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ECG BT&amp;USB</w:t>
      </w:r>
    </w:p>
    <w:p>
      <w:pPr>
        <w:pStyle w:val="Текст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Скорость </w:t>
      </w:r>
      <w:r>
        <w:rPr>
          <w:rFonts w:ascii="Times New Roman" w:hAnsi="Times New Roman"/>
          <w:sz w:val="28"/>
          <w:szCs w:val="28"/>
          <w:rtl w:val="0"/>
          <w:lang w:val="en-US"/>
        </w:rPr>
        <w:t>USB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FTDI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460.8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кб</w:t>
      </w:r>
      <w:r>
        <w:rPr>
          <w:rFonts w:ascii="Times New Roman" w:hAnsi="Times New Roman"/>
          <w:sz w:val="28"/>
          <w:szCs w:val="28"/>
          <w:rtl w:val="0"/>
          <w:lang w:val="ru-RU"/>
        </w:rPr>
        <w:t>/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управление потоком – нет</w:t>
      </w:r>
      <w:r>
        <w:rPr>
          <w:rFonts w:ascii="Times New Roman" w:hAnsi="Times New Roman"/>
          <w:sz w:val="28"/>
          <w:szCs w:val="28"/>
          <w:rtl w:val="0"/>
          <w:lang w:val="ru-RU"/>
        </w:rPr>
        <w:t>, 8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бит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четность – нет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"/>
        <w:widowContro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Формат пакетов</w:t>
      </w:r>
    </w:p>
    <w:tbl>
      <w:tblPr>
        <w:tblW w:w="99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66"/>
        <w:gridCol w:w="1832"/>
        <w:gridCol w:w="1893"/>
        <w:gridCol w:w="1313"/>
        <w:gridCol w:w="1560"/>
        <w:gridCol w:w="1668"/>
      </w:tblGrid>
      <w:tr>
        <w:tblPrEx>
          <w:shd w:val="clear" w:color="auto" w:fill="auto"/>
        </w:tblPrEx>
        <w:trPr>
          <w:trHeight w:val="900" w:hRule="atLeast"/>
        </w:trPr>
        <w:tc>
          <w:tcPr>
            <w:tcW w:type="dxa" w:w="16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BOF</w:t>
            </w:r>
          </w:p>
        </w:tc>
        <w:tc>
          <w:tcPr>
            <w:tcW w:type="dxa" w:w="659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Поле пакета</w:t>
            </w:r>
          </w:p>
          <w:p>
            <w:pPr>
              <w:pStyle w:val="Текст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Если байт равен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0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x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70, 0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x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71 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или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0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x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72 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вместо него передаются два байта –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0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x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72 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и сам байт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XOR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 0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x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80</w:t>
            </w:r>
          </w:p>
        </w:tc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EOF</w:t>
            </w:r>
          </w:p>
        </w:tc>
      </w:tr>
      <w:tr>
        <w:tblPrEx>
          <w:shd w:val="clear" w:color="auto" w:fill="auto"/>
        </w:tblPrEx>
        <w:trPr>
          <w:trHeight w:val="1500" w:hRule="atLeast"/>
        </w:trPr>
        <w:tc>
          <w:tcPr>
            <w:tcW w:type="dxa" w:w="16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Идентификатор пакета</w:t>
            </w:r>
          </w:p>
        </w:tc>
        <w:tc>
          <w:tcPr>
            <w:tcW w:type="dxa" w:w="18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Поле данных</w:t>
            </w:r>
          </w:p>
        </w:tc>
        <w:tc>
          <w:tcPr>
            <w:tcW w:type="dxa" w:w="287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Контрольная сумма</w:t>
            </w:r>
          </w:p>
          <w:p>
            <w:pPr>
              <w:pStyle w:val="Текст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Байты идентификатора и данных без тоглирования</w:t>
            </w:r>
          </w:p>
          <w:p>
            <w:pPr>
              <w:pStyle w:val="Текст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f(x)=x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superscript"/>
                <w:rtl w:val="0"/>
                <w:lang w:val="en-US"/>
              </w:rPr>
              <w:t>16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+x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superscript"/>
                <w:rtl w:val="0"/>
                <w:lang w:val="en-US"/>
              </w:rPr>
              <w:t>12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+x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superscript"/>
                <w:rtl w:val="0"/>
                <w:lang w:val="en-US"/>
              </w:rPr>
              <w:t>5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+1</w:t>
            </w:r>
          </w:p>
          <w:p>
            <w:pPr>
              <w:pStyle w:val="Текст"/>
              <w:jc w:val="center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Инициализация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0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xFFFF</w:t>
            </w:r>
          </w:p>
        </w:tc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900" w:hRule="atLeast"/>
        </w:trPr>
        <w:tc>
          <w:tcPr>
            <w:tcW w:type="dxa" w:w="16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1 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байт</w:t>
            </w:r>
          </w:p>
        </w:tc>
        <w:tc>
          <w:tcPr>
            <w:tcW w:type="dxa" w:w="1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1 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байт</w:t>
            </w:r>
          </w:p>
        </w:tc>
        <w:tc>
          <w:tcPr>
            <w:tcW w:type="dxa" w:w="18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N 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байт</w:t>
            </w:r>
          </w:p>
          <w:p>
            <w:pPr>
              <w:pStyle w:val="Текст"/>
              <w:jc w:val="center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Зависит от идентификатора</w:t>
            </w:r>
          </w:p>
        </w:tc>
        <w:tc>
          <w:tcPr>
            <w:tcW w:type="dxa" w:w="287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2 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байта</w:t>
            </w:r>
          </w:p>
        </w:tc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1 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байт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16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0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x70</w:t>
            </w:r>
          </w:p>
        </w:tc>
        <w:tc>
          <w:tcPr>
            <w:tcW w:type="dxa" w:w="1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...</w:t>
            </w:r>
          </w:p>
        </w:tc>
        <w:tc>
          <w:tcPr>
            <w:tcW w:type="dxa" w:w="18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...</w:t>
            </w:r>
          </w:p>
        </w:tc>
        <w:tc>
          <w:tcPr>
            <w:tcW w:type="dxa" w:w="1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LB CRC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HB CRC</w:t>
            </w:r>
          </w:p>
        </w:tc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0x71</w:t>
            </w:r>
          </w:p>
        </w:tc>
      </w:tr>
    </w:tbl>
    <w:p>
      <w:pPr>
        <w:pStyle w:val="Текст"/>
        <w:widowContro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Текст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"/>
        <w:widowContro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Принимаемые и передаваемые пакеты</w:t>
      </w:r>
    </w:p>
    <w:tbl>
      <w:tblPr>
        <w:tblW w:w="1106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35"/>
        <w:gridCol w:w="1989"/>
        <w:gridCol w:w="1547"/>
        <w:gridCol w:w="5594"/>
      </w:tblGrid>
      <w:tr>
        <w:tblPrEx>
          <w:shd w:val="clear" w:color="auto" w:fill="auto"/>
        </w:tblPrEx>
        <w:trPr>
          <w:trHeight w:val="600" w:hRule="atLeast"/>
        </w:trPr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Направление</w:t>
            </w:r>
          </w:p>
        </w:tc>
        <w:tc>
          <w:tcPr>
            <w:tcW w:type="dxa" w:w="1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Идентификатор пакета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Данные</w:t>
            </w:r>
          </w:p>
        </w:tc>
        <w:tc>
          <w:tcPr>
            <w:tcW w:type="dxa" w:w="5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Описание</w:t>
            </w:r>
          </w:p>
        </w:tc>
      </w:tr>
      <w:tr>
        <w:tblPrEx>
          <w:shd w:val="clear" w:color="auto" w:fill="auto"/>
        </w:tblPrEx>
        <w:trPr>
          <w:trHeight w:val="2100" w:hRule="atLeast"/>
        </w:trPr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Из усилителя</w:t>
            </w:r>
          </w:p>
        </w:tc>
        <w:tc>
          <w:tcPr>
            <w:tcW w:type="dxa" w:w="1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0x40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-</w:t>
            </w:r>
          </w:p>
        </w:tc>
        <w:tc>
          <w:tcPr>
            <w:tcW w:type="dxa" w:w="5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Готов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:</w:t>
            </w:r>
          </w:p>
          <w:p>
            <w:pPr>
              <w:pStyle w:val="Текст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передается по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BT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 при установке бита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Indications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 (0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x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0002) 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дескриптора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Client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Characteristic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Configuration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 (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uuid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=0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x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2902) 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сервиса данных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(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uuid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="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baf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236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4-3429-11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4-99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ba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-164230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1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df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67")</w:t>
            </w:r>
          </w:p>
          <w:p>
            <w:pPr>
              <w:pStyle w:val="Текст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передается по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USB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 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0000"/>
                <w:vertAlign w:val="baseline"/>
                <w:rtl w:val="0"/>
                <w:lang w:val="ru-RU"/>
              </w:rPr>
              <w:t>после запроса</w:t>
            </w:r>
          </w:p>
          <w:p>
            <w:pPr>
              <w:pStyle w:val="Текст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(70 40 34 A9 71)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В усилитель</w:t>
            </w:r>
          </w:p>
        </w:tc>
        <w:tc>
          <w:tcPr>
            <w:tcW w:type="dxa" w:w="1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0x40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-</w:t>
            </w:r>
          </w:p>
        </w:tc>
        <w:tc>
          <w:tcPr>
            <w:tcW w:type="dxa" w:w="5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Проверка готовности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(70 40 34 A9 71)</w:t>
            </w:r>
          </w:p>
        </w:tc>
      </w:tr>
      <w:tr>
        <w:tblPrEx>
          <w:shd w:val="clear" w:color="auto" w:fill="auto"/>
        </w:tblPrEx>
        <w:trPr>
          <w:trHeight w:val="2400" w:hRule="atLeast"/>
        </w:trPr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Из усилителя</w:t>
            </w:r>
          </w:p>
        </w:tc>
        <w:tc>
          <w:tcPr>
            <w:tcW w:type="dxa" w:w="1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0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x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41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4</w:t>
            </w:r>
          </w:p>
        </w:tc>
        <w:tc>
          <w:tcPr>
            <w:tcW w:type="dxa" w:w="5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2 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байта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аппаратная ревизия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, 2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бата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версия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software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:</w:t>
            </w:r>
          </w:p>
          <w:p>
            <w:pPr>
              <w:pStyle w:val="Текст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передается по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BT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 при установке бита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Indications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 (0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x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0002) 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дескриптора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Client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Characteristic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Configuration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 (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uuid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=0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x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2902) 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сервиса данных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(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uuid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="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baf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236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4-3429-11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4-99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ba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-164230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1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df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67")</w:t>
            </w:r>
          </w:p>
          <w:p>
            <w:pPr>
              <w:pStyle w:val="Текст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передается по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USB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 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0000"/>
                <w:vertAlign w:val="baseline"/>
                <w:rtl w:val="0"/>
                <w:lang w:val="ru-RU"/>
              </w:rPr>
              <w:t>после запроса</w:t>
            </w:r>
          </w:p>
          <w:p>
            <w:pPr>
              <w:pStyle w:val="Текст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(70 41 00 00 00 00 35 AA 71)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В усилитель</w:t>
            </w:r>
          </w:p>
        </w:tc>
        <w:tc>
          <w:tcPr>
            <w:tcW w:type="dxa" w:w="1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0x41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-</w:t>
            </w:r>
          </w:p>
        </w:tc>
        <w:tc>
          <w:tcPr>
            <w:tcW w:type="dxa" w:w="5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Запрос типа и версии прибора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(70 41 15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9 71)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Из усилителя</w:t>
            </w:r>
          </w:p>
        </w:tc>
        <w:tc>
          <w:tcPr>
            <w:tcW w:type="dxa" w:w="1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0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x4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2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12</w:t>
            </w:r>
          </w:p>
        </w:tc>
        <w:tc>
          <w:tcPr>
            <w:tcW w:type="dxa" w:w="5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MAC 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адрес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BT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В усилитель</w:t>
            </w:r>
          </w:p>
        </w:tc>
        <w:tc>
          <w:tcPr>
            <w:tcW w:type="dxa" w:w="1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0x4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2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-</w:t>
            </w:r>
          </w:p>
        </w:tc>
        <w:tc>
          <w:tcPr>
            <w:tcW w:type="dxa" w:w="5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Запрос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MAC 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адреса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(70 42 76 89 71)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Из усилителя</w:t>
            </w:r>
          </w:p>
        </w:tc>
        <w:tc>
          <w:tcPr>
            <w:tcW w:type="dxa" w:w="1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0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x4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3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64</w:t>
            </w:r>
          </w:p>
        </w:tc>
        <w:tc>
          <w:tcPr>
            <w:tcW w:type="dxa" w:w="5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Служебные данные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В усилитель</w:t>
            </w:r>
          </w:p>
        </w:tc>
        <w:tc>
          <w:tcPr>
            <w:tcW w:type="dxa" w:w="1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0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x4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3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-</w:t>
            </w:r>
          </w:p>
        </w:tc>
        <w:tc>
          <w:tcPr>
            <w:tcW w:type="dxa" w:w="5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Запрос служебных данных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(70 43 57 99 71)</w:t>
            </w:r>
          </w:p>
        </w:tc>
      </w:tr>
      <w:tr>
        <w:tblPrEx>
          <w:shd w:val="clear" w:color="auto" w:fill="auto"/>
        </w:tblPrEx>
        <w:trPr>
          <w:trHeight w:val="900" w:hRule="atLeast"/>
        </w:trPr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В усилитель</w:t>
            </w:r>
          </w:p>
        </w:tc>
        <w:tc>
          <w:tcPr>
            <w:tcW w:type="dxa" w:w="1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0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x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53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64</w:t>
            </w:r>
          </w:p>
        </w:tc>
        <w:tc>
          <w:tcPr>
            <w:tcW w:type="dxa" w:w="5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Запись служебных данных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возможна только один раз после программирования прибора через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JTAG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 – эмуляция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OTP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В усилитель</w:t>
            </w:r>
          </w:p>
        </w:tc>
        <w:tc>
          <w:tcPr>
            <w:tcW w:type="dxa" w:w="1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0x44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-</w:t>
            </w:r>
          </w:p>
        </w:tc>
        <w:tc>
          <w:tcPr>
            <w:tcW w:type="dxa" w:w="5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Запрос заряда батареи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(70 44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B0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E9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 71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Из усилителя</w:t>
            </w:r>
          </w:p>
        </w:tc>
        <w:tc>
          <w:tcPr>
            <w:tcW w:type="dxa" w:w="1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0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x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44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5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2 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байта заряд в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%, 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два байта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0 - 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питание от батареи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,1 - 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питание от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USB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900" w:hRule="atLeast"/>
        </w:trPr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В усилитель</w:t>
            </w:r>
          </w:p>
        </w:tc>
        <w:tc>
          <w:tcPr>
            <w:tcW w:type="dxa" w:w="1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0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x20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-</w:t>
            </w:r>
          </w:p>
        </w:tc>
        <w:tc>
          <w:tcPr>
            <w:tcW w:type="dxa" w:w="5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Режим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0</w:t>
            </w:r>
          </w:p>
          <w:p>
            <w:pPr>
              <w:pStyle w:val="Текст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остановка передачи данных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)</w:t>
            </w:r>
          </w:p>
          <w:p>
            <w:pPr>
              <w:pStyle w:val="Текст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(70 20 92 C5 71)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Из усилителя</w:t>
            </w:r>
          </w:p>
        </w:tc>
        <w:tc>
          <w:tcPr>
            <w:tcW w:type="dxa" w:w="1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0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x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2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-</w:t>
            </w:r>
          </w:p>
        </w:tc>
        <w:tc>
          <w:tcPr>
            <w:tcW w:type="dxa" w:w="5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Подтверждение остановки данных</w:t>
            </w:r>
          </w:p>
        </w:tc>
      </w:tr>
      <w:tr>
        <w:tblPrEx>
          <w:shd w:val="clear" w:color="auto" w:fill="auto"/>
        </w:tblPrEx>
        <w:trPr>
          <w:trHeight w:val="900" w:hRule="atLeast"/>
        </w:trPr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В усилитель</w:t>
            </w:r>
          </w:p>
        </w:tc>
        <w:tc>
          <w:tcPr>
            <w:tcW w:type="dxa" w:w="1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0x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2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-</w:t>
            </w:r>
          </w:p>
        </w:tc>
        <w:tc>
          <w:tcPr>
            <w:tcW w:type="dxa" w:w="5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Режим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1</w:t>
            </w:r>
          </w:p>
          <w:p>
            <w:pPr>
              <w:pStyle w:val="Текст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Данные ЭКГ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250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Гц</w:t>
            </w:r>
          </w:p>
          <w:p>
            <w:pPr>
              <w:pStyle w:val="Текст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(70 21 B3 D5 71)</w:t>
            </w:r>
          </w:p>
        </w:tc>
      </w:tr>
      <w:tr>
        <w:tblPrEx>
          <w:shd w:val="clear" w:color="auto" w:fill="auto"/>
        </w:tblPrEx>
        <w:trPr>
          <w:trHeight w:val="900" w:hRule="atLeast"/>
        </w:trPr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Из усилителя</w:t>
            </w:r>
          </w:p>
        </w:tc>
        <w:tc>
          <w:tcPr>
            <w:tcW w:type="dxa" w:w="1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0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x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21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Зависит от типа прибора</w:t>
            </w:r>
          </w:p>
        </w:tc>
        <w:tc>
          <w:tcPr>
            <w:tcW w:type="dxa" w:w="5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Данные режима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900" w:hRule="atLeast"/>
        </w:trPr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В усилитель</w:t>
            </w:r>
          </w:p>
        </w:tc>
        <w:tc>
          <w:tcPr>
            <w:tcW w:type="dxa" w:w="1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0x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2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-</w:t>
            </w:r>
          </w:p>
        </w:tc>
        <w:tc>
          <w:tcPr>
            <w:tcW w:type="dxa" w:w="5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Режим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2</w:t>
            </w:r>
          </w:p>
          <w:p>
            <w:pPr>
              <w:pStyle w:val="Текст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Данные ЭКГ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500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Гц</w:t>
            </w:r>
          </w:p>
          <w:p>
            <w:pPr>
              <w:pStyle w:val="Текст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(70 22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D0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E5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 71)</w:t>
            </w:r>
          </w:p>
        </w:tc>
      </w:tr>
      <w:tr>
        <w:tblPrEx>
          <w:shd w:val="clear" w:color="auto" w:fill="auto"/>
        </w:tblPrEx>
        <w:trPr>
          <w:trHeight w:val="900" w:hRule="atLeast"/>
        </w:trPr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Из усилителя</w:t>
            </w:r>
          </w:p>
        </w:tc>
        <w:tc>
          <w:tcPr>
            <w:tcW w:type="dxa" w:w="1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0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x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2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Зависит от типа прибора</w:t>
            </w:r>
          </w:p>
        </w:tc>
        <w:tc>
          <w:tcPr>
            <w:tcW w:type="dxa" w:w="5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Данные режима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900" w:hRule="atLeast"/>
        </w:trPr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В усилитель</w:t>
            </w:r>
          </w:p>
        </w:tc>
        <w:tc>
          <w:tcPr>
            <w:tcW w:type="dxa" w:w="1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0x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2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-</w:t>
            </w:r>
          </w:p>
        </w:tc>
        <w:tc>
          <w:tcPr>
            <w:tcW w:type="dxa" w:w="5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Режим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3</w:t>
            </w:r>
          </w:p>
          <w:p>
            <w:pPr>
              <w:pStyle w:val="Текст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Данные ЭКГ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1000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Гц</w:t>
            </w:r>
          </w:p>
          <w:p>
            <w:pPr>
              <w:pStyle w:val="Текст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(70 23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F1 F5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 71)</w:t>
            </w:r>
          </w:p>
        </w:tc>
      </w:tr>
      <w:tr>
        <w:tblPrEx>
          <w:shd w:val="clear" w:color="auto" w:fill="auto"/>
        </w:tblPrEx>
        <w:trPr>
          <w:trHeight w:val="900" w:hRule="atLeast"/>
        </w:trPr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Из усилителя</w:t>
            </w:r>
          </w:p>
        </w:tc>
        <w:tc>
          <w:tcPr>
            <w:tcW w:type="dxa" w:w="1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0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x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2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Зависит от типа прибора</w:t>
            </w:r>
          </w:p>
        </w:tc>
        <w:tc>
          <w:tcPr>
            <w:tcW w:type="dxa" w:w="5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Данные режима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Из усилителя</w:t>
            </w:r>
          </w:p>
        </w:tc>
        <w:tc>
          <w:tcPr>
            <w:tcW w:type="dxa" w:w="1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0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x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6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-</w:t>
            </w:r>
          </w:p>
        </w:tc>
        <w:tc>
          <w:tcPr>
            <w:tcW w:type="dxa" w:w="5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Не поддерживаемый пакет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Из усилителя</w:t>
            </w:r>
          </w:p>
        </w:tc>
        <w:tc>
          <w:tcPr>
            <w:tcW w:type="dxa" w:w="1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0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x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6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-</w:t>
            </w:r>
          </w:p>
        </w:tc>
        <w:tc>
          <w:tcPr>
            <w:tcW w:type="dxa" w:w="5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Пакет с ошибкой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принят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EOF 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и пакет испорчен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)</w:t>
            </w:r>
          </w:p>
          <w:p>
            <w:pPr>
              <w:pStyle w:val="Текст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(70 61 77 9D 71)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В усилитель</w:t>
            </w:r>
          </w:p>
        </w:tc>
        <w:tc>
          <w:tcPr>
            <w:tcW w:type="dxa" w:w="1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0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x80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-</w:t>
            </w:r>
          </w:p>
        </w:tc>
        <w:tc>
          <w:tcPr>
            <w:tcW w:type="dxa" w:w="5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Запрос заряда батареи</w:t>
            </w:r>
          </w:p>
        </w:tc>
      </w:tr>
      <w:tr>
        <w:tblPrEx>
          <w:shd w:val="clear" w:color="auto" w:fill="auto"/>
        </w:tblPrEx>
        <w:trPr>
          <w:trHeight w:val="2700" w:hRule="atLeast"/>
        </w:trPr>
        <w:tc>
          <w:tcPr>
            <w:tcW w:type="dxa" w:w="1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Из усилителя</w:t>
            </w:r>
          </w:p>
        </w:tc>
        <w:tc>
          <w:tcPr>
            <w:tcW w:type="dxa" w:w="1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0x80</w:t>
            </w:r>
          </w:p>
        </w:tc>
        <w:tc>
          <w:tcPr>
            <w:tcW w:type="dxa" w:w="1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5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екст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Заряд батареи в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% (LSB 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–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MSB), 101 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– внешнее питание от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USB</w:t>
            </w:r>
          </w:p>
          <w:p>
            <w:pPr>
              <w:pStyle w:val="Текст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передается по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BT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 при установке бита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Indications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 (0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x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0002) 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дескриптора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Client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Characteristic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Configuration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 (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uuid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=0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x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2902) 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сервиса данных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(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uuid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="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baf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236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4-3429-11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4-99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ba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-164230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1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df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67")</w:t>
            </w:r>
          </w:p>
          <w:p>
            <w:pPr>
              <w:pStyle w:val="Текст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передается по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USB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 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0000"/>
                <w:vertAlign w:val="baseline"/>
                <w:rtl w:val="0"/>
                <w:lang w:val="ru-RU"/>
              </w:rPr>
              <w:t>после запроса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 </w:t>
            </w:r>
          </w:p>
          <w:p>
            <w:pPr>
              <w:pStyle w:val="Текст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передается периодически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00"/>
                <w:vertAlign w:val="baseline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00"/>
                <w:vertAlign w:val="baseline"/>
                <w:rtl w:val="0"/>
                <w:lang w:val="ru-RU"/>
              </w:rPr>
              <w:t>периодичность уточнить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00"/>
                <w:vertAlign w:val="baseline"/>
                <w:rtl w:val="0"/>
                <w:lang w:val="ru-RU"/>
              </w:rPr>
              <w:t>)</w:t>
            </w:r>
          </w:p>
        </w:tc>
      </w:tr>
    </w:tbl>
    <w:p>
      <w:pPr>
        <w:pStyle w:val="Текст"/>
        <w:widowContro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Текст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</w:rPr>
        <w:br w:type="page"/>
      </w:r>
    </w:p>
    <w:p>
      <w:pPr>
        <w:pStyle w:val="Текст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Формат данных пакета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1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режима</w:t>
      </w:r>
    </w:p>
    <w:p>
      <w:pPr>
        <w:pStyle w:val="Текст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частота дискретизации –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250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Гц</w:t>
      </w:r>
    </w:p>
    <w:p>
      <w:pPr>
        <w:pStyle w:val="Текст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данные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целые знаковые</w:t>
      </w:r>
    </w:p>
    <w:p>
      <w:pPr>
        <w:pStyle w:val="Текст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диапазон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±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666,(6/2)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мВ</w:t>
      </w:r>
    </w:p>
    <w:p>
      <w:pPr>
        <w:pStyle w:val="Текст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значение младшего бита – </w:t>
      </w:r>
      <w:r>
        <w:rPr>
          <w:rFonts w:ascii="Times New Roman" w:hAnsi="Times New Roman"/>
          <w:sz w:val="24"/>
          <w:szCs w:val="24"/>
          <w:rtl w:val="0"/>
          <w:lang w:val="ru-RU"/>
        </w:rPr>
        <w:t>79.</w:t>
      </w:r>
      <w:r>
        <w:rPr>
          <w:rFonts w:ascii="Times New Roman" w:hAnsi="Times New Roman"/>
          <w:sz w:val="24"/>
          <w:szCs w:val="24"/>
          <w:rtl w:val="0"/>
          <w:lang w:val="en-US"/>
        </w:rPr>
        <w:t>4729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нВ</w:t>
      </w:r>
    </w:p>
    <w:p>
      <w:pPr>
        <w:pStyle w:val="Текст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Счетчик отсчетов отдельный для </w:t>
      </w:r>
      <w:r>
        <w:rPr>
          <w:rFonts w:ascii="Times New Roman" w:hAnsi="Times New Roman"/>
          <w:sz w:val="24"/>
          <w:szCs w:val="24"/>
          <w:rtl w:val="0"/>
          <w:lang w:val="en-US"/>
        </w:rPr>
        <w:t>BT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 </w:t>
      </w:r>
      <w:r>
        <w:rPr>
          <w:rFonts w:ascii="Times New Roman" w:hAnsi="Times New Roman"/>
          <w:sz w:val="24"/>
          <w:szCs w:val="24"/>
          <w:rtl w:val="0"/>
          <w:lang w:val="en-US"/>
        </w:rPr>
        <w:t>USB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 сбрасывается в ноль при включении режима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или переполнении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Текст"/>
        <w:widowContro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3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канальный усилитель</w:t>
      </w:r>
    </w:p>
    <w:tbl>
      <w:tblPr>
        <w:tblW w:w="1098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15"/>
        <w:gridCol w:w="915"/>
        <w:gridCol w:w="915"/>
        <w:gridCol w:w="915"/>
        <w:gridCol w:w="916"/>
        <w:gridCol w:w="916"/>
        <w:gridCol w:w="916"/>
        <w:gridCol w:w="915"/>
        <w:gridCol w:w="916"/>
        <w:gridCol w:w="916"/>
        <w:gridCol w:w="916"/>
        <w:gridCol w:w="916"/>
      </w:tblGrid>
      <w:tr>
        <w:tblPrEx>
          <w:shd w:val="clear" w:color="auto" w:fill="auto"/>
        </w:tblPrEx>
        <w:trPr>
          <w:trHeight w:val="600" w:hRule="atLeast"/>
        </w:trPr>
        <w:tc>
          <w:tcPr>
            <w:tcW w:type="dxa" w:w="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Номер байта</w:t>
            </w:r>
          </w:p>
        </w:tc>
        <w:tc>
          <w:tcPr>
            <w:tcW w:type="dxa" w:w="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1</w:t>
            </w:r>
          </w:p>
        </w:tc>
        <w:tc>
          <w:tcPr>
            <w:tcW w:type="dxa" w:w="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2</w:t>
            </w:r>
          </w:p>
        </w:tc>
        <w:tc>
          <w:tcPr>
            <w:tcW w:type="dxa" w:w="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3</w:t>
            </w:r>
          </w:p>
        </w:tc>
        <w:tc>
          <w:tcPr>
            <w:tcW w:type="dxa" w:w="9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4</w:t>
            </w:r>
          </w:p>
        </w:tc>
        <w:tc>
          <w:tcPr>
            <w:tcW w:type="dxa" w:w="9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5</w:t>
            </w:r>
          </w:p>
        </w:tc>
        <w:tc>
          <w:tcPr>
            <w:tcW w:type="dxa" w:w="9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6</w:t>
            </w:r>
          </w:p>
        </w:tc>
        <w:tc>
          <w:tcPr>
            <w:tcW w:type="dxa" w:w="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7</w:t>
            </w:r>
          </w:p>
        </w:tc>
        <w:tc>
          <w:tcPr>
            <w:tcW w:type="dxa" w:w="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8</w:t>
            </w:r>
          </w:p>
        </w:tc>
        <w:tc>
          <w:tcPr>
            <w:tcW w:type="dxa" w:w="9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9</w:t>
            </w:r>
          </w:p>
        </w:tc>
        <w:tc>
          <w:tcPr>
            <w:tcW w:type="dxa" w:w="9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10</w:t>
            </w:r>
          </w:p>
        </w:tc>
        <w:tc>
          <w:tcPr>
            <w:tcW w:type="dxa" w:w="9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11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Канал</w:t>
            </w:r>
          </w:p>
        </w:tc>
        <w:tc>
          <w:tcPr>
            <w:tcW w:type="dxa" w:w="274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ECG 1ch</w:t>
            </w:r>
          </w:p>
        </w:tc>
        <w:tc>
          <w:tcPr>
            <w:tcW w:type="dxa" w:w="274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ECG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2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ch</w:t>
            </w:r>
          </w:p>
        </w:tc>
        <w:tc>
          <w:tcPr>
            <w:tcW w:type="dxa" w:w="274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ECG 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3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ch</w:t>
            </w:r>
          </w:p>
        </w:tc>
        <w:tc>
          <w:tcPr>
            <w:tcW w:type="dxa" w:w="183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Счетчик отсчетов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байт</w:t>
            </w:r>
          </w:p>
        </w:tc>
        <w:tc>
          <w:tcPr>
            <w:tcW w:type="dxa" w:w="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LSB</w:t>
            </w:r>
          </w:p>
        </w:tc>
        <w:tc>
          <w:tcPr>
            <w:tcW w:type="dxa" w:w="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MSB</w:t>
            </w:r>
          </w:p>
        </w:tc>
        <w:tc>
          <w:tcPr>
            <w:tcW w:type="dxa" w:w="9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LSB</w:t>
            </w:r>
          </w:p>
        </w:tc>
        <w:tc>
          <w:tcPr>
            <w:tcW w:type="dxa" w:w="9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MSB</w:t>
            </w:r>
          </w:p>
        </w:tc>
        <w:tc>
          <w:tcPr>
            <w:tcW w:type="dxa" w:w="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LSB</w:t>
            </w:r>
          </w:p>
        </w:tc>
        <w:tc>
          <w:tcPr>
            <w:tcW w:type="dxa" w:w="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MSB</w:t>
            </w:r>
          </w:p>
        </w:tc>
        <w:tc>
          <w:tcPr>
            <w:tcW w:type="dxa" w:w="9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LSB</w:t>
            </w:r>
          </w:p>
        </w:tc>
        <w:tc>
          <w:tcPr>
            <w:tcW w:type="dxa" w:w="9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MSB</w:t>
            </w:r>
          </w:p>
        </w:tc>
      </w:tr>
    </w:tbl>
    <w:p>
      <w:pPr>
        <w:pStyle w:val="Текст"/>
        <w:widowContro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Текст"/>
        <w:widowContro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12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канальный усилитель</w:t>
      </w:r>
    </w:p>
    <w:tbl>
      <w:tblPr>
        <w:tblW w:w="1098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89"/>
        <w:gridCol w:w="843"/>
        <w:gridCol w:w="838"/>
        <w:gridCol w:w="843"/>
        <w:gridCol w:w="842"/>
        <w:gridCol w:w="838"/>
        <w:gridCol w:w="843"/>
        <w:gridCol w:w="839"/>
        <w:gridCol w:w="842"/>
        <w:gridCol w:w="840"/>
        <w:gridCol w:w="844"/>
        <w:gridCol w:w="843"/>
        <w:gridCol w:w="844"/>
      </w:tblGrid>
      <w:tr>
        <w:tblPrEx>
          <w:shd w:val="clear" w:color="auto" w:fill="auto"/>
        </w:tblPrEx>
        <w:trPr>
          <w:trHeight w:val="600" w:hRule="atLeast"/>
        </w:trPr>
        <w:tc>
          <w:tcPr>
            <w:tcW w:type="dxa" w:w="8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Номер байта</w:t>
            </w:r>
          </w:p>
        </w:tc>
        <w:tc>
          <w:tcPr>
            <w:tcW w:type="dxa" w:w="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1</w:t>
            </w:r>
          </w:p>
        </w:tc>
        <w:tc>
          <w:tcPr>
            <w:tcW w:type="dxa" w:w="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2</w:t>
            </w:r>
          </w:p>
        </w:tc>
        <w:tc>
          <w:tcPr>
            <w:tcW w:type="dxa" w:w="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3</w:t>
            </w:r>
          </w:p>
        </w:tc>
        <w:tc>
          <w:tcPr>
            <w:tcW w:type="dxa" w:w="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4</w:t>
            </w:r>
          </w:p>
        </w:tc>
        <w:tc>
          <w:tcPr>
            <w:tcW w:type="dxa" w:w="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5</w:t>
            </w:r>
          </w:p>
        </w:tc>
        <w:tc>
          <w:tcPr>
            <w:tcW w:type="dxa" w:w="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6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...</w:t>
            </w:r>
          </w:p>
        </w:tc>
        <w:tc>
          <w:tcPr>
            <w:tcW w:type="dxa" w:w="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22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23</w:t>
            </w:r>
          </w:p>
        </w:tc>
        <w:tc>
          <w:tcPr>
            <w:tcW w:type="dxa" w:w="8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24</w:t>
            </w:r>
          </w:p>
        </w:tc>
        <w:tc>
          <w:tcPr>
            <w:tcW w:type="dxa" w:w="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25</w:t>
            </w:r>
          </w:p>
        </w:tc>
        <w:tc>
          <w:tcPr>
            <w:tcW w:type="dxa" w:w="8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26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8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Канал</w:t>
            </w:r>
          </w:p>
        </w:tc>
        <w:tc>
          <w:tcPr>
            <w:tcW w:type="dxa" w:w="252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ECG 1ch</w:t>
            </w:r>
          </w:p>
        </w:tc>
        <w:tc>
          <w:tcPr>
            <w:tcW w:type="dxa" w:w="252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ECG 2ch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...</w:t>
            </w:r>
          </w:p>
        </w:tc>
        <w:tc>
          <w:tcPr>
            <w:tcW w:type="dxa" w:w="252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ECG 8ch</w:t>
            </w:r>
          </w:p>
        </w:tc>
        <w:tc>
          <w:tcPr>
            <w:tcW w:type="dxa" w:w="168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Счетчик отсчетов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8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байт</w:t>
            </w:r>
          </w:p>
        </w:tc>
        <w:tc>
          <w:tcPr>
            <w:tcW w:type="dxa" w:w="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LSB</w:t>
            </w:r>
          </w:p>
        </w:tc>
        <w:tc>
          <w:tcPr>
            <w:tcW w:type="dxa" w:w="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MSB</w:t>
            </w:r>
          </w:p>
        </w:tc>
        <w:tc>
          <w:tcPr>
            <w:tcW w:type="dxa" w:w="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LSB</w:t>
            </w:r>
          </w:p>
        </w:tc>
        <w:tc>
          <w:tcPr>
            <w:tcW w:type="dxa" w:w="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MSB</w:t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...</w:t>
            </w:r>
          </w:p>
        </w:tc>
        <w:tc>
          <w:tcPr>
            <w:tcW w:type="dxa" w:w="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LSB</w:t>
            </w:r>
          </w:p>
        </w:tc>
        <w:tc>
          <w:tcPr>
            <w:tcW w:type="dxa" w:w="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MSB</w:t>
            </w:r>
          </w:p>
        </w:tc>
        <w:tc>
          <w:tcPr>
            <w:tcW w:type="dxa" w:w="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LSB</w:t>
            </w:r>
          </w:p>
        </w:tc>
        <w:tc>
          <w:tcPr>
            <w:tcW w:type="dxa" w:w="8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MSB</w:t>
            </w:r>
          </w:p>
        </w:tc>
      </w:tr>
    </w:tbl>
    <w:p>
      <w:pPr>
        <w:pStyle w:val="Текст"/>
        <w:widowContro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Текст"/>
      </w:pP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567" w:right="567" w:bottom="567" w:left="567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Текст">
    <w:name w:val="Текст"/>
    <w:next w:val="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