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CIVIL JUDGE SENIOR DIVISION NASHIK, AT NASHIK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SPECIAL SUMMARY SUIT NO. __________/2026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(Under Order XXXVII of the Code of Civil Procedure, 1908)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UNION BANK OF INDIA,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MODEL COLONY BRANCH (DEMO), NASHIK</w:t>
      </w:r>
    </w:p>
    <w:p>
      <w:pPr>
        <w:spacing w:after="0" w:line="276"/>
      </w:pP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...PLAINTIFF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M/S DEMO AGRO TRADERS</w:t>
      </w:r>
    </w:p>
    <w:p>
      <w:pPr>
        <w:spacing w:after="0" w:line="276"/>
      </w:pP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Through its Partner</w:t>
      </w: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KIRAN TEST PAWAR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KIRAN TEST PAWAR (GUARANTOR)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RAHUL FAKE PAWAR (GUARANTOR)</w:t>
      </w:r>
    </w:p>
    <w:p>
      <w:pPr>
        <w:spacing w:after="0" w:line="276"/>
      </w:pP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...DEFENDANTS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DOCUMENTS</w:t>
      </w:r>
    </w:p>
    <w:p>
      <w:pPr>
        <w:spacing w:after="0" w:line="276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following documents are submitted on behalf of the Plaintiff in connection with the present matter.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4984"/>
        <w:gridCol w:w="1412"/>
        <w:gridCol w:w="1080"/>
      </w:tblGrid>
      <w:tr>
        <w:trPr>
          <w:tblHeader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Sr. No.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Particulars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Annexure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Page No.</w:t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identity proof of the authorised officer of the Plaintiff bank.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A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authority letter / power of attorney in favour of the authorised officer of the Plaintiff bank.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B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loan application form for Rs. 9,50,000/- dated 18.11.2021.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C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Demand Promissory Note dated 06.12.2021.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D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Term Loan Agreement dated 06.12.2021.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E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Deed of Guarantee dated 06.12.2021.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F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loan application form for Rs. 6,00,000/- dated 09.08.2023.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G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Deed of Hypothecation of Stock and Book Debts dated 24.08.2023.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H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Photocopy of demand notice through the Plaintiff's advocate dated 20.07.2026, with proof of dispatch.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I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Certificate under the Bankers' Books Evidence Act, 1891.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J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83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11.</w:t>
            </w:r>
          </w:p>
        </w:tc>
        <w:tc>
          <w:tcPr>
            <w:tcW w:type="dxa" w:w="49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Account statement of loan account no. XXXXXX0041 and XXXXXX0087.</w:t>
            </w:r>
          </w:p>
        </w:tc>
        <w:tc>
          <w:tcPr>
            <w:tcW w:type="dxa" w:w="141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Annexure K</w:t>
            </w:r>
          </w:p>
        </w:tc>
        <w:tc>
          <w:tcPr>
            <w:tcW w:type="dxa" w:w="10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Total documents submitted on behalf of the Plaintiff: 11.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PLACE: NASHIK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DATE: __/__/2026</w:t>
      </w:r>
    </w:p>
    <w:p>
      <w:pPr>
        <w:spacing w:after="0" w:line="276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ADV. FOR PLAINTIFF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PLAINTIFF</w:t>
            </w:r>
          </w:p>
        </w:tc>
      </w:tr>
    </w:tbl>
    <w:p>
      <w:pPr>
        <w:spacing w:after="120" w:line="360"/>
      </w:pPr>
    </w:p>
    <w:sectPr>
      <w:footerReference w:type="default" r:id="rId6"/>
      <w:pgSz w:w="11906" w:h="16838" w:orient="portrait"/>
      <w:pgMar w:top="1814" w:right="1440" w:bottom="1814" w:left="21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</w:r>
    <w:r>
      <w:rPr>
        <w:rFonts w:ascii="Times New Roman" w:cs="Times New Roman" w:eastAsia="Times New Roman" w:hAnsi="Times New Roman"/>
        <w:sz w:val="20"/>
        <w:szCs w:val="20"/>
      </w:rPr>
      <w:instrText xml:space="preserve">PAGE</w:instrText>
    </w:r>
    <w:r>
      <w:rPr>
        <w:rFonts w:ascii="Times New Roman" w:cs="Times New Roman" w:eastAsia="Times New Roman" w:hAnsi="Times New Roman"/>
        <w:sz w:val="20"/>
        <w:szCs w:val="20"/>
      </w:rPr>
      <w:fldChar w:fldCharType="separate"/>
    </w:r>
    <w:r>
      <w:rPr>
        <w:rFonts w:ascii="Times New Roman" w:cs="Times New Roman" w:eastAsia="Times New Roman" w:hAnsi="Times New Roman"/>
        <w:sz w:val="20"/>
        <w:szCs w:val="20"/>
      </w:rPr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</w:r>
    <w:r>
      <w:rPr>
        <w:rFonts w:ascii="Times New Roman" w:cs="Times New Roman" w:eastAsia="Times New Roman" w:hAnsi="Times New Roman"/>
        <w:sz w:val="20"/>
        <w:szCs w:val="20"/>
      </w:rPr>
      <w:instrText xml:space="preserve">NUMPAGES</w:instrText>
    </w:r>
    <w:r>
      <w:rPr>
        <w:rFonts w:ascii="Times New Roman" w:cs="Times New Roman" w:eastAsia="Times New Roman" w:hAnsi="Times New Roman"/>
        <w:sz w:val="20"/>
        <w:szCs w:val="20"/>
      </w:rPr>
      <w:fldChar w:fldCharType="separate"/>
    </w:r>
    <w:r>
      <w:rPr>
        <w:rFonts w:ascii="Times New Roman" w:cs="Times New Roman" w:eastAsia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list_of_documents.en v1</dc:description>
  <cp:lastModifiedBy>Un-named</cp:lastModifiedBy>
  <cp:revision>1</cp:revision>
  <dcterms:created xsi:type="dcterms:W3CDTF">2026-10-26T15:53:56.289Z</dcterms:created>
  <dcterms:modified xsi:type="dcterms:W3CDTF">2026-10-26T15:53:56.289Z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