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DFE853" w14:textId="77777777" w:rsidR="00F4308F" w:rsidRPr="00047BDB" w:rsidRDefault="00342A37" w:rsidP="00047BDB">
      <w:pPr>
        <w:rPr>
          <w:rFonts w:eastAsia="Times New Roman"/>
          <w:b/>
          <w:szCs w:val="24"/>
        </w:rPr>
      </w:pPr>
      <w:r w:rsidRPr="00047BDB">
        <w:rPr>
          <w:rFonts w:eastAsia="Times New Roman" w:cs="Times New Roman"/>
          <w:b/>
          <w:bCs/>
          <w:noProof/>
          <w:szCs w:val="24"/>
          <w:lang w:val="en-ZW"/>
        </w:rPr>
        <w:drawing>
          <wp:inline distT="0" distB="0" distL="0" distR="0" wp14:anchorId="671755C9" wp14:editId="0542EEC4">
            <wp:extent cx="2400300" cy="2514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2400371" cy="2514674"/>
                    </a:xfrm>
                    <a:prstGeom prst="rect">
                      <a:avLst/>
                    </a:prstGeom>
                  </pic:spPr>
                </pic:pic>
              </a:graphicData>
            </a:graphic>
          </wp:inline>
        </w:drawing>
      </w:r>
    </w:p>
    <w:p w14:paraId="581C067F" w14:textId="04BE62C6" w:rsidR="00183058" w:rsidRPr="00047BDB" w:rsidRDefault="00000000" w:rsidP="00047BDB">
      <w:pPr>
        <w:rPr>
          <w:rFonts w:cs="Times New Roman"/>
          <w:b/>
          <w:bCs/>
          <w:szCs w:val="24"/>
          <w:lang w:val="en-ZW"/>
        </w:rPr>
      </w:pPr>
      <w:r w:rsidRPr="00047BDB">
        <w:rPr>
          <w:rFonts w:eastAsia="Times New Roman"/>
          <w:b/>
          <w:szCs w:val="24"/>
        </w:rPr>
        <w:t>CHAPTER 3: METHODOLOGY</w:t>
      </w:r>
    </w:p>
    <w:p w14:paraId="46322721" w14:textId="77777777" w:rsidR="00183058" w:rsidRPr="00047BDB" w:rsidRDefault="00000000" w:rsidP="00047BDB">
      <w:pPr>
        <w:rPr>
          <w:szCs w:val="24"/>
        </w:rPr>
      </w:pPr>
      <w:r w:rsidRPr="00047BDB">
        <w:rPr>
          <w:rFonts w:eastAsia="Times New Roman"/>
          <w:szCs w:val="24"/>
        </w:rPr>
        <w:t>Prominance Fungurayi: R251946T</w:t>
      </w:r>
    </w:p>
    <w:p w14:paraId="4426EC67" w14:textId="77777777" w:rsidR="00F4308F" w:rsidRPr="00047BDB" w:rsidRDefault="00000000" w:rsidP="00047BDB">
      <w:pPr>
        <w:rPr>
          <w:rFonts w:eastAsia="Times New Roman"/>
          <w:szCs w:val="24"/>
        </w:rPr>
      </w:pPr>
      <w:r w:rsidRPr="00047BDB">
        <w:rPr>
          <w:rFonts w:eastAsia="Times New Roman"/>
          <w:szCs w:val="24"/>
        </w:rPr>
        <w:t xml:space="preserve">Ashton </w:t>
      </w:r>
      <w:proofErr w:type="spellStart"/>
      <w:r w:rsidRPr="00047BDB">
        <w:rPr>
          <w:rFonts w:eastAsia="Times New Roman"/>
          <w:szCs w:val="24"/>
        </w:rPr>
        <w:t>Kahlari</w:t>
      </w:r>
      <w:proofErr w:type="spellEnd"/>
      <w:r w:rsidRPr="00047BDB">
        <w:rPr>
          <w:rFonts w:eastAsia="Times New Roman"/>
          <w:szCs w:val="24"/>
        </w:rPr>
        <w:t>: R252989W</w:t>
      </w:r>
    </w:p>
    <w:p w14:paraId="777AA39D" w14:textId="77777777" w:rsidR="00F4308F" w:rsidRPr="00047BDB" w:rsidRDefault="00F4308F" w:rsidP="00047BDB">
      <w:pPr>
        <w:rPr>
          <w:rFonts w:eastAsia="Times New Roman"/>
          <w:szCs w:val="24"/>
        </w:rPr>
      </w:pPr>
    </w:p>
    <w:p w14:paraId="5A50B88B" w14:textId="77777777" w:rsidR="00F4308F" w:rsidRPr="00047BDB" w:rsidRDefault="00F4308F" w:rsidP="00047BDB">
      <w:pPr>
        <w:rPr>
          <w:rFonts w:eastAsia="Times New Roman"/>
          <w:szCs w:val="24"/>
        </w:rPr>
      </w:pPr>
    </w:p>
    <w:p w14:paraId="418D29F4" w14:textId="77777777" w:rsidR="00F4308F" w:rsidRPr="00047BDB" w:rsidRDefault="00F4308F" w:rsidP="00047BDB">
      <w:pPr>
        <w:rPr>
          <w:rFonts w:eastAsia="Times New Roman"/>
          <w:szCs w:val="24"/>
        </w:rPr>
      </w:pPr>
    </w:p>
    <w:p w14:paraId="1961826B" w14:textId="77777777" w:rsidR="00F4308F" w:rsidRPr="00047BDB" w:rsidRDefault="00F4308F" w:rsidP="00047BDB">
      <w:pPr>
        <w:rPr>
          <w:rFonts w:eastAsia="Times New Roman"/>
          <w:szCs w:val="24"/>
        </w:rPr>
      </w:pPr>
    </w:p>
    <w:p w14:paraId="207FEB91" w14:textId="77777777" w:rsidR="00F4308F" w:rsidRPr="00047BDB" w:rsidRDefault="00F4308F" w:rsidP="00047BDB">
      <w:pPr>
        <w:rPr>
          <w:rFonts w:eastAsia="Times New Roman"/>
          <w:szCs w:val="24"/>
        </w:rPr>
      </w:pPr>
    </w:p>
    <w:p w14:paraId="60551A9E" w14:textId="77777777" w:rsidR="00F4308F" w:rsidRPr="00047BDB" w:rsidRDefault="00F4308F" w:rsidP="00047BDB">
      <w:pPr>
        <w:rPr>
          <w:rFonts w:eastAsia="Times New Roman"/>
          <w:szCs w:val="24"/>
        </w:rPr>
      </w:pPr>
    </w:p>
    <w:p w14:paraId="43BE246C" w14:textId="77777777" w:rsidR="00F4308F" w:rsidRPr="00047BDB" w:rsidRDefault="00F4308F" w:rsidP="00047BDB">
      <w:pPr>
        <w:rPr>
          <w:rFonts w:eastAsia="Times New Roman"/>
          <w:szCs w:val="24"/>
        </w:rPr>
      </w:pPr>
    </w:p>
    <w:p w14:paraId="314BCE04" w14:textId="77777777" w:rsidR="00F4308F" w:rsidRPr="00047BDB" w:rsidRDefault="00F4308F" w:rsidP="00047BDB">
      <w:pPr>
        <w:rPr>
          <w:rFonts w:eastAsia="Times New Roman"/>
          <w:szCs w:val="24"/>
        </w:rPr>
      </w:pPr>
    </w:p>
    <w:p w14:paraId="4809FD90" w14:textId="77777777" w:rsidR="00F4308F" w:rsidRPr="00047BDB" w:rsidRDefault="00F4308F" w:rsidP="00047BDB">
      <w:pPr>
        <w:rPr>
          <w:rFonts w:eastAsia="Times New Roman"/>
          <w:szCs w:val="24"/>
        </w:rPr>
      </w:pPr>
    </w:p>
    <w:p w14:paraId="431C60C6" w14:textId="77777777" w:rsidR="00F4308F" w:rsidRPr="00047BDB" w:rsidRDefault="00F4308F" w:rsidP="00047BDB">
      <w:pPr>
        <w:rPr>
          <w:rFonts w:eastAsia="Times New Roman"/>
          <w:szCs w:val="24"/>
        </w:rPr>
      </w:pPr>
    </w:p>
    <w:p w14:paraId="0E9BBB91" w14:textId="77777777" w:rsidR="00F4308F" w:rsidRPr="00047BDB" w:rsidRDefault="00F4308F" w:rsidP="00047BDB">
      <w:pPr>
        <w:rPr>
          <w:rFonts w:eastAsia="Times New Roman"/>
          <w:szCs w:val="24"/>
        </w:rPr>
      </w:pPr>
    </w:p>
    <w:p w14:paraId="0BE3D453" w14:textId="77777777" w:rsidR="00F4308F" w:rsidRPr="00047BDB" w:rsidRDefault="00F4308F" w:rsidP="00047BDB">
      <w:pPr>
        <w:rPr>
          <w:rFonts w:eastAsia="Times New Roman"/>
          <w:szCs w:val="24"/>
        </w:rPr>
      </w:pPr>
    </w:p>
    <w:p w14:paraId="4E4378EA" w14:textId="77777777" w:rsidR="00F4308F" w:rsidRPr="00047BDB" w:rsidRDefault="00F4308F" w:rsidP="00047BDB">
      <w:pPr>
        <w:rPr>
          <w:rFonts w:eastAsia="Times New Roman"/>
          <w:szCs w:val="24"/>
        </w:rPr>
      </w:pPr>
    </w:p>
    <w:p w14:paraId="58079804" w14:textId="77777777"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CHAPTER 3: METHODOLOGY AND SYSTEM DESIGN</w:t>
      </w:r>
    </w:p>
    <w:p w14:paraId="365FA526" w14:textId="77777777" w:rsidR="00F721A5" w:rsidRPr="00047BDB" w:rsidRDefault="00F721A5" w:rsidP="00047BDB">
      <w:pPr>
        <w:rPr>
          <w:rFonts w:eastAsia="Times New Roman"/>
          <w:b/>
          <w:bCs/>
          <w:szCs w:val="24"/>
          <w:lang w:val="en-ZW"/>
        </w:rPr>
      </w:pPr>
      <w:r w:rsidRPr="00047BDB">
        <w:rPr>
          <w:rFonts w:eastAsia="Times New Roman"/>
          <w:b/>
          <w:bCs/>
          <w:szCs w:val="24"/>
          <w:lang w:val="en-ZW"/>
        </w:rPr>
        <w:t>3.1 Introduction</w:t>
      </w:r>
    </w:p>
    <w:p w14:paraId="0E4F7887" w14:textId="77777777" w:rsidR="00F721A5" w:rsidRPr="00047BDB" w:rsidRDefault="00F721A5" w:rsidP="00047BDB">
      <w:pPr>
        <w:rPr>
          <w:rFonts w:eastAsia="Times New Roman"/>
          <w:szCs w:val="24"/>
          <w:lang w:val="en-ZW"/>
        </w:rPr>
      </w:pPr>
      <w:r w:rsidRPr="00047BDB">
        <w:rPr>
          <w:rFonts w:eastAsia="Times New Roman"/>
          <w:szCs w:val="24"/>
          <w:lang w:val="en-ZW"/>
        </w:rPr>
        <w:t>This chapter presents the methodology and system design used in the development of the mobile-money Anti-Money Laundering (AML) decision-support system. It describes the hardware and software requirements, proposed system architecture, data collection and preprocessing procedures, behavioural feature construction, algorithm design, machine-learning model design, model training and validation, and integration of the analytical components with the wider application.</w:t>
      </w:r>
    </w:p>
    <w:p w14:paraId="19CF7EBB" w14:textId="77777777" w:rsidR="00F721A5" w:rsidRPr="00047BDB" w:rsidRDefault="00F721A5" w:rsidP="00047BDB">
      <w:pPr>
        <w:rPr>
          <w:rFonts w:eastAsia="Times New Roman"/>
          <w:szCs w:val="24"/>
          <w:lang w:val="en-ZW"/>
        </w:rPr>
      </w:pPr>
      <w:r w:rsidRPr="00047BDB">
        <w:rPr>
          <w:rFonts w:eastAsia="Times New Roman"/>
          <w:szCs w:val="24"/>
          <w:lang w:val="en-ZW"/>
        </w:rPr>
        <w:t>The methodology was developed around the three behavioural dimensions identified in Chapter 2: structuring behaviour, wallet/transaction-network behaviour and agent behaviour. These dimensions were represented using historical transaction features and analysed using supervised machine learning. Previous AML research has demonstrated the importance of incorporating transaction history and behavioural information when developing models for prioritising potentially suspicious financial activity [5], [19]. Time-aware AML research has also shown the importance of considering the temporal nature of transaction histories when generating monitoring alerts [6].</w:t>
      </w:r>
    </w:p>
    <w:p w14:paraId="483D7B70" w14:textId="77777777" w:rsidR="00F721A5" w:rsidRPr="00047BDB" w:rsidRDefault="00F721A5" w:rsidP="00047BDB">
      <w:pPr>
        <w:rPr>
          <w:rFonts w:eastAsia="Times New Roman"/>
          <w:szCs w:val="24"/>
          <w:lang w:val="en-ZW"/>
        </w:rPr>
      </w:pPr>
      <w:r w:rsidRPr="00047BDB">
        <w:rPr>
          <w:rFonts w:eastAsia="Times New Roman"/>
          <w:szCs w:val="24"/>
          <w:lang w:val="en-ZW"/>
        </w:rPr>
        <w:t>Because confidential operational mobile-money transaction data were not available for the research, a controlled synthetic dataset was developed. The use of synthetic financial data provides an alternative for AML machine-learning research where genuine labelled financial records are unavailable because of privacy, confidentiality and incomplete ground-truth information [5], [7]. The methodology therefore placed particular emphasis on independent ground truth, entity separation, temporal ordering and prevention of information leakage.</w:t>
      </w:r>
    </w:p>
    <w:p w14:paraId="79B557AB" w14:textId="77777777" w:rsidR="00F721A5" w:rsidRPr="00047BDB" w:rsidRDefault="00F721A5" w:rsidP="00047BDB">
      <w:pPr>
        <w:rPr>
          <w:rFonts w:eastAsia="Times New Roman"/>
          <w:szCs w:val="24"/>
          <w:lang w:val="en-ZW"/>
        </w:rPr>
      </w:pPr>
      <w:r w:rsidRPr="00047BDB">
        <w:rPr>
          <w:rFonts w:eastAsia="Times New Roman"/>
          <w:szCs w:val="24"/>
          <w:lang w:val="en-ZW"/>
        </w:rPr>
        <w:t>The final system used a frozen Gradient Boosting classifier with exactly 30 historical behavioural features. The classifier produced a suspicious-pattern probability, which was converted into a binary normal or suspicious-pattern classification using a fixed threshold of 0.35. The machine-learning classifier formed one component of a wider application that also provided transaction processing, behavioural analysis, suspicious-activity alerts, investigation functions and real-time monitoring.</w:t>
      </w:r>
    </w:p>
    <w:p w14:paraId="142AF132" w14:textId="77777777" w:rsidR="00AD0825" w:rsidRPr="00047BDB" w:rsidRDefault="00AD0825" w:rsidP="00047BDB">
      <w:pPr>
        <w:rPr>
          <w:rFonts w:eastAsia="Times New Roman"/>
          <w:szCs w:val="24"/>
          <w:lang w:val="en-ZW"/>
        </w:rPr>
      </w:pPr>
    </w:p>
    <w:p w14:paraId="3CF12F1C" w14:textId="77777777"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3.2 Hardware and Software Requirements</w:t>
      </w:r>
    </w:p>
    <w:p w14:paraId="0BA925E8" w14:textId="77777777" w:rsidR="00F721A5" w:rsidRPr="00047BDB" w:rsidRDefault="00F721A5" w:rsidP="00047BDB">
      <w:pPr>
        <w:rPr>
          <w:rFonts w:eastAsia="Times New Roman"/>
          <w:b/>
          <w:bCs/>
          <w:szCs w:val="24"/>
          <w:lang w:val="en-ZW"/>
        </w:rPr>
      </w:pPr>
      <w:r w:rsidRPr="00047BDB">
        <w:rPr>
          <w:rFonts w:eastAsia="Times New Roman"/>
          <w:b/>
          <w:bCs/>
          <w:szCs w:val="24"/>
          <w:lang w:val="en-ZW"/>
        </w:rPr>
        <w:t>3.2.1 Hardware Requirements</w:t>
      </w:r>
    </w:p>
    <w:p w14:paraId="731FFBDC" w14:textId="77777777" w:rsidR="00F721A5" w:rsidRPr="00047BDB" w:rsidRDefault="00F721A5" w:rsidP="00047BDB">
      <w:pPr>
        <w:rPr>
          <w:rFonts w:eastAsia="Times New Roman"/>
          <w:szCs w:val="24"/>
          <w:lang w:val="en-ZW"/>
        </w:rPr>
      </w:pPr>
      <w:r w:rsidRPr="00047BDB">
        <w:rPr>
          <w:rFonts w:eastAsia="Times New Roman"/>
          <w:szCs w:val="24"/>
          <w:lang w:val="en-ZW"/>
        </w:rPr>
        <w:t>The system was developed and tested using a personal computer equipped with an Intel Core i5 9th-generation processor and 16 GB of RAM. The available hardware was sufficient for developing the web application, processing the 100,000-transaction synthetic dataset, extracting behavioural features and training the conventional supervised machine-learning algorithms evaluated during the research.</w:t>
      </w:r>
    </w:p>
    <w:p w14:paraId="2D0E2B2C"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3.1 presents the principal hardware requirements used during system development.</w:t>
      </w:r>
    </w:p>
    <w:p w14:paraId="139B0164"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3.1: Hardware Requirements</w:t>
      </w:r>
    </w:p>
    <w:p w14:paraId="4B485586" w14:textId="77777777" w:rsidR="00AD0825" w:rsidRPr="00047BDB" w:rsidRDefault="00AD0825" w:rsidP="00047BDB">
      <w:pPr>
        <w:rPr>
          <w:rFonts w:eastAsia="Times New Roman"/>
          <w:szCs w:val="24"/>
          <w:lang w:val="en-ZW"/>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6"/>
        <w:gridCol w:w="2886"/>
        <w:gridCol w:w="5168"/>
      </w:tblGrid>
      <w:tr w:rsidR="00F721A5" w:rsidRPr="00047BDB" w14:paraId="7C24A1F1" w14:textId="77777777" w:rsidTr="00AD0825">
        <w:trPr>
          <w:tblHeader/>
          <w:tblCellSpacing w:w="15" w:type="dxa"/>
        </w:trPr>
        <w:tc>
          <w:tcPr>
            <w:tcW w:w="0" w:type="auto"/>
            <w:vAlign w:val="center"/>
            <w:hideMark/>
          </w:tcPr>
          <w:p w14:paraId="3C911AF7" w14:textId="77777777" w:rsidR="00F721A5" w:rsidRPr="00047BDB" w:rsidRDefault="00F721A5" w:rsidP="00047BDB">
            <w:pPr>
              <w:rPr>
                <w:rFonts w:eastAsia="Times New Roman"/>
                <w:b/>
                <w:bCs/>
                <w:szCs w:val="24"/>
                <w:lang w:val="en-ZW"/>
              </w:rPr>
            </w:pPr>
            <w:r w:rsidRPr="00047BDB">
              <w:rPr>
                <w:rFonts w:eastAsia="Times New Roman"/>
                <w:b/>
                <w:bCs/>
                <w:szCs w:val="24"/>
                <w:lang w:val="en-ZW"/>
              </w:rPr>
              <w:t>Component</w:t>
            </w:r>
          </w:p>
        </w:tc>
        <w:tc>
          <w:tcPr>
            <w:tcW w:w="0" w:type="auto"/>
            <w:vAlign w:val="center"/>
            <w:hideMark/>
          </w:tcPr>
          <w:p w14:paraId="25C45411" w14:textId="77777777" w:rsidR="00F721A5" w:rsidRPr="00047BDB" w:rsidRDefault="00F721A5" w:rsidP="00047BDB">
            <w:pPr>
              <w:rPr>
                <w:rFonts w:eastAsia="Times New Roman"/>
                <w:b/>
                <w:bCs/>
                <w:szCs w:val="24"/>
                <w:lang w:val="en-ZW"/>
              </w:rPr>
            </w:pPr>
            <w:r w:rsidRPr="00047BDB">
              <w:rPr>
                <w:rFonts w:eastAsia="Times New Roman"/>
                <w:b/>
                <w:bCs/>
                <w:szCs w:val="24"/>
                <w:lang w:val="en-ZW"/>
              </w:rPr>
              <w:t>Specification/Requirement</w:t>
            </w:r>
          </w:p>
        </w:tc>
        <w:tc>
          <w:tcPr>
            <w:tcW w:w="0" w:type="auto"/>
            <w:vAlign w:val="center"/>
            <w:hideMark/>
          </w:tcPr>
          <w:p w14:paraId="77D9DDF3" w14:textId="77777777" w:rsidR="00F721A5" w:rsidRPr="00047BDB" w:rsidRDefault="00F721A5" w:rsidP="00047BDB">
            <w:pPr>
              <w:rPr>
                <w:rFonts w:eastAsia="Times New Roman"/>
                <w:b/>
                <w:bCs/>
                <w:szCs w:val="24"/>
                <w:lang w:val="en-ZW"/>
              </w:rPr>
            </w:pPr>
            <w:r w:rsidRPr="00047BDB">
              <w:rPr>
                <w:rFonts w:eastAsia="Times New Roman"/>
                <w:b/>
                <w:bCs/>
                <w:szCs w:val="24"/>
                <w:lang w:val="en-ZW"/>
              </w:rPr>
              <w:t>Purpose</w:t>
            </w:r>
          </w:p>
        </w:tc>
      </w:tr>
      <w:tr w:rsidR="00F721A5" w:rsidRPr="00047BDB" w14:paraId="55EF30DD" w14:textId="77777777" w:rsidTr="00AD0825">
        <w:trPr>
          <w:tblCellSpacing w:w="15" w:type="dxa"/>
        </w:trPr>
        <w:tc>
          <w:tcPr>
            <w:tcW w:w="0" w:type="auto"/>
            <w:vAlign w:val="center"/>
            <w:hideMark/>
          </w:tcPr>
          <w:p w14:paraId="2465A5B2" w14:textId="77777777" w:rsidR="00F721A5" w:rsidRPr="00047BDB" w:rsidRDefault="00F721A5" w:rsidP="00047BDB">
            <w:pPr>
              <w:rPr>
                <w:rFonts w:eastAsia="Times New Roman"/>
                <w:szCs w:val="24"/>
                <w:lang w:val="en-ZW"/>
              </w:rPr>
            </w:pPr>
            <w:r w:rsidRPr="00047BDB">
              <w:rPr>
                <w:rFonts w:eastAsia="Times New Roman"/>
                <w:szCs w:val="24"/>
                <w:lang w:val="en-ZW"/>
              </w:rPr>
              <w:t>Processor</w:t>
            </w:r>
          </w:p>
        </w:tc>
        <w:tc>
          <w:tcPr>
            <w:tcW w:w="0" w:type="auto"/>
            <w:vAlign w:val="center"/>
            <w:hideMark/>
          </w:tcPr>
          <w:p w14:paraId="6A925CFA" w14:textId="77777777" w:rsidR="00F721A5" w:rsidRPr="00047BDB" w:rsidRDefault="00F721A5" w:rsidP="00047BDB">
            <w:pPr>
              <w:rPr>
                <w:rFonts w:eastAsia="Times New Roman"/>
                <w:szCs w:val="24"/>
                <w:lang w:val="en-ZW"/>
              </w:rPr>
            </w:pPr>
            <w:r w:rsidRPr="00047BDB">
              <w:rPr>
                <w:rFonts w:eastAsia="Times New Roman"/>
                <w:szCs w:val="24"/>
                <w:lang w:val="en-ZW"/>
              </w:rPr>
              <w:t>Intel Core i5, 9th Generation</w:t>
            </w:r>
          </w:p>
        </w:tc>
        <w:tc>
          <w:tcPr>
            <w:tcW w:w="0" w:type="auto"/>
            <w:vAlign w:val="center"/>
            <w:hideMark/>
          </w:tcPr>
          <w:p w14:paraId="0C05CF52" w14:textId="77777777" w:rsidR="00F721A5" w:rsidRPr="00047BDB" w:rsidRDefault="00F721A5" w:rsidP="00047BDB">
            <w:pPr>
              <w:rPr>
                <w:rFonts w:eastAsia="Times New Roman"/>
                <w:szCs w:val="24"/>
                <w:lang w:val="en-ZW"/>
              </w:rPr>
            </w:pPr>
            <w:r w:rsidRPr="00047BDB">
              <w:rPr>
                <w:rFonts w:eastAsia="Times New Roman"/>
                <w:szCs w:val="24"/>
                <w:lang w:val="en-ZW"/>
              </w:rPr>
              <w:t>Application development, feature extraction and model training</w:t>
            </w:r>
          </w:p>
        </w:tc>
      </w:tr>
      <w:tr w:rsidR="00F721A5" w:rsidRPr="00047BDB" w14:paraId="448CCD2A" w14:textId="77777777" w:rsidTr="00AD0825">
        <w:trPr>
          <w:tblCellSpacing w:w="15" w:type="dxa"/>
        </w:trPr>
        <w:tc>
          <w:tcPr>
            <w:tcW w:w="0" w:type="auto"/>
            <w:vAlign w:val="center"/>
            <w:hideMark/>
          </w:tcPr>
          <w:p w14:paraId="54327157" w14:textId="77777777" w:rsidR="00F721A5" w:rsidRPr="00047BDB" w:rsidRDefault="00F721A5" w:rsidP="00047BDB">
            <w:pPr>
              <w:rPr>
                <w:rFonts w:eastAsia="Times New Roman"/>
                <w:szCs w:val="24"/>
                <w:lang w:val="en-ZW"/>
              </w:rPr>
            </w:pPr>
            <w:r w:rsidRPr="00047BDB">
              <w:rPr>
                <w:rFonts w:eastAsia="Times New Roman"/>
                <w:szCs w:val="24"/>
                <w:lang w:val="en-ZW"/>
              </w:rPr>
              <w:t>Memory</w:t>
            </w:r>
          </w:p>
        </w:tc>
        <w:tc>
          <w:tcPr>
            <w:tcW w:w="0" w:type="auto"/>
            <w:vAlign w:val="center"/>
            <w:hideMark/>
          </w:tcPr>
          <w:p w14:paraId="2E32F564" w14:textId="77777777" w:rsidR="00F721A5" w:rsidRPr="00047BDB" w:rsidRDefault="00F721A5" w:rsidP="00047BDB">
            <w:pPr>
              <w:rPr>
                <w:rFonts w:eastAsia="Times New Roman"/>
                <w:szCs w:val="24"/>
                <w:lang w:val="en-ZW"/>
              </w:rPr>
            </w:pPr>
            <w:r w:rsidRPr="00047BDB">
              <w:rPr>
                <w:rFonts w:eastAsia="Times New Roman"/>
                <w:szCs w:val="24"/>
                <w:lang w:val="en-ZW"/>
              </w:rPr>
              <w:t>16 GB RAM</w:t>
            </w:r>
          </w:p>
        </w:tc>
        <w:tc>
          <w:tcPr>
            <w:tcW w:w="0" w:type="auto"/>
            <w:vAlign w:val="center"/>
            <w:hideMark/>
          </w:tcPr>
          <w:p w14:paraId="73FCCE8C" w14:textId="77777777" w:rsidR="00F721A5" w:rsidRPr="00047BDB" w:rsidRDefault="00F721A5" w:rsidP="00047BDB">
            <w:pPr>
              <w:rPr>
                <w:rFonts w:eastAsia="Times New Roman"/>
                <w:szCs w:val="24"/>
                <w:lang w:val="en-ZW"/>
              </w:rPr>
            </w:pPr>
            <w:r w:rsidRPr="00047BDB">
              <w:rPr>
                <w:rFonts w:eastAsia="Times New Roman"/>
                <w:szCs w:val="24"/>
                <w:lang w:val="en-ZW"/>
              </w:rPr>
              <w:t>Dataset processing, model training and application execution</w:t>
            </w:r>
          </w:p>
        </w:tc>
      </w:tr>
      <w:tr w:rsidR="00F721A5" w:rsidRPr="00047BDB" w14:paraId="1408FDC7" w14:textId="77777777" w:rsidTr="00AD0825">
        <w:trPr>
          <w:tblCellSpacing w:w="15" w:type="dxa"/>
        </w:trPr>
        <w:tc>
          <w:tcPr>
            <w:tcW w:w="0" w:type="auto"/>
            <w:vAlign w:val="center"/>
            <w:hideMark/>
          </w:tcPr>
          <w:p w14:paraId="68A7AB48" w14:textId="77777777" w:rsidR="00F721A5" w:rsidRPr="00047BDB" w:rsidRDefault="00F721A5" w:rsidP="00047BDB">
            <w:pPr>
              <w:rPr>
                <w:rFonts w:eastAsia="Times New Roman"/>
                <w:szCs w:val="24"/>
                <w:lang w:val="en-ZW"/>
              </w:rPr>
            </w:pPr>
            <w:r w:rsidRPr="00047BDB">
              <w:rPr>
                <w:rFonts w:eastAsia="Times New Roman"/>
                <w:szCs w:val="24"/>
                <w:lang w:val="en-ZW"/>
              </w:rPr>
              <w:t>Storage</w:t>
            </w:r>
          </w:p>
        </w:tc>
        <w:tc>
          <w:tcPr>
            <w:tcW w:w="0" w:type="auto"/>
            <w:vAlign w:val="center"/>
            <w:hideMark/>
          </w:tcPr>
          <w:p w14:paraId="0362DFFF" w14:textId="77777777" w:rsidR="00F721A5" w:rsidRPr="00047BDB" w:rsidRDefault="00F721A5" w:rsidP="00047BDB">
            <w:pPr>
              <w:rPr>
                <w:rFonts w:eastAsia="Times New Roman"/>
                <w:szCs w:val="24"/>
                <w:lang w:val="en-ZW"/>
              </w:rPr>
            </w:pPr>
            <w:r w:rsidRPr="00047BDB">
              <w:rPr>
                <w:rFonts w:eastAsia="Times New Roman"/>
                <w:szCs w:val="24"/>
                <w:lang w:val="en-ZW"/>
              </w:rPr>
              <w:t>Local computer storage</w:t>
            </w:r>
          </w:p>
        </w:tc>
        <w:tc>
          <w:tcPr>
            <w:tcW w:w="0" w:type="auto"/>
            <w:vAlign w:val="center"/>
            <w:hideMark/>
          </w:tcPr>
          <w:p w14:paraId="0337F043" w14:textId="77777777" w:rsidR="00F721A5" w:rsidRPr="00047BDB" w:rsidRDefault="00F721A5" w:rsidP="00047BDB">
            <w:pPr>
              <w:rPr>
                <w:rFonts w:eastAsia="Times New Roman"/>
                <w:szCs w:val="24"/>
                <w:lang w:val="en-ZW"/>
              </w:rPr>
            </w:pPr>
            <w:r w:rsidRPr="00047BDB">
              <w:rPr>
                <w:rFonts w:eastAsia="Times New Roman"/>
                <w:szCs w:val="24"/>
                <w:lang w:val="en-ZW"/>
              </w:rPr>
              <w:t>Storage of source code, datasets, database-related files and model artifacts</w:t>
            </w:r>
          </w:p>
        </w:tc>
      </w:tr>
      <w:tr w:rsidR="00F721A5" w:rsidRPr="00047BDB" w14:paraId="1031BB5C" w14:textId="77777777" w:rsidTr="00AD0825">
        <w:trPr>
          <w:tblCellSpacing w:w="15" w:type="dxa"/>
        </w:trPr>
        <w:tc>
          <w:tcPr>
            <w:tcW w:w="0" w:type="auto"/>
            <w:vAlign w:val="center"/>
            <w:hideMark/>
          </w:tcPr>
          <w:p w14:paraId="37FC810E" w14:textId="77777777" w:rsidR="00F721A5" w:rsidRPr="00047BDB" w:rsidRDefault="00F721A5" w:rsidP="00047BDB">
            <w:pPr>
              <w:rPr>
                <w:rFonts w:eastAsia="Times New Roman"/>
                <w:szCs w:val="24"/>
                <w:lang w:val="en-ZW"/>
              </w:rPr>
            </w:pPr>
            <w:r w:rsidRPr="00047BDB">
              <w:rPr>
                <w:rFonts w:eastAsia="Times New Roman"/>
                <w:szCs w:val="24"/>
                <w:lang w:val="en-ZW"/>
              </w:rPr>
              <w:t>Network</w:t>
            </w:r>
          </w:p>
        </w:tc>
        <w:tc>
          <w:tcPr>
            <w:tcW w:w="0" w:type="auto"/>
            <w:vAlign w:val="center"/>
            <w:hideMark/>
          </w:tcPr>
          <w:p w14:paraId="6CEFC4AF" w14:textId="77777777" w:rsidR="00F721A5" w:rsidRPr="00047BDB" w:rsidRDefault="00F721A5" w:rsidP="00047BDB">
            <w:pPr>
              <w:rPr>
                <w:rFonts w:eastAsia="Times New Roman"/>
                <w:szCs w:val="24"/>
                <w:lang w:val="en-ZW"/>
              </w:rPr>
            </w:pPr>
            <w:r w:rsidRPr="00047BDB">
              <w:rPr>
                <w:rFonts w:eastAsia="Times New Roman"/>
                <w:szCs w:val="24"/>
                <w:lang w:val="en-ZW"/>
              </w:rPr>
              <w:t>Internet/network connectivity</w:t>
            </w:r>
          </w:p>
        </w:tc>
        <w:tc>
          <w:tcPr>
            <w:tcW w:w="0" w:type="auto"/>
            <w:vAlign w:val="center"/>
            <w:hideMark/>
          </w:tcPr>
          <w:p w14:paraId="45595C2B" w14:textId="77777777" w:rsidR="00F721A5" w:rsidRPr="00047BDB" w:rsidRDefault="00F721A5" w:rsidP="00047BDB">
            <w:pPr>
              <w:rPr>
                <w:rFonts w:eastAsia="Times New Roman"/>
                <w:szCs w:val="24"/>
                <w:lang w:val="en-ZW"/>
              </w:rPr>
            </w:pPr>
            <w:r w:rsidRPr="00047BDB">
              <w:rPr>
                <w:rFonts w:eastAsia="Times New Roman"/>
                <w:szCs w:val="24"/>
                <w:lang w:val="en-ZW"/>
              </w:rPr>
              <w:t>Research, software installation and development support</w:t>
            </w:r>
          </w:p>
        </w:tc>
      </w:tr>
      <w:tr w:rsidR="00F721A5" w:rsidRPr="00047BDB" w14:paraId="6C274F38" w14:textId="77777777" w:rsidTr="00AD0825">
        <w:trPr>
          <w:tblCellSpacing w:w="15" w:type="dxa"/>
        </w:trPr>
        <w:tc>
          <w:tcPr>
            <w:tcW w:w="0" w:type="auto"/>
            <w:vAlign w:val="center"/>
            <w:hideMark/>
          </w:tcPr>
          <w:p w14:paraId="5EED74D0" w14:textId="77777777" w:rsidR="00F721A5" w:rsidRPr="00047BDB" w:rsidRDefault="00F721A5" w:rsidP="00047BDB">
            <w:pPr>
              <w:rPr>
                <w:rFonts w:eastAsia="Times New Roman"/>
                <w:szCs w:val="24"/>
                <w:lang w:val="en-ZW"/>
              </w:rPr>
            </w:pPr>
            <w:r w:rsidRPr="00047BDB">
              <w:rPr>
                <w:rFonts w:eastAsia="Times New Roman"/>
                <w:szCs w:val="24"/>
                <w:lang w:val="en-ZW"/>
              </w:rPr>
              <w:t>Display</w:t>
            </w:r>
          </w:p>
        </w:tc>
        <w:tc>
          <w:tcPr>
            <w:tcW w:w="0" w:type="auto"/>
            <w:vAlign w:val="center"/>
            <w:hideMark/>
          </w:tcPr>
          <w:p w14:paraId="56A738D6" w14:textId="77777777" w:rsidR="00F721A5" w:rsidRPr="00047BDB" w:rsidRDefault="00F721A5" w:rsidP="00047BDB">
            <w:pPr>
              <w:rPr>
                <w:rFonts w:eastAsia="Times New Roman"/>
                <w:szCs w:val="24"/>
                <w:lang w:val="en-ZW"/>
              </w:rPr>
            </w:pPr>
            <w:r w:rsidRPr="00047BDB">
              <w:rPr>
                <w:rFonts w:eastAsia="Times New Roman"/>
                <w:szCs w:val="24"/>
                <w:lang w:val="en-ZW"/>
              </w:rPr>
              <w:t>Standard computer display</w:t>
            </w:r>
          </w:p>
        </w:tc>
        <w:tc>
          <w:tcPr>
            <w:tcW w:w="0" w:type="auto"/>
            <w:vAlign w:val="center"/>
            <w:hideMark/>
          </w:tcPr>
          <w:p w14:paraId="683C4B72" w14:textId="77777777" w:rsidR="00F721A5" w:rsidRPr="00047BDB" w:rsidRDefault="00F721A5" w:rsidP="00047BDB">
            <w:pPr>
              <w:rPr>
                <w:rFonts w:eastAsia="Times New Roman"/>
                <w:szCs w:val="24"/>
                <w:lang w:val="en-ZW"/>
              </w:rPr>
            </w:pPr>
            <w:r w:rsidRPr="00047BDB">
              <w:rPr>
                <w:rFonts w:eastAsia="Times New Roman"/>
                <w:szCs w:val="24"/>
                <w:lang w:val="en-ZW"/>
              </w:rPr>
              <w:t>Development, testing and interaction with system interfaces</w:t>
            </w:r>
          </w:p>
        </w:tc>
      </w:tr>
    </w:tbl>
    <w:p w14:paraId="3B170C62" w14:textId="77777777" w:rsidR="00F721A5" w:rsidRPr="00047BDB" w:rsidRDefault="00F721A5" w:rsidP="00047BDB">
      <w:pPr>
        <w:rPr>
          <w:rFonts w:eastAsia="Times New Roman"/>
          <w:szCs w:val="24"/>
          <w:lang w:val="en-ZW"/>
        </w:rPr>
      </w:pPr>
      <w:r w:rsidRPr="00047BDB">
        <w:rPr>
          <w:rFonts w:eastAsia="Times New Roman"/>
          <w:szCs w:val="24"/>
          <w:lang w:val="en-ZW"/>
        </w:rPr>
        <w:t>The final submitted version should contain the exact processor model and storage capacity obtained from the development computer rather than estimated specifications.</w:t>
      </w:r>
    </w:p>
    <w:p w14:paraId="384DB144" w14:textId="77777777" w:rsidR="00AD0825" w:rsidRPr="00047BDB" w:rsidRDefault="00AD0825" w:rsidP="00047BDB">
      <w:pPr>
        <w:rPr>
          <w:rFonts w:eastAsia="Times New Roman"/>
          <w:b/>
          <w:bCs/>
          <w:szCs w:val="24"/>
          <w:lang w:val="en-ZW"/>
        </w:rPr>
      </w:pPr>
    </w:p>
    <w:p w14:paraId="7E42DAF2" w14:textId="68B9BB27" w:rsidR="00F721A5" w:rsidRPr="00047BDB" w:rsidRDefault="00F721A5" w:rsidP="00047BDB">
      <w:pPr>
        <w:rPr>
          <w:rFonts w:eastAsia="Times New Roman"/>
          <w:b/>
          <w:bCs/>
          <w:szCs w:val="24"/>
          <w:lang w:val="en-ZW"/>
        </w:rPr>
      </w:pPr>
      <w:r w:rsidRPr="00047BDB">
        <w:rPr>
          <w:rFonts w:eastAsia="Times New Roman"/>
          <w:b/>
          <w:bCs/>
          <w:szCs w:val="24"/>
          <w:lang w:val="en-ZW"/>
        </w:rPr>
        <w:t>3.2.2 Software Requirements</w:t>
      </w:r>
    </w:p>
    <w:p w14:paraId="65D683D4"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Python was used as the principal programming language because of its support for web development, data processing and machine learning. Flask provided the server-side web framework, while MySQL was used as the relational database for the final integrated application.</w:t>
      </w:r>
    </w:p>
    <w:p w14:paraId="718C370D" w14:textId="77777777" w:rsidR="00F721A5" w:rsidRPr="00047BDB" w:rsidRDefault="00F721A5" w:rsidP="00047BDB">
      <w:pPr>
        <w:rPr>
          <w:rFonts w:eastAsia="Times New Roman"/>
          <w:szCs w:val="24"/>
          <w:lang w:val="en-ZW"/>
        </w:rPr>
      </w:pPr>
      <w:r w:rsidRPr="00047BDB">
        <w:rPr>
          <w:rFonts w:eastAsia="Times New Roman"/>
          <w:szCs w:val="24"/>
          <w:lang w:val="en-ZW"/>
        </w:rPr>
        <w:t xml:space="preserve">The machine-learning components were developed using scikit-learn. The library provides implementations of the supervised learning algorithms required for the research, including Logistic Regression, Random Forest and Gradient Boosting [22]. pandas and NumPy were used for data manipulation and numerical processing, while </w:t>
      </w:r>
      <w:proofErr w:type="spellStart"/>
      <w:r w:rsidRPr="00047BDB">
        <w:rPr>
          <w:rFonts w:eastAsia="Times New Roman"/>
          <w:szCs w:val="24"/>
          <w:lang w:val="en-ZW"/>
        </w:rPr>
        <w:t>joblib</w:t>
      </w:r>
      <w:proofErr w:type="spellEnd"/>
      <w:r w:rsidRPr="00047BDB">
        <w:rPr>
          <w:rFonts w:eastAsia="Times New Roman"/>
          <w:szCs w:val="24"/>
          <w:lang w:val="en-ZW"/>
        </w:rPr>
        <w:t xml:space="preserve"> was used for persistence and loading of the frozen trained model.</w:t>
      </w:r>
    </w:p>
    <w:p w14:paraId="2B28E22A" w14:textId="77777777" w:rsidR="00F721A5" w:rsidRPr="00047BDB" w:rsidRDefault="00F721A5" w:rsidP="00047BDB">
      <w:pPr>
        <w:rPr>
          <w:rFonts w:eastAsia="Times New Roman"/>
          <w:szCs w:val="24"/>
          <w:lang w:val="en-ZW"/>
        </w:rPr>
      </w:pPr>
      <w:r w:rsidRPr="00047BDB">
        <w:rPr>
          <w:rFonts w:eastAsia="Times New Roman"/>
          <w:szCs w:val="24"/>
          <w:lang w:val="en-ZW"/>
        </w:rPr>
        <w:t>Flask-</w:t>
      </w:r>
      <w:proofErr w:type="spellStart"/>
      <w:r w:rsidRPr="00047BDB">
        <w:rPr>
          <w:rFonts w:eastAsia="Times New Roman"/>
          <w:szCs w:val="24"/>
          <w:lang w:val="en-ZW"/>
        </w:rPr>
        <w:t>SocketIO</w:t>
      </w:r>
      <w:proofErr w:type="spellEnd"/>
      <w:r w:rsidRPr="00047BDB">
        <w:rPr>
          <w:rFonts w:eastAsia="Times New Roman"/>
          <w:szCs w:val="24"/>
          <w:lang w:val="en-ZW"/>
        </w:rPr>
        <w:t xml:space="preserve"> and Socket.IO were used to support real-time communication between the application server and browser-based monitoring interfaces. HTML, CSS and JavaScript were used to implement the application interfaces.</w:t>
      </w:r>
    </w:p>
    <w:p w14:paraId="381AD174" w14:textId="77777777" w:rsidR="00AD0825" w:rsidRPr="00047BDB" w:rsidRDefault="00AD0825" w:rsidP="00047BDB">
      <w:pPr>
        <w:rPr>
          <w:rFonts w:eastAsia="Times New Roman"/>
          <w:szCs w:val="24"/>
          <w:lang w:val="en-ZW"/>
        </w:rPr>
      </w:pPr>
    </w:p>
    <w:p w14:paraId="5A792339"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3.2 summarises the principal software requirements.</w:t>
      </w:r>
    </w:p>
    <w:p w14:paraId="744923DC"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3.2: Software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8"/>
        <w:gridCol w:w="6622"/>
      </w:tblGrid>
      <w:tr w:rsidR="00F721A5" w:rsidRPr="00047BDB" w14:paraId="6B9DCBB6" w14:textId="77777777" w:rsidTr="00AD0825">
        <w:trPr>
          <w:tblHeader/>
          <w:tblCellSpacing w:w="15" w:type="dxa"/>
        </w:trPr>
        <w:tc>
          <w:tcPr>
            <w:tcW w:w="0" w:type="auto"/>
            <w:vAlign w:val="center"/>
            <w:hideMark/>
          </w:tcPr>
          <w:p w14:paraId="34F1AD2D" w14:textId="77777777" w:rsidR="00F721A5" w:rsidRPr="00047BDB" w:rsidRDefault="00F721A5" w:rsidP="00047BDB">
            <w:pPr>
              <w:rPr>
                <w:rFonts w:eastAsia="Times New Roman"/>
                <w:b/>
                <w:bCs/>
                <w:szCs w:val="24"/>
                <w:lang w:val="en-ZW"/>
              </w:rPr>
            </w:pPr>
            <w:r w:rsidRPr="00047BDB">
              <w:rPr>
                <w:rFonts w:eastAsia="Times New Roman"/>
                <w:b/>
                <w:bCs/>
                <w:szCs w:val="24"/>
                <w:lang w:val="en-ZW"/>
              </w:rPr>
              <w:t>Software/Technology</w:t>
            </w:r>
          </w:p>
        </w:tc>
        <w:tc>
          <w:tcPr>
            <w:tcW w:w="0" w:type="auto"/>
            <w:vAlign w:val="center"/>
            <w:hideMark/>
          </w:tcPr>
          <w:p w14:paraId="368D73BC" w14:textId="77777777" w:rsidR="00F721A5" w:rsidRPr="00047BDB" w:rsidRDefault="00F721A5" w:rsidP="00047BDB">
            <w:pPr>
              <w:rPr>
                <w:rFonts w:eastAsia="Times New Roman"/>
                <w:b/>
                <w:bCs/>
                <w:szCs w:val="24"/>
                <w:lang w:val="en-ZW"/>
              </w:rPr>
            </w:pPr>
            <w:r w:rsidRPr="00047BDB">
              <w:rPr>
                <w:rFonts w:eastAsia="Times New Roman"/>
                <w:b/>
                <w:bCs/>
                <w:szCs w:val="24"/>
                <w:lang w:val="en-ZW"/>
              </w:rPr>
              <w:t>Purpose</w:t>
            </w:r>
          </w:p>
        </w:tc>
      </w:tr>
      <w:tr w:rsidR="00F721A5" w:rsidRPr="00047BDB" w14:paraId="31B7814E" w14:textId="77777777" w:rsidTr="00AD0825">
        <w:trPr>
          <w:tblCellSpacing w:w="15" w:type="dxa"/>
        </w:trPr>
        <w:tc>
          <w:tcPr>
            <w:tcW w:w="0" w:type="auto"/>
            <w:vAlign w:val="center"/>
            <w:hideMark/>
          </w:tcPr>
          <w:p w14:paraId="1F9CEBD9" w14:textId="77777777" w:rsidR="00F721A5" w:rsidRPr="00047BDB" w:rsidRDefault="00F721A5" w:rsidP="00047BDB">
            <w:pPr>
              <w:rPr>
                <w:rFonts w:eastAsia="Times New Roman"/>
                <w:szCs w:val="24"/>
                <w:lang w:val="en-ZW"/>
              </w:rPr>
            </w:pPr>
            <w:r w:rsidRPr="00047BDB">
              <w:rPr>
                <w:rFonts w:eastAsia="Times New Roman"/>
                <w:szCs w:val="24"/>
                <w:lang w:val="en-ZW"/>
              </w:rPr>
              <w:t>Python</w:t>
            </w:r>
          </w:p>
        </w:tc>
        <w:tc>
          <w:tcPr>
            <w:tcW w:w="0" w:type="auto"/>
            <w:vAlign w:val="center"/>
            <w:hideMark/>
          </w:tcPr>
          <w:p w14:paraId="62109881" w14:textId="77777777" w:rsidR="00F721A5" w:rsidRPr="00047BDB" w:rsidRDefault="00F721A5" w:rsidP="00047BDB">
            <w:pPr>
              <w:rPr>
                <w:rFonts w:eastAsia="Times New Roman"/>
                <w:szCs w:val="24"/>
                <w:lang w:val="en-ZW"/>
              </w:rPr>
            </w:pPr>
            <w:r w:rsidRPr="00047BDB">
              <w:rPr>
                <w:rFonts w:eastAsia="Times New Roman"/>
                <w:szCs w:val="24"/>
                <w:lang w:val="en-ZW"/>
              </w:rPr>
              <w:t>Core application development, feature extraction and machine learning</w:t>
            </w:r>
          </w:p>
        </w:tc>
      </w:tr>
      <w:tr w:rsidR="00F721A5" w:rsidRPr="00047BDB" w14:paraId="402E1519" w14:textId="77777777" w:rsidTr="00AD0825">
        <w:trPr>
          <w:tblCellSpacing w:w="15" w:type="dxa"/>
        </w:trPr>
        <w:tc>
          <w:tcPr>
            <w:tcW w:w="0" w:type="auto"/>
            <w:vAlign w:val="center"/>
            <w:hideMark/>
          </w:tcPr>
          <w:p w14:paraId="67E84B26" w14:textId="77777777" w:rsidR="00F721A5" w:rsidRPr="00047BDB" w:rsidRDefault="00F721A5" w:rsidP="00047BDB">
            <w:pPr>
              <w:rPr>
                <w:rFonts w:eastAsia="Times New Roman"/>
                <w:szCs w:val="24"/>
                <w:lang w:val="en-ZW"/>
              </w:rPr>
            </w:pPr>
            <w:r w:rsidRPr="00047BDB">
              <w:rPr>
                <w:rFonts w:eastAsia="Times New Roman"/>
                <w:szCs w:val="24"/>
                <w:lang w:val="en-ZW"/>
              </w:rPr>
              <w:t>Flask</w:t>
            </w:r>
          </w:p>
        </w:tc>
        <w:tc>
          <w:tcPr>
            <w:tcW w:w="0" w:type="auto"/>
            <w:vAlign w:val="center"/>
            <w:hideMark/>
          </w:tcPr>
          <w:p w14:paraId="5597EB63" w14:textId="77777777" w:rsidR="00F721A5" w:rsidRPr="00047BDB" w:rsidRDefault="00F721A5" w:rsidP="00047BDB">
            <w:pPr>
              <w:rPr>
                <w:rFonts w:eastAsia="Times New Roman"/>
                <w:szCs w:val="24"/>
                <w:lang w:val="en-ZW"/>
              </w:rPr>
            </w:pPr>
            <w:r w:rsidRPr="00047BDB">
              <w:rPr>
                <w:rFonts w:eastAsia="Times New Roman"/>
                <w:szCs w:val="24"/>
                <w:lang w:val="en-ZW"/>
              </w:rPr>
              <w:t>Server-side web application development</w:t>
            </w:r>
          </w:p>
        </w:tc>
      </w:tr>
      <w:tr w:rsidR="00F721A5" w:rsidRPr="00047BDB" w14:paraId="0378C6A9" w14:textId="77777777" w:rsidTr="00AD0825">
        <w:trPr>
          <w:tblCellSpacing w:w="15" w:type="dxa"/>
        </w:trPr>
        <w:tc>
          <w:tcPr>
            <w:tcW w:w="0" w:type="auto"/>
            <w:vAlign w:val="center"/>
            <w:hideMark/>
          </w:tcPr>
          <w:p w14:paraId="42EC3BA5" w14:textId="77777777" w:rsidR="00F721A5" w:rsidRPr="00047BDB" w:rsidRDefault="00F721A5" w:rsidP="00047BDB">
            <w:pPr>
              <w:rPr>
                <w:rFonts w:eastAsia="Times New Roman"/>
                <w:szCs w:val="24"/>
                <w:lang w:val="en-ZW"/>
              </w:rPr>
            </w:pPr>
            <w:r w:rsidRPr="00047BDB">
              <w:rPr>
                <w:rFonts w:eastAsia="Times New Roman"/>
                <w:szCs w:val="24"/>
                <w:lang w:val="en-ZW"/>
              </w:rPr>
              <w:t>Flask-</w:t>
            </w:r>
            <w:proofErr w:type="spellStart"/>
            <w:r w:rsidRPr="00047BDB">
              <w:rPr>
                <w:rFonts w:eastAsia="Times New Roman"/>
                <w:szCs w:val="24"/>
                <w:lang w:val="en-ZW"/>
              </w:rPr>
              <w:t>SocketIO</w:t>
            </w:r>
            <w:proofErr w:type="spellEnd"/>
            <w:r w:rsidRPr="00047BDB">
              <w:rPr>
                <w:rFonts w:eastAsia="Times New Roman"/>
                <w:szCs w:val="24"/>
                <w:lang w:val="en-ZW"/>
              </w:rPr>
              <w:t xml:space="preserve"> / Socket.IO</w:t>
            </w:r>
          </w:p>
        </w:tc>
        <w:tc>
          <w:tcPr>
            <w:tcW w:w="0" w:type="auto"/>
            <w:vAlign w:val="center"/>
            <w:hideMark/>
          </w:tcPr>
          <w:p w14:paraId="7BB9016E" w14:textId="77777777" w:rsidR="00F721A5" w:rsidRPr="00047BDB" w:rsidRDefault="00F721A5" w:rsidP="00047BDB">
            <w:pPr>
              <w:rPr>
                <w:rFonts w:eastAsia="Times New Roman"/>
                <w:szCs w:val="24"/>
                <w:lang w:val="en-ZW"/>
              </w:rPr>
            </w:pPr>
            <w:r w:rsidRPr="00047BDB">
              <w:rPr>
                <w:rFonts w:eastAsia="Times New Roman"/>
                <w:szCs w:val="24"/>
                <w:lang w:val="en-ZW"/>
              </w:rPr>
              <w:t>Real-time browser communication</w:t>
            </w:r>
          </w:p>
        </w:tc>
      </w:tr>
      <w:tr w:rsidR="00F721A5" w:rsidRPr="00047BDB" w14:paraId="182EE757" w14:textId="77777777" w:rsidTr="00AD0825">
        <w:trPr>
          <w:tblCellSpacing w:w="15" w:type="dxa"/>
        </w:trPr>
        <w:tc>
          <w:tcPr>
            <w:tcW w:w="0" w:type="auto"/>
            <w:vAlign w:val="center"/>
            <w:hideMark/>
          </w:tcPr>
          <w:p w14:paraId="4B69F1DF" w14:textId="77777777" w:rsidR="00F721A5" w:rsidRPr="00047BDB" w:rsidRDefault="00F721A5" w:rsidP="00047BDB">
            <w:pPr>
              <w:rPr>
                <w:rFonts w:eastAsia="Times New Roman"/>
                <w:szCs w:val="24"/>
                <w:lang w:val="en-ZW"/>
              </w:rPr>
            </w:pPr>
            <w:r w:rsidRPr="00047BDB">
              <w:rPr>
                <w:rFonts w:eastAsia="Times New Roman"/>
                <w:szCs w:val="24"/>
                <w:lang w:val="en-ZW"/>
              </w:rPr>
              <w:t>MySQL</w:t>
            </w:r>
          </w:p>
        </w:tc>
        <w:tc>
          <w:tcPr>
            <w:tcW w:w="0" w:type="auto"/>
            <w:vAlign w:val="center"/>
            <w:hideMark/>
          </w:tcPr>
          <w:p w14:paraId="3A70E5DB" w14:textId="77777777" w:rsidR="00F721A5" w:rsidRPr="00047BDB" w:rsidRDefault="00F721A5" w:rsidP="00047BDB">
            <w:pPr>
              <w:rPr>
                <w:rFonts w:eastAsia="Times New Roman"/>
                <w:szCs w:val="24"/>
                <w:lang w:val="en-ZW"/>
              </w:rPr>
            </w:pPr>
            <w:r w:rsidRPr="00047BDB">
              <w:rPr>
                <w:rFonts w:eastAsia="Times New Roman"/>
                <w:szCs w:val="24"/>
                <w:lang w:val="en-ZW"/>
              </w:rPr>
              <w:t>Relational database management</w:t>
            </w:r>
          </w:p>
        </w:tc>
      </w:tr>
      <w:tr w:rsidR="00F721A5" w:rsidRPr="00047BDB" w14:paraId="3CDEF732" w14:textId="77777777" w:rsidTr="00AD0825">
        <w:trPr>
          <w:tblCellSpacing w:w="15" w:type="dxa"/>
        </w:trPr>
        <w:tc>
          <w:tcPr>
            <w:tcW w:w="0" w:type="auto"/>
            <w:vAlign w:val="center"/>
            <w:hideMark/>
          </w:tcPr>
          <w:p w14:paraId="5A6DB3D8" w14:textId="77777777" w:rsidR="00F721A5" w:rsidRPr="00047BDB" w:rsidRDefault="00F721A5" w:rsidP="00047BDB">
            <w:pPr>
              <w:rPr>
                <w:rFonts w:eastAsia="Times New Roman"/>
                <w:szCs w:val="24"/>
                <w:lang w:val="en-ZW"/>
              </w:rPr>
            </w:pPr>
            <w:r w:rsidRPr="00047BDB">
              <w:rPr>
                <w:rFonts w:eastAsia="Times New Roman"/>
                <w:szCs w:val="24"/>
                <w:lang w:val="en-ZW"/>
              </w:rPr>
              <w:t>scikit-learn</w:t>
            </w:r>
          </w:p>
        </w:tc>
        <w:tc>
          <w:tcPr>
            <w:tcW w:w="0" w:type="auto"/>
            <w:vAlign w:val="center"/>
            <w:hideMark/>
          </w:tcPr>
          <w:p w14:paraId="3D994AFF" w14:textId="77777777" w:rsidR="00F721A5" w:rsidRPr="00047BDB" w:rsidRDefault="00F721A5" w:rsidP="00047BDB">
            <w:pPr>
              <w:rPr>
                <w:rFonts w:eastAsia="Times New Roman"/>
                <w:szCs w:val="24"/>
                <w:lang w:val="en-ZW"/>
              </w:rPr>
            </w:pPr>
            <w:r w:rsidRPr="00047BDB">
              <w:rPr>
                <w:rFonts w:eastAsia="Times New Roman"/>
                <w:szCs w:val="24"/>
                <w:lang w:val="en-ZW"/>
              </w:rPr>
              <w:t>Machine-learning development and inference</w:t>
            </w:r>
          </w:p>
        </w:tc>
      </w:tr>
      <w:tr w:rsidR="00F721A5" w:rsidRPr="00047BDB" w14:paraId="164D04C3" w14:textId="77777777" w:rsidTr="00AD0825">
        <w:trPr>
          <w:tblCellSpacing w:w="15" w:type="dxa"/>
        </w:trPr>
        <w:tc>
          <w:tcPr>
            <w:tcW w:w="0" w:type="auto"/>
            <w:vAlign w:val="center"/>
            <w:hideMark/>
          </w:tcPr>
          <w:p w14:paraId="50BE1BD8" w14:textId="77777777" w:rsidR="00F721A5" w:rsidRPr="00047BDB" w:rsidRDefault="00F721A5" w:rsidP="00047BDB">
            <w:pPr>
              <w:rPr>
                <w:rFonts w:eastAsia="Times New Roman"/>
                <w:szCs w:val="24"/>
                <w:lang w:val="en-ZW"/>
              </w:rPr>
            </w:pPr>
            <w:r w:rsidRPr="00047BDB">
              <w:rPr>
                <w:rFonts w:eastAsia="Times New Roman"/>
                <w:szCs w:val="24"/>
                <w:lang w:val="en-ZW"/>
              </w:rPr>
              <w:t>pandas</w:t>
            </w:r>
          </w:p>
        </w:tc>
        <w:tc>
          <w:tcPr>
            <w:tcW w:w="0" w:type="auto"/>
            <w:vAlign w:val="center"/>
            <w:hideMark/>
          </w:tcPr>
          <w:p w14:paraId="283F0FC7" w14:textId="77777777" w:rsidR="00F721A5" w:rsidRPr="00047BDB" w:rsidRDefault="00F721A5" w:rsidP="00047BDB">
            <w:pPr>
              <w:rPr>
                <w:rFonts w:eastAsia="Times New Roman"/>
                <w:szCs w:val="24"/>
                <w:lang w:val="en-ZW"/>
              </w:rPr>
            </w:pPr>
            <w:r w:rsidRPr="00047BDB">
              <w:rPr>
                <w:rFonts w:eastAsia="Times New Roman"/>
                <w:szCs w:val="24"/>
                <w:lang w:val="en-ZW"/>
              </w:rPr>
              <w:t>Dataset processing and manipulation</w:t>
            </w:r>
          </w:p>
        </w:tc>
      </w:tr>
      <w:tr w:rsidR="00F721A5" w:rsidRPr="00047BDB" w14:paraId="3E191FE4" w14:textId="77777777" w:rsidTr="00AD0825">
        <w:trPr>
          <w:tblCellSpacing w:w="15" w:type="dxa"/>
        </w:trPr>
        <w:tc>
          <w:tcPr>
            <w:tcW w:w="0" w:type="auto"/>
            <w:vAlign w:val="center"/>
            <w:hideMark/>
          </w:tcPr>
          <w:p w14:paraId="23BC5A8C" w14:textId="77777777" w:rsidR="00F721A5" w:rsidRPr="00047BDB" w:rsidRDefault="00F721A5" w:rsidP="00047BDB">
            <w:pPr>
              <w:rPr>
                <w:rFonts w:eastAsia="Times New Roman"/>
                <w:szCs w:val="24"/>
                <w:lang w:val="en-ZW"/>
              </w:rPr>
            </w:pPr>
            <w:r w:rsidRPr="00047BDB">
              <w:rPr>
                <w:rFonts w:eastAsia="Times New Roman"/>
                <w:szCs w:val="24"/>
                <w:lang w:val="en-ZW"/>
              </w:rPr>
              <w:t>NumPy</w:t>
            </w:r>
          </w:p>
        </w:tc>
        <w:tc>
          <w:tcPr>
            <w:tcW w:w="0" w:type="auto"/>
            <w:vAlign w:val="center"/>
            <w:hideMark/>
          </w:tcPr>
          <w:p w14:paraId="0BEA7F0F" w14:textId="77777777" w:rsidR="00F721A5" w:rsidRPr="00047BDB" w:rsidRDefault="00F721A5" w:rsidP="00047BDB">
            <w:pPr>
              <w:rPr>
                <w:rFonts w:eastAsia="Times New Roman"/>
                <w:szCs w:val="24"/>
                <w:lang w:val="en-ZW"/>
              </w:rPr>
            </w:pPr>
            <w:r w:rsidRPr="00047BDB">
              <w:rPr>
                <w:rFonts w:eastAsia="Times New Roman"/>
                <w:szCs w:val="24"/>
                <w:lang w:val="en-ZW"/>
              </w:rPr>
              <w:t>Numerical processing</w:t>
            </w:r>
          </w:p>
        </w:tc>
      </w:tr>
      <w:tr w:rsidR="00F721A5" w:rsidRPr="00047BDB" w14:paraId="0AC87C33" w14:textId="77777777" w:rsidTr="00AD0825">
        <w:trPr>
          <w:tblCellSpacing w:w="15" w:type="dxa"/>
        </w:trPr>
        <w:tc>
          <w:tcPr>
            <w:tcW w:w="0" w:type="auto"/>
            <w:vAlign w:val="center"/>
            <w:hideMark/>
          </w:tcPr>
          <w:p w14:paraId="64E94591" w14:textId="77777777" w:rsidR="00F721A5" w:rsidRPr="00047BDB" w:rsidRDefault="00F721A5" w:rsidP="00047BDB">
            <w:pPr>
              <w:rPr>
                <w:rFonts w:eastAsia="Times New Roman"/>
                <w:szCs w:val="24"/>
                <w:lang w:val="en-ZW"/>
              </w:rPr>
            </w:pPr>
            <w:proofErr w:type="spellStart"/>
            <w:r w:rsidRPr="00047BDB">
              <w:rPr>
                <w:rFonts w:eastAsia="Times New Roman"/>
                <w:szCs w:val="24"/>
                <w:lang w:val="en-ZW"/>
              </w:rPr>
              <w:t>joblib</w:t>
            </w:r>
            <w:proofErr w:type="spellEnd"/>
          </w:p>
        </w:tc>
        <w:tc>
          <w:tcPr>
            <w:tcW w:w="0" w:type="auto"/>
            <w:vAlign w:val="center"/>
            <w:hideMark/>
          </w:tcPr>
          <w:p w14:paraId="641EC06A" w14:textId="77777777" w:rsidR="00F721A5" w:rsidRPr="00047BDB" w:rsidRDefault="00F721A5" w:rsidP="00047BDB">
            <w:pPr>
              <w:rPr>
                <w:rFonts w:eastAsia="Times New Roman"/>
                <w:szCs w:val="24"/>
                <w:lang w:val="en-ZW"/>
              </w:rPr>
            </w:pPr>
            <w:r w:rsidRPr="00047BDB">
              <w:rPr>
                <w:rFonts w:eastAsia="Times New Roman"/>
                <w:szCs w:val="24"/>
                <w:lang w:val="en-ZW"/>
              </w:rPr>
              <w:t>Persistence and loading of the trained machine-learning model</w:t>
            </w:r>
          </w:p>
        </w:tc>
      </w:tr>
      <w:tr w:rsidR="00F721A5" w:rsidRPr="00047BDB" w14:paraId="4FFF90EF" w14:textId="77777777" w:rsidTr="00AD0825">
        <w:trPr>
          <w:tblCellSpacing w:w="15" w:type="dxa"/>
        </w:trPr>
        <w:tc>
          <w:tcPr>
            <w:tcW w:w="0" w:type="auto"/>
            <w:vAlign w:val="center"/>
            <w:hideMark/>
          </w:tcPr>
          <w:p w14:paraId="48517443"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HTML</w:t>
            </w:r>
          </w:p>
        </w:tc>
        <w:tc>
          <w:tcPr>
            <w:tcW w:w="0" w:type="auto"/>
            <w:vAlign w:val="center"/>
            <w:hideMark/>
          </w:tcPr>
          <w:p w14:paraId="77E60FF8" w14:textId="77777777" w:rsidR="00F721A5" w:rsidRPr="00047BDB" w:rsidRDefault="00F721A5" w:rsidP="00047BDB">
            <w:pPr>
              <w:rPr>
                <w:rFonts w:eastAsia="Times New Roman"/>
                <w:szCs w:val="24"/>
                <w:lang w:val="en-ZW"/>
              </w:rPr>
            </w:pPr>
            <w:r w:rsidRPr="00047BDB">
              <w:rPr>
                <w:rFonts w:eastAsia="Times New Roman"/>
                <w:szCs w:val="24"/>
                <w:lang w:val="en-ZW"/>
              </w:rPr>
              <w:t>User-interface structure</w:t>
            </w:r>
          </w:p>
        </w:tc>
      </w:tr>
      <w:tr w:rsidR="00F721A5" w:rsidRPr="00047BDB" w14:paraId="0B0FD06A" w14:textId="77777777" w:rsidTr="00AD0825">
        <w:trPr>
          <w:tblCellSpacing w:w="15" w:type="dxa"/>
        </w:trPr>
        <w:tc>
          <w:tcPr>
            <w:tcW w:w="0" w:type="auto"/>
            <w:vAlign w:val="center"/>
            <w:hideMark/>
          </w:tcPr>
          <w:p w14:paraId="1A67F3C6" w14:textId="77777777" w:rsidR="00F721A5" w:rsidRPr="00047BDB" w:rsidRDefault="00F721A5" w:rsidP="00047BDB">
            <w:pPr>
              <w:rPr>
                <w:rFonts w:eastAsia="Times New Roman"/>
                <w:szCs w:val="24"/>
                <w:lang w:val="en-ZW"/>
              </w:rPr>
            </w:pPr>
            <w:r w:rsidRPr="00047BDB">
              <w:rPr>
                <w:rFonts w:eastAsia="Times New Roman"/>
                <w:szCs w:val="24"/>
                <w:lang w:val="en-ZW"/>
              </w:rPr>
              <w:t>CSS</w:t>
            </w:r>
          </w:p>
        </w:tc>
        <w:tc>
          <w:tcPr>
            <w:tcW w:w="0" w:type="auto"/>
            <w:vAlign w:val="center"/>
            <w:hideMark/>
          </w:tcPr>
          <w:p w14:paraId="20FFA954" w14:textId="77777777" w:rsidR="00F721A5" w:rsidRPr="00047BDB" w:rsidRDefault="00F721A5" w:rsidP="00047BDB">
            <w:pPr>
              <w:rPr>
                <w:rFonts w:eastAsia="Times New Roman"/>
                <w:szCs w:val="24"/>
                <w:lang w:val="en-ZW"/>
              </w:rPr>
            </w:pPr>
            <w:r w:rsidRPr="00047BDB">
              <w:rPr>
                <w:rFonts w:eastAsia="Times New Roman"/>
                <w:szCs w:val="24"/>
                <w:lang w:val="en-ZW"/>
              </w:rPr>
              <w:t>User-interface presentation</w:t>
            </w:r>
          </w:p>
        </w:tc>
      </w:tr>
      <w:tr w:rsidR="00F721A5" w:rsidRPr="00047BDB" w14:paraId="307FD112" w14:textId="77777777" w:rsidTr="00AD0825">
        <w:trPr>
          <w:tblCellSpacing w:w="15" w:type="dxa"/>
        </w:trPr>
        <w:tc>
          <w:tcPr>
            <w:tcW w:w="0" w:type="auto"/>
            <w:vAlign w:val="center"/>
            <w:hideMark/>
          </w:tcPr>
          <w:p w14:paraId="78BB1E43" w14:textId="77777777" w:rsidR="00F721A5" w:rsidRPr="00047BDB" w:rsidRDefault="00F721A5" w:rsidP="00047BDB">
            <w:pPr>
              <w:rPr>
                <w:rFonts w:eastAsia="Times New Roman"/>
                <w:szCs w:val="24"/>
                <w:lang w:val="en-ZW"/>
              </w:rPr>
            </w:pPr>
            <w:r w:rsidRPr="00047BDB">
              <w:rPr>
                <w:rFonts w:eastAsia="Times New Roman"/>
                <w:szCs w:val="24"/>
                <w:lang w:val="en-ZW"/>
              </w:rPr>
              <w:t>JavaScript</w:t>
            </w:r>
          </w:p>
        </w:tc>
        <w:tc>
          <w:tcPr>
            <w:tcW w:w="0" w:type="auto"/>
            <w:vAlign w:val="center"/>
            <w:hideMark/>
          </w:tcPr>
          <w:p w14:paraId="3D84F38A" w14:textId="77777777" w:rsidR="00F721A5" w:rsidRPr="00047BDB" w:rsidRDefault="00F721A5" w:rsidP="00047BDB">
            <w:pPr>
              <w:rPr>
                <w:rFonts w:eastAsia="Times New Roman"/>
                <w:szCs w:val="24"/>
                <w:lang w:val="en-ZW"/>
              </w:rPr>
            </w:pPr>
            <w:r w:rsidRPr="00047BDB">
              <w:rPr>
                <w:rFonts w:eastAsia="Times New Roman"/>
                <w:szCs w:val="24"/>
                <w:lang w:val="en-ZW"/>
              </w:rPr>
              <w:t>Client-side interaction and dashboard behaviour</w:t>
            </w:r>
          </w:p>
        </w:tc>
      </w:tr>
      <w:tr w:rsidR="00F721A5" w:rsidRPr="00047BDB" w14:paraId="41F29424" w14:textId="77777777" w:rsidTr="00AD0825">
        <w:trPr>
          <w:tblCellSpacing w:w="15" w:type="dxa"/>
        </w:trPr>
        <w:tc>
          <w:tcPr>
            <w:tcW w:w="0" w:type="auto"/>
            <w:vAlign w:val="center"/>
            <w:hideMark/>
          </w:tcPr>
          <w:p w14:paraId="32847482" w14:textId="77777777" w:rsidR="00F721A5" w:rsidRPr="00047BDB" w:rsidRDefault="00F721A5" w:rsidP="00047BDB">
            <w:pPr>
              <w:rPr>
                <w:rFonts w:eastAsia="Times New Roman"/>
                <w:szCs w:val="24"/>
                <w:lang w:val="en-ZW"/>
              </w:rPr>
            </w:pPr>
            <w:r w:rsidRPr="00047BDB">
              <w:rPr>
                <w:rFonts w:eastAsia="Times New Roman"/>
                <w:szCs w:val="24"/>
                <w:lang w:val="en-ZW"/>
              </w:rPr>
              <w:t>Visual Studio Code</w:t>
            </w:r>
          </w:p>
        </w:tc>
        <w:tc>
          <w:tcPr>
            <w:tcW w:w="0" w:type="auto"/>
            <w:vAlign w:val="center"/>
            <w:hideMark/>
          </w:tcPr>
          <w:p w14:paraId="1E767852" w14:textId="77777777" w:rsidR="00F721A5" w:rsidRPr="00047BDB" w:rsidRDefault="00F721A5" w:rsidP="00047BDB">
            <w:pPr>
              <w:rPr>
                <w:rFonts w:eastAsia="Times New Roman"/>
                <w:szCs w:val="24"/>
                <w:lang w:val="en-ZW"/>
              </w:rPr>
            </w:pPr>
            <w:r w:rsidRPr="00047BDB">
              <w:rPr>
                <w:rFonts w:eastAsia="Times New Roman"/>
                <w:szCs w:val="24"/>
                <w:lang w:val="en-ZW"/>
              </w:rPr>
              <w:t>Source-code development</w:t>
            </w:r>
          </w:p>
        </w:tc>
      </w:tr>
      <w:tr w:rsidR="00F721A5" w:rsidRPr="00047BDB" w14:paraId="2A1A92E3" w14:textId="77777777" w:rsidTr="00AD0825">
        <w:trPr>
          <w:tblCellSpacing w:w="15" w:type="dxa"/>
        </w:trPr>
        <w:tc>
          <w:tcPr>
            <w:tcW w:w="0" w:type="auto"/>
            <w:vAlign w:val="center"/>
            <w:hideMark/>
          </w:tcPr>
          <w:p w14:paraId="122A0551" w14:textId="77777777" w:rsidR="00F721A5" w:rsidRPr="00047BDB" w:rsidRDefault="00F721A5" w:rsidP="00047BDB">
            <w:pPr>
              <w:rPr>
                <w:rFonts w:eastAsia="Times New Roman"/>
                <w:szCs w:val="24"/>
                <w:lang w:val="en-ZW"/>
              </w:rPr>
            </w:pPr>
            <w:r w:rsidRPr="00047BDB">
              <w:rPr>
                <w:rFonts w:eastAsia="Times New Roman"/>
                <w:szCs w:val="24"/>
                <w:lang w:val="en-ZW"/>
              </w:rPr>
              <w:t>Git</w:t>
            </w:r>
          </w:p>
        </w:tc>
        <w:tc>
          <w:tcPr>
            <w:tcW w:w="0" w:type="auto"/>
            <w:vAlign w:val="center"/>
            <w:hideMark/>
          </w:tcPr>
          <w:p w14:paraId="711ABEE7" w14:textId="77777777" w:rsidR="00F721A5" w:rsidRPr="00047BDB" w:rsidRDefault="00F721A5" w:rsidP="00047BDB">
            <w:pPr>
              <w:rPr>
                <w:rFonts w:eastAsia="Times New Roman"/>
                <w:szCs w:val="24"/>
                <w:lang w:val="en-ZW"/>
              </w:rPr>
            </w:pPr>
            <w:r w:rsidRPr="00047BDB">
              <w:rPr>
                <w:rFonts w:eastAsia="Times New Roman"/>
                <w:szCs w:val="24"/>
                <w:lang w:val="en-ZW"/>
              </w:rPr>
              <w:t>Source-code version control</w:t>
            </w:r>
          </w:p>
        </w:tc>
      </w:tr>
      <w:tr w:rsidR="00F721A5" w:rsidRPr="00047BDB" w14:paraId="2A2E0376" w14:textId="77777777" w:rsidTr="00AD0825">
        <w:trPr>
          <w:tblCellSpacing w:w="15" w:type="dxa"/>
        </w:trPr>
        <w:tc>
          <w:tcPr>
            <w:tcW w:w="0" w:type="auto"/>
            <w:vAlign w:val="center"/>
            <w:hideMark/>
          </w:tcPr>
          <w:p w14:paraId="5881E8C1" w14:textId="77777777" w:rsidR="00F721A5" w:rsidRPr="00047BDB" w:rsidRDefault="00F721A5" w:rsidP="00047BDB">
            <w:pPr>
              <w:rPr>
                <w:rFonts w:eastAsia="Times New Roman"/>
                <w:szCs w:val="24"/>
                <w:lang w:val="en-ZW"/>
              </w:rPr>
            </w:pPr>
            <w:r w:rsidRPr="00047BDB">
              <w:rPr>
                <w:rFonts w:eastAsia="Times New Roman"/>
                <w:szCs w:val="24"/>
                <w:lang w:val="en-ZW"/>
              </w:rPr>
              <w:t>Web Browser</w:t>
            </w:r>
          </w:p>
        </w:tc>
        <w:tc>
          <w:tcPr>
            <w:tcW w:w="0" w:type="auto"/>
            <w:vAlign w:val="center"/>
            <w:hideMark/>
          </w:tcPr>
          <w:p w14:paraId="0ACB093C" w14:textId="77777777" w:rsidR="00F721A5" w:rsidRPr="00047BDB" w:rsidRDefault="00F721A5" w:rsidP="00047BDB">
            <w:pPr>
              <w:rPr>
                <w:rFonts w:eastAsia="Times New Roman"/>
                <w:szCs w:val="24"/>
                <w:lang w:val="en-ZW"/>
              </w:rPr>
            </w:pPr>
            <w:r w:rsidRPr="00047BDB">
              <w:rPr>
                <w:rFonts w:eastAsia="Times New Roman"/>
                <w:szCs w:val="24"/>
                <w:lang w:val="en-ZW"/>
              </w:rPr>
              <w:t>Application testing and interaction</w:t>
            </w:r>
          </w:p>
        </w:tc>
      </w:tr>
    </w:tbl>
    <w:p w14:paraId="39ACDDF8" w14:textId="77777777" w:rsidR="00AD0825" w:rsidRPr="00047BDB" w:rsidRDefault="00AD0825" w:rsidP="00047BDB">
      <w:pPr>
        <w:rPr>
          <w:rFonts w:eastAsia="Times New Roman"/>
          <w:b/>
          <w:bCs/>
          <w:szCs w:val="24"/>
          <w:lang w:val="en-ZW"/>
        </w:rPr>
      </w:pPr>
    </w:p>
    <w:p w14:paraId="42479657" w14:textId="77E224DB" w:rsidR="00F721A5" w:rsidRPr="00047BDB" w:rsidRDefault="00F721A5" w:rsidP="00047BDB">
      <w:pPr>
        <w:rPr>
          <w:rFonts w:eastAsia="Times New Roman"/>
          <w:b/>
          <w:bCs/>
          <w:szCs w:val="24"/>
          <w:lang w:val="en-ZW"/>
        </w:rPr>
      </w:pPr>
      <w:r w:rsidRPr="00047BDB">
        <w:rPr>
          <w:rFonts w:eastAsia="Times New Roman"/>
          <w:b/>
          <w:bCs/>
          <w:szCs w:val="24"/>
          <w:lang w:val="en-ZW"/>
        </w:rPr>
        <w:t>3.3 Proposed System Architecture</w:t>
      </w:r>
    </w:p>
    <w:p w14:paraId="4F5F6497" w14:textId="77777777" w:rsidR="00F721A5" w:rsidRPr="00047BDB" w:rsidRDefault="00F721A5" w:rsidP="00047BDB">
      <w:pPr>
        <w:rPr>
          <w:rFonts w:eastAsia="Times New Roman"/>
          <w:szCs w:val="24"/>
          <w:lang w:val="en-ZW"/>
        </w:rPr>
      </w:pPr>
      <w:r w:rsidRPr="00047BDB">
        <w:rPr>
          <w:rFonts w:eastAsia="Times New Roman"/>
          <w:szCs w:val="24"/>
          <w:lang w:val="en-ZW"/>
        </w:rPr>
        <w:t>The proposed system was designed as an integrated mobile-money AML decision-support architecture. It processed Cash-In, Cash-Out and Wallet-to-Wallet transactions and maintained historical transaction information required for behavioural analysis.</w:t>
      </w:r>
    </w:p>
    <w:p w14:paraId="19A2DEA8" w14:textId="77777777" w:rsidR="00F721A5" w:rsidRPr="00047BDB" w:rsidRDefault="00F721A5" w:rsidP="00047BDB">
      <w:pPr>
        <w:rPr>
          <w:rFonts w:eastAsia="Times New Roman"/>
          <w:szCs w:val="24"/>
          <w:lang w:val="en-ZW"/>
        </w:rPr>
      </w:pPr>
      <w:r w:rsidRPr="00047BDB">
        <w:rPr>
          <w:rFonts w:eastAsia="Times New Roman"/>
          <w:szCs w:val="24"/>
          <w:lang w:val="en-ZW"/>
        </w:rPr>
        <w:t>A valid transaction was stored in the relational database and assigned a stable transaction identifier before historical behavioural features were calculated. This was important because the feature-construction process required deterministic ordering of transactions.</w:t>
      </w:r>
    </w:p>
    <w:p w14:paraId="184498CB" w14:textId="77777777" w:rsidR="00F721A5" w:rsidRPr="00047BDB" w:rsidRDefault="00F721A5" w:rsidP="00047BDB">
      <w:pPr>
        <w:rPr>
          <w:rFonts w:eastAsia="Times New Roman"/>
          <w:szCs w:val="24"/>
          <w:lang w:val="en-ZW"/>
        </w:rPr>
      </w:pPr>
      <w:r w:rsidRPr="00047BDB">
        <w:rPr>
          <w:rFonts w:eastAsia="Times New Roman"/>
          <w:szCs w:val="24"/>
          <w:lang w:val="en-ZW"/>
        </w:rPr>
        <w:t>For a current transaction, a historical transaction was permitted to contribute to the behavioural features only when:</w:t>
      </w:r>
    </w:p>
    <w:p w14:paraId="1AA65B58" w14:textId="77777777" w:rsidR="00F721A5" w:rsidRPr="00047BDB" w:rsidRDefault="00F721A5" w:rsidP="00047BDB">
      <w:pPr>
        <w:rPr>
          <w:rFonts w:eastAsia="Times New Roman"/>
          <w:szCs w:val="24"/>
          <w:lang w:val="en-ZW"/>
        </w:rPr>
      </w:pPr>
      <w:r w:rsidRPr="00047BDB">
        <w:rPr>
          <w:rFonts w:eastAsia="Times New Roman"/>
          <w:szCs w:val="24"/>
          <w:lang w:val="en-ZW"/>
        </w:rPr>
        <w:t>(</w:t>
      </w:r>
      <w:proofErr w:type="spellStart"/>
      <w:proofErr w:type="gramStart"/>
      <w:r w:rsidRPr="00047BDB">
        <w:rPr>
          <w:rFonts w:eastAsia="Times New Roman"/>
          <w:szCs w:val="24"/>
          <w:lang w:val="en-ZW"/>
        </w:rPr>
        <w:t>th,sh</w:t>
      </w:r>
      <w:proofErr w:type="spellEnd"/>
      <w:proofErr w:type="gramEnd"/>
      <w:r w:rsidRPr="00047BDB">
        <w:rPr>
          <w:rFonts w:eastAsia="Times New Roman"/>
          <w:szCs w:val="24"/>
          <w:lang w:val="en-ZW"/>
        </w:rPr>
        <w:t>)&lt;(</w:t>
      </w:r>
      <w:proofErr w:type="spellStart"/>
      <w:r w:rsidRPr="00047BDB">
        <w:rPr>
          <w:rFonts w:eastAsia="Times New Roman"/>
          <w:szCs w:val="24"/>
          <w:lang w:val="en-ZW"/>
        </w:rPr>
        <w:t>tc,sc</w:t>
      </w:r>
      <w:proofErr w:type="spellEnd"/>
      <w:r w:rsidRPr="00047BDB">
        <w:rPr>
          <w:rFonts w:eastAsia="Times New Roman"/>
          <w:szCs w:val="24"/>
          <w:lang w:val="en-ZW"/>
        </w:rPr>
        <w:t>)(</w:t>
      </w:r>
      <w:proofErr w:type="spellStart"/>
      <w:r w:rsidRPr="00047BDB">
        <w:rPr>
          <w:rFonts w:eastAsia="Times New Roman"/>
          <w:szCs w:val="24"/>
          <w:lang w:val="en-ZW"/>
        </w:rPr>
        <w:t>t_h,s_h</w:t>
      </w:r>
      <w:proofErr w:type="spellEnd"/>
      <w:r w:rsidRPr="00047BDB">
        <w:rPr>
          <w:rFonts w:eastAsia="Times New Roman"/>
          <w:szCs w:val="24"/>
          <w:lang w:val="en-ZW"/>
        </w:rPr>
        <w:t>)&lt;(</w:t>
      </w:r>
      <w:proofErr w:type="spellStart"/>
      <w:r w:rsidRPr="00047BDB">
        <w:rPr>
          <w:rFonts w:eastAsia="Times New Roman"/>
          <w:szCs w:val="24"/>
          <w:lang w:val="en-ZW"/>
        </w:rPr>
        <w:t>t_c,s_c</w:t>
      </w:r>
      <w:proofErr w:type="spellEnd"/>
      <w:r w:rsidRPr="00047BDB">
        <w:rPr>
          <w:rFonts w:eastAsia="Times New Roman"/>
          <w:szCs w:val="24"/>
          <w:lang w:val="en-ZW"/>
        </w:rPr>
        <w:t>)</w:t>
      </w:r>
    </w:p>
    <w:p w14:paraId="7B0B1043" w14:textId="77777777" w:rsidR="00F721A5" w:rsidRPr="00047BDB" w:rsidRDefault="00F721A5" w:rsidP="00047BDB">
      <w:pPr>
        <w:rPr>
          <w:rFonts w:eastAsia="Times New Roman"/>
          <w:szCs w:val="24"/>
          <w:lang w:val="en-ZW"/>
        </w:rPr>
      </w:pPr>
      <w:r w:rsidRPr="00047BDB">
        <w:rPr>
          <w:rFonts w:eastAsia="Times New Roman"/>
          <w:szCs w:val="24"/>
          <w:lang w:val="en-ZW"/>
        </w:rPr>
        <w:t xml:space="preserve">where </w:t>
      </w:r>
      <w:proofErr w:type="spellStart"/>
      <w:r w:rsidRPr="00047BDB">
        <w:rPr>
          <w:rFonts w:eastAsia="Times New Roman"/>
          <w:szCs w:val="24"/>
          <w:lang w:val="en-ZW"/>
        </w:rPr>
        <w:t>tht_h</w:t>
      </w:r>
      <w:proofErr w:type="spellEnd"/>
      <w:r w:rsidRPr="00047BDB">
        <w:rPr>
          <w:rFonts w:eastAsia="Times New Roman"/>
          <w:szCs w:val="24"/>
          <w:lang w:val="en-ZW"/>
        </w:rPr>
        <w:t xml:space="preserve"> represented the timestamp of a historical transaction, </w:t>
      </w:r>
      <w:proofErr w:type="spellStart"/>
      <w:r w:rsidRPr="00047BDB">
        <w:rPr>
          <w:rFonts w:eastAsia="Times New Roman"/>
          <w:szCs w:val="24"/>
          <w:lang w:val="en-ZW"/>
        </w:rPr>
        <w:t>shs_h</w:t>
      </w:r>
      <w:proofErr w:type="spellEnd"/>
      <w:r w:rsidRPr="00047BDB">
        <w:rPr>
          <w:rFonts w:eastAsia="Times New Roman"/>
          <w:szCs w:val="24"/>
          <w:lang w:val="en-ZW"/>
        </w:rPr>
        <w:t xml:space="preserve"> represented its sequence identifier, </w:t>
      </w:r>
      <w:proofErr w:type="spellStart"/>
      <w:r w:rsidRPr="00047BDB">
        <w:rPr>
          <w:rFonts w:eastAsia="Times New Roman"/>
          <w:szCs w:val="24"/>
          <w:lang w:val="en-ZW"/>
        </w:rPr>
        <w:t>tct_c</w:t>
      </w:r>
      <w:proofErr w:type="spellEnd"/>
      <w:r w:rsidRPr="00047BDB">
        <w:rPr>
          <w:rFonts w:eastAsia="Times New Roman"/>
          <w:szCs w:val="24"/>
          <w:lang w:val="en-ZW"/>
        </w:rPr>
        <w:t xml:space="preserve"> represented the timestamp of the current transaction, and </w:t>
      </w:r>
      <w:proofErr w:type="spellStart"/>
      <w:r w:rsidRPr="00047BDB">
        <w:rPr>
          <w:rFonts w:eastAsia="Times New Roman"/>
          <w:szCs w:val="24"/>
          <w:lang w:val="en-ZW"/>
        </w:rPr>
        <w:t>scs_c</w:t>
      </w:r>
      <w:proofErr w:type="spellEnd"/>
      <w:r w:rsidRPr="00047BDB">
        <w:rPr>
          <w:rFonts w:eastAsia="Times New Roman"/>
          <w:szCs w:val="24"/>
          <w:lang w:val="en-ZW"/>
        </w:rPr>
        <w:t xml:space="preserve"> represented the sequence identifier of the current transaction.</w:t>
      </w:r>
    </w:p>
    <w:p w14:paraId="727BDD9D" w14:textId="77777777" w:rsidR="00F721A5" w:rsidRPr="00047BDB" w:rsidRDefault="00F721A5" w:rsidP="00047BDB">
      <w:pPr>
        <w:rPr>
          <w:rFonts w:eastAsia="Times New Roman"/>
          <w:szCs w:val="24"/>
          <w:lang w:val="en-ZW"/>
        </w:rPr>
      </w:pPr>
      <w:r w:rsidRPr="00047BDB">
        <w:rPr>
          <w:rFonts w:eastAsia="Times New Roman"/>
          <w:szCs w:val="24"/>
          <w:lang w:val="en-ZW"/>
        </w:rPr>
        <w:t>This temporal condition ensured that the current transaction did not appear in its own historical information and that future transactions could not influence an earlier classification. Time-aware transaction processing is important in AML machine learning because predictive systems should use information that would genuinely have been available at the time a decision was made [6].</w:t>
      </w:r>
    </w:p>
    <w:p w14:paraId="14F1B2DE"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The historical transaction information was processed by the behavioural feature service. Exactly 30 numerical features were calculated, comprising six structuring features, ten wallet/transaction-network features and fourteen agent features.</w:t>
      </w:r>
    </w:p>
    <w:p w14:paraId="1767B89B" w14:textId="77777777" w:rsidR="00F721A5" w:rsidRPr="00047BDB" w:rsidRDefault="00F721A5" w:rsidP="00047BDB">
      <w:pPr>
        <w:rPr>
          <w:rFonts w:eastAsia="Times New Roman"/>
          <w:szCs w:val="24"/>
          <w:lang w:val="en-ZW"/>
        </w:rPr>
      </w:pPr>
      <w:r w:rsidRPr="00047BDB">
        <w:rPr>
          <w:rFonts w:eastAsia="Times New Roman"/>
          <w:szCs w:val="24"/>
          <w:lang w:val="en-ZW"/>
        </w:rPr>
        <w:t>The resulting feature vector was supplied to the frozen Gradient Boosting classifier. The classifier returned the probability associated with the suspicious-pattern class. A fixed decision threshold of 0.35 was then applied:</w:t>
      </w:r>
    </w:p>
    <w:p w14:paraId="0121D081" w14:textId="77777777" w:rsidR="00F721A5" w:rsidRPr="00047BDB" w:rsidRDefault="00F721A5" w:rsidP="00047BDB">
      <w:pPr>
        <w:rPr>
          <w:rFonts w:eastAsia="Times New Roman"/>
          <w:szCs w:val="24"/>
          <w:lang w:val="en-ZW"/>
        </w:rPr>
      </w:pPr>
      <w:r w:rsidRPr="00047BDB">
        <w:rPr>
          <w:rFonts w:eastAsia="Times New Roman"/>
          <w:szCs w:val="24"/>
          <w:lang w:val="en-ZW"/>
        </w:rPr>
        <w:t>y^={</w:t>
      </w:r>
      <w:proofErr w:type="gramStart"/>
      <w:r w:rsidRPr="00047BDB">
        <w:rPr>
          <w:rFonts w:eastAsia="Times New Roman"/>
          <w:szCs w:val="24"/>
          <w:lang w:val="en-ZW"/>
        </w:rPr>
        <w:t>1,P</w:t>
      </w:r>
      <w:proofErr w:type="gramEnd"/>
      <w:r w:rsidRPr="00047BDB">
        <w:rPr>
          <w:rFonts w:eastAsia="Times New Roman"/>
          <w:szCs w:val="24"/>
          <w:lang w:val="en-ZW"/>
        </w:rPr>
        <w:t>(y=1</w:t>
      </w:r>
      <w:r w:rsidRPr="00047BDB">
        <w:rPr>
          <w:rFonts w:ascii="Cambria Math" w:eastAsia="Times New Roman" w:hAnsi="Cambria Math" w:cs="Cambria Math"/>
          <w:szCs w:val="24"/>
          <w:lang w:val="en-ZW"/>
        </w:rPr>
        <w:t>∣</w:t>
      </w:r>
      <w:r w:rsidRPr="00047BDB">
        <w:rPr>
          <w:rFonts w:eastAsia="Times New Roman"/>
          <w:szCs w:val="24"/>
          <w:lang w:val="en-ZW"/>
        </w:rPr>
        <w:t>X)</w:t>
      </w:r>
      <w:r w:rsidRPr="00047BDB">
        <w:rPr>
          <w:rFonts w:eastAsia="Times New Roman" w:cs="Times New Roman"/>
          <w:szCs w:val="24"/>
          <w:lang w:val="en-ZW"/>
        </w:rPr>
        <w:t>≥</w:t>
      </w:r>
      <w:r w:rsidRPr="00047BDB">
        <w:rPr>
          <w:rFonts w:eastAsia="Times New Roman"/>
          <w:szCs w:val="24"/>
          <w:lang w:val="en-ZW"/>
        </w:rPr>
        <w:t>0.350,P(y=1</w:t>
      </w:r>
      <w:r w:rsidRPr="00047BDB">
        <w:rPr>
          <w:rFonts w:ascii="Cambria Math" w:eastAsia="Times New Roman" w:hAnsi="Cambria Math" w:cs="Cambria Math"/>
          <w:szCs w:val="24"/>
          <w:lang w:val="en-ZW"/>
        </w:rPr>
        <w:t>∣</w:t>
      </w:r>
      <w:r w:rsidRPr="00047BDB">
        <w:rPr>
          <w:rFonts w:eastAsia="Times New Roman"/>
          <w:szCs w:val="24"/>
          <w:lang w:val="en-ZW"/>
        </w:rPr>
        <w:t>X)&lt;0.35\hat{y}= \begin{cases} 1,&amp;P(y=1|X)\geq0.35\\ 0,&amp;P(y=1|X)&lt;0.35 \end{cases}</w:t>
      </w:r>
    </w:p>
    <w:p w14:paraId="09488F34" w14:textId="77777777" w:rsidR="00F721A5" w:rsidRPr="00047BDB" w:rsidRDefault="00F721A5" w:rsidP="00047BDB">
      <w:pPr>
        <w:rPr>
          <w:rFonts w:eastAsia="Times New Roman"/>
          <w:szCs w:val="24"/>
          <w:lang w:val="en-ZW"/>
        </w:rPr>
      </w:pPr>
      <w:r w:rsidRPr="00047BDB">
        <w:rPr>
          <w:rFonts w:eastAsia="Times New Roman"/>
          <w:szCs w:val="24"/>
          <w:lang w:val="en-ZW"/>
        </w:rPr>
        <w:t>where XX represented the 30-feature vector, P(y=1</w:t>
      </w:r>
      <w:r w:rsidRPr="00047BDB">
        <w:rPr>
          <w:rFonts w:ascii="Cambria Math" w:eastAsia="Times New Roman" w:hAnsi="Cambria Math" w:cs="Cambria Math"/>
          <w:szCs w:val="24"/>
          <w:lang w:val="en-ZW"/>
        </w:rPr>
        <w:t>∣</w:t>
      </w:r>
      <w:proofErr w:type="gramStart"/>
      <w:r w:rsidRPr="00047BDB">
        <w:rPr>
          <w:rFonts w:eastAsia="Times New Roman"/>
          <w:szCs w:val="24"/>
          <w:lang w:val="en-ZW"/>
        </w:rPr>
        <w:t>X)P</w:t>
      </w:r>
      <w:proofErr w:type="gramEnd"/>
      <w:r w:rsidRPr="00047BDB">
        <w:rPr>
          <w:rFonts w:eastAsia="Times New Roman"/>
          <w:szCs w:val="24"/>
          <w:lang w:val="en-ZW"/>
        </w:rPr>
        <w:t>(y=1|X) represented the estimated suspicious-pattern probability and y^\hat{y} represented the binary model classification.</w:t>
      </w:r>
    </w:p>
    <w:p w14:paraId="3FAA630E" w14:textId="77777777" w:rsidR="00F721A5" w:rsidRPr="00047BDB" w:rsidRDefault="00F721A5" w:rsidP="00047BDB">
      <w:pPr>
        <w:rPr>
          <w:rFonts w:eastAsia="Times New Roman"/>
          <w:szCs w:val="24"/>
          <w:lang w:val="en-ZW"/>
        </w:rPr>
      </w:pPr>
      <w:r w:rsidRPr="00047BDB">
        <w:rPr>
          <w:rFonts w:eastAsia="Times New Roman"/>
          <w:szCs w:val="24"/>
          <w:lang w:val="en-ZW"/>
        </w:rPr>
        <w:t>Class 0 represented normal behaviour, while Class 1 represented a suspicious pattern.</w:t>
      </w:r>
    </w:p>
    <w:p w14:paraId="06A6F907" w14:textId="77777777" w:rsidR="00F721A5" w:rsidRPr="00047BDB" w:rsidRDefault="00F721A5" w:rsidP="00047BDB">
      <w:pPr>
        <w:rPr>
          <w:rFonts w:eastAsia="Times New Roman"/>
          <w:szCs w:val="24"/>
          <w:lang w:val="en-ZW"/>
        </w:rPr>
      </w:pPr>
      <w:r w:rsidRPr="00047BDB">
        <w:rPr>
          <w:rFonts w:eastAsia="Times New Roman"/>
          <w:szCs w:val="24"/>
          <w:lang w:val="en-ZW"/>
        </w:rPr>
        <w:t>The machine-learning result was then incorporated into the wider AML decision-support workflow. The application also contained behavioural analysis, screening capabilities, alert processing and investigation functions. Consequently, the model classification was treated as analytical evidence rather than automatic proof that money laundering had occurred. This approach is consistent with research in which machine-learning AML models are used to prioritise financial activity for manual investigation [19]. (</w:t>
      </w:r>
      <w:hyperlink r:id="rId8" w:tooltip="Detecting money laundering transactions with machine learning - ScienceDirect" w:history="1">
        <w:r w:rsidRPr="00047BDB">
          <w:rPr>
            <w:rStyle w:val="Hyperlink"/>
            <w:rFonts w:eastAsia="Times New Roman"/>
            <w:szCs w:val="24"/>
            <w:lang w:val="en-ZW"/>
          </w:rPr>
          <w:t>ScienceDirect</w:t>
        </w:r>
      </w:hyperlink>
      <w:r w:rsidRPr="00047BDB">
        <w:rPr>
          <w:rFonts w:eastAsia="Times New Roman"/>
          <w:szCs w:val="24"/>
          <w:lang w:val="en-ZW"/>
        </w:rPr>
        <w:t>)</w:t>
      </w:r>
    </w:p>
    <w:p w14:paraId="4EAC30BF" w14:textId="77777777" w:rsidR="00F721A5" w:rsidRPr="00047BDB" w:rsidRDefault="00F721A5" w:rsidP="00047BDB">
      <w:pPr>
        <w:rPr>
          <w:rFonts w:eastAsia="Times New Roman"/>
          <w:szCs w:val="24"/>
          <w:lang w:val="en-ZW"/>
        </w:rPr>
      </w:pPr>
      <w:r w:rsidRPr="00047BDB">
        <w:rPr>
          <w:rFonts w:eastAsia="Times New Roman"/>
          <w:szCs w:val="24"/>
          <w:lang w:val="en-ZW"/>
        </w:rPr>
        <w:t>Relevant application events were communicated to monitoring interfaces through Socket.IO to support real-time transaction and alert updates.</w:t>
      </w:r>
    </w:p>
    <w:p w14:paraId="54D349D7" w14:textId="50030AFE" w:rsidR="003A5A84" w:rsidRPr="00047BDB" w:rsidRDefault="003A5A84" w:rsidP="00047BDB">
      <w:pPr>
        <w:rPr>
          <w:rFonts w:eastAsia="Times New Roman"/>
          <w:szCs w:val="24"/>
          <w:lang w:val="en-ZW"/>
        </w:rPr>
      </w:pPr>
      <w:r w:rsidRPr="00047BDB">
        <w:rPr>
          <w:rFonts w:eastAsia="Times New Roman"/>
          <w:noProof/>
          <w:szCs w:val="24"/>
          <w:lang w:val="en-ZW"/>
        </w:rPr>
        <w:lastRenderedPageBreak/>
        <w:drawing>
          <wp:inline distT="0" distB="0" distL="0" distR="0" wp14:anchorId="3C51623F" wp14:editId="21759CCD">
            <wp:extent cx="6774180" cy="472440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74180" cy="4724400"/>
                    </a:xfrm>
                    <a:prstGeom prst="rect">
                      <a:avLst/>
                    </a:prstGeom>
                    <a:noFill/>
                    <a:ln>
                      <a:noFill/>
                    </a:ln>
                  </pic:spPr>
                </pic:pic>
              </a:graphicData>
            </a:graphic>
          </wp:inline>
        </w:drawing>
      </w:r>
    </w:p>
    <w:p w14:paraId="3AF07BCA" w14:textId="77777777" w:rsidR="003A5A84" w:rsidRPr="00047BDB" w:rsidRDefault="003A5A84" w:rsidP="00047BDB">
      <w:pPr>
        <w:rPr>
          <w:rFonts w:eastAsia="Times New Roman"/>
          <w:szCs w:val="24"/>
          <w:lang w:val="en-ZW"/>
        </w:rPr>
      </w:pPr>
    </w:p>
    <w:p w14:paraId="5959D0F7" w14:textId="48C4A4BB" w:rsidR="00F721A5" w:rsidRPr="00047BDB" w:rsidRDefault="00F721A5" w:rsidP="00047BDB">
      <w:pPr>
        <w:rPr>
          <w:rFonts w:eastAsia="Times New Roman"/>
          <w:b/>
          <w:bCs/>
          <w:szCs w:val="24"/>
          <w:lang w:val="en-ZW"/>
        </w:rPr>
      </w:pPr>
      <w:r w:rsidRPr="00047BDB">
        <w:rPr>
          <w:rFonts w:eastAsia="Times New Roman"/>
          <w:b/>
          <w:bCs/>
          <w:szCs w:val="24"/>
          <w:lang w:val="en-ZW"/>
        </w:rPr>
        <w:t>3.4 Process Analysis / Data Collection and Preprocessing</w:t>
      </w:r>
    </w:p>
    <w:p w14:paraId="65B27CEE" w14:textId="77777777" w:rsidR="00F721A5" w:rsidRPr="00047BDB" w:rsidRDefault="00F721A5" w:rsidP="00047BDB">
      <w:pPr>
        <w:rPr>
          <w:rFonts w:eastAsia="Times New Roman"/>
          <w:b/>
          <w:bCs/>
          <w:szCs w:val="24"/>
          <w:lang w:val="en-ZW"/>
        </w:rPr>
      </w:pPr>
      <w:r w:rsidRPr="00047BDB">
        <w:rPr>
          <w:rFonts w:eastAsia="Times New Roman"/>
          <w:b/>
          <w:bCs/>
          <w:szCs w:val="24"/>
          <w:lang w:val="en-ZW"/>
        </w:rPr>
        <w:t>3.4.1 Synthetic Transaction Data Generation</w:t>
      </w:r>
    </w:p>
    <w:p w14:paraId="0B6F9134" w14:textId="77777777" w:rsidR="00F721A5" w:rsidRPr="00047BDB" w:rsidRDefault="00F721A5" w:rsidP="00047BDB">
      <w:pPr>
        <w:rPr>
          <w:rFonts w:eastAsia="Times New Roman"/>
          <w:szCs w:val="24"/>
          <w:lang w:val="en-ZW"/>
        </w:rPr>
      </w:pPr>
      <w:r w:rsidRPr="00047BDB">
        <w:rPr>
          <w:rFonts w:eastAsia="Times New Roman"/>
          <w:szCs w:val="24"/>
          <w:lang w:val="en-ZW"/>
        </w:rPr>
        <w:t>Access to confidential operational mobile-money transaction records was not available for this research. This is a recognised challenge within AML machine-learning research because financial transaction records are sensitive and reliable ground-truth money-laundering labels are difficult to obtain [5].</w:t>
      </w:r>
    </w:p>
    <w:p w14:paraId="52222A18" w14:textId="77777777" w:rsidR="00F721A5" w:rsidRPr="00047BDB" w:rsidRDefault="00F721A5" w:rsidP="00047BDB">
      <w:pPr>
        <w:rPr>
          <w:rFonts w:eastAsia="Times New Roman"/>
          <w:szCs w:val="24"/>
          <w:lang w:val="en-ZW"/>
        </w:rPr>
      </w:pPr>
      <w:r w:rsidRPr="00047BDB">
        <w:rPr>
          <w:rFonts w:eastAsia="Times New Roman"/>
          <w:szCs w:val="24"/>
          <w:lang w:val="en-ZW"/>
        </w:rPr>
        <w:t xml:space="preserve">Jensen and </w:t>
      </w:r>
      <w:proofErr w:type="spellStart"/>
      <w:r w:rsidRPr="00047BDB">
        <w:rPr>
          <w:rFonts w:eastAsia="Times New Roman"/>
          <w:szCs w:val="24"/>
          <w:lang w:val="en-ZW"/>
        </w:rPr>
        <w:t>Iosifidis</w:t>
      </w:r>
      <w:proofErr w:type="spellEnd"/>
      <w:r w:rsidRPr="00047BDB">
        <w:rPr>
          <w:rFonts w:eastAsia="Times New Roman"/>
          <w:szCs w:val="24"/>
          <w:lang w:val="en-ZW"/>
        </w:rPr>
        <w:t xml:space="preserve"> identified limited availability of public AML datasets as an important challenge for statistical and machine-learning research and identified synthetic data generation as one possible research direction [5]. (</w:t>
      </w:r>
      <w:hyperlink r:id="rId10" w:tooltip="Fighting Money Laundering With Statistics and Machine Learning" w:history="1">
        <w:r w:rsidRPr="00047BDB">
          <w:rPr>
            <w:rStyle w:val="Hyperlink"/>
            <w:rFonts w:eastAsia="Times New Roman"/>
            <w:szCs w:val="24"/>
            <w:lang w:val="en-ZW"/>
          </w:rPr>
          <w:t>DOI</w:t>
        </w:r>
      </w:hyperlink>
      <w:r w:rsidRPr="00047BDB">
        <w:rPr>
          <w:rFonts w:eastAsia="Times New Roman"/>
          <w:szCs w:val="24"/>
          <w:lang w:val="en-ZW"/>
        </w:rPr>
        <w:t xml:space="preserve">) Altman et al. similarly developed synthetic financial transaction datasets for AML research, noting that synthetic datasets can provide complete known </w:t>
      </w:r>
      <w:r w:rsidRPr="00047BDB">
        <w:rPr>
          <w:rFonts w:eastAsia="Times New Roman"/>
          <w:szCs w:val="24"/>
          <w:lang w:val="en-ZW"/>
        </w:rPr>
        <w:lastRenderedPageBreak/>
        <w:t>ground-truth labels that are difficult to obtain from operational transaction data [7]. (</w:t>
      </w:r>
      <w:hyperlink r:id="rId11" w:tooltip="Realistic Synthetic Financial Transactions for Anti-Money Laundering Models for NeurIPS 2023 - IBM Research" w:history="1">
        <w:r w:rsidRPr="00047BDB">
          <w:rPr>
            <w:rStyle w:val="Hyperlink"/>
            <w:rFonts w:eastAsia="Times New Roman"/>
            <w:szCs w:val="24"/>
            <w:lang w:val="en-ZW"/>
          </w:rPr>
          <w:t>IBM Research</w:t>
        </w:r>
      </w:hyperlink>
      <w:r w:rsidRPr="00047BDB">
        <w:rPr>
          <w:rFonts w:eastAsia="Times New Roman"/>
          <w:szCs w:val="24"/>
          <w:lang w:val="en-ZW"/>
        </w:rPr>
        <w:t>)</w:t>
      </w:r>
    </w:p>
    <w:p w14:paraId="03B5A906" w14:textId="77777777" w:rsidR="00F721A5" w:rsidRPr="00047BDB" w:rsidRDefault="00F721A5" w:rsidP="00047BDB">
      <w:pPr>
        <w:rPr>
          <w:rFonts w:eastAsia="Times New Roman"/>
          <w:szCs w:val="24"/>
          <w:lang w:val="en-ZW"/>
        </w:rPr>
      </w:pPr>
      <w:r w:rsidRPr="00047BDB">
        <w:rPr>
          <w:rFonts w:eastAsia="Times New Roman"/>
          <w:szCs w:val="24"/>
          <w:lang w:val="en-ZW"/>
        </w:rPr>
        <w:t>A controlled synthetic mobile-money dataset was therefore developed specifically for this project. The final dataset contained 100,000 transactions involving 2,000 customer wallets and 160 mobile-money agents.</w:t>
      </w:r>
    </w:p>
    <w:p w14:paraId="6B21F789" w14:textId="77777777" w:rsidR="00F721A5" w:rsidRPr="00047BDB" w:rsidRDefault="00F721A5" w:rsidP="00047BDB">
      <w:pPr>
        <w:rPr>
          <w:rFonts w:eastAsia="Times New Roman"/>
          <w:szCs w:val="24"/>
          <w:lang w:val="en-ZW"/>
        </w:rPr>
      </w:pPr>
      <w:r w:rsidRPr="00047BDB">
        <w:rPr>
          <w:rFonts w:eastAsia="Times New Roman"/>
          <w:szCs w:val="24"/>
          <w:lang w:val="en-ZW"/>
        </w:rPr>
        <w:t>The class distribution consisted of 88,000 normal transactions and 12,000 suspicious-pattern transactions, corresponding to an 88% normal and 12% suspicious distribution.</w:t>
      </w:r>
    </w:p>
    <w:p w14:paraId="112230FE" w14:textId="77777777" w:rsidR="00F721A5" w:rsidRPr="00047BDB" w:rsidRDefault="00F721A5" w:rsidP="00047BDB">
      <w:pPr>
        <w:rPr>
          <w:rFonts w:eastAsia="Times New Roman"/>
          <w:szCs w:val="24"/>
          <w:lang w:val="en-ZW"/>
        </w:rPr>
      </w:pPr>
      <w:r w:rsidRPr="00047BDB">
        <w:rPr>
          <w:rFonts w:eastAsia="Times New Roman"/>
          <w:szCs w:val="24"/>
          <w:lang w:val="en-ZW"/>
        </w:rPr>
        <w:t>The 12,000 suspicious transactions were divided equally among the three behavioural dimensions. Structuring behaviour contained 4,000 suspicious examples, wallet/transaction-network behaviour contained 4,000, and agent behaviour contained 4,000.</w:t>
      </w:r>
    </w:p>
    <w:p w14:paraId="67BE3B3D" w14:textId="77777777" w:rsidR="00F721A5" w:rsidRPr="00047BDB" w:rsidRDefault="00F721A5" w:rsidP="00047BDB">
      <w:pPr>
        <w:rPr>
          <w:rFonts w:eastAsia="Times New Roman"/>
          <w:szCs w:val="24"/>
          <w:lang w:val="en-ZW"/>
        </w:rPr>
      </w:pPr>
      <w:r w:rsidRPr="00047BDB">
        <w:rPr>
          <w:rFonts w:eastAsia="Times New Roman"/>
          <w:szCs w:val="24"/>
          <w:lang w:val="en-ZW"/>
        </w:rPr>
        <w:t>Each behavioural dimension was further divided into four scenario families, producing twelve suspicious-pattern scenarios. Each scenario family contributed 1,000 suspicious examples.</w:t>
      </w:r>
    </w:p>
    <w:p w14:paraId="57A7E2E2" w14:textId="77777777" w:rsidR="00AD0825" w:rsidRPr="00047BDB" w:rsidRDefault="00AD0825" w:rsidP="00047BDB">
      <w:pPr>
        <w:rPr>
          <w:rFonts w:eastAsia="Times New Roman"/>
          <w:b/>
          <w:bCs/>
          <w:szCs w:val="24"/>
          <w:lang w:val="en-ZW"/>
        </w:rPr>
      </w:pPr>
    </w:p>
    <w:p w14:paraId="07F3917E" w14:textId="1F8BF7A3" w:rsidR="00F721A5" w:rsidRPr="00047BDB" w:rsidRDefault="00F721A5" w:rsidP="00047BDB">
      <w:pPr>
        <w:rPr>
          <w:rFonts w:eastAsia="Times New Roman"/>
          <w:b/>
          <w:bCs/>
          <w:szCs w:val="24"/>
          <w:lang w:val="en-ZW"/>
        </w:rPr>
      </w:pPr>
      <w:r w:rsidRPr="00047BDB">
        <w:rPr>
          <w:rFonts w:eastAsia="Times New Roman"/>
          <w:b/>
          <w:bCs/>
          <w:szCs w:val="24"/>
          <w:lang w:val="en-ZW"/>
        </w:rPr>
        <w:t>Table 3.3 presents the suspicious-pattern scenario families.</w:t>
      </w:r>
    </w:p>
    <w:p w14:paraId="26214BB1"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3.3: Synthetic Suspicious-Pattern Scenario Families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02"/>
        <w:gridCol w:w="3928"/>
      </w:tblGrid>
      <w:tr w:rsidR="00F721A5" w:rsidRPr="00047BDB" w14:paraId="4AE50066" w14:textId="77777777" w:rsidTr="00AD0825">
        <w:trPr>
          <w:tblHeader/>
          <w:tblCellSpacing w:w="15" w:type="dxa"/>
        </w:trPr>
        <w:tc>
          <w:tcPr>
            <w:tcW w:w="0" w:type="auto"/>
            <w:vAlign w:val="center"/>
            <w:hideMark/>
          </w:tcPr>
          <w:p w14:paraId="666192A0" w14:textId="77777777" w:rsidR="00F721A5" w:rsidRPr="00047BDB" w:rsidRDefault="00F721A5" w:rsidP="00047BDB">
            <w:pPr>
              <w:rPr>
                <w:rFonts w:eastAsia="Times New Roman"/>
                <w:b/>
                <w:bCs/>
                <w:szCs w:val="24"/>
                <w:lang w:val="en-ZW"/>
              </w:rPr>
            </w:pPr>
            <w:r w:rsidRPr="00047BDB">
              <w:rPr>
                <w:rFonts w:eastAsia="Times New Roman"/>
                <w:b/>
                <w:bCs/>
                <w:szCs w:val="24"/>
                <w:lang w:val="en-ZW"/>
              </w:rPr>
              <w:t>Behavioural Dimension</w:t>
            </w:r>
          </w:p>
        </w:tc>
        <w:tc>
          <w:tcPr>
            <w:tcW w:w="0" w:type="auto"/>
            <w:vAlign w:val="center"/>
            <w:hideMark/>
          </w:tcPr>
          <w:p w14:paraId="4842EF59" w14:textId="77777777" w:rsidR="00F721A5" w:rsidRPr="00047BDB" w:rsidRDefault="00F721A5" w:rsidP="00047BDB">
            <w:pPr>
              <w:rPr>
                <w:rFonts w:eastAsia="Times New Roman"/>
                <w:b/>
                <w:bCs/>
                <w:szCs w:val="24"/>
                <w:lang w:val="en-ZW"/>
              </w:rPr>
            </w:pPr>
            <w:r w:rsidRPr="00047BDB">
              <w:rPr>
                <w:rFonts w:eastAsia="Times New Roman"/>
                <w:b/>
                <w:bCs/>
                <w:szCs w:val="24"/>
                <w:lang w:val="en-ZW"/>
              </w:rPr>
              <w:t>Scenario Family</w:t>
            </w:r>
          </w:p>
        </w:tc>
      </w:tr>
      <w:tr w:rsidR="00F721A5" w:rsidRPr="00047BDB" w14:paraId="6A5D13F4" w14:textId="77777777" w:rsidTr="00AD0825">
        <w:trPr>
          <w:tblCellSpacing w:w="15" w:type="dxa"/>
        </w:trPr>
        <w:tc>
          <w:tcPr>
            <w:tcW w:w="0" w:type="auto"/>
            <w:vAlign w:val="center"/>
            <w:hideMark/>
          </w:tcPr>
          <w:p w14:paraId="4E4D2571" w14:textId="77777777" w:rsidR="00F721A5" w:rsidRPr="00047BDB" w:rsidRDefault="00F721A5" w:rsidP="00047BDB">
            <w:pPr>
              <w:rPr>
                <w:rFonts w:eastAsia="Times New Roman"/>
                <w:szCs w:val="24"/>
                <w:lang w:val="en-ZW"/>
              </w:rPr>
            </w:pPr>
            <w:r w:rsidRPr="00047BDB">
              <w:rPr>
                <w:rFonts w:eastAsia="Times New Roman"/>
                <w:szCs w:val="24"/>
                <w:lang w:val="en-ZW"/>
              </w:rPr>
              <w:t>Structuring</w:t>
            </w:r>
          </w:p>
        </w:tc>
        <w:tc>
          <w:tcPr>
            <w:tcW w:w="0" w:type="auto"/>
            <w:vAlign w:val="center"/>
            <w:hideMark/>
          </w:tcPr>
          <w:p w14:paraId="00A23878" w14:textId="77777777" w:rsidR="00F721A5" w:rsidRPr="00047BDB" w:rsidRDefault="00F721A5" w:rsidP="00047BDB">
            <w:pPr>
              <w:rPr>
                <w:rFonts w:eastAsia="Times New Roman"/>
                <w:szCs w:val="24"/>
                <w:lang w:val="en-ZW"/>
              </w:rPr>
            </w:pPr>
            <w:r w:rsidRPr="00047BDB">
              <w:rPr>
                <w:rFonts w:eastAsia="Times New Roman"/>
                <w:szCs w:val="24"/>
                <w:lang w:val="en-ZW"/>
              </w:rPr>
              <w:t>Variable Fragment Burst</w:t>
            </w:r>
          </w:p>
        </w:tc>
      </w:tr>
      <w:tr w:rsidR="00F721A5" w:rsidRPr="00047BDB" w14:paraId="7C581E0A" w14:textId="77777777" w:rsidTr="00AD0825">
        <w:trPr>
          <w:tblCellSpacing w:w="15" w:type="dxa"/>
        </w:trPr>
        <w:tc>
          <w:tcPr>
            <w:tcW w:w="0" w:type="auto"/>
            <w:vAlign w:val="center"/>
            <w:hideMark/>
          </w:tcPr>
          <w:p w14:paraId="0FD378F9" w14:textId="77777777" w:rsidR="00F721A5" w:rsidRPr="00047BDB" w:rsidRDefault="00F721A5" w:rsidP="00047BDB">
            <w:pPr>
              <w:rPr>
                <w:rFonts w:eastAsia="Times New Roman"/>
                <w:szCs w:val="24"/>
                <w:lang w:val="en-ZW"/>
              </w:rPr>
            </w:pPr>
            <w:r w:rsidRPr="00047BDB">
              <w:rPr>
                <w:rFonts w:eastAsia="Times New Roman"/>
                <w:szCs w:val="24"/>
                <w:lang w:val="en-ZW"/>
              </w:rPr>
              <w:t>Structuring</w:t>
            </w:r>
          </w:p>
        </w:tc>
        <w:tc>
          <w:tcPr>
            <w:tcW w:w="0" w:type="auto"/>
            <w:vAlign w:val="center"/>
            <w:hideMark/>
          </w:tcPr>
          <w:p w14:paraId="3ED494AA" w14:textId="77777777" w:rsidR="00F721A5" w:rsidRPr="00047BDB" w:rsidRDefault="00F721A5" w:rsidP="00047BDB">
            <w:pPr>
              <w:rPr>
                <w:rFonts w:eastAsia="Times New Roman"/>
                <w:szCs w:val="24"/>
                <w:lang w:val="en-ZW"/>
              </w:rPr>
            </w:pPr>
            <w:r w:rsidRPr="00047BDB">
              <w:rPr>
                <w:rFonts w:eastAsia="Times New Roman"/>
                <w:szCs w:val="24"/>
                <w:lang w:val="en-ZW"/>
              </w:rPr>
              <w:t>Similar-Amount Repetition</w:t>
            </w:r>
          </w:p>
        </w:tc>
      </w:tr>
      <w:tr w:rsidR="00F721A5" w:rsidRPr="00047BDB" w14:paraId="51132B07" w14:textId="77777777" w:rsidTr="00AD0825">
        <w:trPr>
          <w:tblCellSpacing w:w="15" w:type="dxa"/>
        </w:trPr>
        <w:tc>
          <w:tcPr>
            <w:tcW w:w="0" w:type="auto"/>
            <w:vAlign w:val="center"/>
            <w:hideMark/>
          </w:tcPr>
          <w:p w14:paraId="5B854F21" w14:textId="77777777" w:rsidR="00F721A5" w:rsidRPr="00047BDB" w:rsidRDefault="00F721A5" w:rsidP="00047BDB">
            <w:pPr>
              <w:rPr>
                <w:rFonts w:eastAsia="Times New Roman"/>
                <w:szCs w:val="24"/>
                <w:lang w:val="en-ZW"/>
              </w:rPr>
            </w:pPr>
            <w:r w:rsidRPr="00047BDB">
              <w:rPr>
                <w:rFonts w:eastAsia="Times New Roman"/>
                <w:szCs w:val="24"/>
                <w:lang w:val="en-ZW"/>
              </w:rPr>
              <w:t>Structuring</w:t>
            </w:r>
          </w:p>
        </w:tc>
        <w:tc>
          <w:tcPr>
            <w:tcW w:w="0" w:type="auto"/>
            <w:vAlign w:val="center"/>
            <w:hideMark/>
          </w:tcPr>
          <w:p w14:paraId="24399B9A" w14:textId="77777777" w:rsidR="00F721A5" w:rsidRPr="00047BDB" w:rsidRDefault="00F721A5" w:rsidP="00047BDB">
            <w:pPr>
              <w:rPr>
                <w:rFonts w:eastAsia="Times New Roman"/>
                <w:szCs w:val="24"/>
                <w:lang w:val="en-ZW"/>
              </w:rPr>
            </w:pPr>
            <w:r w:rsidRPr="00047BDB">
              <w:rPr>
                <w:rFonts w:eastAsia="Times New Roman"/>
                <w:szCs w:val="24"/>
                <w:lang w:val="en-ZW"/>
              </w:rPr>
              <w:t>Distributed Same-Day Fragmentation</w:t>
            </w:r>
          </w:p>
        </w:tc>
      </w:tr>
      <w:tr w:rsidR="00F721A5" w:rsidRPr="00047BDB" w14:paraId="6B0F3378" w14:textId="77777777" w:rsidTr="00AD0825">
        <w:trPr>
          <w:tblCellSpacing w:w="15" w:type="dxa"/>
        </w:trPr>
        <w:tc>
          <w:tcPr>
            <w:tcW w:w="0" w:type="auto"/>
            <w:vAlign w:val="center"/>
            <w:hideMark/>
          </w:tcPr>
          <w:p w14:paraId="67667B57" w14:textId="77777777" w:rsidR="00F721A5" w:rsidRPr="00047BDB" w:rsidRDefault="00F721A5" w:rsidP="00047BDB">
            <w:pPr>
              <w:rPr>
                <w:rFonts w:eastAsia="Times New Roman"/>
                <w:szCs w:val="24"/>
                <w:lang w:val="en-ZW"/>
              </w:rPr>
            </w:pPr>
            <w:r w:rsidRPr="00047BDB">
              <w:rPr>
                <w:rFonts w:eastAsia="Times New Roman"/>
                <w:szCs w:val="24"/>
                <w:lang w:val="en-ZW"/>
              </w:rPr>
              <w:t>Structuring</w:t>
            </w:r>
          </w:p>
        </w:tc>
        <w:tc>
          <w:tcPr>
            <w:tcW w:w="0" w:type="auto"/>
            <w:vAlign w:val="center"/>
            <w:hideMark/>
          </w:tcPr>
          <w:p w14:paraId="6196A39A" w14:textId="77777777" w:rsidR="00F721A5" w:rsidRPr="00047BDB" w:rsidRDefault="00F721A5" w:rsidP="00047BDB">
            <w:pPr>
              <w:rPr>
                <w:rFonts w:eastAsia="Times New Roman"/>
                <w:szCs w:val="24"/>
                <w:lang w:val="en-ZW"/>
              </w:rPr>
            </w:pPr>
            <w:r w:rsidRPr="00047BDB">
              <w:rPr>
                <w:rFonts w:eastAsia="Times New Roman"/>
                <w:szCs w:val="24"/>
                <w:lang w:val="en-ZW"/>
              </w:rPr>
              <w:t>Variable Near-Threshold History</w:t>
            </w:r>
          </w:p>
        </w:tc>
      </w:tr>
      <w:tr w:rsidR="00F721A5" w:rsidRPr="00047BDB" w14:paraId="06542303" w14:textId="77777777" w:rsidTr="00AD0825">
        <w:trPr>
          <w:tblCellSpacing w:w="15" w:type="dxa"/>
        </w:trPr>
        <w:tc>
          <w:tcPr>
            <w:tcW w:w="0" w:type="auto"/>
            <w:vAlign w:val="center"/>
            <w:hideMark/>
          </w:tcPr>
          <w:p w14:paraId="41366B58" w14:textId="77777777" w:rsidR="00F721A5" w:rsidRPr="00047BDB" w:rsidRDefault="00F721A5" w:rsidP="00047BDB">
            <w:pPr>
              <w:rPr>
                <w:rFonts w:eastAsia="Times New Roman"/>
                <w:szCs w:val="24"/>
                <w:lang w:val="en-ZW"/>
              </w:rPr>
            </w:pPr>
            <w:r w:rsidRPr="00047BDB">
              <w:rPr>
                <w:rFonts w:eastAsia="Times New Roman"/>
                <w:szCs w:val="24"/>
                <w:lang w:val="en-ZW"/>
              </w:rPr>
              <w:t>Wallet/Network</w:t>
            </w:r>
          </w:p>
        </w:tc>
        <w:tc>
          <w:tcPr>
            <w:tcW w:w="0" w:type="auto"/>
            <w:vAlign w:val="center"/>
            <w:hideMark/>
          </w:tcPr>
          <w:p w14:paraId="5FC0E669" w14:textId="77777777" w:rsidR="00F721A5" w:rsidRPr="00047BDB" w:rsidRDefault="00F721A5" w:rsidP="00047BDB">
            <w:pPr>
              <w:rPr>
                <w:rFonts w:eastAsia="Times New Roman"/>
                <w:szCs w:val="24"/>
                <w:lang w:val="en-ZW"/>
              </w:rPr>
            </w:pPr>
            <w:r w:rsidRPr="00047BDB">
              <w:rPr>
                <w:rFonts w:eastAsia="Times New Roman"/>
                <w:szCs w:val="24"/>
                <w:lang w:val="en-ZW"/>
              </w:rPr>
              <w:t>Many-to-One Collection/Funnel</w:t>
            </w:r>
          </w:p>
        </w:tc>
      </w:tr>
      <w:tr w:rsidR="00F721A5" w:rsidRPr="00047BDB" w14:paraId="7FC2BCE2" w14:textId="77777777" w:rsidTr="00AD0825">
        <w:trPr>
          <w:tblCellSpacing w:w="15" w:type="dxa"/>
        </w:trPr>
        <w:tc>
          <w:tcPr>
            <w:tcW w:w="0" w:type="auto"/>
            <w:vAlign w:val="center"/>
            <w:hideMark/>
          </w:tcPr>
          <w:p w14:paraId="64CFEDE6" w14:textId="77777777" w:rsidR="00F721A5" w:rsidRPr="00047BDB" w:rsidRDefault="00F721A5" w:rsidP="00047BDB">
            <w:pPr>
              <w:rPr>
                <w:rFonts w:eastAsia="Times New Roman"/>
                <w:szCs w:val="24"/>
                <w:lang w:val="en-ZW"/>
              </w:rPr>
            </w:pPr>
            <w:r w:rsidRPr="00047BDB">
              <w:rPr>
                <w:rFonts w:eastAsia="Times New Roman"/>
                <w:szCs w:val="24"/>
                <w:lang w:val="en-ZW"/>
              </w:rPr>
              <w:t>Wallet/Network</w:t>
            </w:r>
          </w:p>
        </w:tc>
        <w:tc>
          <w:tcPr>
            <w:tcW w:w="0" w:type="auto"/>
            <w:vAlign w:val="center"/>
            <w:hideMark/>
          </w:tcPr>
          <w:p w14:paraId="17E67928" w14:textId="77777777" w:rsidR="00F721A5" w:rsidRPr="00047BDB" w:rsidRDefault="00F721A5" w:rsidP="00047BDB">
            <w:pPr>
              <w:rPr>
                <w:rFonts w:eastAsia="Times New Roman"/>
                <w:szCs w:val="24"/>
                <w:lang w:val="en-ZW"/>
              </w:rPr>
            </w:pPr>
            <w:r w:rsidRPr="00047BDB">
              <w:rPr>
                <w:rFonts w:eastAsia="Times New Roman"/>
                <w:szCs w:val="24"/>
                <w:lang w:val="en-ZW"/>
              </w:rPr>
              <w:t>One-to-Many Dispersion/Pay-Out Hub</w:t>
            </w:r>
          </w:p>
        </w:tc>
      </w:tr>
      <w:tr w:rsidR="00F721A5" w:rsidRPr="00047BDB" w14:paraId="692B49A9" w14:textId="77777777" w:rsidTr="00AD0825">
        <w:trPr>
          <w:tblCellSpacing w:w="15" w:type="dxa"/>
        </w:trPr>
        <w:tc>
          <w:tcPr>
            <w:tcW w:w="0" w:type="auto"/>
            <w:vAlign w:val="center"/>
            <w:hideMark/>
          </w:tcPr>
          <w:p w14:paraId="6CD523A2" w14:textId="77777777" w:rsidR="00F721A5" w:rsidRPr="00047BDB" w:rsidRDefault="00F721A5" w:rsidP="00047BDB">
            <w:pPr>
              <w:rPr>
                <w:rFonts w:eastAsia="Times New Roman"/>
                <w:szCs w:val="24"/>
                <w:lang w:val="en-ZW"/>
              </w:rPr>
            </w:pPr>
            <w:r w:rsidRPr="00047BDB">
              <w:rPr>
                <w:rFonts w:eastAsia="Times New Roman"/>
                <w:szCs w:val="24"/>
                <w:lang w:val="en-ZW"/>
              </w:rPr>
              <w:t>Wallet/Network</w:t>
            </w:r>
          </w:p>
        </w:tc>
        <w:tc>
          <w:tcPr>
            <w:tcW w:w="0" w:type="auto"/>
            <w:vAlign w:val="center"/>
            <w:hideMark/>
          </w:tcPr>
          <w:p w14:paraId="47C4EFAB" w14:textId="77777777" w:rsidR="00F721A5" w:rsidRPr="00047BDB" w:rsidRDefault="00F721A5" w:rsidP="00047BDB">
            <w:pPr>
              <w:rPr>
                <w:rFonts w:eastAsia="Times New Roman"/>
                <w:szCs w:val="24"/>
                <w:lang w:val="en-ZW"/>
              </w:rPr>
            </w:pPr>
            <w:r w:rsidRPr="00047BDB">
              <w:rPr>
                <w:rFonts w:eastAsia="Times New Roman"/>
                <w:szCs w:val="24"/>
                <w:lang w:val="en-ZW"/>
              </w:rPr>
              <w:t>Reciprocal Relationship Cycle</w:t>
            </w:r>
          </w:p>
        </w:tc>
      </w:tr>
      <w:tr w:rsidR="00F721A5" w:rsidRPr="00047BDB" w14:paraId="1DCA237C" w14:textId="77777777" w:rsidTr="00AD0825">
        <w:trPr>
          <w:tblCellSpacing w:w="15" w:type="dxa"/>
        </w:trPr>
        <w:tc>
          <w:tcPr>
            <w:tcW w:w="0" w:type="auto"/>
            <w:vAlign w:val="center"/>
            <w:hideMark/>
          </w:tcPr>
          <w:p w14:paraId="3CB5D0BB" w14:textId="77777777" w:rsidR="00F721A5" w:rsidRPr="00047BDB" w:rsidRDefault="00F721A5" w:rsidP="00047BDB">
            <w:pPr>
              <w:rPr>
                <w:rFonts w:eastAsia="Times New Roman"/>
                <w:szCs w:val="24"/>
                <w:lang w:val="en-ZW"/>
              </w:rPr>
            </w:pPr>
            <w:r w:rsidRPr="00047BDB">
              <w:rPr>
                <w:rFonts w:eastAsia="Times New Roman"/>
                <w:szCs w:val="24"/>
                <w:lang w:val="en-ZW"/>
              </w:rPr>
              <w:t>Wallet/Network</w:t>
            </w:r>
          </w:p>
        </w:tc>
        <w:tc>
          <w:tcPr>
            <w:tcW w:w="0" w:type="auto"/>
            <w:vAlign w:val="center"/>
            <w:hideMark/>
          </w:tcPr>
          <w:p w14:paraId="261564D6" w14:textId="77777777" w:rsidR="00F721A5" w:rsidRPr="00047BDB" w:rsidRDefault="00F721A5" w:rsidP="00047BDB">
            <w:pPr>
              <w:rPr>
                <w:rFonts w:eastAsia="Times New Roman"/>
                <w:szCs w:val="24"/>
                <w:lang w:val="en-ZW"/>
              </w:rPr>
            </w:pPr>
            <w:r w:rsidRPr="00047BDB">
              <w:rPr>
                <w:rFonts w:eastAsia="Times New Roman"/>
                <w:szCs w:val="24"/>
                <w:lang w:val="en-ZW"/>
              </w:rPr>
              <w:t>Wallet Pass-Through/Layering Transit</w:t>
            </w:r>
          </w:p>
        </w:tc>
      </w:tr>
      <w:tr w:rsidR="00F721A5" w:rsidRPr="00047BDB" w14:paraId="7BD2659F" w14:textId="77777777" w:rsidTr="00AD0825">
        <w:trPr>
          <w:tblCellSpacing w:w="15" w:type="dxa"/>
        </w:trPr>
        <w:tc>
          <w:tcPr>
            <w:tcW w:w="0" w:type="auto"/>
            <w:vAlign w:val="center"/>
            <w:hideMark/>
          </w:tcPr>
          <w:p w14:paraId="6EC0194C"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Agent</w:t>
            </w:r>
          </w:p>
        </w:tc>
        <w:tc>
          <w:tcPr>
            <w:tcW w:w="0" w:type="auto"/>
            <w:vAlign w:val="center"/>
            <w:hideMark/>
          </w:tcPr>
          <w:p w14:paraId="5A975CDD" w14:textId="77777777" w:rsidR="00F721A5" w:rsidRPr="00047BDB" w:rsidRDefault="00F721A5" w:rsidP="00047BDB">
            <w:pPr>
              <w:rPr>
                <w:rFonts w:eastAsia="Times New Roman"/>
                <w:szCs w:val="24"/>
                <w:lang w:val="en-ZW"/>
              </w:rPr>
            </w:pPr>
            <w:r w:rsidRPr="00047BDB">
              <w:rPr>
                <w:rFonts w:eastAsia="Times New Roman"/>
                <w:szCs w:val="24"/>
                <w:lang w:val="en-ZW"/>
              </w:rPr>
              <w:t>Agent-Wallet Growth Surge</w:t>
            </w:r>
          </w:p>
        </w:tc>
      </w:tr>
      <w:tr w:rsidR="00F721A5" w:rsidRPr="00047BDB" w14:paraId="67DE3405" w14:textId="77777777" w:rsidTr="00AD0825">
        <w:trPr>
          <w:tblCellSpacing w:w="15" w:type="dxa"/>
        </w:trPr>
        <w:tc>
          <w:tcPr>
            <w:tcW w:w="0" w:type="auto"/>
            <w:vAlign w:val="center"/>
            <w:hideMark/>
          </w:tcPr>
          <w:p w14:paraId="51916EB6" w14:textId="77777777" w:rsidR="00F721A5" w:rsidRPr="00047BDB" w:rsidRDefault="00F721A5" w:rsidP="00047BDB">
            <w:pPr>
              <w:rPr>
                <w:rFonts w:eastAsia="Times New Roman"/>
                <w:szCs w:val="24"/>
                <w:lang w:val="en-ZW"/>
              </w:rPr>
            </w:pPr>
            <w:r w:rsidRPr="00047BDB">
              <w:rPr>
                <w:rFonts w:eastAsia="Times New Roman"/>
                <w:szCs w:val="24"/>
                <w:lang w:val="en-ZW"/>
              </w:rPr>
              <w:t>Agent</w:t>
            </w:r>
          </w:p>
        </w:tc>
        <w:tc>
          <w:tcPr>
            <w:tcW w:w="0" w:type="auto"/>
            <w:vAlign w:val="center"/>
            <w:hideMark/>
          </w:tcPr>
          <w:p w14:paraId="53510FF6" w14:textId="77777777" w:rsidR="00F721A5" w:rsidRPr="00047BDB" w:rsidRDefault="00F721A5" w:rsidP="00047BDB">
            <w:pPr>
              <w:rPr>
                <w:rFonts w:eastAsia="Times New Roman"/>
                <w:szCs w:val="24"/>
                <w:lang w:val="en-ZW"/>
              </w:rPr>
            </w:pPr>
            <w:r w:rsidRPr="00047BDB">
              <w:rPr>
                <w:rFonts w:eastAsia="Times New Roman"/>
                <w:szCs w:val="24"/>
                <w:lang w:val="en-ZW"/>
              </w:rPr>
              <w:t>Agent Collusive Wallet Concentration</w:t>
            </w:r>
          </w:p>
        </w:tc>
      </w:tr>
      <w:tr w:rsidR="00F721A5" w:rsidRPr="00047BDB" w14:paraId="64398132" w14:textId="77777777" w:rsidTr="00AD0825">
        <w:trPr>
          <w:tblCellSpacing w:w="15" w:type="dxa"/>
        </w:trPr>
        <w:tc>
          <w:tcPr>
            <w:tcW w:w="0" w:type="auto"/>
            <w:vAlign w:val="center"/>
            <w:hideMark/>
          </w:tcPr>
          <w:p w14:paraId="527E93FC" w14:textId="77777777" w:rsidR="00F721A5" w:rsidRPr="00047BDB" w:rsidRDefault="00F721A5" w:rsidP="00047BDB">
            <w:pPr>
              <w:rPr>
                <w:rFonts w:eastAsia="Times New Roman"/>
                <w:szCs w:val="24"/>
                <w:lang w:val="en-ZW"/>
              </w:rPr>
            </w:pPr>
            <w:r w:rsidRPr="00047BDB">
              <w:rPr>
                <w:rFonts w:eastAsia="Times New Roman"/>
                <w:szCs w:val="24"/>
                <w:lang w:val="en-ZW"/>
              </w:rPr>
              <w:t>Agent</w:t>
            </w:r>
          </w:p>
        </w:tc>
        <w:tc>
          <w:tcPr>
            <w:tcW w:w="0" w:type="auto"/>
            <w:vAlign w:val="center"/>
            <w:hideMark/>
          </w:tcPr>
          <w:p w14:paraId="5D00012A" w14:textId="77777777" w:rsidR="00F721A5" w:rsidRPr="00047BDB" w:rsidRDefault="00F721A5" w:rsidP="00047BDB">
            <w:pPr>
              <w:rPr>
                <w:rFonts w:eastAsia="Times New Roman"/>
                <w:szCs w:val="24"/>
                <w:lang w:val="en-ZW"/>
              </w:rPr>
            </w:pPr>
            <w:r w:rsidRPr="00047BDB">
              <w:rPr>
                <w:rFonts w:eastAsia="Times New Roman"/>
                <w:szCs w:val="24"/>
                <w:lang w:val="en-ZW"/>
              </w:rPr>
              <w:t>Agent Temporal Burst/Off-Hours Spike</w:t>
            </w:r>
          </w:p>
        </w:tc>
      </w:tr>
      <w:tr w:rsidR="00F721A5" w:rsidRPr="00047BDB" w14:paraId="77F78BA7" w14:textId="77777777" w:rsidTr="00AD0825">
        <w:trPr>
          <w:tblCellSpacing w:w="15" w:type="dxa"/>
        </w:trPr>
        <w:tc>
          <w:tcPr>
            <w:tcW w:w="0" w:type="auto"/>
            <w:vAlign w:val="center"/>
            <w:hideMark/>
          </w:tcPr>
          <w:p w14:paraId="0D1E4C4F" w14:textId="77777777" w:rsidR="00F721A5" w:rsidRPr="00047BDB" w:rsidRDefault="00F721A5" w:rsidP="00047BDB">
            <w:pPr>
              <w:rPr>
                <w:rFonts w:eastAsia="Times New Roman"/>
                <w:szCs w:val="24"/>
                <w:lang w:val="en-ZW"/>
              </w:rPr>
            </w:pPr>
            <w:r w:rsidRPr="00047BDB">
              <w:rPr>
                <w:rFonts w:eastAsia="Times New Roman"/>
                <w:szCs w:val="24"/>
                <w:lang w:val="en-ZW"/>
              </w:rPr>
              <w:t>Agent</w:t>
            </w:r>
          </w:p>
        </w:tc>
        <w:tc>
          <w:tcPr>
            <w:tcW w:w="0" w:type="auto"/>
            <w:vAlign w:val="center"/>
            <w:hideMark/>
          </w:tcPr>
          <w:p w14:paraId="5E6230D0" w14:textId="77777777" w:rsidR="00F721A5" w:rsidRPr="00047BDB" w:rsidRDefault="00F721A5" w:rsidP="00047BDB">
            <w:pPr>
              <w:rPr>
                <w:rFonts w:eastAsia="Times New Roman"/>
                <w:szCs w:val="24"/>
                <w:lang w:val="en-ZW"/>
              </w:rPr>
            </w:pPr>
            <w:r w:rsidRPr="00047BDB">
              <w:rPr>
                <w:rFonts w:eastAsia="Times New Roman"/>
                <w:szCs w:val="24"/>
                <w:lang w:val="en-ZW"/>
              </w:rPr>
              <w:t>Agent Flow Directional Imbalance</w:t>
            </w:r>
          </w:p>
        </w:tc>
      </w:tr>
    </w:tbl>
    <w:p w14:paraId="4E486D59" w14:textId="77777777" w:rsidR="00AD0825" w:rsidRPr="00047BDB" w:rsidRDefault="00AD0825" w:rsidP="00047BDB">
      <w:pPr>
        <w:rPr>
          <w:rFonts w:eastAsia="Times New Roman"/>
          <w:szCs w:val="24"/>
          <w:lang w:val="en-ZW"/>
        </w:rPr>
      </w:pPr>
    </w:p>
    <w:p w14:paraId="6EB57BAD" w14:textId="5EB7DA8E" w:rsidR="00F721A5" w:rsidRPr="00047BDB" w:rsidRDefault="00F721A5" w:rsidP="00047BDB">
      <w:pPr>
        <w:rPr>
          <w:rFonts w:eastAsia="Times New Roman"/>
          <w:szCs w:val="24"/>
          <w:lang w:val="en-ZW"/>
        </w:rPr>
      </w:pPr>
      <w:r w:rsidRPr="00047BDB">
        <w:rPr>
          <w:rFonts w:eastAsia="Times New Roman"/>
          <w:szCs w:val="24"/>
          <w:lang w:val="en-ZW"/>
        </w:rPr>
        <w:t>The synthetic dataset represented both agent-mediated and direct wallet activity. Seventy-five percent of the transactions were agent-mediated, while 25% represented direct Wallet-to-Wallet activity.</w:t>
      </w:r>
    </w:p>
    <w:p w14:paraId="43569F59" w14:textId="77777777" w:rsidR="00F721A5" w:rsidRPr="00047BDB" w:rsidRDefault="00F721A5" w:rsidP="00047BDB">
      <w:pPr>
        <w:rPr>
          <w:rFonts w:eastAsia="Times New Roman"/>
          <w:szCs w:val="24"/>
          <w:lang w:val="en-ZW"/>
        </w:rPr>
      </w:pPr>
      <w:r w:rsidRPr="00047BDB">
        <w:rPr>
          <w:rFonts w:eastAsia="Times New Roman"/>
          <w:szCs w:val="24"/>
          <w:lang w:val="en-ZW"/>
        </w:rPr>
        <w:t>The ground-truth class was determined by the controlled scenario-generation process. It was not generated from application risk scores, AML rule results, alerts or machine-learning predictions. Maintaining this separation prevented the model from merely reproducing the output of another detection mechanism.</w:t>
      </w:r>
    </w:p>
    <w:p w14:paraId="6D2BEAC7" w14:textId="77777777" w:rsidR="00F721A5" w:rsidRPr="00047BDB" w:rsidRDefault="00F721A5" w:rsidP="00047BDB">
      <w:pPr>
        <w:rPr>
          <w:rFonts w:eastAsia="Times New Roman"/>
          <w:szCs w:val="24"/>
          <w:lang w:val="en-ZW"/>
        </w:rPr>
      </w:pPr>
      <w:r w:rsidRPr="00047BDB">
        <w:rPr>
          <w:rFonts w:eastAsia="Times New Roman"/>
          <w:szCs w:val="24"/>
          <w:lang w:val="en-ZW"/>
        </w:rPr>
        <w:t>Synthetic data were used as a controlled research instrument rather than as a claim that simulated transactions completely reproduce a live mobile-money environment. Altman et al. demonstrate the value of synthetic financial data for controlled AML model comparison, but operational validation remains important when moving from experimental datasets to real financial environments [7]. (</w:t>
      </w:r>
      <w:hyperlink r:id="rId12" w:tooltip="Realistic Synthetic Financial Transactions for Anti-Money Laundering Models - proceedings.com" w:history="1">
        <w:r w:rsidRPr="00047BDB">
          <w:rPr>
            <w:rStyle w:val="Hyperlink"/>
            <w:rFonts w:eastAsia="Times New Roman"/>
            <w:szCs w:val="24"/>
            <w:lang w:val="en-ZW"/>
          </w:rPr>
          <w:t>Proceedings</w:t>
        </w:r>
      </w:hyperlink>
      <w:r w:rsidRPr="00047BDB">
        <w:rPr>
          <w:rFonts w:eastAsia="Times New Roman"/>
          <w:szCs w:val="24"/>
          <w:lang w:val="en-ZW"/>
        </w:rPr>
        <w:t>)</w:t>
      </w:r>
    </w:p>
    <w:p w14:paraId="0AE3A2D2" w14:textId="77777777" w:rsidR="00F721A5" w:rsidRPr="00047BDB" w:rsidRDefault="00F721A5" w:rsidP="00047BDB">
      <w:pPr>
        <w:rPr>
          <w:rFonts w:eastAsia="Times New Roman"/>
          <w:szCs w:val="24"/>
          <w:lang w:val="en-ZW"/>
        </w:rPr>
      </w:pPr>
      <w:r w:rsidRPr="00047BDB">
        <w:rPr>
          <w:rFonts w:eastAsia="Times New Roman"/>
          <w:szCs w:val="24"/>
          <w:lang w:val="en-ZW"/>
        </w:rPr>
        <w:t>Figure 3.2: Synthetic Mobile-Money Dataset Generation Process</w:t>
      </w:r>
    </w:p>
    <w:p w14:paraId="6F22C827" w14:textId="2EB8A2B8" w:rsidR="008B0C37" w:rsidRPr="00047BDB" w:rsidRDefault="0044751E" w:rsidP="00047BDB">
      <w:pPr>
        <w:rPr>
          <w:rFonts w:eastAsia="Times New Roman"/>
          <w:szCs w:val="24"/>
          <w:lang w:val="en-ZW"/>
        </w:rPr>
      </w:pPr>
      <w:r w:rsidRPr="00047BDB">
        <w:rPr>
          <w:noProof/>
          <w:szCs w:val="24"/>
        </w:rPr>
        <w:lastRenderedPageBreak/>
        <w:drawing>
          <wp:inline distT="0" distB="0" distL="0" distR="0" wp14:anchorId="2BAD2E2F" wp14:editId="4F1784EF">
            <wp:extent cx="6827520" cy="39395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827520" cy="3939540"/>
                    </a:xfrm>
                    <a:prstGeom prst="rect">
                      <a:avLst/>
                    </a:prstGeom>
                    <a:noFill/>
                    <a:ln>
                      <a:noFill/>
                    </a:ln>
                  </pic:spPr>
                </pic:pic>
              </a:graphicData>
            </a:graphic>
          </wp:inline>
        </w:drawing>
      </w:r>
    </w:p>
    <w:p w14:paraId="0363BFA1" w14:textId="4313F174" w:rsidR="00F721A5" w:rsidRPr="00047BDB" w:rsidRDefault="00F721A5" w:rsidP="00047BDB">
      <w:pPr>
        <w:rPr>
          <w:rFonts w:eastAsia="Times New Roman"/>
          <w:b/>
          <w:bCs/>
          <w:szCs w:val="24"/>
          <w:lang w:val="en-ZW"/>
        </w:rPr>
      </w:pPr>
      <w:r w:rsidRPr="00047BDB">
        <w:rPr>
          <w:rFonts w:eastAsia="Times New Roman"/>
          <w:b/>
          <w:bCs/>
          <w:szCs w:val="24"/>
          <w:lang w:val="en-ZW"/>
        </w:rPr>
        <w:t>3.4.2 Dataset Partitioning</w:t>
      </w:r>
    </w:p>
    <w:p w14:paraId="24BB24FC" w14:textId="77777777" w:rsidR="00F721A5" w:rsidRPr="00047BDB" w:rsidRDefault="00F721A5" w:rsidP="00047BDB">
      <w:pPr>
        <w:rPr>
          <w:rFonts w:eastAsia="Times New Roman"/>
          <w:szCs w:val="24"/>
          <w:lang w:val="en-ZW"/>
        </w:rPr>
      </w:pPr>
      <w:r w:rsidRPr="00047BDB">
        <w:rPr>
          <w:rFonts w:eastAsia="Times New Roman"/>
          <w:szCs w:val="24"/>
          <w:lang w:val="en-ZW"/>
        </w:rPr>
        <w:t>The 100,000 transactions were separated into four partitions: training, validation, final test and independent evaluation.</w:t>
      </w:r>
    </w:p>
    <w:p w14:paraId="63C41C39" w14:textId="77777777" w:rsidR="008B0C37" w:rsidRPr="00047BDB" w:rsidRDefault="008B0C37" w:rsidP="00047BDB">
      <w:pPr>
        <w:rPr>
          <w:rFonts w:eastAsia="Times New Roman"/>
          <w:szCs w:val="24"/>
          <w:lang w:val="en-ZW"/>
        </w:rPr>
      </w:pPr>
    </w:p>
    <w:p w14:paraId="3A86A96F"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3.4: Dataset Partitioning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1"/>
        <w:gridCol w:w="1414"/>
        <w:gridCol w:w="867"/>
        <w:gridCol w:w="1161"/>
        <w:gridCol w:w="854"/>
        <w:gridCol w:w="802"/>
      </w:tblGrid>
      <w:tr w:rsidR="00F721A5" w:rsidRPr="00047BDB" w14:paraId="29F07189" w14:textId="77777777" w:rsidTr="008B0C37">
        <w:trPr>
          <w:tblHeader/>
          <w:tblCellSpacing w:w="15" w:type="dxa"/>
        </w:trPr>
        <w:tc>
          <w:tcPr>
            <w:tcW w:w="0" w:type="auto"/>
            <w:vAlign w:val="center"/>
            <w:hideMark/>
          </w:tcPr>
          <w:p w14:paraId="5B1EE65F" w14:textId="77777777" w:rsidR="00F721A5" w:rsidRPr="00047BDB" w:rsidRDefault="00F721A5" w:rsidP="00047BDB">
            <w:pPr>
              <w:rPr>
                <w:rFonts w:eastAsia="Times New Roman"/>
                <w:b/>
                <w:bCs/>
                <w:szCs w:val="24"/>
                <w:lang w:val="en-ZW"/>
              </w:rPr>
            </w:pPr>
            <w:r w:rsidRPr="00047BDB">
              <w:rPr>
                <w:rFonts w:eastAsia="Times New Roman"/>
                <w:b/>
                <w:bCs/>
                <w:szCs w:val="24"/>
                <w:lang w:val="en-ZW"/>
              </w:rPr>
              <w:t>Partition</w:t>
            </w:r>
          </w:p>
        </w:tc>
        <w:tc>
          <w:tcPr>
            <w:tcW w:w="0" w:type="auto"/>
            <w:vAlign w:val="center"/>
            <w:hideMark/>
          </w:tcPr>
          <w:p w14:paraId="4B78A0FB" w14:textId="77777777" w:rsidR="00F721A5" w:rsidRPr="00047BDB" w:rsidRDefault="00F721A5" w:rsidP="00047BDB">
            <w:pPr>
              <w:rPr>
                <w:rFonts w:eastAsia="Times New Roman"/>
                <w:b/>
                <w:bCs/>
                <w:szCs w:val="24"/>
                <w:lang w:val="en-ZW"/>
              </w:rPr>
            </w:pPr>
            <w:r w:rsidRPr="00047BDB">
              <w:rPr>
                <w:rFonts w:eastAsia="Times New Roman"/>
                <w:b/>
                <w:bCs/>
                <w:szCs w:val="24"/>
                <w:lang w:val="en-ZW"/>
              </w:rPr>
              <w:t>Transactions</w:t>
            </w:r>
          </w:p>
        </w:tc>
        <w:tc>
          <w:tcPr>
            <w:tcW w:w="0" w:type="auto"/>
            <w:vAlign w:val="center"/>
            <w:hideMark/>
          </w:tcPr>
          <w:p w14:paraId="6DC4882F" w14:textId="77777777" w:rsidR="00F721A5" w:rsidRPr="00047BDB" w:rsidRDefault="00F721A5" w:rsidP="00047BDB">
            <w:pPr>
              <w:rPr>
                <w:rFonts w:eastAsia="Times New Roman"/>
                <w:b/>
                <w:bCs/>
                <w:szCs w:val="24"/>
                <w:lang w:val="en-ZW"/>
              </w:rPr>
            </w:pPr>
            <w:r w:rsidRPr="00047BDB">
              <w:rPr>
                <w:rFonts w:eastAsia="Times New Roman"/>
                <w:b/>
                <w:bCs/>
                <w:szCs w:val="24"/>
                <w:lang w:val="en-ZW"/>
              </w:rPr>
              <w:t>Normal</w:t>
            </w:r>
          </w:p>
        </w:tc>
        <w:tc>
          <w:tcPr>
            <w:tcW w:w="0" w:type="auto"/>
            <w:vAlign w:val="center"/>
            <w:hideMark/>
          </w:tcPr>
          <w:p w14:paraId="27A96C76" w14:textId="77777777" w:rsidR="00F721A5" w:rsidRPr="00047BDB" w:rsidRDefault="00F721A5" w:rsidP="00047BDB">
            <w:pPr>
              <w:rPr>
                <w:rFonts w:eastAsia="Times New Roman"/>
                <w:b/>
                <w:bCs/>
                <w:szCs w:val="24"/>
                <w:lang w:val="en-ZW"/>
              </w:rPr>
            </w:pPr>
            <w:r w:rsidRPr="00047BDB">
              <w:rPr>
                <w:rFonts w:eastAsia="Times New Roman"/>
                <w:b/>
                <w:bCs/>
                <w:szCs w:val="24"/>
                <w:lang w:val="en-ZW"/>
              </w:rPr>
              <w:t>Suspicious</w:t>
            </w:r>
          </w:p>
        </w:tc>
        <w:tc>
          <w:tcPr>
            <w:tcW w:w="0" w:type="auto"/>
            <w:vAlign w:val="center"/>
            <w:hideMark/>
          </w:tcPr>
          <w:p w14:paraId="29B2A83C" w14:textId="77777777" w:rsidR="00F721A5" w:rsidRPr="00047BDB" w:rsidRDefault="00F721A5" w:rsidP="00047BDB">
            <w:pPr>
              <w:rPr>
                <w:rFonts w:eastAsia="Times New Roman"/>
                <w:b/>
                <w:bCs/>
                <w:szCs w:val="24"/>
                <w:lang w:val="en-ZW"/>
              </w:rPr>
            </w:pPr>
            <w:r w:rsidRPr="00047BDB">
              <w:rPr>
                <w:rFonts w:eastAsia="Times New Roman"/>
                <w:b/>
                <w:bCs/>
                <w:szCs w:val="24"/>
                <w:lang w:val="en-ZW"/>
              </w:rPr>
              <w:t>Wallets</w:t>
            </w:r>
          </w:p>
        </w:tc>
        <w:tc>
          <w:tcPr>
            <w:tcW w:w="0" w:type="auto"/>
            <w:vAlign w:val="center"/>
            <w:hideMark/>
          </w:tcPr>
          <w:p w14:paraId="45ECD692" w14:textId="77777777" w:rsidR="00F721A5" w:rsidRPr="00047BDB" w:rsidRDefault="00F721A5" w:rsidP="00047BDB">
            <w:pPr>
              <w:rPr>
                <w:rFonts w:eastAsia="Times New Roman"/>
                <w:b/>
                <w:bCs/>
                <w:szCs w:val="24"/>
                <w:lang w:val="en-ZW"/>
              </w:rPr>
            </w:pPr>
            <w:r w:rsidRPr="00047BDB">
              <w:rPr>
                <w:rFonts w:eastAsia="Times New Roman"/>
                <w:b/>
                <w:bCs/>
                <w:szCs w:val="24"/>
                <w:lang w:val="en-ZW"/>
              </w:rPr>
              <w:t>Agents</w:t>
            </w:r>
          </w:p>
        </w:tc>
      </w:tr>
      <w:tr w:rsidR="00F721A5" w:rsidRPr="00047BDB" w14:paraId="2BBDBE4A" w14:textId="77777777" w:rsidTr="008B0C37">
        <w:trPr>
          <w:tblCellSpacing w:w="15" w:type="dxa"/>
        </w:trPr>
        <w:tc>
          <w:tcPr>
            <w:tcW w:w="0" w:type="auto"/>
            <w:vAlign w:val="center"/>
            <w:hideMark/>
          </w:tcPr>
          <w:p w14:paraId="08406E16" w14:textId="77777777" w:rsidR="00F721A5" w:rsidRPr="00047BDB" w:rsidRDefault="00F721A5" w:rsidP="00047BDB">
            <w:pPr>
              <w:rPr>
                <w:rFonts w:eastAsia="Times New Roman"/>
                <w:szCs w:val="24"/>
                <w:lang w:val="en-ZW"/>
              </w:rPr>
            </w:pPr>
            <w:r w:rsidRPr="00047BDB">
              <w:rPr>
                <w:rFonts w:eastAsia="Times New Roman"/>
                <w:szCs w:val="24"/>
                <w:lang w:val="en-ZW"/>
              </w:rPr>
              <w:t>Training</w:t>
            </w:r>
          </w:p>
        </w:tc>
        <w:tc>
          <w:tcPr>
            <w:tcW w:w="0" w:type="auto"/>
            <w:vAlign w:val="center"/>
            <w:hideMark/>
          </w:tcPr>
          <w:p w14:paraId="2ACC0940" w14:textId="77777777" w:rsidR="00F721A5" w:rsidRPr="00047BDB" w:rsidRDefault="00F721A5" w:rsidP="00047BDB">
            <w:pPr>
              <w:rPr>
                <w:rFonts w:eastAsia="Times New Roman"/>
                <w:szCs w:val="24"/>
                <w:lang w:val="en-ZW"/>
              </w:rPr>
            </w:pPr>
            <w:r w:rsidRPr="00047BDB">
              <w:rPr>
                <w:rFonts w:eastAsia="Times New Roman"/>
                <w:szCs w:val="24"/>
                <w:lang w:val="en-ZW"/>
              </w:rPr>
              <w:t>60,000</w:t>
            </w:r>
          </w:p>
        </w:tc>
        <w:tc>
          <w:tcPr>
            <w:tcW w:w="0" w:type="auto"/>
            <w:vAlign w:val="center"/>
            <w:hideMark/>
          </w:tcPr>
          <w:p w14:paraId="708BAC1F" w14:textId="77777777" w:rsidR="00F721A5" w:rsidRPr="00047BDB" w:rsidRDefault="00F721A5" w:rsidP="00047BDB">
            <w:pPr>
              <w:rPr>
                <w:rFonts w:eastAsia="Times New Roman"/>
                <w:szCs w:val="24"/>
                <w:lang w:val="en-ZW"/>
              </w:rPr>
            </w:pPr>
            <w:r w:rsidRPr="00047BDB">
              <w:rPr>
                <w:rFonts w:eastAsia="Times New Roman"/>
                <w:szCs w:val="24"/>
                <w:lang w:val="en-ZW"/>
              </w:rPr>
              <w:t>52,800</w:t>
            </w:r>
          </w:p>
        </w:tc>
        <w:tc>
          <w:tcPr>
            <w:tcW w:w="0" w:type="auto"/>
            <w:vAlign w:val="center"/>
            <w:hideMark/>
          </w:tcPr>
          <w:p w14:paraId="3957133A" w14:textId="77777777" w:rsidR="00F721A5" w:rsidRPr="00047BDB" w:rsidRDefault="00F721A5" w:rsidP="00047BDB">
            <w:pPr>
              <w:rPr>
                <w:rFonts w:eastAsia="Times New Roman"/>
                <w:szCs w:val="24"/>
                <w:lang w:val="en-ZW"/>
              </w:rPr>
            </w:pPr>
            <w:r w:rsidRPr="00047BDB">
              <w:rPr>
                <w:rFonts w:eastAsia="Times New Roman"/>
                <w:szCs w:val="24"/>
                <w:lang w:val="en-ZW"/>
              </w:rPr>
              <w:t>7,200</w:t>
            </w:r>
          </w:p>
        </w:tc>
        <w:tc>
          <w:tcPr>
            <w:tcW w:w="0" w:type="auto"/>
            <w:vAlign w:val="center"/>
            <w:hideMark/>
          </w:tcPr>
          <w:p w14:paraId="5C897C8C" w14:textId="77777777" w:rsidR="00F721A5" w:rsidRPr="00047BDB" w:rsidRDefault="00F721A5" w:rsidP="00047BDB">
            <w:pPr>
              <w:rPr>
                <w:rFonts w:eastAsia="Times New Roman"/>
                <w:szCs w:val="24"/>
                <w:lang w:val="en-ZW"/>
              </w:rPr>
            </w:pPr>
            <w:r w:rsidRPr="00047BDB">
              <w:rPr>
                <w:rFonts w:eastAsia="Times New Roman"/>
                <w:szCs w:val="24"/>
                <w:lang w:val="en-ZW"/>
              </w:rPr>
              <w:t>1,200</w:t>
            </w:r>
          </w:p>
        </w:tc>
        <w:tc>
          <w:tcPr>
            <w:tcW w:w="0" w:type="auto"/>
            <w:vAlign w:val="center"/>
            <w:hideMark/>
          </w:tcPr>
          <w:p w14:paraId="217BF6F4" w14:textId="77777777" w:rsidR="00F721A5" w:rsidRPr="00047BDB" w:rsidRDefault="00F721A5" w:rsidP="00047BDB">
            <w:pPr>
              <w:rPr>
                <w:rFonts w:eastAsia="Times New Roman"/>
                <w:szCs w:val="24"/>
                <w:lang w:val="en-ZW"/>
              </w:rPr>
            </w:pPr>
            <w:r w:rsidRPr="00047BDB">
              <w:rPr>
                <w:rFonts w:eastAsia="Times New Roman"/>
                <w:szCs w:val="24"/>
                <w:lang w:val="en-ZW"/>
              </w:rPr>
              <w:t>96</w:t>
            </w:r>
          </w:p>
        </w:tc>
      </w:tr>
      <w:tr w:rsidR="00F721A5" w:rsidRPr="00047BDB" w14:paraId="118BC26C" w14:textId="77777777" w:rsidTr="008B0C37">
        <w:trPr>
          <w:tblCellSpacing w:w="15" w:type="dxa"/>
        </w:trPr>
        <w:tc>
          <w:tcPr>
            <w:tcW w:w="0" w:type="auto"/>
            <w:vAlign w:val="center"/>
            <w:hideMark/>
          </w:tcPr>
          <w:p w14:paraId="2939F9F2" w14:textId="77777777" w:rsidR="00F721A5" w:rsidRPr="00047BDB" w:rsidRDefault="00F721A5" w:rsidP="00047BDB">
            <w:pPr>
              <w:rPr>
                <w:rFonts w:eastAsia="Times New Roman"/>
                <w:szCs w:val="24"/>
                <w:lang w:val="en-ZW"/>
              </w:rPr>
            </w:pPr>
            <w:r w:rsidRPr="00047BDB">
              <w:rPr>
                <w:rFonts w:eastAsia="Times New Roman"/>
                <w:szCs w:val="24"/>
                <w:lang w:val="en-ZW"/>
              </w:rPr>
              <w:t>Validation</w:t>
            </w:r>
          </w:p>
        </w:tc>
        <w:tc>
          <w:tcPr>
            <w:tcW w:w="0" w:type="auto"/>
            <w:vAlign w:val="center"/>
            <w:hideMark/>
          </w:tcPr>
          <w:p w14:paraId="30368352" w14:textId="77777777" w:rsidR="00F721A5" w:rsidRPr="00047BDB" w:rsidRDefault="00F721A5" w:rsidP="00047BDB">
            <w:pPr>
              <w:rPr>
                <w:rFonts w:eastAsia="Times New Roman"/>
                <w:szCs w:val="24"/>
                <w:lang w:val="en-ZW"/>
              </w:rPr>
            </w:pPr>
            <w:r w:rsidRPr="00047BDB">
              <w:rPr>
                <w:rFonts w:eastAsia="Times New Roman"/>
                <w:szCs w:val="24"/>
                <w:lang w:val="en-ZW"/>
              </w:rPr>
              <w:t>15,000</w:t>
            </w:r>
          </w:p>
        </w:tc>
        <w:tc>
          <w:tcPr>
            <w:tcW w:w="0" w:type="auto"/>
            <w:vAlign w:val="center"/>
            <w:hideMark/>
          </w:tcPr>
          <w:p w14:paraId="3658A26D" w14:textId="77777777" w:rsidR="00F721A5" w:rsidRPr="00047BDB" w:rsidRDefault="00F721A5" w:rsidP="00047BDB">
            <w:pPr>
              <w:rPr>
                <w:rFonts w:eastAsia="Times New Roman"/>
                <w:szCs w:val="24"/>
                <w:lang w:val="en-ZW"/>
              </w:rPr>
            </w:pPr>
            <w:r w:rsidRPr="00047BDB">
              <w:rPr>
                <w:rFonts w:eastAsia="Times New Roman"/>
                <w:szCs w:val="24"/>
                <w:lang w:val="en-ZW"/>
              </w:rPr>
              <w:t>13,200</w:t>
            </w:r>
          </w:p>
        </w:tc>
        <w:tc>
          <w:tcPr>
            <w:tcW w:w="0" w:type="auto"/>
            <w:vAlign w:val="center"/>
            <w:hideMark/>
          </w:tcPr>
          <w:p w14:paraId="015C0DF0" w14:textId="77777777" w:rsidR="00F721A5" w:rsidRPr="00047BDB" w:rsidRDefault="00F721A5" w:rsidP="00047BDB">
            <w:pPr>
              <w:rPr>
                <w:rFonts w:eastAsia="Times New Roman"/>
                <w:szCs w:val="24"/>
                <w:lang w:val="en-ZW"/>
              </w:rPr>
            </w:pPr>
            <w:r w:rsidRPr="00047BDB">
              <w:rPr>
                <w:rFonts w:eastAsia="Times New Roman"/>
                <w:szCs w:val="24"/>
                <w:lang w:val="en-ZW"/>
              </w:rPr>
              <w:t>1,800</w:t>
            </w:r>
          </w:p>
        </w:tc>
        <w:tc>
          <w:tcPr>
            <w:tcW w:w="0" w:type="auto"/>
            <w:vAlign w:val="center"/>
            <w:hideMark/>
          </w:tcPr>
          <w:p w14:paraId="438F579A" w14:textId="77777777" w:rsidR="00F721A5" w:rsidRPr="00047BDB" w:rsidRDefault="00F721A5" w:rsidP="00047BDB">
            <w:pPr>
              <w:rPr>
                <w:rFonts w:eastAsia="Times New Roman"/>
                <w:szCs w:val="24"/>
                <w:lang w:val="en-ZW"/>
              </w:rPr>
            </w:pPr>
            <w:r w:rsidRPr="00047BDB">
              <w:rPr>
                <w:rFonts w:eastAsia="Times New Roman"/>
                <w:szCs w:val="24"/>
                <w:lang w:val="en-ZW"/>
              </w:rPr>
              <w:t>300</w:t>
            </w:r>
          </w:p>
        </w:tc>
        <w:tc>
          <w:tcPr>
            <w:tcW w:w="0" w:type="auto"/>
            <w:vAlign w:val="center"/>
            <w:hideMark/>
          </w:tcPr>
          <w:p w14:paraId="6D207740" w14:textId="77777777" w:rsidR="00F721A5" w:rsidRPr="00047BDB" w:rsidRDefault="00F721A5" w:rsidP="00047BDB">
            <w:pPr>
              <w:rPr>
                <w:rFonts w:eastAsia="Times New Roman"/>
                <w:szCs w:val="24"/>
                <w:lang w:val="en-ZW"/>
              </w:rPr>
            </w:pPr>
            <w:r w:rsidRPr="00047BDB">
              <w:rPr>
                <w:rFonts w:eastAsia="Times New Roman"/>
                <w:szCs w:val="24"/>
                <w:lang w:val="en-ZW"/>
              </w:rPr>
              <w:t>24</w:t>
            </w:r>
          </w:p>
        </w:tc>
      </w:tr>
      <w:tr w:rsidR="00F721A5" w:rsidRPr="00047BDB" w14:paraId="6BE7299F" w14:textId="77777777" w:rsidTr="008B0C37">
        <w:trPr>
          <w:tblCellSpacing w:w="15" w:type="dxa"/>
        </w:trPr>
        <w:tc>
          <w:tcPr>
            <w:tcW w:w="0" w:type="auto"/>
            <w:vAlign w:val="center"/>
            <w:hideMark/>
          </w:tcPr>
          <w:p w14:paraId="39AE5990" w14:textId="77777777" w:rsidR="00F721A5" w:rsidRPr="00047BDB" w:rsidRDefault="00F721A5" w:rsidP="00047BDB">
            <w:pPr>
              <w:rPr>
                <w:rFonts w:eastAsia="Times New Roman"/>
                <w:szCs w:val="24"/>
                <w:lang w:val="en-ZW"/>
              </w:rPr>
            </w:pPr>
            <w:r w:rsidRPr="00047BDB">
              <w:rPr>
                <w:rFonts w:eastAsia="Times New Roman"/>
                <w:szCs w:val="24"/>
                <w:lang w:val="en-ZW"/>
              </w:rPr>
              <w:t>Final Test</w:t>
            </w:r>
          </w:p>
        </w:tc>
        <w:tc>
          <w:tcPr>
            <w:tcW w:w="0" w:type="auto"/>
            <w:vAlign w:val="center"/>
            <w:hideMark/>
          </w:tcPr>
          <w:p w14:paraId="70AEC938" w14:textId="77777777" w:rsidR="00F721A5" w:rsidRPr="00047BDB" w:rsidRDefault="00F721A5" w:rsidP="00047BDB">
            <w:pPr>
              <w:rPr>
                <w:rFonts w:eastAsia="Times New Roman"/>
                <w:szCs w:val="24"/>
                <w:lang w:val="en-ZW"/>
              </w:rPr>
            </w:pPr>
            <w:r w:rsidRPr="00047BDB">
              <w:rPr>
                <w:rFonts w:eastAsia="Times New Roman"/>
                <w:szCs w:val="24"/>
                <w:lang w:val="en-ZW"/>
              </w:rPr>
              <w:t>15,000</w:t>
            </w:r>
          </w:p>
        </w:tc>
        <w:tc>
          <w:tcPr>
            <w:tcW w:w="0" w:type="auto"/>
            <w:vAlign w:val="center"/>
            <w:hideMark/>
          </w:tcPr>
          <w:p w14:paraId="7C6A565C" w14:textId="77777777" w:rsidR="00F721A5" w:rsidRPr="00047BDB" w:rsidRDefault="00F721A5" w:rsidP="00047BDB">
            <w:pPr>
              <w:rPr>
                <w:rFonts w:eastAsia="Times New Roman"/>
                <w:szCs w:val="24"/>
                <w:lang w:val="en-ZW"/>
              </w:rPr>
            </w:pPr>
            <w:r w:rsidRPr="00047BDB">
              <w:rPr>
                <w:rFonts w:eastAsia="Times New Roman"/>
                <w:szCs w:val="24"/>
                <w:lang w:val="en-ZW"/>
              </w:rPr>
              <w:t>13,200</w:t>
            </w:r>
          </w:p>
        </w:tc>
        <w:tc>
          <w:tcPr>
            <w:tcW w:w="0" w:type="auto"/>
            <w:vAlign w:val="center"/>
            <w:hideMark/>
          </w:tcPr>
          <w:p w14:paraId="168012B7" w14:textId="77777777" w:rsidR="00F721A5" w:rsidRPr="00047BDB" w:rsidRDefault="00F721A5" w:rsidP="00047BDB">
            <w:pPr>
              <w:rPr>
                <w:rFonts w:eastAsia="Times New Roman"/>
                <w:szCs w:val="24"/>
                <w:lang w:val="en-ZW"/>
              </w:rPr>
            </w:pPr>
            <w:r w:rsidRPr="00047BDB">
              <w:rPr>
                <w:rFonts w:eastAsia="Times New Roman"/>
                <w:szCs w:val="24"/>
                <w:lang w:val="en-ZW"/>
              </w:rPr>
              <w:t>1,800</w:t>
            </w:r>
          </w:p>
        </w:tc>
        <w:tc>
          <w:tcPr>
            <w:tcW w:w="0" w:type="auto"/>
            <w:vAlign w:val="center"/>
            <w:hideMark/>
          </w:tcPr>
          <w:p w14:paraId="4A5AC3BB" w14:textId="77777777" w:rsidR="00F721A5" w:rsidRPr="00047BDB" w:rsidRDefault="00F721A5" w:rsidP="00047BDB">
            <w:pPr>
              <w:rPr>
                <w:rFonts w:eastAsia="Times New Roman"/>
                <w:szCs w:val="24"/>
                <w:lang w:val="en-ZW"/>
              </w:rPr>
            </w:pPr>
            <w:r w:rsidRPr="00047BDB">
              <w:rPr>
                <w:rFonts w:eastAsia="Times New Roman"/>
                <w:szCs w:val="24"/>
                <w:lang w:val="en-ZW"/>
              </w:rPr>
              <w:t>300</w:t>
            </w:r>
          </w:p>
        </w:tc>
        <w:tc>
          <w:tcPr>
            <w:tcW w:w="0" w:type="auto"/>
            <w:vAlign w:val="center"/>
            <w:hideMark/>
          </w:tcPr>
          <w:p w14:paraId="1713C131" w14:textId="77777777" w:rsidR="00F721A5" w:rsidRPr="00047BDB" w:rsidRDefault="00F721A5" w:rsidP="00047BDB">
            <w:pPr>
              <w:rPr>
                <w:rFonts w:eastAsia="Times New Roman"/>
                <w:szCs w:val="24"/>
                <w:lang w:val="en-ZW"/>
              </w:rPr>
            </w:pPr>
            <w:r w:rsidRPr="00047BDB">
              <w:rPr>
                <w:rFonts w:eastAsia="Times New Roman"/>
                <w:szCs w:val="24"/>
                <w:lang w:val="en-ZW"/>
              </w:rPr>
              <w:t>24</w:t>
            </w:r>
          </w:p>
        </w:tc>
      </w:tr>
      <w:tr w:rsidR="00F721A5" w:rsidRPr="00047BDB" w14:paraId="52EE8CD9" w14:textId="77777777" w:rsidTr="008B0C37">
        <w:trPr>
          <w:tblCellSpacing w:w="15" w:type="dxa"/>
        </w:trPr>
        <w:tc>
          <w:tcPr>
            <w:tcW w:w="0" w:type="auto"/>
            <w:vAlign w:val="center"/>
            <w:hideMark/>
          </w:tcPr>
          <w:p w14:paraId="1E34BB24" w14:textId="77777777" w:rsidR="00F721A5" w:rsidRPr="00047BDB" w:rsidRDefault="00F721A5" w:rsidP="00047BDB">
            <w:pPr>
              <w:rPr>
                <w:rFonts w:eastAsia="Times New Roman"/>
                <w:szCs w:val="24"/>
                <w:lang w:val="en-ZW"/>
              </w:rPr>
            </w:pPr>
            <w:r w:rsidRPr="00047BDB">
              <w:rPr>
                <w:rFonts w:eastAsia="Times New Roman"/>
                <w:szCs w:val="24"/>
                <w:lang w:val="en-ZW"/>
              </w:rPr>
              <w:t>Independent Evaluation</w:t>
            </w:r>
          </w:p>
        </w:tc>
        <w:tc>
          <w:tcPr>
            <w:tcW w:w="0" w:type="auto"/>
            <w:vAlign w:val="center"/>
            <w:hideMark/>
          </w:tcPr>
          <w:p w14:paraId="67FC09A6" w14:textId="77777777" w:rsidR="00F721A5" w:rsidRPr="00047BDB" w:rsidRDefault="00F721A5" w:rsidP="00047BDB">
            <w:pPr>
              <w:rPr>
                <w:rFonts w:eastAsia="Times New Roman"/>
                <w:szCs w:val="24"/>
                <w:lang w:val="en-ZW"/>
              </w:rPr>
            </w:pPr>
            <w:r w:rsidRPr="00047BDB">
              <w:rPr>
                <w:rFonts w:eastAsia="Times New Roman"/>
                <w:szCs w:val="24"/>
                <w:lang w:val="en-ZW"/>
              </w:rPr>
              <w:t>10,000</w:t>
            </w:r>
          </w:p>
        </w:tc>
        <w:tc>
          <w:tcPr>
            <w:tcW w:w="0" w:type="auto"/>
            <w:vAlign w:val="center"/>
            <w:hideMark/>
          </w:tcPr>
          <w:p w14:paraId="4B0B20A3" w14:textId="77777777" w:rsidR="00F721A5" w:rsidRPr="00047BDB" w:rsidRDefault="00F721A5" w:rsidP="00047BDB">
            <w:pPr>
              <w:rPr>
                <w:rFonts w:eastAsia="Times New Roman"/>
                <w:szCs w:val="24"/>
                <w:lang w:val="en-ZW"/>
              </w:rPr>
            </w:pPr>
            <w:r w:rsidRPr="00047BDB">
              <w:rPr>
                <w:rFonts w:eastAsia="Times New Roman"/>
                <w:szCs w:val="24"/>
                <w:lang w:val="en-ZW"/>
              </w:rPr>
              <w:t>8,800</w:t>
            </w:r>
          </w:p>
        </w:tc>
        <w:tc>
          <w:tcPr>
            <w:tcW w:w="0" w:type="auto"/>
            <w:vAlign w:val="center"/>
            <w:hideMark/>
          </w:tcPr>
          <w:p w14:paraId="04EFE64F" w14:textId="77777777" w:rsidR="00F721A5" w:rsidRPr="00047BDB" w:rsidRDefault="00F721A5" w:rsidP="00047BDB">
            <w:pPr>
              <w:rPr>
                <w:rFonts w:eastAsia="Times New Roman"/>
                <w:szCs w:val="24"/>
                <w:lang w:val="en-ZW"/>
              </w:rPr>
            </w:pPr>
            <w:r w:rsidRPr="00047BDB">
              <w:rPr>
                <w:rFonts w:eastAsia="Times New Roman"/>
                <w:szCs w:val="24"/>
                <w:lang w:val="en-ZW"/>
              </w:rPr>
              <w:t>1,200</w:t>
            </w:r>
          </w:p>
        </w:tc>
        <w:tc>
          <w:tcPr>
            <w:tcW w:w="0" w:type="auto"/>
            <w:vAlign w:val="center"/>
            <w:hideMark/>
          </w:tcPr>
          <w:p w14:paraId="0263170E" w14:textId="77777777" w:rsidR="00F721A5" w:rsidRPr="00047BDB" w:rsidRDefault="00F721A5" w:rsidP="00047BDB">
            <w:pPr>
              <w:rPr>
                <w:rFonts w:eastAsia="Times New Roman"/>
                <w:szCs w:val="24"/>
                <w:lang w:val="en-ZW"/>
              </w:rPr>
            </w:pPr>
            <w:r w:rsidRPr="00047BDB">
              <w:rPr>
                <w:rFonts w:eastAsia="Times New Roman"/>
                <w:szCs w:val="24"/>
                <w:lang w:val="en-ZW"/>
              </w:rPr>
              <w:t>200</w:t>
            </w:r>
          </w:p>
        </w:tc>
        <w:tc>
          <w:tcPr>
            <w:tcW w:w="0" w:type="auto"/>
            <w:vAlign w:val="center"/>
            <w:hideMark/>
          </w:tcPr>
          <w:p w14:paraId="2E7829F6" w14:textId="77777777" w:rsidR="00F721A5" w:rsidRPr="00047BDB" w:rsidRDefault="00F721A5" w:rsidP="00047BDB">
            <w:pPr>
              <w:rPr>
                <w:rFonts w:eastAsia="Times New Roman"/>
                <w:szCs w:val="24"/>
                <w:lang w:val="en-ZW"/>
              </w:rPr>
            </w:pPr>
            <w:r w:rsidRPr="00047BDB">
              <w:rPr>
                <w:rFonts w:eastAsia="Times New Roman"/>
                <w:szCs w:val="24"/>
                <w:lang w:val="en-ZW"/>
              </w:rPr>
              <w:t>16</w:t>
            </w:r>
          </w:p>
        </w:tc>
      </w:tr>
      <w:tr w:rsidR="00F721A5" w:rsidRPr="00047BDB" w14:paraId="5F8C4F02" w14:textId="77777777" w:rsidTr="008B0C37">
        <w:trPr>
          <w:tblCellSpacing w:w="15" w:type="dxa"/>
        </w:trPr>
        <w:tc>
          <w:tcPr>
            <w:tcW w:w="0" w:type="auto"/>
            <w:vAlign w:val="center"/>
            <w:hideMark/>
          </w:tcPr>
          <w:p w14:paraId="249E4071" w14:textId="77777777" w:rsidR="00F721A5" w:rsidRPr="00047BDB" w:rsidRDefault="00F721A5" w:rsidP="00047BDB">
            <w:pPr>
              <w:rPr>
                <w:rFonts w:eastAsia="Times New Roman"/>
                <w:szCs w:val="24"/>
                <w:lang w:val="en-ZW"/>
              </w:rPr>
            </w:pPr>
            <w:r w:rsidRPr="00047BDB">
              <w:rPr>
                <w:rFonts w:eastAsia="Times New Roman"/>
                <w:szCs w:val="24"/>
                <w:lang w:val="en-ZW"/>
              </w:rPr>
              <w:t>Total</w:t>
            </w:r>
          </w:p>
        </w:tc>
        <w:tc>
          <w:tcPr>
            <w:tcW w:w="0" w:type="auto"/>
            <w:vAlign w:val="center"/>
            <w:hideMark/>
          </w:tcPr>
          <w:p w14:paraId="661B0032" w14:textId="77777777" w:rsidR="00F721A5" w:rsidRPr="00047BDB" w:rsidRDefault="00F721A5" w:rsidP="00047BDB">
            <w:pPr>
              <w:rPr>
                <w:rFonts w:eastAsia="Times New Roman"/>
                <w:szCs w:val="24"/>
                <w:lang w:val="en-ZW"/>
              </w:rPr>
            </w:pPr>
            <w:r w:rsidRPr="00047BDB">
              <w:rPr>
                <w:rFonts w:eastAsia="Times New Roman"/>
                <w:szCs w:val="24"/>
                <w:lang w:val="en-ZW"/>
              </w:rPr>
              <w:t>100,000</w:t>
            </w:r>
          </w:p>
        </w:tc>
        <w:tc>
          <w:tcPr>
            <w:tcW w:w="0" w:type="auto"/>
            <w:vAlign w:val="center"/>
            <w:hideMark/>
          </w:tcPr>
          <w:p w14:paraId="34E37381" w14:textId="77777777" w:rsidR="00F721A5" w:rsidRPr="00047BDB" w:rsidRDefault="00F721A5" w:rsidP="00047BDB">
            <w:pPr>
              <w:rPr>
                <w:rFonts w:eastAsia="Times New Roman"/>
                <w:szCs w:val="24"/>
                <w:lang w:val="en-ZW"/>
              </w:rPr>
            </w:pPr>
            <w:r w:rsidRPr="00047BDB">
              <w:rPr>
                <w:rFonts w:eastAsia="Times New Roman"/>
                <w:szCs w:val="24"/>
                <w:lang w:val="en-ZW"/>
              </w:rPr>
              <w:t>88,000</w:t>
            </w:r>
          </w:p>
        </w:tc>
        <w:tc>
          <w:tcPr>
            <w:tcW w:w="0" w:type="auto"/>
            <w:vAlign w:val="center"/>
            <w:hideMark/>
          </w:tcPr>
          <w:p w14:paraId="14D2E093" w14:textId="77777777" w:rsidR="00F721A5" w:rsidRPr="00047BDB" w:rsidRDefault="00F721A5" w:rsidP="00047BDB">
            <w:pPr>
              <w:rPr>
                <w:rFonts w:eastAsia="Times New Roman"/>
                <w:szCs w:val="24"/>
                <w:lang w:val="en-ZW"/>
              </w:rPr>
            </w:pPr>
            <w:r w:rsidRPr="00047BDB">
              <w:rPr>
                <w:rFonts w:eastAsia="Times New Roman"/>
                <w:szCs w:val="24"/>
                <w:lang w:val="en-ZW"/>
              </w:rPr>
              <w:t>12,000</w:t>
            </w:r>
          </w:p>
        </w:tc>
        <w:tc>
          <w:tcPr>
            <w:tcW w:w="0" w:type="auto"/>
            <w:vAlign w:val="center"/>
            <w:hideMark/>
          </w:tcPr>
          <w:p w14:paraId="78FE3087" w14:textId="77777777" w:rsidR="00F721A5" w:rsidRPr="00047BDB" w:rsidRDefault="00F721A5" w:rsidP="00047BDB">
            <w:pPr>
              <w:rPr>
                <w:rFonts w:eastAsia="Times New Roman"/>
                <w:szCs w:val="24"/>
                <w:lang w:val="en-ZW"/>
              </w:rPr>
            </w:pPr>
            <w:r w:rsidRPr="00047BDB">
              <w:rPr>
                <w:rFonts w:eastAsia="Times New Roman"/>
                <w:szCs w:val="24"/>
                <w:lang w:val="en-ZW"/>
              </w:rPr>
              <w:t>2,000</w:t>
            </w:r>
          </w:p>
        </w:tc>
        <w:tc>
          <w:tcPr>
            <w:tcW w:w="0" w:type="auto"/>
            <w:vAlign w:val="center"/>
            <w:hideMark/>
          </w:tcPr>
          <w:p w14:paraId="4A98B609" w14:textId="77777777" w:rsidR="00F721A5" w:rsidRPr="00047BDB" w:rsidRDefault="00F721A5" w:rsidP="00047BDB">
            <w:pPr>
              <w:rPr>
                <w:rFonts w:eastAsia="Times New Roman"/>
                <w:szCs w:val="24"/>
                <w:lang w:val="en-ZW"/>
              </w:rPr>
            </w:pPr>
            <w:r w:rsidRPr="00047BDB">
              <w:rPr>
                <w:rFonts w:eastAsia="Times New Roman"/>
                <w:szCs w:val="24"/>
                <w:lang w:val="en-ZW"/>
              </w:rPr>
              <w:t>160</w:t>
            </w:r>
          </w:p>
        </w:tc>
      </w:tr>
    </w:tbl>
    <w:p w14:paraId="575A2698" w14:textId="77777777" w:rsidR="008B0C37" w:rsidRPr="00047BDB" w:rsidRDefault="008B0C37" w:rsidP="00047BDB">
      <w:pPr>
        <w:rPr>
          <w:rFonts w:eastAsia="Times New Roman"/>
          <w:szCs w:val="24"/>
          <w:lang w:val="en-ZW"/>
        </w:rPr>
      </w:pPr>
    </w:p>
    <w:p w14:paraId="24BFF478" w14:textId="6E1C8654" w:rsidR="00F721A5" w:rsidRPr="00047BDB" w:rsidRDefault="00F721A5" w:rsidP="00047BDB">
      <w:pPr>
        <w:rPr>
          <w:rFonts w:eastAsia="Times New Roman"/>
          <w:szCs w:val="24"/>
          <w:lang w:val="en-ZW"/>
        </w:rPr>
      </w:pPr>
      <w:r w:rsidRPr="00047BDB">
        <w:rPr>
          <w:rFonts w:eastAsia="Times New Roman"/>
          <w:szCs w:val="24"/>
          <w:lang w:val="en-ZW"/>
        </w:rPr>
        <w:t>Wallet and agent populations were isolated between partitions. Wallets and agents assigned to the training partition were therefore not reused in the validation, final-test or independent-evaluation populations.</w:t>
      </w:r>
    </w:p>
    <w:p w14:paraId="731252EB" w14:textId="77777777" w:rsidR="00F721A5" w:rsidRPr="00047BDB" w:rsidRDefault="00F721A5" w:rsidP="00047BDB">
      <w:pPr>
        <w:rPr>
          <w:rFonts w:eastAsia="Times New Roman"/>
          <w:szCs w:val="24"/>
          <w:lang w:val="en-ZW"/>
        </w:rPr>
      </w:pPr>
      <w:r w:rsidRPr="00047BDB">
        <w:rPr>
          <w:rFonts w:eastAsia="Times New Roman"/>
          <w:szCs w:val="24"/>
          <w:lang w:val="en-ZW"/>
        </w:rPr>
        <w:t>This design was selected to reduce entity leakage. A simple random transaction-level split could place earlier transactions from one wallet in the training dataset while later transactions belonging to the same wallet appeared in evaluation data. Such a model could partly benefit from having already observed the same entities.</w:t>
      </w:r>
    </w:p>
    <w:p w14:paraId="2103EB79" w14:textId="77777777" w:rsidR="00F721A5" w:rsidRPr="00047BDB" w:rsidRDefault="00F721A5" w:rsidP="00047BDB">
      <w:pPr>
        <w:rPr>
          <w:rFonts w:eastAsia="Times New Roman"/>
          <w:szCs w:val="24"/>
          <w:lang w:val="en-ZW"/>
        </w:rPr>
      </w:pPr>
      <w:r w:rsidRPr="00047BDB">
        <w:rPr>
          <w:rFonts w:eastAsia="Times New Roman"/>
          <w:szCs w:val="24"/>
          <w:lang w:val="en-ZW"/>
        </w:rPr>
        <w:t>The independent-evaluation partition therefore represented an additional unseen population containing 200 wallets and 16 agents that were not part of model training.</w:t>
      </w:r>
    </w:p>
    <w:p w14:paraId="5E8A3E51" w14:textId="77777777" w:rsidR="00FE2F34" w:rsidRPr="00047BDB" w:rsidRDefault="00FE2F34" w:rsidP="00047BDB">
      <w:pPr>
        <w:rPr>
          <w:rFonts w:eastAsia="Times New Roman"/>
          <w:b/>
          <w:bCs/>
          <w:szCs w:val="24"/>
          <w:lang w:val="en-ZW"/>
        </w:rPr>
      </w:pPr>
    </w:p>
    <w:p w14:paraId="2E6D3C3A" w14:textId="0AA7B2FD" w:rsidR="00F721A5" w:rsidRPr="00047BDB" w:rsidRDefault="00F721A5" w:rsidP="00047BDB">
      <w:pPr>
        <w:rPr>
          <w:rFonts w:eastAsia="Times New Roman"/>
          <w:b/>
          <w:bCs/>
          <w:szCs w:val="24"/>
          <w:lang w:val="en-ZW"/>
        </w:rPr>
      </w:pPr>
      <w:r w:rsidRPr="00047BDB">
        <w:rPr>
          <w:rFonts w:eastAsia="Times New Roman"/>
          <w:b/>
          <w:bCs/>
          <w:szCs w:val="24"/>
          <w:lang w:val="en-ZW"/>
        </w:rPr>
        <w:t>3.4.3 Data Preprocessing and Temporal Feature Construction</w:t>
      </w:r>
    </w:p>
    <w:p w14:paraId="2FAC4A8C" w14:textId="77777777" w:rsidR="00F721A5" w:rsidRPr="00047BDB" w:rsidRDefault="00F721A5" w:rsidP="00047BDB">
      <w:pPr>
        <w:rPr>
          <w:rFonts w:eastAsia="Times New Roman"/>
          <w:szCs w:val="24"/>
          <w:lang w:val="en-ZW"/>
        </w:rPr>
      </w:pPr>
      <w:r w:rsidRPr="00047BDB">
        <w:rPr>
          <w:rFonts w:eastAsia="Times New Roman"/>
          <w:szCs w:val="24"/>
          <w:lang w:val="en-ZW"/>
        </w:rPr>
        <w:t>Transactions were processed according to timestamp and transaction sequence.</w:t>
      </w:r>
    </w:p>
    <w:p w14:paraId="7FB4AFA7" w14:textId="77777777" w:rsidR="00F721A5" w:rsidRPr="00047BDB" w:rsidRDefault="00F721A5" w:rsidP="00047BDB">
      <w:pPr>
        <w:rPr>
          <w:rFonts w:eastAsia="Times New Roman"/>
          <w:szCs w:val="24"/>
          <w:lang w:val="en-ZW"/>
        </w:rPr>
      </w:pPr>
      <w:r w:rsidRPr="00047BDB">
        <w:rPr>
          <w:rFonts w:eastAsia="Times New Roman"/>
          <w:szCs w:val="24"/>
          <w:lang w:val="en-ZW"/>
        </w:rPr>
        <w:t xml:space="preserve">For each current transaction </w:t>
      </w:r>
      <w:proofErr w:type="spellStart"/>
      <w:r w:rsidRPr="00047BDB">
        <w:rPr>
          <w:rFonts w:eastAsia="Times New Roman"/>
          <w:szCs w:val="24"/>
          <w:lang w:val="en-ZW"/>
        </w:rPr>
        <w:t>TiT_i</w:t>
      </w:r>
      <w:proofErr w:type="spellEnd"/>
      <w:r w:rsidRPr="00047BDB">
        <w:rPr>
          <w:rFonts w:eastAsia="Times New Roman"/>
          <w:szCs w:val="24"/>
          <w:lang w:val="en-ZW"/>
        </w:rPr>
        <w:t xml:space="preserve">, a transaction </w:t>
      </w:r>
      <w:proofErr w:type="spellStart"/>
      <w:r w:rsidRPr="00047BDB">
        <w:rPr>
          <w:rFonts w:eastAsia="Times New Roman"/>
          <w:szCs w:val="24"/>
          <w:lang w:val="en-ZW"/>
        </w:rPr>
        <w:t>TjT_j</w:t>
      </w:r>
      <w:proofErr w:type="spellEnd"/>
      <w:r w:rsidRPr="00047BDB">
        <w:rPr>
          <w:rFonts w:eastAsia="Times New Roman"/>
          <w:szCs w:val="24"/>
          <w:lang w:val="en-ZW"/>
        </w:rPr>
        <w:t xml:space="preserve"> could contribute to its historical behavioural features only when:</w:t>
      </w:r>
    </w:p>
    <w:p w14:paraId="51C38EDB" w14:textId="77777777" w:rsidR="00F721A5" w:rsidRPr="00047BDB" w:rsidRDefault="00F721A5" w:rsidP="00047BDB">
      <w:pPr>
        <w:rPr>
          <w:rFonts w:eastAsia="Times New Roman"/>
          <w:szCs w:val="24"/>
          <w:lang w:val="en-ZW"/>
        </w:rPr>
      </w:pPr>
      <w:r w:rsidRPr="00047BDB">
        <w:rPr>
          <w:rFonts w:eastAsia="Times New Roman"/>
          <w:szCs w:val="24"/>
          <w:lang w:val="en-ZW"/>
        </w:rPr>
        <w:t>(</w:t>
      </w:r>
      <w:proofErr w:type="gramStart"/>
      <w:r w:rsidRPr="00047BDB">
        <w:rPr>
          <w:rFonts w:eastAsia="Times New Roman"/>
          <w:szCs w:val="24"/>
          <w:lang w:val="en-ZW"/>
        </w:rPr>
        <w:t>timestampj,sequencej</w:t>
      </w:r>
      <w:proofErr w:type="gramEnd"/>
      <w:r w:rsidRPr="00047BDB">
        <w:rPr>
          <w:rFonts w:eastAsia="Times New Roman"/>
          <w:szCs w:val="24"/>
          <w:lang w:val="en-ZW"/>
        </w:rPr>
        <w:t>)&lt;(timestampi,sequencei)(timestamp_j,sequence_j)&lt;(timestamp_i,sequence_i)</w:t>
      </w:r>
    </w:p>
    <w:p w14:paraId="564C44B2" w14:textId="77777777" w:rsidR="00F721A5" w:rsidRPr="00047BDB" w:rsidRDefault="00F721A5" w:rsidP="00047BDB">
      <w:pPr>
        <w:rPr>
          <w:rFonts w:eastAsia="Times New Roman"/>
          <w:szCs w:val="24"/>
          <w:lang w:val="en-ZW"/>
        </w:rPr>
      </w:pPr>
      <w:r w:rsidRPr="00047BDB">
        <w:rPr>
          <w:rFonts w:eastAsia="Times New Roman"/>
          <w:szCs w:val="24"/>
          <w:lang w:val="en-ZW"/>
        </w:rPr>
        <w:t>This condition prevented current-event leakage, future leakage and ambiguous equal-timestamp ordering.</w:t>
      </w:r>
    </w:p>
    <w:p w14:paraId="46F43209" w14:textId="77777777" w:rsidR="00F721A5" w:rsidRPr="00047BDB" w:rsidRDefault="00F721A5" w:rsidP="00047BDB">
      <w:pPr>
        <w:rPr>
          <w:rFonts w:eastAsia="Times New Roman"/>
          <w:szCs w:val="24"/>
          <w:lang w:val="en-ZW"/>
        </w:rPr>
      </w:pPr>
      <w:r w:rsidRPr="00047BDB">
        <w:rPr>
          <w:rFonts w:eastAsia="Times New Roman"/>
          <w:szCs w:val="24"/>
          <w:lang w:val="en-ZW"/>
        </w:rPr>
        <w:t xml:space="preserve">Temporal correctness was particularly important because transaction-monitoring systems operate on sequential activity. </w:t>
      </w:r>
      <w:proofErr w:type="spellStart"/>
      <w:r w:rsidRPr="00047BDB">
        <w:rPr>
          <w:rFonts w:eastAsia="Times New Roman"/>
          <w:szCs w:val="24"/>
          <w:lang w:val="en-ZW"/>
        </w:rPr>
        <w:t>Tertychnyi</w:t>
      </w:r>
      <w:proofErr w:type="spellEnd"/>
      <w:r w:rsidRPr="00047BDB">
        <w:rPr>
          <w:rFonts w:eastAsia="Times New Roman"/>
          <w:szCs w:val="24"/>
          <w:lang w:val="en-ZW"/>
        </w:rPr>
        <w:t xml:space="preserve"> et al. demonstrated the importance of time-aware predictive monitoring in AML and developed a monitoring approach that considered the timing of AML alerts [6]. (</w:t>
      </w:r>
      <w:hyperlink r:id="rId14" w:tooltip="Time-aware and interpretable predictive monitoring system for Anti-Money Laundering - ScienceDirect" w:history="1">
        <w:r w:rsidRPr="00047BDB">
          <w:rPr>
            <w:rStyle w:val="Hyperlink"/>
            <w:rFonts w:eastAsia="Times New Roman"/>
            <w:szCs w:val="24"/>
            <w:lang w:val="en-ZW"/>
          </w:rPr>
          <w:t>ScienceDirect</w:t>
        </w:r>
      </w:hyperlink>
      <w:r w:rsidRPr="00047BDB">
        <w:rPr>
          <w:rFonts w:eastAsia="Times New Roman"/>
          <w:szCs w:val="24"/>
          <w:lang w:val="en-ZW"/>
        </w:rPr>
        <w:t>) The methodology adopted in this project similarly ensured that model features reflected information available before the current transaction.</w:t>
      </w:r>
    </w:p>
    <w:p w14:paraId="21306727" w14:textId="77777777" w:rsidR="00F721A5" w:rsidRPr="00047BDB" w:rsidRDefault="00F721A5" w:rsidP="00047BDB">
      <w:pPr>
        <w:rPr>
          <w:rFonts w:eastAsia="Times New Roman"/>
          <w:szCs w:val="24"/>
          <w:lang w:val="en-ZW"/>
        </w:rPr>
      </w:pPr>
      <w:r w:rsidRPr="00047BDB">
        <w:rPr>
          <w:rFonts w:eastAsia="Times New Roman"/>
          <w:szCs w:val="24"/>
          <w:lang w:val="en-ZW"/>
        </w:rPr>
        <w:t>Feature history was also restricted to the appropriate dataset partition. Transactions belonging to one partition could not contribute historical information to observations in another partition.</w:t>
      </w:r>
    </w:p>
    <w:p w14:paraId="58F1FB83"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Where a wallet or agent did not possess sufficient historical activity, relevant historical features were assigned neutral zero values. This provided deterministic cold-start behaviour without fabricating transaction history.</w:t>
      </w:r>
    </w:p>
    <w:p w14:paraId="564AC135" w14:textId="77777777" w:rsidR="00F721A5" w:rsidRPr="00047BDB" w:rsidRDefault="00F721A5" w:rsidP="00047BDB">
      <w:pPr>
        <w:rPr>
          <w:rFonts w:eastAsia="Times New Roman"/>
          <w:szCs w:val="24"/>
          <w:lang w:val="en-ZW"/>
        </w:rPr>
      </w:pPr>
      <w:r w:rsidRPr="00047BDB">
        <w:rPr>
          <w:rFonts w:eastAsia="Times New Roman"/>
          <w:szCs w:val="24"/>
          <w:lang w:val="en-ZW"/>
        </w:rPr>
        <w:t>The final feature matrices were validated for numerical safety. Missing and infinite numerical values were not retained in the model inputs.</w:t>
      </w:r>
    </w:p>
    <w:p w14:paraId="0CE2E852" w14:textId="77777777" w:rsidR="00F721A5" w:rsidRPr="00047BDB" w:rsidRDefault="00F721A5" w:rsidP="00047BDB">
      <w:pPr>
        <w:rPr>
          <w:rFonts w:eastAsia="Times New Roman"/>
          <w:szCs w:val="24"/>
          <w:lang w:val="en-ZW"/>
        </w:rPr>
      </w:pPr>
      <w:r w:rsidRPr="00047BDB">
        <w:rPr>
          <w:rFonts w:eastAsia="Times New Roman"/>
          <w:szCs w:val="24"/>
          <w:lang w:val="en-ZW"/>
        </w:rPr>
        <w:t>No Synthetic Minority Over-</w:t>
      </w:r>
      <w:proofErr w:type="gramStart"/>
      <w:r w:rsidRPr="00047BDB">
        <w:rPr>
          <w:rFonts w:eastAsia="Times New Roman"/>
          <w:szCs w:val="24"/>
          <w:lang w:val="en-ZW"/>
        </w:rPr>
        <w:t>sampling</w:t>
      </w:r>
      <w:proofErr w:type="gramEnd"/>
      <w:r w:rsidRPr="00047BDB">
        <w:rPr>
          <w:rFonts w:eastAsia="Times New Roman"/>
          <w:szCs w:val="24"/>
          <w:lang w:val="en-ZW"/>
        </w:rPr>
        <w:t xml:space="preserve"> Technique (SMOTE) was applied to the frozen final feature matrices. The original 88:12 normal-to-suspicious distribution was retained so that the model was developed and evaluated against the intended class distribution.</w:t>
      </w:r>
    </w:p>
    <w:p w14:paraId="25A3527E" w14:textId="7965C5C4" w:rsidR="00F45966" w:rsidRPr="00047BDB" w:rsidRDefault="000B338E" w:rsidP="00047BDB">
      <w:pPr>
        <w:rPr>
          <w:rFonts w:eastAsia="Times New Roman"/>
          <w:b/>
          <w:bCs/>
          <w:szCs w:val="24"/>
          <w:lang w:val="en-ZW"/>
        </w:rPr>
      </w:pPr>
      <w:r w:rsidRPr="00047BDB">
        <w:rPr>
          <w:rFonts w:eastAsia="Times New Roman"/>
          <w:b/>
          <w:bCs/>
          <w:noProof/>
          <w:szCs w:val="24"/>
          <w:lang w:val="en-ZW"/>
        </w:rPr>
        <w:drawing>
          <wp:inline distT="0" distB="0" distL="0" distR="0" wp14:anchorId="57A9B005" wp14:editId="7C817B0A">
            <wp:extent cx="6781800" cy="5151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781800" cy="5151120"/>
                    </a:xfrm>
                    <a:prstGeom prst="rect">
                      <a:avLst/>
                    </a:prstGeom>
                    <a:noFill/>
                    <a:ln>
                      <a:noFill/>
                    </a:ln>
                  </pic:spPr>
                </pic:pic>
              </a:graphicData>
            </a:graphic>
          </wp:inline>
        </w:drawing>
      </w:r>
    </w:p>
    <w:p w14:paraId="6C73973E" w14:textId="77777777" w:rsidR="009D647D" w:rsidRPr="00047BDB" w:rsidRDefault="009D647D" w:rsidP="00047BDB">
      <w:pPr>
        <w:rPr>
          <w:rFonts w:eastAsia="Times New Roman"/>
          <w:b/>
          <w:bCs/>
          <w:szCs w:val="24"/>
          <w:lang w:val="en-ZW"/>
        </w:rPr>
      </w:pPr>
    </w:p>
    <w:p w14:paraId="6366B130" w14:textId="77777777" w:rsidR="009D647D" w:rsidRPr="00047BDB" w:rsidRDefault="009D647D" w:rsidP="00047BDB">
      <w:pPr>
        <w:rPr>
          <w:rFonts w:eastAsia="Times New Roman"/>
          <w:b/>
          <w:bCs/>
          <w:szCs w:val="24"/>
          <w:lang w:val="en-ZW"/>
        </w:rPr>
      </w:pPr>
    </w:p>
    <w:p w14:paraId="1F613BF2" w14:textId="297E0A87"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3.4.4 Final Feature Architecture</w:t>
      </w:r>
    </w:p>
    <w:p w14:paraId="7045730D" w14:textId="77777777" w:rsidR="00F721A5" w:rsidRPr="00047BDB" w:rsidRDefault="00F721A5" w:rsidP="00047BDB">
      <w:pPr>
        <w:rPr>
          <w:rFonts w:eastAsia="Times New Roman"/>
          <w:szCs w:val="24"/>
          <w:lang w:val="en-ZW"/>
        </w:rPr>
      </w:pPr>
      <w:r w:rsidRPr="00047BDB">
        <w:rPr>
          <w:rFonts w:eastAsia="Times New Roman"/>
          <w:szCs w:val="24"/>
          <w:lang w:val="en-ZW"/>
        </w:rPr>
        <w:t>The final machine-learning input consisted of exactly 30 numerical behavioural features. Historical behavioural features were used because previous AML machine-learning research has demonstrated the relevance of transaction history and earlier customer behaviour when prioritising transactions for investigation [19]. (</w:t>
      </w:r>
      <w:hyperlink r:id="rId16" w:tooltip="Detecting money laundering transactions with machine learning - ScienceDirect" w:history="1">
        <w:r w:rsidRPr="00047BDB">
          <w:rPr>
            <w:rStyle w:val="Hyperlink"/>
            <w:rFonts w:eastAsia="Times New Roman"/>
            <w:szCs w:val="24"/>
            <w:lang w:val="en-ZW"/>
          </w:rPr>
          <w:t>ScienceDirect</w:t>
        </w:r>
      </w:hyperlink>
      <w:r w:rsidRPr="00047BDB">
        <w:rPr>
          <w:rFonts w:eastAsia="Times New Roman"/>
          <w:szCs w:val="24"/>
          <w:lang w:val="en-ZW"/>
        </w:rPr>
        <w:t>)</w:t>
      </w:r>
    </w:p>
    <w:p w14:paraId="335BA625" w14:textId="77777777" w:rsidR="00F721A5" w:rsidRPr="00047BDB" w:rsidRDefault="00F721A5" w:rsidP="00047BDB">
      <w:pPr>
        <w:rPr>
          <w:rFonts w:eastAsia="Times New Roman"/>
          <w:szCs w:val="24"/>
          <w:lang w:val="en-ZW"/>
        </w:rPr>
      </w:pPr>
      <w:r w:rsidRPr="00047BDB">
        <w:rPr>
          <w:rFonts w:eastAsia="Times New Roman"/>
          <w:szCs w:val="24"/>
          <w:lang w:val="en-ZW"/>
        </w:rPr>
        <w:t>The feature architecture consisted of six structuring features, ten wallet/transaction-network features and fourteen agent features.</w:t>
      </w:r>
    </w:p>
    <w:p w14:paraId="78699E44" w14:textId="77777777" w:rsidR="00F45966" w:rsidRPr="00047BDB" w:rsidRDefault="00F45966" w:rsidP="00047BDB">
      <w:pPr>
        <w:rPr>
          <w:rFonts w:eastAsia="Times New Roman"/>
          <w:b/>
          <w:bCs/>
          <w:szCs w:val="24"/>
          <w:lang w:val="en-ZW"/>
        </w:rPr>
      </w:pPr>
    </w:p>
    <w:p w14:paraId="5E01ACFC" w14:textId="05A079B4" w:rsidR="00F721A5" w:rsidRPr="00047BDB" w:rsidRDefault="00F721A5" w:rsidP="00047BDB">
      <w:pPr>
        <w:rPr>
          <w:rFonts w:eastAsia="Times New Roman"/>
          <w:b/>
          <w:bCs/>
          <w:szCs w:val="24"/>
          <w:lang w:val="en-ZW"/>
        </w:rPr>
      </w:pPr>
      <w:r w:rsidRPr="00047BDB">
        <w:rPr>
          <w:rFonts w:eastAsia="Times New Roman"/>
          <w:b/>
          <w:bCs/>
          <w:szCs w:val="24"/>
          <w:lang w:val="en-ZW"/>
        </w:rPr>
        <w:t>3.4.4.1 Structuring Features</w:t>
      </w:r>
    </w:p>
    <w:p w14:paraId="01562DB2" w14:textId="77777777" w:rsidR="00F721A5" w:rsidRPr="00047BDB" w:rsidRDefault="00F721A5" w:rsidP="00047BDB">
      <w:pPr>
        <w:rPr>
          <w:rFonts w:eastAsia="Times New Roman"/>
          <w:szCs w:val="24"/>
          <w:lang w:val="en-ZW"/>
        </w:rPr>
      </w:pPr>
      <w:r w:rsidRPr="00047BDB">
        <w:rPr>
          <w:rFonts w:eastAsia="Times New Roman"/>
          <w:szCs w:val="24"/>
          <w:lang w:val="en-ZW"/>
        </w:rPr>
        <w:t>The six structuring features represented transaction frequency, accumulated historical value, repeated transaction values and historical amount distributions.</w:t>
      </w:r>
    </w:p>
    <w:p w14:paraId="4D2278EA" w14:textId="77777777" w:rsidR="00742629" w:rsidRPr="00047BDB" w:rsidRDefault="00742629" w:rsidP="00047BDB">
      <w:pPr>
        <w:rPr>
          <w:rFonts w:eastAsia="Times New Roman"/>
          <w:szCs w:val="24"/>
          <w:lang w:val="en-ZW"/>
        </w:rPr>
      </w:pPr>
    </w:p>
    <w:p w14:paraId="6223B996" w14:textId="2241B0A5" w:rsidR="00F721A5" w:rsidRPr="00047BDB" w:rsidRDefault="00F721A5" w:rsidP="00047BDB">
      <w:pPr>
        <w:rPr>
          <w:rFonts w:eastAsia="Times New Roman"/>
          <w:b/>
          <w:bCs/>
          <w:szCs w:val="24"/>
          <w:lang w:val="en-ZW"/>
        </w:rPr>
      </w:pPr>
      <w:r w:rsidRPr="00047BDB">
        <w:rPr>
          <w:rFonts w:eastAsia="Times New Roman"/>
          <w:b/>
          <w:bCs/>
          <w:szCs w:val="24"/>
          <w:lang w:val="en-ZW"/>
        </w:rPr>
        <w:t>Table 3.5: Structuring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4373"/>
        <w:gridCol w:w="4528"/>
      </w:tblGrid>
      <w:tr w:rsidR="00F721A5" w:rsidRPr="00047BDB" w14:paraId="45564693" w14:textId="77777777" w:rsidTr="00742629">
        <w:trPr>
          <w:tblHeader/>
          <w:tblCellSpacing w:w="15" w:type="dxa"/>
        </w:trPr>
        <w:tc>
          <w:tcPr>
            <w:tcW w:w="0" w:type="auto"/>
            <w:vAlign w:val="center"/>
            <w:hideMark/>
          </w:tcPr>
          <w:p w14:paraId="0F93AAFA" w14:textId="77777777" w:rsidR="00F721A5" w:rsidRPr="00047BDB" w:rsidRDefault="00F721A5" w:rsidP="00047BDB">
            <w:pPr>
              <w:rPr>
                <w:rFonts w:eastAsia="Times New Roman"/>
                <w:b/>
                <w:bCs/>
                <w:szCs w:val="24"/>
                <w:lang w:val="en-ZW"/>
              </w:rPr>
            </w:pPr>
            <w:r w:rsidRPr="00047BDB">
              <w:rPr>
                <w:rFonts w:eastAsia="Times New Roman"/>
                <w:b/>
                <w:bCs/>
                <w:szCs w:val="24"/>
                <w:lang w:val="en-ZW"/>
              </w:rPr>
              <w:t>No.</w:t>
            </w:r>
          </w:p>
        </w:tc>
        <w:tc>
          <w:tcPr>
            <w:tcW w:w="0" w:type="auto"/>
            <w:vAlign w:val="center"/>
            <w:hideMark/>
          </w:tcPr>
          <w:p w14:paraId="2F1304F3" w14:textId="77777777" w:rsidR="00F721A5" w:rsidRPr="00047BDB" w:rsidRDefault="00F721A5" w:rsidP="00047BDB">
            <w:pPr>
              <w:rPr>
                <w:rFonts w:eastAsia="Times New Roman"/>
                <w:b/>
                <w:bCs/>
                <w:szCs w:val="24"/>
                <w:lang w:val="en-ZW"/>
              </w:rPr>
            </w:pPr>
            <w:r w:rsidRPr="00047BDB">
              <w:rPr>
                <w:rFonts w:eastAsia="Times New Roman"/>
                <w:b/>
                <w:bCs/>
                <w:szCs w:val="24"/>
                <w:lang w:val="en-ZW"/>
              </w:rPr>
              <w:t>Feature</w:t>
            </w:r>
          </w:p>
        </w:tc>
        <w:tc>
          <w:tcPr>
            <w:tcW w:w="0" w:type="auto"/>
            <w:vAlign w:val="center"/>
            <w:hideMark/>
          </w:tcPr>
          <w:p w14:paraId="07B1A6BD" w14:textId="77777777" w:rsidR="00F721A5" w:rsidRPr="00047BDB" w:rsidRDefault="00F721A5" w:rsidP="00047BDB">
            <w:pPr>
              <w:rPr>
                <w:rFonts w:eastAsia="Times New Roman"/>
                <w:b/>
                <w:bCs/>
                <w:szCs w:val="24"/>
                <w:lang w:val="en-ZW"/>
              </w:rPr>
            </w:pPr>
            <w:r w:rsidRPr="00047BDB">
              <w:rPr>
                <w:rFonts w:eastAsia="Times New Roman"/>
                <w:b/>
                <w:bCs/>
                <w:szCs w:val="24"/>
                <w:lang w:val="en-ZW"/>
              </w:rPr>
              <w:t>Behaviour Represented</w:t>
            </w:r>
          </w:p>
        </w:tc>
      </w:tr>
      <w:tr w:rsidR="00F721A5" w:rsidRPr="00047BDB" w14:paraId="25D0CE7D" w14:textId="77777777" w:rsidTr="00742629">
        <w:trPr>
          <w:tblCellSpacing w:w="15" w:type="dxa"/>
        </w:trPr>
        <w:tc>
          <w:tcPr>
            <w:tcW w:w="0" w:type="auto"/>
            <w:vAlign w:val="center"/>
            <w:hideMark/>
          </w:tcPr>
          <w:p w14:paraId="19DE4BCC" w14:textId="77777777" w:rsidR="00F721A5" w:rsidRPr="00047BDB" w:rsidRDefault="00F721A5" w:rsidP="00047BDB">
            <w:pPr>
              <w:rPr>
                <w:rFonts w:eastAsia="Times New Roman"/>
                <w:szCs w:val="24"/>
                <w:lang w:val="en-ZW"/>
              </w:rPr>
            </w:pPr>
            <w:r w:rsidRPr="00047BDB">
              <w:rPr>
                <w:rFonts w:eastAsia="Times New Roman"/>
                <w:szCs w:val="24"/>
                <w:lang w:val="en-ZW"/>
              </w:rPr>
              <w:t>1</w:t>
            </w:r>
          </w:p>
        </w:tc>
        <w:tc>
          <w:tcPr>
            <w:tcW w:w="0" w:type="auto"/>
            <w:vAlign w:val="center"/>
            <w:hideMark/>
          </w:tcPr>
          <w:p w14:paraId="000E9526" w14:textId="77777777" w:rsidR="00F721A5" w:rsidRPr="00047BDB" w:rsidRDefault="00F721A5" w:rsidP="00047BDB">
            <w:pPr>
              <w:rPr>
                <w:rFonts w:eastAsia="Times New Roman"/>
                <w:szCs w:val="24"/>
                <w:lang w:val="en-ZW"/>
              </w:rPr>
            </w:pPr>
            <w:r w:rsidRPr="00047BDB">
              <w:rPr>
                <w:rFonts w:eastAsia="Times New Roman"/>
                <w:szCs w:val="24"/>
                <w:lang w:val="en-ZW"/>
              </w:rPr>
              <w:t>structuring_prior_tx_count_1h</w:t>
            </w:r>
          </w:p>
        </w:tc>
        <w:tc>
          <w:tcPr>
            <w:tcW w:w="0" w:type="auto"/>
            <w:vAlign w:val="center"/>
            <w:hideMark/>
          </w:tcPr>
          <w:p w14:paraId="4A7C8395" w14:textId="77777777" w:rsidR="00F721A5" w:rsidRPr="00047BDB" w:rsidRDefault="00F721A5" w:rsidP="00047BDB">
            <w:pPr>
              <w:rPr>
                <w:rFonts w:eastAsia="Times New Roman"/>
                <w:szCs w:val="24"/>
                <w:lang w:val="en-ZW"/>
              </w:rPr>
            </w:pPr>
            <w:r w:rsidRPr="00047BDB">
              <w:rPr>
                <w:rFonts w:eastAsia="Times New Roman"/>
                <w:szCs w:val="24"/>
                <w:lang w:val="en-ZW"/>
              </w:rPr>
              <w:t>Previous transaction count within one hour</w:t>
            </w:r>
          </w:p>
        </w:tc>
      </w:tr>
      <w:tr w:rsidR="00F721A5" w:rsidRPr="00047BDB" w14:paraId="7C10C1EE" w14:textId="77777777" w:rsidTr="00742629">
        <w:trPr>
          <w:tblCellSpacing w:w="15" w:type="dxa"/>
        </w:trPr>
        <w:tc>
          <w:tcPr>
            <w:tcW w:w="0" w:type="auto"/>
            <w:vAlign w:val="center"/>
            <w:hideMark/>
          </w:tcPr>
          <w:p w14:paraId="568E4CFA" w14:textId="77777777" w:rsidR="00F721A5" w:rsidRPr="00047BDB" w:rsidRDefault="00F721A5" w:rsidP="00047BDB">
            <w:pPr>
              <w:rPr>
                <w:rFonts w:eastAsia="Times New Roman"/>
                <w:szCs w:val="24"/>
                <w:lang w:val="en-ZW"/>
              </w:rPr>
            </w:pPr>
            <w:r w:rsidRPr="00047BDB">
              <w:rPr>
                <w:rFonts w:eastAsia="Times New Roman"/>
                <w:szCs w:val="24"/>
                <w:lang w:val="en-ZW"/>
              </w:rPr>
              <w:t>2</w:t>
            </w:r>
          </w:p>
        </w:tc>
        <w:tc>
          <w:tcPr>
            <w:tcW w:w="0" w:type="auto"/>
            <w:vAlign w:val="center"/>
            <w:hideMark/>
          </w:tcPr>
          <w:p w14:paraId="2C2BFC2C" w14:textId="77777777" w:rsidR="00F721A5" w:rsidRPr="00047BDB" w:rsidRDefault="00F721A5" w:rsidP="00047BDB">
            <w:pPr>
              <w:rPr>
                <w:rFonts w:eastAsia="Times New Roman"/>
                <w:szCs w:val="24"/>
                <w:lang w:val="en-ZW"/>
              </w:rPr>
            </w:pPr>
            <w:r w:rsidRPr="00047BDB">
              <w:rPr>
                <w:rFonts w:eastAsia="Times New Roman"/>
                <w:szCs w:val="24"/>
                <w:lang w:val="en-ZW"/>
              </w:rPr>
              <w:t>structuring_prior_value_sum_24h</w:t>
            </w:r>
          </w:p>
        </w:tc>
        <w:tc>
          <w:tcPr>
            <w:tcW w:w="0" w:type="auto"/>
            <w:vAlign w:val="center"/>
            <w:hideMark/>
          </w:tcPr>
          <w:p w14:paraId="2E75E64C" w14:textId="77777777" w:rsidR="00F721A5" w:rsidRPr="00047BDB" w:rsidRDefault="00F721A5" w:rsidP="00047BDB">
            <w:pPr>
              <w:rPr>
                <w:rFonts w:eastAsia="Times New Roman"/>
                <w:szCs w:val="24"/>
                <w:lang w:val="en-ZW"/>
              </w:rPr>
            </w:pPr>
            <w:r w:rsidRPr="00047BDB">
              <w:rPr>
                <w:rFonts w:eastAsia="Times New Roman"/>
                <w:szCs w:val="24"/>
                <w:lang w:val="en-ZW"/>
              </w:rPr>
              <w:t>Previous transaction value accumulated over 24 hours</w:t>
            </w:r>
          </w:p>
        </w:tc>
      </w:tr>
      <w:tr w:rsidR="00F721A5" w:rsidRPr="00047BDB" w14:paraId="40413EC3" w14:textId="77777777" w:rsidTr="00742629">
        <w:trPr>
          <w:tblCellSpacing w:w="15" w:type="dxa"/>
        </w:trPr>
        <w:tc>
          <w:tcPr>
            <w:tcW w:w="0" w:type="auto"/>
            <w:vAlign w:val="center"/>
            <w:hideMark/>
          </w:tcPr>
          <w:p w14:paraId="29ECBCE0" w14:textId="77777777" w:rsidR="00F721A5" w:rsidRPr="00047BDB" w:rsidRDefault="00F721A5" w:rsidP="00047BDB">
            <w:pPr>
              <w:rPr>
                <w:rFonts w:eastAsia="Times New Roman"/>
                <w:szCs w:val="24"/>
                <w:lang w:val="en-ZW"/>
              </w:rPr>
            </w:pPr>
            <w:r w:rsidRPr="00047BDB">
              <w:rPr>
                <w:rFonts w:eastAsia="Times New Roman"/>
                <w:szCs w:val="24"/>
                <w:lang w:val="en-ZW"/>
              </w:rPr>
              <w:t>3</w:t>
            </w:r>
          </w:p>
        </w:tc>
        <w:tc>
          <w:tcPr>
            <w:tcW w:w="0" w:type="auto"/>
            <w:vAlign w:val="center"/>
            <w:hideMark/>
          </w:tcPr>
          <w:p w14:paraId="7A16A920" w14:textId="77777777" w:rsidR="00F721A5" w:rsidRPr="00047BDB" w:rsidRDefault="00F721A5" w:rsidP="00047BDB">
            <w:pPr>
              <w:rPr>
                <w:rFonts w:eastAsia="Times New Roman"/>
                <w:szCs w:val="24"/>
                <w:lang w:val="en-ZW"/>
              </w:rPr>
            </w:pPr>
            <w:proofErr w:type="spellStart"/>
            <w:r w:rsidRPr="00047BDB">
              <w:rPr>
                <w:rFonts w:eastAsia="Times New Roman"/>
                <w:szCs w:val="24"/>
                <w:lang w:val="en-ZW"/>
              </w:rPr>
              <w:t>structuring_same_day_prior_tx_count</w:t>
            </w:r>
            <w:proofErr w:type="spellEnd"/>
          </w:p>
        </w:tc>
        <w:tc>
          <w:tcPr>
            <w:tcW w:w="0" w:type="auto"/>
            <w:vAlign w:val="center"/>
            <w:hideMark/>
          </w:tcPr>
          <w:p w14:paraId="526322F7" w14:textId="77777777" w:rsidR="00F721A5" w:rsidRPr="00047BDB" w:rsidRDefault="00F721A5" w:rsidP="00047BDB">
            <w:pPr>
              <w:rPr>
                <w:rFonts w:eastAsia="Times New Roman"/>
                <w:szCs w:val="24"/>
                <w:lang w:val="en-ZW"/>
              </w:rPr>
            </w:pPr>
            <w:r w:rsidRPr="00047BDB">
              <w:rPr>
                <w:rFonts w:eastAsia="Times New Roman"/>
                <w:szCs w:val="24"/>
                <w:lang w:val="en-ZW"/>
              </w:rPr>
              <w:t>Number of previous transactions during the same day</w:t>
            </w:r>
          </w:p>
        </w:tc>
      </w:tr>
      <w:tr w:rsidR="00F721A5" w:rsidRPr="00047BDB" w14:paraId="3A7F2E51" w14:textId="77777777" w:rsidTr="00742629">
        <w:trPr>
          <w:tblCellSpacing w:w="15" w:type="dxa"/>
        </w:trPr>
        <w:tc>
          <w:tcPr>
            <w:tcW w:w="0" w:type="auto"/>
            <w:vAlign w:val="center"/>
            <w:hideMark/>
          </w:tcPr>
          <w:p w14:paraId="2211A14C" w14:textId="77777777" w:rsidR="00F721A5" w:rsidRPr="00047BDB" w:rsidRDefault="00F721A5" w:rsidP="00047BDB">
            <w:pPr>
              <w:rPr>
                <w:rFonts w:eastAsia="Times New Roman"/>
                <w:szCs w:val="24"/>
                <w:lang w:val="en-ZW"/>
              </w:rPr>
            </w:pPr>
            <w:r w:rsidRPr="00047BDB">
              <w:rPr>
                <w:rFonts w:eastAsia="Times New Roman"/>
                <w:szCs w:val="24"/>
                <w:lang w:val="en-ZW"/>
              </w:rPr>
              <w:t>4</w:t>
            </w:r>
          </w:p>
        </w:tc>
        <w:tc>
          <w:tcPr>
            <w:tcW w:w="0" w:type="auto"/>
            <w:vAlign w:val="center"/>
            <w:hideMark/>
          </w:tcPr>
          <w:p w14:paraId="1965AE03" w14:textId="77777777" w:rsidR="00F721A5" w:rsidRPr="00047BDB" w:rsidRDefault="00F721A5" w:rsidP="00047BDB">
            <w:pPr>
              <w:rPr>
                <w:rFonts w:eastAsia="Times New Roman"/>
                <w:szCs w:val="24"/>
                <w:lang w:val="en-ZW"/>
              </w:rPr>
            </w:pPr>
            <w:r w:rsidRPr="00047BDB">
              <w:rPr>
                <w:rFonts w:eastAsia="Times New Roman"/>
                <w:szCs w:val="24"/>
                <w:lang w:val="en-ZW"/>
              </w:rPr>
              <w:t>structuring_repeated_amount_ratio_7d</w:t>
            </w:r>
          </w:p>
        </w:tc>
        <w:tc>
          <w:tcPr>
            <w:tcW w:w="0" w:type="auto"/>
            <w:vAlign w:val="center"/>
            <w:hideMark/>
          </w:tcPr>
          <w:p w14:paraId="6CD174EA" w14:textId="77777777" w:rsidR="00F721A5" w:rsidRPr="00047BDB" w:rsidRDefault="00F721A5" w:rsidP="00047BDB">
            <w:pPr>
              <w:rPr>
                <w:rFonts w:eastAsia="Times New Roman"/>
                <w:szCs w:val="24"/>
                <w:lang w:val="en-ZW"/>
              </w:rPr>
            </w:pPr>
            <w:r w:rsidRPr="00047BDB">
              <w:rPr>
                <w:rFonts w:eastAsia="Times New Roman"/>
                <w:szCs w:val="24"/>
                <w:lang w:val="en-ZW"/>
              </w:rPr>
              <w:t>Repetition of transaction amounts over seven days</w:t>
            </w:r>
          </w:p>
        </w:tc>
      </w:tr>
      <w:tr w:rsidR="00F721A5" w:rsidRPr="00047BDB" w14:paraId="03D6640B" w14:textId="77777777" w:rsidTr="00742629">
        <w:trPr>
          <w:tblCellSpacing w:w="15" w:type="dxa"/>
        </w:trPr>
        <w:tc>
          <w:tcPr>
            <w:tcW w:w="0" w:type="auto"/>
            <w:vAlign w:val="center"/>
            <w:hideMark/>
          </w:tcPr>
          <w:p w14:paraId="3C20B643" w14:textId="77777777" w:rsidR="00F721A5" w:rsidRPr="00047BDB" w:rsidRDefault="00F721A5" w:rsidP="00047BDB">
            <w:pPr>
              <w:rPr>
                <w:rFonts w:eastAsia="Times New Roman"/>
                <w:szCs w:val="24"/>
                <w:lang w:val="en-ZW"/>
              </w:rPr>
            </w:pPr>
            <w:r w:rsidRPr="00047BDB">
              <w:rPr>
                <w:rFonts w:eastAsia="Times New Roman"/>
                <w:szCs w:val="24"/>
                <w:lang w:val="en-ZW"/>
              </w:rPr>
              <w:t>5</w:t>
            </w:r>
          </w:p>
        </w:tc>
        <w:tc>
          <w:tcPr>
            <w:tcW w:w="0" w:type="auto"/>
            <w:vAlign w:val="center"/>
            <w:hideMark/>
          </w:tcPr>
          <w:p w14:paraId="4DFD0434" w14:textId="77777777" w:rsidR="00F721A5" w:rsidRPr="00047BDB" w:rsidRDefault="00F721A5" w:rsidP="00047BDB">
            <w:pPr>
              <w:rPr>
                <w:rFonts w:eastAsia="Times New Roman"/>
                <w:szCs w:val="24"/>
                <w:lang w:val="en-ZW"/>
              </w:rPr>
            </w:pPr>
            <w:r w:rsidRPr="00047BDB">
              <w:rPr>
                <w:rFonts w:eastAsia="Times New Roman"/>
                <w:szCs w:val="24"/>
                <w:lang w:val="en-ZW"/>
              </w:rPr>
              <w:t>structuring_amount_cluster_dispersion_7d</w:t>
            </w:r>
          </w:p>
        </w:tc>
        <w:tc>
          <w:tcPr>
            <w:tcW w:w="0" w:type="auto"/>
            <w:vAlign w:val="center"/>
            <w:hideMark/>
          </w:tcPr>
          <w:p w14:paraId="7E970CE3" w14:textId="77777777" w:rsidR="00F721A5" w:rsidRPr="00047BDB" w:rsidRDefault="00F721A5" w:rsidP="00047BDB">
            <w:pPr>
              <w:rPr>
                <w:rFonts w:eastAsia="Times New Roman"/>
                <w:szCs w:val="24"/>
                <w:lang w:val="en-ZW"/>
              </w:rPr>
            </w:pPr>
            <w:r w:rsidRPr="00047BDB">
              <w:rPr>
                <w:rFonts w:eastAsia="Times New Roman"/>
                <w:szCs w:val="24"/>
                <w:lang w:val="en-ZW"/>
              </w:rPr>
              <w:t>Dispersion of historical transaction amounts</w:t>
            </w:r>
          </w:p>
        </w:tc>
      </w:tr>
      <w:tr w:rsidR="00F721A5" w:rsidRPr="00047BDB" w14:paraId="2063E2FC" w14:textId="77777777" w:rsidTr="00742629">
        <w:trPr>
          <w:tblCellSpacing w:w="15" w:type="dxa"/>
        </w:trPr>
        <w:tc>
          <w:tcPr>
            <w:tcW w:w="0" w:type="auto"/>
            <w:vAlign w:val="center"/>
            <w:hideMark/>
          </w:tcPr>
          <w:p w14:paraId="52C8ABF9" w14:textId="77777777" w:rsidR="00F721A5" w:rsidRPr="00047BDB" w:rsidRDefault="00F721A5" w:rsidP="00047BDB">
            <w:pPr>
              <w:rPr>
                <w:rFonts w:eastAsia="Times New Roman"/>
                <w:szCs w:val="24"/>
                <w:lang w:val="en-ZW"/>
              </w:rPr>
            </w:pPr>
            <w:r w:rsidRPr="00047BDB">
              <w:rPr>
                <w:rFonts w:eastAsia="Times New Roman"/>
                <w:szCs w:val="24"/>
                <w:lang w:val="en-ZW"/>
              </w:rPr>
              <w:t>6</w:t>
            </w:r>
          </w:p>
        </w:tc>
        <w:tc>
          <w:tcPr>
            <w:tcW w:w="0" w:type="auto"/>
            <w:vAlign w:val="center"/>
            <w:hideMark/>
          </w:tcPr>
          <w:p w14:paraId="777A4F36" w14:textId="77777777" w:rsidR="00F721A5" w:rsidRPr="00047BDB" w:rsidRDefault="00F721A5" w:rsidP="00047BDB">
            <w:pPr>
              <w:rPr>
                <w:rFonts w:eastAsia="Times New Roman"/>
                <w:szCs w:val="24"/>
                <w:lang w:val="en-ZW"/>
              </w:rPr>
            </w:pPr>
            <w:r w:rsidRPr="00047BDB">
              <w:rPr>
                <w:rFonts w:eastAsia="Times New Roman"/>
                <w:szCs w:val="24"/>
                <w:lang w:val="en-ZW"/>
              </w:rPr>
              <w:t>structuring_near_threshold_history_ratio_7d</w:t>
            </w:r>
          </w:p>
        </w:tc>
        <w:tc>
          <w:tcPr>
            <w:tcW w:w="0" w:type="auto"/>
            <w:vAlign w:val="center"/>
            <w:hideMark/>
          </w:tcPr>
          <w:p w14:paraId="2A3DD011" w14:textId="77777777" w:rsidR="00F721A5" w:rsidRPr="00047BDB" w:rsidRDefault="00F721A5" w:rsidP="00047BDB">
            <w:pPr>
              <w:rPr>
                <w:rFonts w:eastAsia="Times New Roman"/>
                <w:szCs w:val="24"/>
                <w:lang w:val="en-ZW"/>
              </w:rPr>
            </w:pPr>
            <w:r w:rsidRPr="00047BDB">
              <w:rPr>
                <w:rFonts w:eastAsia="Times New Roman"/>
                <w:szCs w:val="24"/>
                <w:lang w:val="en-ZW"/>
              </w:rPr>
              <w:t>Historical proportion of transactions near the analytical threshold</w:t>
            </w:r>
          </w:p>
        </w:tc>
      </w:tr>
    </w:tbl>
    <w:p w14:paraId="4B3BC58F" w14:textId="77777777" w:rsidR="00742629" w:rsidRPr="00047BDB" w:rsidRDefault="00742629" w:rsidP="00047BDB">
      <w:pPr>
        <w:rPr>
          <w:rFonts w:eastAsia="Times New Roman"/>
          <w:szCs w:val="24"/>
          <w:lang w:val="en-ZW"/>
        </w:rPr>
      </w:pPr>
    </w:p>
    <w:p w14:paraId="3307A9FA" w14:textId="45EA5E98" w:rsidR="00F721A5" w:rsidRPr="00047BDB" w:rsidRDefault="00F721A5" w:rsidP="00047BDB">
      <w:pPr>
        <w:rPr>
          <w:rFonts w:eastAsia="Times New Roman"/>
          <w:szCs w:val="24"/>
          <w:lang w:val="en-ZW"/>
        </w:rPr>
      </w:pPr>
      <w:r w:rsidRPr="00047BDB">
        <w:rPr>
          <w:rFonts w:eastAsia="Times New Roman"/>
          <w:szCs w:val="24"/>
          <w:lang w:val="en-ZW"/>
        </w:rPr>
        <w:lastRenderedPageBreak/>
        <w:t>The features were designed to represent structuring through historical behaviour rather than assuming that a single transaction amount was sufficient to determine suspicious activity.</w:t>
      </w:r>
    </w:p>
    <w:p w14:paraId="3B6AA4D7" w14:textId="77777777" w:rsidR="00742629" w:rsidRPr="00047BDB" w:rsidRDefault="00742629" w:rsidP="00047BDB">
      <w:pPr>
        <w:rPr>
          <w:rFonts w:eastAsia="Times New Roman"/>
          <w:b/>
          <w:bCs/>
          <w:szCs w:val="24"/>
          <w:lang w:val="en-ZW"/>
        </w:rPr>
      </w:pPr>
    </w:p>
    <w:p w14:paraId="481099C9" w14:textId="4F16DEB5" w:rsidR="00F721A5" w:rsidRPr="00047BDB" w:rsidRDefault="00F721A5" w:rsidP="00047BDB">
      <w:pPr>
        <w:rPr>
          <w:rFonts w:eastAsia="Times New Roman"/>
          <w:b/>
          <w:bCs/>
          <w:szCs w:val="24"/>
          <w:lang w:val="en-ZW"/>
        </w:rPr>
      </w:pPr>
      <w:r w:rsidRPr="00047BDB">
        <w:rPr>
          <w:rFonts w:eastAsia="Times New Roman"/>
          <w:b/>
          <w:bCs/>
          <w:szCs w:val="24"/>
          <w:lang w:val="en-ZW"/>
        </w:rPr>
        <w:t>3.4.4.2 Wallet/Transaction-Network Features</w:t>
      </w:r>
    </w:p>
    <w:p w14:paraId="3FE8962D" w14:textId="77777777" w:rsidR="00F721A5" w:rsidRPr="00047BDB" w:rsidRDefault="00F721A5" w:rsidP="00047BDB">
      <w:pPr>
        <w:rPr>
          <w:rFonts w:eastAsia="Times New Roman"/>
          <w:szCs w:val="24"/>
          <w:lang w:val="en-ZW"/>
        </w:rPr>
      </w:pPr>
      <w:r w:rsidRPr="00047BDB">
        <w:rPr>
          <w:rFonts w:eastAsia="Times New Roman"/>
          <w:szCs w:val="24"/>
          <w:lang w:val="en-ZW"/>
        </w:rPr>
        <w:t>Financial transactions contain relational information because value moves between counterparties. Network-oriented AML research has demonstrated that relationships between financial entities can contain information relevant to suspicious-activity detection [15].</w:t>
      </w:r>
    </w:p>
    <w:p w14:paraId="58D6143D" w14:textId="77777777" w:rsidR="00F721A5" w:rsidRPr="00047BDB" w:rsidRDefault="00F721A5" w:rsidP="00047BDB">
      <w:pPr>
        <w:rPr>
          <w:rFonts w:eastAsia="Times New Roman"/>
          <w:szCs w:val="24"/>
          <w:lang w:val="en-ZW"/>
        </w:rPr>
      </w:pPr>
      <w:r w:rsidRPr="00047BDB">
        <w:rPr>
          <w:rFonts w:eastAsia="Times New Roman"/>
          <w:szCs w:val="24"/>
          <w:lang w:val="en-ZW"/>
        </w:rPr>
        <w:t>The final system did not implement a Graph Neural Network. Instead, ten tabular features represented selected relational characteristics of wallet transaction history.</w:t>
      </w:r>
    </w:p>
    <w:p w14:paraId="66080790" w14:textId="77777777" w:rsidR="00742629" w:rsidRPr="00047BDB" w:rsidRDefault="00742629" w:rsidP="00047BDB">
      <w:pPr>
        <w:rPr>
          <w:rFonts w:eastAsia="Times New Roman"/>
          <w:szCs w:val="24"/>
          <w:lang w:val="en-ZW"/>
        </w:rPr>
      </w:pPr>
    </w:p>
    <w:p w14:paraId="27D34479" w14:textId="054292D7" w:rsidR="00F721A5" w:rsidRPr="00047BDB" w:rsidRDefault="00F721A5" w:rsidP="00047BDB">
      <w:pPr>
        <w:rPr>
          <w:rFonts w:eastAsia="Times New Roman"/>
          <w:szCs w:val="24"/>
          <w:lang w:val="en-ZW"/>
        </w:rPr>
      </w:pPr>
      <w:r w:rsidRPr="00047BDB">
        <w:rPr>
          <w:rFonts w:eastAsia="Times New Roman"/>
          <w:szCs w:val="24"/>
          <w:lang w:val="en-ZW"/>
        </w:rPr>
        <w:t>Table 3.6: Wallet/Transaction-Network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4732"/>
        <w:gridCol w:w="4169"/>
      </w:tblGrid>
      <w:tr w:rsidR="00F721A5" w:rsidRPr="00047BDB" w14:paraId="3E1CB39E" w14:textId="77777777" w:rsidTr="00742629">
        <w:trPr>
          <w:tblHeader/>
          <w:tblCellSpacing w:w="15" w:type="dxa"/>
        </w:trPr>
        <w:tc>
          <w:tcPr>
            <w:tcW w:w="0" w:type="auto"/>
            <w:vAlign w:val="center"/>
            <w:hideMark/>
          </w:tcPr>
          <w:p w14:paraId="6EF6A767" w14:textId="77777777" w:rsidR="00F721A5" w:rsidRPr="00047BDB" w:rsidRDefault="00F721A5" w:rsidP="00047BDB">
            <w:pPr>
              <w:rPr>
                <w:rFonts w:eastAsia="Times New Roman"/>
                <w:b/>
                <w:bCs/>
                <w:szCs w:val="24"/>
                <w:lang w:val="en-ZW"/>
              </w:rPr>
            </w:pPr>
            <w:r w:rsidRPr="00047BDB">
              <w:rPr>
                <w:rFonts w:eastAsia="Times New Roman"/>
                <w:b/>
                <w:bCs/>
                <w:szCs w:val="24"/>
                <w:lang w:val="en-ZW"/>
              </w:rPr>
              <w:t>No.</w:t>
            </w:r>
          </w:p>
        </w:tc>
        <w:tc>
          <w:tcPr>
            <w:tcW w:w="0" w:type="auto"/>
            <w:vAlign w:val="center"/>
            <w:hideMark/>
          </w:tcPr>
          <w:p w14:paraId="07810545" w14:textId="77777777" w:rsidR="00F721A5" w:rsidRPr="00047BDB" w:rsidRDefault="00F721A5" w:rsidP="00047BDB">
            <w:pPr>
              <w:rPr>
                <w:rFonts w:eastAsia="Times New Roman"/>
                <w:b/>
                <w:bCs/>
                <w:szCs w:val="24"/>
                <w:lang w:val="en-ZW"/>
              </w:rPr>
            </w:pPr>
            <w:r w:rsidRPr="00047BDB">
              <w:rPr>
                <w:rFonts w:eastAsia="Times New Roman"/>
                <w:b/>
                <w:bCs/>
                <w:szCs w:val="24"/>
                <w:lang w:val="en-ZW"/>
              </w:rPr>
              <w:t>Feature</w:t>
            </w:r>
          </w:p>
        </w:tc>
        <w:tc>
          <w:tcPr>
            <w:tcW w:w="0" w:type="auto"/>
            <w:vAlign w:val="center"/>
            <w:hideMark/>
          </w:tcPr>
          <w:p w14:paraId="7BB3DC70" w14:textId="77777777" w:rsidR="00F721A5" w:rsidRPr="00047BDB" w:rsidRDefault="00F721A5" w:rsidP="00047BDB">
            <w:pPr>
              <w:rPr>
                <w:rFonts w:eastAsia="Times New Roman"/>
                <w:b/>
                <w:bCs/>
                <w:szCs w:val="24"/>
                <w:lang w:val="en-ZW"/>
              </w:rPr>
            </w:pPr>
            <w:r w:rsidRPr="00047BDB">
              <w:rPr>
                <w:rFonts w:eastAsia="Times New Roman"/>
                <w:b/>
                <w:bCs/>
                <w:szCs w:val="24"/>
                <w:lang w:val="en-ZW"/>
              </w:rPr>
              <w:t>Behaviour Represented</w:t>
            </w:r>
          </w:p>
        </w:tc>
      </w:tr>
      <w:tr w:rsidR="00F721A5" w:rsidRPr="00047BDB" w14:paraId="66FBCBB6" w14:textId="77777777" w:rsidTr="00742629">
        <w:trPr>
          <w:tblCellSpacing w:w="15" w:type="dxa"/>
        </w:trPr>
        <w:tc>
          <w:tcPr>
            <w:tcW w:w="0" w:type="auto"/>
            <w:vAlign w:val="center"/>
            <w:hideMark/>
          </w:tcPr>
          <w:p w14:paraId="6E2382D9" w14:textId="77777777" w:rsidR="00F721A5" w:rsidRPr="00047BDB" w:rsidRDefault="00F721A5" w:rsidP="00047BDB">
            <w:pPr>
              <w:rPr>
                <w:rFonts w:eastAsia="Times New Roman"/>
                <w:szCs w:val="24"/>
                <w:lang w:val="en-ZW"/>
              </w:rPr>
            </w:pPr>
            <w:r w:rsidRPr="00047BDB">
              <w:rPr>
                <w:rFonts w:eastAsia="Times New Roman"/>
                <w:szCs w:val="24"/>
                <w:lang w:val="en-ZW"/>
              </w:rPr>
              <w:t>1</w:t>
            </w:r>
          </w:p>
        </w:tc>
        <w:tc>
          <w:tcPr>
            <w:tcW w:w="0" w:type="auto"/>
            <w:vAlign w:val="center"/>
            <w:hideMark/>
          </w:tcPr>
          <w:p w14:paraId="635F9F7D" w14:textId="77777777" w:rsidR="00F721A5" w:rsidRPr="00047BDB" w:rsidRDefault="00F721A5" w:rsidP="00047BDB">
            <w:pPr>
              <w:rPr>
                <w:rFonts w:eastAsia="Times New Roman"/>
                <w:szCs w:val="24"/>
                <w:lang w:val="en-ZW"/>
              </w:rPr>
            </w:pPr>
            <w:r w:rsidRPr="00047BDB">
              <w:rPr>
                <w:rFonts w:eastAsia="Times New Roman"/>
                <w:szCs w:val="24"/>
                <w:lang w:val="en-ZW"/>
              </w:rPr>
              <w:t>network_outbound_counterparty_count_7d</w:t>
            </w:r>
          </w:p>
        </w:tc>
        <w:tc>
          <w:tcPr>
            <w:tcW w:w="0" w:type="auto"/>
            <w:vAlign w:val="center"/>
            <w:hideMark/>
          </w:tcPr>
          <w:p w14:paraId="66766489" w14:textId="77777777" w:rsidR="00F721A5" w:rsidRPr="00047BDB" w:rsidRDefault="00F721A5" w:rsidP="00047BDB">
            <w:pPr>
              <w:rPr>
                <w:rFonts w:eastAsia="Times New Roman"/>
                <w:szCs w:val="24"/>
                <w:lang w:val="en-ZW"/>
              </w:rPr>
            </w:pPr>
            <w:r w:rsidRPr="00047BDB">
              <w:rPr>
                <w:rFonts w:eastAsia="Times New Roman"/>
                <w:szCs w:val="24"/>
                <w:lang w:val="en-ZW"/>
              </w:rPr>
              <w:t>Number of outbound counterparties</w:t>
            </w:r>
          </w:p>
        </w:tc>
      </w:tr>
      <w:tr w:rsidR="00F721A5" w:rsidRPr="00047BDB" w14:paraId="3EBD84E9" w14:textId="77777777" w:rsidTr="00742629">
        <w:trPr>
          <w:tblCellSpacing w:w="15" w:type="dxa"/>
        </w:trPr>
        <w:tc>
          <w:tcPr>
            <w:tcW w:w="0" w:type="auto"/>
            <w:vAlign w:val="center"/>
            <w:hideMark/>
          </w:tcPr>
          <w:p w14:paraId="64C2ED31" w14:textId="77777777" w:rsidR="00F721A5" w:rsidRPr="00047BDB" w:rsidRDefault="00F721A5" w:rsidP="00047BDB">
            <w:pPr>
              <w:rPr>
                <w:rFonts w:eastAsia="Times New Roman"/>
                <w:szCs w:val="24"/>
                <w:lang w:val="en-ZW"/>
              </w:rPr>
            </w:pPr>
            <w:r w:rsidRPr="00047BDB">
              <w:rPr>
                <w:rFonts w:eastAsia="Times New Roman"/>
                <w:szCs w:val="24"/>
                <w:lang w:val="en-ZW"/>
              </w:rPr>
              <w:t>2</w:t>
            </w:r>
          </w:p>
        </w:tc>
        <w:tc>
          <w:tcPr>
            <w:tcW w:w="0" w:type="auto"/>
            <w:vAlign w:val="center"/>
            <w:hideMark/>
          </w:tcPr>
          <w:p w14:paraId="2512561B" w14:textId="77777777" w:rsidR="00F721A5" w:rsidRPr="00047BDB" w:rsidRDefault="00F721A5" w:rsidP="00047BDB">
            <w:pPr>
              <w:rPr>
                <w:rFonts w:eastAsia="Times New Roman"/>
                <w:szCs w:val="24"/>
                <w:lang w:val="en-ZW"/>
              </w:rPr>
            </w:pPr>
            <w:r w:rsidRPr="00047BDB">
              <w:rPr>
                <w:rFonts w:eastAsia="Times New Roman"/>
                <w:szCs w:val="24"/>
                <w:lang w:val="en-ZW"/>
              </w:rPr>
              <w:t>network_inbound_counterparty_count_7d</w:t>
            </w:r>
          </w:p>
        </w:tc>
        <w:tc>
          <w:tcPr>
            <w:tcW w:w="0" w:type="auto"/>
            <w:vAlign w:val="center"/>
            <w:hideMark/>
          </w:tcPr>
          <w:p w14:paraId="4B7E1376" w14:textId="77777777" w:rsidR="00F721A5" w:rsidRPr="00047BDB" w:rsidRDefault="00F721A5" w:rsidP="00047BDB">
            <w:pPr>
              <w:rPr>
                <w:rFonts w:eastAsia="Times New Roman"/>
                <w:szCs w:val="24"/>
                <w:lang w:val="en-ZW"/>
              </w:rPr>
            </w:pPr>
            <w:r w:rsidRPr="00047BDB">
              <w:rPr>
                <w:rFonts w:eastAsia="Times New Roman"/>
                <w:szCs w:val="24"/>
                <w:lang w:val="en-ZW"/>
              </w:rPr>
              <w:t>Number of inbound counterparties</w:t>
            </w:r>
          </w:p>
        </w:tc>
      </w:tr>
      <w:tr w:rsidR="00F721A5" w:rsidRPr="00047BDB" w14:paraId="2DDC69E5" w14:textId="77777777" w:rsidTr="00742629">
        <w:trPr>
          <w:tblCellSpacing w:w="15" w:type="dxa"/>
        </w:trPr>
        <w:tc>
          <w:tcPr>
            <w:tcW w:w="0" w:type="auto"/>
            <w:vAlign w:val="center"/>
            <w:hideMark/>
          </w:tcPr>
          <w:p w14:paraId="07A0BFD5" w14:textId="77777777" w:rsidR="00F721A5" w:rsidRPr="00047BDB" w:rsidRDefault="00F721A5" w:rsidP="00047BDB">
            <w:pPr>
              <w:rPr>
                <w:rFonts w:eastAsia="Times New Roman"/>
                <w:szCs w:val="24"/>
                <w:lang w:val="en-ZW"/>
              </w:rPr>
            </w:pPr>
            <w:r w:rsidRPr="00047BDB">
              <w:rPr>
                <w:rFonts w:eastAsia="Times New Roman"/>
                <w:szCs w:val="24"/>
                <w:lang w:val="en-ZW"/>
              </w:rPr>
              <w:t>3</w:t>
            </w:r>
          </w:p>
        </w:tc>
        <w:tc>
          <w:tcPr>
            <w:tcW w:w="0" w:type="auto"/>
            <w:vAlign w:val="center"/>
            <w:hideMark/>
          </w:tcPr>
          <w:p w14:paraId="3CEBF20C" w14:textId="77777777" w:rsidR="00F721A5" w:rsidRPr="00047BDB" w:rsidRDefault="00F721A5" w:rsidP="00047BDB">
            <w:pPr>
              <w:rPr>
                <w:rFonts w:eastAsia="Times New Roman"/>
                <w:szCs w:val="24"/>
                <w:lang w:val="en-ZW"/>
              </w:rPr>
            </w:pPr>
            <w:r w:rsidRPr="00047BDB">
              <w:rPr>
                <w:rFonts w:eastAsia="Times New Roman"/>
                <w:szCs w:val="24"/>
                <w:lang w:val="en-ZW"/>
              </w:rPr>
              <w:t>network_outbound_counterparty_entropy_30d</w:t>
            </w:r>
          </w:p>
        </w:tc>
        <w:tc>
          <w:tcPr>
            <w:tcW w:w="0" w:type="auto"/>
            <w:vAlign w:val="center"/>
            <w:hideMark/>
          </w:tcPr>
          <w:p w14:paraId="42B17B85" w14:textId="77777777" w:rsidR="00F721A5" w:rsidRPr="00047BDB" w:rsidRDefault="00F721A5" w:rsidP="00047BDB">
            <w:pPr>
              <w:rPr>
                <w:rFonts w:eastAsia="Times New Roman"/>
                <w:szCs w:val="24"/>
                <w:lang w:val="en-ZW"/>
              </w:rPr>
            </w:pPr>
            <w:r w:rsidRPr="00047BDB">
              <w:rPr>
                <w:rFonts w:eastAsia="Times New Roman"/>
                <w:szCs w:val="24"/>
                <w:lang w:val="en-ZW"/>
              </w:rPr>
              <w:t>Distribution of outbound relationships</w:t>
            </w:r>
          </w:p>
        </w:tc>
      </w:tr>
      <w:tr w:rsidR="00F721A5" w:rsidRPr="00047BDB" w14:paraId="690DC60A" w14:textId="77777777" w:rsidTr="00742629">
        <w:trPr>
          <w:tblCellSpacing w:w="15" w:type="dxa"/>
        </w:trPr>
        <w:tc>
          <w:tcPr>
            <w:tcW w:w="0" w:type="auto"/>
            <w:vAlign w:val="center"/>
            <w:hideMark/>
          </w:tcPr>
          <w:p w14:paraId="7BD74217" w14:textId="77777777" w:rsidR="00F721A5" w:rsidRPr="00047BDB" w:rsidRDefault="00F721A5" w:rsidP="00047BDB">
            <w:pPr>
              <w:rPr>
                <w:rFonts w:eastAsia="Times New Roman"/>
                <w:szCs w:val="24"/>
                <w:lang w:val="en-ZW"/>
              </w:rPr>
            </w:pPr>
            <w:r w:rsidRPr="00047BDB">
              <w:rPr>
                <w:rFonts w:eastAsia="Times New Roman"/>
                <w:szCs w:val="24"/>
                <w:lang w:val="en-ZW"/>
              </w:rPr>
              <w:t>4</w:t>
            </w:r>
          </w:p>
        </w:tc>
        <w:tc>
          <w:tcPr>
            <w:tcW w:w="0" w:type="auto"/>
            <w:vAlign w:val="center"/>
            <w:hideMark/>
          </w:tcPr>
          <w:p w14:paraId="0C0F6CA3" w14:textId="77777777" w:rsidR="00F721A5" w:rsidRPr="00047BDB" w:rsidRDefault="00F721A5" w:rsidP="00047BDB">
            <w:pPr>
              <w:rPr>
                <w:rFonts w:eastAsia="Times New Roman"/>
                <w:szCs w:val="24"/>
                <w:lang w:val="en-ZW"/>
              </w:rPr>
            </w:pPr>
            <w:r w:rsidRPr="00047BDB">
              <w:rPr>
                <w:rFonts w:eastAsia="Times New Roman"/>
                <w:szCs w:val="24"/>
                <w:lang w:val="en-ZW"/>
              </w:rPr>
              <w:t>network_top_counterparty_value_share_30d</w:t>
            </w:r>
          </w:p>
        </w:tc>
        <w:tc>
          <w:tcPr>
            <w:tcW w:w="0" w:type="auto"/>
            <w:vAlign w:val="center"/>
            <w:hideMark/>
          </w:tcPr>
          <w:p w14:paraId="46C75B7E" w14:textId="77777777" w:rsidR="00F721A5" w:rsidRPr="00047BDB" w:rsidRDefault="00F721A5" w:rsidP="00047BDB">
            <w:pPr>
              <w:rPr>
                <w:rFonts w:eastAsia="Times New Roman"/>
                <w:szCs w:val="24"/>
                <w:lang w:val="en-ZW"/>
              </w:rPr>
            </w:pPr>
            <w:r w:rsidRPr="00047BDB">
              <w:rPr>
                <w:rFonts w:eastAsia="Times New Roman"/>
                <w:szCs w:val="24"/>
                <w:lang w:val="en-ZW"/>
              </w:rPr>
              <w:t>Value concentration on the leading counterparty</w:t>
            </w:r>
          </w:p>
        </w:tc>
      </w:tr>
      <w:tr w:rsidR="00F721A5" w:rsidRPr="00047BDB" w14:paraId="36E89271" w14:textId="77777777" w:rsidTr="00742629">
        <w:trPr>
          <w:tblCellSpacing w:w="15" w:type="dxa"/>
        </w:trPr>
        <w:tc>
          <w:tcPr>
            <w:tcW w:w="0" w:type="auto"/>
            <w:vAlign w:val="center"/>
            <w:hideMark/>
          </w:tcPr>
          <w:p w14:paraId="50736298" w14:textId="77777777" w:rsidR="00F721A5" w:rsidRPr="00047BDB" w:rsidRDefault="00F721A5" w:rsidP="00047BDB">
            <w:pPr>
              <w:rPr>
                <w:rFonts w:eastAsia="Times New Roman"/>
                <w:szCs w:val="24"/>
                <w:lang w:val="en-ZW"/>
              </w:rPr>
            </w:pPr>
            <w:r w:rsidRPr="00047BDB">
              <w:rPr>
                <w:rFonts w:eastAsia="Times New Roman"/>
                <w:szCs w:val="24"/>
                <w:lang w:val="en-ZW"/>
              </w:rPr>
              <w:t>5</w:t>
            </w:r>
          </w:p>
        </w:tc>
        <w:tc>
          <w:tcPr>
            <w:tcW w:w="0" w:type="auto"/>
            <w:vAlign w:val="center"/>
            <w:hideMark/>
          </w:tcPr>
          <w:p w14:paraId="759A4FCF" w14:textId="77777777" w:rsidR="00F721A5" w:rsidRPr="00047BDB" w:rsidRDefault="00F721A5" w:rsidP="00047BDB">
            <w:pPr>
              <w:rPr>
                <w:rFonts w:eastAsia="Times New Roman"/>
                <w:szCs w:val="24"/>
                <w:lang w:val="en-ZW"/>
              </w:rPr>
            </w:pPr>
            <w:proofErr w:type="spellStart"/>
            <w:r w:rsidRPr="00047BDB">
              <w:rPr>
                <w:rFonts w:eastAsia="Times New Roman"/>
                <w:szCs w:val="24"/>
                <w:lang w:val="en-ZW"/>
              </w:rPr>
              <w:t>network_current_receiver_is_new</w:t>
            </w:r>
            <w:proofErr w:type="spellEnd"/>
          </w:p>
        </w:tc>
        <w:tc>
          <w:tcPr>
            <w:tcW w:w="0" w:type="auto"/>
            <w:vAlign w:val="center"/>
            <w:hideMark/>
          </w:tcPr>
          <w:p w14:paraId="3BF4BC4C" w14:textId="77777777" w:rsidR="00F721A5" w:rsidRPr="00047BDB" w:rsidRDefault="00F721A5" w:rsidP="00047BDB">
            <w:pPr>
              <w:rPr>
                <w:rFonts w:eastAsia="Times New Roman"/>
                <w:szCs w:val="24"/>
                <w:lang w:val="en-ZW"/>
              </w:rPr>
            </w:pPr>
            <w:r w:rsidRPr="00047BDB">
              <w:rPr>
                <w:rFonts w:eastAsia="Times New Roman"/>
                <w:szCs w:val="24"/>
                <w:lang w:val="en-ZW"/>
              </w:rPr>
              <w:t>Whether the current receiver is new</w:t>
            </w:r>
          </w:p>
        </w:tc>
      </w:tr>
      <w:tr w:rsidR="00F721A5" w:rsidRPr="00047BDB" w14:paraId="4EBEBEDD" w14:textId="77777777" w:rsidTr="00742629">
        <w:trPr>
          <w:tblCellSpacing w:w="15" w:type="dxa"/>
        </w:trPr>
        <w:tc>
          <w:tcPr>
            <w:tcW w:w="0" w:type="auto"/>
            <w:vAlign w:val="center"/>
            <w:hideMark/>
          </w:tcPr>
          <w:p w14:paraId="1346C2EF" w14:textId="77777777" w:rsidR="00F721A5" w:rsidRPr="00047BDB" w:rsidRDefault="00F721A5" w:rsidP="00047BDB">
            <w:pPr>
              <w:rPr>
                <w:rFonts w:eastAsia="Times New Roman"/>
                <w:szCs w:val="24"/>
                <w:lang w:val="en-ZW"/>
              </w:rPr>
            </w:pPr>
            <w:r w:rsidRPr="00047BDB">
              <w:rPr>
                <w:rFonts w:eastAsia="Times New Roman"/>
                <w:szCs w:val="24"/>
                <w:lang w:val="en-ZW"/>
              </w:rPr>
              <w:t>6</w:t>
            </w:r>
          </w:p>
        </w:tc>
        <w:tc>
          <w:tcPr>
            <w:tcW w:w="0" w:type="auto"/>
            <w:vAlign w:val="center"/>
            <w:hideMark/>
          </w:tcPr>
          <w:p w14:paraId="1CB1020D" w14:textId="77777777" w:rsidR="00F721A5" w:rsidRPr="00047BDB" w:rsidRDefault="00F721A5" w:rsidP="00047BDB">
            <w:pPr>
              <w:rPr>
                <w:rFonts w:eastAsia="Times New Roman"/>
                <w:szCs w:val="24"/>
                <w:lang w:val="en-ZW"/>
              </w:rPr>
            </w:pPr>
            <w:r w:rsidRPr="00047BDB">
              <w:rPr>
                <w:rFonts w:eastAsia="Times New Roman"/>
                <w:szCs w:val="24"/>
                <w:lang w:val="en-ZW"/>
              </w:rPr>
              <w:t>network_repeated_receiver_ratio_30d</w:t>
            </w:r>
          </w:p>
        </w:tc>
        <w:tc>
          <w:tcPr>
            <w:tcW w:w="0" w:type="auto"/>
            <w:vAlign w:val="center"/>
            <w:hideMark/>
          </w:tcPr>
          <w:p w14:paraId="4DA85B2D" w14:textId="77777777" w:rsidR="00F721A5" w:rsidRPr="00047BDB" w:rsidRDefault="00F721A5" w:rsidP="00047BDB">
            <w:pPr>
              <w:rPr>
                <w:rFonts w:eastAsia="Times New Roman"/>
                <w:szCs w:val="24"/>
                <w:lang w:val="en-ZW"/>
              </w:rPr>
            </w:pPr>
            <w:r w:rsidRPr="00047BDB">
              <w:rPr>
                <w:rFonts w:eastAsia="Times New Roman"/>
                <w:szCs w:val="24"/>
                <w:lang w:val="en-ZW"/>
              </w:rPr>
              <w:t>Frequency of repeated receivers</w:t>
            </w:r>
          </w:p>
        </w:tc>
      </w:tr>
      <w:tr w:rsidR="00F721A5" w:rsidRPr="00047BDB" w14:paraId="4BC8F57D" w14:textId="77777777" w:rsidTr="00742629">
        <w:trPr>
          <w:tblCellSpacing w:w="15" w:type="dxa"/>
        </w:trPr>
        <w:tc>
          <w:tcPr>
            <w:tcW w:w="0" w:type="auto"/>
            <w:vAlign w:val="center"/>
            <w:hideMark/>
          </w:tcPr>
          <w:p w14:paraId="06AD053F" w14:textId="77777777" w:rsidR="00F721A5" w:rsidRPr="00047BDB" w:rsidRDefault="00F721A5" w:rsidP="00047BDB">
            <w:pPr>
              <w:rPr>
                <w:rFonts w:eastAsia="Times New Roman"/>
                <w:szCs w:val="24"/>
                <w:lang w:val="en-ZW"/>
              </w:rPr>
            </w:pPr>
            <w:r w:rsidRPr="00047BDB">
              <w:rPr>
                <w:rFonts w:eastAsia="Times New Roman"/>
                <w:szCs w:val="24"/>
                <w:lang w:val="en-ZW"/>
              </w:rPr>
              <w:t>7</w:t>
            </w:r>
          </w:p>
        </w:tc>
        <w:tc>
          <w:tcPr>
            <w:tcW w:w="0" w:type="auto"/>
            <w:vAlign w:val="center"/>
            <w:hideMark/>
          </w:tcPr>
          <w:p w14:paraId="36AEF703" w14:textId="77777777" w:rsidR="00F721A5" w:rsidRPr="00047BDB" w:rsidRDefault="00F721A5" w:rsidP="00047BDB">
            <w:pPr>
              <w:rPr>
                <w:rFonts w:eastAsia="Times New Roman"/>
                <w:szCs w:val="24"/>
                <w:lang w:val="en-ZW"/>
              </w:rPr>
            </w:pPr>
            <w:r w:rsidRPr="00047BDB">
              <w:rPr>
                <w:rFonts w:eastAsia="Times New Roman"/>
                <w:szCs w:val="24"/>
                <w:lang w:val="en-ZW"/>
              </w:rPr>
              <w:t>network_reciprocal_flow_ratio_7d</w:t>
            </w:r>
          </w:p>
        </w:tc>
        <w:tc>
          <w:tcPr>
            <w:tcW w:w="0" w:type="auto"/>
            <w:vAlign w:val="center"/>
            <w:hideMark/>
          </w:tcPr>
          <w:p w14:paraId="7146FF9C" w14:textId="77777777" w:rsidR="00F721A5" w:rsidRPr="00047BDB" w:rsidRDefault="00F721A5" w:rsidP="00047BDB">
            <w:pPr>
              <w:rPr>
                <w:rFonts w:eastAsia="Times New Roman"/>
                <w:szCs w:val="24"/>
                <w:lang w:val="en-ZW"/>
              </w:rPr>
            </w:pPr>
            <w:r w:rsidRPr="00047BDB">
              <w:rPr>
                <w:rFonts w:eastAsia="Times New Roman"/>
                <w:szCs w:val="24"/>
                <w:lang w:val="en-ZW"/>
              </w:rPr>
              <w:t>Degree of reciprocal value movement</w:t>
            </w:r>
          </w:p>
        </w:tc>
      </w:tr>
      <w:tr w:rsidR="00F721A5" w:rsidRPr="00047BDB" w14:paraId="56B021AB" w14:textId="77777777" w:rsidTr="00742629">
        <w:trPr>
          <w:tblCellSpacing w:w="15" w:type="dxa"/>
        </w:trPr>
        <w:tc>
          <w:tcPr>
            <w:tcW w:w="0" w:type="auto"/>
            <w:vAlign w:val="center"/>
            <w:hideMark/>
          </w:tcPr>
          <w:p w14:paraId="777E92F3" w14:textId="77777777" w:rsidR="00F721A5" w:rsidRPr="00047BDB" w:rsidRDefault="00F721A5" w:rsidP="00047BDB">
            <w:pPr>
              <w:rPr>
                <w:rFonts w:eastAsia="Times New Roman"/>
                <w:szCs w:val="24"/>
                <w:lang w:val="en-ZW"/>
              </w:rPr>
            </w:pPr>
            <w:r w:rsidRPr="00047BDB">
              <w:rPr>
                <w:rFonts w:eastAsia="Times New Roman"/>
                <w:szCs w:val="24"/>
                <w:lang w:val="en-ZW"/>
              </w:rPr>
              <w:t>8</w:t>
            </w:r>
          </w:p>
        </w:tc>
        <w:tc>
          <w:tcPr>
            <w:tcW w:w="0" w:type="auto"/>
            <w:vAlign w:val="center"/>
            <w:hideMark/>
          </w:tcPr>
          <w:p w14:paraId="4DD86C9D" w14:textId="77777777" w:rsidR="00F721A5" w:rsidRPr="00047BDB" w:rsidRDefault="00F721A5" w:rsidP="00047BDB">
            <w:pPr>
              <w:rPr>
                <w:rFonts w:eastAsia="Times New Roman"/>
                <w:szCs w:val="24"/>
                <w:lang w:val="en-ZW"/>
              </w:rPr>
            </w:pPr>
            <w:r w:rsidRPr="00047BDB">
              <w:rPr>
                <w:rFonts w:eastAsia="Times New Roman"/>
                <w:szCs w:val="24"/>
                <w:lang w:val="en-ZW"/>
              </w:rPr>
              <w:t>network_counterparty_set_change_7d</w:t>
            </w:r>
          </w:p>
        </w:tc>
        <w:tc>
          <w:tcPr>
            <w:tcW w:w="0" w:type="auto"/>
            <w:vAlign w:val="center"/>
            <w:hideMark/>
          </w:tcPr>
          <w:p w14:paraId="02CB9217" w14:textId="77777777" w:rsidR="00F721A5" w:rsidRPr="00047BDB" w:rsidRDefault="00F721A5" w:rsidP="00047BDB">
            <w:pPr>
              <w:rPr>
                <w:rFonts w:eastAsia="Times New Roman"/>
                <w:szCs w:val="24"/>
                <w:lang w:val="en-ZW"/>
              </w:rPr>
            </w:pPr>
            <w:r w:rsidRPr="00047BDB">
              <w:rPr>
                <w:rFonts w:eastAsia="Times New Roman"/>
                <w:szCs w:val="24"/>
                <w:lang w:val="en-ZW"/>
              </w:rPr>
              <w:t>Change in historical counterparty relationships</w:t>
            </w:r>
          </w:p>
        </w:tc>
      </w:tr>
      <w:tr w:rsidR="00F721A5" w:rsidRPr="00047BDB" w14:paraId="003C0A4A" w14:textId="77777777" w:rsidTr="00742629">
        <w:trPr>
          <w:tblCellSpacing w:w="15" w:type="dxa"/>
        </w:trPr>
        <w:tc>
          <w:tcPr>
            <w:tcW w:w="0" w:type="auto"/>
            <w:vAlign w:val="center"/>
            <w:hideMark/>
          </w:tcPr>
          <w:p w14:paraId="3E08887F" w14:textId="77777777" w:rsidR="00F721A5" w:rsidRPr="00047BDB" w:rsidRDefault="00F721A5" w:rsidP="00047BDB">
            <w:pPr>
              <w:rPr>
                <w:rFonts w:eastAsia="Times New Roman"/>
                <w:szCs w:val="24"/>
                <w:lang w:val="en-ZW"/>
              </w:rPr>
            </w:pPr>
            <w:r w:rsidRPr="00047BDB">
              <w:rPr>
                <w:rFonts w:eastAsia="Times New Roman"/>
                <w:szCs w:val="24"/>
                <w:lang w:val="en-ZW"/>
              </w:rPr>
              <w:t>9</w:t>
            </w:r>
          </w:p>
        </w:tc>
        <w:tc>
          <w:tcPr>
            <w:tcW w:w="0" w:type="auto"/>
            <w:vAlign w:val="center"/>
            <w:hideMark/>
          </w:tcPr>
          <w:p w14:paraId="686945C7" w14:textId="77777777" w:rsidR="00F721A5" w:rsidRPr="00047BDB" w:rsidRDefault="00F721A5" w:rsidP="00047BDB">
            <w:pPr>
              <w:rPr>
                <w:rFonts w:eastAsia="Times New Roman"/>
                <w:szCs w:val="24"/>
                <w:lang w:val="en-ZW"/>
              </w:rPr>
            </w:pPr>
            <w:r w:rsidRPr="00047BDB">
              <w:rPr>
                <w:rFonts w:eastAsia="Times New Roman"/>
                <w:szCs w:val="24"/>
                <w:lang w:val="en-ZW"/>
              </w:rPr>
              <w:t>network_pass_through_ratio_24h</w:t>
            </w:r>
          </w:p>
        </w:tc>
        <w:tc>
          <w:tcPr>
            <w:tcW w:w="0" w:type="auto"/>
            <w:vAlign w:val="center"/>
            <w:hideMark/>
          </w:tcPr>
          <w:p w14:paraId="29A6D4BC" w14:textId="77777777" w:rsidR="00F721A5" w:rsidRPr="00047BDB" w:rsidRDefault="00F721A5" w:rsidP="00047BDB">
            <w:pPr>
              <w:rPr>
                <w:rFonts w:eastAsia="Times New Roman"/>
                <w:szCs w:val="24"/>
                <w:lang w:val="en-ZW"/>
              </w:rPr>
            </w:pPr>
            <w:r w:rsidRPr="00047BDB">
              <w:rPr>
                <w:rFonts w:eastAsia="Times New Roman"/>
                <w:szCs w:val="24"/>
                <w:lang w:val="en-ZW"/>
              </w:rPr>
              <w:t>Relationship between incoming and subsequent outgoing value</w:t>
            </w:r>
          </w:p>
        </w:tc>
      </w:tr>
      <w:tr w:rsidR="00F721A5" w:rsidRPr="00047BDB" w14:paraId="26B5884F" w14:textId="77777777" w:rsidTr="00742629">
        <w:trPr>
          <w:tblCellSpacing w:w="15" w:type="dxa"/>
        </w:trPr>
        <w:tc>
          <w:tcPr>
            <w:tcW w:w="0" w:type="auto"/>
            <w:vAlign w:val="center"/>
            <w:hideMark/>
          </w:tcPr>
          <w:p w14:paraId="1A637221"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10</w:t>
            </w:r>
          </w:p>
        </w:tc>
        <w:tc>
          <w:tcPr>
            <w:tcW w:w="0" w:type="auto"/>
            <w:vAlign w:val="center"/>
            <w:hideMark/>
          </w:tcPr>
          <w:p w14:paraId="741E2D22" w14:textId="77777777" w:rsidR="00F721A5" w:rsidRPr="00047BDB" w:rsidRDefault="00F721A5" w:rsidP="00047BDB">
            <w:pPr>
              <w:rPr>
                <w:rFonts w:eastAsia="Times New Roman"/>
                <w:szCs w:val="24"/>
                <w:lang w:val="en-ZW"/>
              </w:rPr>
            </w:pPr>
            <w:r w:rsidRPr="00047BDB">
              <w:rPr>
                <w:rFonts w:eastAsia="Times New Roman"/>
                <w:szCs w:val="24"/>
                <w:lang w:val="en-ZW"/>
              </w:rPr>
              <w:t>network_shared_counterparty_concentration_7d</w:t>
            </w:r>
          </w:p>
        </w:tc>
        <w:tc>
          <w:tcPr>
            <w:tcW w:w="0" w:type="auto"/>
            <w:vAlign w:val="center"/>
            <w:hideMark/>
          </w:tcPr>
          <w:p w14:paraId="44B6750F" w14:textId="77777777" w:rsidR="00F721A5" w:rsidRPr="00047BDB" w:rsidRDefault="00F721A5" w:rsidP="00047BDB">
            <w:pPr>
              <w:rPr>
                <w:rFonts w:eastAsia="Times New Roman"/>
                <w:szCs w:val="24"/>
                <w:lang w:val="en-ZW"/>
              </w:rPr>
            </w:pPr>
            <w:r w:rsidRPr="00047BDB">
              <w:rPr>
                <w:rFonts w:eastAsia="Times New Roman"/>
                <w:szCs w:val="24"/>
                <w:lang w:val="en-ZW"/>
              </w:rPr>
              <w:t>Concentration of shared counterparty relationships</w:t>
            </w:r>
          </w:p>
        </w:tc>
      </w:tr>
    </w:tbl>
    <w:p w14:paraId="4BF93195" w14:textId="77777777" w:rsidR="00742629" w:rsidRPr="00047BDB" w:rsidRDefault="00742629" w:rsidP="00047BDB">
      <w:pPr>
        <w:rPr>
          <w:rFonts w:eastAsia="Times New Roman"/>
          <w:szCs w:val="24"/>
          <w:lang w:val="en-ZW"/>
        </w:rPr>
      </w:pPr>
    </w:p>
    <w:p w14:paraId="1D3AF998" w14:textId="29CA2BA5" w:rsidR="00F721A5" w:rsidRPr="00047BDB" w:rsidRDefault="00F721A5" w:rsidP="00047BDB">
      <w:pPr>
        <w:rPr>
          <w:rFonts w:eastAsia="Times New Roman"/>
          <w:szCs w:val="24"/>
          <w:lang w:val="en-ZW"/>
        </w:rPr>
      </w:pPr>
      <w:r w:rsidRPr="00047BDB">
        <w:rPr>
          <w:rFonts w:eastAsia="Times New Roman"/>
          <w:szCs w:val="24"/>
          <w:lang w:val="en-ZW"/>
        </w:rPr>
        <w:t>This design incorporated relational information while remaining compatible with conventional supervised tabular classifiers.</w:t>
      </w:r>
    </w:p>
    <w:p w14:paraId="5F85B1C4" w14:textId="77777777" w:rsidR="00742629" w:rsidRPr="00047BDB" w:rsidRDefault="00742629" w:rsidP="00047BDB">
      <w:pPr>
        <w:rPr>
          <w:rFonts w:eastAsia="Times New Roman"/>
          <w:b/>
          <w:bCs/>
          <w:szCs w:val="24"/>
          <w:lang w:val="en-ZW"/>
        </w:rPr>
      </w:pPr>
    </w:p>
    <w:p w14:paraId="7A860D37" w14:textId="31F001E6" w:rsidR="00F721A5" w:rsidRPr="00047BDB" w:rsidRDefault="00F721A5" w:rsidP="00047BDB">
      <w:pPr>
        <w:rPr>
          <w:rFonts w:eastAsia="Times New Roman"/>
          <w:b/>
          <w:bCs/>
          <w:szCs w:val="24"/>
          <w:lang w:val="en-ZW"/>
        </w:rPr>
      </w:pPr>
      <w:r w:rsidRPr="00047BDB">
        <w:rPr>
          <w:rFonts w:eastAsia="Times New Roman"/>
          <w:b/>
          <w:bCs/>
          <w:szCs w:val="24"/>
          <w:lang w:val="en-ZW"/>
        </w:rPr>
        <w:t>3.4.4.3 Agent Features</w:t>
      </w:r>
    </w:p>
    <w:p w14:paraId="03B5DE63" w14:textId="77777777" w:rsidR="00F721A5" w:rsidRPr="00047BDB" w:rsidRDefault="00F721A5" w:rsidP="00047BDB">
      <w:pPr>
        <w:rPr>
          <w:rFonts w:eastAsia="Times New Roman"/>
          <w:szCs w:val="24"/>
          <w:lang w:val="en-ZW"/>
        </w:rPr>
      </w:pPr>
      <w:r w:rsidRPr="00047BDB">
        <w:rPr>
          <w:rFonts w:eastAsia="Times New Roman"/>
          <w:szCs w:val="24"/>
          <w:lang w:val="en-ZW"/>
        </w:rPr>
        <w:t>Mobile-money agents form an important part of the mobile-money transaction environment. The agent features were therefore designed to represent transaction volume, value, wallet relationships, concentration and unusual changes in activity.</w:t>
      </w:r>
    </w:p>
    <w:p w14:paraId="578734A0" w14:textId="77777777" w:rsidR="00BE1C23" w:rsidRPr="00047BDB" w:rsidRDefault="00BE1C23" w:rsidP="00047BDB">
      <w:pPr>
        <w:rPr>
          <w:rFonts w:eastAsia="Times New Roman"/>
          <w:szCs w:val="24"/>
          <w:lang w:val="en-ZW"/>
        </w:rPr>
      </w:pPr>
    </w:p>
    <w:p w14:paraId="7321228D" w14:textId="101382A2" w:rsidR="00F721A5" w:rsidRPr="00047BDB" w:rsidRDefault="00F721A5" w:rsidP="00047BDB">
      <w:pPr>
        <w:rPr>
          <w:rFonts w:eastAsia="Times New Roman"/>
          <w:b/>
          <w:bCs/>
          <w:szCs w:val="24"/>
          <w:lang w:val="en-ZW"/>
        </w:rPr>
      </w:pPr>
      <w:r w:rsidRPr="00047BDB">
        <w:rPr>
          <w:rFonts w:eastAsia="Times New Roman"/>
          <w:b/>
          <w:bCs/>
          <w:szCs w:val="24"/>
          <w:lang w:val="en-ZW"/>
        </w:rPr>
        <w:t>Table 3.7: Agent Behavioural Features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49"/>
        <w:gridCol w:w="4399"/>
        <w:gridCol w:w="4502"/>
      </w:tblGrid>
      <w:tr w:rsidR="00F721A5" w:rsidRPr="00047BDB" w14:paraId="1F9EA145" w14:textId="77777777" w:rsidTr="00BE1C23">
        <w:trPr>
          <w:tblHeader/>
          <w:tblCellSpacing w:w="15" w:type="dxa"/>
        </w:trPr>
        <w:tc>
          <w:tcPr>
            <w:tcW w:w="0" w:type="auto"/>
            <w:vAlign w:val="center"/>
            <w:hideMark/>
          </w:tcPr>
          <w:p w14:paraId="593769F7" w14:textId="77777777" w:rsidR="00F721A5" w:rsidRPr="00047BDB" w:rsidRDefault="00F721A5" w:rsidP="00047BDB">
            <w:pPr>
              <w:rPr>
                <w:rFonts w:eastAsia="Times New Roman"/>
                <w:b/>
                <w:bCs/>
                <w:szCs w:val="24"/>
                <w:lang w:val="en-ZW"/>
              </w:rPr>
            </w:pPr>
            <w:r w:rsidRPr="00047BDB">
              <w:rPr>
                <w:rFonts w:eastAsia="Times New Roman"/>
                <w:b/>
                <w:bCs/>
                <w:szCs w:val="24"/>
                <w:lang w:val="en-ZW"/>
              </w:rPr>
              <w:t>No.</w:t>
            </w:r>
          </w:p>
        </w:tc>
        <w:tc>
          <w:tcPr>
            <w:tcW w:w="0" w:type="auto"/>
            <w:vAlign w:val="center"/>
            <w:hideMark/>
          </w:tcPr>
          <w:p w14:paraId="3DE9148D" w14:textId="77777777" w:rsidR="00F721A5" w:rsidRPr="00047BDB" w:rsidRDefault="00F721A5" w:rsidP="00047BDB">
            <w:pPr>
              <w:rPr>
                <w:rFonts w:eastAsia="Times New Roman"/>
                <w:b/>
                <w:bCs/>
                <w:szCs w:val="24"/>
                <w:lang w:val="en-ZW"/>
              </w:rPr>
            </w:pPr>
            <w:r w:rsidRPr="00047BDB">
              <w:rPr>
                <w:rFonts w:eastAsia="Times New Roman"/>
                <w:b/>
                <w:bCs/>
                <w:szCs w:val="24"/>
                <w:lang w:val="en-ZW"/>
              </w:rPr>
              <w:t>Feature</w:t>
            </w:r>
          </w:p>
        </w:tc>
        <w:tc>
          <w:tcPr>
            <w:tcW w:w="0" w:type="auto"/>
            <w:vAlign w:val="center"/>
            <w:hideMark/>
          </w:tcPr>
          <w:p w14:paraId="31C64DAD" w14:textId="77777777" w:rsidR="00F721A5" w:rsidRPr="00047BDB" w:rsidRDefault="00F721A5" w:rsidP="00047BDB">
            <w:pPr>
              <w:rPr>
                <w:rFonts w:eastAsia="Times New Roman"/>
                <w:b/>
                <w:bCs/>
                <w:szCs w:val="24"/>
                <w:lang w:val="en-ZW"/>
              </w:rPr>
            </w:pPr>
            <w:r w:rsidRPr="00047BDB">
              <w:rPr>
                <w:rFonts w:eastAsia="Times New Roman"/>
                <w:b/>
                <w:bCs/>
                <w:szCs w:val="24"/>
                <w:lang w:val="en-ZW"/>
              </w:rPr>
              <w:t>Behaviour Represented</w:t>
            </w:r>
          </w:p>
        </w:tc>
      </w:tr>
      <w:tr w:rsidR="00F721A5" w:rsidRPr="00047BDB" w14:paraId="1AF90DBA" w14:textId="77777777" w:rsidTr="00BE1C23">
        <w:trPr>
          <w:tblCellSpacing w:w="15" w:type="dxa"/>
        </w:trPr>
        <w:tc>
          <w:tcPr>
            <w:tcW w:w="0" w:type="auto"/>
            <w:vAlign w:val="center"/>
            <w:hideMark/>
          </w:tcPr>
          <w:p w14:paraId="239D891E" w14:textId="77777777" w:rsidR="00F721A5" w:rsidRPr="00047BDB" w:rsidRDefault="00F721A5" w:rsidP="00047BDB">
            <w:pPr>
              <w:rPr>
                <w:rFonts w:eastAsia="Times New Roman"/>
                <w:szCs w:val="24"/>
                <w:lang w:val="en-ZW"/>
              </w:rPr>
            </w:pPr>
            <w:r w:rsidRPr="00047BDB">
              <w:rPr>
                <w:rFonts w:eastAsia="Times New Roman"/>
                <w:szCs w:val="24"/>
                <w:lang w:val="en-ZW"/>
              </w:rPr>
              <w:t>1</w:t>
            </w:r>
          </w:p>
        </w:tc>
        <w:tc>
          <w:tcPr>
            <w:tcW w:w="0" w:type="auto"/>
            <w:vAlign w:val="center"/>
            <w:hideMark/>
          </w:tcPr>
          <w:p w14:paraId="6DA20E73" w14:textId="77777777" w:rsidR="00F721A5" w:rsidRPr="00047BDB" w:rsidRDefault="00F721A5" w:rsidP="00047BDB">
            <w:pPr>
              <w:rPr>
                <w:rFonts w:eastAsia="Times New Roman"/>
                <w:szCs w:val="24"/>
                <w:lang w:val="en-ZW"/>
              </w:rPr>
            </w:pPr>
            <w:r w:rsidRPr="00047BDB">
              <w:rPr>
                <w:rFonts w:eastAsia="Times New Roman"/>
                <w:szCs w:val="24"/>
                <w:lang w:val="en-ZW"/>
              </w:rPr>
              <w:t>agent_prior_tx_count_1h</w:t>
            </w:r>
          </w:p>
        </w:tc>
        <w:tc>
          <w:tcPr>
            <w:tcW w:w="0" w:type="auto"/>
            <w:vAlign w:val="center"/>
            <w:hideMark/>
          </w:tcPr>
          <w:p w14:paraId="7D1147B6" w14:textId="77777777" w:rsidR="00F721A5" w:rsidRPr="00047BDB" w:rsidRDefault="00F721A5" w:rsidP="00047BDB">
            <w:pPr>
              <w:rPr>
                <w:rFonts w:eastAsia="Times New Roman"/>
                <w:szCs w:val="24"/>
                <w:lang w:val="en-ZW"/>
              </w:rPr>
            </w:pPr>
            <w:r w:rsidRPr="00047BDB">
              <w:rPr>
                <w:rFonts w:eastAsia="Times New Roman"/>
                <w:szCs w:val="24"/>
                <w:lang w:val="en-ZW"/>
              </w:rPr>
              <w:t>Previous agent transaction count within one hour</w:t>
            </w:r>
          </w:p>
        </w:tc>
      </w:tr>
      <w:tr w:rsidR="00F721A5" w:rsidRPr="00047BDB" w14:paraId="24075F23" w14:textId="77777777" w:rsidTr="00BE1C23">
        <w:trPr>
          <w:tblCellSpacing w:w="15" w:type="dxa"/>
        </w:trPr>
        <w:tc>
          <w:tcPr>
            <w:tcW w:w="0" w:type="auto"/>
            <w:vAlign w:val="center"/>
            <w:hideMark/>
          </w:tcPr>
          <w:p w14:paraId="5F904EBE" w14:textId="77777777" w:rsidR="00F721A5" w:rsidRPr="00047BDB" w:rsidRDefault="00F721A5" w:rsidP="00047BDB">
            <w:pPr>
              <w:rPr>
                <w:rFonts w:eastAsia="Times New Roman"/>
                <w:szCs w:val="24"/>
                <w:lang w:val="en-ZW"/>
              </w:rPr>
            </w:pPr>
            <w:r w:rsidRPr="00047BDB">
              <w:rPr>
                <w:rFonts w:eastAsia="Times New Roman"/>
                <w:szCs w:val="24"/>
                <w:lang w:val="en-ZW"/>
              </w:rPr>
              <w:t>2</w:t>
            </w:r>
          </w:p>
        </w:tc>
        <w:tc>
          <w:tcPr>
            <w:tcW w:w="0" w:type="auto"/>
            <w:vAlign w:val="center"/>
            <w:hideMark/>
          </w:tcPr>
          <w:p w14:paraId="3E29B560" w14:textId="77777777" w:rsidR="00F721A5" w:rsidRPr="00047BDB" w:rsidRDefault="00F721A5" w:rsidP="00047BDB">
            <w:pPr>
              <w:rPr>
                <w:rFonts w:eastAsia="Times New Roman"/>
                <w:szCs w:val="24"/>
                <w:lang w:val="en-ZW"/>
              </w:rPr>
            </w:pPr>
            <w:r w:rsidRPr="00047BDB">
              <w:rPr>
                <w:rFonts w:eastAsia="Times New Roman"/>
                <w:szCs w:val="24"/>
                <w:lang w:val="en-ZW"/>
              </w:rPr>
              <w:t>agent_prior_tx_count_7d</w:t>
            </w:r>
          </w:p>
        </w:tc>
        <w:tc>
          <w:tcPr>
            <w:tcW w:w="0" w:type="auto"/>
            <w:vAlign w:val="center"/>
            <w:hideMark/>
          </w:tcPr>
          <w:p w14:paraId="6120025C" w14:textId="77777777" w:rsidR="00F721A5" w:rsidRPr="00047BDB" w:rsidRDefault="00F721A5" w:rsidP="00047BDB">
            <w:pPr>
              <w:rPr>
                <w:rFonts w:eastAsia="Times New Roman"/>
                <w:szCs w:val="24"/>
                <w:lang w:val="en-ZW"/>
              </w:rPr>
            </w:pPr>
            <w:r w:rsidRPr="00047BDB">
              <w:rPr>
                <w:rFonts w:eastAsia="Times New Roman"/>
                <w:szCs w:val="24"/>
                <w:lang w:val="en-ZW"/>
              </w:rPr>
              <w:t>Previous agent transaction count over seven days</w:t>
            </w:r>
          </w:p>
        </w:tc>
      </w:tr>
      <w:tr w:rsidR="00F721A5" w:rsidRPr="00047BDB" w14:paraId="38726F9F" w14:textId="77777777" w:rsidTr="00BE1C23">
        <w:trPr>
          <w:tblCellSpacing w:w="15" w:type="dxa"/>
        </w:trPr>
        <w:tc>
          <w:tcPr>
            <w:tcW w:w="0" w:type="auto"/>
            <w:vAlign w:val="center"/>
            <w:hideMark/>
          </w:tcPr>
          <w:p w14:paraId="49D981C7" w14:textId="77777777" w:rsidR="00F721A5" w:rsidRPr="00047BDB" w:rsidRDefault="00F721A5" w:rsidP="00047BDB">
            <w:pPr>
              <w:rPr>
                <w:rFonts w:eastAsia="Times New Roman"/>
                <w:szCs w:val="24"/>
                <w:lang w:val="en-ZW"/>
              </w:rPr>
            </w:pPr>
            <w:r w:rsidRPr="00047BDB">
              <w:rPr>
                <w:rFonts w:eastAsia="Times New Roman"/>
                <w:szCs w:val="24"/>
                <w:lang w:val="en-ZW"/>
              </w:rPr>
              <w:t>3</w:t>
            </w:r>
          </w:p>
        </w:tc>
        <w:tc>
          <w:tcPr>
            <w:tcW w:w="0" w:type="auto"/>
            <w:vAlign w:val="center"/>
            <w:hideMark/>
          </w:tcPr>
          <w:p w14:paraId="385494BF" w14:textId="77777777" w:rsidR="00F721A5" w:rsidRPr="00047BDB" w:rsidRDefault="00F721A5" w:rsidP="00047BDB">
            <w:pPr>
              <w:rPr>
                <w:rFonts w:eastAsia="Times New Roman"/>
                <w:szCs w:val="24"/>
                <w:lang w:val="en-ZW"/>
              </w:rPr>
            </w:pPr>
            <w:r w:rsidRPr="00047BDB">
              <w:rPr>
                <w:rFonts w:eastAsia="Times New Roman"/>
                <w:szCs w:val="24"/>
                <w:lang w:val="en-ZW"/>
              </w:rPr>
              <w:t>agent_prior_value_sum_1h</w:t>
            </w:r>
          </w:p>
        </w:tc>
        <w:tc>
          <w:tcPr>
            <w:tcW w:w="0" w:type="auto"/>
            <w:vAlign w:val="center"/>
            <w:hideMark/>
          </w:tcPr>
          <w:p w14:paraId="1FDB3AFB" w14:textId="77777777" w:rsidR="00F721A5" w:rsidRPr="00047BDB" w:rsidRDefault="00F721A5" w:rsidP="00047BDB">
            <w:pPr>
              <w:rPr>
                <w:rFonts w:eastAsia="Times New Roman"/>
                <w:szCs w:val="24"/>
                <w:lang w:val="en-ZW"/>
              </w:rPr>
            </w:pPr>
            <w:r w:rsidRPr="00047BDB">
              <w:rPr>
                <w:rFonts w:eastAsia="Times New Roman"/>
                <w:szCs w:val="24"/>
                <w:lang w:val="en-ZW"/>
              </w:rPr>
              <w:t>Previous transaction value handled within one hour</w:t>
            </w:r>
          </w:p>
        </w:tc>
      </w:tr>
      <w:tr w:rsidR="00F721A5" w:rsidRPr="00047BDB" w14:paraId="37BA6482" w14:textId="77777777" w:rsidTr="00BE1C23">
        <w:trPr>
          <w:tblCellSpacing w:w="15" w:type="dxa"/>
        </w:trPr>
        <w:tc>
          <w:tcPr>
            <w:tcW w:w="0" w:type="auto"/>
            <w:vAlign w:val="center"/>
            <w:hideMark/>
          </w:tcPr>
          <w:p w14:paraId="193108B2" w14:textId="77777777" w:rsidR="00F721A5" w:rsidRPr="00047BDB" w:rsidRDefault="00F721A5" w:rsidP="00047BDB">
            <w:pPr>
              <w:rPr>
                <w:rFonts w:eastAsia="Times New Roman"/>
                <w:szCs w:val="24"/>
                <w:lang w:val="en-ZW"/>
              </w:rPr>
            </w:pPr>
            <w:r w:rsidRPr="00047BDB">
              <w:rPr>
                <w:rFonts w:eastAsia="Times New Roman"/>
                <w:szCs w:val="24"/>
                <w:lang w:val="en-ZW"/>
              </w:rPr>
              <w:t>4</w:t>
            </w:r>
          </w:p>
        </w:tc>
        <w:tc>
          <w:tcPr>
            <w:tcW w:w="0" w:type="auto"/>
            <w:vAlign w:val="center"/>
            <w:hideMark/>
          </w:tcPr>
          <w:p w14:paraId="092757A7" w14:textId="77777777" w:rsidR="00F721A5" w:rsidRPr="00047BDB" w:rsidRDefault="00F721A5" w:rsidP="00047BDB">
            <w:pPr>
              <w:rPr>
                <w:rFonts w:eastAsia="Times New Roman"/>
                <w:szCs w:val="24"/>
                <w:lang w:val="en-ZW"/>
              </w:rPr>
            </w:pPr>
            <w:r w:rsidRPr="00047BDB">
              <w:rPr>
                <w:rFonts w:eastAsia="Times New Roman"/>
                <w:szCs w:val="24"/>
                <w:lang w:val="en-ZW"/>
              </w:rPr>
              <w:t>agent_prior_value_sum_7d</w:t>
            </w:r>
          </w:p>
        </w:tc>
        <w:tc>
          <w:tcPr>
            <w:tcW w:w="0" w:type="auto"/>
            <w:vAlign w:val="center"/>
            <w:hideMark/>
          </w:tcPr>
          <w:p w14:paraId="455A63FB" w14:textId="77777777" w:rsidR="00F721A5" w:rsidRPr="00047BDB" w:rsidRDefault="00F721A5" w:rsidP="00047BDB">
            <w:pPr>
              <w:rPr>
                <w:rFonts w:eastAsia="Times New Roman"/>
                <w:szCs w:val="24"/>
                <w:lang w:val="en-ZW"/>
              </w:rPr>
            </w:pPr>
            <w:r w:rsidRPr="00047BDB">
              <w:rPr>
                <w:rFonts w:eastAsia="Times New Roman"/>
                <w:szCs w:val="24"/>
                <w:lang w:val="en-ZW"/>
              </w:rPr>
              <w:t>Previous transaction value handled over seven days</w:t>
            </w:r>
          </w:p>
        </w:tc>
      </w:tr>
      <w:tr w:rsidR="00F721A5" w:rsidRPr="00047BDB" w14:paraId="2BC1B3BC" w14:textId="77777777" w:rsidTr="00BE1C23">
        <w:trPr>
          <w:tblCellSpacing w:w="15" w:type="dxa"/>
        </w:trPr>
        <w:tc>
          <w:tcPr>
            <w:tcW w:w="0" w:type="auto"/>
            <w:vAlign w:val="center"/>
            <w:hideMark/>
          </w:tcPr>
          <w:p w14:paraId="04AE9E48" w14:textId="77777777" w:rsidR="00F721A5" w:rsidRPr="00047BDB" w:rsidRDefault="00F721A5" w:rsidP="00047BDB">
            <w:pPr>
              <w:rPr>
                <w:rFonts w:eastAsia="Times New Roman"/>
                <w:szCs w:val="24"/>
                <w:lang w:val="en-ZW"/>
              </w:rPr>
            </w:pPr>
            <w:r w:rsidRPr="00047BDB">
              <w:rPr>
                <w:rFonts w:eastAsia="Times New Roman"/>
                <w:szCs w:val="24"/>
                <w:lang w:val="en-ZW"/>
              </w:rPr>
              <w:t>5</w:t>
            </w:r>
          </w:p>
        </w:tc>
        <w:tc>
          <w:tcPr>
            <w:tcW w:w="0" w:type="auto"/>
            <w:vAlign w:val="center"/>
            <w:hideMark/>
          </w:tcPr>
          <w:p w14:paraId="39FAD579" w14:textId="77777777" w:rsidR="00F721A5" w:rsidRPr="00047BDB" w:rsidRDefault="00F721A5" w:rsidP="00047BDB">
            <w:pPr>
              <w:rPr>
                <w:rFonts w:eastAsia="Times New Roman"/>
                <w:szCs w:val="24"/>
                <w:lang w:val="en-ZW"/>
              </w:rPr>
            </w:pPr>
            <w:r w:rsidRPr="00047BDB">
              <w:rPr>
                <w:rFonts w:eastAsia="Times New Roman"/>
                <w:szCs w:val="24"/>
                <w:lang w:val="en-ZW"/>
              </w:rPr>
              <w:t>agent_unique_wallet_count_7d</w:t>
            </w:r>
          </w:p>
        </w:tc>
        <w:tc>
          <w:tcPr>
            <w:tcW w:w="0" w:type="auto"/>
            <w:vAlign w:val="center"/>
            <w:hideMark/>
          </w:tcPr>
          <w:p w14:paraId="66DC47F7" w14:textId="77777777" w:rsidR="00F721A5" w:rsidRPr="00047BDB" w:rsidRDefault="00F721A5" w:rsidP="00047BDB">
            <w:pPr>
              <w:rPr>
                <w:rFonts w:eastAsia="Times New Roman"/>
                <w:szCs w:val="24"/>
                <w:lang w:val="en-ZW"/>
              </w:rPr>
            </w:pPr>
            <w:r w:rsidRPr="00047BDB">
              <w:rPr>
                <w:rFonts w:eastAsia="Times New Roman"/>
                <w:szCs w:val="24"/>
                <w:lang w:val="en-ZW"/>
              </w:rPr>
              <w:t>Number of unique wallets served</w:t>
            </w:r>
          </w:p>
        </w:tc>
      </w:tr>
      <w:tr w:rsidR="00F721A5" w:rsidRPr="00047BDB" w14:paraId="2B1F05F3" w14:textId="77777777" w:rsidTr="00BE1C23">
        <w:trPr>
          <w:tblCellSpacing w:w="15" w:type="dxa"/>
        </w:trPr>
        <w:tc>
          <w:tcPr>
            <w:tcW w:w="0" w:type="auto"/>
            <w:vAlign w:val="center"/>
            <w:hideMark/>
          </w:tcPr>
          <w:p w14:paraId="41190771"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6</w:t>
            </w:r>
          </w:p>
        </w:tc>
        <w:tc>
          <w:tcPr>
            <w:tcW w:w="0" w:type="auto"/>
            <w:vAlign w:val="center"/>
            <w:hideMark/>
          </w:tcPr>
          <w:p w14:paraId="783F5336" w14:textId="77777777" w:rsidR="00F721A5" w:rsidRPr="00047BDB" w:rsidRDefault="00F721A5" w:rsidP="00047BDB">
            <w:pPr>
              <w:rPr>
                <w:rFonts w:eastAsia="Times New Roman"/>
                <w:szCs w:val="24"/>
                <w:lang w:val="en-ZW"/>
              </w:rPr>
            </w:pPr>
            <w:r w:rsidRPr="00047BDB">
              <w:rPr>
                <w:rFonts w:eastAsia="Times New Roman"/>
                <w:szCs w:val="24"/>
                <w:lang w:val="en-ZW"/>
              </w:rPr>
              <w:t>agent_wallet_value_hhi_7d</w:t>
            </w:r>
          </w:p>
        </w:tc>
        <w:tc>
          <w:tcPr>
            <w:tcW w:w="0" w:type="auto"/>
            <w:vAlign w:val="center"/>
            <w:hideMark/>
          </w:tcPr>
          <w:p w14:paraId="306844AA" w14:textId="77777777" w:rsidR="00F721A5" w:rsidRPr="00047BDB" w:rsidRDefault="00F721A5" w:rsidP="00047BDB">
            <w:pPr>
              <w:rPr>
                <w:rFonts w:eastAsia="Times New Roman"/>
                <w:szCs w:val="24"/>
                <w:lang w:val="en-ZW"/>
              </w:rPr>
            </w:pPr>
            <w:r w:rsidRPr="00047BDB">
              <w:rPr>
                <w:rFonts w:eastAsia="Times New Roman"/>
                <w:szCs w:val="24"/>
                <w:lang w:val="en-ZW"/>
              </w:rPr>
              <w:t>Concentration of transaction value among wallets</w:t>
            </w:r>
          </w:p>
        </w:tc>
      </w:tr>
      <w:tr w:rsidR="00F721A5" w:rsidRPr="00047BDB" w14:paraId="56858F7D" w14:textId="77777777" w:rsidTr="00BE1C23">
        <w:trPr>
          <w:tblCellSpacing w:w="15" w:type="dxa"/>
        </w:trPr>
        <w:tc>
          <w:tcPr>
            <w:tcW w:w="0" w:type="auto"/>
            <w:vAlign w:val="center"/>
            <w:hideMark/>
          </w:tcPr>
          <w:p w14:paraId="60340D19" w14:textId="77777777" w:rsidR="00F721A5" w:rsidRPr="00047BDB" w:rsidRDefault="00F721A5" w:rsidP="00047BDB">
            <w:pPr>
              <w:rPr>
                <w:rFonts w:eastAsia="Times New Roman"/>
                <w:szCs w:val="24"/>
                <w:lang w:val="en-ZW"/>
              </w:rPr>
            </w:pPr>
            <w:r w:rsidRPr="00047BDB">
              <w:rPr>
                <w:rFonts w:eastAsia="Times New Roman"/>
                <w:szCs w:val="24"/>
                <w:lang w:val="en-ZW"/>
              </w:rPr>
              <w:t>7</w:t>
            </w:r>
          </w:p>
        </w:tc>
        <w:tc>
          <w:tcPr>
            <w:tcW w:w="0" w:type="auto"/>
            <w:vAlign w:val="center"/>
            <w:hideMark/>
          </w:tcPr>
          <w:p w14:paraId="47E75F68" w14:textId="77777777" w:rsidR="00F721A5" w:rsidRPr="00047BDB" w:rsidRDefault="00F721A5" w:rsidP="00047BDB">
            <w:pPr>
              <w:rPr>
                <w:rFonts w:eastAsia="Times New Roman"/>
                <w:szCs w:val="24"/>
                <w:lang w:val="en-ZW"/>
              </w:rPr>
            </w:pPr>
            <w:r w:rsidRPr="00047BDB">
              <w:rPr>
                <w:rFonts w:eastAsia="Times New Roman"/>
                <w:szCs w:val="24"/>
                <w:lang w:val="en-ZW"/>
              </w:rPr>
              <w:t>agent_repeat_wallet_ratio_7d</w:t>
            </w:r>
          </w:p>
        </w:tc>
        <w:tc>
          <w:tcPr>
            <w:tcW w:w="0" w:type="auto"/>
            <w:vAlign w:val="center"/>
            <w:hideMark/>
          </w:tcPr>
          <w:p w14:paraId="12440521" w14:textId="77777777" w:rsidR="00F721A5" w:rsidRPr="00047BDB" w:rsidRDefault="00F721A5" w:rsidP="00047BDB">
            <w:pPr>
              <w:rPr>
                <w:rFonts w:eastAsia="Times New Roman"/>
                <w:szCs w:val="24"/>
                <w:lang w:val="en-ZW"/>
              </w:rPr>
            </w:pPr>
            <w:r w:rsidRPr="00047BDB">
              <w:rPr>
                <w:rFonts w:eastAsia="Times New Roman"/>
                <w:szCs w:val="24"/>
                <w:lang w:val="en-ZW"/>
              </w:rPr>
              <w:t>Degree of repeated wallet interaction</w:t>
            </w:r>
          </w:p>
        </w:tc>
      </w:tr>
      <w:tr w:rsidR="00F721A5" w:rsidRPr="00047BDB" w14:paraId="4E2CE418" w14:textId="77777777" w:rsidTr="00BE1C23">
        <w:trPr>
          <w:tblCellSpacing w:w="15" w:type="dxa"/>
        </w:trPr>
        <w:tc>
          <w:tcPr>
            <w:tcW w:w="0" w:type="auto"/>
            <w:vAlign w:val="center"/>
            <w:hideMark/>
          </w:tcPr>
          <w:p w14:paraId="5CDE99B5" w14:textId="77777777" w:rsidR="00F721A5" w:rsidRPr="00047BDB" w:rsidRDefault="00F721A5" w:rsidP="00047BDB">
            <w:pPr>
              <w:rPr>
                <w:rFonts w:eastAsia="Times New Roman"/>
                <w:szCs w:val="24"/>
                <w:lang w:val="en-ZW"/>
              </w:rPr>
            </w:pPr>
            <w:r w:rsidRPr="00047BDB">
              <w:rPr>
                <w:rFonts w:eastAsia="Times New Roman"/>
                <w:szCs w:val="24"/>
                <w:lang w:val="en-ZW"/>
              </w:rPr>
              <w:t>8</w:t>
            </w:r>
          </w:p>
        </w:tc>
        <w:tc>
          <w:tcPr>
            <w:tcW w:w="0" w:type="auto"/>
            <w:vAlign w:val="center"/>
            <w:hideMark/>
          </w:tcPr>
          <w:p w14:paraId="62BB92CA" w14:textId="77777777" w:rsidR="00F721A5" w:rsidRPr="00047BDB" w:rsidRDefault="00F721A5" w:rsidP="00047BDB">
            <w:pPr>
              <w:rPr>
                <w:rFonts w:eastAsia="Times New Roman"/>
                <w:szCs w:val="24"/>
                <w:lang w:val="en-ZW"/>
              </w:rPr>
            </w:pPr>
            <w:proofErr w:type="spellStart"/>
            <w:r w:rsidRPr="00047BDB">
              <w:rPr>
                <w:rFonts w:eastAsia="Times New Roman"/>
                <w:szCs w:val="24"/>
                <w:lang w:val="en-ZW"/>
              </w:rPr>
              <w:t>agent_current_wallet_is_new</w:t>
            </w:r>
            <w:proofErr w:type="spellEnd"/>
          </w:p>
        </w:tc>
        <w:tc>
          <w:tcPr>
            <w:tcW w:w="0" w:type="auto"/>
            <w:vAlign w:val="center"/>
            <w:hideMark/>
          </w:tcPr>
          <w:p w14:paraId="50FB27A6" w14:textId="77777777" w:rsidR="00F721A5" w:rsidRPr="00047BDB" w:rsidRDefault="00F721A5" w:rsidP="00047BDB">
            <w:pPr>
              <w:rPr>
                <w:rFonts w:eastAsia="Times New Roman"/>
                <w:szCs w:val="24"/>
                <w:lang w:val="en-ZW"/>
              </w:rPr>
            </w:pPr>
            <w:r w:rsidRPr="00047BDB">
              <w:rPr>
                <w:rFonts w:eastAsia="Times New Roman"/>
                <w:szCs w:val="24"/>
                <w:lang w:val="en-ZW"/>
              </w:rPr>
              <w:t>Whether the current wallet is new to the agent</w:t>
            </w:r>
          </w:p>
        </w:tc>
      </w:tr>
      <w:tr w:rsidR="00F721A5" w:rsidRPr="00047BDB" w14:paraId="55817DBD" w14:textId="77777777" w:rsidTr="00BE1C23">
        <w:trPr>
          <w:tblCellSpacing w:w="15" w:type="dxa"/>
        </w:trPr>
        <w:tc>
          <w:tcPr>
            <w:tcW w:w="0" w:type="auto"/>
            <w:vAlign w:val="center"/>
            <w:hideMark/>
          </w:tcPr>
          <w:p w14:paraId="2B374FED" w14:textId="77777777" w:rsidR="00F721A5" w:rsidRPr="00047BDB" w:rsidRDefault="00F721A5" w:rsidP="00047BDB">
            <w:pPr>
              <w:rPr>
                <w:rFonts w:eastAsia="Times New Roman"/>
                <w:szCs w:val="24"/>
                <w:lang w:val="en-ZW"/>
              </w:rPr>
            </w:pPr>
            <w:r w:rsidRPr="00047BDB">
              <w:rPr>
                <w:rFonts w:eastAsia="Times New Roman"/>
                <w:szCs w:val="24"/>
                <w:lang w:val="en-ZW"/>
              </w:rPr>
              <w:t>9</w:t>
            </w:r>
          </w:p>
        </w:tc>
        <w:tc>
          <w:tcPr>
            <w:tcW w:w="0" w:type="auto"/>
            <w:vAlign w:val="center"/>
            <w:hideMark/>
          </w:tcPr>
          <w:p w14:paraId="0401FD76" w14:textId="77777777" w:rsidR="00F721A5" w:rsidRPr="00047BDB" w:rsidRDefault="00F721A5" w:rsidP="00047BDB">
            <w:pPr>
              <w:rPr>
                <w:rFonts w:eastAsia="Times New Roman"/>
                <w:szCs w:val="24"/>
                <w:lang w:val="en-ZW"/>
              </w:rPr>
            </w:pPr>
            <w:r w:rsidRPr="00047BDB">
              <w:rPr>
                <w:rFonts w:eastAsia="Times New Roman"/>
                <w:szCs w:val="24"/>
                <w:lang w:val="en-ZW"/>
              </w:rPr>
              <w:t>agent_inbound_outbound_value_ratio_7d</w:t>
            </w:r>
          </w:p>
        </w:tc>
        <w:tc>
          <w:tcPr>
            <w:tcW w:w="0" w:type="auto"/>
            <w:vAlign w:val="center"/>
            <w:hideMark/>
          </w:tcPr>
          <w:p w14:paraId="5B653A7C" w14:textId="77777777" w:rsidR="00F721A5" w:rsidRPr="00047BDB" w:rsidRDefault="00F721A5" w:rsidP="00047BDB">
            <w:pPr>
              <w:rPr>
                <w:rFonts w:eastAsia="Times New Roman"/>
                <w:szCs w:val="24"/>
                <w:lang w:val="en-ZW"/>
              </w:rPr>
            </w:pPr>
            <w:r w:rsidRPr="00047BDB">
              <w:rPr>
                <w:rFonts w:eastAsia="Times New Roman"/>
                <w:szCs w:val="24"/>
                <w:lang w:val="en-ZW"/>
              </w:rPr>
              <w:t>Relationship between inbound and outbound transaction value</w:t>
            </w:r>
          </w:p>
        </w:tc>
      </w:tr>
      <w:tr w:rsidR="00F721A5" w:rsidRPr="00047BDB" w14:paraId="49668786" w14:textId="77777777" w:rsidTr="00BE1C23">
        <w:trPr>
          <w:tblCellSpacing w:w="15" w:type="dxa"/>
        </w:trPr>
        <w:tc>
          <w:tcPr>
            <w:tcW w:w="0" w:type="auto"/>
            <w:vAlign w:val="center"/>
            <w:hideMark/>
          </w:tcPr>
          <w:p w14:paraId="63C19B91" w14:textId="77777777" w:rsidR="00F721A5" w:rsidRPr="00047BDB" w:rsidRDefault="00F721A5" w:rsidP="00047BDB">
            <w:pPr>
              <w:rPr>
                <w:rFonts w:eastAsia="Times New Roman"/>
                <w:szCs w:val="24"/>
                <w:lang w:val="en-ZW"/>
              </w:rPr>
            </w:pPr>
            <w:r w:rsidRPr="00047BDB">
              <w:rPr>
                <w:rFonts w:eastAsia="Times New Roman"/>
                <w:szCs w:val="24"/>
                <w:lang w:val="en-ZW"/>
              </w:rPr>
              <w:t>10</w:t>
            </w:r>
          </w:p>
        </w:tc>
        <w:tc>
          <w:tcPr>
            <w:tcW w:w="0" w:type="auto"/>
            <w:vAlign w:val="center"/>
            <w:hideMark/>
          </w:tcPr>
          <w:p w14:paraId="1579F6B3" w14:textId="77777777" w:rsidR="00F721A5" w:rsidRPr="00047BDB" w:rsidRDefault="00F721A5" w:rsidP="00047BDB">
            <w:pPr>
              <w:rPr>
                <w:rFonts w:eastAsia="Times New Roman"/>
                <w:szCs w:val="24"/>
                <w:lang w:val="en-ZW"/>
              </w:rPr>
            </w:pPr>
            <w:r w:rsidRPr="00047BDB">
              <w:rPr>
                <w:rFonts w:eastAsia="Times New Roman"/>
                <w:szCs w:val="24"/>
                <w:lang w:val="en-ZW"/>
              </w:rPr>
              <w:t>agent_high_value_event_share_7d</w:t>
            </w:r>
          </w:p>
        </w:tc>
        <w:tc>
          <w:tcPr>
            <w:tcW w:w="0" w:type="auto"/>
            <w:vAlign w:val="center"/>
            <w:hideMark/>
          </w:tcPr>
          <w:p w14:paraId="02F9EF86" w14:textId="77777777" w:rsidR="00F721A5" w:rsidRPr="00047BDB" w:rsidRDefault="00F721A5" w:rsidP="00047BDB">
            <w:pPr>
              <w:rPr>
                <w:rFonts w:eastAsia="Times New Roman"/>
                <w:szCs w:val="24"/>
                <w:lang w:val="en-ZW"/>
              </w:rPr>
            </w:pPr>
            <w:r w:rsidRPr="00047BDB">
              <w:rPr>
                <w:rFonts w:eastAsia="Times New Roman"/>
                <w:szCs w:val="24"/>
                <w:lang w:val="en-ZW"/>
              </w:rPr>
              <w:t>Historical proportion of high-value events</w:t>
            </w:r>
          </w:p>
        </w:tc>
      </w:tr>
      <w:tr w:rsidR="00F721A5" w:rsidRPr="00047BDB" w14:paraId="046063DB" w14:textId="77777777" w:rsidTr="00BE1C23">
        <w:trPr>
          <w:tblCellSpacing w:w="15" w:type="dxa"/>
        </w:trPr>
        <w:tc>
          <w:tcPr>
            <w:tcW w:w="0" w:type="auto"/>
            <w:vAlign w:val="center"/>
            <w:hideMark/>
          </w:tcPr>
          <w:p w14:paraId="7D6A0116" w14:textId="77777777" w:rsidR="00F721A5" w:rsidRPr="00047BDB" w:rsidRDefault="00F721A5" w:rsidP="00047BDB">
            <w:pPr>
              <w:rPr>
                <w:rFonts w:eastAsia="Times New Roman"/>
                <w:szCs w:val="24"/>
                <w:lang w:val="en-ZW"/>
              </w:rPr>
            </w:pPr>
            <w:r w:rsidRPr="00047BDB">
              <w:rPr>
                <w:rFonts w:eastAsia="Times New Roman"/>
                <w:szCs w:val="24"/>
                <w:lang w:val="en-ZW"/>
              </w:rPr>
              <w:t>11</w:t>
            </w:r>
          </w:p>
        </w:tc>
        <w:tc>
          <w:tcPr>
            <w:tcW w:w="0" w:type="auto"/>
            <w:vAlign w:val="center"/>
            <w:hideMark/>
          </w:tcPr>
          <w:p w14:paraId="66B89EED" w14:textId="77777777" w:rsidR="00F721A5" w:rsidRPr="00047BDB" w:rsidRDefault="00F721A5" w:rsidP="00047BDB">
            <w:pPr>
              <w:rPr>
                <w:rFonts w:eastAsia="Times New Roman"/>
                <w:szCs w:val="24"/>
                <w:lang w:val="en-ZW"/>
              </w:rPr>
            </w:pPr>
            <w:r w:rsidRPr="00047BDB">
              <w:rPr>
                <w:rFonts w:eastAsia="Times New Roman"/>
                <w:szCs w:val="24"/>
                <w:lang w:val="en-ZW"/>
              </w:rPr>
              <w:t>agent_hourly_tx_zscore_30d</w:t>
            </w:r>
          </w:p>
        </w:tc>
        <w:tc>
          <w:tcPr>
            <w:tcW w:w="0" w:type="auto"/>
            <w:vAlign w:val="center"/>
            <w:hideMark/>
          </w:tcPr>
          <w:p w14:paraId="53B5E6B4" w14:textId="77777777" w:rsidR="00F721A5" w:rsidRPr="00047BDB" w:rsidRDefault="00F721A5" w:rsidP="00047BDB">
            <w:pPr>
              <w:rPr>
                <w:rFonts w:eastAsia="Times New Roman"/>
                <w:szCs w:val="24"/>
                <w:lang w:val="en-ZW"/>
              </w:rPr>
            </w:pPr>
            <w:r w:rsidRPr="00047BDB">
              <w:rPr>
                <w:rFonts w:eastAsia="Times New Roman"/>
                <w:szCs w:val="24"/>
                <w:lang w:val="en-ZW"/>
              </w:rPr>
              <w:t>Deviation of hourly transaction count from historical activity</w:t>
            </w:r>
          </w:p>
        </w:tc>
      </w:tr>
      <w:tr w:rsidR="00F721A5" w:rsidRPr="00047BDB" w14:paraId="2EFFEA49" w14:textId="77777777" w:rsidTr="00BE1C23">
        <w:trPr>
          <w:tblCellSpacing w:w="15" w:type="dxa"/>
        </w:trPr>
        <w:tc>
          <w:tcPr>
            <w:tcW w:w="0" w:type="auto"/>
            <w:vAlign w:val="center"/>
            <w:hideMark/>
          </w:tcPr>
          <w:p w14:paraId="00E38195" w14:textId="77777777" w:rsidR="00F721A5" w:rsidRPr="00047BDB" w:rsidRDefault="00F721A5" w:rsidP="00047BDB">
            <w:pPr>
              <w:rPr>
                <w:rFonts w:eastAsia="Times New Roman"/>
                <w:szCs w:val="24"/>
                <w:lang w:val="en-ZW"/>
              </w:rPr>
            </w:pPr>
            <w:r w:rsidRPr="00047BDB">
              <w:rPr>
                <w:rFonts w:eastAsia="Times New Roman"/>
                <w:szCs w:val="24"/>
                <w:lang w:val="en-ZW"/>
              </w:rPr>
              <w:t>12</w:t>
            </w:r>
          </w:p>
        </w:tc>
        <w:tc>
          <w:tcPr>
            <w:tcW w:w="0" w:type="auto"/>
            <w:vAlign w:val="center"/>
            <w:hideMark/>
          </w:tcPr>
          <w:p w14:paraId="32EEED5F" w14:textId="77777777" w:rsidR="00F721A5" w:rsidRPr="00047BDB" w:rsidRDefault="00F721A5" w:rsidP="00047BDB">
            <w:pPr>
              <w:rPr>
                <w:rFonts w:eastAsia="Times New Roman"/>
                <w:szCs w:val="24"/>
                <w:lang w:val="en-ZW"/>
              </w:rPr>
            </w:pPr>
            <w:r w:rsidRPr="00047BDB">
              <w:rPr>
                <w:rFonts w:eastAsia="Times New Roman"/>
                <w:szCs w:val="24"/>
                <w:lang w:val="en-ZW"/>
              </w:rPr>
              <w:t>agent_hourly_value_zscore_30d</w:t>
            </w:r>
          </w:p>
        </w:tc>
        <w:tc>
          <w:tcPr>
            <w:tcW w:w="0" w:type="auto"/>
            <w:vAlign w:val="center"/>
            <w:hideMark/>
          </w:tcPr>
          <w:p w14:paraId="131530DB" w14:textId="77777777" w:rsidR="00F721A5" w:rsidRPr="00047BDB" w:rsidRDefault="00F721A5" w:rsidP="00047BDB">
            <w:pPr>
              <w:rPr>
                <w:rFonts w:eastAsia="Times New Roman"/>
                <w:szCs w:val="24"/>
                <w:lang w:val="en-ZW"/>
              </w:rPr>
            </w:pPr>
            <w:r w:rsidRPr="00047BDB">
              <w:rPr>
                <w:rFonts w:eastAsia="Times New Roman"/>
                <w:szCs w:val="24"/>
                <w:lang w:val="en-ZW"/>
              </w:rPr>
              <w:t>Deviation of hourly transaction value from historical activity</w:t>
            </w:r>
          </w:p>
        </w:tc>
      </w:tr>
      <w:tr w:rsidR="00F721A5" w:rsidRPr="00047BDB" w14:paraId="415940A2" w14:textId="77777777" w:rsidTr="00BE1C23">
        <w:trPr>
          <w:tblCellSpacing w:w="15" w:type="dxa"/>
        </w:trPr>
        <w:tc>
          <w:tcPr>
            <w:tcW w:w="0" w:type="auto"/>
            <w:vAlign w:val="center"/>
            <w:hideMark/>
          </w:tcPr>
          <w:p w14:paraId="2ACBAE80" w14:textId="77777777" w:rsidR="00F721A5" w:rsidRPr="00047BDB" w:rsidRDefault="00F721A5" w:rsidP="00047BDB">
            <w:pPr>
              <w:rPr>
                <w:rFonts w:eastAsia="Times New Roman"/>
                <w:szCs w:val="24"/>
                <w:lang w:val="en-ZW"/>
              </w:rPr>
            </w:pPr>
            <w:r w:rsidRPr="00047BDB">
              <w:rPr>
                <w:rFonts w:eastAsia="Times New Roman"/>
                <w:szCs w:val="24"/>
                <w:lang w:val="en-ZW"/>
              </w:rPr>
              <w:t>13</w:t>
            </w:r>
          </w:p>
        </w:tc>
        <w:tc>
          <w:tcPr>
            <w:tcW w:w="0" w:type="auto"/>
            <w:vAlign w:val="center"/>
            <w:hideMark/>
          </w:tcPr>
          <w:p w14:paraId="62F23AA1" w14:textId="77777777" w:rsidR="00F721A5" w:rsidRPr="00047BDB" w:rsidRDefault="00F721A5" w:rsidP="00047BDB">
            <w:pPr>
              <w:rPr>
                <w:rFonts w:eastAsia="Times New Roman"/>
                <w:szCs w:val="24"/>
                <w:lang w:val="en-ZW"/>
              </w:rPr>
            </w:pPr>
            <w:r w:rsidRPr="00047BDB">
              <w:rPr>
                <w:rFonts w:eastAsia="Times New Roman"/>
                <w:szCs w:val="24"/>
                <w:lang w:val="en-ZW"/>
              </w:rPr>
              <w:t>agent_burst_concentration_7d</w:t>
            </w:r>
          </w:p>
        </w:tc>
        <w:tc>
          <w:tcPr>
            <w:tcW w:w="0" w:type="auto"/>
            <w:vAlign w:val="center"/>
            <w:hideMark/>
          </w:tcPr>
          <w:p w14:paraId="01C017AF" w14:textId="77777777" w:rsidR="00F721A5" w:rsidRPr="00047BDB" w:rsidRDefault="00F721A5" w:rsidP="00047BDB">
            <w:pPr>
              <w:rPr>
                <w:rFonts w:eastAsia="Times New Roman"/>
                <w:szCs w:val="24"/>
                <w:lang w:val="en-ZW"/>
              </w:rPr>
            </w:pPr>
            <w:r w:rsidRPr="00047BDB">
              <w:rPr>
                <w:rFonts w:eastAsia="Times New Roman"/>
                <w:szCs w:val="24"/>
                <w:lang w:val="en-ZW"/>
              </w:rPr>
              <w:t>Concentration of activity within short periods</w:t>
            </w:r>
          </w:p>
        </w:tc>
      </w:tr>
      <w:tr w:rsidR="00F721A5" w:rsidRPr="00047BDB" w14:paraId="54930F37" w14:textId="77777777" w:rsidTr="00BE1C23">
        <w:trPr>
          <w:tblCellSpacing w:w="15" w:type="dxa"/>
        </w:trPr>
        <w:tc>
          <w:tcPr>
            <w:tcW w:w="0" w:type="auto"/>
            <w:vAlign w:val="center"/>
            <w:hideMark/>
          </w:tcPr>
          <w:p w14:paraId="18115934" w14:textId="77777777" w:rsidR="00F721A5" w:rsidRPr="00047BDB" w:rsidRDefault="00F721A5" w:rsidP="00047BDB">
            <w:pPr>
              <w:rPr>
                <w:rFonts w:eastAsia="Times New Roman"/>
                <w:szCs w:val="24"/>
                <w:lang w:val="en-ZW"/>
              </w:rPr>
            </w:pPr>
            <w:r w:rsidRPr="00047BDB">
              <w:rPr>
                <w:rFonts w:eastAsia="Times New Roman"/>
                <w:szCs w:val="24"/>
                <w:lang w:val="en-ZW"/>
              </w:rPr>
              <w:t>14</w:t>
            </w:r>
          </w:p>
        </w:tc>
        <w:tc>
          <w:tcPr>
            <w:tcW w:w="0" w:type="auto"/>
            <w:vAlign w:val="center"/>
            <w:hideMark/>
          </w:tcPr>
          <w:p w14:paraId="6C97DBE8" w14:textId="77777777" w:rsidR="00F721A5" w:rsidRPr="00047BDB" w:rsidRDefault="00F721A5" w:rsidP="00047BDB">
            <w:pPr>
              <w:rPr>
                <w:rFonts w:eastAsia="Times New Roman"/>
                <w:szCs w:val="24"/>
                <w:lang w:val="en-ZW"/>
              </w:rPr>
            </w:pPr>
            <w:r w:rsidRPr="00047BDB">
              <w:rPr>
                <w:rFonts w:eastAsia="Times New Roman"/>
                <w:szCs w:val="24"/>
                <w:lang w:val="en-ZW"/>
              </w:rPr>
              <w:t>agent_shared_wallet_flow_concentration_7d</w:t>
            </w:r>
          </w:p>
        </w:tc>
        <w:tc>
          <w:tcPr>
            <w:tcW w:w="0" w:type="auto"/>
            <w:vAlign w:val="center"/>
            <w:hideMark/>
          </w:tcPr>
          <w:p w14:paraId="18DC4014" w14:textId="77777777" w:rsidR="00F721A5" w:rsidRPr="00047BDB" w:rsidRDefault="00F721A5" w:rsidP="00047BDB">
            <w:pPr>
              <w:rPr>
                <w:rFonts w:eastAsia="Times New Roman"/>
                <w:szCs w:val="24"/>
                <w:lang w:val="en-ZW"/>
              </w:rPr>
            </w:pPr>
            <w:r w:rsidRPr="00047BDB">
              <w:rPr>
                <w:rFonts w:eastAsia="Times New Roman"/>
                <w:szCs w:val="24"/>
                <w:lang w:val="en-ZW"/>
              </w:rPr>
              <w:t>Concentration of transaction flows involving shared wallets</w:t>
            </w:r>
          </w:p>
        </w:tc>
      </w:tr>
    </w:tbl>
    <w:p w14:paraId="235D8517" w14:textId="77777777" w:rsidR="00BE1C23" w:rsidRPr="00047BDB" w:rsidRDefault="00BE1C23" w:rsidP="00047BDB">
      <w:pPr>
        <w:rPr>
          <w:rFonts w:eastAsia="Times New Roman"/>
          <w:szCs w:val="24"/>
          <w:lang w:val="en-ZW"/>
        </w:rPr>
      </w:pPr>
    </w:p>
    <w:p w14:paraId="28BB838E" w14:textId="5114BB2D" w:rsidR="00F721A5" w:rsidRPr="00047BDB" w:rsidRDefault="00F721A5" w:rsidP="00047BDB">
      <w:pPr>
        <w:rPr>
          <w:rFonts w:eastAsia="Times New Roman"/>
          <w:szCs w:val="24"/>
          <w:lang w:val="en-ZW"/>
        </w:rPr>
      </w:pPr>
      <w:r w:rsidRPr="00047BDB">
        <w:rPr>
          <w:rFonts w:eastAsia="Times New Roman"/>
          <w:szCs w:val="24"/>
          <w:lang w:val="en-ZW"/>
        </w:rPr>
        <w:t>The Herfindahl-Hirschman Index was used to represent concentration of value among wallets associated with an agent. The z-score features represented deviations from historical agent activity.</w:t>
      </w:r>
    </w:p>
    <w:p w14:paraId="3CB29882" w14:textId="77777777" w:rsidR="00F721A5" w:rsidRPr="00047BDB" w:rsidRDefault="00F721A5" w:rsidP="00047BDB">
      <w:pPr>
        <w:rPr>
          <w:rFonts w:eastAsia="Times New Roman"/>
          <w:szCs w:val="24"/>
          <w:lang w:val="en-ZW"/>
        </w:rPr>
      </w:pPr>
      <w:r w:rsidRPr="00047BDB">
        <w:rPr>
          <w:rFonts w:eastAsia="Times New Roman"/>
          <w:szCs w:val="24"/>
          <w:lang w:val="en-ZW"/>
        </w:rPr>
        <w:t>The final machine-learning input excluded entity identifiers, raw timestamps, ground-truth labels, application risk scores, rule results, alerts and previous model outputs. This separation was important for preventing direct label or application-decision leakage into the classifier.</w:t>
      </w:r>
    </w:p>
    <w:p w14:paraId="642E8C9F" w14:textId="77777777" w:rsidR="00BE1C23" w:rsidRPr="00047BDB" w:rsidRDefault="00BE1C23" w:rsidP="00047BDB">
      <w:pPr>
        <w:rPr>
          <w:rFonts w:eastAsia="Times New Roman"/>
          <w:b/>
          <w:bCs/>
          <w:szCs w:val="24"/>
          <w:lang w:val="en-ZW"/>
        </w:rPr>
      </w:pPr>
    </w:p>
    <w:p w14:paraId="2A91765D" w14:textId="55C791BB" w:rsidR="00F721A5" w:rsidRPr="00047BDB" w:rsidRDefault="00F721A5" w:rsidP="00047BDB">
      <w:pPr>
        <w:rPr>
          <w:rFonts w:eastAsia="Times New Roman"/>
          <w:b/>
          <w:bCs/>
          <w:szCs w:val="24"/>
          <w:lang w:val="en-ZW"/>
        </w:rPr>
      </w:pPr>
      <w:r w:rsidRPr="00047BDB">
        <w:rPr>
          <w:rFonts w:eastAsia="Times New Roman"/>
          <w:b/>
          <w:bCs/>
          <w:szCs w:val="24"/>
          <w:lang w:val="en-ZW"/>
        </w:rPr>
        <w:t>3.5 Algorithm Design</w:t>
      </w:r>
    </w:p>
    <w:p w14:paraId="29769E09" w14:textId="77777777" w:rsidR="00F721A5" w:rsidRPr="00047BDB" w:rsidRDefault="00F721A5" w:rsidP="00047BDB">
      <w:pPr>
        <w:rPr>
          <w:rFonts w:eastAsia="Times New Roman"/>
          <w:b/>
          <w:bCs/>
          <w:szCs w:val="24"/>
          <w:lang w:val="en-ZW"/>
        </w:rPr>
      </w:pPr>
      <w:r w:rsidRPr="00047BDB">
        <w:rPr>
          <w:rFonts w:eastAsia="Times New Roman"/>
          <w:b/>
          <w:bCs/>
          <w:szCs w:val="24"/>
          <w:lang w:val="en-ZW"/>
        </w:rPr>
        <w:t>3.5.1 Candidate Model Selection</w:t>
      </w:r>
    </w:p>
    <w:p w14:paraId="4699875A"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Three supervised classification algorithms were evaluated during model development: Logistic Regression, Random Forest and Gradient Boosting.</w:t>
      </w:r>
    </w:p>
    <w:p w14:paraId="0AEA577F" w14:textId="77777777" w:rsidR="00F721A5" w:rsidRPr="00047BDB" w:rsidRDefault="00F721A5" w:rsidP="00047BDB">
      <w:pPr>
        <w:rPr>
          <w:rFonts w:eastAsia="Times New Roman"/>
          <w:szCs w:val="24"/>
          <w:lang w:val="en-ZW"/>
        </w:rPr>
      </w:pPr>
      <w:r w:rsidRPr="00047BDB">
        <w:rPr>
          <w:rFonts w:eastAsia="Times New Roman"/>
          <w:szCs w:val="24"/>
          <w:lang w:val="en-ZW"/>
        </w:rPr>
        <w:t>Logistic Regression was included as a linear baseline. Random Forest provided a nonlinear ensemble of decision trees, while Gradient Boosting provided a sequential tree-based ensemble in which later learners progressively corrected errors produced by earlier learners [22].</w:t>
      </w:r>
    </w:p>
    <w:p w14:paraId="5B2B67C5" w14:textId="77777777" w:rsidR="00F721A5" w:rsidRPr="00047BDB" w:rsidRDefault="00F721A5" w:rsidP="00047BDB">
      <w:pPr>
        <w:rPr>
          <w:rFonts w:eastAsia="Times New Roman"/>
          <w:szCs w:val="24"/>
          <w:lang w:val="en-ZW"/>
        </w:rPr>
      </w:pPr>
      <w:r w:rsidRPr="00047BDB">
        <w:rPr>
          <w:rFonts w:eastAsia="Times New Roman"/>
          <w:szCs w:val="24"/>
          <w:lang w:val="en-ZW"/>
        </w:rPr>
        <w:t xml:space="preserve">Comparing several algorithms was important because model complexity alone does not guarantee superior AML performance. Jensen and </w:t>
      </w:r>
      <w:proofErr w:type="spellStart"/>
      <w:r w:rsidRPr="00047BDB">
        <w:rPr>
          <w:rFonts w:eastAsia="Times New Roman"/>
          <w:szCs w:val="24"/>
          <w:lang w:val="en-ZW"/>
        </w:rPr>
        <w:t>Iosifidis</w:t>
      </w:r>
      <w:proofErr w:type="spellEnd"/>
      <w:r w:rsidRPr="00047BDB">
        <w:rPr>
          <w:rFonts w:eastAsia="Times New Roman"/>
          <w:szCs w:val="24"/>
          <w:lang w:val="en-ZW"/>
        </w:rPr>
        <w:t xml:space="preserve"> emphasise that AML machine learning presents challenges involving data availability, class imbalance, interpretability and suspicious-behaviour flagging [5]. (</w:t>
      </w:r>
      <w:hyperlink r:id="rId17" w:tooltip="Fighting Money Laundering With Statistics and Machine Learning - Aarhus University" w:history="1">
        <w:r w:rsidRPr="00047BDB">
          <w:rPr>
            <w:rStyle w:val="Hyperlink"/>
            <w:rFonts w:eastAsia="Times New Roman"/>
            <w:szCs w:val="24"/>
            <w:lang w:val="en-ZW"/>
          </w:rPr>
          <w:t>Pure</w:t>
        </w:r>
      </w:hyperlink>
      <w:r w:rsidRPr="00047BDB">
        <w:rPr>
          <w:rFonts w:eastAsia="Times New Roman"/>
          <w:szCs w:val="24"/>
          <w:lang w:val="en-ZW"/>
        </w:rPr>
        <w:t>)</w:t>
      </w:r>
    </w:p>
    <w:p w14:paraId="2B38D918" w14:textId="77777777" w:rsidR="00F721A5" w:rsidRPr="00047BDB" w:rsidRDefault="00F721A5" w:rsidP="00047BDB">
      <w:pPr>
        <w:rPr>
          <w:rFonts w:eastAsia="Times New Roman"/>
          <w:szCs w:val="24"/>
          <w:lang w:val="en-ZW"/>
        </w:rPr>
      </w:pPr>
      <w:r w:rsidRPr="00047BDB">
        <w:rPr>
          <w:rFonts w:eastAsia="Times New Roman"/>
          <w:szCs w:val="24"/>
          <w:lang w:val="en-ZW"/>
        </w:rPr>
        <w:t>The candidate models were trained using the 60,000-transaction training partition and compared using the 15,000-transaction validation partition. The validation data were also used during threshold selection.</w:t>
      </w:r>
    </w:p>
    <w:p w14:paraId="3EED301B" w14:textId="77777777" w:rsidR="00F721A5" w:rsidRPr="00047BDB" w:rsidRDefault="00F721A5" w:rsidP="00047BDB">
      <w:pPr>
        <w:rPr>
          <w:rFonts w:eastAsia="Times New Roman"/>
          <w:szCs w:val="24"/>
          <w:lang w:val="en-ZW"/>
        </w:rPr>
      </w:pPr>
      <w:r w:rsidRPr="00047BDB">
        <w:rPr>
          <w:rFonts w:eastAsia="Times New Roman"/>
          <w:szCs w:val="24"/>
          <w:lang w:val="en-ZW"/>
        </w:rPr>
        <w:t>The final-test and independent-evaluation populations were kept outside this model-development process.</w:t>
      </w:r>
    </w:p>
    <w:p w14:paraId="76198A19" w14:textId="77777777" w:rsidR="00987370" w:rsidRPr="00047BDB" w:rsidRDefault="00987370" w:rsidP="00047BDB">
      <w:pPr>
        <w:rPr>
          <w:rFonts w:eastAsia="Times New Roman"/>
          <w:b/>
          <w:bCs/>
          <w:szCs w:val="24"/>
          <w:lang w:val="en-ZW"/>
        </w:rPr>
      </w:pPr>
    </w:p>
    <w:p w14:paraId="2C5B531A" w14:textId="65512C33" w:rsidR="00F721A5" w:rsidRPr="00047BDB" w:rsidRDefault="00F721A5" w:rsidP="00047BDB">
      <w:pPr>
        <w:rPr>
          <w:rFonts w:eastAsia="Times New Roman"/>
          <w:b/>
          <w:bCs/>
          <w:szCs w:val="24"/>
          <w:lang w:val="en-ZW"/>
        </w:rPr>
      </w:pPr>
      <w:r w:rsidRPr="00047BDB">
        <w:rPr>
          <w:rFonts w:eastAsia="Times New Roman"/>
          <w:b/>
          <w:bCs/>
          <w:szCs w:val="24"/>
          <w:lang w:val="en-ZW"/>
        </w:rPr>
        <w:t>3.5.2 Suspicious-Probability Decision Algorithm</w:t>
      </w:r>
    </w:p>
    <w:p w14:paraId="468FD760" w14:textId="77777777" w:rsidR="00F721A5" w:rsidRPr="00047BDB" w:rsidRDefault="00F721A5" w:rsidP="00047BDB">
      <w:pPr>
        <w:rPr>
          <w:rFonts w:eastAsia="Times New Roman"/>
          <w:szCs w:val="24"/>
          <w:lang w:val="en-ZW"/>
        </w:rPr>
      </w:pPr>
      <w:r w:rsidRPr="00047BDB">
        <w:rPr>
          <w:rFonts w:eastAsia="Times New Roman"/>
          <w:szCs w:val="24"/>
          <w:lang w:val="en-ZW"/>
        </w:rPr>
        <w:t>The selected model produced the probability associated with the suspicious-pattern class. The model service first verified that the feature vector contained exactly the required 30 values in the correct order.</w:t>
      </w:r>
    </w:p>
    <w:p w14:paraId="174649EE" w14:textId="77777777" w:rsidR="00F721A5" w:rsidRPr="00047BDB" w:rsidRDefault="00F721A5" w:rsidP="00047BDB">
      <w:pPr>
        <w:rPr>
          <w:rFonts w:eastAsia="Times New Roman"/>
          <w:szCs w:val="24"/>
          <w:lang w:val="en-ZW"/>
        </w:rPr>
      </w:pPr>
      <w:r w:rsidRPr="00047BDB">
        <w:rPr>
          <w:rFonts w:eastAsia="Times New Roman"/>
          <w:szCs w:val="24"/>
          <w:lang w:val="en-ZW"/>
        </w:rPr>
        <w:t>The model classification was determined by:</w:t>
      </w:r>
    </w:p>
    <w:p w14:paraId="7E8EF0F2" w14:textId="77777777" w:rsidR="00F721A5" w:rsidRPr="00047BDB" w:rsidRDefault="00F721A5" w:rsidP="00047BDB">
      <w:pPr>
        <w:rPr>
          <w:rFonts w:eastAsia="Times New Roman"/>
          <w:szCs w:val="24"/>
          <w:lang w:val="en-ZW"/>
        </w:rPr>
      </w:pPr>
      <w:r w:rsidRPr="00047BDB">
        <w:rPr>
          <w:rFonts w:eastAsia="Times New Roman"/>
          <w:szCs w:val="24"/>
          <w:lang w:val="en-ZW"/>
        </w:rPr>
        <w:t>Classification</w:t>
      </w:r>
      <w:proofErr w:type="gramStart"/>
      <w:r w:rsidRPr="00047BDB">
        <w:rPr>
          <w:rFonts w:eastAsia="Times New Roman"/>
          <w:szCs w:val="24"/>
          <w:lang w:val="en-ZW"/>
        </w:rPr>
        <w:t>={</w:t>
      </w:r>
      <w:proofErr w:type="gramEnd"/>
      <w:r w:rsidRPr="00047BDB">
        <w:rPr>
          <w:rFonts w:eastAsia="Times New Roman"/>
          <w:szCs w:val="24"/>
          <w:lang w:val="en-ZW"/>
        </w:rPr>
        <w:t xml:space="preserve">Suspicious Pattern,Ps≥0.35Normal,Ps&lt;0.35Classification= \begin{cases} Suspicious\ </w:t>
      </w:r>
      <w:proofErr w:type="spellStart"/>
      <w:r w:rsidRPr="00047BDB">
        <w:rPr>
          <w:rFonts w:eastAsia="Times New Roman"/>
          <w:szCs w:val="24"/>
          <w:lang w:val="en-ZW"/>
        </w:rPr>
        <w:t>Pattern,&amp;P_s</w:t>
      </w:r>
      <w:proofErr w:type="spellEnd"/>
      <w:r w:rsidRPr="00047BDB">
        <w:rPr>
          <w:rFonts w:eastAsia="Times New Roman"/>
          <w:szCs w:val="24"/>
          <w:lang w:val="en-ZW"/>
        </w:rPr>
        <w:t xml:space="preserve">\geq0.35\\ </w:t>
      </w:r>
      <w:proofErr w:type="spellStart"/>
      <w:r w:rsidRPr="00047BDB">
        <w:rPr>
          <w:rFonts w:eastAsia="Times New Roman"/>
          <w:szCs w:val="24"/>
          <w:lang w:val="en-ZW"/>
        </w:rPr>
        <w:t>Normal,&amp;P_s</w:t>
      </w:r>
      <w:proofErr w:type="spellEnd"/>
      <w:r w:rsidRPr="00047BDB">
        <w:rPr>
          <w:rFonts w:eastAsia="Times New Roman"/>
          <w:szCs w:val="24"/>
          <w:lang w:val="en-ZW"/>
        </w:rPr>
        <w:t>&lt;0.35 \end{cases}</w:t>
      </w:r>
    </w:p>
    <w:p w14:paraId="4CBE6AAD" w14:textId="77777777" w:rsidR="00F721A5" w:rsidRPr="00047BDB" w:rsidRDefault="00F721A5" w:rsidP="00047BDB">
      <w:pPr>
        <w:rPr>
          <w:rFonts w:eastAsia="Times New Roman"/>
          <w:szCs w:val="24"/>
          <w:lang w:val="en-ZW"/>
        </w:rPr>
      </w:pPr>
      <w:r w:rsidRPr="00047BDB">
        <w:rPr>
          <w:rFonts w:eastAsia="Times New Roman"/>
          <w:szCs w:val="24"/>
          <w:lang w:val="en-ZW"/>
        </w:rPr>
        <w:t xml:space="preserve">where </w:t>
      </w:r>
      <w:proofErr w:type="spellStart"/>
      <w:r w:rsidRPr="00047BDB">
        <w:rPr>
          <w:rFonts w:eastAsia="Times New Roman"/>
          <w:szCs w:val="24"/>
          <w:lang w:val="en-ZW"/>
        </w:rPr>
        <w:t>PsP_s</w:t>
      </w:r>
      <w:proofErr w:type="spellEnd"/>
      <w:r w:rsidRPr="00047BDB">
        <w:rPr>
          <w:rFonts w:eastAsia="Times New Roman"/>
          <w:szCs w:val="24"/>
          <w:lang w:val="en-ZW"/>
        </w:rPr>
        <w:t xml:space="preserve"> represented the predicted probability of the suspicious-pattern class.</w:t>
      </w:r>
    </w:p>
    <w:p w14:paraId="400F44F1" w14:textId="082EE5DD" w:rsidR="00F721A5" w:rsidRPr="00047BDB" w:rsidRDefault="00F721A5" w:rsidP="00047BDB">
      <w:pPr>
        <w:rPr>
          <w:rFonts w:eastAsia="Times New Roman"/>
          <w:szCs w:val="24"/>
          <w:lang w:val="en-ZW"/>
        </w:rPr>
      </w:pPr>
    </w:p>
    <w:p w14:paraId="2F18E058" w14:textId="77777777" w:rsidR="001306A8" w:rsidRPr="00047BDB" w:rsidRDefault="001306A8" w:rsidP="00047BDB">
      <w:pPr>
        <w:rPr>
          <w:rFonts w:eastAsia="Times New Roman"/>
          <w:szCs w:val="24"/>
          <w:lang w:val="en-ZW"/>
        </w:rPr>
      </w:pPr>
    </w:p>
    <w:p w14:paraId="2F307F15" w14:textId="77777777" w:rsidR="001306A8" w:rsidRPr="00047BDB" w:rsidRDefault="001306A8" w:rsidP="00047BDB">
      <w:pPr>
        <w:rPr>
          <w:rFonts w:eastAsia="Times New Roman"/>
          <w:szCs w:val="24"/>
          <w:lang w:val="en-ZW"/>
        </w:rPr>
      </w:pPr>
    </w:p>
    <w:p w14:paraId="689CC9EC" w14:textId="77777777" w:rsidR="001306A8" w:rsidRPr="00047BDB" w:rsidRDefault="001306A8" w:rsidP="00047BDB">
      <w:pPr>
        <w:rPr>
          <w:rFonts w:eastAsia="Times New Roman"/>
          <w:szCs w:val="24"/>
          <w:lang w:val="en-ZW"/>
        </w:rPr>
      </w:pPr>
    </w:p>
    <w:p w14:paraId="54DF1447"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lastRenderedPageBreak/>
        <w:t xml:space="preserve"> 1. </w:t>
      </w:r>
      <w:r w:rsidRPr="00047BDB">
        <w:rPr>
          <w:rFonts w:ascii="Consolas" w:hAnsi="Consolas" w:cs="Courier New"/>
          <w:color w:val="660066"/>
        </w:rPr>
        <w:t>Algorithm</w:t>
      </w:r>
      <w:r w:rsidRPr="00047BDB">
        <w:rPr>
          <w:rFonts w:ascii="Consolas" w:hAnsi="Consolas" w:cs="Courier New"/>
        </w:rPr>
        <w:t xml:space="preserve"> </w:t>
      </w:r>
      <w:r w:rsidRPr="00047BDB">
        <w:rPr>
          <w:rFonts w:ascii="Consolas" w:hAnsi="Consolas" w:cs="Courier New"/>
          <w:color w:val="006666"/>
        </w:rPr>
        <w:t>3.1</w:t>
      </w:r>
      <w:r w:rsidRPr="00047BDB">
        <w:rPr>
          <w:rFonts w:ascii="Consolas" w:hAnsi="Consolas" w:cs="Courier New"/>
          <w:color w:val="666600"/>
        </w:rPr>
        <w:t>:</w:t>
      </w:r>
      <w:r w:rsidRPr="00047BDB">
        <w:rPr>
          <w:rFonts w:ascii="Consolas" w:hAnsi="Consolas" w:cs="Courier New"/>
        </w:rPr>
        <w:t xml:space="preserve"> </w:t>
      </w:r>
      <w:r w:rsidRPr="00047BDB">
        <w:rPr>
          <w:rFonts w:ascii="Consolas" w:hAnsi="Consolas" w:cs="Courier New"/>
          <w:color w:val="660066"/>
        </w:rPr>
        <w:t>Suspicious</w:t>
      </w:r>
      <w:r w:rsidRPr="00047BDB">
        <w:rPr>
          <w:rFonts w:ascii="Consolas" w:hAnsi="Consolas" w:cs="Courier New"/>
          <w:color w:val="666600"/>
        </w:rPr>
        <w:t>-</w:t>
      </w:r>
      <w:r w:rsidRPr="00047BDB">
        <w:rPr>
          <w:rFonts w:ascii="Consolas" w:hAnsi="Consolas" w:cs="Courier New"/>
          <w:color w:val="660066"/>
        </w:rPr>
        <w:t>Probability</w:t>
      </w:r>
      <w:r w:rsidRPr="00047BDB">
        <w:rPr>
          <w:rFonts w:ascii="Consolas" w:hAnsi="Consolas" w:cs="Courier New"/>
        </w:rPr>
        <w:t xml:space="preserve"> </w:t>
      </w:r>
      <w:r w:rsidRPr="00047BDB">
        <w:rPr>
          <w:rFonts w:ascii="Consolas" w:hAnsi="Consolas" w:cs="Courier New"/>
          <w:color w:val="660066"/>
        </w:rPr>
        <w:t>Classification</w:t>
      </w:r>
      <w:r w:rsidRPr="00047BDB">
        <w:rPr>
          <w:rFonts w:ascii="Consolas" w:hAnsi="Consolas" w:cs="Courier New"/>
        </w:rPr>
        <w:t xml:space="preserve"> </w:t>
      </w:r>
      <w:r w:rsidRPr="00047BDB">
        <w:rPr>
          <w:rFonts w:ascii="Consolas" w:hAnsi="Consolas" w:cs="Courier New"/>
          <w:color w:val="660066"/>
        </w:rPr>
        <w:t>Algorithm</w:t>
      </w:r>
    </w:p>
    <w:p w14:paraId="0D19C395"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 2.  </w:t>
      </w:r>
    </w:p>
    <w:p w14:paraId="3070F22A"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 3. INPUT</w:t>
      </w:r>
      <w:r w:rsidRPr="00047BDB">
        <w:rPr>
          <w:rFonts w:ascii="Consolas" w:hAnsi="Consolas" w:cs="Courier New"/>
          <w:color w:val="666600"/>
        </w:rPr>
        <w:t>:</w:t>
      </w:r>
    </w:p>
    <w:p w14:paraId="7806F039"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 4.     </w:t>
      </w:r>
      <w:r w:rsidRPr="00047BDB">
        <w:rPr>
          <w:rFonts w:ascii="Consolas" w:hAnsi="Consolas" w:cs="Courier New"/>
          <w:color w:val="660066"/>
        </w:rPr>
        <w:t>Current</w:t>
      </w:r>
      <w:r w:rsidRPr="00047BDB">
        <w:rPr>
          <w:rFonts w:ascii="Consolas" w:hAnsi="Consolas" w:cs="Courier New"/>
        </w:rPr>
        <w:t xml:space="preserve"> mobile</w:t>
      </w:r>
      <w:r w:rsidRPr="00047BDB">
        <w:rPr>
          <w:rFonts w:ascii="Consolas" w:hAnsi="Consolas" w:cs="Courier New"/>
          <w:color w:val="666600"/>
        </w:rPr>
        <w:t>-</w:t>
      </w:r>
      <w:r w:rsidRPr="00047BDB">
        <w:rPr>
          <w:rFonts w:ascii="Consolas" w:hAnsi="Consolas" w:cs="Courier New"/>
        </w:rPr>
        <w:t>money transaction T</w:t>
      </w:r>
    </w:p>
    <w:p w14:paraId="3D3AB909"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 5.  </w:t>
      </w:r>
    </w:p>
    <w:p w14:paraId="10D971B4"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 6. OUTPUT</w:t>
      </w:r>
      <w:r w:rsidRPr="00047BDB">
        <w:rPr>
          <w:rFonts w:ascii="Consolas" w:hAnsi="Consolas" w:cs="Courier New"/>
          <w:color w:val="666600"/>
        </w:rPr>
        <w:t>:</w:t>
      </w:r>
    </w:p>
    <w:p w14:paraId="00EBBB4B"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 7.     </w:t>
      </w:r>
      <w:r w:rsidRPr="00047BDB">
        <w:rPr>
          <w:rFonts w:ascii="Consolas" w:hAnsi="Consolas" w:cs="Courier New"/>
          <w:color w:val="660066"/>
        </w:rPr>
        <w:t>Suspicious</w:t>
      </w:r>
      <w:r w:rsidRPr="00047BDB">
        <w:rPr>
          <w:rFonts w:ascii="Consolas" w:hAnsi="Consolas" w:cs="Courier New"/>
          <w:color w:val="666600"/>
        </w:rPr>
        <w:t>-</w:t>
      </w:r>
      <w:r w:rsidRPr="00047BDB">
        <w:rPr>
          <w:rFonts w:ascii="Consolas" w:hAnsi="Consolas" w:cs="Courier New"/>
        </w:rPr>
        <w:t>pattern probability P</w:t>
      </w:r>
    </w:p>
    <w:p w14:paraId="6E7CE8DC"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 8.     </w:t>
      </w:r>
      <w:r w:rsidRPr="00047BDB">
        <w:rPr>
          <w:rFonts w:ascii="Consolas" w:hAnsi="Consolas" w:cs="Courier New"/>
          <w:color w:val="660066"/>
        </w:rPr>
        <w:t>Classification</w:t>
      </w:r>
      <w:r w:rsidRPr="00047BDB">
        <w:rPr>
          <w:rFonts w:ascii="Consolas" w:hAnsi="Consolas" w:cs="Courier New"/>
        </w:rPr>
        <w:t xml:space="preserve"> C </w:t>
      </w:r>
      <w:r w:rsidRPr="00047BDB">
        <w:rPr>
          <w:rFonts w:ascii="Cambria Math" w:hAnsi="Cambria Math" w:cs="Cambria Math"/>
          <w:color w:val="666600"/>
        </w:rPr>
        <w:t>∈</w:t>
      </w:r>
      <w:r w:rsidRPr="00047BDB">
        <w:rPr>
          <w:rFonts w:ascii="Consolas" w:hAnsi="Consolas" w:cs="Courier New"/>
        </w:rPr>
        <w:t xml:space="preserve"> </w:t>
      </w:r>
      <w:r w:rsidRPr="00047BDB">
        <w:rPr>
          <w:rFonts w:ascii="Consolas" w:hAnsi="Consolas" w:cs="Courier New"/>
          <w:color w:val="666600"/>
        </w:rPr>
        <w:t>{</w:t>
      </w:r>
      <w:r w:rsidRPr="00047BDB">
        <w:rPr>
          <w:rFonts w:ascii="Consolas" w:hAnsi="Consolas" w:cs="Courier New"/>
          <w:color w:val="660066"/>
        </w:rPr>
        <w:t>Normal</w:t>
      </w:r>
      <w:r w:rsidRPr="00047BDB">
        <w:rPr>
          <w:rFonts w:ascii="Consolas" w:hAnsi="Consolas" w:cs="Courier New"/>
          <w:color w:val="666600"/>
        </w:rPr>
        <w:t>,</w:t>
      </w:r>
      <w:r w:rsidRPr="00047BDB">
        <w:rPr>
          <w:rFonts w:ascii="Consolas" w:hAnsi="Consolas" w:cs="Courier New"/>
        </w:rPr>
        <w:t xml:space="preserve"> </w:t>
      </w:r>
      <w:r w:rsidRPr="00047BDB">
        <w:rPr>
          <w:rFonts w:ascii="Consolas" w:hAnsi="Consolas" w:cs="Courier New"/>
          <w:color w:val="660066"/>
        </w:rPr>
        <w:t>Suspicious</w:t>
      </w:r>
      <w:r w:rsidRPr="00047BDB">
        <w:rPr>
          <w:rFonts w:ascii="Consolas" w:hAnsi="Consolas" w:cs="Courier New"/>
        </w:rPr>
        <w:t xml:space="preserve"> </w:t>
      </w:r>
      <w:r w:rsidRPr="00047BDB">
        <w:rPr>
          <w:rFonts w:ascii="Consolas" w:hAnsi="Consolas" w:cs="Courier New"/>
          <w:color w:val="660066"/>
        </w:rPr>
        <w:t>Pattern</w:t>
      </w:r>
      <w:r w:rsidRPr="00047BDB">
        <w:rPr>
          <w:rFonts w:ascii="Consolas" w:hAnsi="Consolas" w:cs="Courier New"/>
          <w:color w:val="666600"/>
        </w:rPr>
        <w:t>}</w:t>
      </w:r>
    </w:p>
    <w:p w14:paraId="48FE3E1A"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 9. </w:t>
      </w:r>
      <w:r w:rsidRPr="00047BDB">
        <w:rPr>
          <w:rFonts w:ascii="Consolas" w:hAnsi="Consolas" w:cs="Courier New"/>
          <w:color w:val="006666"/>
        </w:rPr>
        <w:t>1.</w:t>
      </w:r>
      <w:r w:rsidRPr="00047BDB">
        <w:rPr>
          <w:rFonts w:ascii="Consolas" w:hAnsi="Consolas" w:cs="Courier New"/>
        </w:rPr>
        <w:t xml:space="preserve">  </w:t>
      </w:r>
    </w:p>
    <w:p w14:paraId="5CA14C53"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10.  </w:t>
      </w:r>
    </w:p>
    <w:p w14:paraId="32FA0709"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11. </w:t>
      </w:r>
      <w:r w:rsidRPr="00047BDB">
        <w:rPr>
          <w:rFonts w:ascii="Consolas" w:hAnsi="Consolas" w:cs="Courier New"/>
          <w:color w:val="000088"/>
        </w:rPr>
        <w:t>BEGIN</w:t>
      </w:r>
    </w:p>
    <w:p w14:paraId="3CECB9EA"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12.  </w:t>
      </w:r>
    </w:p>
    <w:p w14:paraId="60A51116"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13. </w:t>
      </w:r>
      <w:r w:rsidRPr="00047BDB">
        <w:rPr>
          <w:rFonts w:ascii="Consolas" w:hAnsi="Consolas" w:cs="Courier New"/>
          <w:color w:val="006666"/>
        </w:rPr>
        <w:t>1.</w:t>
      </w:r>
      <w:r w:rsidRPr="00047BDB">
        <w:rPr>
          <w:rFonts w:ascii="Consolas" w:hAnsi="Consolas" w:cs="Courier New"/>
        </w:rPr>
        <w:t xml:space="preserve">  </w:t>
      </w:r>
      <w:r w:rsidRPr="00047BDB">
        <w:rPr>
          <w:rFonts w:ascii="Consolas" w:hAnsi="Consolas" w:cs="Courier New"/>
          <w:color w:val="660066"/>
        </w:rPr>
        <w:t>Obtain</w:t>
      </w:r>
      <w:r w:rsidRPr="00047BDB">
        <w:rPr>
          <w:rFonts w:ascii="Consolas" w:hAnsi="Consolas" w:cs="Courier New"/>
        </w:rPr>
        <w:t xml:space="preserve"> the timestamp </w:t>
      </w:r>
      <w:r w:rsidRPr="00047BDB">
        <w:rPr>
          <w:rFonts w:ascii="Consolas" w:hAnsi="Consolas" w:cs="Courier New"/>
          <w:color w:val="000088"/>
        </w:rPr>
        <w:t>and</w:t>
      </w:r>
      <w:r w:rsidRPr="00047BDB">
        <w:rPr>
          <w:rFonts w:ascii="Consolas" w:hAnsi="Consolas" w:cs="Courier New"/>
        </w:rPr>
        <w:t xml:space="preserve"> stable transaction identifier </w:t>
      </w:r>
      <w:r w:rsidRPr="00047BDB">
        <w:rPr>
          <w:rFonts w:ascii="Consolas" w:hAnsi="Consolas" w:cs="Courier New"/>
          <w:color w:val="000088"/>
        </w:rPr>
        <w:t>of</w:t>
      </w:r>
      <w:r w:rsidRPr="00047BDB">
        <w:rPr>
          <w:rFonts w:ascii="Consolas" w:hAnsi="Consolas" w:cs="Courier New"/>
        </w:rPr>
        <w:t xml:space="preserve"> T</w:t>
      </w:r>
      <w:r w:rsidRPr="00047BDB">
        <w:rPr>
          <w:rFonts w:ascii="Consolas" w:hAnsi="Consolas" w:cs="Courier New"/>
          <w:color w:val="666600"/>
        </w:rPr>
        <w:t>.</w:t>
      </w:r>
    </w:p>
    <w:p w14:paraId="378D52FB"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14.  </w:t>
      </w:r>
    </w:p>
    <w:p w14:paraId="43B546CB"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15. </w:t>
      </w:r>
      <w:r w:rsidRPr="00047BDB">
        <w:rPr>
          <w:rFonts w:ascii="Consolas" w:hAnsi="Consolas" w:cs="Courier New"/>
          <w:color w:val="006666"/>
        </w:rPr>
        <w:t>2.</w:t>
      </w:r>
      <w:r w:rsidRPr="00047BDB">
        <w:rPr>
          <w:rFonts w:ascii="Consolas" w:hAnsi="Consolas" w:cs="Courier New"/>
        </w:rPr>
        <w:t xml:space="preserve">  </w:t>
      </w:r>
      <w:r w:rsidRPr="00047BDB">
        <w:rPr>
          <w:rFonts w:ascii="Consolas" w:hAnsi="Consolas" w:cs="Courier New"/>
          <w:color w:val="660066"/>
        </w:rPr>
        <w:t>Retrieve</w:t>
      </w:r>
      <w:r w:rsidRPr="00047BDB">
        <w:rPr>
          <w:rFonts w:ascii="Consolas" w:hAnsi="Consolas" w:cs="Courier New"/>
        </w:rPr>
        <w:t xml:space="preserve"> historical transactions H such that</w:t>
      </w:r>
      <w:r w:rsidRPr="00047BDB">
        <w:rPr>
          <w:rFonts w:ascii="Consolas" w:hAnsi="Consolas" w:cs="Courier New"/>
          <w:color w:val="666600"/>
        </w:rPr>
        <w:t>:</w:t>
      </w:r>
    </w:p>
    <w:p w14:paraId="1C69AAE5"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16.      </w:t>
      </w:r>
      <w:proofErr w:type="gramStart"/>
      <w:r w:rsidRPr="00047BDB">
        <w:rPr>
          <w:rFonts w:ascii="Consolas" w:hAnsi="Consolas" w:cs="Courier New"/>
        </w:rPr>
        <w:t xml:space="preserve">   </w:t>
      </w:r>
      <w:r w:rsidRPr="00047BDB">
        <w:rPr>
          <w:rFonts w:ascii="Consolas" w:hAnsi="Consolas" w:cs="Courier New"/>
          <w:color w:val="666600"/>
        </w:rPr>
        <w:t>(</w:t>
      </w:r>
      <w:proofErr w:type="spellStart"/>
      <w:proofErr w:type="gramEnd"/>
      <w:r w:rsidRPr="00047BDB">
        <w:rPr>
          <w:rFonts w:ascii="Consolas" w:hAnsi="Consolas" w:cs="Courier New"/>
        </w:rPr>
        <w:t>timestampH</w:t>
      </w:r>
      <w:proofErr w:type="spellEnd"/>
      <w:r w:rsidRPr="00047BDB">
        <w:rPr>
          <w:rFonts w:ascii="Consolas" w:hAnsi="Consolas" w:cs="Courier New"/>
          <w:color w:val="666600"/>
        </w:rPr>
        <w:t>,</w:t>
      </w:r>
      <w:r w:rsidRPr="00047BDB">
        <w:rPr>
          <w:rFonts w:ascii="Consolas" w:hAnsi="Consolas" w:cs="Courier New"/>
        </w:rPr>
        <w:t xml:space="preserve"> </w:t>
      </w:r>
      <w:proofErr w:type="spellStart"/>
      <w:r w:rsidRPr="00047BDB">
        <w:rPr>
          <w:rFonts w:ascii="Consolas" w:hAnsi="Consolas" w:cs="Courier New"/>
        </w:rPr>
        <w:t>transaction_idH</w:t>
      </w:r>
      <w:proofErr w:type="spellEnd"/>
      <w:r w:rsidRPr="00047BDB">
        <w:rPr>
          <w:rFonts w:ascii="Consolas" w:hAnsi="Consolas" w:cs="Courier New"/>
          <w:color w:val="666600"/>
        </w:rPr>
        <w:t>)</w:t>
      </w:r>
    </w:p>
    <w:p w14:paraId="1CCDE22B"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17.         </w:t>
      </w:r>
      <w:r w:rsidRPr="00047BDB">
        <w:rPr>
          <w:rFonts w:ascii="Consolas" w:hAnsi="Consolas" w:cs="Courier New"/>
          <w:color w:val="666600"/>
        </w:rPr>
        <w:t>&lt;</w:t>
      </w:r>
    </w:p>
    <w:p w14:paraId="216A5055"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18.      </w:t>
      </w:r>
      <w:proofErr w:type="gramStart"/>
      <w:r w:rsidRPr="00047BDB">
        <w:rPr>
          <w:rFonts w:ascii="Consolas" w:hAnsi="Consolas" w:cs="Courier New"/>
        </w:rPr>
        <w:t xml:space="preserve">   </w:t>
      </w:r>
      <w:r w:rsidRPr="00047BDB">
        <w:rPr>
          <w:rFonts w:ascii="Consolas" w:hAnsi="Consolas" w:cs="Courier New"/>
          <w:color w:val="666600"/>
        </w:rPr>
        <w:t>(</w:t>
      </w:r>
      <w:proofErr w:type="spellStart"/>
      <w:proofErr w:type="gramEnd"/>
      <w:r w:rsidRPr="00047BDB">
        <w:rPr>
          <w:rFonts w:ascii="Consolas" w:hAnsi="Consolas" w:cs="Courier New"/>
        </w:rPr>
        <w:t>timestampT</w:t>
      </w:r>
      <w:proofErr w:type="spellEnd"/>
      <w:r w:rsidRPr="00047BDB">
        <w:rPr>
          <w:rFonts w:ascii="Consolas" w:hAnsi="Consolas" w:cs="Courier New"/>
          <w:color w:val="666600"/>
        </w:rPr>
        <w:t>,</w:t>
      </w:r>
      <w:r w:rsidRPr="00047BDB">
        <w:rPr>
          <w:rFonts w:ascii="Consolas" w:hAnsi="Consolas" w:cs="Courier New"/>
        </w:rPr>
        <w:t xml:space="preserve"> </w:t>
      </w:r>
      <w:proofErr w:type="spellStart"/>
      <w:r w:rsidRPr="00047BDB">
        <w:rPr>
          <w:rFonts w:ascii="Consolas" w:hAnsi="Consolas" w:cs="Courier New"/>
        </w:rPr>
        <w:t>transaction_idT</w:t>
      </w:r>
      <w:proofErr w:type="spellEnd"/>
      <w:r w:rsidRPr="00047BDB">
        <w:rPr>
          <w:rFonts w:ascii="Consolas" w:hAnsi="Consolas" w:cs="Courier New"/>
          <w:color w:val="666600"/>
        </w:rPr>
        <w:t>)</w:t>
      </w:r>
    </w:p>
    <w:p w14:paraId="06989603"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19.  </w:t>
      </w:r>
    </w:p>
    <w:p w14:paraId="26BFAF5B"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20. </w:t>
      </w:r>
      <w:r w:rsidRPr="00047BDB">
        <w:rPr>
          <w:rFonts w:ascii="Consolas" w:hAnsi="Consolas" w:cs="Courier New"/>
          <w:color w:val="006666"/>
        </w:rPr>
        <w:t>3.</w:t>
      </w:r>
      <w:r w:rsidRPr="00047BDB">
        <w:rPr>
          <w:rFonts w:ascii="Consolas" w:hAnsi="Consolas" w:cs="Courier New"/>
        </w:rPr>
        <w:t xml:space="preserve">  </w:t>
      </w:r>
      <w:r w:rsidRPr="00047BDB">
        <w:rPr>
          <w:rFonts w:ascii="Consolas" w:hAnsi="Consolas" w:cs="Courier New"/>
          <w:color w:val="660066"/>
        </w:rPr>
        <w:t>Restrict</w:t>
      </w:r>
      <w:r w:rsidRPr="00047BDB">
        <w:rPr>
          <w:rFonts w:ascii="Consolas" w:hAnsi="Consolas" w:cs="Courier New"/>
        </w:rPr>
        <w:t xml:space="preserve"> H to the appropriate dataset</w:t>
      </w:r>
      <w:r w:rsidRPr="00047BDB">
        <w:rPr>
          <w:rFonts w:ascii="Consolas" w:hAnsi="Consolas" w:cs="Courier New"/>
          <w:color w:val="666600"/>
        </w:rPr>
        <w:t>/</w:t>
      </w:r>
      <w:r w:rsidRPr="00047BDB">
        <w:rPr>
          <w:rFonts w:ascii="Consolas" w:hAnsi="Consolas" w:cs="Courier New"/>
        </w:rPr>
        <w:t>entity history</w:t>
      </w:r>
      <w:r w:rsidRPr="00047BDB">
        <w:rPr>
          <w:rFonts w:ascii="Consolas" w:hAnsi="Consolas" w:cs="Courier New"/>
          <w:color w:val="666600"/>
        </w:rPr>
        <w:t>.</w:t>
      </w:r>
    </w:p>
    <w:p w14:paraId="22B70DBA"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21.  </w:t>
      </w:r>
    </w:p>
    <w:p w14:paraId="63965FFA"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22. </w:t>
      </w:r>
      <w:r w:rsidRPr="00047BDB">
        <w:rPr>
          <w:rFonts w:ascii="Consolas" w:hAnsi="Consolas" w:cs="Courier New"/>
          <w:color w:val="006666"/>
        </w:rPr>
        <w:t>4.</w:t>
      </w:r>
      <w:r w:rsidRPr="00047BDB">
        <w:rPr>
          <w:rFonts w:ascii="Consolas" w:hAnsi="Consolas" w:cs="Courier New"/>
        </w:rPr>
        <w:t xml:space="preserve">  </w:t>
      </w:r>
      <w:r w:rsidRPr="00047BDB">
        <w:rPr>
          <w:rFonts w:ascii="Consolas" w:hAnsi="Consolas" w:cs="Courier New"/>
          <w:color w:val="660066"/>
        </w:rPr>
        <w:t>Calculate</w:t>
      </w:r>
      <w:r w:rsidRPr="00047BDB">
        <w:rPr>
          <w:rFonts w:ascii="Consolas" w:hAnsi="Consolas" w:cs="Courier New"/>
        </w:rPr>
        <w:t xml:space="preserve"> the six structuring behavioural features </w:t>
      </w:r>
      <w:r w:rsidRPr="00047BDB">
        <w:rPr>
          <w:rFonts w:ascii="Consolas" w:hAnsi="Consolas" w:cs="Courier New"/>
          <w:color w:val="000088"/>
        </w:rPr>
        <w:t>from</w:t>
      </w:r>
      <w:r w:rsidRPr="00047BDB">
        <w:rPr>
          <w:rFonts w:ascii="Consolas" w:hAnsi="Consolas" w:cs="Courier New"/>
        </w:rPr>
        <w:t xml:space="preserve"> H</w:t>
      </w:r>
      <w:r w:rsidRPr="00047BDB">
        <w:rPr>
          <w:rFonts w:ascii="Consolas" w:hAnsi="Consolas" w:cs="Courier New"/>
          <w:color w:val="666600"/>
        </w:rPr>
        <w:t>.</w:t>
      </w:r>
    </w:p>
    <w:p w14:paraId="1AECD7A2"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23.  </w:t>
      </w:r>
    </w:p>
    <w:p w14:paraId="0B192537"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24. </w:t>
      </w:r>
      <w:r w:rsidRPr="00047BDB">
        <w:rPr>
          <w:rFonts w:ascii="Consolas" w:hAnsi="Consolas" w:cs="Courier New"/>
          <w:color w:val="006666"/>
        </w:rPr>
        <w:t>5.</w:t>
      </w:r>
      <w:r w:rsidRPr="00047BDB">
        <w:rPr>
          <w:rFonts w:ascii="Consolas" w:hAnsi="Consolas" w:cs="Courier New"/>
        </w:rPr>
        <w:t xml:space="preserve">  </w:t>
      </w:r>
      <w:r w:rsidRPr="00047BDB">
        <w:rPr>
          <w:rFonts w:ascii="Consolas" w:hAnsi="Consolas" w:cs="Courier New"/>
          <w:color w:val="660066"/>
        </w:rPr>
        <w:t>Calculate</w:t>
      </w:r>
      <w:r w:rsidRPr="00047BDB">
        <w:rPr>
          <w:rFonts w:ascii="Consolas" w:hAnsi="Consolas" w:cs="Courier New"/>
        </w:rPr>
        <w:t xml:space="preserve"> the ten wallet</w:t>
      </w:r>
      <w:r w:rsidRPr="00047BDB">
        <w:rPr>
          <w:rFonts w:ascii="Consolas" w:hAnsi="Consolas" w:cs="Courier New"/>
          <w:color w:val="666600"/>
        </w:rPr>
        <w:t>/</w:t>
      </w:r>
      <w:r w:rsidRPr="00047BDB">
        <w:rPr>
          <w:rFonts w:ascii="Consolas" w:hAnsi="Consolas" w:cs="Courier New"/>
        </w:rPr>
        <w:t>transaction</w:t>
      </w:r>
      <w:r w:rsidRPr="00047BDB">
        <w:rPr>
          <w:rFonts w:ascii="Consolas" w:hAnsi="Consolas" w:cs="Courier New"/>
          <w:color w:val="666600"/>
        </w:rPr>
        <w:t>-</w:t>
      </w:r>
      <w:r w:rsidRPr="00047BDB">
        <w:rPr>
          <w:rFonts w:ascii="Consolas" w:hAnsi="Consolas" w:cs="Courier New"/>
        </w:rPr>
        <w:t>network</w:t>
      </w:r>
    </w:p>
    <w:p w14:paraId="5EB56DC5"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25.     behavioural features </w:t>
      </w:r>
      <w:r w:rsidRPr="00047BDB">
        <w:rPr>
          <w:rFonts w:ascii="Consolas" w:hAnsi="Consolas" w:cs="Courier New"/>
          <w:color w:val="000088"/>
        </w:rPr>
        <w:t>from</w:t>
      </w:r>
      <w:r w:rsidRPr="00047BDB">
        <w:rPr>
          <w:rFonts w:ascii="Consolas" w:hAnsi="Consolas" w:cs="Courier New"/>
        </w:rPr>
        <w:t xml:space="preserve"> H</w:t>
      </w:r>
      <w:r w:rsidRPr="00047BDB">
        <w:rPr>
          <w:rFonts w:ascii="Consolas" w:hAnsi="Consolas" w:cs="Courier New"/>
          <w:color w:val="666600"/>
        </w:rPr>
        <w:t>.</w:t>
      </w:r>
    </w:p>
    <w:p w14:paraId="714100A5"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26.  </w:t>
      </w:r>
    </w:p>
    <w:p w14:paraId="65C2B13A"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27. </w:t>
      </w:r>
      <w:r w:rsidRPr="00047BDB">
        <w:rPr>
          <w:rFonts w:ascii="Consolas" w:hAnsi="Consolas" w:cs="Courier New"/>
          <w:color w:val="006666"/>
        </w:rPr>
        <w:t>6.</w:t>
      </w:r>
      <w:r w:rsidRPr="00047BDB">
        <w:rPr>
          <w:rFonts w:ascii="Consolas" w:hAnsi="Consolas" w:cs="Courier New"/>
        </w:rPr>
        <w:t xml:space="preserve">  </w:t>
      </w:r>
      <w:r w:rsidRPr="00047BDB">
        <w:rPr>
          <w:rFonts w:ascii="Consolas" w:hAnsi="Consolas" w:cs="Courier New"/>
          <w:color w:val="660066"/>
        </w:rPr>
        <w:t>Calculate</w:t>
      </w:r>
      <w:r w:rsidRPr="00047BDB">
        <w:rPr>
          <w:rFonts w:ascii="Consolas" w:hAnsi="Consolas" w:cs="Courier New"/>
        </w:rPr>
        <w:t xml:space="preserve"> the fourteen agent behavioural features </w:t>
      </w:r>
      <w:r w:rsidRPr="00047BDB">
        <w:rPr>
          <w:rFonts w:ascii="Consolas" w:hAnsi="Consolas" w:cs="Courier New"/>
          <w:color w:val="000088"/>
        </w:rPr>
        <w:t>from</w:t>
      </w:r>
      <w:r w:rsidRPr="00047BDB">
        <w:rPr>
          <w:rFonts w:ascii="Consolas" w:hAnsi="Consolas" w:cs="Courier New"/>
        </w:rPr>
        <w:t xml:space="preserve"> H</w:t>
      </w:r>
      <w:r w:rsidRPr="00047BDB">
        <w:rPr>
          <w:rFonts w:ascii="Consolas" w:hAnsi="Consolas" w:cs="Courier New"/>
          <w:color w:val="666600"/>
        </w:rPr>
        <w:t>.</w:t>
      </w:r>
    </w:p>
    <w:p w14:paraId="7915DE80"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28.  </w:t>
      </w:r>
    </w:p>
    <w:p w14:paraId="5705CBEF"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29. </w:t>
      </w:r>
      <w:r w:rsidRPr="00047BDB">
        <w:rPr>
          <w:rFonts w:ascii="Consolas" w:hAnsi="Consolas" w:cs="Courier New"/>
          <w:color w:val="006666"/>
        </w:rPr>
        <w:t>7.</w:t>
      </w:r>
      <w:r w:rsidRPr="00047BDB">
        <w:rPr>
          <w:rFonts w:ascii="Consolas" w:hAnsi="Consolas" w:cs="Courier New"/>
        </w:rPr>
        <w:t xml:space="preserve">  </w:t>
      </w:r>
      <w:r w:rsidRPr="00047BDB">
        <w:rPr>
          <w:rFonts w:ascii="Consolas" w:hAnsi="Consolas" w:cs="Courier New"/>
          <w:color w:val="660066"/>
        </w:rPr>
        <w:t>Combine</w:t>
      </w:r>
      <w:r w:rsidRPr="00047BDB">
        <w:rPr>
          <w:rFonts w:ascii="Consolas" w:hAnsi="Consolas" w:cs="Courier New"/>
        </w:rPr>
        <w:t xml:space="preserve"> the calculated features </w:t>
      </w:r>
      <w:r w:rsidRPr="00047BDB">
        <w:rPr>
          <w:rFonts w:ascii="Consolas" w:hAnsi="Consolas" w:cs="Courier New"/>
          <w:color w:val="000088"/>
        </w:rPr>
        <w:t>in</w:t>
      </w:r>
      <w:r w:rsidRPr="00047BDB">
        <w:rPr>
          <w:rFonts w:ascii="Consolas" w:hAnsi="Consolas" w:cs="Courier New"/>
        </w:rPr>
        <w:t xml:space="preserve"> the frozen feature order</w:t>
      </w:r>
    </w:p>
    <w:p w14:paraId="146D7E59"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30.     to form feature vector X</w:t>
      </w:r>
      <w:r w:rsidRPr="00047BDB">
        <w:rPr>
          <w:rFonts w:ascii="Consolas" w:hAnsi="Consolas" w:cs="Courier New"/>
          <w:color w:val="666600"/>
        </w:rPr>
        <w:t>.</w:t>
      </w:r>
    </w:p>
    <w:p w14:paraId="4794CCBC"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lastRenderedPageBreak/>
        <w:t>31.  </w:t>
      </w:r>
    </w:p>
    <w:p w14:paraId="327F2F2D"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32. </w:t>
      </w:r>
      <w:r w:rsidRPr="00047BDB">
        <w:rPr>
          <w:rFonts w:ascii="Consolas" w:hAnsi="Consolas" w:cs="Courier New"/>
          <w:color w:val="006666"/>
        </w:rPr>
        <w:t>8.</w:t>
      </w:r>
      <w:r w:rsidRPr="00047BDB">
        <w:rPr>
          <w:rFonts w:ascii="Consolas" w:hAnsi="Consolas" w:cs="Courier New"/>
        </w:rPr>
        <w:t xml:space="preserve">  IF X does </w:t>
      </w:r>
      <w:r w:rsidRPr="00047BDB">
        <w:rPr>
          <w:rFonts w:ascii="Consolas" w:hAnsi="Consolas" w:cs="Courier New"/>
          <w:color w:val="000088"/>
        </w:rPr>
        <w:t>not</w:t>
      </w:r>
      <w:r w:rsidRPr="00047BDB">
        <w:rPr>
          <w:rFonts w:ascii="Consolas" w:hAnsi="Consolas" w:cs="Courier New"/>
        </w:rPr>
        <w:t xml:space="preserve"> contain exactly </w:t>
      </w:r>
      <w:r w:rsidRPr="00047BDB">
        <w:rPr>
          <w:rFonts w:ascii="Consolas" w:hAnsi="Consolas" w:cs="Courier New"/>
          <w:color w:val="006666"/>
        </w:rPr>
        <w:t>30</w:t>
      </w:r>
      <w:r w:rsidRPr="00047BDB">
        <w:rPr>
          <w:rFonts w:ascii="Consolas" w:hAnsi="Consolas" w:cs="Courier New"/>
        </w:rPr>
        <w:t xml:space="preserve"> numerical </w:t>
      </w:r>
      <w:proofErr w:type="gramStart"/>
      <w:r w:rsidRPr="00047BDB">
        <w:rPr>
          <w:rFonts w:ascii="Consolas" w:hAnsi="Consolas" w:cs="Courier New"/>
        </w:rPr>
        <w:t>values</w:t>
      </w:r>
      <w:proofErr w:type="gramEnd"/>
      <w:r w:rsidRPr="00047BDB">
        <w:rPr>
          <w:rFonts w:ascii="Consolas" w:hAnsi="Consolas" w:cs="Courier New"/>
        </w:rPr>
        <w:t xml:space="preserve"> THEN</w:t>
      </w:r>
    </w:p>
    <w:p w14:paraId="544193E2"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33.         </w:t>
      </w:r>
      <w:r w:rsidRPr="00047BDB">
        <w:rPr>
          <w:rFonts w:ascii="Consolas" w:hAnsi="Consolas" w:cs="Courier New"/>
          <w:color w:val="660066"/>
        </w:rPr>
        <w:t>Return</w:t>
      </w:r>
      <w:r w:rsidRPr="00047BDB">
        <w:rPr>
          <w:rFonts w:ascii="Consolas" w:hAnsi="Consolas" w:cs="Courier New"/>
        </w:rPr>
        <w:t xml:space="preserve"> feature</w:t>
      </w:r>
      <w:r w:rsidRPr="00047BDB">
        <w:rPr>
          <w:rFonts w:ascii="Consolas" w:hAnsi="Consolas" w:cs="Courier New"/>
          <w:color w:val="666600"/>
        </w:rPr>
        <w:t>-</w:t>
      </w:r>
      <w:r w:rsidRPr="00047BDB">
        <w:rPr>
          <w:rFonts w:ascii="Consolas" w:hAnsi="Consolas" w:cs="Courier New"/>
        </w:rPr>
        <w:t>validation error</w:t>
      </w:r>
      <w:r w:rsidRPr="00047BDB">
        <w:rPr>
          <w:rFonts w:ascii="Consolas" w:hAnsi="Consolas" w:cs="Courier New"/>
          <w:color w:val="666600"/>
        </w:rPr>
        <w:t>.</w:t>
      </w:r>
    </w:p>
    <w:p w14:paraId="72D32A54"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34.     </w:t>
      </w:r>
      <w:r w:rsidRPr="00047BDB">
        <w:rPr>
          <w:rFonts w:ascii="Consolas" w:hAnsi="Consolas" w:cs="Courier New"/>
          <w:color w:val="000088"/>
        </w:rPr>
        <w:t>END</w:t>
      </w:r>
      <w:r w:rsidRPr="00047BDB">
        <w:rPr>
          <w:rFonts w:ascii="Consolas" w:hAnsi="Consolas" w:cs="Courier New"/>
        </w:rPr>
        <w:t xml:space="preserve"> IF</w:t>
      </w:r>
    </w:p>
    <w:p w14:paraId="2A0BC191"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35.  </w:t>
      </w:r>
    </w:p>
    <w:p w14:paraId="200DA4A1"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36. </w:t>
      </w:r>
      <w:r w:rsidRPr="00047BDB">
        <w:rPr>
          <w:rFonts w:ascii="Consolas" w:hAnsi="Consolas" w:cs="Courier New"/>
          <w:color w:val="006666"/>
        </w:rPr>
        <w:t>9.</w:t>
      </w:r>
      <w:r w:rsidRPr="00047BDB">
        <w:rPr>
          <w:rFonts w:ascii="Consolas" w:hAnsi="Consolas" w:cs="Courier New"/>
        </w:rPr>
        <w:t xml:space="preserve">  IF X contains missing </w:t>
      </w:r>
      <w:r w:rsidRPr="00047BDB">
        <w:rPr>
          <w:rFonts w:ascii="Consolas" w:hAnsi="Consolas" w:cs="Courier New"/>
          <w:color w:val="000088"/>
        </w:rPr>
        <w:t>or</w:t>
      </w:r>
      <w:r w:rsidRPr="00047BDB">
        <w:rPr>
          <w:rFonts w:ascii="Consolas" w:hAnsi="Consolas" w:cs="Courier New"/>
        </w:rPr>
        <w:t xml:space="preserve"> infinite values THEN</w:t>
      </w:r>
    </w:p>
    <w:p w14:paraId="46717CDE"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37.         </w:t>
      </w:r>
      <w:r w:rsidRPr="00047BDB">
        <w:rPr>
          <w:rFonts w:ascii="Consolas" w:hAnsi="Consolas" w:cs="Courier New"/>
          <w:color w:val="660066"/>
        </w:rPr>
        <w:t>Return</w:t>
      </w:r>
      <w:r w:rsidRPr="00047BDB">
        <w:rPr>
          <w:rFonts w:ascii="Consolas" w:hAnsi="Consolas" w:cs="Courier New"/>
        </w:rPr>
        <w:t xml:space="preserve"> feature</w:t>
      </w:r>
      <w:r w:rsidRPr="00047BDB">
        <w:rPr>
          <w:rFonts w:ascii="Consolas" w:hAnsi="Consolas" w:cs="Courier New"/>
          <w:color w:val="666600"/>
        </w:rPr>
        <w:t>-</w:t>
      </w:r>
      <w:r w:rsidRPr="00047BDB">
        <w:rPr>
          <w:rFonts w:ascii="Consolas" w:hAnsi="Consolas" w:cs="Courier New"/>
        </w:rPr>
        <w:t>validation error</w:t>
      </w:r>
      <w:r w:rsidRPr="00047BDB">
        <w:rPr>
          <w:rFonts w:ascii="Consolas" w:hAnsi="Consolas" w:cs="Courier New"/>
          <w:color w:val="666600"/>
        </w:rPr>
        <w:t>.</w:t>
      </w:r>
    </w:p>
    <w:p w14:paraId="0AD03C53"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38.     </w:t>
      </w:r>
      <w:r w:rsidRPr="00047BDB">
        <w:rPr>
          <w:rFonts w:ascii="Consolas" w:hAnsi="Consolas" w:cs="Courier New"/>
          <w:color w:val="000088"/>
        </w:rPr>
        <w:t>END</w:t>
      </w:r>
      <w:r w:rsidRPr="00047BDB">
        <w:rPr>
          <w:rFonts w:ascii="Consolas" w:hAnsi="Consolas" w:cs="Courier New"/>
        </w:rPr>
        <w:t xml:space="preserve"> IF</w:t>
      </w:r>
    </w:p>
    <w:p w14:paraId="71A6F04D"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39.  </w:t>
      </w:r>
    </w:p>
    <w:p w14:paraId="2C5DA3FF"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40. </w:t>
      </w:r>
      <w:r w:rsidRPr="00047BDB">
        <w:rPr>
          <w:rFonts w:ascii="Consolas" w:hAnsi="Consolas" w:cs="Courier New"/>
          <w:color w:val="006666"/>
        </w:rPr>
        <w:t>10.</w:t>
      </w:r>
      <w:r w:rsidRPr="00047BDB">
        <w:rPr>
          <w:rFonts w:ascii="Consolas" w:hAnsi="Consolas" w:cs="Courier New"/>
        </w:rPr>
        <w:t xml:space="preserve"> </w:t>
      </w:r>
      <w:r w:rsidRPr="00047BDB">
        <w:rPr>
          <w:rFonts w:ascii="Consolas" w:hAnsi="Consolas" w:cs="Courier New"/>
          <w:color w:val="660066"/>
        </w:rPr>
        <w:t>Load</w:t>
      </w:r>
      <w:r w:rsidRPr="00047BDB">
        <w:rPr>
          <w:rFonts w:ascii="Consolas" w:hAnsi="Consolas" w:cs="Courier New"/>
        </w:rPr>
        <w:t xml:space="preserve"> the frozen </w:t>
      </w:r>
      <w:r w:rsidRPr="00047BDB">
        <w:rPr>
          <w:rFonts w:ascii="Consolas" w:hAnsi="Consolas" w:cs="Courier New"/>
          <w:color w:val="660066"/>
        </w:rPr>
        <w:t>Gradient</w:t>
      </w:r>
      <w:r w:rsidRPr="00047BDB">
        <w:rPr>
          <w:rFonts w:ascii="Consolas" w:hAnsi="Consolas" w:cs="Courier New"/>
        </w:rPr>
        <w:t xml:space="preserve"> </w:t>
      </w:r>
      <w:r w:rsidRPr="00047BDB">
        <w:rPr>
          <w:rFonts w:ascii="Consolas" w:hAnsi="Consolas" w:cs="Courier New"/>
          <w:color w:val="660066"/>
        </w:rPr>
        <w:t>Boosting</w:t>
      </w:r>
      <w:r w:rsidRPr="00047BDB">
        <w:rPr>
          <w:rFonts w:ascii="Consolas" w:hAnsi="Consolas" w:cs="Courier New"/>
        </w:rPr>
        <w:t xml:space="preserve"> classifier</w:t>
      </w:r>
      <w:r w:rsidRPr="00047BDB">
        <w:rPr>
          <w:rFonts w:ascii="Consolas" w:hAnsi="Consolas" w:cs="Courier New"/>
          <w:color w:val="666600"/>
        </w:rPr>
        <w:t>.</w:t>
      </w:r>
    </w:p>
    <w:p w14:paraId="1F694861"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41.  </w:t>
      </w:r>
    </w:p>
    <w:p w14:paraId="250A6371"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42. </w:t>
      </w:r>
      <w:r w:rsidRPr="00047BDB">
        <w:rPr>
          <w:rFonts w:ascii="Consolas" w:hAnsi="Consolas" w:cs="Courier New"/>
          <w:color w:val="006666"/>
        </w:rPr>
        <w:t>11.</w:t>
      </w:r>
      <w:r w:rsidRPr="00047BDB">
        <w:rPr>
          <w:rFonts w:ascii="Consolas" w:hAnsi="Consolas" w:cs="Courier New"/>
        </w:rPr>
        <w:t xml:space="preserve"> </w:t>
      </w:r>
      <w:r w:rsidRPr="00047BDB">
        <w:rPr>
          <w:rFonts w:ascii="Consolas" w:hAnsi="Consolas" w:cs="Courier New"/>
          <w:color w:val="660066"/>
        </w:rPr>
        <w:t>Compute</w:t>
      </w:r>
      <w:r w:rsidRPr="00047BDB">
        <w:rPr>
          <w:rFonts w:ascii="Consolas" w:hAnsi="Consolas" w:cs="Courier New"/>
        </w:rPr>
        <w:t xml:space="preserve"> the suspicious</w:t>
      </w:r>
      <w:r w:rsidRPr="00047BDB">
        <w:rPr>
          <w:rFonts w:ascii="Consolas" w:hAnsi="Consolas" w:cs="Courier New"/>
          <w:color w:val="666600"/>
        </w:rPr>
        <w:t>-</w:t>
      </w:r>
      <w:r w:rsidRPr="00047BDB">
        <w:rPr>
          <w:rFonts w:ascii="Consolas" w:hAnsi="Consolas" w:cs="Courier New"/>
        </w:rPr>
        <w:t>pattern probability</w:t>
      </w:r>
      <w:r w:rsidRPr="00047BDB">
        <w:rPr>
          <w:rFonts w:ascii="Consolas" w:hAnsi="Consolas" w:cs="Courier New"/>
          <w:color w:val="666600"/>
        </w:rPr>
        <w:t>:</w:t>
      </w:r>
    </w:p>
    <w:p w14:paraId="1A95B45A"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43.         P </w:t>
      </w:r>
      <w:r w:rsidRPr="00047BDB">
        <w:rPr>
          <w:rFonts w:ascii="Consolas" w:hAnsi="Consolas" w:cs="Courier New"/>
          <w:color w:val="666600"/>
        </w:rPr>
        <w:t>←</w:t>
      </w:r>
      <w:r w:rsidRPr="00047BDB">
        <w:rPr>
          <w:rFonts w:ascii="Consolas" w:hAnsi="Consolas" w:cs="Courier New"/>
        </w:rPr>
        <w:t xml:space="preserve"> </w:t>
      </w:r>
      <w:proofErr w:type="spellStart"/>
      <w:r w:rsidRPr="00047BDB">
        <w:rPr>
          <w:rFonts w:ascii="Consolas" w:hAnsi="Consolas" w:cs="Courier New"/>
          <w:color w:val="660066"/>
        </w:rPr>
        <w:t>Model</w:t>
      </w:r>
      <w:r w:rsidRPr="00047BDB">
        <w:rPr>
          <w:rFonts w:ascii="Consolas" w:hAnsi="Consolas" w:cs="Courier New"/>
          <w:color w:val="666600"/>
        </w:rPr>
        <w:t>.</w:t>
      </w:r>
      <w:r w:rsidRPr="00047BDB">
        <w:rPr>
          <w:rFonts w:ascii="Consolas" w:hAnsi="Consolas" w:cs="Courier New"/>
        </w:rPr>
        <w:t>predict_proba</w:t>
      </w:r>
      <w:proofErr w:type="spellEnd"/>
      <w:r w:rsidRPr="00047BDB">
        <w:rPr>
          <w:rFonts w:ascii="Consolas" w:hAnsi="Consolas" w:cs="Courier New"/>
          <w:color w:val="666600"/>
        </w:rPr>
        <w:t>(</w:t>
      </w:r>
      <w:r w:rsidRPr="00047BDB">
        <w:rPr>
          <w:rFonts w:ascii="Consolas" w:hAnsi="Consolas" w:cs="Courier New"/>
        </w:rPr>
        <w:t>X</w:t>
      </w:r>
      <w:proofErr w:type="gramStart"/>
      <w:r w:rsidRPr="00047BDB">
        <w:rPr>
          <w:rFonts w:ascii="Consolas" w:hAnsi="Consolas" w:cs="Courier New"/>
          <w:color w:val="666600"/>
        </w:rPr>
        <w:t>)[</w:t>
      </w:r>
      <w:proofErr w:type="gramEnd"/>
      <w:r w:rsidRPr="00047BDB">
        <w:rPr>
          <w:rFonts w:ascii="Consolas" w:hAnsi="Consolas" w:cs="Courier New"/>
          <w:color w:val="660066"/>
        </w:rPr>
        <w:t>Suspicious</w:t>
      </w:r>
      <w:r w:rsidRPr="00047BDB">
        <w:rPr>
          <w:rFonts w:ascii="Consolas" w:hAnsi="Consolas" w:cs="Courier New"/>
        </w:rPr>
        <w:t xml:space="preserve"> </w:t>
      </w:r>
      <w:r w:rsidRPr="00047BDB">
        <w:rPr>
          <w:rFonts w:ascii="Consolas" w:hAnsi="Consolas" w:cs="Courier New"/>
          <w:color w:val="660066"/>
        </w:rPr>
        <w:t>Class</w:t>
      </w:r>
      <w:r w:rsidRPr="00047BDB">
        <w:rPr>
          <w:rFonts w:ascii="Consolas" w:hAnsi="Consolas" w:cs="Courier New"/>
          <w:color w:val="666600"/>
        </w:rPr>
        <w:t>]</w:t>
      </w:r>
    </w:p>
    <w:p w14:paraId="7C34B36A"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44.  </w:t>
      </w:r>
    </w:p>
    <w:p w14:paraId="0CD3D7BB"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45. </w:t>
      </w:r>
      <w:r w:rsidRPr="00047BDB">
        <w:rPr>
          <w:rFonts w:ascii="Consolas" w:hAnsi="Consolas" w:cs="Courier New"/>
          <w:color w:val="006666"/>
        </w:rPr>
        <w:t>12.</w:t>
      </w:r>
      <w:r w:rsidRPr="00047BDB">
        <w:rPr>
          <w:rFonts w:ascii="Consolas" w:hAnsi="Consolas" w:cs="Courier New"/>
        </w:rPr>
        <w:t xml:space="preserve"> IF P </w:t>
      </w:r>
      <w:r w:rsidRPr="00047BDB">
        <w:rPr>
          <w:rFonts w:ascii="Consolas" w:hAnsi="Consolas" w:cs="Courier New"/>
          <w:color w:val="666600"/>
        </w:rPr>
        <w:t>≥</w:t>
      </w:r>
      <w:r w:rsidRPr="00047BDB">
        <w:rPr>
          <w:rFonts w:ascii="Consolas" w:hAnsi="Consolas" w:cs="Courier New"/>
        </w:rPr>
        <w:t xml:space="preserve"> </w:t>
      </w:r>
      <w:r w:rsidRPr="00047BDB">
        <w:rPr>
          <w:rFonts w:ascii="Consolas" w:hAnsi="Consolas" w:cs="Courier New"/>
          <w:color w:val="006666"/>
        </w:rPr>
        <w:t>0.35</w:t>
      </w:r>
      <w:r w:rsidRPr="00047BDB">
        <w:rPr>
          <w:rFonts w:ascii="Consolas" w:hAnsi="Consolas" w:cs="Courier New"/>
        </w:rPr>
        <w:t xml:space="preserve"> THEN</w:t>
      </w:r>
    </w:p>
    <w:p w14:paraId="3607DBE7"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46.         C </w:t>
      </w:r>
      <w:r w:rsidRPr="00047BDB">
        <w:rPr>
          <w:rFonts w:ascii="Consolas" w:hAnsi="Consolas" w:cs="Courier New"/>
          <w:color w:val="666600"/>
        </w:rPr>
        <w:t>←</w:t>
      </w:r>
      <w:r w:rsidRPr="00047BDB">
        <w:rPr>
          <w:rFonts w:ascii="Consolas" w:hAnsi="Consolas" w:cs="Courier New"/>
        </w:rPr>
        <w:t xml:space="preserve"> </w:t>
      </w:r>
      <w:r w:rsidRPr="00047BDB">
        <w:rPr>
          <w:rFonts w:ascii="Consolas" w:hAnsi="Consolas" w:cs="Courier New"/>
          <w:color w:val="660066"/>
        </w:rPr>
        <w:t>Suspicious</w:t>
      </w:r>
      <w:r w:rsidRPr="00047BDB">
        <w:rPr>
          <w:rFonts w:ascii="Consolas" w:hAnsi="Consolas" w:cs="Courier New"/>
        </w:rPr>
        <w:t xml:space="preserve"> </w:t>
      </w:r>
      <w:r w:rsidRPr="00047BDB">
        <w:rPr>
          <w:rFonts w:ascii="Consolas" w:hAnsi="Consolas" w:cs="Courier New"/>
          <w:color w:val="660066"/>
        </w:rPr>
        <w:t>Pattern</w:t>
      </w:r>
    </w:p>
    <w:p w14:paraId="668C04E2"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47.     ELSE</w:t>
      </w:r>
    </w:p>
    <w:p w14:paraId="24A43562"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48.         C </w:t>
      </w:r>
      <w:r w:rsidRPr="00047BDB">
        <w:rPr>
          <w:rFonts w:ascii="Consolas" w:hAnsi="Consolas" w:cs="Courier New"/>
          <w:color w:val="666600"/>
        </w:rPr>
        <w:t>←</w:t>
      </w:r>
      <w:r w:rsidRPr="00047BDB">
        <w:rPr>
          <w:rFonts w:ascii="Consolas" w:hAnsi="Consolas" w:cs="Courier New"/>
        </w:rPr>
        <w:t xml:space="preserve"> </w:t>
      </w:r>
      <w:r w:rsidRPr="00047BDB">
        <w:rPr>
          <w:rFonts w:ascii="Consolas" w:hAnsi="Consolas" w:cs="Courier New"/>
          <w:color w:val="660066"/>
        </w:rPr>
        <w:t>Normal</w:t>
      </w:r>
    </w:p>
    <w:p w14:paraId="4AA0BDED"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49.     </w:t>
      </w:r>
      <w:r w:rsidRPr="00047BDB">
        <w:rPr>
          <w:rFonts w:ascii="Consolas" w:hAnsi="Consolas" w:cs="Courier New"/>
          <w:color w:val="000088"/>
        </w:rPr>
        <w:t>END</w:t>
      </w:r>
      <w:r w:rsidRPr="00047BDB">
        <w:rPr>
          <w:rFonts w:ascii="Consolas" w:hAnsi="Consolas" w:cs="Courier New"/>
        </w:rPr>
        <w:t xml:space="preserve"> IF</w:t>
      </w:r>
    </w:p>
    <w:p w14:paraId="13A31853"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50.  </w:t>
      </w:r>
    </w:p>
    <w:p w14:paraId="72E8D8DA"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51. </w:t>
      </w:r>
      <w:r w:rsidRPr="00047BDB">
        <w:rPr>
          <w:rFonts w:ascii="Consolas" w:hAnsi="Consolas" w:cs="Courier New"/>
          <w:color w:val="006666"/>
        </w:rPr>
        <w:t>13.</w:t>
      </w:r>
      <w:r w:rsidRPr="00047BDB">
        <w:rPr>
          <w:rFonts w:ascii="Consolas" w:hAnsi="Consolas" w:cs="Courier New"/>
        </w:rPr>
        <w:t xml:space="preserve"> </w:t>
      </w:r>
      <w:r w:rsidRPr="00047BDB">
        <w:rPr>
          <w:rFonts w:ascii="Consolas" w:hAnsi="Consolas" w:cs="Courier New"/>
          <w:color w:val="660066"/>
        </w:rPr>
        <w:t>Return</w:t>
      </w:r>
      <w:r w:rsidRPr="00047BDB">
        <w:rPr>
          <w:rFonts w:ascii="Consolas" w:hAnsi="Consolas" w:cs="Courier New"/>
        </w:rPr>
        <w:t xml:space="preserve"> P </w:t>
      </w:r>
      <w:r w:rsidRPr="00047BDB">
        <w:rPr>
          <w:rFonts w:ascii="Consolas" w:hAnsi="Consolas" w:cs="Courier New"/>
          <w:color w:val="000088"/>
        </w:rPr>
        <w:t>and</w:t>
      </w:r>
      <w:r w:rsidRPr="00047BDB">
        <w:rPr>
          <w:rFonts w:ascii="Consolas" w:hAnsi="Consolas" w:cs="Courier New"/>
        </w:rPr>
        <w:t xml:space="preserve"> C</w:t>
      </w:r>
      <w:r w:rsidRPr="00047BDB">
        <w:rPr>
          <w:rFonts w:ascii="Consolas" w:hAnsi="Consolas" w:cs="Courier New"/>
          <w:color w:val="666600"/>
        </w:rPr>
        <w:t>.</w:t>
      </w:r>
    </w:p>
    <w:p w14:paraId="69D425F1"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52.  </w:t>
      </w:r>
    </w:p>
    <w:p w14:paraId="0AC08D68"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 xml:space="preserve">53. </w:t>
      </w:r>
      <w:r w:rsidRPr="00047BDB">
        <w:rPr>
          <w:rFonts w:ascii="Consolas" w:hAnsi="Consolas" w:cs="Courier New"/>
          <w:color w:val="000088"/>
        </w:rPr>
        <w:t>END</w:t>
      </w:r>
    </w:p>
    <w:p w14:paraId="17FD961E" w14:textId="77777777" w:rsidR="001306A8" w:rsidRPr="00047BDB" w:rsidRDefault="001306A8" w:rsidP="00047BDB">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544488918"/>
        <w:rPr>
          <w:rFonts w:ascii="Consolas" w:hAnsi="Consolas" w:cs="Courier New"/>
        </w:rPr>
      </w:pPr>
      <w:r w:rsidRPr="00047BDB">
        <w:rPr>
          <w:rFonts w:ascii="Consolas" w:hAnsi="Consolas" w:cs="Courier New"/>
        </w:rPr>
        <w:t>54.  </w:t>
      </w:r>
    </w:p>
    <w:p w14:paraId="5380324F" w14:textId="77777777" w:rsidR="001306A8" w:rsidRPr="00047BDB" w:rsidRDefault="001306A8" w:rsidP="00047BDB">
      <w:pPr>
        <w:rPr>
          <w:rFonts w:eastAsia="Times New Roman"/>
          <w:szCs w:val="24"/>
          <w:lang w:val="en-ZW"/>
        </w:rPr>
      </w:pPr>
    </w:p>
    <w:p w14:paraId="24D4A014" w14:textId="08056F01" w:rsidR="00F721A5" w:rsidRPr="00047BDB" w:rsidRDefault="00F721A5" w:rsidP="00047BDB">
      <w:pPr>
        <w:rPr>
          <w:rFonts w:eastAsia="Times New Roman"/>
          <w:szCs w:val="24"/>
          <w:lang w:val="en-ZW"/>
        </w:rPr>
      </w:pPr>
      <w:r w:rsidRPr="00047BDB">
        <w:rPr>
          <w:rFonts w:eastAsia="Times New Roman"/>
          <w:szCs w:val="24"/>
          <w:lang w:val="en-ZW"/>
        </w:rPr>
        <w:t>Algorithm 3.1: Suspicious-Probability Classification Algorithm</w:t>
      </w:r>
    </w:p>
    <w:p w14:paraId="0C0DE088" w14:textId="77777777" w:rsidR="00F721A5" w:rsidRPr="00047BDB" w:rsidRDefault="00F721A5" w:rsidP="00047BDB">
      <w:pPr>
        <w:rPr>
          <w:rFonts w:eastAsia="Times New Roman"/>
          <w:szCs w:val="24"/>
          <w:lang w:val="en-ZW"/>
        </w:rPr>
      </w:pPr>
      <w:r w:rsidRPr="00047BDB">
        <w:rPr>
          <w:rFonts w:eastAsia="Times New Roman"/>
          <w:szCs w:val="24"/>
          <w:lang w:val="en-ZW"/>
        </w:rPr>
        <w:t>The algorithm should show:</w:t>
      </w:r>
    </w:p>
    <w:p w14:paraId="0B6B7CE7" w14:textId="77777777" w:rsidR="00F721A5" w:rsidRPr="00047BDB" w:rsidRDefault="00F721A5" w:rsidP="00047BDB">
      <w:pPr>
        <w:rPr>
          <w:rFonts w:eastAsia="Times New Roman"/>
          <w:szCs w:val="24"/>
          <w:lang w:val="en-ZW"/>
        </w:rPr>
      </w:pPr>
      <w:r w:rsidRPr="00047BDB">
        <w:rPr>
          <w:rFonts w:eastAsia="Times New Roman"/>
          <w:szCs w:val="24"/>
          <w:lang w:val="en-ZW"/>
        </w:rPr>
        <w:t xml:space="preserve">Input Current Transaction → Retrieve Prior-Only History → Calculate 6 Structuring Features → Calculate 10 Network Features → Calculate 14 Agent Features → Validate 30-Feature Vector → </w:t>
      </w:r>
      <w:r w:rsidRPr="00047BDB">
        <w:rPr>
          <w:rFonts w:eastAsia="Times New Roman"/>
          <w:szCs w:val="24"/>
          <w:lang w:val="en-ZW"/>
        </w:rPr>
        <w:lastRenderedPageBreak/>
        <w:t>Frozen Gradient Boosting Prediction → Obtain Suspicious Probability → Apply 0.35 Threshold → Return Normal or Suspicious Pattern.</w:t>
      </w:r>
    </w:p>
    <w:p w14:paraId="7711E3B7" w14:textId="77777777" w:rsidR="00987370" w:rsidRPr="00047BDB" w:rsidRDefault="00987370" w:rsidP="00047BDB">
      <w:pPr>
        <w:rPr>
          <w:rFonts w:eastAsia="Times New Roman"/>
          <w:b/>
          <w:bCs/>
          <w:szCs w:val="24"/>
          <w:lang w:val="en-ZW"/>
        </w:rPr>
      </w:pPr>
    </w:p>
    <w:p w14:paraId="35A365F0" w14:textId="4CD3DEA9" w:rsidR="00F721A5" w:rsidRPr="00047BDB" w:rsidRDefault="00F721A5" w:rsidP="00047BDB">
      <w:pPr>
        <w:rPr>
          <w:rFonts w:eastAsia="Times New Roman"/>
          <w:b/>
          <w:bCs/>
          <w:szCs w:val="24"/>
          <w:lang w:val="en-ZW"/>
        </w:rPr>
      </w:pPr>
      <w:r w:rsidRPr="00047BDB">
        <w:rPr>
          <w:rFonts w:eastAsia="Times New Roman"/>
          <w:b/>
          <w:bCs/>
          <w:szCs w:val="24"/>
          <w:lang w:val="en-ZW"/>
        </w:rPr>
        <w:t>3.5.3 Real-Time Monitoring Algorithm</w:t>
      </w:r>
    </w:p>
    <w:p w14:paraId="588A6E9E" w14:textId="77777777" w:rsidR="00F721A5" w:rsidRPr="00047BDB" w:rsidRDefault="00F721A5" w:rsidP="00047BDB">
      <w:pPr>
        <w:rPr>
          <w:rFonts w:eastAsia="Times New Roman"/>
          <w:szCs w:val="24"/>
          <w:lang w:val="en-ZW"/>
        </w:rPr>
      </w:pPr>
      <w:r w:rsidRPr="00047BDB">
        <w:rPr>
          <w:rFonts w:eastAsia="Times New Roman"/>
          <w:szCs w:val="24"/>
          <w:lang w:val="en-ZW"/>
        </w:rPr>
        <w:t>After classification, the result was passed into the wider application workflow. The machine-learning result was not itself interpreted as proof of money laundering.</w:t>
      </w:r>
    </w:p>
    <w:p w14:paraId="51C299B6" w14:textId="77777777" w:rsidR="00F721A5" w:rsidRPr="00047BDB" w:rsidRDefault="00F721A5" w:rsidP="00047BDB">
      <w:pPr>
        <w:rPr>
          <w:rFonts w:eastAsia="Times New Roman"/>
          <w:szCs w:val="24"/>
          <w:lang w:val="en-ZW"/>
        </w:rPr>
      </w:pPr>
      <w:proofErr w:type="spellStart"/>
      <w:r w:rsidRPr="00047BDB">
        <w:rPr>
          <w:rFonts w:eastAsia="Times New Roman"/>
          <w:szCs w:val="24"/>
          <w:lang w:val="en-ZW"/>
        </w:rPr>
        <w:t>Jullum</w:t>
      </w:r>
      <w:proofErr w:type="spellEnd"/>
      <w:r w:rsidRPr="00047BDB">
        <w:rPr>
          <w:rFonts w:eastAsia="Times New Roman"/>
          <w:szCs w:val="24"/>
          <w:lang w:val="en-ZW"/>
        </w:rPr>
        <w:t xml:space="preserve"> et al. developed a supervised AML model intended to prioritise transactions for manual investigation rather than automatically determine criminal conduct [19]. (</w:t>
      </w:r>
      <w:hyperlink r:id="rId18" w:tooltip="Detecting money laundering transactions with machine learning - ScienceDirect" w:history="1">
        <w:r w:rsidRPr="00047BDB">
          <w:rPr>
            <w:rStyle w:val="Hyperlink"/>
            <w:rFonts w:eastAsia="Times New Roman"/>
            <w:szCs w:val="24"/>
            <w:lang w:val="en-ZW"/>
          </w:rPr>
          <w:t>ScienceDirect</w:t>
        </w:r>
      </w:hyperlink>
      <w:r w:rsidRPr="00047BDB">
        <w:rPr>
          <w:rFonts w:eastAsia="Times New Roman"/>
          <w:szCs w:val="24"/>
          <w:lang w:val="en-ZW"/>
        </w:rPr>
        <w:t>) The decision-support principle adopted in the present project followed a similar distinction between algorithmic identification and human investigation.</w:t>
      </w:r>
    </w:p>
    <w:p w14:paraId="318FADB0" w14:textId="77777777" w:rsidR="00F721A5" w:rsidRPr="00047BDB" w:rsidRDefault="00F721A5" w:rsidP="00047BDB">
      <w:pPr>
        <w:rPr>
          <w:rFonts w:eastAsia="Times New Roman"/>
          <w:szCs w:val="24"/>
          <w:lang w:val="en-ZW"/>
        </w:rPr>
      </w:pPr>
      <w:r w:rsidRPr="00047BDB">
        <w:rPr>
          <w:rFonts w:eastAsia="Times New Roman"/>
          <w:szCs w:val="24"/>
          <w:lang w:val="en-ZW"/>
        </w:rPr>
        <w:t>The real-time process began when a transaction was submitted. Transaction details were validated before the transaction was persisted. Historical behavioural features were then generated and passed to the frozen model. The model probability and classification were subsequently incorporated into the wider AML application processing.</w:t>
      </w:r>
    </w:p>
    <w:p w14:paraId="70071938" w14:textId="77777777" w:rsidR="00F721A5" w:rsidRPr="00047BDB" w:rsidRDefault="00F721A5" w:rsidP="00047BDB">
      <w:pPr>
        <w:rPr>
          <w:rFonts w:eastAsia="Times New Roman"/>
          <w:szCs w:val="24"/>
          <w:lang w:val="en-ZW"/>
        </w:rPr>
      </w:pPr>
      <w:r w:rsidRPr="00047BDB">
        <w:rPr>
          <w:rFonts w:eastAsia="Times New Roman"/>
          <w:szCs w:val="24"/>
          <w:lang w:val="en-ZW"/>
        </w:rPr>
        <w:t>Where application-level risk required investigation, an AML alert was created and made available to authorised compliance personnel. Relevant application events were then communicated to the monitoring interfaces through Socket.IO.</w:t>
      </w:r>
    </w:p>
    <w:p w14:paraId="060DB315" w14:textId="77777777" w:rsidR="00987370" w:rsidRPr="00047BDB" w:rsidRDefault="00987370" w:rsidP="00047BDB">
      <w:pPr>
        <w:rPr>
          <w:rFonts w:eastAsia="Times New Roman"/>
          <w:b/>
          <w:bCs/>
          <w:szCs w:val="24"/>
          <w:lang w:val="en-ZW"/>
        </w:rPr>
      </w:pPr>
    </w:p>
    <w:p w14:paraId="5B5F62D7" w14:textId="0459DA05" w:rsidR="00F721A5" w:rsidRPr="00047BDB" w:rsidRDefault="00F721A5" w:rsidP="00047BDB">
      <w:pPr>
        <w:rPr>
          <w:rFonts w:eastAsia="Times New Roman"/>
          <w:b/>
          <w:bCs/>
          <w:szCs w:val="24"/>
          <w:lang w:val="en-ZW"/>
        </w:rPr>
      </w:pPr>
      <w:r w:rsidRPr="00047BDB">
        <w:rPr>
          <w:rFonts w:eastAsia="Times New Roman"/>
          <w:b/>
          <w:bCs/>
          <w:szCs w:val="24"/>
          <w:lang w:val="en-ZW"/>
        </w:rPr>
        <w:t>3.5.4 Mobile-Money AML Transaction Processing Activity</w:t>
      </w:r>
    </w:p>
    <w:p w14:paraId="755FC8B7" w14:textId="77777777" w:rsidR="00F721A5" w:rsidRPr="00047BDB" w:rsidRDefault="00F721A5" w:rsidP="00047BDB">
      <w:pPr>
        <w:rPr>
          <w:rFonts w:eastAsia="Times New Roman"/>
          <w:szCs w:val="24"/>
          <w:lang w:val="en-ZW"/>
        </w:rPr>
      </w:pPr>
      <w:r w:rsidRPr="00047BDB">
        <w:rPr>
          <w:rFonts w:eastAsia="Times New Roman"/>
          <w:szCs w:val="24"/>
          <w:lang w:val="en-ZW"/>
        </w:rPr>
        <w:t>An activity diagram was used to represent the complete operational process from transaction submission through behavioural analysis and investigation.</w:t>
      </w:r>
    </w:p>
    <w:p w14:paraId="3624CFA5" w14:textId="11DFCEC8" w:rsidR="00987370" w:rsidRPr="00047BDB" w:rsidRDefault="00973388" w:rsidP="00047BDB">
      <w:pPr>
        <w:rPr>
          <w:rFonts w:eastAsia="Times New Roman"/>
          <w:b/>
          <w:bCs/>
          <w:szCs w:val="24"/>
          <w:lang w:val="en-ZW"/>
        </w:rPr>
      </w:pPr>
      <w:r w:rsidRPr="00047BDB">
        <w:rPr>
          <w:rFonts w:eastAsia="Times New Roman"/>
          <w:b/>
          <w:bCs/>
          <w:noProof/>
          <w:szCs w:val="24"/>
          <w:lang w:val="en-ZW"/>
        </w:rPr>
        <w:lastRenderedPageBreak/>
        <w:drawing>
          <wp:inline distT="0" distB="0" distL="0" distR="0" wp14:anchorId="2CF920F1" wp14:editId="79EEF3FB">
            <wp:extent cx="6718827" cy="7599218"/>
            <wp:effectExtent l="0" t="0" r="6350" b="190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733711" cy="7616052"/>
                    </a:xfrm>
                    <a:prstGeom prst="rect">
                      <a:avLst/>
                    </a:prstGeom>
                    <a:noFill/>
                    <a:ln>
                      <a:noFill/>
                    </a:ln>
                  </pic:spPr>
                </pic:pic>
              </a:graphicData>
            </a:graphic>
          </wp:inline>
        </w:drawing>
      </w:r>
    </w:p>
    <w:p w14:paraId="202CCE89" w14:textId="77777777" w:rsidR="00127231" w:rsidRPr="00047BDB" w:rsidRDefault="00127231" w:rsidP="00047BDB">
      <w:pPr>
        <w:rPr>
          <w:rFonts w:eastAsia="Times New Roman"/>
          <w:b/>
          <w:bCs/>
          <w:szCs w:val="24"/>
          <w:lang w:val="en-ZW"/>
        </w:rPr>
      </w:pPr>
    </w:p>
    <w:p w14:paraId="6AC9B5E9" w14:textId="1203359F"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3.6 Model Designing</w:t>
      </w:r>
    </w:p>
    <w:p w14:paraId="57548D33" w14:textId="77777777" w:rsidR="00F721A5" w:rsidRPr="00047BDB" w:rsidRDefault="00F721A5" w:rsidP="00047BDB">
      <w:pPr>
        <w:rPr>
          <w:rFonts w:eastAsia="Times New Roman"/>
          <w:b/>
          <w:bCs/>
          <w:szCs w:val="24"/>
          <w:lang w:val="en-ZW"/>
        </w:rPr>
      </w:pPr>
      <w:r w:rsidRPr="00047BDB">
        <w:rPr>
          <w:rFonts w:eastAsia="Times New Roman"/>
          <w:b/>
          <w:bCs/>
          <w:szCs w:val="24"/>
          <w:lang w:val="en-ZW"/>
        </w:rPr>
        <w:t>3.6.1 Gradient Boosting Model Configuration</w:t>
      </w:r>
    </w:p>
    <w:p w14:paraId="61B9CA8C" w14:textId="77777777" w:rsidR="00F721A5" w:rsidRPr="00047BDB" w:rsidRDefault="00F721A5" w:rsidP="00047BDB">
      <w:pPr>
        <w:rPr>
          <w:rFonts w:eastAsia="Times New Roman"/>
          <w:szCs w:val="24"/>
          <w:lang w:val="en-ZW"/>
        </w:rPr>
      </w:pPr>
      <w:r w:rsidRPr="00047BDB">
        <w:rPr>
          <w:rFonts w:eastAsia="Times New Roman"/>
          <w:szCs w:val="24"/>
          <w:lang w:val="en-ZW"/>
        </w:rPr>
        <w:t>Gradient Boosting was selected as the final classifier after candidate-model comparison and validation.</w:t>
      </w:r>
    </w:p>
    <w:p w14:paraId="2F9C41B7" w14:textId="77777777" w:rsidR="00F721A5" w:rsidRPr="00047BDB" w:rsidRDefault="00F721A5" w:rsidP="00047BDB">
      <w:pPr>
        <w:rPr>
          <w:rFonts w:eastAsia="Times New Roman"/>
          <w:szCs w:val="24"/>
          <w:lang w:val="en-ZW"/>
        </w:rPr>
      </w:pPr>
      <w:r w:rsidRPr="00047BDB">
        <w:rPr>
          <w:rFonts w:eastAsia="Times New Roman"/>
          <w:szCs w:val="24"/>
          <w:lang w:val="en-ZW"/>
        </w:rPr>
        <w:t>Gradient Boosting constructs an ensemble sequentially, with later learners being used to reduce errors made by the existing ensemble. The implementation used in this research was provided through scikit-learn [22].</w:t>
      </w:r>
    </w:p>
    <w:p w14:paraId="1891CFB1" w14:textId="77777777" w:rsidR="00F721A5" w:rsidRPr="00047BDB" w:rsidRDefault="00F721A5" w:rsidP="00047BDB">
      <w:pPr>
        <w:rPr>
          <w:rFonts w:eastAsia="Times New Roman"/>
          <w:szCs w:val="24"/>
          <w:lang w:val="en-ZW"/>
        </w:rPr>
      </w:pPr>
      <w:r w:rsidRPr="00047BDB">
        <w:rPr>
          <w:rFonts w:eastAsia="Times New Roman"/>
          <w:szCs w:val="24"/>
          <w:lang w:val="en-ZW"/>
        </w:rPr>
        <w:t>The final model configuration is presented in Table 3.8.</w:t>
      </w:r>
    </w:p>
    <w:p w14:paraId="2CD97459" w14:textId="77777777" w:rsidR="00F721A5" w:rsidRPr="00047BDB" w:rsidRDefault="00F721A5" w:rsidP="00047BDB">
      <w:pPr>
        <w:rPr>
          <w:rFonts w:eastAsia="Times New Roman"/>
          <w:szCs w:val="24"/>
          <w:lang w:val="en-ZW"/>
        </w:rPr>
      </w:pPr>
      <w:r w:rsidRPr="00047BDB">
        <w:rPr>
          <w:rFonts w:eastAsia="Times New Roman"/>
          <w:szCs w:val="24"/>
          <w:lang w:val="en-ZW"/>
        </w:rPr>
        <w:t>Table 3.8: Final Gradient Boosting Model Configuration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69"/>
        <w:gridCol w:w="695"/>
      </w:tblGrid>
      <w:tr w:rsidR="00F721A5" w:rsidRPr="00047BDB" w14:paraId="5C8877F7" w14:textId="77777777" w:rsidTr="00987370">
        <w:trPr>
          <w:tblHeader/>
          <w:tblCellSpacing w:w="15" w:type="dxa"/>
        </w:trPr>
        <w:tc>
          <w:tcPr>
            <w:tcW w:w="0" w:type="auto"/>
            <w:vAlign w:val="center"/>
            <w:hideMark/>
          </w:tcPr>
          <w:p w14:paraId="2D5132E8" w14:textId="77777777" w:rsidR="00F721A5" w:rsidRPr="00047BDB" w:rsidRDefault="00F721A5" w:rsidP="00047BDB">
            <w:pPr>
              <w:rPr>
                <w:rFonts w:eastAsia="Times New Roman"/>
                <w:b/>
                <w:bCs/>
                <w:szCs w:val="24"/>
                <w:lang w:val="en-ZW"/>
              </w:rPr>
            </w:pPr>
            <w:r w:rsidRPr="00047BDB">
              <w:rPr>
                <w:rFonts w:eastAsia="Times New Roman"/>
                <w:b/>
                <w:bCs/>
                <w:szCs w:val="24"/>
                <w:lang w:val="en-ZW"/>
              </w:rPr>
              <w:t>Parameter</w:t>
            </w:r>
          </w:p>
        </w:tc>
        <w:tc>
          <w:tcPr>
            <w:tcW w:w="0" w:type="auto"/>
            <w:vAlign w:val="center"/>
            <w:hideMark/>
          </w:tcPr>
          <w:p w14:paraId="1F1AA714" w14:textId="77777777" w:rsidR="00F721A5" w:rsidRPr="00047BDB" w:rsidRDefault="00F721A5" w:rsidP="00047BDB">
            <w:pPr>
              <w:rPr>
                <w:rFonts w:eastAsia="Times New Roman"/>
                <w:b/>
                <w:bCs/>
                <w:szCs w:val="24"/>
                <w:lang w:val="en-ZW"/>
              </w:rPr>
            </w:pPr>
            <w:r w:rsidRPr="00047BDB">
              <w:rPr>
                <w:rFonts w:eastAsia="Times New Roman"/>
                <w:b/>
                <w:bCs/>
                <w:szCs w:val="24"/>
                <w:lang w:val="en-ZW"/>
              </w:rPr>
              <w:t>Value</w:t>
            </w:r>
          </w:p>
        </w:tc>
      </w:tr>
      <w:tr w:rsidR="00F721A5" w:rsidRPr="00047BDB" w14:paraId="5C03275A" w14:textId="77777777" w:rsidTr="00987370">
        <w:trPr>
          <w:tblCellSpacing w:w="15" w:type="dxa"/>
        </w:trPr>
        <w:tc>
          <w:tcPr>
            <w:tcW w:w="0" w:type="auto"/>
            <w:vAlign w:val="center"/>
            <w:hideMark/>
          </w:tcPr>
          <w:p w14:paraId="7A6F266E" w14:textId="77777777" w:rsidR="00F721A5" w:rsidRPr="00047BDB" w:rsidRDefault="00F721A5" w:rsidP="00047BDB">
            <w:pPr>
              <w:rPr>
                <w:rFonts w:eastAsia="Times New Roman"/>
                <w:szCs w:val="24"/>
                <w:lang w:val="en-ZW"/>
              </w:rPr>
            </w:pPr>
            <w:r w:rsidRPr="00047BDB">
              <w:rPr>
                <w:rFonts w:eastAsia="Times New Roman"/>
                <w:szCs w:val="24"/>
                <w:lang w:val="en-ZW"/>
              </w:rPr>
              <w:t>Number of estimators</w:t>
            </w:r>
          </w:p>
        </w:tc>
        <w:tc>
          <w:tcPr>
            <w:tcW w:w="0" w:type="auto"/>
            <w:vAlign w:val="center"/>
            <w:hideMark/>
          </w:tcPr>
          <w:p w14:paraId="152232CA" w14:textId="77777777" w:rsidR="00F721A5" w:rsidRPr="00047BDB" w:rsidRDefault="00F721A5" w:rsidP="00047BDB">
            <w:pPr>
              <w:rPr>
                <w:rFonts w:eastAsia="Times New Roman"/>
                <w:szCs w:val="24"/>
                <w:lang w:val="en-ZW"/>
              </w:rPr>
            </w:pPr>
            <w:r w:rsidRPr="00047BDB">
              <w:rPr>
                <w:rFonts w:eastAsia="Times New Roman"/>
                <w:szCs w:val="24"/>
                <w:lang w:val="en-ZW"/>
              </w:rPr>
              <w:t>200</w:t>
            </w:r>
          </w:p>
        </w:tc>
      </w:tr>
      <w:tr w:rsidR="00F721A5" w:rsidRPr="00047BDB" w14:paraId="66AF9610" w14:textId="77777777" w:rsidTr="00987370">
        <w:trPr>
          <w:tblCellSpacing w:w="15" w:type="dxa"/>
        </w:trPr>
        <w:tc>
          <w:tcPr>
            <w:tcW w:w="0" w:type="auto"/>
            <w:vAlign w:val="center"/>
            <w:hideMark/>
          </w:tcPr>
          <w:p w14:paraId="00099BD7" w14:textId="77777777" w:rsidR="00F721A5" w:rsidRPr="00047BDB" w:rsidRDefault="00F721A5" w:rsidP="00047BDB">
            <w:pPr>
              <w:rPr>
                <w:rFonts w:eastAsia="Times New Roman"/>
                <w:szCs w:val="24"/>
                <w:lang w:val="en-ZW"/>
              </w:rPr>
            </w:pPr>
            <w:r w:rsidRPr="00047BDB">
              <w:rPr>
                <w:rFonts w:eastAsia="Times New Roman"/>
                <w:szCs w:val="24"/>
                <w:lang w:val="en-ZW"/>
              </w:rPr>
              <w:t>Learning rate</w:t>
            </w:r>
          </w:p>
        </w:tc>
        <w:tc>
          <w:tcPr>
            <w:tcW w:w="0" w:type="auto"/>
            <w:vAlign w:val="center"/>
            <w:hideMark/>
          </w:tcPr>
          <w:p w14:paraId="0BAC290D" w14:textId="77777777" w:rsidR="00F721A5" w:rsidRPr="00047BDB" w:rsidRDefault="00F721A5" w:rsidP="00047BDB">
            <w:pPr>
              <w:rPr>
                <w:rFonts w:eastAsia="Times New Roman"/>
                <w:szCs w:val="24"/>
                <w:lang w:val="en-ZW"/>
              </w:rPr>
            </w:pPr>
            <w:r w:rsidRPr="00047BDB">
              <w:rPr>
                <w:rFonts w:eastAsia="Times New Roman"/>
                <w:szCs w:val="24"/>
                <w:lang w:val="en-ZW"/>
              </w:rPr>
              <w:t>0.1</w:t>
            </w:r>
          </w:p>
        </w:tc>
      </w:tr>
      <w:tr w:rsidR="00F721A5" w:rsidRPr="00047BDB" w14:paraId="7B3D63AD" w14:textId="77777777" w:rsidTr="00987370">
        <w:trPr>
          <w:tblCellSpacing w:w="15" w:type="dxa"/>
        </w:trPr>
        <w:tc>
          <w:tcPr>
            <w:tcW w:w="0" w:type="auto"/>
            <w:vAlign w:val="center"/>
            <w:hideMark/>
          </w:tcPr>
          <w:p w14:paraId="791CD019" w14:textId="77777777" w:rsidR="00F721A5" w:rsidRPr="00047BDB" w:rsidRDefault="00F721A5" w:rsidP="00047BDB">
            <w:pPr>
              <w:rPr>
                <w:rFonts w:eastAsia="Times New Roman"/>
                <w:szCs w:val="24"/>
                <w:lang w:val="en-ZW"/>
              </w:rPr>
            </w:pPr>
            <w:r w:rsidRPr="00047BDB">
              <w:rPr>
                <w:rFonts w:eastAsia="Times New Roman"/>
                <w:szCs w:val="24"/>
                <w:lang w:val="en-ZW"/>
              </w:rPr>
              <w:t>Maximum tree depth</w:t>
            </w:r>
          </w:p>
        </w:tc>
        <w:tc>
          <w:tcPr>
            <w:tcW w:w="0" w:type="auto"/>
            <w:vAlign w:val="center"/>
            <w:hideMark/>
          </w:tcPr>
          <w:p w14:paraId="61685979" w14:textId="77777777" w:rsidR="00F721A5" w:rsidRPr="00047BDB" w:rsidRDefault="00F721A5" w:rsidP="00047BDB">
            <w:pPr>
              <w:rPr>
                <w:rFonts w:eastAsia="Times New Roman"/>
                <w:szCs w:val="24"/>
                <w:lang w:val="en-ZW"/>
              </w:rPr>
            </w:pPr>
            <w:r w:rsidRPr="00047BDB">
              <w:rPr>
                <w:rFonts w:eastAsia="Times New Roman"/>
                <w:szCs w:val="24"/>
                <w:lang w:val="en-ZW"/>
              </w:rPr>
              <w:t>3</w:t>
            </w:r>
          </w:p>
        </w:tc>
      </w:tr>
      <w:tr w:rsidR="00F721A5" w:rsidRPr="00047BDB" w14:paraId="0CC7E280" w14:textId="77777777" w:rsidTr="00987370">
        <w:trPr>
          <w:tblCellSpacing w:w="15" w:type="dxa"/>
        </w:trPr>
        <w:tc>
          <w:tcPr>
            <w:tcW w:w="0" w:type="auto"/>
            <w:vAlign w:val="center"/>
            <w:hideMark/>
          </w:tcPr>
          <w:p w14:paraId="7D25D330" w14:textId="77777777" w:rsidR="00F721A5" w:rsidRPr="00047BDB" w:rsidRDefault="00F721A5" w:rsidP="00047BDB">
            <w:pPr>
              <w:rPr>
                <w:rFonts w:eastAsia="Times New Roman"/>
                <w:szCs w:val="24"/>
                <w:lang w:val="en-ZW"/>
              </w:rPr>
            </w:pPr>
            <w:r w:rsidRPr="00047BDB">
              <w:rPr>
                <w:rFonts w:eastAsia="Times New Roman"/>
                <w:szCs w:val="24"/>
                <w:lang w:val="en-ZW"/>
              </w:rPr>
              <w:t>Minimum samples per leaf</w:t>
            </w:r>
          </w:p>
        </w:tc>
        <w:tc>
          <w:tcPr>
            <w:tcW w:w="0" w:type="auto"/>
            <w:vAlign w:val="center"/>
            <w:hideMark/>
          </w:tcPr>
          <w:p w14:paraId="2F23D5A5" w14:textId="77777777" w:rsidR="00F721A5" w:rsidRPr="00047BDB" w:rsidRDefault="00F721A5" w:rsidP="00047BDB">
            <w:pPr>
              <w:rPr>
                <w:rFonts w:eastAsia="Times New Roman"/>
                <w:szCs w:val="24"/>
                <w:lang w:val="en-ZW"/>
              </w:rPr>
            </w:pPr>
            <w:r w:rsidRPr="00047BDB">
              <w:rPr>
                <w:rFonts w:eastAsia="Times New Roman"/>
                <w:szCs w:val="24"/>
                <w:lang w:val="en-ZW"/>
              </w:rPr>
              <w:t>2</w:t>
            </w:r>
          </w:p>
        </w:tc>
      </w:tr>
      <w:tr w:rsidR="00F721A5" w:rsidRPr="00047BDB" w14:paraId="496CD21B" w14:textId="77777777" w:rsidTr="00987370">
        <w:trPr>
          <w:tblCellSpacing w:w="15" w:type="dxa"/>
        </w:trPr>
        <w:tc>
          <w:tcPr>
            <w:tcW w:w="0" w:type="auto"/>
            <w:vAlign w:val="center"/>
            <w:hideMark/>
          </w:tcPr>
          <w:p w14:paraId="6B490DE2" w14:textId="77777777" w:rsidR="00F721A5" w:rsidRPr="00047BDB" w:rsidRDefault="00F721A5" w:rsidP="00047BDB">
            <w:pPr>
              <w:rPr>
                <w:rFonts w:eastAsia="Times New Roman"/>
                <w:szCs w:val="24"/>
                <w:lang w:val="en-ZW"/>
              </w:rPr>
            </w:pPr>
            <w:r w:rsidRPr="00047BDB">
              <w:rPr>
                <w:rFonts w:eastAsia="Times New Roman"/>
                <w:szCs w:val="24"/>
                <w:lang w:val="en-ZW"/>
              </w:rPr>
              <w:t>Minimum samples required to split</w:t>
            </w:r>
          </w:p>
        </w:tc>
        <w:tc>
          <w:tcPr>
            <w:tcW w:w="0" w:type="auto"/>
            <w:vAlign w:val="center"/>
            <w:hideMark/>
          </w:tcPr>
          <w:p w14:paraId="6CA67895" w14:textId="77777777" w:rsidR="00F721A5" w:rsidRPr="00047BDB" w:rsidRDefault="00F721A5" w:rsidP="00047BDB">
            <w:pPr>
              <w:rPr>
                <w:rFonts w:eastAsia="Times New Roman"/>
                <w:szCs w:val="24"/>
                <w:lang w:val="en-ZW"/>
              </w:rPr>
            </w:pPr>
            <w:r w:rsidRPr="00047BDB">
              <w:rPr>
                <w:rFonts w:eastAsia="Times New Roman"/>
                <w:szCs w:val="24"/>
                <w:lang w:val="en-ZW"/>
              </w:rPr>
              <w:t>5</w:t>
            </w:r>
          </w:p>
        </w:tc>
      </w:tr>
      <w:tr w:rsidR="00F721A5" w:rsidRPr="00047BDB" w14:paraId="0FF00430" w14:textId="77777777" w:rsidTr="00987370">
        <w:trPr>
          <w:tblCellSpacing w:w="15" w:type="dxa"/>
        </w:trPr>
        <w:tc>
          <w:tcPr>
            <w:tcW w:w="0" w:type="auto"/>
            <w:vAlign w:val="center"/>
            <w:hideMark/>
          </w:tcPr>
          <w:p w14:paraId="6EC537E3" w14:textId="77777777" w:rsidR="00F721A5" w:rsidRPr="00047BDB" w:rsidRDefault="00F721A5" w:rsidP="00047BDB">
            <w:pPr>
              <w:rPr>
                <w:rFonts w:eastAsia="Times New Roman"/>
                <w:szCs w:val="24"/>
                <w:lang w:val="en-ZW"/>
              </w:rPr>
            </w:pPr>
            <w:r w:rsidRPr="00047BDB">
              <w:rPr>
                <w:rFonts w:eastAsia="Times New Roman"/>
                <w:szCs w:val="24"/>
                <w:lang w:val="en-ZW"/>
              </w:rPr>
              <w:t>Random state</w:t>
            </w:r>
          </w:p>
        </w:tc>
        <w:tc>
          <w:tcPr>
            <w:tcW w:w="0" w:type="auto"/>
            <w:vAlign w:val="center"/>
            <w:hideMark/>
          </w:tcPr>
          <w:p w14:paraId="1EFDF6C1" w14:textId="77777777" w:rsidR="00F721A5" w:rsidRPr="00047BDB" w:rsidRDefault="00F721A5" w:rsidP="00047BDB">
            <w:pPr>
              <w:rPr>
                <w:rFonts w:eastAsia="Times New Roman"/>
                <w:szCs w:val="24"/>
                <w:lang w:val="en-ZW"/>
              </w:rPr>
            </w:pPr>
            <w:r w:rsidRPr="00047BDB">
              <w:rPr>
                <w:rFonts w:eastAsia="Times New Roman"/>
                <w:szCs w:val="24"/>
                <w:lang w:val="en-ZW"/>
              </w:rPr>
              <w:t>42</w:t>
            </w:r>
          </w:p>
        </w:tc>
      </w:tr>
      <w:tr w:rsidR="00F721A5" w:rsidRPr="00047BDB" w14:paraId="5DABB964" w14:textId="77777777" w:rsidTr="00987370">
        <w:trPr>
          <w:tblCellSpacing w:w="15" w:type="dxa"/>
        </w:trPr>
        <w:tc>
          <w:tcPr>
            <w:tcW w:w="0" w:type="auto"/>
            <w:vAlign w:val="center"/>
            <w:hideMark/>
          </w:tcPr>
          <w:p w14:paraId="05DD5027" w14:textId="77777777" w:rsidR="00F721A5" w:rsidRPr="00047BDB" w:rsidRDefault="00F721A5" w:rsidP="00047BDB">
            <w:pPr>
              <w:rPr>
                <w:rFonts w:eastAsia="Times New Roman"/>
                <w:szCs w:val="24"/>
                <w:lang w:val="en-ZW"/>
              </w:rPr>
            </w:pPr>
            <w:r w:rsidRPr="00047BDB">
              <w:rPr>
                <w:rFonts w:eastAsia="Times New Roman"/>
                <w:szCs w:val="24"/>
                <w:lang w:val="en-ZW"/>
              </w:rPr>
              <w:t>Number of input features</w:t>
            </w:r>
          </w:p>
        </w:tc>
        <w:tc>
          <w:tcPr>
            <w:tcW w:w="0" w:type="auto"/>
            <w:vAlign w:val="center"/>
            <w:hideMark/>
          </w:tcPr>
          <w:p w14:paraId="165889D0" w14:textId="77777777" w:rsidR="00F721A5" w:rsidRPr="00047BDB" w:rsidRDefault="00F721A5" w:rsidP="00047BDB">
            <w:pPr>
              <w:rPr>
                <w:rFonts w:eastAsia="Times New Roman"/>
                <w:szCs w:val="24"/>
                <w:lang w:val="en-ZW"/>
              </w:rPr>
            </w:pPr>
            <w:r w:rsidRPr="00047BDB">
              <w:rPr>
                <w:rFonts w:eastAsia="Times New Roman"/>
                <w:szCs w:val="24"/>
                <w:lang w:val="en-ZW"/>
              </w:rPr>
              <w:t>30</w:t>
            </w:r>
          </w:p>
        </w:tc>
      </w:tr>
      <w:tr w:rsidR="00F721A5" w:rsidRPr="00047BDB" w14:paraId="1AE28996" w14:textId="77777777" w:rsidTr="00987370">
        <w:trPr>
          <w:tblCellSpacing w:w="15" w:type="dxa"/>
        </w:trPr>
        <w:tc>
          <w:tcPr>
            <w:tcW w:w="0" w:type="auto"/>
            <w:vAlign w:val="center"/>
            <w:hideMark/>
          </w:tcPr>
          <w:p w14:paraId="1FF42073" w14:textId="77777777" w:rsidR="00F721A5" w:rsidRPr="00047BDB" w:rsidRDefault="00F721A5" w:rsidP="00047BDB">
            <w:pPr>
              <w:rPr>
                <w:rFonts w:eastAsia="Times New Roman"/>
                <w:szCs w:val="24"/>
                <w:lang w:val="en-ZW"/>
              </w:rPr>
            </w:pPr>
            <w:r w:rsidRPr="00047BDB">
              <w:rPr>
                <w:rFonts w:eastAsia="Times New Roman"/>
                <w:szCs w:val="24"/>
                <w:lang w:val="en-ZW"/>
              </w:rPr>
              <w:t>Output classes</w:t>
            </w:r>
          </w:p>
        </w:tc>
        <w:tc>
          <w:tcPr>
            <w:tcW w:w="0" w:type="auto"/>
            <w:vAlign w:val="center"/>
            <w:hideMark/>
          </w:tcPr>
          <w:p w14:paraId="738D9D90" w14:textId="77777777" w:rsidR="00F721A5" w:rsidRPr="00047BDB" w:rsidRDefault="00F721A5" w:rsidP="00047BDB">
            <w:pPr>
              <w:rPr>
                <w:rFonts w:eastAsia="Times New Roman"/>
                <w:szCs w:val="24"/>
                <w:lang w:val="en-ZW"/>
              </w:rPr>
            </w:pPr>
            <w:r w:rsidRPr="00047BDB">
              <w:rPr>
                <w:rFonts w:eastAsia="Times New Roman"/>
                <w:szCs w:val="24"/>
                <w:lang w:val="en-ZW"/>
              </w:rPr>
              <w:t>2</w:t>
            </w:r>
          </w:p>
        </w:tc>
      </w:tr>
      <w:tr w:rsidR="00F721A5" w:rsidRPr="00047BDB" w14:paraId="6C708321" w14:textId="77777777" w:rsidTr="00987370">
        <w:trPr>
          <w:tblCellSpacing w:w="15" w:type="dxa"/>
        </w:trPr>
        <w:tc>
          <w:tcPr>
            <w:tcW w:w="0" w:type="auto"/>
            <w:vAlign w:val="center"/>
            <w:hideMark/>
          </w:tcPr>
          <w:p w14:paraId="7FC50519" w14:textId="77777777" w:rsidR="00F721A5" w:rsidRPr="00047BDB" w:rsidRDefault="00F721A5" w:rsidP="00047BDB">
            <w:pPr>
              <w:rPr>
                <w:rFonts w:eastAsia="Times New Roman"/>
                <w:szCs w:val="24"/>
                <w:lang w:val="en-ZW"/>
              </w:rPr>
            </w:pPr>
            <w:r w:rsidRPr="00047BDB">
              <w:rPr>
                <w:rFonts w:eastAsia="Times New Roman"/>
                <w:szCs w:val="24"/>
                <w:lang w:val="en-ZW"/>
              </w:rPr>
              <w:t>Decision threshold</w:t>
            </w:r>
          </w:p>
        </w:tc>
        <w:tc>
          <w:tcPr>
            <w:tcW w:w="0" w:type="auto"/>
            <w:vAlign w:val="center"/>
            <w:hideMark/>
          </w:tcPr>
          <w:p w14:paraId="44618678" w14:textId="77777777" w:rsidR="00F721A5" w:rsidRPr="00047BDB" w:rsidRDefault="00F721A5" w:rsidP="00047BDB">
            <w:pPr>
              <w:rPr>
                <w:rFonts w:eastAsia="Times New Roman"/>
                <w:szCs w:val="24"/>
                <w:lang w:val="en-ZW"/>
              </w:rPr>
            </w:pPr>
            <w:r w:rsidRPr="00047BDB">
              <w:rPr>
                <w:rFonts w:eastAsia="Times New Roman"/>
                <w:szCs w:val="24"/>
                <w:lang w:val="en-ZW"/>
              </w:rPr>
              <w:t>0.35</w:t>
            </w:r>
          </w:p>
        </w:tc>
      </w:tr>
    </w:tbl>
    <w:p w14:paraId="28F980B4" w14:textId="77777777" w:rsidR="00987370" w:rsidRPr="00047BDB" w:rsidRDefault="00987370" w:rsidP="00047BDB">
      <w:pPr>
        <w:rPr>
          <w:rFonts w:eastAsia="Times New Roman"/>
          <w:szCs w:val="24"/>
          <w:lang w:val="en-ZW"/>
        </w:rPr>
      </w:pPr>
    </w:p>
    <w:p w14:paraId="33638B84" w14:textId="22D6E41A" w:rsidR="00F721A5" w:rsidRPr="00047BDB" w:rsidRDefault="00F721A5" w:rsidP="00047BDB">
      <w:pPr>
        <w:rPr>
          <w:rFonts w:eastAsia="Times New Roman"/>
          <w:szCs w:val="24"/>
          <w:lang w:val="en-ZW"/>
        </w:rPr>
      </w:pPr>
      <w:r w:rsidRPr="00047BDB">
        <w:rPr>
          <w:rFonts w:eastAsia="Times New Roman"/>
          <w:szCs w:val="24"/>
          <w:lang w:val="en-ZW"/>
        </w:rPr>
        <w:t>The model produced two classes: Class 0 represented normal behaviour and Class 1 represented suspicious-pattern behaviour.</w:t>
      </w:r>
    </w:p>
    <w:p w14:paraId="0CEC0A9E"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After completion of the model-development process, the model was frozen. Normal application operation therefore performed inference using the saved classifier and did not retrain the model or automatically modify the 0.35 threshold.</w:t>
      </w:r>
    </w:p>
    <w:p w14:paraId="3FC6814E" w14:textId="77777777" w:rsidR="00987370" w:rsidRPr="00047BDB" w:rsidRDefault="00987370" w:rsidP="00047BDB">
      <w:pPr>
        <w:rPr>
          <w:rFonts w:eastAsia="Times New Roman"/>
          <w:b/>
          <w:bCs/>
          <w:szCs w:val="24"/>
          <w:lang w:val="en-ZW"/>
        </w:rPr>
      </w:pPr>
    </w:p>
    <w:p w14:paraId="566003B3" w14:textId="06CB4945" w:rsidR="00F721A5" w:rsidRPr="00047BDB" w:rsidRDefault="00F721A5" w:rsidP="00047BDB">
      <w:pPr>
        <w:rPr>
          <w:rFonts w:eastAsia="Times New Roman"/>
          <w:b/>
          <w:bCs/>
          <w:szCs w:val="24"/>
          <w:lang w:val="en-ZW"/>
        </w:rPr>
      </w:pPr>
      <w:r w:rsidRPr="00047BDB">
        <w:rPr>
          <w:rFonts w:eastAsia="Times New Roman"/>
          <w:b/>
          <w:bCs/>
          <w:szCs w:val="24"/>
          <w:lang w:val="en-ZW"/>
        </w:rPr>
        <w:t>3.6.2 Behavioural Feature Service</w:t>
      </w:r>
    </w:p>
    <w:p w14:paraId="3C7ABBA0" w14:textId="77777777" w:rsidR="00F721A5" w:rsidRPr="00047BDB" w:rsidRDefault="00F721A5" w:rsidP="00047BDB">
      <w:pPr>
        <w:rPr>
          <w:rFonts w:eastAsia="Times New Roman"/>
          <w:szCs w:val="24"/>
          <w:lang w:val="en-ZW"/>
        </w:rPr>
      </w:pPr>
      <w:r w:rsidRPr="00047BDB">
        <w:rPr>
          <w:rFonts w:eastAsia="Times New Roman"/>
          <w:szCs w:val="24"/>
          <w:lang w:val="en-ZW"/>
        </w:rPr>
        <w:t>The behavioural feature service formed the connection between stored historical transaction data and the machine-learning classifier.</w:t>
      </w:r>
    </w:p>
    <w:p w14:paraId="4B7CBB8C" w14:textId="77777777" w:rsidR="00F721A5" w:rsidRPr="00047BDB" w:rsidRDefault="00F721A5" w:rsidP="00047BDB">
      <w:pPr>
        <w:rPr>
          <w:rFonts w:eastAsia="Times New Roman"/>
          <w:szCs w:val="24"/>
          <w:lang w:val="en-ZW"/>
        </w:rPr>
      </w:pPr>
      <w:r w:rsidRPr="00047BDB">
        <w:rPr>
          <w:rFonts w:eastAsia="Times New Roman"/>
          <w:szCs w:val="24"/>
          <w:lang w:val="en-ZW"/>
        </w:rPr>
        <w:t>For every transaction, the feature service identified the relevant wallet and agent context, retrieved qualifying prior transactions, calculated the six structuring features, ten wallet/network features and fourteen agent features, handled cold-start conditions, verified numerical safety and preserved the exact frozen feature order.</w:t>
      </w:r>
    </w:p>
    <w:p w14:paraId="0B33BC36" w14:textId="77777777" w:rsidR="00F721A5" w:rsidRPr="00047BDB" w:rsidRDefault="00F721A5" w:rsidP="00047BDB">
      <w:pPr>
        <w:rPr>
          <w:rFonts w:eastAsia="Times New Roman"/>
          <w:szCs w:val="24"/>
          <w:lang w:val="en-ZW"/>
        </w:rPr>
      </w:pPr>
      <w:r w:rsidRPr="00047BDB">
        <w:rPr>
          <w:rFonts w:eastAsia="Times New Roman"/>
          <w:szCs w:val="24"/>
          <w:lang w:val="en-ZW"/>
        </w:rPr>
        <w:t>The feature-generation process was validated independently before application integration. Testing examined current-event exclusion, future-event exclusion, deterministic equal-timestamp ordering, wallet isolation, agent aggregation, cold-start behaviour, deterministic output and numerical safety.</w:t>
      </w:r>
    </w:p>
    <w:p w14:paraId="5AC808A1" w14:textId="77777777" w:rsidR="00F721A5" w:rsidRPr="00047BDB" w:rsidRDefault="00F721A5" w:rsidP="00047BDB">
      <w:pPr>
        <w:rPr>
          <w:rFonts w:eastAsia="Times New Roman"/>
          <w:szCs w:val="24"/>
          <w:lang w:val="en-ZW"/>
        </w:rPr>
      </w:pPr>
      <w:r w:rsidRPr="00047BDB">
        <w:rPr>
          <w:rFonts w:eastAsia="Times New Roman"/>
          <w:szCs w:val="24"/>
          <w:lang w:val="en-ZW"/>
        </w:rPr>
        <w:t>This validation was necessary because an accurate model evaluation would be unreliable if its input features contained future information or data belonging to inappropriate entities or partitions.</w:t>
      </w:r>
    </w:p>
    <w:p w14:paraId="782748C8" w14:textId="77777777" w:rsidR="00987370" w:rsidRPr="00047BDB" w:rsidRDefault="00987370" w:rsidP="00047BDB">
      <w:pPr>
        <w:rPr>
          <w:rFonts w:eastAsia="Times New Roman"/>
          <w:b/>
          <w:bCs/>
          <w:szCs w:val="24"/>
          <w:lang w:val="en-ZW"/>
        </w:rPr>
      </w:pPr>
    </w:p>
    <w:p w14:paraId="46FFFE5A" w14:textId="3D5B71BE" w:rsidR="00F721A5" w:rsidRPr="00047BDB" w:rsidRDefault="00F721A5" w:rsidP="00047BDB">
      <w:pPr>
        <w:rPr>
          <w:rFonts w:eastAsia="Times New Roman"/>
          <w:b/>
          <w:bCs/>
          <w:szCs w:val="24"/>
          <w:lang w:val="en-ZW"/>
        </w:rPr>
      </w:pPr>
      <w:r w:rsidRPr="00047BDB">
        <w:rPr>
          <w:rFonts w:eastAsia="Times New Roman"/>
          <w:b/>
          <w:bCs/>
          <w:szCs w:val="24"/>
          <w:lang w:val="en-ZW"/>
        </w:rPr>
        <w:t>3.6.3 Alert, Investigation and Real-Time Design</w:t>
      </w:r>
    </w:p>
    <w:p w14:paraId="65CD91D1" w14:textId="77777777" w:rsidR="00F721A5" w:rsidRPr="00047BDB" w:rsidRDefault="00F721A5" w:rsidP="00047BDB">
      <w:pPr>
        <w:rPr>
          <w:rFonts w:eastAsia="Times New Roman"/>
          <w:szCs w:val="24"/>
          <w:lang w:val="en-ZW"/>
        </w:rPr>
      </w:pPr>
      <w:r w:rsidRPr="00047BDB">
        <w:rPr>
          <w:rFonts w:eastAsia="Times New Roman"/>
          <w:szCs w:val="24"/>
          <w:lang w:val="en-ZW"/>
        </w:rPr>
        <w:t>The machine-learning component was integrated with the wider AML decision-support application rather than operating as an isolated classifier.</w:t>
      </w:r>
    </w:p>
    <w:p w14:paraId="1A5FF7F0" w14:textId="77777777" w:rsidR="00F721A5" w:rsidRPr="00047BDB" w:rsidRDefault="00F721A5" w:rsidP="00047BDB">
      <w:pPr>
        <w:rPr>
          <w:rFonts w:eastAsia="Times New Roman"/>
          <w:szCs w:val="24"/>
          <w:lang w:val="en-ZW"/>
        </w:rPr>
      </w:pPr>
      <w:r w:rsidRPr="00047BDB">
        <w:rPr>
          <w:rFonts w:eastAsia="Times New Roman"/>
          <w:szCs w:val="24"/>
          <w:lang w:val="en-ZW"/>
        </w:rPr>
        <w:t>The application provided different roles for customers, compliance personnel and administrators. Customers could perform supported mobile-money transactions, while authorised compliance personnel could review suspicious activity and conduct investigations.</w:t>
      </w:r>
    </w:p>
    <w:p w14:paraId="6EB77313" w14:textId="77777777" w:rsidR="00F721A5" w:rsidRPr="00047BDB" w:rsidRDefault="00F721A5" w:rsidP="00047BDB">
      <w:pPr>
        <w:rPr>
          <w:rFonts w:eastAsia="Times New Roman"/>
          <w:szCs w:val="24"/>
          <w:lang w:val="en-ZW"/>
        </w:rPr>
      </w:pPr>
      <w:r w:rsidRPr="00047BDB">
        <w:rPr>
          <w:rFonts w:eastAsia="Times New Roman"/>
          <w:szCs w:val="24"/>
          <w:lang w:val="en-ZW"/>
        </w:rPr>
        <w:t>When application-level processing determined that transaction activity required investigation, an AML alert could be generated. Compliance personnel could review the associated transaction, examine available risk information, record investigation notes, assign cases, resolve alerts or escalate cases.</w:t>
      </w:r>
    </w:p>
    <w:p w14:paraId="0EC68549"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The application also supported creation of internal suspicious-activity-report records. These were research-system records and were not automatically submitted to an external regulatory authority.</w:t>
      </w:r>
    </w:p>
    <w:p w14:paraId="70F3EBDA" w14:textId="77777777" w:rsidR="00F721A5" w:rsidRPr="00047BDB" w:rsidRDefault="00F721A5" w:rsidP="00047BDB">
      <w:pPr>
        <w:rPr>
          <w:rFonts w:eastAsia="Times New Roman"/>
          <w:szCs w:val="24"/>
          <w:lang w:val="en-ZW"/>
        </w:rPr>
      </w:pPr>
      <w:r w:rsidRPr="00047BDB">
        <w:rPr>
          <w:rFonts w:eastAsia="Times New Roman"/>
          <w:szCs w:val="24"/>
          <w:lang w:val="en-ZW"/>
        </w:rPr>
        <w:t>Real-time communication was provided through Flask-</w:t>
      </w:r>
      <w:proofErr w:type="spellStart"/>
      <w:r w:rsidRPr="00047BDB">
        <w:rPr>
          <w:rFonts w:eastAsia="Times New Roman"/>
          <w:szCs w:val="24"/>
          <w:lang w:val="en-ZW"/>
        </w:rPr>
        <w:t>SocketIO</w:t>
      </w:r>
      <w:proofErr w:type="spellEnd"/>
      <w:r w:rsidRPr="00047BDB">
        <w:rPr>
          <w:rFonts w:eastAsia="Times New Roman"/>
          <w:szCs w:val="24"/>
          <w:lang w:val="en-ZW"/>
        </w:rPr>
        <w:t>/Socket.IO. Relevant transaction, alert and dashboard information could therefore be updated as application events occurred.</w:t>
      </w:r>
    </w:p>
    <w:p w14:paraId="58ABFC16" w14:textId="77777777" w:rsidR="00F721A5" w:rsidRPr="00047BDB" w:rsidRDefault="00F721A5" w:rsidP="00047BDB">
      <w:pPr>
        <w:rPr>
          <w:rFonts w:eastAsia="Times New Roman"/>
          <w:szCs w:val="24"/>
          <w:lang w:val="en-ZW"/>
        </w:rPr>
      </w:pPr>
      <w:proofErr w:type="spellStart"/>
      <w:r w:rsidRPr="00047BDB">
        <w:rPr>
          <w:rFonts w:eastAsia="Times New Roman"/>
          <w:szCs w:val="24"/>
          <w:lang w:val="en-ZW"/>
        </w:rPr>
        <w:t>Tertychnyi</w:t>
      </w:r>
      <w:proofErr w:type="spellEnd"/>
      <w:r w:rsidRPr="00047BDB">
        <w:rPr>
          <w:rFonts w:eastAsia="Times New Roman"/>
          <w:szCs w:val="24"/>
          <w:lang w:val="en-ZW"/>
        </w:rPr>
        <w:t xml:space="preserve"> et al. emphasised the value of AML monitoring systems that generate timely alerts and associate useful information with those alerts [6]. (</w:t>
      </w:r>
      <w:hyperlink r:id="rId20" w:tooltip="Time-aware and interpretable predictive monitoring system for Anti-Money Laundering - ScienceDirect" w:history="1">
        <w:r w:rsidRPr="00047BDB">
          <w:rPr>
            <w:rStyle w:val="Hyperlink"/>
            <w:rFonts w:eastAsia="Times New Roman"/>
            <w:szCs w:val="24"/>
            <w:lang w:val="en-ZW"/>
          </w:rPr>
          <w:t>ScienceDirect</w:t>
        </w:r>
      </w:hyperlink>
      <w:r w:rsidRPr="00047BDB">
        <w:rPr>
          <w:rFonts w:eastAsia="Times New Roman"/>
          <w:szCs w:val="24"/>
          <w:lang w:val="en-ZW"/>
        </w:rPr>
        <w:t>) The implemented architecture similarly connected analytical processing with an investigation workflow rather than presenting model probabilities without an operational response.</w:t>
      </w:r>
    </w:p>
    <w:p w14:paraId="68B09438" w14:textId="71BE67C9" w:rsidR="00987370" w:rsidRPr="00047BDB" w:rsidRDefault="000B1028" w:rsidP="00047BDB">
      <w:pPr>
        <w:rPr>
          <w:rFonts w:eastAsia="Times New Roman"/>
          <w:b/>
          <w:bCs/>
          <w:szCs w:val="24"/>
          <w:lang w:val="en-ZW"/>
        </w:rPr>
      </w:pPr>
      <w:r w:rsidRPr="00047BDB">
        <w:rPr>
          <w:rFonts w:eastAsia="Times New Roman"/>
          <w:b/>
          <w:bCs/>
          <w:noProof/>
          <w:szCs w:val="24"/>
          <w:lang w:val="en-ZW"/>
        </w:rPr>
        <w:lastRenderedPageBreak/>
        <w:drawing>
          <wp:inline distT="0" distB="0" distL="0" distR="0" wp14:anchorId="6AA1BACA" wp14:editId="7C3A0973">
            <wp:extent cx="6379845" cy="7529945"/>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90614" cy="7542655"/>
                    </a:xfrm>
                    <a:prstGeom prst="rect">
                      <a:avLst/>
                    </a:prstGeom>
                    <a:noFill/>
                    <a:ln>
                      <a:noFill/>
                    </a:ln>
                  </pic:spPr>
                </pic:pic>
              </a:graphicData>
            </a:graphic>
          </wp:inline>
        </w:drawing>
      </w:r>
    </w:p>
    <w:p w14:paraId="42EB273C" w14:textId="77777777" w:rsidR="001306A8" w:rsidRPr="00047BDB" w:rsidRDefault="001306A8" w:rsidP="00047BDB">
      <w:pPr>
        <w:rPr>
          <w:rFonts w:eastAsia="Times New Roman"/>
          <w:b/>
          <w:bCs/>
          <w:szCs w:val="24"/>
          <w:lang w:val="en-ZW"/>
        </w:rPr>
      </w:pPr>
    </w:p>
    <w:p w14:paraId="6FF7D28C" w14:textId="77777777" w:rsidR="001306A8" w:rsidRPr="00047BDB" w:rsidRDefault="001306A8" w:rsidP="00047BDB">
      <w:pPr>
        <w:rPr>
          <w:rFonts w:eastAsia="Times New Roman"/>
          <w:b/>
          <w:bCs/>
          <w:szCs w:val="24"/>
          <w:lang w:val="en-ZW"/>
        </w:rPr>
      </w:pPr>
    </w:p>
    <w:p w14:paraId="3F4F722D" w14:textId="524D064E" w:rsidR="00F721A5" w:rsidRPr="00047BDB" w:rsidRDefault="00F721A5" w:rsidP="00047BDB">
      <w:pPr>
        <w:rPr>
          <w:rFonts w:eastAsia="Times New Roman"/>
          <w:b/>
          <w:bCs/>
          <w:szCs w:val="24"/>
          <w:lang w:val="en-ZW"/>
        </w:rPr>
      </w:pPr>
      <w:r w:rsidRPr="00047BDB">
        <w:rPr>
          <w:rFonts w:eastAsia="Times New Roman"/>
          <w:b/>
          <w:bCs/>
          <w:szCs w:val="24"/>
          <w:lang w:val="en-ZW"/>
        </w:rPr>
        <w:lastRenderedPageBreak/>
        <w:t>3.7 Model Training and Validation</w:t>
      </w:r>
    </w:p>
    <w:p w14:paraId="65DBF898" w14:textId="77777777" w:rsidR="00F721A5" w:rsidRPr="00047BDB" w:rsidRDefault="00F721A5" w:rsidP="00047BDB">
      <w:pPr>
        <w:rPr>
          <w:rFonts w:eastAsia="Times New Roman"/>
          <w:b/>
          <w:bCs/>
          <w:szCs w:val="24"/>
          <w:lang w:val="en-ZW"/>
        </w:rPr>
      </w:pPr>
      <w:r w:rsidRPr="00047BDB">
        <w:rPr>
          <w:rFonts w:eastAsia="Times New Roman"/>
          <w:b/>
          <w:bCs/>
          <w:szCs w:val="24"/>
          <w:lang w:val="en-ZW"/>
        </w:rPr>
        <w:t>3.7.1 Training Procedure</w:t>
      </w:r>
    </w:p>
    <w:p w14:paraId="42DCCDAA" w14:textId="77777777" w:rsidR="00F721A5" w:rsidRPr="00047BDB" w:rsidRDefault="00F721A5" w:rsidP="00047BDB">
      <w:pPr>
        <w:rPr>
          <w:rFonts w:eastAsia="Times New Roman"/>
          <w:szCs w:val="24"/>
          <w:lang w:val="en-ZW"/>
        </w:rPr>
      </w:pPr>
      <w:r w:rsidRPr="00047BDB">
        <w:rPr>
          <w:rFonts w:eastAsia="Times New Roman"/>
          <w:szCs w:val="24"/>
          <w:lang w:val="en-ZW"/>
        </w:rPr>
        <w:t>The final feature matrices contained 100,000 observations and exactly 30 behavioural input variables.</w:t>
      </w:r>
    </w:p>
    <w:p w14:paraId="2BCAC28F" w14:textId="77777777" w:rsidR="00F721A5" w:rsidRPr="00047BDB" w:rsidRDefault="00F721A5" w:rsidP="00047BDB">
      <w:pPr>
        <w:rPr>
          <w:rFonts w:eastAsia="Times New Roman"/>
          <w:szCs w:val="24"/>
          <w:lang w:val="en-ZW"/>
        </w:rPr>
      </w:pPr>
      <w:r w:rsidRPr="00047BDB">
        <w:rPr>
          <w:rFonts w:eastAsia="Times New Roman"/>
          <w:szCs w:val="24"/>
          <w:lang w:val="en-ZW"/>
        </w:rPr>
        <w:t>The 60,000-transaction training partition was used to fit the candidate models. The 15,000-transaction validation partition was used to compare candidate algorithms and subsequently evaluate classification thresholds.</w:t>
      </w:r>
    </w:p>
    <w:p w14:paraId="15353342" w14:textId="77777777" w:rsidR="00987370" w:rsidRPr="00047BDB" w:rsidRDefault="00987370" w:rsidP="00047BDB">
      <w:pPr>
        <w:rPr>
          <w:rFonts w:eastAsia="Times New Roman"/>
          <w:szCs w:val="24"/>
          <w:lang w:val="en-ZW"/>
        </w:rPr>
      </w:pPr>
    </w:p>
    <w:p w14:paraId="1C96AC96" w14:textId="59330434" w:rsidR="00F721A5" w:rsidRPr="00047BDB" w:rsidRDefault="00F721A5" w:rsidP="00047BDB">
      <w:pPr>
        <w:rPr>
          <w:rFonts w:eastAsia="Times New Roman"/>
          <w:b/>
          <w:bCs/>
          <w:szCs w:val="24"/>
          <w:lang w:val="en-ZW"/>
        </w:rPr>
      </w:pPr>
      <w:r w:rsidRPr="00047BDB">
        <w:rPr>
          <w:rFonts w:eastAsia="Times New Roman"/>
          <w:b/>
          <w:bCs/>
          <w:szCs w:val="24"/>
          <w:lang w:val="en-ZW"/>
        </w:rPr>
        <w:t>The initial validation results are presented in Table 3.9.</w:t>
      </w:r>
    </w:p>
    <w:p w14:paraId="5B67B8A7" w14:textId="77777777" w:rsidR="00F721A5" w:rsidRPr="00047BDB" w:rsidRDefault="00F721A5" w:rsidP="00047BDB">
      <w:pPr>
        <w:rPr>
          <w:rFonts w:eastAsia="Times New Roman"/>
          <w:b/>
          <w:bCs/>
          <w:szCs w:val="24"/>
          <w:lang w:val="en-ZW"/>
        </w:rPr>
      </w:pPr>
      <w:r w:rsidRPr="00047BDB">
        <w:rPr>
          <w:rFonts w:eastAsia="Times New Roman"/>
          <w:b/>
          <w:bCs/>
          <w:szCs w:val="24"/>
          <w:lang w:val="en-ZW"/>
        </w:rPr>
        <w:t>Table 3.9: Candidate Model Validation Results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09"/>
        <w:gridCol w:w="2242"/>
      </w:tblGrid>
      <w:tr w:rsidR="00F721A5" w:rsidRPr="00047BDB" w14:paraId="59D2B52F" w14:textId="77777777" w:rsidTr="00987370">
        <w:trPr>
          <w:tblHeader/>
          <w:tblCellSpacing w:w="15" w:type="dxa"/>
        </w:trPr>
        <w:tc>
          <w:tcPr>
            <w:tcW w:w="0" w:type="auto"/>
            <w:vAlign w:val="center"/>
            <w:hideMark/>
          </w:tcPr>
          <w:p w14:paraId="3523C76B" w14:textId="77777777" w:rsidR="00F721A5" w:rsidRPr="00047BDB" w:rsidRDefault="00F721A5" w:rsidP="00047BDB">
            <w:pPr>
              <w:rPr>
                <w:rFonts w:eastAsia="Times New Roman"/>
                <w:b/>
                <w:bCs/>
                <w:szCs w:val="24"/>
                <w:lang w:val="en-ZW"/>
              </w:rPr>
            </w:pPr>
            <w:r w:rsidRPr="00047BDB">
              <w:rPr>
                <w:rFonts w:eastAsia="Times New Roman"/>
                <w:b/>
                <w:bCs/>
                <w:szCs w:val="24"/>
                <w:lang w:val="en-ZW"/>
              </w:rPr>
              <w:t>Model</w:t>
            </w:r>
          </w:p>
        </w:tc>
        <w:tc>
          <w:tcPr>
            <w:tcW w:w="0" w:type="auto"/>
            <w:vAlign w:val="center"/>
            <w:hideMark/>
          </w:tcPr>
          <w:p w14:paraId="38A62B2A" w14:textId="77777777" w:rsidR="00F721A5" w:rsidRPr="00047BDB" w:rsidRDefault="00F721A5" w:rsidP="00047BDB">
            <w:pPr>
              <w:rPr>
                <w:rFonts w:eastAsia="Times New Roman"/>
                <w:b/>
                <w:bCs/>
                <w:szCs w:val="24"/>
                <w:lang w:val="en-ZW"/>
              </w:rPr>
            </w:pPr>
            <w:r w:rsidRPr="00047BDB">
              <w:rPr>
                <w:rFonts w:eastAsia="Times New Roman"/>
                <w:b/>
                <w:bCs/>
                <w:szCs w:val="24"/>
                <w:lang w:val="en-ZW"/>
              </w:rPr>
              <w:t>Validation Macro F1</w:t>
            </w:r>
          </w:p>
        </w:tc>
      </w:tr>
      <w:tr w:rsidR="00F721A5" w:rsidRPr="00047BDB" w14:paraId="7CC73FBC" w14:textId="77777777" w:rsidTr="00987370">
        <w:trPr>
          <w:tblCellSpacing w:w="15" w:type="dxa"/>
        </w:trPr>
        <w:tc>
          <w:tcPr>
            <w:tcW w:w="0" w:type="auto"/>
            <w:vAlign w:val="center"/>
            <w:hideMark/>
          </w:tcPr>
          <w:p w14:paraId="037DBE7E" w14:textId="77777777" w:rsidR="00F721A5" w:rsidRPr="00047BDB" w:rsidRDefault="00F721A5" w:rsidP="00047BDB">
            <w:pPr>
              <w:rPr>
                <w:rFonts w:eastAsia="Times New Roman"/>
                <w:szCs w:val="24"/>
                <w:lang w:val="en-ZW"/>
              </w:rPr>
            </w:pPr>
            <w:r w:rsidRPr="00047BDB">
              <w:rPr>
                <w:rFonts w:eastAsia="Times New Roman"/>
                <w:szCs w:val="24"/>
                <w:lang w:val="en-ZW"/>
              </w:rPr>
              <w:t>Logistic Regression</w:t>
            </w:r>
          </w:p>
        </w:tc>
        <w:tc>
          <w:tcPr>
            <w:tcW w:w="0" w:type="auto"/>
            <w:vAlign w:val="center"/>
            <w:hideMark/>
          </w:tcPr>
          <w:p w14:paraId="0A01A944" w14:textId="77777777" w:rsidR="00F721A5" w:rsidRPr="00047BDB" w:rsidRDefault="00F721A5" w:rsidP="00047BDB">
            <w:pPr>
              <w:rPr>
                <w:rFonts w:eastAsia="Times New Roman"/>
                <w:szCs w:val="24"/>
                <w:lang w:val="en-ZW"/>
              </w:rPr>
            </w:pPr>
            <w:r w:rsidRPr="00047BDB">
              <w:rPr>
                <w:rFonts w:eastAsia="Times New Roman"/>
                <w:szCs w:val="24"/>
                <w:lang w:val="en-ZW"/>
              </w:rPr>
              <w:t>0.6391</w:t>
            </w:r>
          </w:p>
        </w:tc>
      </w:tr>
      <w:tr w:rsidR="00F721A5" w:rsidRPr="00047BDB" w14:paraId="50981FF4" w14:textId="77777777" w:rsidTr="00987370">
        <w:trPr>
          <w:tblCellSpacing w:w="15" w:type="dxa"/>
        </w:trPr>
        <w:tc>
          <w:tcPr>
            <w:tcW w:w="0" w:type="auto"/>
            <w:vAlign w:val="center"/>
            <w:hideMark/>
          </w:tcPr>
          <w:p w14:paraId="02E50BAF" w14:textId="77777777" w:rsidR="00F721A5" w:rsidRPr="00047BDB" w:rsidRDefault="00F721A5" w:rsidP="00047BDB">
            <w:pPr>
              <w:rPr>
                <w:rFonts w:eastAsia="Times New Roman"/>
                <w:szCs w:val="24"/>
                <w:lang w:val="en-ZW"/>
              </w:rPr>
            </w:pPr>
            <w:r w:rsidRPr="00047BDB">
              <w:rPr>
                <w:rFonts w:eastAsia="Times New Roman"/>
                <w:szCs w:val="24"/>
                <w:lang w:val="en-ZW"/>
              </w:rPr>
              <w:t>Random Forest</w:t>
            </w:r>
          </w:p>
        </w:tc>
        <w:tc>
          <w:tcPr>
            <w:tcW w:w="0" w:type="auto"/>
            <w:vAlign w:val="center"/>
            <w:hideMark/>
          </w:tcPr>
          <w:p w14:paraId="27FDD9C5" w14:textId="77777777" w:rsidR="00F721A5" w:rsidRPr="00047BDB" w:rsidRDefault="00F721A5" w:rsidP="00047BDB">
            <w:pPr>
              <w:rPr>
                <w:rFonts w:eastAsia="Times New Roman"/>
                <w:szCs w:val="24"/>
                <w:lang w:val="en-ZW"/>
              </w:rPr>
            </w:pPr>
            <w:r w:rsidRPr="00047BDB">
              <w:rPr>
                <w:rFonts w:eastAsia="Times New Roman"/>
                <w:szCs w:val="24"/>
                <w:lang w:val="en-ZW"/>
              </w:rPr>
              <w:t>0.7345</w:t>
            </w:r>
          </w:p>
        </w:tc>
      </w:tr>
      <w:tr w:rsidR="00F721A5" w:rsidRPr="00047BDB" w14:paraId="1DDEF6C9" w14:textId="77777777" w:rsidTr="00987370">
        <w:trPr>
          <w:tblCellSpacing w:w="15" w:type="dxa"/>
        </w:trPr>
        <w:tc>
          <w:tcPr>
            <w:tcW w:w="0" w:type="auto"/>
            <w:vAlign w:val="center"/>
            <w:hideMark/>
          </w:tcPr>
          <w:p w14:paraId="770EA5C2" w14:textId="77777777" w:rsidR="00F721A5" w:rsidRPr="00047BDB" w:rsidRDefault="00F721A5" w:rsidP="00047BDB">
            <w:pPr>
              <w:rPr>
                <w:rFonts w:eastAsia="Times New Roman"/>
                <w:szCs w:val="24"/>
                <w:lang w:val="en-ZW"/>
              </w:rPr>
            </w:pPr>
            <w:r w:rsidRPr="00047BDB">
              <w:rPr>
                <w:rFonts w:eastAsia="Times New Roman"/>
                <w:szCs w:val="24"/>
                <w:lang w:val="en-ZW"/>
              </w:rPr>
              <w:t>Gradient Boosting</w:t>
            </w:r>
          </w:p>
        </w:tc>
        <w:tc>
          <w:tcPr>
            <w:tcW w:w="0" w:type="auto"/>
            <w:vAlign w:val="center"/>
            <w:hideMark/>
          </w:tcPr>
          <w:p w14:paraId="07FA06AE" w14:textId="77777777" w:rsidR="00F721A5" w:rsidRPr="00047BDB" w:rsidRDefault="00F721A5" w:rsidP="00047BDB">
            <w:pPr>
              <w:rPr>
                <w:rFonts w:eastAsia="Times New Roman"/>
                <w:szCs w:val="24"/>
                <w:lang w:val="en-ZW"/>
              </w:rPr>
            </w:pPr>
            <w:r w:rsidRPr="00047BDB">
              <w:rPr>
                <w:rFonts w:eastAsia="Times New Roman"/>
                <w:szCs w:val="24"/>
                <w:lang w:val="en-ZW"/>
              </w:rPr>
              <w:t>0.7363</w:t>
            </w:r>
          </w:p>
        </w:tc>
      </w:tr>
    </w:tbl>
    <w:p w14:paraId="33D19242" w14:textId="77777777" w:rsidR="00987370" w:rsidRPr="00047BDB" w:rsidRDefault="00987370" w:rsidP="00047BDB">
      <w:pPr>
        <w:rPr>
          <w:rFonts w:eastAsia="Times New Roman"/>
          <w:szCs w:val="24"/>
          <w:lang w:val="en-ZW"/>
        </w:rPr>
      </w:pPr>
    </w:p>
    <w:p w14:paraId="0DAE51FE" w14:textId="09A25633" w:rsidR="00F721A5" w:rsidRPr="00047BDB" w:rsidRDefault="00F721A5" w:rsidP="00047BDB">
      <w:pPr>
        <w:rPr>
          <w:rFonts w:eastAsia="Times New Roman"/>
          <w:szCs w:val="24"/>
          <w:lang w:val="en-ZW"/>
        </w:rPr>
      </w:pPr>
      <w:r w:rsidRPr="00047BDB">
        <w:rPr>
          <w:rFonts w:eastAsia="Times New Roman"/>
          <w:szCs w:val="24"/>
          <w:lang w:val="en-ZW"/>
        </w:rPr>
        <w:t>Gradient Boosting produced the highest initial validation Macro F1 and was selected for threshold evaluation.</w:t>
      </w:r>
    </w:p>
    <w:p w14:paraId="738C2FFF" w14:textId="77777777" w:rsidR="00F721A5" w:rsidRPr="00047BDB" w:rsidRDefault="00F721A5" w:rsidP="00047BDB">
      <w:pPr>
        <w:rPr>
          <w:rFonts w:eastAsia="Times New Roman"/>
          <w:szCs w:val="24"/>
          <w:lang w:val="en-ZW"/>
        </w:rPr>
      </w:pPr>
      <w:r w:rsidRPr="00047BDB">
        <w:rPr>
          <w:rFonts w:eastAsia="Times New Roman"/>
          <w:szCs w:val="24"/>
          <w:lang w:val="en-ZW"/>
        </w:rPr>
        <w:t>Macro F1 was useful because the dataset contained an 88:12 class imbalance. Evaluating only overall accuracy could give excessive influence to the majority normal class. AML literature has recognised class imbalance as an important issue in machine-learning-based suspicious-behaviour detection [5].</w:t>
      </w:r>
    </w:p>
    <w:p w14:paraId="641A48B7" w14:textId="77777777" w:rsidR="00F721A5" w:rsidRPr="00047BDB" w:rsidRDefault="00F721A5" w:rsidP="00047BDB">
      <w:pPr>
        <w:rPr>
          <w:rFonts w:eastAsia="Times New Roman"/>
          <w:szCs w:val="24"/>
          <w:lang w:val="en-ZW"/>
        </w:rPr>
      </w:pPr>
      <w:r w:rsidRPr="00047BDB">
        <w:rPr>
          <w:rFonts w:eastAsia="Times New Roman"/>
          <w:szCs w:val="24"/>
          <w:lang w:val="en-ZW"/>
        </w:rPr>
        <w:t>Threshold evaluation using the validation population resulted in selection of the 0.35 operating threshold. At this threshold, validation Macro F1 increased to approximately 0.7513.</w:t>
      </w:r>
    </w:p>
    <w:p w14:paraId="5F6470B7" w14:textId="77777777" w:rsidR="00F721A5" w:rsidRPr="00047BDB" w:rsidRDefault="00F721A5" w:rsidP="00047BDB">
      <w:pPr>
        <w:rPr>
          <w:rFonts w:eastAsia="Times New Roman"/>
          <w:szCs w:val="24"/>
          <w:lang w:val="en-ZW"/>
        </w:rPr>
      </w:pPr>
      <w:r w:rsidRPr="00047BDB">
        <w:rPr>
          <w:rFonts w:eastAsia="Times New Roman"/>
          <w:szCs w:val="24"/>
          <w:lang w:val="en-ZW"/>
        </w:rPr>
        <w:t>The classifier and threshold were then frozen before final evaluation. The final-test and independent-evaluation populations were not used to fit the model or repeatedly adjust its threshold.</w:t>
      </w:r>
    </w:p>
    <w:p w14:paraId="27206221" w14:textId="77777777" w:rsidR="00987370" w:rsidRPr="00047BDB" w:rsidRDefault="00987370" w:rsidP="00047BDB">
      <w:pPr>
        <w:rPr>
          <w:rFonts w:eastAsia="Times New Roman"/>
          <w:b/>
          <w:bCs/>
          <w:szCs w:val="24"/>
          <w:lang w:val="en-ZW"/>
        </w:rPr>
      </w:pPr>
    </w:p>
    <w:p w14:paraId="2B450D53" w14:textId="09E4BC81" w:rsidR="00F721A5" w:rsidRPr="00047BDB" w:rsidRDefault="00F721A5" w:rsidP="00047BDB">
      <w:pPr>
        <w:rPr>
          <w:rFonts w:eastAsia="Times New Roman"/>
          <w:b/>
          <w:bCs/>
          <w:szCs w:val="24"/>
          <w:lang w:val="en-ZW"/>
        </w:rPr>
      </w:pPr>
      <w:r w:rsidRPr="00047BDB">
        <w:rPr>
          <w:rFonts w:eastAsia="Times New Roman"/>
          <w:b/>
          <w:bCs/>
          <w:szCs w:val="24"/>
          <w:lang w:val="en-ZW"/>
        </w:rPr>
        <w:t>3.7.2 Validation and Evaluation Results</w:t>
      </w:r>
    </w:p>
    <w:p w14:paraId="131CF1C3" w14:textId="77777777" w:rsidR="00F721A5" w:rsidRPr="00047BDB" w:rsidRDefault="00F721A5" w:rsidP="00047BDB">
      <w:pPr>
        <w:rPr>
          <w:rFonts w:eastAsia="Times New Roman"/>
          <w:szCs w:val="24"/>
          <w:lang w:val="en-ZW"/>
        </w:rPr>
      </w:pPr>
      <w:r w:rsidRPr="00047BDB">
        <w:rPr>
          <w:rFonts w:eastAsia="Times New Roman"/>
          <w:szCs w:val="24"/>
          <w:lang w:val="en-ZW"/>
        </w:rPr>
        <w:t>Following model selection and threshold determination, the frozen classifier was evaluated on the 15,000-transaction final-test partition.</w:t>
      </w:r>
    </w:p>
    <w:p w14:paraId="587379B0" w14:textId="77777777" w:rsidR="00F721A5" w:rsidRPr="00047BDB" w:rsidRDefault="00F721A5" w:rsidP="00047BDB">
      <w:pPr>
        <w:rPr>
          <w:rFonts w:eastAsia="Times New Roman"/>
          <w:szCs w:val="24"/>
          <w:lang w:val="en-ZW"/>
        </w:rPr>
      </w:pPr>
      <w:r w:rsidRPr="00047BDB">
        <w:rPr>
          <w:rFonts w:eastAsia="Times New Roman"/>
          <w:szCs w:val="24"/>
          <w:lang w:val="en-ZW"/>
        </w:rPr>
        <w:t>The final-test results were:</w:t>
      </w:r>
    </w:p>
    <w:p w14:paraId="61104973" w14:textId="77777777" w:rsidR="00F721A5" w:rsidRPr="00047BDB" w:rsidRDefault="00F721A5" w:rsidP="00047BDB">
      <w:pPr>
        <w:rPr>
          <w:rFonts w:eastAsia="Times New Roman"/>
          <w:szCs w:val="24"/>
          <w:lang w:val="en-ZW"/>
        </w:rPr>
      </w:pPr>
      <w:r w:rsidRPr="00047BDB">
        <w:rPr>
          <w:rFonts w:eastAsia="Times New Roman"/>
          <w:szCs w:val="24"/>
          <w:lang w:val="en-ZW"/>
        </w:rPr>
        <w:t>Accuracy: 0.8984</w:t>
      </w:r>
      <w:r w:rsidRPr="00047BDB">
        <w:rPr>
          <w:rFonts w:eastAsia="Times New Roman"/>
          <w:szCs w:val="24"/>
          <w:lang w:val="en-ZW"/>
        </w:rPr>
        <w:br/>
        <w:t>Balanced Accuracy: 0.7352</w:t>
      </w:r>
      <w:r w:rsidRPr="00047BDB">
        <w:rPr>
          <w:rFonts w:eastAsia="Times New Roman"/>
          <w:szCs w:val="24"/>
          <w:lang w:val="en-ZW"/>
        </w:rPr>
        <w:br/>
        <w:t>Macro F1: 0.7471</w:t>
      </w:r>
      <w:r w:rsidRPr="00047BDB">
        <w:rPr>
          <w:rFonts w:eastAsia="Times New Roman"/>
          <w:szCs w:val="24"/>
          <w:lang w:val="en-ZW"/>
        </w:rPr>
        <w:br/>
        <w:t>Suspicious Precision: 0.5864</w:t>
      </w:r>
      <w:r w:rsidRPr="00047BDB">
        <w:rPr>
          <w:rFonts w:eastAsia="Times New Roman"/>
          <w:szCs w:val="24"/>
          <w:lang w:val="en-ZW"/>
        </w:rPr>
        <w:br/>
        <w:t>Suspicious Recall: 0.5206</w:t>
      </w:r>
      <w:r w:rsidRPr="00047BDB">
        <w:rPr>
          <w:rFonts w:eastAsia="Times New Roman"/>
          <w:szCs w:val="24"/>
          <w:lang w:val="en-ZW"/>
        </w:rPr>
        <w:br/>
        <w:t>Suspicious F1: 0.5515</w:t>
      </w:r>
      <w:r w:rsidRPr="00047BDB">
        <w:rPr>
          <w:rFonts w:eastAsia="Times New Roman"/>
          <w:szCs w:val="24"/>
          <w:lang w:val="en-ZW"/>
        </w:rPr>
        <w:br/>
        <w:t>ROC-AUC: 0.8474</w:t>
      </w:r>
      <w:r w:rsidRPr="00047BDB">
        <w:rPr>
          <w:rFonts w:eastAsia="Times New Roman"/>
          <w:szCs w:val="24"/>
          <w:lang w:val="en-ZW"/>
        </w:rPr>
        <w:br/>
        <w:t>PR-AUC: 0.5829</w:t>
      </w:r>
    </w:p>
    <w:p w14:paraId="48DEABED" w14:textId="77777777" w:rsidR="00F721A5" w:rsidRPr="00047BDB" w:rsidRDefault="00F721A5" w:rsidP="00047BDB">
      <w:pPr>
        <w:rPr>
          <w:rFonts w:eastAsia="Times New Roman"/>
          <w:szCs w:val="24"/>
          <w:lang w:val="en-ZW"/>
        </w:rPr>
      </w:pPr>
      <w:r w:rsidRPr="00047BDB">
        <w:rPr>
          <w:rFonts w:eastAsia="Times New Roman"/>
          <w:szCs w:val="24"/>
          <w:lang w:val="en-ZW"/>
        </w:rPr>
        <w:t>The independent 10,000-transaction population produced:</w:t>
      </w:r>
    </w:p>
    <w:p w14:paraId="21767333" w14:textId="77777777" w:rsidR="00F721A5" w:rsidRPr="00047BDB" w:rsidRDefault="00F721A5" w:rsidP="00047BDB">
      <w:pPr>
        <w:rPr>
          <w:rFonts w:eastAsia="Times New Roman"/>
          <w:szCs w:val="24"/>
          <w:lang w:val="en-ZW"/>
        </w:rPr>
      </w:pPr>
      <w:r w:rsidRPr="00047BDB">
        <w:rPr>
          <w:rFonts w:eastAsia="Times New Roman"/>
          <w:szCs w:val="24"/>
          <w:lang w:val="en-ZW"/>
        </w:rPr>
        <w:t>Accuracy: 0.8784</w:t>
      </w:r>
      <w:r w:rsidRPr="00047BDB">
        <w:rPr>
          <w:rFonts w:eastAsia="Times New Roman"/>
          <w:szCs w:val="24"/>
          <w:lang w:val="en-ZW"/>
        </w:rPr>
        <w:br/>
        <w:t>Macro F1: 0.7245</w:t>
      </w:r>
      <w:r w:rsidRPr="00047BDB">
        <w:rPr>
          <w:rFonts w:eastAsia="Times New Roman"/>
          <w:szCs w:val="24"/>
          <w:lang w:val="en-ZW"/>
        </w:rPr>
        <w:br/>
        <w:t>Suspicious Precision: 0.4940</w:t>
      </w:r>
      <w:r w:rsidRPr="00047BDB">
        <w:rPr>
          <w:rFonts w:eastAsia="Times New Roman"/>
          <w:szCs w:val="24"/>
          <w:lang w:val="en-ZW"/>
        </w:rPr>
        <w:br/>
        <w:t>Suspicious Recall: 0.5458</w:t>
      </w:r>
      <w:r w:rsidRPr="00047BDB">
        <w:rPr>
          <w:rFonts w:eastAsia="Times New Roman"/>
          <w:szCs w:val="24"/>
          <w:lang w:val="en-ZW"/>
        </w:rPr>
        <w:br/>
        <w:t>Suspicious F1: 0.5186</w:t>
      </w:r>
      <w:r w:rsidRPr="00047BDB">
        <w:rPr>
          <w:rFonts w:eastAsia="Times New Roman"/>
          <w:szCs w:val="24"/>
          <w:lang w:val="en-ZW"/>
        </w:rPr>
        <w:br/>
        <w:t>ROC-AUC: 0.8297</w:t>
      </w:r>
      <w:r w:rsidRPr="00047BDB">
        <w:rPr>
          <w:rFonts w:eastAsia="Times New Roman"/>
          <w:szCs w:val="24"/>
          <w:lang w:val="en-ZW"/>
        </w:rPr>
        <w:br/>
        <w:t>PR-AUC: 0.5590</w:t>
      </w:r>
    </w:p>
    <w:p w14:paraId="582E25AC" w14:textId="77777777" w:rsidR="00F721A5" w:rsidRPr="00047BDB" w:rsidRDefault="00F721A5" w:rsidP="00047BDB">
      <w:pPr>
        <w:rPr>
          <w:rFonts w:eastAsia="Times New Roman"/>
          <w:szCs w:val="24"/>
          <w:lang w:val="en-ZW"/>
        </w:rPr>
      </w:pPr>
      <w:r w:rsidRPr="00047BDB">
        <w:rPr>
          <w:rFonts w:eastAsia="Times New Roman"/>
          <w:szCs w:val="24"/>
          <w:lang w:val="en-ZW"/>
        </w:rPr>
        <w:t xml:space="preserve">These results were interpreted using several measures rather than accuracy alone because the normal class represented 88% of the observations. Jensen and </w:t>
      </w:r>
      <w:proofErr w:type="spellStart"/>
      <w:r w:rsidRPr="00047BDB">
        <w:rPr>
          <w:rFonts w:eastAsia="Times New Roman"/>
          <w:szCs w:val="24"/>
          <w:lang w:val="en-ZW"/>
        </w:rPr>
        <w:t>Iosifidis</w:t>
      </w:r>
      <w:proofErr w:type="spellEnd"/>
      <w:r w:rsidRPr="00047BDB">
        <w:rPr>
          <w:rFonts w:eastAsia="Times New Roman"/>
          <w:szCs w:val="24"/>
          <w:lang w:val="en-ZW"/>
        </w:rPr>
        <w:t xml:space="preserve"> identify class imbalance as one of the challenges that must be considered in AML machine-learning research [5]. (</w:t>
      </w:r>
      <w:hyperlink r:id="rId22" w:tooltip="Fighting Money Laundering With Statistics and Machine Learning" w:history="1">
        <w:r w:rsidRPr="00047BDB">
          <w:rPr>
            <w:rStyle w:val="Hyperlink"/>
            <w:rFonts w:eastAsia="Times New Roman"/>
            <w:szCs w:val="24"/>
            <w:lang w:val="en-ZW"/>
          </w:rPr>
          <w:t>DOI</w:t>
        </w:r>
      </w:hyperlink>
      <w:r w:rsidRPr="00047BDB">
        <w:rPr>
          <w:rFonts w:eastAsia="Times New Roman"/>
          <w:szCs w:val="24"/>
          <w:lang w:val="en-ZW"/>
        </w:rPr>
        <w:t>)</w:t>
      </w:r>
    </w:p>
    <w:p w14:paraId="7D680F86" w14:textId="77777777" w:rsidR="00F721A5" w:rsidRPr="00047BDB" w:rsidRDefault="00F721A5" w:rsidP="00047BDB">
      <w:pPr>
        <w:rPr>
          <w:rFonts w:eastAsia="Times New Roman"/>
          <w:szCs w:val="24"/>
          <w:lang w:val="en-ZW"/>
        </w:rPr>
      </w:pPr>
      <w:r w:rsidRPr="00047BDB">
        <w:rPr>
          <w:rFonts w:eastAsia="Times New Roman"/>
          <w:szCs w:val="24"/>
          <w:lang w:val="en-ZW"/>
        </w:rPr>
        <w:t>The results also showed that model performance differed across the three behavioural dimensions. The classifier performed more strongly on wallet/transaction-network and agent patterns than on structuring patterns.</w:t>
      </w:r>
    </w:p>
    <w:p w14:paraId="1C2871EE"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Only the principal validation outcomes are presented in this methodology chapter. Detailed confusion matrices, domain-specific recall, scenario-level performance, model comparisons and interpretation of these findings are presented in Chapter 4.</w:t>
      </w:r>
    </w:p>
    <w:p w14:paraId="4F001C10" w14:textId="77777777" w:rsidR="00987370" w:rsidRPr="00047BDB" w:rsidRDefault="00987370" w:rsidP="00047BDB">
      <w:pPr>
        <w:rPr>
          <w:rFonts w:eastAsia="Times New Roman"/>
          <w:b/>
          <w:bCs/>
          <w:szCs w:val="24"/>
          <w:lang w:val="en-ZW"/>
        </w:rPr>
      </w:pPr>
    </w:p>
    <w:p w14:paraId="56A780D1" w14:textId="2061477C" w:rsidR="00F721A5" w:rsidRPr="00047BDB" w:rsidRDefault="00F721A5" w:rsidP="00047BDB">
      <w:pPr>
        <w:rPr>
          <w:rFonts w:eastAsia="Times New Roman"/>
          <w:b/>
          <w:bCs/>
          <w:szCs w:val="24"/>
          <w:lang w:val="en-ZW"/>
        </w:rPr>
      </w:pPr>
      <w:r w:rsidRPr="00047BDB">
        <w:rPr>
          <w:rFonts w:eastAsia="Times New Roman"/>
          <w:b/>
          <w:bCs/>
          <w:szCs w:val="24"/>
          <w:lang w:val="en-ZW"/>
        </w:rPr>
        <w:t>3.7.3 Controlled Model and Feature Experiments</w:t>
      </w:r>
    </w:p>
    <w:p w14:paraId="7305A518" w14:textId="77777777" w:rsidR="00F721A5" w:rsidRPr="00047BDB" w:rsidRDefault="00F721A5" w:rsidP="00047BDB">
      <w:pPr>
        <w:rPr>
          <w:rFonts w:eastAsia="Times New Roman"/>
          <w:szCs w:val="24"/>
          <w:lang w:val="en-ZW"/>
        </w:rPr>
      </w:pPr>
      <w:r w:rsidRPr="00047BDB">
        <w:rPr>
          <w:rFonts w:eastAsia="Times New Roman"/>
          <w:szCs w:val="24"/>
          <w:lang w:val="en-ZW"/>
        </w:rPr>
        <w:t>Following establishment of the Gradient Boosting baseline, controlled experiments were conducted to investigate whether alternative modelling choices could provide a meaningful improvement.</w:t>
      </w:r>
    </w:p>
    <w:p w14:paraId="3A9B7B63" w14:textId="77777777" w:rsidR="00F721A5" w:rsidRPr="00047BDB" w:rsidRDefault="00F721A5" w:rsidP="00047BDB">
      <w:pPr>
        <w:rPr>
          <w:rFonts w:eastAsia="Times New Roman"/>
          <w:szCs w:val="24"/>
          <w:lang w:val="en-ZW"/>
        </w:rPr>
      </w:pPr>
      <w:r w:rsidRPr="00047BDB">
        <w:rPr>
          <w:rFonts w:eastAsia="Times New Roman"/>
          <w:szCs w:val="24"/>
          <w:lang w:val="en-ZW"/>
        </w:rPr>
        <w:t xml:space="preserve">An </w:t>
      </w:r>
      <w:proofErr w:type="spellStart"/>
      <w:r w:rsidRPr="00047BDB">
        <w:rPr>
          <w:rFonts w:eastAsia="Times New Roman"/>
          <w:szCs w:val="24"/>
          <w:lang w:val="en-ZW"/>
        </w:rPr>
        <w:t>XGBoost</w:t>
      </w:r>
      <w:proofErr w:type="spellEnd"/>
      <w:r w:rsidRPr="00047BDB">
        <w:rPr>
          <w:rFonts w:eastAsia="Times New Roman"/>
          <w:szCs w:val="24"/>
          <w:lang w:val="en-ZW"/>
        </w:rPr>
        <w:t xml:space="preserve"> experiment was conducted using the same controlled feature and evaluation framework. Although changes were observed in some metrics, the experimental model did not demonstrate sufficiently consistent improvement on the independent population to justify replacing the frozen Gradient Boosting classifier.</w:t>
      </w:r>
    </w:p>
    <w:p w14:paraId="79D94D91" w14:textId="77777777" w:rsidR="00F721A5" w:rsidRPr="00047BDB" w:rsidRDefault="00F721A5" w:rsidP="00047BDB">
      <w:pPr>
        <w:rPr>
          <w:rFonts w:eastAsia="Times New Roman"/>
          <w:szCs w:val="24"/>
          <w:lang w:val="en-ZW"/>
        </w:rPr>
      </w:pPr>
      <w:r w:rsidRPr="00047BDB">
        <w:rPr>
          <w:rFonts w:eastAsia="Times New Roman"/>
          <w:szCs w:val="24"/>
          <w:lang w:val="en-ZW"/>
        </w:rPr>
        <w:t>A subsequent diagnostic investigation focused on the comparatively weak structuring performance. Four additional experimental structuring features were designed and evaluated through a controlled comparison between the frozen 30-feature architecture and an experimental 34-feature architecture.</w:t>
      </w:r>
    </w:p>
    <w:p w14:paraId="2081B441" w14:textId="77777777" w:rsidR="00F721A5" w:rsidRPr="00047BDB" w:rsidRDefault="00F721A5" w:rsidP="00047BDB">
      <w:pPr>
        <w:rPr>
          <w:rFonts w:eastAsia="Times New Roman"/>
          <w:szCs w:val="24"/>
          <w:lang w:val="en-ZW"/>
        </w:rPr>
      </w:pPr>
      <w:r w:rsidRPr="00047BDB">
        <w:rPr>
          <w:rFonts w:eastAsia="Times New Roman"/>
          <w:szCs w:val="24"/>
          <w:lang w:val="en-ZW"/>
        </w:rPr>
        <w:t>The expanded architecture produced a small increase in one overall independent metric but reduced suspicious recall and did not improve the principal structuring objective. Performance in some other behavioural areas also decreased.</w:t>
      </w:r>
    </w:p>
    <w:p w14:paraId="2AECEFC4" w14:textId="77777777" w:rsidR="00F721A5" w:rsidRPr="00047BDB" w:rsidRDefault="00F721A5" w:rsidP="00047BDB">
      <w:pPr>
        <w:rPr>
          <w:rFonts w:eastAsia="Times New Roman"/>
          <w:szCs w:val="24"/>
          <w:lang w:val="en-ZW"/>
        </w:rPr>
      </w:pPr>
      <w:r w:rsidRPr="00047BDB">
        <w:rPr>
          <w:rFonts w:eastAsia="Times New Roman"/>
          <w:szCs w:val="24"/>
          <w:lang w:val="en-ZW"/>
        </w:rPr>
        <w:t>The four experimental features were therefore rejected, and the original 30-feature architecture remained the official model input.</w:t>
      </w:r>
    </w:p>
    <w:p w14:paraId="5EB6F6FC" w14:textId="77777777" w:rsidR="00F721A5" w:rsidRPr="00047BDB" w:rsidRDefault="00F721A5" w:rsidP="00047BDB">
      <w:pPr>
        <w:rPr>
          <w:rFonts w:eastAsia="Times New Roman"/>
          <w:szCs w:val="24"/>
          <w:lang w:val="en-ZW"/>
        </w:rPr>
      </w:pPr>
      <w:r w:rsidRPr="00047BDB">
        <w:rPr>
          <w:rFonts w:eastAsia="Times New Roman"/>
          <w:szCs w:val="24"/>
          <w:lang w:val="en-ZW"/>
        </w:rPr>
        <w:t>This process was consistent with the broader principle that increasing model complexity or feature count does not automatically improve generalisation. The research retained changes only when controlled evaluation provided evidence that they improved the intended research objective.</w:t>
      </w:r>
    </w:p>
    <w:p w14:paraId="2C2E1803" w14:textId="77777777" w:rsidR="00F721A5" w:rsidRPr="00047BDB" w:rsidRDefault="00F721A5" w:rsidP="00047BDB">
      <w:pPr>
        <w:rPr>
          <w:rFonts w:eastAsia="Times New Roman"/>
          <w:szCs w:val="24"/>
          <w:lang w:val="en-ZW"/>
        </w:rPr>
      </w:pPr>
      <w:r w:rsidRPr="00047BDB">
        <w:rPr>
          <w:rFonts w:eastAsia="Times New Roman"/>
          <w:szCs w:val="24"/>
          <w:lang w:val="en-ZW"/>
        </w:rPr>
        <w:t>Detailed comparative results are presented in Chapter 4.</w:t>
      </w:r>
    </w:p>
    <w:p w14:paraId="35A2F69F" w14:textId="77777777" w:rsidR="00987370" w:rsidRPr="00047BDB" w:rsidRDefault="00987370" w:rsidP="00047BDB">
      <w:pPr>
        <w:rPr>
          <w:rFonts w:eastAsia="Times New Roman"/>
          <w:b/>
          <w:bCs/>
          <w:szCs w:val="24"/>
          <w:lang w:val="en-ZW"/>
        </w:rPr>
      </w:pPr>
    </w:p>
    <w:p w14:paraId="7F5BE53B" w14:textId="52417E9C" w:rsidR="00F721A5" w:rsidRPr="00047BDB" w:rsidRDefault="00F721A5" w:rsidP="00047BDB">
      <w:pPr>
        <w:rPr>
          <w:rFonts w:eastAsia="Times New Roman"/>
          <w:b/>
          <w:bCs/>
          <w:szCs w:val="24"/>
          <w:lang w:val="en-ZW"/>
        </w:rPr>
      </w:pPr>
      <w:r w:rsidRPr="00047BDB">
        <w:rPr>
          <w:rFonts w:eastAsia="Times New Roman"/>
          <w:b/>
          <w:bCs/>
          <w:szCs w:val="24"/>
          <w:lang w:val="en-ZW"/>
        </w:rPr>
        <w:t>3.7.4 Integration and Functional Validation</w:t>
      </w:r>
    </w:p>
    <w:p w14:paraId="037606D7"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Following model freezing, the behavioural feature service and model service were integrated with the application transaction-processing workflow.</w:t>
      </w:r>
    </w:p>
    <w:p w14:paraId="61F12A10" w14:textId="77777777" w:rsidR="00F721A5" w:rsidRPr="00047BDB" w:rsidRDefault="00F721A5" w:rsidP="00047BDB">
      <w:pPr>
        <w:rPr>
          <w:rFonts w:eastAsia="Times New Roman"/>
          <w:szCs w:val="24"/>
          <w:lang w:val="en-ZW"/>
        </w:rPr>
      </w:pPr>
      <w:r w:rsidRPr="00047BDB">
        <w:rPr>
          <w:rFonts w:eastAsia="Times New Roman"/>
          <w:szCs w:val="24"/>
          <w:lang w:val="en-ZW"/>
        </w:rPr>
        <w:t>The feature service was validated for exact 30-feature output, correct feature names and ordering, current-event exclusion, future-event exclusion, deterministic equal-timestamp ordering, wallet isolation, agent aggregation, cold-start handling, numerical safety and deterministic feature generation.</w:t>
      </w:r>
    </w:p>
    <w:p w14:paraId="7BE79E59" w14:textId="77777777" w:rsidR="00F721A5" w:rsidRPr="00047BDB" w:rsidRDefault="00F721A5" w:rsidP="00047BDB">
      <w:pPr>
        <w:rPr>
          <w:rFonts w:eastAsia="Times New Roman"/>
          <w:szCs w:val="24"/>
          <w:lang w:val="en-ZW"/>
        </w:rPr>
      </w:pPr>
      <w:r w:rsidRPr="00047BDB">
        <w:rPr>
          <w:rFonts w:eastAsia="Times New Roman"/>
          <w:szCs w:val="24"/>
          <w:lang w:val="en-ZW"/>
        </w:rPr>
        <w:t>The model service was validated for correct frozen-model loading, enforcement of the 30-feature input contract, suspicious-probability generation, application of the 0.35 threshold, binary classification and rejection of malformed feature vectors.</w:t>
      </w:r>
    </w:p>
    <w:p w14:paraId="7FB2A3CE" w14:textId="77777777" w:rsidR="00F721A5" w:rsidRPr="00047BDB" w:rsidRDefault="00F721A5" w:rsidP="00047BDB">
      <w:pPr>
        <w:rPr>
          <w:rFonts w:eastAsia="Times New Roman"/>
          <w:szCs w:val="24"/>
          <w:lang w:val="en-ZW"/>
        </w:rPr>
      </w:pPr>
      <w:r w:rsidRPr="00047BDB">
        <w:rPr>
          <w:rFonts w:eastAsia="Times New Roman"/>
          <w:szCs w:val="24"/>
          <w:lang w:val="en-ZW"/>
        </w:rPr>
        <w:t>Application-level integration testing included normal predictions, suspicious predictions, exact-threshold behaviour, below-threshold behaviour, cold-start wallets, alert creation, investigation processing, real-time Socket.IO updates, agent-linked transactions, Wallet-to-Wallet transfers, Cash-In transactions and Cash-Out transactions.</w:t>
      </w:r>
    </w:p>
    <w:p w14:paraId="03431033" w14:textId="77777777" w:rsidR="00F721A5" w:rsidRPr="00047BDB" w:rsidRDefault="00F721A5" w:rsidP="00047BDB">
      <w:pPr>
        <w:rPr>
          <w:rFonts w:eastAsia="Times New Roman"/>
          <w:szCs w:val="24"/>
          <w:lang w:val="en-ZW"/>
        </w:rPr>
      </w:pPr>
      <w:r w:rsidRPr="00047BDB">
        <w:rPr>
          <w:rFonts w:eastAsia="Times New Roman"/>
          <w:szCs w:val="24"/>
          <w:lang w:val="en-ZW"/>
        </w:rPr>
        <w:t>The integration process confirmed that the frozen behavioural feature service and Stage 14 model operated within the wider application transaction-processing and investigation workflow.</w:t>
      </w:r>
    </w:p>
    <w:p w14:paraId="3ED11978" w14:textId="77777777" w:rsidR="00F721A5" w:rsidRPr="00047BDB" w:rsidRDefault="00F721A5" w:rsidP="00047BDB">
      <w:pPr>
        <w:rPr>
          <w:rFonts w:eastAsia="Times New Roman"/>
          <w:szCs w:val="24"/>
          <w:lang w:val="en-ZW"/>
        </w:rPr>
      </w:pPr>
      <w:r w:rsidRPr="00047BDB">
        <w:rPr>
          <w:rFonts w:eastAsia="Times New Roman"/>
          <w:szCs w:val="24"/>
          <w:lang w:val="en-ZW"/>
        </w:rPr>
        <w:t>These tests validated the research prototype within the controlled development environment. They should not be interpreted as validation of production deployment or performance using live operational mobile-money data.</w:t>
      </w:r>
    </w:p>
    <w:p w14:paraId="5E9F1129" w14:textId="77777777" w:rsidR="00987370" w:rsidRPr="00047BDB" w:rsidRDefault="00987370" w:rsidP="00047BDB">
      <w:pPr>
        <w:rPr>
          <w:rFonts w:eastAsia="Times New Roman"/>
          <w:b/>
          <w:bCs/>
          <w:szCs w:val="24"/>
          <w:lang w:val="en-ZW"/>
        </w:rPr>
      </w:pPr>
    </w:p>
    <w:p w14:paraId="76CAD920" w14:textId="47DC0455" w:rsidR="00F721A5" w:rsidRPr="00047BDB" w:rsidRDefault="00F721A5" w:rsidP="00047BDB">
      <w:pPr>
        <w:rPr>
          <w:rFonts w:eastAsia="Times New Roman"/>
          <w:b/>
          <w:bCs/>
          <w:szCs w:val="24"/>
          <w:lang w:val="en-ZW"/>
        </w:rPr>
      </w:pPr>
      <w:r w:rsidRPr="00047BDB">
        <w:rPr>
          <w:rFonts w:eastAsia="Times New Roman"/>
          <w:b/>
          <w:bCs/>
          <w:szCs w:val="24"/>
          <w:lang w:val="en-ZW"/>
        </w:rPr>
        <w:t>3.8 Summary</w:t>
      </w:r>
    </w:p>
    <w:p w14:paraId="5EF88ADF" w14:textId="77777777" w:rsidR="00F721A5" w:rsidRPr="00047BDB" w:rsidRDefault="00F721A5" w:rsidP="00047BDB">
      <w:pPr>
        <w:rPr>
          <w:rFonts w:eastAsia="Times New Roman"/>
          <w:szCs w:val="24"/>
          <w:lang w:val="en-ZW"/>
        </w:rPr>
      </w:pPr>
      <w:r w:rsidRPr="00047BDB">
        <w:rPr>
          <w:rFonts w:eastAsia="Times New Roman"/>
          <w:szCs w:val="24"/>
          <w:lang w:val="en-ZW"/>
        </w:rPr>
        <w:t>This chapter presented the methodology and system design used to develop the mobile-money AML decision-support system.</w:t>
      </w:r>
    </w:p>
    <w:p w14:paraId="7FF47CBA" w14:textId="77777777" w:rsidR="00F721A5" w:rsidRPr="00047BDB" w:rsidRDefault="00F721A5" w:rsidP="00047BDB">
      <w:pPr>
        <w:rPr>
          <w:rFonts w:eastAsia="Times New Roman"/>
          <w:szCs w:val="24"/>
          <w:lang w:val="en-ZW"/>
        </w:rPr>
      </w:pPr>
      <w:r w:rsidRPr="00047BDB">
        <w:rPr>
          <w:rFonts w:eastAsia="Times New Roman"/>
          <w:szCs w:val="24"/>
          <w:lang w:val="en-ZW"/>
        </w:rPr>
        <w:t>A synthetic dataset containing 100,000 mobile-money transactions, 2,000 wallets and 160 agents was developed because confidential operational transaction data were not available. Synthetic AML data provide a useful controlled research mechanism where genuine labelled financial records are difficult to obtain [5], [7]. (</w:t>
      </w:r>
      <w:hyperlink r:id="rId23" w:tooltip="Fighting Money Laundering With Statistics and Machine Learning" w:history="1">
        <w:r w:rsidRPr="00047BDB">
          <w:rPr>
            <w:rStyle w:val="Hyperlink"/>
            <w:rFonts w:eastAsia="Times New Roman"/>
            <w:szCs w:val="24"/>
            <w:lang w:val="en-ZW"/>
          </w:rPr>
          <w:t>DOI</w:t>
        </w:r>
      </w:hyperlink>
      <w:r w:rsidRPr="00047BDB">
        <w:rPr>
          <w:rFonts w:eastAsia="Times New Roman"/>
          <w:szCs w:val="24"/>
          <w:lang w:val="en-ZW"/>
        </w:rPr>
        <w:t>)</w:t>
      </w:r>
    </w:p>
    <w:p w14:paraId="6161E51A" w14:textId="77777777" w:rsidR="00F721A5" w:rsidRPr="00047BDB" w:rsidRDefault="00F721A5" w:rsidP="00047BDB">
      <w:pPr>
        <w:rPr>
          <w:rFonts w:eastAsia="Times New Roman"/>
          <w:szCs w:val="24"/>
          <w:lang w:val="en-ZW"/>
        </w:rPr>
      </w:pPr>
      <w:r w:rsidRPr="00047BDB">
        <w:rPr>
          <w:rFonts w:eastAsia="Times New Roman"/>
          <w:szCs w:val="24"/>
          <w:lang w:val="en-ZW"/>
        </w:rPr>
        <w:t xml:space="preserve">The dataset represented an 88:12 normal-to-suspicious class distribution and contained twelve controlled suspicious-pattern scenario families covering structuring, wallet/transaction-network </w:t>
      </w:r>
      <w:r w:rsidRPr="00047BDB">
        <w:rPr>
          <w:rFonts w:eastAsia="Times New Roman"/>
          <w:szCs w:val="24"/>
          <w:lang w:val="en-ZW"/>
        </w:rPr>
        <w:lastRenderedPageBreak/>
        <w:t>and agent behaviour. Wallet and agent populations were separated across training, validation, final-test and independent-evaluation partitions.</w:t>
      </w:r>
    </w:p>
    <w:p w14:paraId="039F0844" w14:textId="77777777" w:rsidR="00F721A5" w:rsidRPr="00047BDB" w:rsidRDefault="00F721A5" w:rsidP="00047BDB">
      <w:pPr>
        <w:rPr>
          <w:rFonts w:eastAsia="Times New Roman"/>
          <w:szCs w:val="24"/>
          <w:lang w:val="en-ZW"/>
        </w:rPr>
      </w:pPr>
      <w:r w:rsidRPr="00047BDB">
        <w:rPr>
          <w:rFonts w:eastAsia="Times New Roman"/>
          <w:szCs w:val="24"/>
          <w:lang w:val="en-ZW"/>
        </w:rPr>
        <w:t>A temporally safe feature-construction methodology was used to ensure that only information preceding a transaction contributed to its historical behavioural representation. The final feature architecture contained exactly 30 numerical variables comprising six structuring, ten wallet/network and fourteen agent features.</w:t>
      </w:r>
    </w:p>
    <w:p w14:paraId="070CC8D0" w14:textId="77777777" w:rsidR="00F721A5" w:rsidRPr="00047BDB" w:rsidRDefault="00F721A5" w:rsidP="00047BDB">
      <w:pPr>
        <w:rPr>
          <w:rFonts w:eastAsia="Times New Roman"/>
          <w:szCs w:val="24"/>
          <w:lang w:val="en-ZW"/>
        </w:rPr>
      </w:pPr>
      <w:r w:rsidRPr="00047BDB">
        <w:rPr>
          <w:rFonts w:eastAsia="Times New Roman"/>
          <w:szCs w:val="24"/>
          <w:lang w:val="en-ZW"/>
        </w:rPr>
        <w:t>Logistic Regression, Random Forest and Gradient Boosting were evaluated as candidate classifiers. Gradient Boosting was selected following validation, and a fixed suspicious-pattern threshold of 0.35 was established. Subsequent controlled model and feature experiments did not provide sufficient evidence to replace the frozen classifier.</w:t>
      </w:r>
    </w:p>
    <w:p w14:paraId="10807835" w14:textId="77777777" w:rsidR="00F721A5" w:rsidRPr="00047BDB" w:rsidRDefault="00F721A5" w:rsidP="00047BDB">
      <w:pPr>
        <w:rPr>
          <w:rFonts w:eastAsia="Times New Roman"/>
          <w:szCs w:val="24"/>
          <w:lang w:val="en-ZW"/>
        </w:rPr>
      </w:pPr>
      <w:r w:rsidRPr="00047BDB">
        <w:rPr>
          <w:rFonts w:eastAsia="Times New Roman"/>
          <w:szCs w:val="24"/>
          <w:lang w:val="en-ZW"/>
        </w:rPr>
        <w:t>The final analytical components were integrated with mobile-money transaction processing, AML alerts, investigation functionality and real-time monitoring. The methodology therefore progressed from controlled synthetic-data generation through temporal behavioural feature construction, model training and validation to full application integration.</w:t>
      </w:r>
    </w:p>
    <w:p w14:paraId="2B9035EA" w14:textId="77777777" w:rsidR="00F721A5" w:rsidRPr="00047BDB" w:rsidRDefault="00F721A5" w:rsidP="00047BDB">
      <w:pPr>
        <w:rPr>
          <w:rFonts w:eastAsia="Times New Roman"/>
          <w:szCs w:val="24"/>
          <w:lang w:val="en-ZW"/>
        </w:rPr>
      </w:pPr>
      <w:r w:rsidRPr="00047BDB">
        <w:rPr>
          <w:rFonts w:eastAsia="Times New Roman"/>
          <w:szCs w:val="24"/>
          <w:lang w:val="en-ZW"/>
        </w:rPr>
        <w:t>Chapter 4 presents the detailed results and discussion, including model performance, confusion matrices, behavioural-domain performance, scenario-level findings, comparative experiments, system validation and interpretation of the results in relation to the research objectives.</w:t>
      </w:r>
    </w:p>
    <w:p w14:paraId="2E8D61F1" w14:textId="77777777" w:rsidR="00987370" w:rsidRPr="00047BDB" w:rsidRDefault="00987370" w:rsidP="00047BDB">
      <w:pPr>
        <w:rPr>
          <w:rFonts w:eastAsia="Times New Roman"/>
          <w:b/>
          <w:bCs/>
          <w:szCs w:val="24"/>
          <w:lang w:val="en-ZW"/>
        </w:rPr>
      </w:pPr>
    </w:p>
    <w:p w14:paraId="56710F5F" w14:textId="17623B65" w:rsidR="00F721A5" w:rsidRPr="00047BDB" w:rsidRDefault="00F721A5" w:rsidP="00047BDB">
      <w:pPr>
        <w:rPr>
          <w:rFonts w:eastAsia="Times New Roman"/>
          <w:b/>
          <w:bCs/>
          <w:szCs w:val="24"/>
          <w:lang w:val="en-ZW"/>
        </w:rPr>
      </w:pPr>
      <w:r w:rsidRPr="00047BDB">
        <w:rPr>
          <w:rFonts w:eastAsia="Times New Roman"/>
          <w:b/>
          <w:bCs/>
          <w:szCs w:val="24"/>
          <w:lang w:val="en-ZW"/>
        </w:rPr>
        <w:t>References</w:t>
      </w:r>
    </w:p>
    <w:p w14:paraId="4A67A6A6" w14:textId="77777777" w:rsidR="00F721A5" w:rsidRPr="00047BDB" w:rsidRDefault="00F721A5" w:rsidP="00047BDB">
      <w:pPr>
        <w:rPr>
          <w:rFonts w:eastAsia="Times New Roman"/>
          <w:szCs w:val="24"/>
          <w:lang w:val="en-ZW"/>
        </w:rPr>
      </w:pPr>
      <w:r w:rsidRPr="00047BDB">
        <w:rPr>
          <w:rFonts w:eastAsia="Times New Roman"/>
          <w:szCs w:val="24"/>
          <w:lang w:val="en-ZW"/>
        </w:rPr>
        <w:t>References [1]</w:t>
      </w:r>
      <w:proofErr w:type="gramStart"/>
      <w:r w:rsidRPr="00047BDB">
        <w:rPr>
          <w:rFonts w:eastAsia="Times New Roman"/>
          <w:szCs w:val="24"/>
          <w:lang w:val="en-ZW"/>
        </w:rPr>
        <w:t>–[</w:t>
      </w:r>
      <w:proofErr w:type="gramEnd"/>
      <w:r w:rsidRPr="00047BDB">
        <w:rPr>
          <w:rFonts w:eastAsia="Times New Roman"/>
          <w:szCs w:val="24"/>
          <w:lang w:val="en-ZW"/>
        </w:rPr>
        <w:t>21] retain the numbering established in Chapters 1 and 2.</w:t>
      </w:r>
    </w:p>
    <w:p w14:paraId="057100CE" w14:textId="77777777" w:rsidR="00F721A5" w:rsidRPr="00047BDB" w:rsidRDefault="00F721A5" w:rsidP="00047BDB">
      <w:pPr>
        <w:rPr>
          <w:rFonts w:eastAsia="Times New Roman"/>
          <w:szCs w:val="24"/>
          <w:lang w:val="en-ZW"/>
        </w:rPr>
      </w:pPr>
      <w:r w:rsidRPr="00047BDB">
        <w:rPr>
          <w:rFonts w:eastAsia="Times New Roman"/>
          <w:szCs w:val="24"/>
          <w:lang w:val="en-ZW"/>
        </w:rPr>
        <w:t xml:space="preserve">[22] F. </w:t>
      </w:r>
      <w:proofErr w:type="spellStart"/>
      <w:r w:rsidRPr="00047BDB">
        <w:rPr>
          <w:rFonts w:eastAsia="Times New Roman"/>
          <w:szCs w:val="24"/>
          <w:lang w:val="en-ZW"/>
        </w:rPr>
        <w:t>Pedregosa</w:t>
      </w:r>
      <w:proofErr w:type="spellEnd"/>
      <w:r w:rsidRPr="00047BDB">
        <w:rPr>
          <w:rFonts w:eastAsia="Times New Roman"/>
          <w:szCs w:val="24"/>
          <w:lang w:val="en-ZW"/>
        </w:rPr>
        <w:t xml:space="preserve"> et al., “Scikit-learn: Machine learning in Python,” Journal of Machine Learning Research, vol. 12, pp. 2825–2830, 2011.</w:t>
      </w:r>
    </w:p>
    <w:p w14:paraId="5B3891C9" w14:textId="77777777" w:rsidR="00F721A5" w:rsidRPr="00047BDB" w:rsidRDefault="00F721A5" w:rsidP="00047BDB">
      <w:pPr>
        <w:rPr>
          <w:rFonts w:eastAsia="Times New Roman"/>
          <w:szCs w:val="24"/>
          <w:lang w:val="en-ZW"/>
        </w:rPr>
      </w:pPr>
      <w:r w:rsidRPr="00047BDB">
        <w:rPr>
          <w:rFonts w:eastAsia="Times New Roman"/>
          <w:szCs w:val="24"/>
          <w:lang w:val="en-ZW"/>
        </w:rPr>
        <w:t>For the Chapter 3 literature cited above, the previously established references retain their existing numbers, particularly:</w:t>
      </w:r>
    </w:p>
    <w:p w14:paraId="243DB9A4" w14:textId="77777777" w:rsidR="00F721A5" w:rsidRPr="00047BDB" w:rsidRDefault="00F721A5" w:rsidP="00047BDB">
      <w:pPr>
        <w:rPr>
          <w:rFonts w:eastAsia="Times New Roman"/>
          <w:szCs w:val="24"/>
          <w:lang w:val="en-ZW"/>
        </w:rPr>
      </w:pPr>
      <w:r w:rsidRPr="00047BDB">
        <w:rPr>
          <w:rFonts w:eastAsia="Times New Roman"/>
          <w:szCs w:val="24"/>
          <w:lang w:val="en-ZW"/>
        </w:rPr>
        <w:t xml:space="preserve">[5] R. I. T. Jensen and A. </w:t>
      </w:r>
      <w:proofErr w:type="spellStart"/>
      <w:r w:rsidRPr="00047BDB">
        <w:rPr>
          <w:rFonts w:eastAsia="Times New Roman"/>
          <w:szCs w:val="24"/>
          <w:lang w:val="en-ZW"/>
        </w:rPr>
        <w:t>Iosifidis</w:t>
      </w:r>
      <w:proofErr w:type="spellEnd"/>
      <w:r w:rsidRPr="00047BDB">
        <w:rPr>
          <w:rFonts w:eastAsia="Times New Roman"/>
          <w:szCs w:val="24"/>
          <w:lang w:val="en-ZW"/>
        </w:rPr>
        <w:t xml:space="preserve">, “Fighting money laundering with statistics and machine learning,” IEEE Access, vol. 11, pp. 8889–8903, 2023, </w:t>
      </w:r>
      <w:proofErr w:type="spellStart"/>
      <w:r w:rsidRPr="00047BDB">
        <w:rPr>
          <w:rFonts w:eastAsia="Times New Roman"/>
          <w:szCs w:val="24"/>
          <w:lang w:val="en-ZW"/>
        </w:rPr>
        <w:t>doi</w:t>
      </w:r>
      <w:proofErr w:type="spellEnd"/>
      <w:r w:rsidRPr="00047BDB">
        <w:rPr>
          <w:rFonts w:eastAsia="Times New Roman"/>
          <w:szCs w:val="24"/>
          <w:lang w:val="en-ZW"/>
        </w:rPr>
        <w:t>: 10.1109/ACCESS.2023.3239549. (</w:t>
      </w:r>
      <w:hyperlink r:id="rId24" w:tooltip="Fighting Money Laundering With Statistics and Machine Learning - Aarhus University" w:history="1">
        <w:r w:rsidRPr="00047BDB">
          <w:rPr>
            <w:rStyle w:val="Hyperlink"/>
            <w:rFonts w:eastAsia="Times New Roman"/>
            <w:szCs w:val="24"/>
            <w:lang w:val="en-ZW"/>
          </w:rPr>
          <w:t>Pure</w:t>
        </w:r>
      </w:hyperlink>
      <w:r w:rsidRPr="00047BDB">
        <w:rPr>
          <w:rFonts w:eastAsia="Times New Roman"/>
          <w:szCs w:val="24"/>
          <w:lang w:val="en-ZW"/>
        </w:rPr>
        <w:t>)</w:t>
      </w:r>
    </w:p>
    <w:p w14:paraId="6F079873" w14:textId="77777777" w:rsidR="00F721A5" w:rsidRPr="00047BDB" w:rsidRDefault="00F721A5" w:rsidP="00047BDB">
      <w:pPr>
        <w:rPr>
          <w:rFonts w:eastAsia="Times New Roman"/>
          <w:szCs w:val="24"/>
          <w:lang w:val="en-ZW"/>
        </w:rPr>
      </w:pPr>
      <w:r w:rsidRPr="00047BDB">
        <w:rPr>
          <w:rFonts w:eastAsia="Times New Roman"/>
          <w:szCs w:val="24"/>
          <w:lang w:val="en-ZW"/>
        </w:rPr>
        <w:lastRenderedPageBreak/>
        <w:t xml:space="preserve">[6] P. </w:t>
      </w:r>
      <w:proofErr w:type="spellStart"/>
      <w:r w:rsidRPr="00047BDB">
        <w:rPr>
          <w:rFonts w:eastAsia="Times New Roman"/>
          <w:szCs w:val="24"/>
          <w:lang w:val="en-ZW"/>
        </w:rPr>
        <w:t>Tertychnyi</w:t>
      </w:r>
      <w:proofErr w:type="spellEnd"/>
      <w:r w:rsidRPr="00047BDB">
        <w:rPr>
          <w:rFonts w:eastAsia="Times New Roman"/>
          <w:szCs w:val="24"/>
          <w:lang w:val="en-ZW"/>
        </w:rPr>
        <w:t xml:space="preserve">, M. </w:t>
      </w:r>
      <w:proofErr w:type="spellStart"/>
      <w:r w:rsidRPr="00047BDB">
        <w:rPr>
          <w:rFonts w:eastAsia="Times New Roman"/>
          <w:szCs w:val="24"/>
          <w:lang w:val="en-ZW"/>
        </w:rPr>
        <w:t>Godgildieva</w:t>
      </w:r>
      <w:proofErr w:type="spellEnd"/>
      <w:r w:rsidRPr="00047BDB">
        <w:rPr>
          <w:rFonts w:eastAsia="Times New Roman"/>
          <w:szCs w:val="24"/>
          <w:lang w:val="en-ZW"/>
        </w:rPr>
        <w:t xml:space="preserve">, M. Dumas, and M. Ollikainen, “Time-aware and interpretable predictive monitoring system for Anti-Money Laundering,” Machine Learning with Applications, vol. 8, Art. no. 100306, 2022, </w:t>
      </w:r>
      <w:proofErr w:type="spellStart"/>
      <w:r w:rsidRPr="00047BDB">
        <w:rPr>
          <w:rFonts w:eastAsia="Times New Roman"/>
          <w:szCs w:val="24"/>
          <w:lang w:val="en-ZW"/>
        </w:rPr>
        <w:t>doi</w:t>
      </w:r>
      <w:proofErr w:type="spellEnd"/>
      <w:r w:rsidRPr="00047BDB">
        <w:rPr>
          <w:rFonts w:eastAsia="Times New Roman"/>
          <w:szCs w:val="24"/>
          <w:lang w:val="en-ZW"/>
        </w:rPr>
        <w:t>: 10.1016/j.mlwa.2022.100306. (</w:t>
      </w:r>
      <w:hyperlink r:id="rId25" w:tooltip="Time-aware and interpretable predictive monitoring system for Anti-Money Laundering - ScienceDirect" w:history="1">
        <w:r w:rsidRPr="00047BDB">
          <w:rPr>
            <w:rStyle w:val="Hyperlink"/>
            <w:rFonts w:eastAsia="Times New Roman"/>
            <w:szCs w:val="24"/>
            <w:lang w:val="en-ZW"/>
          </w:rPr>
          <w:t>ScienceDirect</w:t>
        </w:r>
      </w:hyperlink>
      <w:r w:rsidRPr="00047BDB">
        <w:rPr>
          <w:rFonts w:eastAsia="Times New Roman"/>
          <w:szCs w:val="24"/>
          <w:lang w:val="en-ZW"/>
        </w:rPr>
        <w:t>)</w:t>
      </w:r>
    </w:p>
    <w:p w14:paraId="117065BF" w14:textId="77777777" w:rsidR="00F721A5" w:rsidRPr="00047BDB" w:rsidRDefault="00F721A5" w:rsidP="00047BDB">
      <w:pPr>
        <w:rPr>
          <w:rFonts w:eastAsia="Times New Roman"/>
          <w:szCs w:val="24"/>
          <w:lang w:val="en-ZW"/>
        </w:rPr>
      </w:pPr>
      <w:r w:rsidRPr="00047BDB">
        <w:rPr>
          <w:rFonts w:eastAsia="Times New Roman"/>
          <w:szCs w:val="24"/>
          <w:lang w:val="en-ZW"/>
        </w:rPr>
        <w:t xml:space="preserve">[7] E. Altman, J. </w:t>
      </w:r>
      <w:proofErr w:type="spellStart"/>
      <w:r w:rsidRPr="00047BDB">
        <w:rPr>
          <w:rFonts w:eastAsia="Times New Roman"/>
          <w:szCs w:val="24"/>
          <w:lang w:val="en-ZW"/>
        </w:rPr>
        <w:t>Blanuša</w:t>
      </w:r>
      <w:proofErr w:type="spellEnd"/>
      <w:r w:rsidRPr="00047BDB">
        <w:rPr>
          <w:rFonts w:eastAsia="Times New Roman"/>
          <w:szCs w:val="24"/>
          <w:lang w:val="en-ZW"/>
        </w:rPr>
        <w:t xml:space="preserve">, L. von </w:t>
      </w:r>
      <w:proofErr w:type="spellStart"/>
      <w:r w:rsidRPr="00047BDB">
        <w:rPr>
          <w:rFonts w:eastAsia="Times New Roman"/>
          <w:szCs w:val="24"/>
          <w:lang w:val="en-ZW"/>
        </w:rPr>
        <w:t>Niederhäusern</w:t>
      </w:r>
      <w:proofErr w:type="spellEnd"/>
      <w:r w:rsidRPr="00047BDB">
        <w:rPr>
          <w:rFonts w:eastAsia="Times New Roman"/>
          <w:szCs w:val="24"/>
          <w:lang w:val="en-ZW"/>
        </w:rPr>
        <w:t xml:space="preserve">, B. </w:t>
      </w:r>
      <w:proofErr w:type="spellStart"/>
      <w:r w:rsidRPr="00047BDB">
        <w:rPr>
          <w:rFonts w:eastAsia="Times New Roman"/>
          <w:szCs w:val="24"/>
          <w:lang w:val="en-ZW"/>
        </w:rPr>
        <w:t>Egressy</w:t>
      </w:r>
      <w:proofErr w:type="spellEnd"/>
      <w:r w:rsidRPr="00047BDB">
        <w:rPr>
          <w:rFonts w:eastAsia="Times New Roman"/>
          <w:szCs w:val="24"/>
          <w:lang w:val="en-ZW"/>
        </w:rPr>
        <w:t xml:space="preserve">, A. </w:t>
      </w:r>
      <w:proofErr w:type="spellStart"/>
      <w:r w:rsidRPr="00047BDB">
        <w:rPr>
          <w:rFonts w:eastAsia="Times New Roman"/>
          <w:szCs w:val="24"/>
          <w:lang w:val="en-ZW"/>
        </w:rPr>
        <w:t>Anghel</w:t>
      </w:r>
      <w:proofErr w:type="spellEnd"/>
      <w:r w:rsidRPr="00047BDB">
        <w:rPr>
          <w:rFonts w:eastAsia="Times New Roman"/>
          <w:szCs w:val="24"/>
          <w:lang w:val="en-ZW"/>
        </w:rPr>
        <w:t xml:space="preserve">, and K. </w:t>
      </w:r>
      <w:proofErr w:type="spellStart"/>
      <w:r w:rsidRPr="00047BDB">
        <w:rPr>
          <w:rFonts w:eastAsia="Times New Roman"/>
          <w:szCs w:val="24"/>
          <w:lang w:val="en-ZW"/>
        </w:rPr>
        <w:t>Atasu</w:t>
      </w:r>
      <w:proofErr w:type="spellEnd"/>
      <w:r w:rsidRPr="00047BDB">
        <w:rPr>
          <w:rFonts w:eastAsia="Times New Roman"/>
          <w:szCs w:val="24"/>
          <w:lang w:val="en-ZW"/>
        </w:rPr>
        <w:t>, “Realistic synthetic financial transactions for Anti-Money Laundering models,” Advances in Neural Information Processing Systems, vol. 36, 2023. (</w:t>
      </w:r>
      <w:hyperlink r:id="rId26" w:tooltip="Realistic Synthetic Financial Transactions for Anti-Money Laundering Models for NeurIPS 2023 - IBM Research" w:history="1">
        <w:r w:rsidRPr="00047BDB">
          <w:rPr>
            <w:rStyle w:val="Hyperlink"/>
            <w:rFonts w:eastAsia="Times New Roman"/>
            <w:szCs w:val="24"/>
            <w:lang w:val="en-ZW"/>
          </w:rPr>
          <w:t>IBM Research</w:t>
        </w:r>
      </w:hyperlink>
      <w:r w:rsidRPr="00047BDB">
        <w:rPr>
          <w:rFonts w:eastAsia="Times New Roman"/>
          <w:szCs w:val="24"/>
          <w:lang w:val="en-ZW"/>
        </w:rPr>
        <w:t>)</w:t>
      </w:r>
    </w:p>
    <w:p w14:paraId="1FFC0E81" w14:textId="77777777" w:rsidR="00F721A5" w:rsidRPr="00047BDB" w:rsidRDefault="00F721A5" w:rsidP="00047BDB">
      <w:pPr>
        <w:rPr>
          <w:rFonts w:eastAsia="Times New Roman"/>
          <w:szCs w:val="24"/>
          <w:lang w:val="en-ZW"/>
        </w:rPr>
      </w:pPr>
      <w:r w:rsidRPr="00047BDB">
        <w:rPr>
          <w:rFonts w:eastAsia="Times New Roman"/>
          <w:szCs w:val="24"/>
          <w:lang w:val="en-ZW"/>
        </w:rPr>
        <w:t xml:space="preserve">[19] M. </w:t>
      </w:r>
      <w:proofErr w:type="spellStart"/>
      <w:r w:rsidRPr="00047BDB">
        <w:rPr>
          <w:rFonts w:eastAsia="Times New Roman"/>
          <w:szCs w:val="24"/>
          <w:lang w:val="en-ZW"/>
        </w:rPr>
        <w:t>Jullum</w:t>
      </w:r>
      <w:proofErr w:type="spellEnd"/>
      <w:r w:rsidRPr="00047BDB">
        <w:rPr>
          <w:rFonts w:eastAsia="Times New Roman"/>
          <w:szCs w:val="24"/>
          <w:lang w:val="en-ZW"/>
        </w:rPr>
        <w:t xml:space="preserve">, A. </w:t>
      </w:r>
      <w:proofErr w:type="spellStart"/>
      <w:r w:rsidRPr="00047BDB">
        <w:rPr>
          <w:rFonts w:eastAsia="Times New Roman"/>
          <w:szCs w:val="24"/>
          <w:lang w:val="en-ZW"/>
        </w:rPr>
        <w:t>Løland</w:t>
      </w:r>
      <w:proofErr w:type="spellEnd"/>
      <w:r w:rsidRPr="00047BDB">
        <w:rPr>
          <w:rFonts w:eastAsia="Times New Roman"/>
          <w:szCs w:val="24"/>
          <w:lang w:val="en-ZW"/>
        </w:rPr>
        <w:t xml:space="preserve">, R. B. </w:t>
      </w:r>
      <w:proofErr w:type="spellStart"/>
      <w:r w:rsidRPr="00047BDB">
        <w:rPr>
          <w:rFonts w:eastAsia="Times New Roman"/>
          <w:szCs w:val="24"/>
          <w:lang w:val="en-ZW"/>
        </w:rPr>
        <w:t>Huseby</w:t>
      </w:r>
      <w:proofErr w:type="spellEnd"/>
      <w:r w:rsidRPr="00047BDB">
        <w:rPr>
          <w:rFonts w:eastAsia="Times New Roman"/>
          <w:szCs w:val="24"/>
          <w:lang w:val="en-ZW"/>
        </w:rPr>
        <w:t xml:space="preserve">, G. </w:t>
      </w:r>
      <w:proofErr w:type="spellStart"/>
      <w:r w:rsidRPr="00047BDB">
        <w:rPr>
          <w:rFonts w:eastAsia="Times New Roman"/>
          <w:szCs w:val="24"/>
          <w:lang w:val="en-ZW"/>
        </w:rPr>
        <w:t>Ånonsen</w:t>
      </w:r>
      <w:proofErr w:type="spellEnd"/>
      <w:r w:rsidRPr="00047BDB">
        <w:rPr>
          <w:rFonts w:eastAsia="Times New Roman"/>
          <w:szCs w:val="24"/>
          <w:lang w:val="en-ZW"/>
        </w:rPr>
        <w:t xml:space="preserve">, and J. </w:t>
      </w:r>
      <w:proofErr w:type="spellStart"/>
      <w:r w:rsidRPr="00047BDB">
        <w:rPr>
          <w:rFonts w:eastAsia="Times New Roman"/>
          <w:szCs w:val="24"/>
          <w:lang w:val="en-ZW"/>
        </w:rPr>
        <w:t>Lorentzen</w:t>
      </w:r>
      <w:proofErr w:type="spellEnd"/>
      <w:r w:rsidRPr="00047BDB">
        <w:rPr>
          <w:rFonts w:eastAsia="Times New Roman"/>
          <w:szCs w:val="24"/>
          <w:lang w:val="en-ZW"/>
        </w:rPr>
        <w:t xml:space="preserve">, “Detecting money laundering transactions with machine learning,” Journal of Money Laundering Control, vol. 23, no. 1, pp. 173–186, 2020, </w:t>
      </w:r>
      <w:proofErr w:type="spellStart"/>
      <w:r w:rsidRPr="00047BDB">
        <w:rPr>
          <w:rFonts w:eastAsia="Times New Roman"/>
          <w:szCs w:val="24"/>
          <w:lang w:val="en-ZW"/>
        </w:rPr>
        <w:t>doi</w:t>
      </w:r>
      <w:proofErr w:type="spellEnd"/>
      <w:r w:rsidRPr="00047BDB">
        <w:rPr>
          <w:rFonts w:eastAsia="Times New Roman"/>
          <w:szCs w:val="24"/>
          <w:lang w:val="en-ZW"/>
        </w:rPr>
        <w:t>: 10.1108/JMLC-07-2019-0055. (</w:t>
      </w:r>
      <w:hyperlink r:id="rId27" w:tooltip="Detecting money laundering transactions with machine learning - ScienceDirect" w:history="1">
        <w:r w:rsidRPr="00047BDB">
          <w:rPr>
            <w:rStyle w:val="Hyperlink"/>
            <w:rFonts w:eastAsia="Times New Roman"/>
            <w:szCs w:val="24"/>
            <w:lang w:val="en-ZW"/>
          </w:rPr>
          <w:t>ScienceDirect</w:t>
        </w:r>
      </w:hyperlink>
      <w:r w:rsidRPr="00047BDB">
        <w:rPr>
          <w:rFonts w:eastAsia="Times New Roman"/>
          <w:szCs w:val="24"/>
          <w:lang w:val="en-ZW"/>
        </w:rPr>
        <w:t>)</w:t>
      </w:r>
    </w:p>
    <w:p w14:paraId="02CF9C9E" w14:textId="77777777" w:rsidR="00F721A5" w:rsidRPr="00047BDB" w:rsidRDefault="00F721A5" w:rsidP="00047BDB">
      <w:pPr>
        <w:rPr>
          <w:rFonts w:eastAsia="Times New Roman"/>
          <w:szCs w:val="24"/>
        </w:rPr>
      </w:pPr>
    </w:p>
    <w:sectPr w:rsidR="00F721A5" w:rsidRPr="00047BDB">
      <w:footerReference w:type="default" r:id="rId2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05AA79" w14:textId="77777777" w:rsidR="008D1BDA" w:rsidRDefault="008D1BDA">
      <w:pPr>
        <w:spacing w:after="0" w:line="240" w:lineRule="auto"/>
      </w:pPr>
      <w:r>
        <w:separator/>
      </w:r>
    </w:p>
  </w:endnote>
  <w:endnote w:type="continuationSeparator" w:id="0">
    <w:p w14:paraId="1FD51B28" w14:textId="77777777" w:rsidR="008D1BDA" w:rsidRDefault="008D1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0E5CD5" w14:textId="77777777" w:rsidR="00183058" w:rsidRDefault="00000000">
    <w:pPr>
      <w:jc w:val="center"/>
    </w:pPr>
    <w:r>
      <w:fldChar w:fldCharType="begin"/>
    </w:r>
    <w:r>
      <w:instrText>PAGE</w:instrText>
    </w:r>
    <w:r>
      <w:fldChar w:fldCharType="separate"/>
    </w:r>
    <w:r w:rsidR="00F43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F8FCA3" w14:textId="77777777" w:rsidR="008D1BDA" w:rsidRDefault="008D1BDA">
      <w:pPr>
        <w:spacing w:after="0" w:line="240" w:lineRule="auto"/>
      </w:pPr>
      <w:r>
        <w:separator/>
      </w:r>
    </w:p>
  </w:footnote>
  <w:footnote w:type="continuationSeparator" w:id="0">
    <w:p w14:paraId="10A7D205" w14:textId="77777777" w:rsidR="008D1BDA" w:rsidRDefault="008D1B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E32F6"/>
    <w:multiLevelType w:val="multilevel"/>
    <w:tmpl w:val="63E00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422DC8"/>
    <w:multiLevelType w:val="multilevel"/>
    <w:tmpl w:val="25DE0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8B0902"/>
    <w:multiLevelType w:val="multilevel"/>
    <w:tmpl w:val="9C946D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675292"/>
    <w:multiLevelType w:val="multilevel"/>
    <w:tmpl w:val="BFD6E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A22DBF"/>
    <w:multiLevelType w:val="multilevel"/>
    <w:tmpl w:val="5618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41507C"/>
    <w:multiLevelType w:val="multilevel"/>
    <w:tmpl w:val="C534D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424E74"/>
    <w:multiLevelType w:val="multilevel"/>
    <w:tmpl w:val="D7B0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E2345E"/>
    <w:multiLevelType w:val="multilevel"/>
    <w:tmpl w:val="73CA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B958F6"/>
    <w:multiLevelType w:val="multilevel"/>
    <w:tmpl w:val="1680A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F376D4"/>
    <w:multiLevelType w:val="multilevel"/>
    <w:tmpl w:val="CD248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6F72C8"/>
    <w:multiLevelType w:val="multilevel"/>
    <w:tmpl w:val="4FCA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5A1AC0"/>
    <w:multiLevelType w:val="multilevel"/>
    <w:tmpl w:val="D9B21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824614"/>
    <w:multiLevelType w:val="multilevel"/>
    <w:tmpl w:val="640A4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E61613"/>
    <w:multiLevelType w:val="multilevel"/>
    <w:tmpl w:val="2372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DE3359"/>
    <w:multiLevelType w:val="multilevel"/>
    <w:tmpl w:val="25769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6876AB6"/>
    <w:multiLevelType w:val="multilevel"/>
    <w:tmpl w:val="08366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7D1234"/>
    <w:multiLevelType w:val="multilevel"/>
    <w:tmpl w:val="24DA2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C314BB"/>
    <w:multiLevelType w:val="multilevel"/>
    <w:tmpl w:val="08D2C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D80AF8"/>
    <w:multiLevelType w:val="multilevel"/>
    <w:tmpl w:val="F56CF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C15F52"/>
    <w:multiLevelType w:val="multilevel"/>
    <w:tmpl w:val="4EB87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2A36B8"/>
    <w:multiLevelType w:val="multilevel"/>
    <w:tmpl w:val="DF962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F635993"/>
    <w:multiLevelType w:val="multilevel"/>
    <w:tmpl w:val="28C8D8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1B5185"/>
    <w:multiLevelType w:val="multilevel"/>
    <w:tmpl w:val="453C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9942E4"/>
    <w:multiLevelType w:val="multilevel"/>
    <w:tmpl w:val="E6A02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291F50"/>
    <w:multiLevelType w:val="multilevel"/>
    <w:tmpl w:val="09DE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C83780"/>
    <w:multiLevelType w:val="multilevel"/>
    <w:tmpl w:val="B77A4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4D3113"/>
    <w:multiLevelType w:val="multilevel"/>
    <w:tmpl w:val="ACF83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EE007EC"/>
    <w:multiLevelType w:val="multilevel"/>
    <w:tmpl w:val="115A2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F47C9E"/>
    <w:multiLevelType w:val="multilevel"/>
    <w:tmpl w:val="FDC8A6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1245E4D"/>
    <w:multiLevelType w:val="multilevel"/>
    <w:tmpl w:val="F93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1BB007E"/>
    <w:multiLevelType w:val="multilevel"/>
    <w:tmpl w:val="0CC2D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30D4785"/>
    <w:multiLevelType w:val="multilevel"/>
    <w:tmpl w:val="0D54A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49F716A"/>
    <w:multiLevelType w:val="multilevel"/>
    <w:tmpl w:val="729C5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401162"/>
    <w:multiLevelType w:val="multilevel"/>
    <w:tmpl w:val="29168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9B801AA"/>
    <w:multiLevelType w:val="multilevel"/>
    <w:tmpl w:val="13424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15225FA"/>
    <w:multiLevelType w:val="multilevel"/>
    <w:tmpl w:val="3E083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1C15423"/>
    <w:multiLevelType w:val="multilevel"/>
    <w:tmpl w:val="FDFA0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085DAA"/>
    <w:multiLevelType w:val="multilevel"/>
    <w:tmpl w:val="11C4D6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B8F6168"/>
    <w:multiLevelType w:val="multilevel"/>
    <w:tmpl w:val="2EA48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3910480">
    <w:abstractNumId w:val="37"/>
  </w:num>
  <w:num w:numId="2" w16cid:durableId="2069456071">
    <w:abstractNumId w:val="38"/>
  </w:num>
  <w:num w:numId="3" w16cid:durableId="850802804">
    <w:abstractNumId w:val="34"/>
  </w:num>
  <w:num w:numId="4" w16cid:durableId="352071476">
    <w:abstractNumId w:val="0"/>
  </w:num>
  <w:num w:numId="5" w16cid:durableId="1520122732">
    <w:abstractNumId w:val="20"/>
  </w:num>
  <w:num w:numId="6" w16cid:durableId="1414006801">
    <w:abstractNumId w:val="33"/>
  </w:num>
  <w:num w:numId="7" w16cid:durableId="1185940511">
    <w:abstractNumId w:val="15"/>
  </w:num>
  <w:num w:numId="8" w16cid:durableId="464128639">
    <w:abstractNumId w:val="26"/>
  </w:num>
  <w:num w:numId="9" w16cid:durableId="1998337211">
    <w:abstractNumId w:val="21"/>
  </w:num>
  <w:num w:numId="10" w16cid:durableId="737019789">
    <w:abstractNumId w:val="5"/>
  </w:num>
  <w:num w:numId="11" w16cid:durableId="1706175599">
    <w:abstractNumId w:val="13"/>
  </w:num>
  <w:num w:numId="12" w16cid:durableId="1920554129">
    <w:abstractNumId w:val="28"/>
  </w:num>
  <w:num w:numId="13" w16cid:durableId="285281785">
    <w:abstractNumId w:val="23"/>
  </w:num>
  <w:num w:numId="14" w16cid:durableId="1217548774">
    <w:abstractNumId w:val="19"/>
  </w:num>
  <w:num w:numId="15" w16cid:durableId="1088769110">
    <w:abstractNumId w:val="2"/>
  </w:num>
  <w:num w:numId="16" w16cid:durableId="580603706">
    <w:abstractNumId w:val="25"/>
  </w:num>
  <w:num w:numId="17" w16cid:durableId="2031372504">
    <w:abstractNumId w:val="4"/>
  </w:num>
  <w:num w:numId="18" w16cid:durableId="503013387">
    <w:abstractNumId w:val="14"/>
  </w:num>
  <w:num w:numId="19" w16cid:durableId="1167013536">
    <w:abstractNumId w:val="17"/>
  </w:num>
  <w:num w:numId="20" w16cid:durableId="1886869064">
    <w:abstractNumId w:val="31"/>
  </w:num>
  <w:num w:numId="21" w16cid:durableId="202375782">
    <w:abstractNumId w:val="27"/>
  </w:num>
  <w:num w:numId="22" w16cid:durableId="962346598">
    <w:abstractNumId w:val="3"/>
  </w:num>
  <w:num w:numId="23" w16cid:durableId="170529038">
    <w:abstractNumId w:val="1"/>
  </w:num>
  <w:num w:numId="24" w16cid:durableId="1542009402">
    <w:abstractNumId w:val="36"/>
  </w:num>
  <w:num w:numId="25" w16cid:durableId="1407335729">
    <w:abstractNumId w:val="35"/>
  </w:num>
  <w:num w:numId="26" w16cid:durableId="998117565">
    <w:abstractNumId w:val="9"/>
  </w:num>
  <w:num w:numId="27" w16cid:durableId="208341497">
    <w:abstractNumId w:val="16"/>
  </w:num>
  <w:num w:numId="28" w16cid:durableId="1748380564">
    <w:abstractNumId w:val="10"/>
  </w:num>
  <w:num w:numId="29" w16cid:durableId="119229829">
    <w:abstractNumId w:val="24"/>
  </w:num>
  <w:num w:numId="30" w16cid:durableId="1865703696">
    <w:abstractNumId w:val="8"/>
  </w:num>
  <w:num w:numId="31" w16cid:durableId="1224371779">
    <w:abstractNumId w:val="6"/>
  </w:num>
  <w:num w:numId="32" w16cid:durableId="1983146574">
    <w:abstractNumId w:val="32"/>
  </w:num>
  <w:num w:numId="33" w16cid:durableId="1797944197">
    <w:abstractNumId w:val="12"/>
  </w:num>
  <w:num w:numId="34" w16cid:durableId="2008627756">
    <w:abstractNumId w:val="30"/>
  </w:num>
  <w:num w:numId="35" w16cid:durableId="1888759411">
    <w:abstractNumId w:val="29"/>
  </w:num>
  <w:num w:numId="36" w16cid:durableId="794568958">
    <w:abstractNumId w:val="11"/>
  </w:num>
  <w:num w:numId="37" w16cid:durableId="1733307088">
    <w:abstractNumId w:val="18"/>
  </w:num>
  <w:num w:numId="38" w16cid:durableId="1588149157">
    <w:abstractNumId w:val="7"/>
  </w:num>
  <w:num w:numId="39" w16cid:durableId="164392324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9EA"/>
    <w:rsid w:val="000055F8"/>
    <w:rsid w:val="00007CDD"/>
    <w:rsid w:val="00030ED7"/>
    <w:rsid w:val="00047BDB"/>
    <w:rsid w:val="00072C74"/>
    <w:rsid w:val="00094AF7"/>
    <w:rsid w:val="000B1028"/>
    <w:rsid w:val="000B338E"/>
    <w:rsid w:val="000C3548"/>
    <w:rsid w:val="00127231"/>
    <w:rsid w:val="001306A8"/>
    <w:rsid w:val="00145EA9"/>
    <w:rsid w:val="00175C49"/>
    <w:rsid w:val="00183058"/>
    <w:rsid w:val="00197187"/>
    <w:rsid w:val="001C3D79"/>
    <w:rsid w:val="001F4C89"/>
    <w:rsid w:val="00215D98"/>
    <w:rsid w:val="0022288B"/>
    <w:rsid w:val="00227798"/>
    <w:rsid w:val="00265BDD"/>
    <w:rsid w:val="002A0265"/>
    <w:rsid w:val="002A5035"/>
    <w:rsid w:val="002C54CD"/>
    <w:rsid w:val="0030383B"/>
    <w:rsid w:val="00336222"/>
    <w:rsid w:val="00342A37"/>
    <w:rsid w:val="00362F2B"/>
    <w:rsid w:val="003A5A84"/>
    <w:rsid w:val="003E3667"/>
    <w:rsid w:val="003F1326"/>
    <w:rsid w:val="003F5F70"/>
    <w:rsid w:val="003F6B58"/>
    <w:rsid w:val="0040319C"/>
    <w:rsid w:val="00414F36"/>
    <w:rsid w:val="00430FBB"/>
    <w:rsid w:val="00431A60"/>
    <w:rsid w:val="0044751E"/>
    <w:rsid w:val="00482EF6"/>
    <w:rsid w:val="00483930"/>
    <w:rsid w:val="004A78DD"/>
    <w:rsid w:val="004D00E1"/>
    <w:rsid w:val="004E40F2"/>
    <w:rsid w:val="00506A17"/>
    <w:rsid w:val="00511B44"/>
    <w:rsid w:val="00545675"/>
    <w:rsid w:val="00586B57"/>
    <w:rsid w:val="00593988"/>
    <w:rsid w:val="005A593D"/>
    <w:rsid w:val="005E2FD6"/>
    <w:rsid w:val="006200F4"/>
    <w:rsid w:val="00631117"/>
    <w:rsid w:val="00634578"/>
    <w:rsid w:val="00637BA8"/>
    <w:rsid w:val="006542F7"/>
    <w:rsid w:val="00690A61"/>
    <w:rsid w:val="0071147E"/>
    <w:rsid w:val="00742629"/>
    <w:rsid w:val="00746D48"/>
    <w:rsid w:val="00767474"/>
    <w:rsid w:val="007714B9"/>
    <w:rsid w:val="007C582D"/>
    <w:rsid w:val="007D072E"/>
    <w:rsid w:val="007E333C"/>
    <w:rsid w:val="007F5056"/>
    <w:rsid w:val="008437D4"/>
    <w:rsid w:val="008477B1"/>
    <w:rsid w:val="008A06F8"/>
    <w:rsid w:val="008B0C37"/>
    <w:rsid w:val="008D1BDA"/>
    <w:rsid w:val="008D65D9"/>
    <w:rsid w:val="008F59EA"/>
    <w:rsid w:val="00916FDC"/>
    <w:rsid w:val="00934F83"/>
    <w:rsid w:val="0095230E"/>
    <w:rsid w:val="00961791"/>
    <w:rsid w:val="00961FE0"/>
    <w:rsid w:val="00973388"/>
    <w:rsid w:val="009826FD"/>
    <w:rsid w:val="009829FC"/>
    <w:rsid w:val="00987370"/>
    <w:rsid w:val="009C42F4"/>
    <w:rsid w:val="009D647D"/>
    <w:rsid w:val="009D76DF"/>
    <w:rsid w:val="009E5C06"/>
    <w:rsid w:val="00A03624"/>
    <w:rsid w:val="00A61642"/>
    <w:rsid w:val="00AD0825"/>
    <w:rsid w:val="00AD677C"/>
    <w:rsid w:val="00AF6BE5"/>
    <w:rsid w:val="00AF7E61"/>
    <w:rsid w:val="00B20040"/>
    <w:rsid w:val="00B62344"/>
    <w:rsid w:val="00B85D03"/>
    <w:rsid w:val="00BA3B80"/>
    <w:rsid w:val="00BD0611"/>
    <w:rsid w:val="00BD6A76"/>
    <w:rsid w:val="00BE1C23"/>
    <w:rsid w:val="00BE213B"/>
    <w:rsid w:val="00BE3743"/>
    <w:rsid w:val="00BE3AF1"/>
    <w:rsid w:val="00C01858"/>
    <w:rsid w:val="00C20223"/>
    <w:rsid w:val="00C53296"/>
    <w:rsid w:val="00C57F08"/>
    <w:rsid w:val="00C74A99"/>
    <w:rsid w:val="00CA3C16"/>
    <w:rsid w:val="00CC67CF"/>
    <w:rsid w:val="00D029EA"/>
    <w:rsid w:val="00D17982"/>
    <w:rsid w:val="00D35B8F"/>
    <w:rsid w:val="00D54B51"/>
    <w:rsid w:val="00D90CC5"/>
    <w:rsid w:val="00DB0452"/>
    <w:rsid w:val="00DE1823"/>
    <w:rsid w:val="00E048AA"/>
    <w:rsid w:val="00E228E0"/>
    <w:rsid w:val="00E27F16"/>
    <w:rsid w:val="00ED1E0A"/>
    <w:rsid w:val="00ED5D44"/>
    <w:rsid w:val="00F2495F"/>
    <w:rsid w:val="00F35FE7"/>
    <w:rsid w:val="00F36004"/>
    <w:rsid w:val="00F36B60"/>
    <w:rsid w:val="00F37936"/>
    <w:rsid w:val="00F41459"/>
    <w:rsid w:val="00F4308F"/>
    <w:rsid w:val="00F45966"/>
    <w:rsid w:val="00F47D32"/>
    <w:rsid w:val="00F721A5"/>
    <w:rsid w:val="00F7308F"/>
    <w:rsid w:val="00F908F0"/>
    <w:rsid w:val="00FA50D9"/>
    <w:rsid w:val="00FB051D"/>
    <w:rsid w:val="00FB7091"/>
    <w:rsid w:val="00FC421B"/>
    <w:rsid w:val="00FE14C6"/>
    <w:rsid w:val="00FE2F34"/>
    <w:rsid w:val="00FF56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56BAC4"/>
  <w15:chartTrackingRefBased/>
  <w15:docId w15:val="{3CEDCD6F-054C-4890-AF22-1E240CC96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8F59EA"/>
    <w:pPr>
      <w:keepNext/>
      <w:keepLines/>
      <w:spacing w:before="360"/>
      <w:outlineLvl w:val="0"/>
    </w:pPr>
    <w:rPr>
      <w:rFonts w:asciiTheme="majorHAnsi" w:eastAsiaTheme="majorEastAsia" w:hAnsiTheme="majorHAnsi" w:cstheme="majorBidi"/>
      <w:b/>
      <w:sz w:val="28"/>
      <w:szCs w:val="40"/>
    </w:rPr>
  </w:style>
  <w:style w:type="paragraph" w:styleId="Heading2">
    <w:name w:val="heading 2"/>
    <w:basedOn w:val="Normal"/>
    <w:next w:val="Normal"/>
    <w:link w:val="Heading2Char"/>
    <w:uiPriority w:val="9"/>
    <w:unhideWhenUsed/>
    <w:qFormat/>
    <w:rsid w:val="008F59EA"/>
    <w:pPr>
      <w:keepNext/>
      <w:keepLines/>
      <w:spacing w:before="160"/>
      <w:outlineLvl w:val="1"/>
    </w:pPr>
    <w:rPr>
      <w:rFonts w:asciiTheme="majorHAnsi" w:eastAsiaTheme="majorEastAsia" w:hAnsiTheme="majorHAnsi" w:cstheme="majorBidi"/>
      <w:b/>
      <w:szCs w:val="32"/>
    </w:rPr>
  </w:style>
  <w:style w:type="paragraph" w:styleId="Heading3">
    <w:name w:val="heading 3"/>
    <w:basedOn w:val="Normal"/>
    <w:next w:val="Normal"/>
    <w:link w:val="Heading3Char"/>
    <w:uiPriority w:val="9"/>
    <w:unhideWhenUsed/>
    <w:qFormat/>
    <w:rsid w:val="008F59EA"/>
    <w:pPr>
      <w:keepNext/>
      <w:keepLines/>
      <w:spacing w:before="16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8F59EA"/>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F59EA"/>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F59E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59E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9E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9E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9E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8F59E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8F59E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rsid w:val="008F59E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F59E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F59E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9E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9E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9EA"/>
    <w:rPr>
      <w:rFonts w:eastAsiaTheme="majorEastAsia" w:cstheme="majorBidi"/>
      <w:color w:val="272727" w:themeColor="text1" w:themeTint="D8"/>
    </w:rPr>
  </w:style>
  <w:style w:type="paragraph" w:styleId="Title">
    <w:name w:val="Title"/>
    <w:basedOn w:val="Normal"/>
    <w:next w:val="Normal"/>
    <w:link w:val="TitleChar"/>
    <w:uiPriority w:val="10"/>
    <w:qFormat/>
    <w:rsid w:val="008F59E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59E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59E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59E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9EA"/>
    <w:pPr>
      <w:spacing w:before="160"/>
      <w:jc w:val="center"/>
    </w:pPr>
    <w:rPr>
      <w:i/>
      <w:iCs/>
      <w:color w:val="404040" w:themeColor="text1" w:themeTint="BF"/>
    </w:rPr>
  </w:style>
  <w:style w:type="character" w:customStyle="1" w:styleId="QuoteChar">
    <w:name w:val="Quote Char"/>
    <w:basedOn w:val="DefaultParagraphFont"/>
    <w:link w:val="Quote"/>
    <w:uiPriority w:val="29"/>
    <w:rsid w:val="008F59EA"/>
    <w:rPr>
      <w:i/>
      <w:iCs/>
      <w:color w:val="404040" w:themeColor="text1" w:themeTint="BF"/>
    </w:rPr>
  </w:style>
  <w:style w:type="paragraph" w:styleId="ListParagraph">
    <w:name w:val="List Paragraph"/>
    <w:basedOn w:val="Normal"/>
    <w:uiPriority w:val="34"/>
    <w:qFormat/>
    <w:rsid w:val="008F59EA"/>
    <w:pPr>
      <w:ind w:left="720"/>
      <w:contextualSpacing/>
    </w:pPr>
  </w:style>
  <w:style w:type="character" w:styleId="IntenseEmphasis">
    <w:name w:val="Intense Emphasis"/>
    <w:basedOn w:val="DefaultParagraphFont"/>
    <w:uiPriority w:val="21"/>
    <w:qFormat/>
    <w:rsid w:val="008F59EA"/>
    <w:rPr>
      <w:i/>
      <w:iCs/>
      <w:color w:val="2E74B5" w:themeColor="accent1" w:themeShade="BF"/>
    </w:rPr>
  </w:style>
  <w:style w:type="paragraph" w:styleId="IntenseQuote">
    <w:name w:val="Intense Quote"/>
    <w:basedOn w:val="Normal"/>
    <w:next w:val="Normal"/>
    <w:link w:val="IntenseQuoteChar"/>
    <w:uiPriority w:val="30"/>
    <w:qFormat/>
    <w:rsid w:val="008F59E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F59EA"/>
    <w:rPr>
      <w:i/>
      <w:iCs/>
      <w:color w:val="2E74B5" w:themeColor="accent1" w:themeShade="BF"/>
    </w:rPr>
  </w:style>
  <w:style w:type="character" w:styleId="IntenseReference">
    <w:name w:val="Intense Reference"/>
    <w:basedOn w:val="DefaultParagraphFont"/>
    <w:uiPriority w:val="32"/>
    <w:qFormat/>
    <w:rsid w:val="008F59EA"/>
    <w:rPr>
      <w:b/>
      <w:bCs/>
      <w:smallCaps/>
      <w:color w:val="2E74B5" w:themeColor="accent1" w:themeShade="BF"/>
      <w:spacing w:val="5"/>
    </w:rPr>
  </w:style>
  <w:style w:type="character" w:styleId="Hyperlink">
    <w:name w:val="Hyperlink"/>
    <w:basedOn w:val="DefaultParagraphFont"/>
    <w:uiPriority w:val="99"/>
    <w:unhideWhenUsed/>
    <w:rsid w:val="005E2FD6"/>
    <w:rPr>
      <w:color w:val="0563C1" w:themeColor="hyperlink"/>
      <w:u w:val="single"/>
    </w:rPr>
  </w:style>
  <w:style w:type="character" w:styleId="UnresolvedMention">
    <w:name w:val="Unresolved Mention"/>
    <w:basedOn w:val="DefaultParagraphFont"/>
    <w:uiPriority w:val="99"/>
    <w:semiHidden/>
    <w:unhideWhenUsed/>
    <w:rsid w:val="005E2FD6"/>
    <w:rPr>
      <w:color w:val="605E5C"/>
      <w:shd w:val="clear" w:color="auto" w:fill="E1DFDD"/>
    </w:rPr>
  </w:style>
  <w:style w:type="paragraph" w:styleId="NormalWeb">
    <w:name w:val="Normal (Web)"/>
    <w:basedOn w:val="Normal"/>
    <w:uiPriority w:val="99"/>
    <w:semiHidden/>
    <w:unhideWhenUsed/>
    <w:rsid w:val="00482EF6"/>
    <w:pPr>
      <w:spacing w:before="100" w:beforeAutospacing="1" w:after="100" w:afterAutospacing="1" w:line="240" w:lineRule="auto"/>
    </w:pPr>
    <w:rPr>
      <w:rFonts w:eastAsiaTheme="minorEastAsia" w:cs="Times New Roman"/>
      <w:szCs w:val="24"/>
      <w:lang w:val="en-ZW" w:eastAsia="en-ZW"/>
    </w:rPr>
  </w:style>
  <w:style w:type="paragraph" w:customStyle="1" w:styleId="Caption1">
    <w:name w:val="Caption1"/>
    <w:pPr>
      <w:spacing w:after="120" w:line="240" w:lineRule="auto"/>
      <w:jc w:val="both"/>
    </w:pPr>
    <w:rPr>
      <w:rFonts w:ascii="Times New Roman" w:hAnsi="Times New Roman"/>
      <w:color w:val="000000"/>
      <w:sz w:val="24"/>
    </w:rPr>
  </w:style>
  <w:style w:type="paragraph" w:customStyle="1" w:styleId="Code">
    <w:name w:val="Code"/>
    <w:pPr>
      <w:spacing w:after="120" w:line="240" w:lineRule="auto"/>
      <w:jc w:val="both"/>
    </w:pPr>
    <w:rPr>
      <w:rFonts w:ascii="Times New Roman" w:hAnsi="Times New Roman"/>
      <w:color w:val="000000"/>
      <w:sz w:val="20"/>
    </w:rPr>
  </w:style>
  <w:style w:type="table" w:customStyle="1" w:styleId="MigrationTable">
    <w:name w:val="Migration Table"/>
    <w:tblPr>
      <w:tblCellMar>
        <w:top w:w="0" w:type="dxa"/>
        <w:left w:w="0" w:type="dxa"/>
        <w:bottom w:w="0" w:type="dxa"/>
        <w:right w:w="0" w:type="dxa"/>
      </w:tblCellMar>
    </w:tblPr>
  </w:style>
  <w:style w:type="paragraph" w:customStyle="1" w:styleId="msonormal0">
    <w:name w:val="msonormal"/>
    <w:basedOn w:val="Normal"/>
    <w:rsid w:val="00F4308F"/>
    <w:pPr>
      <w:spacing w:before="100" w:beforeAutospacing="1" w:after="100" w:afterAutospacing="1" w:line="240" w:lineRule="auto"/>
      <w:jc w:val="left"/>
    </w:pPr>
    <w:rPr>
      <w:rFonts w:eastAsia="Times New Roman" w:cs="Times New Roman"/>
      <w:color w:val="auto"/>
      <w:szCs w:val="24"/>
      <w:lang w:val="en-ZW" w:eastAsia="en-ZW"/>
    </w:rPr>
  </w:style>
  <w:style w:type="character" w:customStyle="1" w:styleId="pdq2pgselectionanchor">
    <w:name w:val="pdq2pg_selectionanchor"/>
    <w:basedOn w:val="DefaultParagraphFont"/>
    <w:rsid w:val="00F4308F"/>
  </w:style>
  <w:style w:type="character" w:styleId="Strong">
    <w:name w:val="Strong"/>
    <w:basedOn w:val="DefaultParagraphFont"/>
    <w:uiPriority w:val="22"/>
    <w:qFormat/>
    <w:rsid w:val="00F4308F"/>
    <w:rPr>
      <w:b/>
      <w:bCs/>
    </w:rPr>
  </w:style>
  <w:style w:type="character" w:customStyle="1" w:styleId="katex">
    <w:name w:val="katex"/>
    <w:basedOn w:val="DefaultParagraphFont"/>
    <w:rsid w:val="00F4308F"/>
  </w:style>
  <w:style w:type="paragraph" w:styleId="HTMLPreformatted">
    <w:name w:val="HTML Preformatted"/>
    <w:basedOn w:val="Normal"/>
    <w:link w:val="HTMLPreformattedChar"/>
    <w:uiPriority w:val="99"/>
    <w:semiHidden/>
    <w:unhideWhenUsed/>
    <w:rsid w:val="00F430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color w:val="auto"/>
      <w:sz w:val="20"/>
      <w:szCs w:val="20"/>
      <w:lang w:val="en-ZW" w:eastAsia="en-ZW"/>
    </w:rPr>
  </w:style>
  <w:style w:type="character" w:customStyle="1" w:styleId="HTMLPreformattedChar">
    <w:name w:val="HTML Preformatted Char"/>
    <w:basedOn w:val="DefaultParagraphFont"/>
    <w:link w:val="HTMLPreformatted"/>
    <w:uiPriority w:val="99"/>
    <w:semiHidden/>
    <w:rsid w:val="00F4308F"/>
    <w:rPr>
      <w:rFonts w:ascii="Courier New" w:eastAsia="Times New Roman" w:hAnsi="Courier New" w:cs="Courier New"/>
      <w:sz w:val="20"/>
      <w:szCs w:val="20"/>
      <w:lang w:val="en-ZW" w:eastAsia="en-ZW"/>
    </w:rPr>
  </w:style>
  <w:style w:type="character" w:styleId="HTMLCode">
    <w:name w:val="HTML Code"/>
    <w:basedOn w:val="DefaultParagraphFont"/>
    <w:uiPriority w:val="99"/>
    <w:semiHidden/>
    <w:unhideWhenUsed/>
    <w:rsid w:val="00F4308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3396">
      <w:bodyDiv w:val="1"/>
      <w:marLeft w:val="0"/>
      <w:marRight w:val="0"/>
      <w:marTop w:val="0"/>
      <w:marBottom w:val="0"/>
      <w:divBdr>
        <w:top w:val="none" w:sz="0" w:space="0" w:color="auto"/>
        <w:left w:val="none" w:sz="0" w:space="0" w:color="auto"/>
        <w:bottom w:val="none" w:sz="0" w:space="0" w:color="auto"/>
        <w:right w:val="none" w:sz="0" w:space="0" w:color="auto"/>
      </w:divBdr>
    </w:div>
    <w:div w:id="181867737">
      <w:bodyDiv w:val="1"/>
      <w:marLeft w:val="0"/>
      <w:marRight w:val="0"/>
      <w:marTop w:val="0"/>
      <w:marBottom w:val="0"/>
      <w:divBdr>
        <w:top w:val="none" w:sz="0" w:space="0" w:color="auto"/>
        <w:left w:val="none" w:sz="0" w:space="0" w:color="auto"/>
        <w:bottom w:val="none" w:sz="0" w:space="0" w:color="auto"/>
        <w:right w:val="none" w:sz="0" w:space="0" w:color="auto"/>
      </w:divBdr>
    </w:div>
    <w:div w:id="365328005">
      <w:bodyDiv w:val="1"/>
      <w:marLeft w:val="0"/>
      <w:marRight w:val="0"/>
      <w:marTop w:val="0"/>
      <w:marBottom w:val="0"/>
      <w:divBdr>
        <w:top w:val="none" w:sz="0" w:space="0" w:color="auto"/>
        <w:left w:val="none" w:sz="0" w:space="0" w:color="auto"/>
        <w:bottom w:val="none" w:sz="0" w:space="0" w:color="auto"/>
        <w:right w:val="none" w:sz="0" w:space="0" w:color="auto"/>
      </w:divBdr>
    </w:div>
    <w:div w:id="397901251">
      <w:bodyDiv w:val="1"/>
      <w:marLeft w:val="0"/>
      <w:marRight w:val="0"/>
      <w:marTop w:val="0"/>
      <w:marBottom w:val="0"/>
      <w:divBdr>
        <w:top w:val="none" w:sz="0" w:space="0" w:color="auto"/>
        <w:left w:val="none" w:sz="0" w:space="0" w:color="auto"/>
        <w:bottom w:val="none" w:sz="0" w:space="0" w:color="auto"/>
        <w:right w:val="none" w:sz="0" w:space="0" w:color="auto"/>
      </w:divBdr>
      <w:divsChild>
        <w:div w:id="485325226">
          <w:marLeft w:val="0"/>
          <w:marRight w:val="0"/>
          <w:marTop w:val="0"/>
          <w:marBottom w:val="0"/>
          <w:divBdr>
            <w:top w:val="none" w:sz="0" w:space="0" w:color="auto"/>
            <w:left w:val="none" w:sz="0" w:space="0" w:color="auto"/>
            <w:bottom w:val="none" w:sz="0" w:space="0" w:color="auto"/>
            <w:right w:val="none" w:sz="0" w:space="0" w:color="auto"/>
          </w:divBdr>
        </w:div>
      </w:divsChild>
    </w:div>
    <w:div w:id="738403293">
      <w:bodyDiv w:val="1"/>
      <w:marLeft w:val="0"/>
      <w:marRight w:val="0"/>
      <w:marTop w:val="0"/>
      <w:marBottom w:val="0"/>
      <w:divBdr>
        <w:top w:val="none" w:sz="0" w:space="0" w:color="auto"/>
        <w:left w:val="none" w:sz="0" w:space="0" w:color="auto"/>
        <w:bottom w:val="none" w:sz="0" w:space="0" w:color="auto"/>
        <w:right w:val="none" w:sz="0" w:space="0" w:color="auto"/>
      </w:divBdr>
      <w:divsChild>
        <w:div w:id="969631295">
          <w:marLeft w:val="0"/>
          <w:marRight w:val="0"/>
          <w:marTop w:val="0"/>
          <w:marBottom w:val="0"/>
          <w:divBdr>
            <w:top w:val="none" w:sz="0" w:space="0" w:color="auto"/>
            <w:left w:val="none" w:sz="0" w:space="0" w:color="auto"/>
            <w:bottom w:val="none" w:sz="0" w:space="0" w:color="auto"/>
            <w:right w:val="none" w:sz="0" w:space="0" w:color="auto"/>
          </w:divBdr>
          <w:divsChild>
            <w:div w:id="1569195500">
              <w:marLeft w:val="0"/>
              <w:marRight w:val="0"/>
              <w:marTop w:val="0"/>
              <w:marBottom w:val="0"/>
              <w:divBdr>
                <w:top w:val="none" w:sz="0" w:space="0" w:color="auto"/>
                <w:left w:val="none" w:sz="0" w:space="0" w:color="auto"/>
                <w:bottom w:val="none" w:sz="0" w:space="0" w:color="auto"/>
                <w:right w:val="none" w:sz="0" w:space="0" w:color="auto"/>
              </w:divBdr>
            </w:div>
          </w:divsChild>
        </w:div>
        <w:div w:id="708073296">
          <w:marLeft w:val="0"/>
          <w:marRight w:val="0"/>
          <w:marTop w:val="0"/>
          <w:marBottom w:val="0"/>
          <w:divBdr>
            <w:top w:val="none" w:sz="0" w:space="0" w:color="auto"/>
            <w:left w:val="none" w:sz="0" w:space="0" w:color="auto"/>
            <w:bottom w:val="none" w:sz="0" w:space="0" w:color="auto"/>
            <w:right w:val="none" w:sz="0" w:space="0" w:color="auto"/>
          </w:divBdr>
          <w:divsChild>
            <w:div w:id="452482549">
              <w:marLeft w:val="0"/>
              <w:marRight w:val="0"/>
              <w:marTop w:val="0"/>
              <w:marBottom w:val="0"/>
              <w:divBdr>
                <w:top w:val="none" w:sz="0" w:space="0" w:color="auto"/>
                <w:left w:val="none" w:sz="0" w:space="0" w:color="auto"/>
                <w:bottom w:val="none" w:sz="0" w:space="0" w:color="auto"/>
                <w:right w:val="none" w:sz="0" w:space="0" w:color="auto"/>
              </w:divBdr>
            </w:div>
          </w:divsChild>
        </w:div>
        <w:div w:id="470755027">
          <w:marLeft w:val="0"/>
          <w:marRight w:val="0"/>
          <w:marTop w:val="0"/>
          <w:marBottom w:val="0"/>
          <w:divBdr>
            <w:top w:val="none" w:sz="0" w:space="0" w:color="auto"/>
            <w:left w:val="none" w:sz="0" w:space="0" w:color="auto"/>
            <w:bottom w:val="none" w:sz="0" w:space="0" w:color="auto"/>
            <w:right w:val="none" w:sz="0" w:space="0" w:color="auto"/>
          </w:divBdr>
          <w:divsChild>
            <w:div w:id="670792733">
              <w:marLeft w:val="0"/>
              <w:marRight w:val="0"/>
              <w:marTop w:val="0"/>
              <w:marBottom w:val="0"/>
              <w:divBdr>
                <w:top w:val="none" w:sz="0" w:space="0" w:color="auto"/>
                <w:left w:val="none" w:sz="0" w:space="0" w:color="auto"/>
                <w:bottom w:val="none" w:sz="0" w:space="0" w:color="auto"/>
                <w:right w:val="none" w:sz="0" w:space="0" w:color="auto"/>
              </w:divBdr>
              <w:divsChild>
                <w:div w:id="88431056">
                  <w:marLeft w:val="0"/>
                  <w:marRight w:val="0"/>
                  <w:marTop w:val="0"/>
                  <w:marBottom w:val="0"/>
                  <w:divBdr>
                    <w:top w:val="none" w:sz="0" w:space="0" w:color="auto"/>
                    <w:left w:val="none" w:sz="0" w:space="0" w:color="auto"/>
                    <w:bottom w:val="none" w:sz="0" w:space="0" w:color="auto"/>
                    <w:right w:val="none" w:sz="0" w:space="0" w:color="auto"/>
                  </w:divBdr>
                  <w:divsChild>
                    <w:div w:id="1118068246">
                      <w:marLeft w:val="0"/>
                      <w:marRight w:val="0"/>
                      <w:marTop w:val="0"/>
                      <w:marBottom w:val="0"/>
                      <w:divBdr>
                        <w:top w:val="none" w:sz="0" w:space="0" w:color="auto"/>
                        <w:left w:val="none" w:sz="0" w:space="0" w:color="auto"/>
                        <w:bottom w:val="none" w:sz="0" w:space="0" w:color="auto"/>
                        <w:right w:val="none" w:sz="0" w:space="0" w:color="auto"/>
                      </w:divBdr>
                      <w:divsChild>
                        <w:div w:id="560403599">
                          <w:marLeft w:val="0"/>
                          <w:marRight w:val="0"/>
                          <w:marTop w:val="0"/>
                          <w:marBottom w:val="0"/>
                          <w:divBdr>
                            <w:top w:val="none" w:sz="0" w:space="0" w:color="auto"/>
                            <w:left w:val="none" w:sz="0" w:space="0" w:color="auto"/>
                            <w:bottom w:val="none" w:sz="0" w:space="0" w:color="auto"/>
                            <w:right w:val="none" w:sz="0" w:space="0" w:color="auto"/>
                          </w:divBdr>
                          <w:divsChild>
                            <w:div w:id="1110856324">
                              <w:marLeft w:val="0"/>
                              <w:marRight w:val="0"/>
                              <w:marTop w:val="0"/>
                              <w:marBottom w:val="0"/>
                              <w:divBdr>
                                <w:top w:val="none" w:sz="0" w:space="0" w:color="auto"/>
                                <w:left w:val="none" w:sz="0" w:space="0" w:color="auto"/>
                                <w:bottom w:val="none" w:sz="0" w:space="0" w:color="auto"/>
                                <w:right w:val="none" w:sz="0" w:space="0" w:color="auto"/>
                              </w:divBdr>
                              <w:divsChild>
                                <w:div w:id="1782720076">
                                  <w:marLeft w:val="0"/>
                                  <w:marRight w:val="0"/>
                                  <w:marTop w:val="0"/>
                                  <w:marBottom w:val="0"/>
                                  <w:divBdr>
                                    <w:top w:val="none" w:sz="0" w:space="0" w:color="auto"/>
                                    <w:left w:val="none" w:sz="0" w:space="0" w:color="auto"/>
                                    <w:bottom w:val="none" w:sz="0" w:space="0" w:color="auto"/>
                                    <w:right w:val="none" w:sz="0" w:space="0" w:color="auto"/>
                                  </w:divBdr>
                                  <w:divsChild>
                                    <w:div w:id="2065831310">
                                      <w:marLeft w:val="0"/>
                                      <w:marRight w:val="0"/>
                                      <w:marTop w:val="0"/>
                                      <w:marBottom w:val="0"/>
                                      <w:divBdr>
                                        <w:top w:val="none" w:sz="0" w:space="0" w:color="auto"/>
                                        <w:left w:val="none" w:sz="0" w:space="0" w:color="auto"/>
                                        <w:bottom w:val="none" w:sz="0" w:space="0" w:color="auto"/>
                                        <w:right w:val="none" w:sz="0" w:space="0" w:color="auto"/>
                                      </w:divBdr>
                                      <w:divsChild>
                                        <w:div w:id="1387341690">
                                          <w:marLeft w:val="0"/>
                                          <w:marRight w:val="0"/>
                                          <w:marTop w:val="0"/>
                                          <w:marBottom w:val="0"/>
                                          <w:divBdr>
                                            <w:top w:val="none" w:sz="0" w:space="0" w:color="auto"/>
                                            <w:left w:val="none" w:sz="0" w:space="0" w:color="auto"/>
                                            <w:bottom w:val="none" w:sz="0" w:space="0" w:color="auto"/>
                                            <w:right w:val="none" w:sz="0" w:space="0" w:color="auto"/>
                                          </w:divBdr>
                                          <w:divsChild>
                                            <w:div w:id="404573418">
                                              <w:marLeft w:val="0"/>
                                              <w:marRight w:val="0"/>
                                              <w:marTop w:val="0"/>
                                              <w:marBottom w:val="0"/>
                                              <w:divBdr>
                                                <w:top w:val="none" w:sz="0" w:space="0" w:color="auto"/>
                                                <w:left w:val="none" w:sz="0" w:space="0" w:color="auto"/>
                                                <w:bottom w:val="none" w:sz="0" w:space="0" w:color="auto"/>
                                                <w:right w:val="none" w:sz="0" w:space="0" w:color="auto"/>
                                              </w:divBdr>
                                              <w:divsChild>
                                                <w:div w:id="2016110206">
                                                  <w:marLeft w:val="0"/>
                                                  <w:marRight w:val="0"/>
                                                  <w:marTop w:val="0"/>
                                                  <w:marBottom w:val="0"/>
                                                  <w:divBdr>
                                                    <w:top w:val="none" w:sz="0" w:space="0" w:color="auto"/>
                                                    <w:left w:val="none" w:sz="0" w:space="0" w:color="auto"/>
                                                    <w:bottom w:val="none" w:sz="0" w:space="0" w:color="auto"/>
                                                    <w:right w:val="none" w:sz="0" w:space="0" w:color="auto"/>
                                                  </w:divBdr>
                                                  <w:divsChild>
                                                    <w:div w:id="1339428741">
                                                      <w:marLeft w:val="0"/>
                                                      <w:marRight w:val="0"/>
                                                      <w:marTop w:val="0"/>
                                                      <w:marBottom w:val="0"/>
                                                      <w:divBdr>
                                                        <w:top w:val="none" w:sz="0" w:space="0" w:color="auto"/>
                                                        <w:left w:val="none" w:sz="0" w:space="0" w:color="auto"/>
                                                        <w:bottom w:val="none" w:sz="0" w:space="0" w:color="auto"/>
                                                        <w:right w:val="none" w:sz="0" w:space="0" w:color="auto"/>
                                                      </w:divBdr>
                                                      <w:divsChild>
                                                        <w:div w:id="123523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356406">
          <w:marLeft w:val="0"/>
          <w:marRight w:val="0"/>
          <w:marTop w:val="0"/>
          <w:marBottom w:val="0"/>
          <w:divBdr>
            <w:top w:val="none" w:sz="0" w:space="0" w:color="auto"/>
            <w:left w:val="none" w:sz="0" w:space="0" w:color="auto"/>
            <w:bottom w:val="none" w:sz="0" w:space="0" w:color="auto"/>
            <w:right w:val="none" w:sz="0" w:space="0" w:color="auto"/>
          </w:divBdr>
          <w:divsChild>
            <w:div w:id="63262896">
              <w:marLeft w:val="0"/>
              <w:marRight w:val="0"/>
              <w:marTop w:val="0"/>
              <w:marBottom w:val="0"/>
              <w:divBdr>
                <w:top w:val="none" w:sz="0" w:space="0" w:color="auto"/>
                <w:left w:val="none" w:sz="0" w:space="0" w:color="auto"/>
                <w:bottom w:val="none" w:sz="0" w:space="0" w:color="auto"/>
                <w:right w:val="none" w:sz="0" w:space="0" w:color="auto"/>
              </w:divBdr>
            </w:div>
          </w:divsChild>
        </w:div>
        <w:div w:id="1623339187">
          <w:marLeft w:val="0"/>
          <w:marRight w:val="0"/>
          <w:marTop w:val="0"/>
          <w:marBottom w:val="0"/>
          <w:divBdr>
            <w:top w:val="none" w:sz="0" w:space="0" w:color="auto"/>
            <w:left w:val="none" w:sz="0" w:space="0" w:color="auto"/>
            <w:bottom w:val="none" w:sz="0" w:space="0" w:color="auto"/>
            <w:right w:val="none" w:sz="0" w:space="0" w:color="auto"/>
          </w:divBdr>
          <w:divsChild>
            <w:div w:id="1191799127">
              <w:marLeft w:val="0"/>
              <w:marRight w:val="0"/>
              <w:marTop w:val="0"/>
              <w:marBottom w:val="0"/>
              <w:divBdr>
                <w:top w:val="none" w:sz="0" w:space="0" w:color="auto"/>
                <w:left w:val="none" w:sz="0" w:space="0" w:color="auto"/>
                <w:bottom w:val="none" w:sz="0" w:space="0" w:color="auto"/>
                <w:right w:val="none" w:sz="0" w:space="0" w:color="auto"/>
              </w:divBdr>
              <w:divsChild>
                <w:div w:id="832452397">
                  <w:marLeft w:val="0"/>
                  <w:marRight w:val="0"/>
                  <w:marTop w:val="0"/>
                  <w:marBottom w:val="0"/>
                  <w:divBdr>
                    <w:top w:val="none" w:sz="0" w:space="0" w:color="auto"/>
                    <w:left w:val="none" w:sz="0" w:space="0" w:color="auto"/>
                    <w:bottom w:val="none" w:sz="0" w:space="0" w:color="auto"/>
                    <w:right w:val="none" w:sz="0" w:space="0" w:color="auto"/>
                  </w:divBdr>
                  <w:divsChild>
                    <w:div w:id="1948266587">
                      <w:marLeft w:val="0"/>
                      <w:marRight w:val="0"/>
                      <w:marTop w:val="0"/>
                      <w:marBottom w:val="0"/>
                      <w:divBdr>
                        <w:top w:val="none" w:sz="0" w:space="0" w:color="auto"/>
                        <w:left w:val="none" w:sz="0" w:space="0" w:color="auto"/>
                        <w:bottom w:val="none" w:sz="0" w:space="0" w:color="auto"/>
                        <w:right w:val="none" w:sz="0" w:space="0" w:color="auto"/>
                      </w:divBdr>
                      <w:divsChild>
                        <w:div w:id="1989895285">
                          <w:marLeft w:val="0"/>
                          <w:marRight w:val="0"/>
                          <w:marTop w:val="0"/>
                          <w:marBottom w:val="0"/>
                          <w:divBdr>
                            <w:top w:val="none" w:sz="0" w:space="0" w:color="auto"/>
                            <w:left w:val="none" w:sz="0" w:space="0" w:color="auto"/>
                            <w:bottom w:val="none" w:sz="0" w:space="0" w:color="auto"/>
                            <w:right w:val="none" w:sz="0" w:space="0" w:color="auto"/>
                          </w:divBdr>
                          <w:divsChild>
                            <w:div w:id="1391422615">
                              <w:marLeft w:val="0"/>
                              <w:marRight w:val="0"/>
                              <w:marTop w:val="0"/>
                              <w:marBottom w:val="0"/>
                              <w:divBdr>
                                <w:top w:val="none" w:sz="0" w:space="0" w:color="auto"/>
                                <w:left w:val="none" w:sz="0" w:space="0" w:color="auto"/>
                                <w:bottom w:val="none" w:sz="0" w:space="0" w:color="auto"/>
                                <w:right w:val="none" w:sz="0" w:space="0" w:color="auto"/>
                              </w:divBdr>
                              <w:divsChild>
                                <w:div w:id="1884172157">
                                  <w:marLeft w:val="0"/>
                                  <w:marRight w:val="0"/>
                                  <w:marTop w:val="0"/>
                                  <w:marBottom w:val="0"/>
                                  <w:divBdr>
                                    <w:top w:val="none" w:sz="0" w:space="0" w:color="auto"/>
                                    <w:left w:val="none" w:sz="0" w:space="0" w:color="auto"/>
                                    <w:bottom w:val="none" w:sz="0" w:space="0" w:color="auto"/>
                                    <w:right w:val="none" w:sz="0" w:space="0" w:color="auto"/>
                                  </w:divBdr>
                                  <w:divsChild>
                                    <w:div w:id="1866402713">
                                      <w:marLeft w:val="0"/>
                                      <w:marRight w:val="0"/>
                                      <w:marTop w:val="0"/>
                                      <w:marBottom w:val="0"/>
                                      <w:divBdr>
                                        <w:top w:val="none" w:sz="0" w:space="0" w:color="auto"/>
                                        <w:left w:val="none" w:sz="0" w:space="0" w:color="auto"/>
                                        <w:bottom w:val="none" w:sz="0" w:space="0" w:color="auto"/>
                                        <w:right w:val="none" w:sz="0" w:space="0" w:color="auto"/>
                                      </w:divBdr>
                                      <w:divsChild>
                                        <w:div w:id="179048395">
                                          <w:marLeft w:val="0"/>
                                          <w:marRight w:val="0"/>
                                          <w:marTop w:val="0"/>
                                          <w:marBottom w:val="0"/>
                                          <w:divBdr>
                                            <w:top w:val="none" w:sz="0" w:space="0" w:color="auto"/>
                                            <w:left w:val="none" w:sz="0" w:space="0" w:color="auto"/>
                                            <w:bottom w:val="none" w:sz="0" w:space="0" w:color="auto"/>
                                            <w:right w:val="none" w:sz="0" w:space="0" w:color="auto"/>
                                          </w:divBdr>
                                          <w:divsChild>
                                            <w:div w:id="1228302817">
                                              <w:marLeft w:val="0"/>
                                              <w:marRight w:val="0"/>
                                              <w:marTop w:val="0"/>
                                              <w:marBottom w:val="0"/>
                                              <w:divBdr>
                                                <w:top w:val="none" w:sz="0" w:space="0" w:color="auto"/>
                                                <w:left w:val="none" w:sz="0" w:space="0" w:color="auto"/>
                                                <w:bottom w:val="none" w:sz="0" w:space="0" w:color="auto"/>
                                                <w:right w:val="none" w:sz="0" w:space="0" w:color="auto"/>
                                              </w:divBdr>
                                              <w:divsChild>
                                                <w:div w:id="27806066">
                                                  <w:marLeft w:val="0"/>
                                                  <w:marRight w:val="0"/>
                                                  <w:marTop w:val="0"/>
                                                  <w:marBottom w:val="0"/>
                                                  <w:divBdr>
                                                    <w:top w:val="none" w:sz="0" w:space="0" w:color="auto"/>
                                                    <w:left w:val="none" w:sz="0" w:space="0" w:color="auto"/>
                                                    <w:bottom w:val="none" w:sz="0" w:space="0" w:color="auto"/>
                                                    <w:right w:val="none" w:sz="0" w:space="0" w:color="auto"/>
                                                  </w:divBdr>
                                                  <w:divsChild>
                                                    <w:div w:id="1784962211">
                                                      <w:marLeft w:val="0"/>
                                                      <w:marRight w:val="0"/>
                                                      <w:marTop w:val="0"/>
                                                      <w:marBottom w:val="0"/>
                                                      <w:divBdr>
                                                        <w:top w:val="none" w:sz="0" w:space="0" w:color="auto"/>
                                                        <w:left w:val="none" w:sz="0" w:space="0" w:color="auto"/>
                                                        <w:bottom w:val="none" w:sz="0" w:space="0" w:color="auto"/>
                                                        <w:right w:val="none" w:sz="0" w:space="0" w:color="auto"/>
                                                      </w:divBdr>
                                                      <w:divsChild>
                                                        <w:div w:id="146284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244924">
          <w:marLeft w:val="0"/>
          <w:marRight w:val="0"/>
          <w:marTop w:val="0"/>
          <w:marBottom w:val="0"/>
          <w:divBdr>
            <w:top w:val="none" w:sz="0" w:space="0" w:color="auto"/>
            <w:left w:val="none" w:sz="0" w:space="0" w:color="auto"/>
            <w:bottom w:val="none" w:sz="0" w:space="0" w:color="auto"/>
            <w:right w:val="none" w:sz="0" w:space="0" w:color="auto"/>
          </w:divBdr>
          <w:divsChild>
            <w:div w:id="1583031225">
              <w:marLeft w:val="0"/>
              <w:marRight w:val="0"/>
              <w:marTop w:val="0"/>
              <w:marBottom w:val="0"/>
              <w:divBdr>
                <w:top w:val="none" w:sz="0" w:space="0" w:color="auto"/>
                <w:left w:val="none" w:sz="0" w:space="0" w:color="auto"/>
                <w:bottom w:val="none" w:sz="0" w:space="0" w:color="auto"/>
                <w:right w:val="none" w:sz="0" w:space="0" w:color="auto"/>
              </w:divBdr>
            </w:div>
          </w:divsChild>
        </w:div>
        <w:div w:id="1583485144">
          <w:marLeft w:val="0"/>
          <w:marRight w:val="0"/>
          <w:marTop w:val="0"/>
          <w:marBottom w:val="0"/>
          <w:divBdr>
            <w:top w:val="none" w:sz="0" w:space="0" w:color="auto"/>
            <w:left w:val="none" w:sz="0" w:space="0" w:color="auto"/>
            <w:bottom w:val="none" w:sz="0" w:space="0" w:color="auto"/>
            <w:right w:val="none" w:sz="0" w:space="0" w:color="auto"/>
          </w:divBdr>
          <w:divsChild>
            <w:div w:id="1000619405">
              <w:marLeft w:val="0"/>
              <w:marRight w:val="0"/>
              <w:marTop w:val="0"/>
              <w:marBottom w:val="0"/>
              <w:divBdr>
                <w:top w:val="none" w:sz="0" w:space="0" w:color="auto"/>
                <w:left w:val="none" w:sz="0" w:space="0" w:color="auto"/>
                <w:bottom w:val="none" w:sz="0" w:space="0" w:color="auto"/>
                <w:right w:val="none" w:sz="0" w:space="0" w:color="auto"/>
              </w:divBdr>
              <w:divsChild>
                <w:div w:id="1513494728">
                  <w:marLeft w:val="0"/>
                  <w:marRight w:val="0"/>
                  <w:marTop w:val="0"/>
                  <w:marBottom w:val="0"/>
                  <w:divBdr>
                    <w:top w:val="none" w:sz="0" w:space="0" w:color="auto"/>
                    <w:left w:val="none" w:sz="0" w:space="0" w:color="auto"/>
                    <w:bottom w:val="none" w:sz="0" w:space="0" w:color="auto"/>
                    <w:right w:val="none" w:sz="0" w:space="0" w:color="auto"/>
                  </w:divBdr>
                  <w:divsChild>
                    <w:div w:id="1811051507">
                      <w:marLeft w:val="0"/>
                      <w:marRight w:val="0"/>
                      <w:marTop w:val="0"/>
                      <w:marBottom w:val="0"/>
                      <w:divBdr>
                        <w:top w:val="none" w:sz="0" w:space="0" w:color="auto"/>
                        <w:left w:val="none" w:sz="0" w:space="0" w:color="auto"/>
                        <w:bottom w:val="none" w:sz="0" w:space="0" w:color="auto"/>
                        <w:right w:val="none" w:sz="0" w:space="0" w:color="auto"/>
                      </w:divBdr>
                      <w:divsChild>
                        <w:div w:id="1401905805">
                          <w:marLeft w:val="0"/>
                          <w:marRight w:val="0"/>
                          <w:marTop w:val="0"/>
                          <w:marBottom w:val="0"/>
                          <w:divBdr>
                            <w:top w:val="none" w:sz="0" w:space="0" w:color="auto"/>
                            <w:left w:val="none" w:sz="0" w:space="0" w:color="auto"/>
                            <w:bottom w:val="none" w:sz="0" w:space="0" w:color="auto"/>
                            <w:right w:val="none" w:sz="0" w:space="0" w:color="auto"/>
                          </w:divBdr>
                          <w:divsChild>
                            <w:div w:id="1702710206">
                              <w:marLeft w:val="0"/>
                              <w:marRight w:val="0"/>
                              <w:marTop w:val="0"/>
                              <w:marBottom w:val="0"/>
                              <w:divBdr>
                                <w:top w:val="none" w:sz="0" w:space="0" w:color="auto"/>
                                <w:left w:val="none" w:sz="0" w:space="0" w:color="auto"/>
                                <w:bottom w:val="none" w:sz="0" w:space="0" w:color="auto"/>
                                <w:right w:val="none" w:sz="0" w:space="0" w:color="auto"/>
                              </w:divBdr>
                              <w:divsChild>
                                <w:div w:id="1998799622">
                                  <w:marLeft w:val="0"/>
                                  <w:marRight w:val="0"/>
                                  <w:marTop w:val="0"/>
                                  <w:marBottom w:val="0"/>
                                  <w:divBdr>
                                    <w:top w:val="none" w:sz="0" w:space="0" w:color="auto"/>
                                    <w:left w:val="none" w:sz="0" w:space="0" w:color="auto"/>
                                    <w:bottom w:val="none" w:sz="0" w:space="0" w:color="auto"/>
                                    <w:right w:val="none" w:sz="0" w:space="0" w:color="auto"/>
                                  </w:divBdr>
                                  <w:divsChild>
                                    <w:div w:id="1570842830">
                                      <w:marLeft w:val="0"/>
                                      <w:marRight w:val="0"/>
                                      <w:marTop w:val="0"/>
                                      <w:marBottom w:val="0"/>
                                      <w:divBdr>
                                        <w:top w:val="none" w:sz="0" w:space="0" w:color="auto"/>
                                        <w:left w:val="none" w:sz="0" w:space="0" w:color="auto"/>
                                        <w:bottom w:val="none" w:sz="0" w:space="0" w:color="auto"/>
                                        <w:right w:val="none" w:sz="0" w:space="0" w:color="auto"/>
                                      </w:divBdr>
                                      <w:divsChild>
                                        <w:div w:id="1190217525">
                                          <w:marLeft w:val="0"/>
                                          <w:marRight w:val="0"/>
                                          <w:marTop w:val="0"/>
                                          <w:marBottom w:val="0"/>
                                          <w:divBdr>
                                            <w:top w:val="none" w:sz="0" w:space="0" w:color="auto"/>
                                            <w:left w:val="none" w:sz="0" w:space="0" w:color="auto"/>
                                            <w:bottom w:val="none" w:sz="0" w:space="0" w:color="auto"/>
                                            <w:right w:val="none" w:sz="0" w:space="0" w:color="auto"/>
                                          </w:divBdr>
                                          <w:divsChild>
                                            <w:div w:id="654181795">
                                              <w:marLeft w:val="0"/>
                                              <w:marRight w:val="0"/>
                                              <w:marTop w:val="0"/>
                                              <w:marBottom w:val="0"/>
                                              <w:divBdr>
                                                <w:top w:val="none" w:sz="0" w:space="0" w:color="auto"/>
                                                <w:left w:val="none" w:sz="0" w:space="0" w:color="auto"/>
                                                <w:bottom w:val="none" w:sz="0" w:space="0" w:color="auto"/>
                                                <w:right w:val="none" w:sz="0" w:space="0" w:color="auto"/>
                                              </w:divBdr>
                                              <w:divsChild>
                                                <w:div w:id="1067804013">
                                                  <w:marLeft w:val="0"/>
                                                  <w:marRight w:val="0"/>
                                                  <w:marTop w:val="0"/>
                                                  <w:marBottom w:val="0"/>
                                                  <w:divBdr>
                                                    <w:top w:val="none" w:sz="0" w:space="0" w:color="auto"/>
                                                    <w:left w:val="none" w:sz="0" w:space="0" w:color="auto"/>
                                                    <w:bottom w:val="none" w:sz="0" w:space="0" w:color="auto"/>
                                                    <w:right w:val="none" w:sz="0" w:space="0" w:color="auto"/>
                                                  </w:divBdr>
                                                  <w:divsChild>
                                                    <w:div w:id="2042199330">
                                                      <w:marLeft w:val="0"/>
                                                      <w:marRight w:val="0"/>
                                                      <w:marTop w:val="0"/>
                                                      <w:marBottom w:val="0"/>
                                                      <w:divBdr>
                                                        <w:top w:val="none" w:sz="0" w:space="0" w:color="auto"/>
                                                        <w:left w:val="none" w:sz="0" w:space="0" w:color="auto"/>
                                                        <w:bottom w:val="none" w:sz="0" w:space="0" w:color="auto"/>
                                                        <w:right w:val="none" w:sz="0" w:space="0" w:color="auto"/>
                                                      </w:divBdr>
                                                      <w:divsChild>
                                                        <w:div w:id="95172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1975425">
          <w:marLeft w:val="0"/>
          <w:marRight w:val="0"/>
          <w:marTop w:val="0"/>
          <w:marBottom w:val="0"/>
          <w:divBdr>
            <w:top w:val="none" w:sz="0" w:space="0" w:color="auto"/>
            <w:left w:val="none" w:sz="0" w:space="0" w:color="auto"/>
            <w:bottom w:val="none" w:sz="0" w:space="0" w:color="auto"/>
            <w:right w:val="none" w:sz="0" w:space="0" w:color="auto"/>
          </w:divBdr>
          <w:divsChild>
            <w:div w:id="1517037442">
              <w:marLeft w:val="0"/>
              <w:marRight w:val="0"/>
              <w:marTop w:val="0"/>
              <w:marBottom w:val="0"/>
              <w:divBdr>
                <w:top w:val="none" w:sz="0" w:space="0" w:color="auto"/>
                <w:left w:val="none" w:sz="0" w:space="0" w:color="auto"/>
                <w:bottom w:val="none" w:sz="0" w:space="0" w:color="auto"/>
                <w:right w:val="none" w:sz="0" w:space="0" w:color="auto"/>
              </w:divBdr>
            </w:div>
          </w:divsChild>
        </w:div>
        <w:div w:id="1501197750">
          <w:marLeft w:val="0"/>
          <w:marRight w:val="0"/>
          <w:marTop w:val="0"/>
          <w:marBottom w:val="0"/>
          <w:divBdr>
            <w:top w:val="none" w:sz="0" w:space="0" w:color="auto"/>
            <w:left w:val="none" w:sz="0" w:space="0" w:color="auto"/>
            <w:bottom w:val="none" w:sz="0" w:space="0" w:color="auto"/>
            <w:right w:val="none" w:sz="0" w:space="0" w:color="auto"/>
          </w:divBdr>
          <w:divsChild>
            <w:div w:id="1170415053">
              <w:marLeft w:val="0"/>
              <w:marRight w:val="0"/>
              <w:marTop w:val="0"/>
              <w:marBottom w:val="0"/>
              <w:divBdr>
                <w:top w:val="none" w:sz="0" w:space="0" w:color="auto"/>
                <w:left w:val="none" w:sz="0" w:space="0" w:color="auto"/>
                <w:bottom w:val="none" w:sz="0" w:space="0" w:color="auto"/>
                <w:right w:val="none" w:sz="0" w:space="0" w:color="auto"/>
              </w:divBdr>
            </w:div>
          </w:divsChild>
        </w:div>
        <w:div w:id="532422459">
          <w:marLeft w:val="0"/>
          <w:marRight w:val="0"/>
          <w:marTop w:val="0"/>
          <w:marBottom w:val="0"/>
          <w:divBdr>
            <w:top w:val="none" w:sz="0" w:space="0" w:color="auto"/>
            <w:left w:val="none" w:sz="0" w:space="0" w:color="auto"/>
            <w:bottom w:val="none" w:sz="0" w:space="0" w:color="auto"/>
            <w:right w:val="none" w:sz="0" w:space="0" w:color="auto"/>
          </w:divBdr>
          <w:divsChild>
            <w:div w:id="1464074524">
              <w:marLeft w:val="0"/>
              <w:marRight w:val="0"/>
              <w:marTop w:val="0"/>
              <w:marBottom w:val="0"/>
              <w:divBdr>
                <w:top w:val="none" w:sz="0" w:space="0" w:color="auto"/>
                <w:left w:val="none" w:sz="0" w:space="0" w:color="auto"/>
                <w:bottom w:val="none" w:sz="0" w:space="0" w:color="auto"/>
                <w:right w:val="none" w:sz="0" w:space="0" w:color="auto"/>
              </w:divBdr>
            </w:div>
          </w:divsChild>
        </w:div>
        <w:div w:id="905844145">
          <w:marLeft w:val="0"/>
          <w:marRight w:val="0"/>
          <w:marTop w:val="0"/>
          <w:marBottom w:val="0"/>
          <w:divBdr>
            <w:top w:val="none" w:sz="0" w:space="0" w:color="auto"/>
            <w:left w:val="none" w:sz="0" w:space="0" w:color="auto"/>
            <w:bottom w:val="none" w:sz="0" w:space="0" w:color="auto"/>
            <w:right w:val="none" w:sz="0" w:space="0" w:color="auto"/>
          </w:divBdr>
          <w:divsChild>
            <w:div w:id="1847016597">
              <w:marLeft w:val="0"/>
              <w:marRight w:val="0"/>
              <w:marTop w:val="0"/>
              <w:marBottom w:val="0"/>
              <w:divBdr>
                <w:top w:val="none" w:sz="0" w:space="0" w:color="auto"/>
                <w:left w:val="none" w:sz="0" w:space="0" w:color="auto"/>
                <w:bottom w:val="none" w:sz="0" w:space="0" w:color="auto"/>
                <w:right w:val="none" w:sz="0" w:space="0" w:color="auto"/>
              </w:divBdr>
              <w:divsChild>
                <w:div w:id="1960447714">
                  <w:marLeft w:val="0"/>
                  <w:marRight w:val="0"/>
                  <w:marTop w:val="0"/>
                  <w:marBottom w:val="0"/>
                  <w:divBdr>
                    <w:top w:val="none" w:sz="0" w:space="0" w:color="auto"/>
                    <w:left w:val="none" w:sz="0" w:space="0" w:color="auto"/>
                    <w:bottom w:val="none" w:sz="0" w:space="0" w:color="auto"/>
                    <w:right w:val="none" w:sz="0" w:space="0" w:color="auto"/>
                  </w:divBdr>
                  <w:divsChild>
                    <w:div w:id="617562757">
                      <w:marLeft w:val="0"/>
                      <w:marRight w:val="0"/>
                      <w:marTop w:val="0"/>
                      <w:marBottom w:val="0"/>
                      <w:divBdr>
                        <w:top w:val="none" w:sz="0" w:space="0" w:color="auto"/>
                        <w:left w:val="none" w:sz="0" w:space="0" w:color="auto"/>
                        <w:bottom w:val="none" w:sz="0" w:space="0" w:color="auto"/>
                        <w:right w:val="none" w:sz="0" w:space="0" w:color="auto"/>
                      </w:divBdr>
                      <w:divsChild>
                        <w:div w:id="1052535519">
                          <w:marLeft w:val="0"/>
                          <w:marRight w:val="0"/>
                          <w:marTop w:val="0"/>
                          <w:marBottom w:val="0"/>
                          <w:divBdr>
                            <w:top w:val="none" w:sz="0" w:space="0" w:color="auto"/>
                            <w:left w:val="none" w:sz="0" w:space="0" w:color="auto"/>
                            <w:bottom w:val="none" w:sz="0" w:space="0" w:color="auto"/>
                            <w:right w:val="none" w:sz="0" w:space="0" w:color="auto"/>
                          </w:divBdr>
                          <w:divsChild>
                            <w:div w:id="315496158">
                              <w:marLeft w:val="0"/>
                              <w:marRight w:val="0"/>
                              <w:marTop w:val="0"/>
                              <w:marBottom w:val="0"/>
                              <w:divBdr>
                                <w:top w:val="none" w:sz="0" w:space="0" w:color="auto"/>
                                <w:left w:val="none" w:sz="0" w:space="0" w:color="auto"/>
                                <w:bottom w:val="none" w:sz="0" w:space="0" w:color="auto"/>
                                <w:right w:val="none" w:sz="0" w:space="0" w:color="auto"/>
                              </w:divBdr>
                              <w:divsChild>
                                <w:div w:id="1488017972">
                                  <w:marLeft w:val="0"/>
                                  <w:marRight w:val="0"/>
                                  <w:marTop w:val="0"/>
                                  <w:marBottom w:val="0"/>
                                  <w:divBdr>
                                    <w:top w:val="none" w:sz="0" w:space="0" w:color="auto"/>
                                    <w:left w:val="none" w:sz="0" w:space="0" w:color="auto"/>
                                    <w:bottom w:val="none" w:sz="0" w:space="0" w:color="auto"/>
                                    <w:right w:val="none" w:sz="0" w:space="0" w:color="auto"/>
                                  </w:divBdr>
                                  <w:divsChild>
                                    <w:div w:id="179393731">
                                      <w:marLeft w:val="0"/>
                                      <w:marRight w:val="0"/>
                                      <w:marTop w:val="0"/>
                                      <w:marBottom w:val="0"/>
                                      <w:divBdr>
                                        <w:top w:val="none" w:sz="0" w:space="0" w:color="auto"/>
                                        <w:left w:val="none" w:sz="0" w:space="0" w:color="auto"/>
                                        <w:bottom w:val="none" w:sz="0" w:space="0" w:color="auto"/>
                                        <w:right w:val="none" w:sz="0" w:space="0" w:color="auto"/>
                                      </w:divBdr>
                                      <w:divsChild>
                                        <w:div w:id="1386947910">
                                          <w:marLeft w:val="0"/>
                                          <w:marRight w:val="0"/>
                                          <w:marTop w:val="0"/>
                                          <w:marBottom w:val="0"/>
                                          <w:divBdr>
                                            <w:top w:val="none" w:sz="0" w:space="0" w:color="auto"/>
                                            <w:left w:val="none" w:sz="0" w:space="0" w:color="auto"/>
                                            <w:bottom w:val="none" w:sz="0" w:space="0" w:color="auto"/>
                                            <w:right w:val="none" w:sz="0" w:space="0" w:color="auto"/>
                                          </w:divBdr>
                                          <w:divsChild>
                                            <w:div w:id="2014646065">
                                              <w:marLeft w:val="0"/>
                                              <w:marRight w:val="0"/>
                                              <w:marTop w:val="0"/>
                                              <w:marBottom w:val="0"/>
                                              <w:divBdr>
                                                <w:top w:val="none" w:sz="0" w:space="0" w:color="auto"/>
                                                <w:left w:val="none" w:sz="0" w:space="0" w:color="auto"/>
                                                <w:bottom w:val="none" w:sz="0" w:space="0" w:color="auto"/>
                                                <w:right w:val="none" w:sz="0" w:space="0" w:color="auto"/>
                                              </w:divBdr>
                                              <w:divsChild>
                                                <w:div w:id="1090661088">
                                                  <w:marLeft w:val="0"/>
                                                  <w:marRight w:val="0"/>
                                                  <w:marTop w:val="0"/>
                                                  <w:marBottom w:val="0"/>
                                                  <w:divBdr>
                                                    <w:top w:val="none" w:sz="0" w:space="0" w:color="auto"/>
                                                    <w:left w:val="none" w:sz="0" w:space="0" w:color="auto"/>
                                                    <w:bottom w:val="none" w:sz="0" w:space="0" w:color="auto"/>
                                                    <w:right w:val="none" w:sz="0" w:space="0" w:color="auto"/>
                                                  </w:divBdr>
                                                  <w:divsChild>
                                                    <w:div w:id="300312011">
                                                      <w:marLeft w:val="0"/>
                                                      <w:marRight w:val="0"/>
                                                      <w:marTop w:val="0"/>
                                                      <w:marBottom w:val="0"/>
                                                      <w:divBdr>
                                                        <w:top w:val="none" w:sz="0" w:space="0" w:color="auto"/>
                                                        <w:left w:val="none" w:sz="0" w:space="0" w:color="auto"/>
                                                        <w:bottom w:val="none" w:sz="0" w:space="0" w:color="auto"/>
                                                        <w:right w:val="none" w:sz="0" w:space="0" w:color="auto"/>
                                                      </w:divBdr>
                                                      <w:divsChild>
                                                        <w:div w:id="48425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0615877">
          <w:marLeft w:val="0"/>
          <w:marRight w:val="0"/>
          <w:marTop w:val="0"/>
          <w:marBottom w:val="0"/>
          <w:divBdr>
            <w:top w:val="none" w:sz="0" w:space="0" w:color="auto"/>
            <w:left w:val="none" w:sz="0" w:space="0" w:color="auto"/>
            <w:bottom w:val="none" w:sz="0" w:space="0" w:color="auto"/>
            <w:right w:val="none" w:sz="0" w:space="0" w:color="auto"/>
          </w:divBdr>
          <w:divsChild>
            <w:div w:id="1790708633">
              <w:marLeft w:val="0"/>
              <w:marRight w:val="0"/>
              <w:marTop w:val="0"/>
              <w:marBottom w:val="0"/>
              <w:divBdr>
                <w:top w:val="none" w:sz="0" w:space="0" w:color="auto"/>
                <w:left w:val="none" w:sz="0" w:space="0" w:color="auto"/>
                <w:bottom w:val="none" w:sz="0" w:space="0" w:color="auto"/>
                <w:right w:val="none" w:sz="0" w:space="0" w:color="auto"/>
              </w:divBdr>
              <w:divsChild>
                <w:div w:id="841050823">
                  <w:marLeft w:val="0"/>
                  <w:marRight w:val="0"/>
                  <w:marTop w:val="0"/>
                  <w:marBottom w:val="0"/>
                  <w:divBdr>
                    <w:top w:val="none" w:sz="0" w:space="0" w:color="auto"/>
                    <w:left w:val="none" w:sz="0" w:space="0" w:color="auto"/>
                    <w:bottom w:val="none" w:sz="0" w:space="0" w:color="auto"/>
                    <w:right w:val="none" w:sz="0" w:space="0" w:color="auto"/>
                  </w:divBdr>
                  <w:divsChild>
                    <w:div w:id="1899168302">
                      <w:marLeft w:val="0"/>
                      <w:marRight w:val="0"/>
                      <w:marTop w:val="0"/>
                      <w:marBottom w:val="0"/>
                      <w:divBdr>
                        <w:top w:val="none" w:sz="0" w:space="0" w:color="auto"/>
                        <w:left w:val="none" w:sz="0" w:space="0" w:color="auto"/>
                        <w:bottom w:val="none" w:sz="0" w:space="0" w:color="auto"/>
                        <w:right w:val="none" w:sz="0" w:space="0" w:color="auto"/>
                      </w:divBdr>
                      <w:divsChild>
                        <w:div w:id="194277447">
                          <w:marLeft w:val="0"/>
                          <w:marRight w:val="0"/>
                          <w:marTop w:val="0"/>
                          <w:marBottom w:val="0"/>
                          <w:divBdr>
                            <w:top w:val="none" w:sz="0" w:space="0" w:color="auto"/>
                            <w:left w:val="none" w:sz="0" w:space="0" w:color="auto"/>
                            <w:bottom w:val="none" w:sz="0" w:space="0" w:color="auto"/>
                            <w:right w:val="none" w:sz="0" w:space="0" w:color="auto"/>
                          </w:divBdr>
                          <w:divsChild>
                            <w:div w:id="909534993">
                              <w:marLeft w:val="0"/>
                              <w:marRight w:val="0"/>
                              <w:marTop w:val="0"/>
                              <w:marBottom w:val="0"/>
                              <w:divBdr>
                                <w:top w:val="none" w:sz="0" w:space="0" w:color="auto"/>
                                <w:left w:val="none" w:sz="0" w:space="0" w:color="auto"/>
                                <w:bottom w:val="none" w:sz="0" w:space="0" w:color="auto"/>
                                <w:right w:val="none" w:sz="0" w:space="0" w:color="auto"/>
                              </w:divBdr>
                              <w:divsChild>
                                <w:div w:id="92823106">
                                  <w:marLeft w:val="0"/>
                                  <w:marRight w:val="0"/>
                                  <w:marTop w:val="0"/>
                                  <w:marBottom w:val="0"/>
                                  <w:divBdr>
                                    <w:top w:val="none" w:sz="0" w:space="0" w:color="auto"/>
                                    <w:left w:val="none" w:sz="0" w:space="0" w:color="auto"/>
                                    <w:bottom w:val="none" w:sz="0" w:space="0" w:color="auto"/>
                                    <w:right w:val="none" w:sz="0" w:space="0" w:color="auto"/>
                                  </w:divBdr>
                                  <w:divsChild>
                                    <w:div w:id="569730285">
                                      <w:marLeft w:val="0"/>
                                      <w:marRight w:val="0"/>
                                      <w:marTop w:val="0"/>
                                      <w:marBottom w:val="0"/>
                                      <w:divBdr>
                                        <w:top w:val="none" w:sz="0" w:space="0" w:color="auto"/>
                                        <w:left w:val="none" w:sz="0" w:space="0" w:color="auto"/>
                                        <w:bottom w:val="none" w:sz="0" w:space="0" w:color="auto"/>
                                        <w:right w:val="none" w:sz="0" w:space="0" w:color="auto"/>
                                      </w:divBdr>
                                      <w:divsChild>
                                        <w:div w:id="1668747756">
                                          <w:marLeft w:val="0"/>
                                          <w:marRight w:val="0"/>
                                          <w:marTop w:val="0"/>
                                          <w:marBottom w:val="0"/>
                                          <w:divBdr>
                                            <w:top w:val="none" w:sz="0" w:space="0" w:color="auto"/>
                                            <w:left w:val="none" w:sz="0" w:space="0" w:color="auto"/>
                                            <w:bottom w:val="none" w:sz="0" w:space="0" w:color="auto"/>
                                            <w:right w:val="none" w:sz="0" w:space="0" w:color="auto"/>
                                          </w:divBdr>
                                          <w:divsChild>
                                            <w:div w:id="1509980588">
                                              <w:marLeft w:val="0"/>
                                              <w:marRight w:val="0"/>
                                              <w:marTop w:val="0"/>
                                              <w:marBottom w:val="0"/>
                                              <w:divBdr>
                                                <w:top w:val="none" w:sz="0" w:space="0" w:color="auto"/>
                                                <w:left w:val="none" w:sz="0" w:space="0" w:color="auto"/>
                                                <w:bottom w:val="none" w:sz="0" w:space="0" w:color="auto"/>
                                                <w:right w:val="none" w:sz="0" w:space="0" w:color="auto"/>
                                              </w:divBdr>
                                              <w:divsChild>
                                                <w:div w:id="355622914">
                                                  <w:marLeft w:val="0"/>
                                                  <w:marRight w:val="0"/>
                                                  <w:marTop w:val="0"/>
                                                  <w:marBottom w:val="0"/>
                                                  <w:divBdr>
                                                    <w:top w:val="none" w:sz="0" w:space="0" w:color="auto"/>
                                                    <w:left w:val="none" w:sz="0" w:space="0" w:color="auto"/>
                                                    <w:bottom w:val="none" w:sz="0" w:space="0" w:color="auto"/>
                                                    <w:right w:val="none" w:sz="0" w:space="0" w:color="auto"/>
                                                  </w:divBdr>
                                                  <w:divsChild>
                                                    <w:div w:id="326323242">
                                                      <w:marLeft w:val="0"/>
                                                      <w:marRight w:val="0"/>
                                                      <w:marTop w:val="0"/>
                                                      <w:marBottom w:val="0"/>
                                                      <w:divBdr>
                                                        <w:top w:val="none" w:sz="0" w:space="0" w:color="auto"/>
                                                        <w:left w:val="none" w:sz="0" w:space="0" w:color="auto"/>
                                                        <w:bottom w:val="none" w:sz="0" w:space="0" w:color="auto"/>
                                                        <w:right w:val="none" w:sz="0" w:space="0" w:color="auto"/>
                                                      </w:divBdr>
                                                      <w:divsChild>
                                                        <w:div w:id="71003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8153446">
          <w:marLeft w:val="0"/>
          <w:marRight w:val="0"/>
          <w:marTop w:val="0"/>
          <w:marBottom w:val="0"/>
          <w:divBdr>
            <w:top w:val="none" w:sz="0" w:space="0" w:color="auto"/>
            <w:left w:val="none" w:sz="0" w:space="0" w:color="auto"/>
            <w:bottom w:val="none" w:sz="0" w:space="0" w:color="auto"/>
            <w:right w:val="none" w:sz="0" w:space="0" w:color="auto"/>
          </w:divBdr>
          <w:divsChild>
            <w:div w:id="478808650">
              <w:marLeft w:val="0"/>
              <w:marRight w:val="0"/>
              <w:marTop w:val="0"/>
              <w:marBottom w:val="0"/>
              <w:divBdr>
                <w:top w:val="none" w:sz="0" w:space="0" w:color="auto"/>
                <w:left w:val="none" w:sz="0" w:space="0" w:color="auto"/>
                <w:bottom w:val="none" w:sz="0" w:space="0" w:color="auto"/>
                <w:right w:val="none" w:sz="0" w:space="0" w:color="auto"/>
              </w:divBdr>
              <w:divsChild>
                <w:div w:id="1926449755">
                  <w:marLeft w:val="0"/>
                  <w:marRight w:val="0"/>
                  <w:marTop w:val="0"/>
                  <w:marBottom w:val="0"/>
                  <w:divBdr>
                    <w:top w:val="none" w:sz="0" w:space="0" w:color="auto"/>
                    <w:left w:val="none" w:sz="0" w:space="0" w:color="auto"/>
                    <w:bottom w:val="none" w:sz="0" w:space="0" w:color="auto"/>
                    <w:right w:val="none" w:sz="0" w:space="0" w:color="auto"/>
                  </w:divBdr>
                  <w:divsChild>
                    <w:div w:id="1364751878">
                      <w:marLeft w:val="0"/>
                      <w:marRight w:val="0"/>
                      <w:marTop w:val="0"/>
                      <w:marBottom w:val="0"/>
                      <w:divBdr>
                        <w:top w:val="none" w:sz="0" w:space="0" w:color="auto"/>
                        <w:left w:val="none" w:sz="0" w:space="0" w:color="auto"/>
                        <w:bottom w:val="none" w:sz="0" w:space="0" w:color="auto"/>
                        <w:right w:val="none" w:sz="0" w:space="0" w:color="auto"/>
                      </w:divBdr>
                      <w:divsChild>
                        <w:div w:id="350448976">
                          <w:marLeft w:val="0"/>
                          <w:marRight w:val="0"/>
                          <w:marTop w:val="0"/>
                          <w:marBottom w:val="0"/>
                          <w:divBdr>
                            <w:top w:val="none" w:sz="0" w:space="0" w:color="auto"/>
                            <w:left w:val="none" w:sz="0" w:space="0" w:color="auto"/>
                            <w:bottom w:val="none" w:sz="0" w:space="0" w:color="auto"/>
                            <w:right w:val="none" w:sz="0" w:space="0" w:color="auto"/>
                          </w:divBdr>
                          <w:divsChild>
                            <w:div w:id="275480001">
                              <w:marLeft w:val="0"/>
                              <w:marRight w:val="0"/>
                              <w:marTop w:val="0"/>
                              <w:marBottom w:val="0"/>
                              <w:divBdr>
                                <w:top w:val="none" w:sz="0" w:space="0" w:color="auto"/>
                                <w:left w:val="none" w:sz="0" w:space="0" w:color="auto"/>
                                <w:bottom w:val="none" w:sz="0" w:space="0" w:color="auto"/>
                                <w:right w:val="none" w:sz="0" w:space="0" w:color="auto"/>
                              </w:divBdr>
                              <w:divsChild>
                                <w:div w:id="1966692428">
                                  <w:marLeft w:val="0"/>
                                  <w:marRight w:val="0"/>
                                  <w:marTop w:val="0"/>
                                  <w:marBottom w:val="0"/>
                                  <w:divBdr>
                                    <w:top w:val="none" w:sz="0" w:space="0" w:color="auto"/>
                                    <w:left w:val="none" w:sz="0" w:space="0" w:color="auto"/>
                                    <w:bottom w:val="none" w:sz="0" w:space="0" w:color="auto"/>
                                    <w:right w:val="none" w:sz="0" w:space="0" w:color="auto"/>
                                  </w:divBdr>
                                  <w:divsChild>
                                    <w:div w:id="518130074">
                                      <w:marLeft w:val="0"/>
                                      <w:marRight w:val="0"/>
                                      <w:marTop w:val="0"/>
                                      <w:marBottom w:val="0"/>
                                      <w:divBdr>
                                        <w:top w:val="none" w:sz="0" w:space="0" w:color="auto"/>
                                        <w:left w:val="none" w:sz="0" w:space="0" w:color="auto"/>
                                        <w:bottom w:val="none" w:sz="0" w:space="0" w:color="auto"/>
                                        <w:right w:val="none" w:sz="0" w:space="0" w:color="auto"/>
                                      </w:divBdr>
                                      <w:divsChild>
                                        <w:div w:id="1138230850">
                                          <w:marLeft w:val="0"/>
                                          <w:marRight w:val="0"/>
                                          <w:marTop w:val="0"/>
                                          <w:marBottom w:val="0"/>
                                          <w:divBdr>
                                            <w:top w:val="none" w:sz="0" w:space="0" w:color="auto"/>
                                            <w:left w:val="none" w:sz="0" w:space="0" w:color="auto"/>
                                            <w:bottom w:val="none" w:sz="0" w:space="0" w:color="auto"/>
                                            <w:right w:val="none" w:sz="0" w:space="0" w:color="auto"/>
                                          </w:divBdr>
                                          <w:divsChild>
                                            <w:div w:id="1415203950">
                                              <w:marLeft w:val="0"/>
                                              <w:marRight w:val="0"/>
                                              <w:marTop w:val="0"/>
                                              <w:marBottom w:val="0"/>
                                              <w:divBdr>
                                                <w:top w:val="none" w:sz="0" w:space="0" w:color="auto"/>
                                                <w:left w:val="none" w:sz="0" w:space="0" w:color="auto"/>
                                                <w:bottom w:val="none" w:sz="0" w:space="0" w:color="auto"/>
                                                <w:right w:val="none" w:sz="0" w:space="0" w:color="auto"/>
                                              </w:divBdr>
                                              <w:divsChild>
                                                <w:div w:id="549077926">
                                                  <w:marLeft w:val="0"/>
                                                  <w:marRight w:val="0"/>
                                                  <w:marTop w:val="0"/>
                                                  <w:marBottom w:val="0"/>
                                                  <w:divBdr>
                                                    <w:top w:val="none" w:sz="0" w:space="0" w:color="auto"/>
                                                    <w:left w:val="none" w:sz="0" w:space="0" w:color="auto"/>
                                                    <w:bottom w:val="none" w:sz="0" w:space="0" w:color="auto"/>
                                                    <w:right w:val="none" w:sz="0" w:space="0" w:color="auto"/>
                                                  </w:divBdr>
                                                  <w:divsChild>
                                                    <w:div w:id="625083907">
                                                      <w:marLeft w:val="0"/>
                                                      <w:marRight w:val="0"/>
                                                      <w:marTop w:val="0"/>
                                                      <w:marBottom w:val="0"/>
                                                      <w:divBdr>
                                                        <w:top w:val="none" w:sz="0" w:space="0" w:color="auto"/>
                                                        <w:left w:val="none" w:sz="0" w:space="0" w:color="auto"/>
                                                        <w:bottom w:val="none" w:sz="0" w:space="0" w:color="auto"/>
                                                        <w:right w:val="none" w:sz="0" w:space="0" w:color="auto"/>
                                                      </w:divBdr>
                                                      <w:divsChild>
                                                        <w:div w:id="119735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009957">
          <w:marLeft w:val="0"/>
          <w:marRight w:val="0"/>
          <w:marTop w:val="0"/>
          <w:marBottom w:val="0"/>
          <w:divBdr>
            <w:top w:val="none" w:sz="0" w:space="0" w:color="auto"/>
            <w:left w:val="none" w:sz="0" w:space="0" w:color="auto"/>
            <w:bottom w:val="none" w:sz="0" w:space="0" w:color="auto"/>
            <w:right w:val="none" w:sz="0" w:space="0" w:color="auto"/>
          </w:divBdr>
          <w:divsChild>
            <w:div w:id="1695613977">
              <w:marLeft w:val="0"/>
              <w:marRight w:val="0"/>
              <w:marTop w:val="0"/>
              <w:marBottom w:val="0"/>
              <w:divBdr>
                <w:top w:val="none" w:sz="0" w:space="0" w:color="auto"/>
                <w:left w:val="none" w:sz="0" w:space="0" w:color="auto"/>
                <w:bottom w:val="none" w:sz="0" w:space="0" w:color="auto"/>
                <w:right w:val="none" w:sz="0" w:space="0" w:color="auto"/>
              </w:divBdr>
            </w:div>
          </w:divsChild>
        </w:div>
        <w:div w:id="284115362">
          <w:marLeft w:val="0"/>
          <w:marRight w:val="0"/>
          <w:marTop w:val="0"/>
          <w:marBottom w:val="0"/>
          <w:divBdr>
            <w:top w:val="none" w:sz="0" w:space="0" w:color="auto"/>
            <w:left w:val="none" w:sz="0" w:space="0" w:color="auto"/>
            <w:bottom w:val="none" w:sz="0" w:space="0" w:color="auto"/>
            <w:right w:val="none" w:sz="0" w:space="0" w:color="auto"/>
          </w:divBdr>
          <w:divsChild>
            <w:div w:id="770051260">
              <w:marLeft w:val="0"/>
              <w:marRight w:val="0"/>
              <w:marTop w:val="0"/>
              <w:marBottom w:val="0"/>
              <w:divBdr>
                <w:top w:val="none" w:sz="0" w:space="0" w:color="auto"/>
                <w:left w:val="none" w:sz="0" w:space="0" w:color="auto"/>
                <w:bottom w:val="none" w:sz="0" w:space="0" w:color="auto"/>
                <w:right w:val="none" w:sz="0" w:space="0" w:color="auto"/>
              </w:divBdr>
              <w:divsChild>
                <w:div w:id="1098060719">
                  <w:marLeft w:val="0"/>
                  <w:marRight w:val="0"/>
                  <w:marTop w:val="0"/>
                  <w:marBottom w:val="0"/>
                  <w:divBdr>
                    <w:top w:val="none" w:sz="0" w:space="0" w:color="auto"/>
                    <w:left w:val="none" w:sz="0" w:space="0" w:color="auto"/>
                    <w:bottom w:val="none" w:sz="0" w:space="0" w:color="auto"/>
                    <w:right w:val="none" w:sz="0" w:space="0" w:color="auto"/>
                  </w:divBdr>
                  <w:divsChild>
                    <w:div w:id="1378361955">
                      <w:marLeft w:val="0"/>
                      <w:marRight w:val="0"/>
                      <w:marTop w:val="0"/>
                      <w:marBottom w:val="0"/>
                      <w:divBdr>
                        <w:top w:val="none" w:sz="0" w:space="0" w:color="auto"/>
                        <w:left w:val="none" w:sz="0" w:space="0" w:color="auto"/>
                        <w:bottom w:val="none" w:sz="0" w:space="0" w:color="auto"/>
                        <w:right w:val="none" w:sz="0" w:space="0" w:color="auto"/>
                      </w:divBdr>
                      <w:divsChild>
                        <w:div w:id="135922113">
                          <w:marLeft w:val="0"/>
                          <w:marRight w:val="0"/>
                          <w:marTop w:val="0"/>
                          <w:marBottom w:val="0"/>
                          <w:divBdr>
                            <w:top w:val="none" w:sz="0" w:space="0" w:color="auto"/>
                            <w:left w:val="none" w:sz="0" w:space="0" w:color="auto"/>
                            <w:bottom w:val="none" w:sz="0" w:space="0" w:color="auto"/>
                            <w:right w:val="none" w:sz="0" w:space="0" w:color="auto"/>
                          </w:divBdr>
                          <w:divsChild>
                            <w:div w:id="1412309285">
                              <w:marLeft w:val="0"/>
                              <w:marRight w:val="0"/>
                              <w:marTop w:val="0"/>
                              <w:marBottom w:val="0"/>
                              <w:divBdr>
                                <w:top w:val="none" w:sz="0" w:space="0" w:color="auto"/>
                                <w:left w:val="none" w:sz="0" w:space="0" w:color="auto"/>
                                <w:bottom w:val="none" w:sz="0" w:space="0" w:color="auto"/>
                                <w:right w:val="none" w:sz="0" w:space="0" w:color="auto"/>
                              </w:divBdr>
                              <w:divsChild>
                                <w:div w:id="646907363">
                                  <w:marLeft w:val="0"/>
                                  <w:marRight w:val="0"/>
                                  <w:marTop w:val="0"/>
                                  <w:marBottom w:val="0"/>
                                  <w:divBdr>
                                    <w:top w:val="none" w:sz="0" w:space="0" w:color="auto"/>
                                    <w:left w:val="none" w:sz="0" w:space="0" w:color="auto"/>
                                    <w:bottom w:val="none" w:sz="0" w:space="0" w:color="auto"/>
                                    <w:right w:val="none" w:sz="0" w:space="0" w:color="auto"/>
                                  </w:divBdr>
                                  <w:divsChild>
                                    <w:div w:id="1009987598">
                                      <w:marLeft w:val="0"/>
                                      <w:marRight w:val="0"/>
                                      <w:marTop w:val="0"/>
                                      <w:marBottom w:val="0"/>
                                      <w:divBdr>
                                        <w:top w:val="none" w:sz="0" w:space="0" w:color="auto"/>
                                        <w:left w:val="none" w:sz="0" w:space="0" w:color="auto"/>
                                        <w:bottom w:val="none" w:sz="0" w:space="0" w:color="auto"/>
                                        <w:right w:val="none" w:sz="0" w:space="0" w:color="auto"/>
                                      </w:divBdr>
                                      <w:divsChild>
                                        <w:div w:id="15274113">
                                          <w:marLeft w:val="0"/>
                                          <w:marRight w:val="0"/>
                                          <w:marTop w:val="0"/>
                                          <w:marBottom w:val="0"/>
                                          <w:divBdr>
                                            <w:top w:val="none" w:sz="0" w:space="0" w:color="auto"/>
                                            <w:left w:val="none" w:sz="0" w:space="0" w:color="auto"/>
                                            <w:bottom w:val="none" w:sz="0" w:space="0" w:color="auto"/>
                                            <w:right w:val="none" w:sz="0" w:space="0" w:color="auto"/>
                                          </w:divBdr>
                                          <w:divsChild>
                                            <w:div w:id="798258785">
                                              <w:marLeft w:val="0"/>
                                              <w:marRight w:val="0"/>
                                              <w:marTop w:val="0"/>
                                              <w:marBottom w:val="0"/>
                                              <w:divBdr>
                                                <w:top w:val="none" w:sz="0" w:space="0" w:color="auto"/>
                                                <w:left w:val="none" w:sz="0" w:space="0" w:color="auto"/>
                                                <w:bottom w:val="none" w:sz="0" w:space="0" w:color="auto"/>
                                                <w:right w:val="none" w:sz="0" w:space="0" w:color="auto"/>
                                              </w:divBdr>
                                              <w:divsChild>
                                                <w:div w:id="1103183137">
                                                  <w:marLeft w:val="0"/>
                                                  <w:marRight w:val="0"/>
                                                  <w:marTop w:val="0"/>
                                                  <w:marBottom w:val="0"/>
                                                  <w:divBdr>
                                                    <w:top w:val="none" w:sz="0" w:space="0" w:color="auto"/>
                                                    <w:left w:val="none" w:sz="0" w:space="0" w:color="auto"/>
                                                    <w:bottom w:val="none" w:sz="0" w:space="0" w:color="auto"/>
                                                    <w:right w:val="none" w:sz="0" w:space="0" w:color="auto"/>
                                                  </w:divBdr>
                                                  <w:divsChild>
                                                    <w:div w:id="2041590042">
                                                      <w:marLeft w:val="0"/>
                                                      <w:marRight w:val="0"/>
                                                      <w:marTop w:val="0"/>
                                                      <w:marBottom w:val="0"/>
                                                      <w:divBdr>
                                                        <w:top w:val="none" w:sz="0" w:space="0" w:color="auto"/>
                                                        <w:left w:val="none" w:sz="0" w:space="0" w:color="auto"/>
                                                        <w:bottom w:val="none" w:sz="0" w:space="0" w:color="auto"/>
                                                        <w:right w:val="none" w:sz="0" w:space="0" w:color="auto"/>
                                                      </w:divBdr>
                                                      <w:divsChild>
                                                        <w:div w:id="183267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50111">
          <w:marLeft w:val="0"/>
          <w:marRight w:val="0"/>
          <w:marTop w:val="0"/>
          <w:marBottom w:val="0"/>
          <w:divBdr>
            <w:top w:val="none" w:sz="0" w:space="0" w:color="auto"/>
            <w:left w:val="none" w:sz="0" w:space="0" w:color="auto"/>
            <w:bottom w:val="none" w:sz="0" w:space="0" w:color="auto"/>
            <w:right w:val="none" w:sz="0" w:space="0" w:color="auto"/>
          </w:divBdr>
          <w:divsChild>
            <w:div w:id="25358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60173">
      <w:bodyDiv w:val="1"/>
      <w:marLeft w:val="0"/>
      <w:marRight w:val="0"/>
      <w:marTop w:val="0"/>
      <w:marBottom w:val="0"/>
      <w:divBdr>
        <w:top w:val="none" w:sz="0" w:space="0" w:color="auto"/>
        <w:left w:val="none" w:sz="0" w:space="0" w:color="auto"/>
        <w:bottom w:val="none" w:sz="0" w:space="0" w:color="auto"/>
        <w:right w:val="none" w:sz="0" w:space="0" w:color="auto"/>
      </w:divBdr>
    </w:div>
    <w:div w:id="868951296">
      <w:bodyDiv w:val="1"/>
      <w:marLeft w:val="0"/>
      <w:marRight w:val="0"/>
      <w:marTop w:val="0"/>
      <w:marBottom w:val="0"/>
      <w:divBdr>
        <w:top w:val="none" w:sz="0" w:space="0" w:color="auto"/>
        <w:left w:val="none" w:sz="0" w:space="0" w:color="auto"/>
        <w:bottom w:val="none" w:sz="0" w:space="0" w:color="auto"/>
        <w:right w:val="none" w:sz="0" w:space="0" w:color="auto"/>
      </w:divBdr>
    </w:div>
    <w:div w:id="1094089189">
      <w:bodyDiv w:val="1"/>
      <w:marLeft w:val="0"/>
      <w:marRight w:val="0"/>
      <w:marTop w:val="0"/>
      <w:marBottom w:val="0"/>
      <w:divBdr>
        <w:top w:val="none" w:sz="0" w:space="0" w:color="auto"/>
        <w:left w:val="none" w:sz="0" w:space="0" w:color="auto"/>
        <w:bottom w:val="none" w:sz="0" w:space="0" w:color="auto"/>
        <w:right w:val="none" w:sz="0" w:space="0" w:color="auto"/>
      </w:divBdr>
      <w:divsChild>
        <w:div w:id="1371027760">
          <w:marLeft w:val="0"/>
          <w:marRight w:val="0"/>
          <w:marTop w:val="0"/>
          <w:marBottom w:val="0"/>
          <w:divBdr>
            <w:top w:val="none" w:sz="0" w:space="0" w:color="auto"/>
            <w:left w:val="none" w:sz="0" w:space="0" w:color="auto"/>
            <w:bottom w:val="none" w:sz="0" w:space="0" w:color="auto"/>
            <w:right w:val="none" w:sz="0" w:space="0" w:color="auto"/>
          </w:divBdr>
          <w:divsChild>
            <w:div w:id="1474642357">
              <w:marLeft w:val="0"/>
              <w:marRight w:val="0"/>
              <w:marTop w:val="0"/>
              <w:marBottom w:val="0"/>
              <w:divBdr>
                <w:top w:val="none" w:sz="0" w:space="0" w:color="auto"/>
                <w:left w:val="none" w:sz="0" w:space="0" w:color="auto"/>
                <w:bottom w:val="none" w:sz="0" w:space="0" w:color="auto"/>
                <w:right w:val="none" w:sz="0" w:space="0" w:color="auto"/>
              </w:divBdr>
              <w:divsChild>
                <w:div w:id="635181460">
                  <w:marLeft w:val="0"/>
                  <w:marRight w:val="0"/>
                  <w:marTop w:val="0"/>
                  <w:marBottom w:val="0"/>
                  <w:divBdr>
                    <w:top w:val="none" w:sz="0" w:space="0" w:color="auto"/>
                    <w:left w:val="none" w:sz="0" w:space="0" w:color="auto"/>
                    <w:bottom w:val="none" w:sz="0" w:space="0" w:color="auto"/>
                    <w:right w:val="none" w:sz="0" w:space="0" w:color="auto"/>
                  </w:divBdr>
                  <w:divsChild>
                    <w:div w:id="2085687398">
                      <w:marLeft w:val="0"/>
                      <w:marRight w:val="0"/>
                      <w:marTop w:val="0"/>
                      <w:marBottom w:val="0"/>
                      <w:divBdr>
                        <w:top w:val="none" w:sz="0" w:space="0" w:color="auto"/>
                        <w:left w:val="none" w:sz="0" w:space="0" w:color="auto"/>
                        <w:bottom w:val="none" w:sz="0" w:space="0" w:color="auto"/>
                        <w:right w:val="none" w:sz="0" w:space="0" w:color="auto"/>
                      </w:divBdr>
                      <w:divsChild>
                        <w:div w:id="2080134186">
                          <w:marLeft w:val="0"/>
                          <w:marRight w:val="0"/>
                          <w:marTop w:val="0"/>
                          <w:marBottom w:val="0"/>
                          <w:divBdr>
                            <w:top w:val="none" w:sz="0" w:space="0" w:color="auto"/>
                            <w:left w:val="none" w:sz="0" w:space="0" w:color="auto"/>
                            <w:bottom w:val="none" w:sz="0" w:space="0" w:color="auto"/>
                            <w:right w:val="none" w:sz="0" w:space="0" w:color="auto"/>
                          </w:divBdr>
                          <w:divsChild>
                            <w:div w:id="1420639062">
                              <w:marLeft w:val="0"/>
                              <w:marRight w:val="0"/>
                              <w:marTop w:val="0"/>
                              <w:marBottom w:val="0"/>
                              <w:divBdr>
                                <w:top w:val="none" w:sz="0" w:space="0" w:color="auto"/>
                                <w:left w:val="none" w:sz="0" w:space="0" w:color="auto"/>
                                <w:bottom w:val="none" w:sz="0" w:space="0" w:color="auto"/>
                                <w:right w:val="none" w:sz="0" w:space="0" w:color="auto"/>
                              </w:divBdr>
                              <w:divsChild>
                                <w:div w:id="1447389300">
                                  <w:marLeft w:val="0"/>
                                  <w:marRight w:val="0"/>
                                  <w:marTop w:val="0"/>
                                  <w:marBottom w:val="0"/>
                                  <w:divBdr>
                                    <w:top w:val="none" w:sz="0" w:space="0" w:color="auto"/>
                                    <w:left w:val="none" w:sz="0" w:space="0" w:color="auto"/>
                                    <w:bottom w:val="none" w:sz="0" w:space="0" w:color="auto"/>
                                    <w:right w:val="none" w:sz="0" w:space="0" w:color="auto"/>
                                  </w:divBdr>
                                  <w:divsChild>
                                    <w:div w:id="1887134762">
                                      <w:marLeft w:val="0"/>
                                      <w:marRight w:val="0"/>
                                      <w:marTop w:val="0"/>
                                      <w:marBottom w:val="0"/>
                                      <w:divBdr>
                                        <w:top w:val="none" w:sz="0" w:space="0" w:color="auto"/>
                                        <w:left w:val="none" w:sz="0" w:space="0" w:color="auto"/>
                                        <w:bottom w:val="none" w:sz="0" w:space="0" w:color="auto"/>
                                        <w:right w:val="none" w:sz="0" w:space="0" w:color="auto"/>
                                      </w:divBdr>
                                      <w:divsChild>
                                        <w:div w:id="1004748804">
                                          <w:marLeft w:val="0"/>
                                          <w:marRight w:val="0"/>
                                          <w:marTop w:val="0"/>
                                          <w:marBottom w:val="0"/>
                                          <w:divBdr>
                                            <w:top w:val="none" w:sz="0" w:space="0" w:color="auto"/>
                                            <w:left w:val="none" w:sz="0" w:space="0" w:color="auto"/>
                                            <w:bottom w:val="none" w:sz="0" w:space="0" w:color="auto"/>
                                            <w:right w:val="none" w:sz="0" w:space="0" w:color="auto"/>
                                          </w:divBdr>
                                          <w:divsChild>
                                            <w:div w:id="2086872655">
                                              <w:marLeft w:val="0"/>
                                              <w:marRight w:val="0"/>
                                              <w:marTop w:val="0"/>
                                              <w:marBottom w:val="0"/>
                                              <w:divBdr>
                                                <w:top w:val="none" w:sz="0" w:space="0" w:color="auto"/>
                                                <w:left w:val="none" w:sz="0" w:space="0" w:color="auto"/>
                                                <w:bottom w:val="none" w:sz="0" w:space="0" w:color="auto"/>
                                                <w:right w:val="none" w:sz="0" w:space="0" w:color="auto"/>
                                              </w:divBdr>
                                              <w:divsChild>
                                                <w:div w:id="1285380682">
                                                  <w:marLeft w:val="0"/>
                                                  <w:marRight w:val="0"/>
                                                  <w:marTop w:val="0"/>
                                                  <w:marBottom w:val="0"/>
                                                  <w:divBdr>
                                                    <w:top w:val="none" w:sz="0" w:space="0" w:color="auto"/>
                                                    <w:left w:val="none" w:sz="0" w:space="0" w:color="auto"/>
                                                    <w:bottom w:val="none" w:sz="0" w:space="0" w:color="auto"/>
                                                    <w:right w:val="none" w:sz="0" w:space="0" w:color="auto"/>
                                                  </w:divBdr>
                                                  <w:divsChild>
                                                    <w:div w:id="1775519467">
                                                      <w:marLeft w:val="0"/>
                                                      <w:marRight w:val="0"/>
                                                      <w:marTop w:val="0"/>
                                                      <w:marBottom w:val="0"/>
                                                      <w:divBdr>
                                                        <w:top w:val="none" w:sz="0" w:space="0" w:color="auto"/>
                                                        <w:left w:val="none" w:sz="0" w:space="0" w:color="auto"/>
                                                        <w:bottom w:val="none" w:sz="0" w:space="0" w:color="auto"/>
                                                        <w:right w:val="none" w:sz="0" w:space="0" w:color="auto"/>
                                                      </w:divBdr>
                                                      <w:divsChild>
                                                        <w:div w:id="125851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416588">
          <w:marLeft w:val="0"/>
          <w:marRight w:val="0"/>
          <w:marTop w:val="0"/>
          <w:marBottom w:val="0"/>
          <w:divBdr>
            <w:top w:val="none" w:sz="0" w:space="0" w:color="auto"/>
            <w:left w:val="none" w:sz="0" w:space="0" w:color="auto"/>
            <w:bottom w:val="none" w:sz="0" w:space="0" w:color="auto"/>
            <w:right w:val="none" w:sz="0" w:space="0" w:color="auto"/>
          </w:divBdr>
          <w:divsChild>
            <w:div w:id="609358909">
              <w:marLeft w:val="0"/>
              <w:marRight w:val="0"/>
              <w:marTop w:val="0"/>
              <w:marBottom w:val="0"/>
              <w:divBdr>
                <w:top w:val="none" w:sz="0" w:space="0" w:color="auto"/>
                <w:left w:val="none" w:sz="0" w:space="0" w:color="auto"/>
                <w:bottom w:val="none" w:sz="0" w:space="0" w:color="auto"/>
                <w:right w:val="none" w:sz="0" w:space="0" w:color="auto"/>
              </w:divBdr>
              <w:divsChild>
                <w:div w:id="753748214">
                  <w:marLeft w:val="0"/>
                  <w:marRight w:val="0"/>
                  <w:marTop w:val="0"/>
                  <w:marBottom w:val="0"/>
                  <w:divBdr>
                    <w:top w:val="none" w:sz="0" w:space="0" w:color="auto"/>
                    <w:left w:val="none" w:sz="0" w:space="0" w:color="auto"/>
                    <w:bottom w:val="none" w:sz="0" w:space="0" w:color="auto"/>
                    <w:right w:val="none" w:sz="0" w:space="0" w:color="auto"/>
                  </w:divBdr>
                  <w:divsChild>
                    <w:div w:id="87119616">
                      <w:marLeft w:val="0"/>
                      <w:marRight w:val="0"/>
                      <w:marTop w:val="0"/>
                      <w:marBottom w:val="0"/>
                      <w:divBdr>
                        <w:top w:val="none" w:sz="0" w:space="0" w:color="auto"/>
                        <w:left w:val="none" w:sz="0" w:space="0" w:color="auto"/>
                        <w:bottom w:val="none" w:sz="0" w:space="0" w:color="auto"/>
                        <w:right w:val="none" w:sz="0" w:space="0" w:color="auto"/>
                      </w:divBdr>
                      <w:divsChild>
                        <w:div w:id="1432313576">
                          <w:marLeft w:val="0"/>
                          <w:marRight w:val="0"/>
                          <w:marTop w:val="0"/>
                          <w:marBottom w:val="0"/>
                          <w:divBdr>
                            <w:top w:val="none" w:sz="0" w:space="0" w:color="auto"/>
                            <w:left w:val="none" w:sz="0" w:space="0" w:color="auto"/>
                            <w:bottom w:val="none" w:sz="0" w:space="0" w:color="auto"/>
                            <w:right w:val="none" w:sz="0" w:space="0" w:color="auto"/>
                          </w:divBdr>
                          <w:divsChild>
                            <w:div w:id="178662422">
                              <w:marLeft w:val="0"/>
                              <w:marRight w:val="0"/>
                              <w:marTop w:val="0"/>
                              <w:marBottom w:val="0"/>
                              <w:divBdr>
                                <w:top w:val="none" w:sz="0" w:space="0" w:color="auto"/>
                                <w:left w:val="none" w:sz="0" w:space="0" w:color="auto"/>
                                <w:bottom w:val="none" w:sz="0" w:space="0" w:color="auto"/>
                                <w:right w:val="none" w:sz="0" w:space="0" w:color="auto"/>
                              </w:divBdr>
                              <w:divsChild>
                                <w:div w:id="1716081837">
                                  <w:marLeft w:val="0"/>
                                  <w:marRight w:val="0"/>
                                  <w:marTop w:val="0"/>
                                  <w:marBottom w:val="0"/>
                                  <w:divBdr>
                                    <w:top w:val="none" w:sz="0" w:space="0" w:color="auto"/>
                                    <w:left w:val="none" w:sz="0" w:space="0" w:color="auto"/>
                                    <w:bottom w:val="none" w:sz="0" w:space="0" w:color="auto"/>
                                    <w:right w:val="none" w:sz="0" w:space="0" w:color="auto"/>
                                  </w:divBdr>
                                  <w:divsChild>
                                    <w:div w:id="188417000">
                                      <w:marLeft w:val="0"/>
                                      <w:marRight w:val="0"/>
                                      <w:marTop w:val="0"/>
                                      <w:marBottom w:val="0"/>
                                      <w:divBdr>
                                        <w:top w:val="none" w:sz="0" w:space="0" w:color="auto"/>
                                        <w:left w:val="none" w:sz="0" w:space="0" w:color="auto"/>
                                        <w:bottom w:val="none" w:sz="0" w:space="0" w:color="auto"/>
                                        <w:right w:val="none" w:sz="0" w:space="0" w:color="auto"/>
                                      </w:divBdr>
                                      <w:divsChild>
                                        <w:div w:id="1639143911">
                                          <w:marLeft w:val="0"/>
                                          <w:marRight w:val="0"/>
                                          <w:marTop w:val="0"/>
                                          <w:marBottom w:val="0"/>
                                          <w:divBdr>
                                            <w:top w:val="none" w:sz="0" w:space="0" w:color="auto"/>
                                            <w:left w:val="none" w:sz="0" w:space="0" w:color="auto"/>
                                            <w:bottom w:val="none" w:sz="0" w:space="0" w:color="auto"/>
                                            <w:right w:val="none" w:sz="0" w:space="0" w:color="auto"/>
                                          </w:divBdr>
                                          <w:divsChild>
                                            <w:div w:id="772944121">
                                              <w:marLeft w:val="0"/>
                                              <w:marRight w:val="0"/>
                                              <w:marTop w:val="0"/>
                                              <w:marBottom w:val="0"/>
                                              <w:divBdr>
                                                <w:top w:val="none" w:sz="0" w:space="0" w:color="auto"/>
                                                <w:left w:val="none" w:sz="0" w:space="0" w:color="auto"/>
                                                <w:bottom w:val="none" w:sz="0" w:space="0" w:color="auto"/>
                                                <w:right w:val="none" w:sz="0" w:space="0" w:color="auto"/>
                                              </w:divBdr>
                                              <w:divsChild>
                                                <w:div w:id="80833351">
                                                  <w:marLeft w:val="0"/>
                                                  <w:marRight w:val="0"/>
                                                  <w:marTop w:val="0"/>
                                                  <w:marBottom w:val="0"/>
                                                  <w:divBdr>
                                                    <w:top w:val="none" w:sz="0" w:space="0" w:color="auto"/>
                                                    <w:left w:val="none" w:sz="0" w:space="0" w:color="auto"/>
                                                    <w:bottom w:val="none" w:sz="0" w:space="0" w:color="auto"/>
                                                    <w:right w:val="none" w:sz="0" w:space="0" w:color="auto"/>
                                                  </w:divBdr>
                                                  <w:divsChild>
                                                    <w:div w:id="401372368">
                                                      <w:marLeft w:val="0"/>
                                                      <w:marRight w:val="0"/>
                                                      <w:marTop w:val="0"/>
                                                      <w:marBottom w:val="0"/>
                                                      <w:divBdr>
                                                        <w:top w:val="none" w:sz="0" w:space="0" w:color="auto"/>
                                                        <w:left w:val="none" w:sz="0" w:space="0" w:color="auto"/>
                                                        <w:bottom w:val="none" w:sz="0" w:space="0" w:color="auto"/>
                                                        <w:right w:val="none" w:sz="0" w:space="0" w:color="auto"/>
                                                      </w:divBdr>
                                                      <w:divsChild>
                                                        <w:div w:id="25062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8595885">
      <w:bodyDiv w:val="1"/>
      <w:marLeft w:val="0"/>
      <w:marRight w:val="0"/>
      <w:marTop w:val="0"/>
      <w:marBottom w:val="0"/>
      <w:divBdr>
        <w:top w:val="none" w:sz="0" w:space="0" w:color="auto"/>
        <w:left w:val="none" w:sz="0" w:space="0" w:color="auto"/>
        <w:bottom w:val="none" w:sz="0" w:space="0" w:color="auto"/>
        <w:right w:val="none" w:sz="0" w:space="0" w:color="auto"/>
      </w:divBdr>
      <w:divsChild>
        <w:div w:id="723676710">
          <w:marLeft w:val="0"/>
          <w:marRight w:val="0"/>
          <w:marTop w:val="0"/>
          <w:marBottom w:val="0"/>
          <w:divBdr>
            <w:top w:val="none" w:sz="0" w:space="0" w:color="auto"/>
            <w:left w:val="none" w:sz="0" w:space="0" w:color="auto"/>
            <w:bottom w:val="none" w:sz="0" w:space="0" w:color="auto"/>
            <w:right w:val="none" w:sz="0" w:space="0" w:color="auto"/>
          </w:divBdr>
        </w:div>
      </w:divsChild>
    </w:div>
    <w:div w:id="1158957801">
      <w:bodyDiv w:val="1"/>
      <w:marLeft w:val="0"/>
      <w:marRight w:val="0"/>
      <w:marTop w:val="0"/>
      <w:marBottom w:val="0"/>
      <w:divBdr>
        <w:top w:val="none" w:sz="0" w:space="0" w:color="auto"/>
        <w:left w:val="none" w:sz="0" w:space="0" w:color="auto"/>
        <w:bottom w:val="none" w:sz="0" w:space="0" w:color="auto"/>
        <w:right w:val="none" w:sz="0" w:space="0" w:color="auto"/>
      </w:divBdr>
    </w:div>
    <w:div w:id="1236865868">
      <w:bodyDiv w:val="1"/>
      <w:marLeft w:val="0"/>
      <w:marRight w:val="0"/>
      <w:marTop w:val="0"/>
      <w:marBottom w:val="0"/>
      <w:divBdr>
        <w:top w:val="none" w:sz="0" w:space="0" w:color="auto"/>
        <w:left w:val="none" w:sz="0" w:space="0" w:color="auto"/>
        <w:bottom w:val="none" w:sz="0" w:space="0" w:color="auto"/>
        <w:right w:val="none" w:sz="0" w:space="0" w:color="auto"/>
      </w:divBdr>
      <w:divsChild>
        <w:div w:id="544488918">
          <w:marLeft w:val="0"/>
          <w:marRight w:val="0"/>
          <w:marTop w:val="0"/>
          <w:marBottom w:val="0"/>
          <w:divBdr>
            <w:top w:val="none" w:sz="0" w:space="0" w:color="auto"/>
            <w:left w:val="none" w:sz="0" w:space="0" w:color="auto"/>
            <w:bottom w:val="none" w:sz="0" w:space="0" w:color="auto"/>
            <w:right w:val="none" w:sz="0" w:space="0" w:color="auto"/>
          </w:divBdr>
        </w:div>
      </w:divsChild>
    </w:div>
    <w:div w:id="1286155593">
      <w:bodyDiv w:val="1"/>
      <w:marLeft w:val="0"/>
      <w:marRight w:val="0"/>
      <w:marTop w:val="0"/>
      <w:marBottom w:val="0"/>
      <w:divBdr>
        <w:top w:val="none" w:sz="0" w:space="0" w:color="auto"/>
        <w:left w:val="none" w:sz="0" w:space="0" w:color="auto"/>
        <w:bottom w:val="none" w:sz="0" w:space="0" w:color="auto"/>
        <w:right w:val="none" w:sz="0" w:space="0" w:color="auto"/>
      </w:divBdr>
    </w:div>
    <w:div w:id="1314137062">
      <w:bodyDiv w:val="1"/>
      <w:marLeft w:val="0"/>
      <w:marRight w:val="0"/>
      <w:marTop w:val="0"/>
      <w:marBottom w:val="0"/>
      <w:divBdr>
        <w:top w:val="none" w:sz="0" w:space="0" w:color="auto"/>
        <w:left w:val="none" w:sz="0" w:space="0" w:color="auto"/>
        <w:bottom w:val="none" w:sz="0" w:space="0" w:color="auto"/>
        <w:right w:val="none" w:sz="0" w:space="0" w:color="auto"/>
      </w:divBdr>
    </w:div>
    <w:div w:id="1342926482">
      <w:bodyDiv w:val="1"/>
      <w:marLeft w:val="0"/>
      <w:marRight w:val="0"/>
      <w:marTop w:val="0"/>
      <w:marBottom w:val="0"/>
      <w:divBdr>
        <w:top w:val="none" w:sz="0" w:space="0" w:color="auto"/>
        <w:left w:val="none" w:sz="0" w:space="0" w:color="auto"/>
        <w:bottom w:val="none" w:sz="0" w:space="0" w:color="auto"/>
        <w:right w:val="none" w:sz="0" w:space="0" w:color="auto"/>
      </w:divBdr>
      <w:divsChild>
        <w:div w:id="1409769074">
          <w:marLeft w:val="0"/>
          <w:marRight w:val="0"/>
          <w:marTop w:val="0"/>
          <w:marBottom w:val="0"/>
          <w:divBdr>
            <w:top w:val="none" w:sz="0" w:space="0" w:color="auto"/>
            <w:left w:val="none" w:sz="0" w:space="0" w:color="auto"/>
            <w:bottom w:val="none" w:sz="0" w:space="0" w:color="auto"/>
            <w:right w:val="none" w:sz="0" w:space="0" w:color="auto"/>
          </w:divBdr>
        </w:div>
      </w:divsChild>
    </w:div>
    <w:div w:id="1352024602">
      <w:bodyDiv w:val="1"/>
      <w:marLeft w:val="0"/>
      <w:marRight w:val="0"/>
      <w:marTop w:val="0"/>
      <w:marBottom w:val="0"/>
      <w:divBdr>
        <w:top w:val="none" w:sz="0" w:space="0" w:color="auto"/>
        <w:left w:val="none" w:sz="0" w:space="0" w:color="auto"/>
        <w:bottom w:val="none" w:sz="0" w:space="0" w:color="auto"/>
        <w:right w:val="none" w:sz="0" w:space="0" w:color="auto"/>
      </w:divBdr>
    </w:div>
    <w:div w:id="1406075485">
      <w:bodyDiv w:val="1"/>
      <w:marLeft w:val="0"/>
      <w:marRight w:val="0"/>
      <w:marTop w:val="0"/>
      <w:marBottom w:val="0"/>
      <w:divBdr>
        <w:top w:val="none" w:sz="0" w:space="0" w:color="auto"/>
        <w:left w:val="none" w:sz="0" w:space="0" w:color="auto"/>
        <w:bottom w:val="none" w:sz="0" w:space="0" w:color="auto"/>
        <w:right w:val="none" w:sz="0" w:space="0" w:color="auto"/>
      </w:divBdr>
      <w:divsChild>
        <w:div w:id="1319115883">
          <w:marLeft w:val="0"/>
          <w:marRight w:val="0"/>
          <w:marTop w:val="0"/>
          <w:marBottom w:val="0"/>
          <w:divBdr>
            <w:top w:val="none" w:sz="0" w:space="0" w:color="auto"/>
            <w:left w:val="none" w:sz="0" w:space="0" w:color="auto"/>
            <w:bottom w:val="none" w:sz="0" w:space="0" w:color="auto"/>
            <w:right w:val="none" w:sz="0" w:space="0" w:color="auto"/>
          </w:divBdr>
        </w:div>
      </w:divsChild>
    </w:div>
    <w:div w:id="1486242292">
      <w:bodyDiv w:val="1"/>
      <w:marLeft w:val="0"/>
      <w:marRight w:val="0"/>
      <w:marTop w:val="0"/>
      <w:marBottom w:val="0"/>
      <w:divBdr>
        <w:top w:val="none" w:sz="0" w:space="0" w:color="auto"/>
        <w:left w:val="none" w:sz="0" w:space="0" w:color="auto"/>
        <w:bottom w:val="none" w:sz="0" w:space="0" w:color="auto"/>
        <w:right w:val="none" w:sz="0" w:space="0" w:color="auto"/>
      </w:divBdr>
    </w:div>
    <w:div w:id="1529952473">
      <w:bodyDiv w:val="1"/>
      <w:marLeft w:val="0"/>
      <w:marRight w:val="0"/>
      <w:marTop w:val="0"/>
      <w:marBottom w:val="0"/>
      <w:divBdr>
        <w:top w:val="none" w:sz="0" w:space="0" w:color="auto"/>
        <w:left w:val="none" w:sz="0" w:space="0" w:color="auto"/>
        <w:bottom w:val="none" w:sz="0" w:space="0" w:color="auto"/>
        <w:right w:val="none" w:sz="0" w:space="0" w:color="auto"/>
      </w:divBdr>
      <w:divsChild>
        <w:div w:id="506557297">
          <w:marLeft w:val="0"/>
          <w:marRight w:val="0"/>
          <w:marTop w:val="0"/>
          <w:marBottom w:val="0"/>
          <w:divBdr>
            <w:top w:val="none" w:sz="0" w:space="0" w:color="auto"/>
            <w:left w:val="none" w:sz="0" w:space="0" w:color="auto"/>
            <w:bottom w:val="none" w:sz="0" w:space="0" w:color="auto"/>
            <w:right w:val="none" w:sz="0" w:space="0" w:color="auto"/>
          </w:divBdr>
          <w:divsChild>
            <w:div w:id="2011444063">
              <w:marLeft w:val="0"/>
              <w:marRight w:val="0"/>
              <w:marTop w:val="0"/>
              <w:marBottom w:val="0"/>
              <w:divBdr>
                <w:top w:val="none" w:sz="0" w:space="0" w:color="auto"/>
                <w:left w:val="none" w:sz="0" w:space="0" w:color="auto"/>
                <w:bottom w:val="none" w:sz="0" w:space="0" w:color="auto"/>
                <w:right w:val="none" w:sz="0" w:space="0" w:color="auto"/>
              </w:divBdr>
            </w:div>
            <w:div w:id="1265504224">
              <w:marLeft w:val="0"/>
              <w:marRight w:val="0"/>
              <w:marTop w:val="0"/>
              <w:marBottom w:val="0"/>
              <w:divBdr>
                <w:top w:val="none" w:sz="0" w:space="0" w:color="auto"/>
                <w:left w:val="none" w:sz="0" w:space="0" w:color="auto"/>
                <w:bottom w:val="none" w:sz="0" w:space="0" w:color="auto"/>
                <w:right w:val="none" w:sz="0" w:space="0" w:color="auto"/>
              </w:divBdr>
            </w:div>
            <w:div w:id="324281987">
              <w:marLeft w:val="0"/>
              <w:marRight w:val="0"/>
              <w:marTop w:val="0"/>
              <w:marBottom w:val="0"/>
              <w:divBdr>
                <w:top w:val="none" w:sz="0" w:space="0" w:color="auto"/>
                <w:left w:val="none" w:sz="0" w:space="0" w:color="auto"/>
                <w:bottom w:val="none" w:sz="0" w:space="0" w:color="auto"/>
                <w:right w:val="none" w:sz="0" w:space="0" w:color="auto"/>
              </w:divBdr>
            </w:div>
            <w:div w:id="109663590">
              <w:marLeft w:val="0"/>
              <w:marRight w:val="0"/>
              <w:marTop w:val="0"/>
              <w:marBottom w:val="0"/>
              <w:divBdr>
                <w:top w:val="none" w:sz="0" w:space="0" w:color="auto"/>
                <w:left w:val="none" w:sz="0" w:space="0" w:color="auto"/>
                <w:bottom w:val="none" w:sz="0" w:space="0" w:color="auto"/>
                <w:right w:val="none" w:sz="0" w:space="0" w:color="auto"/>
              </w:divBdr>
            </w:div>
            <w:div w:id="952133109">
              <w:marLeft w:val="0"/>
              <w:marRight w:val="0"/>
              <w:marTop w:val="0"/>
              <w:marBottom w:val="0"/>
              <w:divBdr>
                <w:top w:val="none" w:sz="0" w:space="0" w:color="auto"/>
                <w:left w:val="none" w:sz="0" w:space="0" w:color="auto"/>
                <w:bottom w:val="none" w:sz="0" w:space="0" w:color="auto"/>
                <w:right w:val="none" w:sz="0" w:space="0" w:color="auto"/>
              </w:divBdr>
            </w:div>
            <w:div w:id="2137142893">
              <w:marLeft w:val="0"/>
              <w:marRight w:val="0"/>
              <w:marTop w:val="0"/>
              <w:marBottom w:val="0"/>
              <w:divBdr>
                <w:top w:val="none" w:sz="0" w:space="0" w:color="auto"/>
                <w:left w:val="none" w:sz="0" w:space="0" w:color="auto"/>
                <w:bottom w:val="none" w:sz="0" w:space="0" w:color="auto"/>
                <w:right w:val="none" w:sz="0" w:space="0" w:color="auto"/>
              </w:divBdr>
            </w:div>
            <w:div w:id="2087070276">
              <w:marLeft w:val="0"/>
              <w:marRight w:val="0"/>
              <w:marTop w:val="0"/>
              <w:marBottom w:val="0"/>
              <w:divBdr>
                <w:top w:val="none" w:sz="0" w:space="0" w:color="auto"/>
                <w:left w:val="none" w:sz="0" w:space="0" w:color="auto"/>
                <w:bottom w:val="none" w:sz="0" w:space="0" w:color="auto"/>
                <w:right w:val="none" w:sz="0" w:space="0" w:color="auto"/>
              </w:divBdr>
            </w:div>
            <w:div w:id="1957520972">
              <w:marLeft w:val="0"/>
              <w:marRight w:val="0"/>
              <w:marTop w:val="0"/>
              <w:marBottom w:val="0"/>
              <w:divBdr>
                <w:top w:val="none" w:sz="0" w:space="0" w:color="auto"/>
                <w:left w:val="none" w:sz="0" w:space="0" w:color="auto"/>
                <w:bottom w:val="none" w:sz="0" w:space="0" w:color="auto"/>
                <w:right w:val="none" w:sz="0" w:space="0" w:color="auto"/>
              </w:divBdr>
            </w:div>
            <w:div w:id="132218209">
              <w:marLeft w:val="0"/>
              <w:marRight w:val="0"/>
              <w:marTop w:val="0"/>
              <w:marBottom w:val="0"/>
              <w:divBdr>
                <w:top w:val="none" w:sz="0" w:space="0" w:color="auto"/>
                <w:left w:val="none" w:sz="0" w:space="0" w:color="auto"/>
                <w:bottom w:val="none" w:sz="0" w:space="0" w:color="auto"/>
                <w:right w:val="none" w:sz="0" w:space="0" w:color="auto"/>
              </w:divBdr>
            </w:div>
            <w:div w:id="422343021">
              <w:marLeft w:val="0"/>
              <w:marRight w:val="0"/>
              <w:marTop w:val="0"/>
              <w:marBottom w:val="0"/>
              <w:divBdr>
                <w:top w:val="none" w:sz="0" w:space="0" w:color="auto"/>
                <w:left w:val="none" w:sz="0" w:space="0" w:color="auto"/>
                <w:bottom w:val="none" w:sz="0" w:space="0" w:color="auto"/>
                <w:right w:val="none" w:sz="0" w:space="0" w:color="auto"/>
              </w:divBdr>
            </w:div>
            <w:div w:id="297227198">
              <w:marLeft w:val="0"/>
              <w:marRight w:val="0"/>
              <w:marTop w:val="0"/>
              <w:marBottom w:val="0"/>
              <w:divBdr>
                <w:top w:val="none" w:sz="0" w:space="0" w:color="auto"/>
                <w:left w:val="none" w:sz="0" w:space="0" w:color="auto"/>
                <w:bottom w:val="none" w:sz="0" w:space="0" w:color="auto"/>
                <w:right w:val="none" w:sz="0" w:space="0" w:color="auto"/>
              </w:divBdr>
            </w:div>
            <w:div w:id="1084840678">
              <w:marLeft w:val="0"/>
              <w:marRight w:val="0"/>
              <w:marTop w:val="0"/>
              <w:marBottom w:val="0"/>
              <w:divBdr>
                <w:top w:val="none" w:sz="0" w:space="0" w:color="auto"/>
                <w:left w:val="none" w:sz="0" w:space="0" w:color="auto"/>
                <w:bottom w:val="none" w:sz="0" w:space="0" w:color="auto"/>
                <w:right w:val="none" w:sz="0" w:space="0" w:color="auto"/>
              </w:divBdr>
            </w:div>
            <w:div w:id="1514297795">
              <w:marLeft w:val="0"/>
              <w:marRight w:val="0"/>
              <w:marTop w:val="0"/>
              <w:marBottom w:val="0"/>
              <w:divBdr>
                <w:top w:val="none" w:sz="0" w:space="0" w:color="auto"/>
                <w:left w:val="none" w:sz="0" w:space="0" w:color="auto"/>
                <w:bottom w:val="none" w:sz="0" w:space="0" w:color="auto"/>
                <w:right w:val="none" w:sz="0" w:space="0" w:color="auto"/>
              </w:divBdr>
            </w:div>
            <w:div w:id="984047421">
              <w:marLeft w:val="0"/>
              <w:marRight w:val="0"/>
              <w:marTop w:val="0"/>
              <w:marBottom w:val="0"/>
              <w:divBdr>
                <w:top w:val="none" w:sz="0" w:space="0" w:color="auto"/>
                <w:left w:val="none" w:sz="0" w:space="0" w:color="auto"/>
                <w:bottom w:val="none" w:sz="0" w:space="0" w:color="auto"/>
                <w:right w:val="none" w:sz="0" w:space="0" w:color="auto"/>
              </w:divBdr>
            </w:div>
            <w:div w:id="1226138127">
              <w:marLeft w:val="0"/>
              <w:marRight w:val="0"/>
              <w:marTop w:val="0"/>
              <w:marBottom w:val="0"/>
              <w:divBdr>
                <w:top w:val="none" w:sz="0" w:space="0" w:color="auto"/>
                <w:left w:val="none" w:sz="0" w:space="0" w:color="auto"/>
                <w:bottom w:val="none" w:sz="0" w:space="0" w:color="auto"/>
                <w:right w:val="none" w:sz="0" w:space="0" w:color="auto"/>
              </w:divBdr>
            </w:div>
            <w:div w:id="248079897">
              <w:marLeft w:val="0"/>
              <w:marRight w:val="0"/>
              <w:marTop w:val="0"/>
              <w:marBottom w:val="0"/>
              <w:divBdr>
                <w:top w:val="none" w:sz="0" w:space="0" w:color="auto"/>
                <w:left w:val="none" w:sz="0" w:space="0" w:color="auto"/>
                <w:bottom w:val="none" w:sz="0" w:space="0" w:color="auto"/>
                <w:right w:val="none" w:sz="0" w:space="0" w:color="auto"/>
              </w:divBdr>
            </w:div>
            <w:div w:id="2084444836">
              <w:marLeft w:val="0"/>
              <w:marRight w:val="0"/>
              <w:marTop w:val="0"/>
              <w:marBottom w:val="0"/>
              <w:divBdr>
                <w:top w:val="none" w:sz="0" w:space="0" w:color="auto"/>
                <w:left w:val="none" w:sz="0" w:space="0" w:color="auto"/>
                <w:bottom w:val="none" w:sz="0" w:space="0" w:color="auto"/>
                <w:right w:val="none" w:sz="0" w:space="0" w:color="auto"/>
              </w:divBdr>
            </w:div>
            <w:div w:id="43142199">
              <w:marLeft w:val="0"/>
              <w:marRight w:val="0"/>
              <w:marTop w:val="0"/>
              <w:marBottom w:val="0"/>
              <w:divBdr>
                <w:top w:val="none" w:sz="0" w:space="0" w:color="auto"/>
                <w:left w:val="none" w:sz="0" w:space="0" w:color="auto"/>
                <w:bottom w:val="none" w:sz="0" w:space="0" w:color="auto"/>
                <w:right w:val="none" w:sz="0" w:space="0" w:color="auto"/>
              </w:divBdr>
            </w:div>
            <w:div w:id="1739089159">
              <w:marLeft w:val="0"/>
              <w:marRight w:val="0"/>
              <w:marTop w:val="0"/>
              <w:marBottom w:val="0"/>
              <w:divBdr>
                <w:top w:val="none" w:sz="0" w:space="0" w:color="auto"/>
                <w:left w:val="none" w:sz="0" w:space="0" w:color="auto"/>
                <w:bottom w:val="none" w:sz="0" w:space="0" w:color="auto"/>
                <w:right w:val="none" w:sz="0" w:space="0" w:color="auto"/>
              </w:divBdr>
            </w:div>
            <w:div w:id="1816800576">
              <w:marLeft w:val="0"/>
              <w:marRight w:val="0"/>
              <w:marTop w:val="0"/>
              <w:marBottom w:val="0"/>
              <w:divBdr>
                <w:top w:val="none" w:sz="0" w:space="0" w:color="auto"/>
                <w:left w:val="none" w:sz="0" w:space="0" w:color="auto"/>
                <w:bottom w:val="none" w:sz="0" w:space="0" w:color="auto"/>
                <w:right w:val="none" w:sz="0" w:space="0" w:color="auto"/>
              </w:divBdr>
            </w:div>
            <w:div w:id="1964339171">
              <w:marLeft w:val="0"/>
              <w:marRight w:val="0"/>
              <w:marTop w:val="0"/>
              <w:marBottom w:val="0"/>
              <w:divBdr>
                <w:top w:val="none" w:sz="0" w:space="0" w:color="auto"/>
                <w:left w:val="none" w:sz="0" w:space="0" w:color="auto"/>
                <w:bottom w:val="none" w:sz="0" w:space="0" w:color="auto"/>
                <w:right w:val="none" w:sz="0" w:space="0" w:color="auto"/>
              </w:divBdr>
            </w:div>
            <w:div w:id="253367844">
              <w:marLeft w:val="0"/>
              <w:marRight w:val="0"/>
              <w:marTop w:val="0"/>
              <w:marBottom w:val="0"/>
              <w:divBdr>
                <w:top w:val="none" w:sz="0" w:space="0" w:color="auto"/>
                <w:left w:val="none" w:sz="0" w:space="0" w:color="auto"/>
                <w:bottom w:val="none" w:sz="0" w:space="0" w:color="auto"/>
                <w:right w:val="none" w:sz="0" w:space="0" w:color="auto"/>
              </w:divBdr>
            </w:div>
            <w:div w:id="1936356407">
              <w:marLeft w:val="0"/>
              <w:marRight w:val="0"/>
              <w:marTop w:val="0"/>
              <w:marBottom w:val="0"/>
              <w:divBdr>
                <w:top w:val="none" w:sz="0" w:space="0" w:color="auto"/>
                <w:left w:val="none" w:sz="0" w:space="0" w:color="auto"/>
                <w:bottom w:val="none" w:sz="0" w:space="0" w:color="auto"/>
                <w:right w:val="none" w:sz="0" w:space="0" w:color="auto"/>
              </w:divBdr>
            </w:div>
            <w:div w:id="271280756">
              <w:marLeft w:val="0"/>
              <w:marRight w:val="0"/>
              <w:marTop w:val="0"/>
              <w:marBottom w:val="0"/>
              <w:divBdr>
                <w:top w:val="none" w:sz="0" w:space="0" w:color="auto"/>
                <w:left w:val="none" w:sz="0" w:space="0" w:color="auto"/>
                <w:bottom w:val="none" w:sz="0" w:space="0" w:color="auto"/>
                <w:right w:val="none" w:sz="0" w:space="0" w:color="auto"/>
              </w:divBdr>
            </w:div>
            <w:div w:id="367418139">
              <w:marLeft w:val="0"/>
              <w:marRight w:val="0"/>
              <w:marTop w:val="0"/>
              <w:marBottom w:val="0"/>
              <w:divBdr>
                <w:top w:val="none" w:sz="0" w:space="0" w:color="auto"/>
                <w:left w:val="none" w:sz="0" w:space="0" w:color="auto"/>
                <w:bottom w:val="none" w:sz="0" w:space="0" w:color="auto"/>
                <w:right w:val="none" w:sz="0" w:space="0" w:color="auto"/>
              </w:divBdr>
            </w:div>
            <w:div w:id="903564839">
              <w:marLeft w:val="0"/>
              <w:marRight w:val="0"/>
              <w:marTop w:val="0"/>
              <w:marBottom w:val="0"/>
              <w:divBdr>
                <w:top w:val="none" w:sz="0" w:space="0" w:color="auto"/>
                <w:left w:val="none" w:sz="0" w:space="0" w:color="auto"/>
                <w:bottom w:val="none" w:sz="0" w:space="0" w:color="auto"/>
                <w:right w:val="none" w:sz="0" w:space="0" w:color="auto"/>
              </w:divBdr>
            </w:div>
            <w:div w:id="1228220463">
              <w:marLeft w:val="0"/>
              <w:marRight w:val="0"/>
              <w:marTop w:val="0"/>
              <w:marBottom w:val="0"/>
              <w:divBdr>
                <w:top w:val="none" w:sz="0" w:space="0" w:color="auto"/>
                <w:left w:val="none" w:sz="0" w:space="0" w:color="auto"/>
                <w:bottom w:val="none" w:sz="0" w:space="0" w:color="auto"/>
                <w:right w:val="none" w:sz="0" w:space="0" w:color="auto"/>
              </w:divBdr>
            </w:div>
            <w:div w:id="539904360">
              <w:marLeft w:val="0"/>
              <w:marRight w:val="0"/>
              <w:marTop w:val="0"/>
              <w:marBottom w:val="0"/>
              <w:divBdr>
                <w:top w:val="none" w:sz="0" w:space="0" w:color="auto"/>
                <w:left w:val="none" w:sz="0" w:space="0" w:color="auto"/>
                <w:bottom w:val="none" w:sz="0" w:space="0" w:color="auto"/>
                <w:right w:val="none" w:sz="0" w:space="0" w:color="auto"/>
              </w:divBdr>
            </w:div>
            <w:div w:id="1010914341">
              <w:marLeft w:val="0"/>
              <w:marRight w:val="0"/>
              <w:marTop w:val="0"/>
              <w:marBottom w:val="0"/>
              <w:divBdr>
                <w:top w:val="none" w:sz="0" w:space="0" w:color="auto"/>
                <w:left w:val="none" w:sz="0" w:space="0" w:color="auto"/>
                <w:bottom w:val="none" w:sz="0" w:space="0" w:color="auto"/>
                <w:right w:val="none" w:sz="0" w:space="0" w:color="auto"/>
              </w:divBdr>
            </w:div>
            <w:div w:id="915824018">
              <w:marLeft w:val="0"/>
              <w:marRight w:val="0"/>
              <w:marTop w:val="0"/>
              <w:marBottom w:val="0"/>
              <w:divBdr>
                <w:top w:val="none" w:sz="0" w:space="0" w:color="auto"/>
                <w:left w:val="none" w:sz="0" w:space="0" w:color="auto"/>
                <w:bottom w:val="none" w:sz="0" w:space="0" w:color="auto"/>
                <w:right w:val="none" w:sz="0" w:space="0" w:color="auto"/>
              </w:divBdr>
            </w:div>
            <w:div w:id="1265645955">
              <w:marLeft w:val="0"/>
              <w:marRight w:val="0"/>
              <w:marTop w:val="0"/>
              <w:marBottom w:val="0"/>
              <w:divBdr>
                <w:top w:val="none" w:sz="0" w:space="0" w:color="auto"/>
                <w:left w:val="none" w:sz="0" w:space="0" w:color="auto"/>
                <w:bottom w:val="none" w:sz="0" w:space="0" w:color="auto"/>
                <w:right w:val="none" w:sz="0" w:space="0" w:color="auto"/>
              </w:divBdr>
            </w:div>
            <w:div w:id="1726877354">
              <w:marLeft w:val="0"/>
              <w:marRight w:val="0"/>
              <w:marTop w:val="0"/>
              <w:marBottom w:val="0"/>
              <w:divBdr>
                <w:top w:val="none" w:sz="0" w:space="0" w:color="auto"/>
                <w:left w:val="none" w:sz="0" w:space="0" w:color="auto"/>
                <w:bottom w:val="none" w:sz="0" w:space="0" w:color="auto"/>
                <w:right w:val="none" w:sz="0" w:space="0" w:color="auto"/>
              </w:divBdr>
            </w:div>
            <w:div w:id="239220624">
              <w:marLeft w:val="0"/>
              <w:marRight w:val="0"/>
              <w:marTop w:val="0"/>
              <w:marBottom w:val="0"/>
              <w:divBdr>
                <w:top w:val="none" w:sz="0" w:space="0" w:color="auto"/>
                <w:left w:val="none" w:sz="0" w:space="0" w:color="auto"/>
                <w:bottom w:val="none" w:sz="0" w:space="0" w:color="auto"/>
                <w:right w:val="none" w:sz="0" w:space="0" w:color="auto"/>
              </w:divBdr>
            </w:div>
            <w:div w:id="539442024">
              <w:marLeft w:val="0"/>
              <w:marRight w:val="0"/>
              <w:marTop w:val="0"/>
              <w:marBottom w:val="0"/>
              <w:divBdr>
                <w:top w:val="none" w:sz="0" w:space="0" w:color="auto"/>
                <w:left w:val="none" w:sz="0" w:space="0" w:color="auto"/>
                <w:bottom w:val="none" w:sz="0" w:space="0" w:color="auto"/>
                <w:right w:val="none" w:sz="0" w:space="0" w:color="auto"/>
              </w:divBdr>
            </w:div>
            <w:div w:id="329137598">
              <w:marLeft w:val="0"/>
              <w:marRight w:val="0"/>
              <w:marTop w:val="0"/>
              <w:marBottom w:val="0"/>
              <w:divBdr>
                <w:top w:val="none" w:sz="0" w:space="0" w:color="auto"/>
                <w:left w:val="none" w:sz="0" w:space="0" w:color="auto"/>
                <w:bottom w:val="none" w:sz="0" w:space="0" w:color="auto"/>
                <w:right w:val="none" w:sz="0" w:space="0" w:color="auto"/>
              </w:divBdr>
            </w:div>
            <w:div w:id="1045331235">
              <w:marLeft w:val="0"/>
              <w:marRight w:val="0"/>
              <w:marTop w:val="0"/>
              <w:marBottom w:val="0"/>
              <w:divBdr>
                <w:top w:val="none" w:sz="0" w:space="0" w:color="auto"/>
                <w:left w:val="none" w:sz="0" w:space="0" w:color="auto"/>
                <w:bottom w:val="none" w:sz="0" w:space="0" w:color="auto"/>
                <w:right w:val="none" w:sz="0" w:space="0" w:color="auto"/>
              </w:divBdr>
            </w:div>
            <w:div w:id="1493986030">
              <w:marLeft w:val="0"/>
              <w:marRight w:val="0"/>
              <w:marTop w:val="0"/>
              <w:marBottom w:val="0"/>
              <w:divBdr>
                <w:top w:val="none" w:sz="0" w:space="0" w:color="auto"/>
                <w:left w:val="none" w:sz="0" w:space="0" w:color="auto"/>
                <w:bottom w:val="none" w:sz="0" w:space="0" w:color="auto"/>
                <w:right w:val="none" w:sz="0" w:space="0" w:color="auto"/>
              </w:divBdr>
            </w:div>
            <w:div w:id="1725903785">
              <w:marLeft w:val="0"/>
              <w:marRight w:val="0"/>
              <w:marTop w:val="0"/>
              <w:marBottom w:val="0"/>
              <w:divBdr>
                <w:top w:val="none" w:sz="0" w:space="0" w:color="auto"/>
                <w:left w:val="none" w:sz="0" w:space="0" w:color="auto"/>
                <w:bottom w:val="none" w:sz="0" w:space="0" w:color="auto"/>
                <w:right w:val="none" w:sz="0" w:space="0" w:color="auto"/>
              </w:divBdr>
            </w:div>
            <w:div w:id="1987389332">
              <w:marLeft w:val="0"/>
              <w:marRight w:val="0"/>
              <w:marTop w:val="0"/>
              <w:marBottom w:val="0"/>
              <w:divBdr>
                <w:top w:val="none" w:sz="0" w:space="0" w:color="auto"/>
                <w:left w:val="none" w:sz="0" w:space="0" w:color="auto"/>
                <w:bottom w:val="none" w:sz="0" w:space="0" w:color="auto"/>
                <w:right w:val="none" w:sz="0" w:space="0" w:color="auto"/>
              </w:divBdr>
            </w:div>
            <w:div w:id="1617639815">
              <w:marLeft w:val="0"/>
              <w:marRight w:val="0"/>
              <w:marTop w:val="0"/>
              <w:marBottom w:val="0"/>
              <w:divBdr>
                <w:top w:val="none" w:sz="0" w:space="0" w:color="auto"/>
                <w:left w:val="none" w:sz="0" w:space="0" w:color="auto"/>
                <w:bottom w:val="none" w:sz="0" w:space="0" w:color="auto"/>
                <w:right w:val="none" w:sz="0" w:space="0" w:color="auto"/>
              </w:divBdr>
            </w:div>
            <w:div w:id="21320398">
              <w:marLeft w:val="0"/>
              <w:marRight w:val="0"/>
              <w:marTop w:val="0"/>
              <w:marBottom w:val="0"/>
              <w:divBdr>
                <w:top w:val="none" w:sz="0" w:space="0" w:color="auto"/>
                <w:left w:val="none" w:sz="0" w:space="0" w:color="auto"/>
                <w:bottom w:val="none" w:sz="0" w:space="0" w:color="auto"/>
                <w:right w:val="none" w:sz="0" w:space="0" w:color="auto"/>
              </w:divBdr>
            </w:div>
            <w:div w:id="1348141416">
              <w:marLeft w:val="0"/>
              <w:marRight w:val="0"/>
              <w:marTop w:val="0"/>
              <w:marBottom w:val="0"/>
              <w:divBdr>
                <w:top w:val="none" w:sz="0" w:space="0" w:color="auto"/>
                <w:left w:val="none" w:sz="0" w:space="0" w:color="auto"/>
                <w:bottom w:val="none" w:sz="0" w:space="0" w:color="auto"/>
                <w:right w:val="none" w:sz="0" w:space="0" w:color="auto"/>
              </w:divBdr>
            </w:div>
            <w:div w:id="53626397">
              <w:marLeft w:val="0"/>
              <w:marRight w:val="0"/>
              <w:marTop w:val="0"/>
              <w:marBottom w:val="0"/>
              <w:divBdr>
                <w:top w:val="none" w:sz="0" w:space="0" w:color="auto"/>
                <w:left w:val="none" w:sz="0" w:space="0" w:color="auto"/>
                <w:bottom w:val="none" w:sz="0" w:space="0" w:color="auto"/>
                <w:right w:val="none" w:sz="0" w:space="0" w:color="auto"/>
              </w:divBdr>
            </w:div>
            <w:div w:id="1886790280">
              <w:marLeft w:val="0"/>
              <w:marRight w:val="0"/>
              <w:marTop w:val="0"/>
              <w:marBottom w:val="0"/>
              <w:divBdr>
                <w:top w:val="none" w:sz="0" w:space="0" w:color="auto"/>
                <w:left w:val="none" w:sz="0" w:space="0" w:color="auto"/>
                <w:bottom w:val="none" w:sz="0" w:space="0" w:color="auto"/>
                <w:right w:val="none" w:sz="0" w:space="0" w:color="auto"/>
              </w:divBdr>
            </w:div>
            <w:div w:id="1478300054">
              <w:marLeft w:val="0"/>
              <w:marRight w:val="0"/>
              <w:marTop w:val="0"/>
              <w:marBottom w:val="0"/>
              <w:divBdr>
                <w:top w:val="none" w:sz="0" w:space="0" w:color="auto"/>
                <w:left w:val="none" w:sz="0" w:space="0" w:color="auto"/>
                <w:bottom w:val="none" w:sz="0" w:space="0" w:color="auto"/>
                <w:right w:val="none" w:sz="0" w:space="0" w:color="auto"/>
              </w:divBdr>
            </w:div>
            <w:div w:id="846869221">
              <w:marLeft w:val="0"/>
              <w:marRight w:val="0"/>
              <w:marTop w:val="0"/>
              <w:marBottom w:val="0"/>
              <w:divBdr>
                <w:top w:val="none" w:sz="0" w:space="0" w:color="auto"/>
                <w:left w:val="none" w:sz="0" w:space="0" w:color="auto"/>
                <w:bottom w:val="none" w:sz="0" w:space="0" w:color="auto"/>
                <w:right w:val="none" w:sz="0" w:space="0" w:color="auto"/>
              </w:divBdr>
            </w:div>
            <w:div w:id="497615046">
              <w:marLeft w:val="0"/>
              <w:marRight w:val="0"/>
              <w:marTop w:val="0"/>
              <w:marBottom w:val="0"/>
              <w:divBdr>
                <w:top w:val="none" w:sz="0" w:space="0" w:color="auto"/>
                <w:left w:val="none" w:sz="0" w:space="0" w:color="auto"/>
                <w:bottom w:val="none" w:sz="0" w:space="0" w:color="auto"/>
                <w:right w:val="none" w:sz="0" w:space="0" w:color="auto"/>
              </w:divBdr>
            </w:div>
            <w:div w:id="887113009">
              <w:marLeft w:val="0"/>
              <w:marRight w:val="0"/>
              <w:marTop w:val="0"/>
              <w:marBottom w:val="0"/>
              <w:divBdr>
                <w:top w:val="none" w:sz="0" w:space="0" w:color="auto"/>
                <w:left w:val="none" w:sz="0" w:space="0" w:color="auto"/>
                <w:bottom w:val="none" w:sz="0" w:space="0" w:color="auto"/>
                <w:right w:val="none" w:sz="0" w:space="0" w:color="auto"/>
              </w:divBdr>
            </w:div>
            <w:div w:id="49961070">
              <w:marLeft w:val="0"/>
              <w:marRight w:val="0"/>
              <w:marTop w:val="0"/>
              <w:marBottom w:val="0"/>
              <w:divBdr>
                <w:top w:val="none" w:sz="0" w:space="0" w:color="auto"/>
                <w:left w:val="none" w:sz="0" w:space="0" w:color="auto"/>
                <w:bottom w:val="none" w:sz="0" w:space="0" w:color="auto"/>
                <w:right w:val="none" w:sz="0" w:space="0" w:color="auto"/>
              </w:divBdr>
            </w:div>
            <w:div w:id="562981950">
              <w:marLeft w:val="0"/>
              <w:marRight w:val="0"/>
              <w:marTop w:val="0"/>
              <w:marBottom w:val="0"/>
              <w:divBdr>
                <w:top w:val="none" w:sz="0" w:space="0" w:color="auto"/>
                <w:left w:val="none" w:sz="0" w:space="0" w:color="auto"/>
                <w:bottom w:val="none" w:sz="0" w:space="0" w:color="auto"/>
                <w:right w:val="none" w:sz="0" w:space="0" w:color="auto"/>
              </w:divBdr>
            </w:div>
            <w:div w:id="940259408">
              <w:marLeft w:val="0"/>
              <w:marRight w:val="0"/>
              <w:marTop w:val="0"/>
              <w:marBottom w:val="0"/>
              <w:divBdr>
                <w:top w:val="none" w:sz="0" w:space="0" w:color="auto"/>
                <w:left w:val="none" w:sz="0" w:space="0" w:color="auto"/>
                <w:bottom w:val="none" w:sz="0" w:space="0" w:color="auto"/>
                <w:right w:val="none" w:sz="0" w:space="0" w:color="auto"/>
              </w:divBdr>
            </w:div>
            <w:div w:id="1820880498">
              <w:marLeft w:val="0"/>
              <w:marRight w:val="0"/>
              <w:marTop w:val="0"/>
              <w:marBottom w:val="0"/>
              <w:divBdr>
                <w:top w:val="none" w:sz="0" w:space="0" w:color="auto"/>
                <w:left w:val="none" w:sz="0" w:space="0" w:color="auto"/>
                <w:bottom w:val="none" w:sz="0" w:space="0" w:color="auto"/>
                <w:right w:val="none" w:sz="0" w:space="0" w:color="auto"/>
              </w:divBdr>
            </w:div>
            <w:div w:id="675305740">
              <w:marLeft w:val="0"/>
              <w:marRight w:val="0"/>
              <w:marTop w:val="0"/>
              <w:marBottom w:val="0"/>
              <w:divBdr>
                <w:top w:val="none" w:sz="0" w:space="0" w:color="auto"/>
                <w:left w:val="none" w:sz="0" w:space="0" w:color="auto"/>
                <w:bottom w:val="none" w:sz="0" w:space="0" w:color="auto"/>
                <w:right w:val="none" w:sz="0" w:space="0" w:color="auto"/>
              </w:divBdr>
            </w:div>
            <w:div w:id="1142193326">
              <w:marLeft w:val="0"/>
              <w:marRight w:val="0"/>
              <w:marTop w:val="0"/>
              <w:marBottom w:val="0"/>
              <w:divBdr>
                <w:top w:val="none" w:sz="0" w:space="0" w:color="auto"/>
                <w:left w:val="none" w:sz="0" w:space="0" w:color="auto"/>
                <w:bottom w:val="none" w:sz="0" w:space="0" w:color="auto"/>
                <w:right w:val="none" w:sz="0" w:space="0" w:color="auto"/>
              </w:divBdr>
            </w:div>
            <w:div w:id="1153183063">
              <w:marLeft w:val="0"/>
              <w:marRight w:val="0"/>
              <w:marTop w:val="0"/>
              <w:marBottom w:val="0"/>
              <w:divBdr>
                <w:top w:val="none" w:sz="0" w:space="0" w:color="auto"/>
                <w:left w:val="none" w:sz="0" w:space="0" w:color="auto"/>
                <w:bottom w:val="none" w:sz="0" w:space="0" w:color="auto"/>
                <w:right w:val="none" w:sz="0" w:space="0" w:color="auto"/>
              </w:divBdr>
            </w:div>
            <w:div w:id="1848016193">
              <w:marLeft w:val="0"/>
              <w:marRight w:val="0"/>
              <w:marTop w:val="0"/>
              <w:marBottom w:val="0"/>
              <w:divBdr>
                <w:top w:val="none" w:sz="0" w:space="0" w:color="auto"/>
                <w:left w:val="none" w:sz="0" w:space="0" w:color="auto"/>
                <w:bottom w:val="none" w:sz="0" w:space="0" w:color="auto"/>
                <w:right w:val="none" w:sz="0" w:space="0" w:color="auto"/>
              </w:divBdr>
            </w:div>
            <w:div w:id="1302341846">
              <w:marLeft w:val="0"/>
              <w:marRight w:val="0"/>
              <w:marTop w:val="0"/>
              <w:marBottom w:val="0"/>
              <w:divBdr>
                <w:top w:val="none" w:sz="0" w:space="0" w:color="auto"/>
                <w:left w:val="none" w:sz="0" w:space="0" w:color="auto"/>
                <w:bottom w:val="none" w:sz="0" w:space="0" w:color="auto"/>
                <w:right w:val="none" w:sz="0" w:space="0" w:color="auto"/>
              </w:divBdr>
            </w:div>
            <w:div w:id="992561203">
              <w:marLeft w:val="0"/>
              <w:marRight w:val="0"/>
              <w:marTop w:val="0"/>
              <w:marBottom w:val="0"/>
              <w:divBdr>
                <w:top w:val="none" w:sz="0" w:space="0" w:color="auto"/>
                <w:left w:val="none" w:sz="0" w:space="0" w:color="auto"/>
                <w:bottom w:val="none" w:sz="0" w:space="0" w:color="auto"/>
                <w:right w:val="none" w:sz="0" w:space="0" w:color="auto"/>
              </w:divBdr>
            </w:div>
            <w:div w:id="1724402554">
              <w:marLeft w:val="0"/>
              <w:marRight w:val="0"/>
              <w:marTop w:val="0"/>
              <w:marBottom w:val="0"/>
              <w:divBdr>
                <w:top w:val="none" w:sz="0" w:space="0" w:color="auto"/>
                <w:left w:val="none" w:sz="0" w:space="0" w:color="auto"/>
                <w:bottom w:val="none" w:sz="0" w:space="0" w:color="auto"/>
                <w:right w:val="none" w:sz="0" w:space="0" w:color="auto"/>
              </w:divBdr>
            </w:div>
            <w:div w:id="873730415">
              <w:marLeft w:val="0"/>
              <w:marRight w:val="0"/>
              <w:marTop w:val="0"/>
              <w:marBottom w:val="0"/>
              <w:divBdr>
                <w:top w:val="none" w:sz="0" w:space="0" w:color="auto"/>
                <w:left w:val="none" w:sz="0" w:space="0" w:color="auto"/>
                <w:bottom w:val="none" w:sz="0" w:space="0" w:color="auto"/>
                <w:right w:val="none" w:sz="0" w:space="0" w:color="auto"/>
              </w:divBdr>
            </w:div>
            <w:div w:id="1264000188">
              <w:marLeft w:val="0"/>
              <w:marRight w:val="0"/>
              <w:marTop w:val="0"/>
              <w:marBottom w:val="0"/>
              <w:divBdr>
                <w:top w:val="none" w:sz="0" w:space="0" w:color="auto"/>
                <w:left w:val="none" w:sz="0" w:space="0" w:color="auto"/>
                <w:bottom w:val="none" w:sz="0" w:space="0" w:color="auto"/>
                <w:right w:val="none" w:sz="0" w:space="0" w:color="auto"/>
              </w:divBdr>
            </w:div>
            <w:div w:id="2065594791">
              <w:marLeft w:val="0"/>
              <w:marRight w:val="0"/>
              <w:marTop w:val="0"/>
              <w:marBottom w:val="0"/>
              <w:divBdr>
                <w:top w:val="none" w:sz="0" w:space="0" w:color="auto"/>
                <w:left w:val="none" w:sz="0" w:space="0" w:color="auto"/>
                <w:bottom w:val="none" w:sz="0" w:space="0" w:color="auto"/>
                <w:right w:val="none" w:sz="0" w:space="0" w:color="auto"/>
              </w:divBdr>
            </w:div>
            <w:div w:id="569073345">
              <w:marLeft w:val="0"/>
              <w:marRight w:val="0"/>
              <w:marTop w:val="0"/>
              <w:marBottom w:val="0"/>
              <w:divBdr>
                <w:top w:val="none" w:sz="0" w:space="0" w:color="auto"/>
                <w:left w:val="none" w:sz="0" w:space="0" w:color="auto"/>
                <w:bottom w:val="none" w:sz="0" w:space="0" w:color="auto"/>
                <w:right w:val="none" w:sz="0" w:space="0" w:color="auto"/>
              </w:divBdr>
            </w:div>
            <w:div w:id="754327102">
              <w:marLeft w:val="0"/>
              <w:marRight w:val="0"/>
              <w:marTop w:val="0"/>
              <w:marBottom w:val="0"/>
              <w:divBdr>
                <w:top w:val="none" w:sz="0" w:space="0" w:color="auto"/>
                <w:left w:val="none" w:sz="0" w:space="0" w:color="auto"/>
                <w:bottom w:val="none" w:sz="0" w:space="0" w:color="auto"/>
                <w:right w:val="none" w:sz="0" w:space="0" w:color="auto"/>
              </w:divBdr>
            </w:div>
            <w:div w:id="1337342058">
              <w:marLeft w:val="0"/>
              <w:marRight w:val="0"/>
              <w:marTop w:val="0"/>
              <w:marBottom w:val="0"/>
              <w:divBdr>
                <w:top w:val="none" w:sz="0" w:space="0" w:color="auto"/>
                <w:left w:val="none" w:sz="0" w:space="0" w:color="auto"/>
                <w:bottom w:val="none" w:sz="0" w:space="0" w:color="auto"/>
                <w:right w:val="none" w:sz="0" w:space="0" w:color="auto"/>
              </w:divBdr>
            </w:div>
            <w:div w:id="1131678347">
              <w:marLeft w:val="0"/>
              <w:marRight w:val="0"/>
              <w:marTop w:val="0"/>
              <w:marBottom w:val="0"/>
              <w:divBdr>
                <w:top w:val="none" w:sz="0" w:space="0" w:color="auto"/>
                <w:left w:val="none" w:sz="0" w:space="0" w:color="auto"/>
                <w:bottom w:val="none" w:sz="0" w:space="0" w:color="auto"/>
                <w:right w:val="none" w:sz="0" w:space="0" w:color="auto"/>
              </w:divBdr>
            </w:div>
            <w:div w:id="1978994850">
              <w:marLeft w:val="0"/>
              <w:marRight w:val="0"/>
              <w:marTop w:val="0"/>
              <w:marBottom w:val="0"/>
              <w:divBdr>
                <w:top w:val="none" w:sz="0" w:space="0" w:color="auto"/>
                <w:left w:val="none" w:sz="0" w:space="0" w:color="auto"/>
                <w:bottom w:val="none" w:sz="0" w:space="0" w:color="auto"/>
                <w:right w:val="none" w:sz="0" w:space="0" w:color="auto"/>
              </w:divBdr>
            </w:div>
            <w:div w:id="465439283">
              <w:marLeft w:val="0"/>
              <w:marRight w:val="0"/>
              <w:marTop w:val="0"/>
              <w:marBottom w:val="0"/>
              <w:divBdr>
                <w:top w:val="none" w:sz="0" w:space="0" w:color="auto"/>
                <w:left w:val="none" w:sz="0" w:space="0" w:color="auto"/>
                <w:bottom w:val="none" w:sz="0" w:space="0" w:color="auto"/>
                <w:right w:val="none" w:sz="0" w:space="0" w:color="auto"/>
              </w:divBdr>
            </w:div>
            <w:div w:id="1588151888">
              <w:marLeft w:val="0"/>
              <w:marRight w:val="0"/>
              <w:marTop w:val="0"/>
              <w:marBottom w:val="0"/>
              <w:divBdr>
                <w:top w:val="none" w:sz="0" w:space="0" w:color="auto"/>
                <w:left w:val="none" w:sz="0" w:space="0" w:color="auto"/>
                <w:bottom w:val="none" w:sz="0" w:space="0" w:color="auto"/>
                <w:right w:val="none" w:sz="0" w:space="0" w:color="auto"/>
              </w:divBdr>
            </w:div>
            <w:div w:id="62531148">
              <w:marLeft w:val="0"/>
              <w:marRight w:val="0"/>
              <w:marTop w:val="0"/>
              <w:marBottom w:val="0"/>
              <w:divBdr>
                <w:top w:val="none" w:sz="0" w:space="0" w:color="auto"/>
                <w:left w:val="none" w:sz="0" w:space="0" w:color="auto"/>
                <w:bottom w:val="none" w:sz="0" w:space="0" w:color="auto"/>
                <w:right w:val="none" w:sz="0" w:space="0" w:color="auto"/>
              </w:divBdr>
            </w:div>
            <w:div w:id="1457139177">
              <w:marLeft w:val="0"/>
              <w:marRight w:val="0"/>
              <w:marTop w:val="0"/>
              <w:marBottom w:val="0"/>
              <w:divBdr>
                <w:top w:val="none" w:sz="0" w:space="0" w:color="auto"/>
                <w:left w:val="none" w:sz="0" w:space="0" w:color="auto"/>
                <w:bottom w:val="none" w:sz="0" w:space="0" w:color="auto"/>
                <w:right w:val="none" w:sz="0" w:space="0" w:color="auto"/>
              </w:divBdr>
            </w:div>
            <w:div w:id="1181116849">
              <w:marLeft w:val="0"/>
              <w:marRight w:val="0"/>
              <w:marTop w:val="0"/>
              <w:marBottom w:val="0"/>
              <w:divBdr>
                <w:top w:val="none" w:sz="0" w:space="0" w:color="auto"/>
                <w:left w:val="none" w:sz="0" w:space="0" w:color="auto"/>
                <w:bottom w:val="none" w:sz="0" w:space="0" w:color="auto"/>
                <w:right w:val="none" w:sz="0" w:space="0" w:color="auto"/>
              </w:divBdr>
            </w:div>
            <w:div w:id="1658143444">
              <w:marLeft w:val="0"/>
              <w:marRight w:val="0"/>
              <w:marTop w:val="0"/>
              <w:marBottom w:val="0"/>
              <w:divBdr>
                <w:top w:val="none" w:sz="0" w:space="0" w:color="auto"/>
                <w:left w:val="none" w:sz="0" w:space="0" w:color="auto"/>
                <w:bottom w:val="none" w:sz="0" w:space="0" w:color="auto"/>
                <w:right w:val="none" w:sz="0" w:space="0" w:color="auto"/>
              </w:divBdr>
            </w:div>
            <w:div w:id="1564679564">
              <w:marLeft w:val="0"/>
              <w:marRight w:val="0"/>
              <w:marTop w:val="0"/>
              <w:marBottom w:val="0"/>
              <w:divBdr>
                <w:top w:val="none" w:sz="0" w:space="0" w:color="auto"/>
                <w:left w:val="none" w:sz="0" w:space="0" w:color="auto"/>
                <w:bottom w:val="none" w:sz="0" w:space="0" w:color="auto"/>
                <w:right w:val="none" w:sz="0" w:space="0" w:color="auto"/>
              </w:divBdr>
            </w:div>
            <w:div w:id="278609640">
              <w:marLeft w:val="0"/>
              <w:marRight w:val="0"/>
              <w:marTop w:val="0"/>
              <w:marBottom w:val="0"/>
              <w:divBdr>
                <w:top w:val="none" w:sz="0" w:space="0" w:color="auto"/>
                <w:left w:val="none" w:sz="0" w:space="0" w:color="auto"/>
                <w:bottom w:val="none" w:sz="0" w:space="0" w:color="auto"/>
                <w:right w:val="none" w:sz="0" w:space="0" w:color="auto"/>
              </w:divBdr>
            </w:div>
            <w:div w:id="1576668441">
              <w:marLeft w:val="0"/>
              <w:marRight w:val="0"/>
              <w:marTop w:val="0"/>
              <w:marBottom w:val="0"/>
              <w:divBdr>
                <w:top w:val="none" w:sz="0" w:space="0" w:color="auto"/>
                <w:left w:val="none" w:sz="0" w:space="0" w:color="auto"/>
                <w:bottom w:val="none" w:sz="0" w:space="0" w:color="auto"/>
                <w:right w:val="none" w:sz="0" w:space="0" w:color="auto"/>
              </w:divBdr>
            </w:div>
            <w:div w:id="258106948">
              <w:marLeft w:val="0"/>
              <w:marRight w:val="0"/>
              <w:marTop w:val="0"/>
              <w:marBottom w:val="0"/>
              <w:divBdr>
                <w:top w:val="none" w:sz="0" w:space="0" w:color="auto"/>
                <w:left w:val="none" w:sz="0" w:space="0" w:color="auto"/>
                <w:bottom w:val="none" w:sz="0" w:space="0" w:color="auto"/>
                <w:right w:val="none" w:sz="0" w:space="0" w:color="auto"/>
              </w:divBdr>
            </w:div>
            <w:div w:id="1500077878">
              <w:marLeft w:val="0"/>
              <w:marRight w:val="0"/>
              <w:marTop w:val="0"/>
              <w:marBottom w:val="0"/>
              <w:divBdr>
                <w:top w:val="none" w:sz="0" w:space="0" w:color="auto"/>
                <w:left w:val="none" w:sz="0" w:space="0" w:color="auto"/>
                <w:bottom w:val="none" w:sz="0" w:space="0" w:color="auto"/>
                <w:right w:val="none" w:sz="0" w:space="0" w:color="auto"/>
              </w:divBdr>
            </w:div>
            <w:div w:id="1032388851">
              <w:marLeft w:val="0"/>
              <w:marRight w:val="0"/>
              <w:marTop w:val="0"/>
              <w:marBottom w:val="0"/>
              <w:divBdr>
                <w:top w:val="none" w:sz="0" w:space="0" w:color="auto"/>
                <w:left w:val="none" w:sz="0" w:space="0" w:color="auto"/>
                <w:bottom w:val="none" w:sz="0" w:space="0" w:color="auto"/>
                <w:right w:val="none" w:sz="0" w:space="0" w:color="auto"/>
              </w:divBdr>
            </w:div>
            <w:div w:id="2119710951">
              <w:marLeft w:val="0"/>
              <w:marRight w:val="0"/>
              <w:marTop w:val="0"/>
              <w:marBottom w:val="0"/>
              <w:divBdr>
                <w:top w:val="none" w:sz="0" w:space="0" w:color="auto"/>
                <w:left w:val="none" w:sz="0" w:space="0" w:color="auto"/>
                <w:bottom w:val="none" w:sz="0" w:space="0" w:color="auto"/>
                <w:right w:val="none" w:sz="0" w:space="0" w:color="auto"/>
              </w:divBdr>
            </w:div>
            <w:div w:id="540899696">
              <w:marLeft w:val="0"/>
              <w:marRight w:val="0"/>
              <w:marTop w:val="0"/>
              <w:marBottom w:val="0"/>
              <w:divBdr>
                <w:top w:val="none" w:sz="0" w:space="0" w:color="auto"/>
                <w:left w:val="none" w:sz="0" w:space="0" w:color="auto"/>
                <w:bottom w:val="none" w:sz="0" w:space="0" w:color="auto"/>
                <w:right w:val="none" w:sz="0" w:space="0" w:color="auto"/>
              </w:divBdr>
            </w:div>
            <w:div w:id="1821574478">
              <w:marLeft w:val="0"/>
              <w:marRight w:val="0"/>
              <w:marTop w:val="0"/>
              <w:marBottom w:val="0"/>
              <w:divBdr>
                <w:top w:val="none" w:sz="0" w:space="0" w:color="auto"/>
                <w:left w:val="none" w:sz="0" w:space="0" w:color="auto"/>
                <w:bottom w:val="none" w:sz="0" w:space="0" w:color="auto"/>
                <w:right w:val="none" w:sz="0" w:space="0" w:color="auto"/>
              </w:divBdr>
            </w:div>
            <w:div w:id="483282915">
              <w:marLeft w:val="0"/>
              <w:marRight w:val="0"/>
              <w:marTop w:val="0"/>
              <w:marBottom w:val="0"/>
              <w:divBdr>
                <w:top w:val="none" w:sz="0" w:space="0" w:color="auto"/>
                <w:left w:val="none" w:sz="0" w:space="0" w:color="auto"/>
                <w:bottom w:val="none" w:sz="0" w:space="0" w:color="auto"/>
                <w:right w:val="none" w:sz="0" w:space="0" w:color="auto"/>
              </w:divBdr>
            </w:div>
            <w:div w:id="1250314544">
              <w:marLeft w:val="0"/>
              <w:marRight w:val="0"/>
              <w:marTop w:val="0"/>
              <w:marBottom w:val="0"/>
              <w:divBdr>
                <w:top w:val="none" w:sz="0" w:space="0" w:color="auto"/>
                <w:left w:val="none" w:sz="0" w:space="0" w:color="auto"/>
                <w:bottom w:val="none" w:sz="0" w:space="0" w:color="auto"/>
                <w:right w:val="none" w:sz="0" w:space="0" w:color="auto"/>
              </w:divBdr>
            </w:div>
            <w:div w:id="1369835031">
              <w:marLeft w:val="0"/>
              <w:marRight w:val="0"/>
              <w:marTop w:val="0"/>
              <w:marBottom w:val="0"/>
              <w:divBdr>
                <w:top w:val="none" w:sz="0" w:space="0" w:color="auto"/>
                <w:left w:val="none" w:sz="0" w:space="0" w:color="auto"/>
                <w:bottom w:val="none" w:sz="0" w:space="0" w:color="auto"/>
                <w:right w:val="none" w:sz="0" w:space="0" w:color="auto"/>
              </w:divBdr>
            </w:div>
            <w:div w:id="841774357">
              <w:marLeft w:val="0"/>
              <w:marRight w:val="0"/>
              <w:marTop w:val="0"/>
              <w:marBottom w:val="0"/>
              <w:divBdr>
                <w:top w:val="none" w:sz="0" w:space="0" w:color="auto"/>
                <w:left w:val="none" w:sz="0" w:space="0" w:color="auto"/>
                <w:bottom w:val="none" w:sz="0" w:space="0" w:color="auto"/>
                <w:right w:val="none" w:sz="0" w:space="0" w:color="auto"/>
              </w:divBdr>
            </w:div>
            <w:div w:id="1606309549">
              <w:marLeft w:val="0"/>
              <w:marRight w:val="0"/>
              <w:marTop w:val="0"/>
              <w:marBottom w:val="0"/>
              <w:divBdr>
                <w:top w:val="none" w:sz="0" w:space="0" w:color="auto"/>
                <w:left w:val="none" w:sz="0" w:space="0" w:color="auto"/>
                <w:bottom w:val="none" w:sz="0" w:space="0" w:color="auto"/>
                <w:right w:val="none" w:sz="0" w:space="0" w:color="auto"/>
              </w:divBdr>
            </w:div>
            <w:div w:id="1328242170">
              <w:marLeft w:val="0"/>
              <w:marRight w:val="0"/>
              <w:marTop w:val="0"/>
              <w:marBottom w:val="0"/>
              <w:divBdr>
                <w:top w:val="none" w:sz="0" w:space="0" w:color="auto"/>
                <w:left w:val="none" w:sz="0" w:space="0" w:color="auto"/>
                <w:bottom w:val="none" w:sz="0" w:space="0" w:color="auto"/>
                <w:right w:val="none" w:sz="0" w:space="0" w:color="auto"/>
              </w:divBdr>
            </w:div>
            <w:div w:id="1741714709">
              <w:marLeft w:val="0"/>
              <w:marRight w:val="0"/>
              <w:marTop w:val="0"/>
              <w:marBottom w:val="0"/>
              <w:divBdr>
                <w:top w:val="none" w:sz="0" w:space="0" w:color="auto"/>
                <w:left w:val="none" w:sz="0" w:space="0" w:color="auto"/>
                <w:bottom w:val="none" w:sz="0" w:space="0" w:color="auto"/>
                <w:right w:val="none" w:sz="0" w:space="0" w:color="auto"/>
              </w:divBdr>
            </w:div>
            <w:div w:id="1088964081">
              <w:marLeft w:val="0"/>
              <w:marRight w:val="0"/>
              <w:marTop w:val="0"/>
              <w:marBottom w:val="0"/>
              <w:divBdr>
                <w:top w:val="none" w:sz="0" w:space="0" w:color="auto"/>
                <w:left w:val="none" w:sz="0" w:space="0" w:color="auto"/>
                <w:bottom w:val="none" w:sz="0" w:space="0" w:color="auto"/>
                <w:right w:val="none" w:sz="0" w:space="0" w:color="auto"/>
              </w:divBdr>
            </w:div>
            <w:div w:id="1233394919">
              <w:marLeft w:val="0"/>
              <w:marRight w:val="0"/>
              <w:marTop w:val="0"/>
              <w:marBottom w:val="0"/>
              <w:divBdr>
                <w:top w:val="none" w:sz="0" w:space="0" w:color="auto"/>
                <w:left w:val="none" w:sz="0" w:space="0" w:color="auto"/>
                <w:bottom w:val="none" w:sz="0" w:space="0" w:color="auto"/>
                <w:right w:val="none" w:sz="0" w:space="0" w:color="auto"/>
              </w:divBdr>
            </w:div>
            <w:div w:id="1262713614">
              <w:marLeft w:val="0"/>
              <w:marRight w:val="0"/>
              <w:marTop w:val="0"/>
              <w:marBottom w:val="0"/>
              <w:divBdr>
                <w:top w:val="none" w:sz="0" w:space="0" w:color="auto"/>
                <w:left w:val="none" w:sz="0" w:space="0" w:color="auto"/>
                <w:bottom w:val="none" w:sz="0" w:space="0" w:color="auto"/>
                <w:right w:val="none" w:sz="0" w:space="0" w:color="auto"/>
              </w:divBdr>
            </w:div>
            <w:div w:id="1819834312">
              <w:marLeft w:val="0"/>
              <w:marRight w:val="0"/>
              <w:marTop w:val="0"/>
              <w:marBottom w:val="0"/>
              <w:divBdr>
                <w:top w:val="none" w:sz="0" w:space="0" w:color="auto"/>
                <w:left w:val="none" w:sz="0" w:space="0" w:color="auto"/>
                <w:bottom w:val="none" w:sz="0" w:space="0" w:color="auto"/>
                <w:right w:val="none" w:sz="0" w:space="0" w:color="auto"/>
              </w:divBdr>
            </w:div>
            <w:div w:id="1426532083">
              <w:marLeft w:val="0"/>
              <w:marRight w:val="0"/>
              <w:marTop w:val="0"/>
              <w:marBottom w:val="0"/>
              <w:divBdr>
                <w:top w:val="none" w:sz="0" w:space="0" w:color="auto"/>
                <w:left w:val="none" w:sz="0" w:space="0" w:color="auto"/>
                <w:bottom w:val="none" w:sz="0" w:space="0" w:color="auto"/>
                <w:right w:val="none" w:sz="0" w:space="0" w:color="auto"/>
              </w:divBdr>
            </w:div>
            <w:div w:id="1132212713">
              <w:marLeft w:val="0"/>
              <w:marRight w:val="0"/>
              <w:marTop w:val="0"/>
              <w:marBottom w:val="0"/>
              <w:divBdr>
                <w:top w:val="none" w:sz="0" w:space="0" w:color="auto"/>
                <w:left w:val="none" w:sz="0" w:space="0" w:color="auto"/>
                <w:bottom w:val="none" w:sz="0" w:space="0" w:color="auto"/>
                <w:right w:val="none" w:sz="0" w:space="0" w:color="auto"/>
              </w:divBdr>
            </w:div>
            <w:div w:id="1032610214">
              <w:marLeft w:val="0"/>
              <w:marRight w:val="0"/>
              <w:marTop w:val="0"/>
              <w:marBottom w:val="0"/>
              <w:divBdr>
                <w:top w:val="none" w:sz="0" w:space="0" w:color="auto"/>
                <w:left w:val="none" w:sz="0" w:space="0" w:color="auto"/>
                <w:bottom w:val="none" w:sz="0" w:space="0" w:color="auto"/>
                <w:right w:val="none" w:sz="0" w:space="0" w:color="auto"/>
              </w:divBdr>
            </w:div>
            <w:div w:id="1243762776">
              <w:marLeft w:val="0"/>
              <w:marRight w:val="0"/>
              <w:marTop w:val="0"/>
              <w:marBottom w:val="0"/>
              <w:divBdr>
                <w:top w:val="none" w:sz="0" w:space="0" w:color="auto"/>
                <w:left w:val="none" w:sz="0" w:space="0" w:color="auto"/>
                <w:bottom w:val="none" w:sz="0" w:space="0" w:color="auto"/>
                <w:right w:val="none" w:sz="0" w:space="0" w:color="auto"/>
              </w:divBdr>
            </w:div>
            <w:div w:id="1901095626">
              <w:marLeft w:val="0"/>
              <w:marRight w:val="0"/>
              <w:marTop w:val="0"/>
              <w:marBottom w:val="0"/>
              <w:divBdr>
                <w:top w:val="none" w:sz="0" w:space="0" w:color="auto"/>
                <w:left w:val="none" w:sz="0" w:space="0" w:color="auto"/>
                <w:bottom w:val="none" w:sz="0" w:space="0" w:color="auto"/>
                <w:right w:val="none" w:sz="0" w:space="0" w:color="auto"/>
              </w:divBdr>
            </w:div>
            <w:div w:id="2036077347">
              <w:marLeft w:val="0"/>
              <w:marRight w:val="0"/>
              <w:marTop w:val="0"/>
              <w:marBottom w:val="0"/>
              <w:divBdr>
                <w:top w:val="none" w:sz="0" w:space="0" w:color="auto"/>
                <w:left w:val="none" w:sz="0" w:space="0" w:color="auto"/>
                <w:bottom w:val="none" w:sz="0" w:space="0" w:color="auto"/>
                <w:right w:val="none" w:sz="0" w:space="0" w:color="auto"/>
              </w:divBdr>
            </w:div>
            <w:div w:id="541090539">
              <w:marLeft w:val="0"/>
              <w:marRight w:val="0"/>
              <w:marTop w:val="0"/>
              <w:marBottom w:val="0"/>
              <w:divBdr>
                <w:top w:val="none" w:sz="0" w:space="0" w:color="auto"/>
                <w:left w:val="none" w:sz="0" w:space="0" w:color="auto"/>
                <w:bottom w:val="none" w:sz="0" w:space="0" w:color="auto"/>
                <w:right w:val="none" w:sz="0" w:space="0" w:color="auto"/>
              </w:divBdr>
            </w:div>
            <w:div w:id="1851262160">
              <w:marLeft w:val="0"/>
              <w:marRight w:val="0"/>
              <w:marTop w:val="0"/>
              <w:marBottom w:val="0"/>
              <w:divBdr>
                <w:top w:val="none" w:sz="0" w:space="0" w:color="auto"/>
                <w:left w:val="none" w:sz="0" w:space="0" w:color="auto"/>
                <w:bottom w:val="none" w:sz="0" w:space="0" w:color="auto"/>
                <w:right w:val="none" w:sz="0" w:space="0" w:color="auto"/>
              </w:divBdr>
            </w:div>
            <w:div w:id="419064466">
              <w:marLeft w:val="0"/>
              <w:marRight w:val="0"/>
              <w:marTop w:val="0"/>
              <w:marBottom w:val="0"/>
              <w:divBdr>
                <w:top w:val="none" w:sz="0" w:space="0" w:color="auto"/>
                <w:left w:val="none" w:sz="0" w:space="0" w:color="auto"/>
                <w:bottom w:val="none" w:sz="0" w:space="0" w:color="auto"/>
                <w:right w:val="none" w:sz="0" w:space="0" w:color="auto"/>
              </w:divBdr>
            </w:div>
            <w:div w:id="88544250">
              <w:marLeft w:val="0"/>
              <w:marRight w:val="0"/>
              <w:marTop w:val="0"/>
              <w:marBottom w:val="0"/>
              <w:divBdr>
                <w:top w:val="none" w:sz="0" w:space="0" w:color="auto"/>
                <w:left w:val="none" w:sz="0" w:space="0" w:color="auto"/>
                <w:bottom w:val="none" w:sz="0" w:space="0" w:color="auto"/>
                <w:right w:val="none" w:sz="0" w:space="0" w:color="auto"/>
              </w:divBdr>
            </w:div>
            <w:div w:id="1928421876">
              <w:marLeft w:val="0"/>
              <w:marRight w:val="0"/>
              <w:marTop w:val="0"/>
              <w:marBottom w:val="0"/>
              <w:divBdr>
                <w:top w:val="none" w:sz="0" w:space="0" w:color="auto"/>
                <w:left w:val="none" w:sz="0" w:space="0" w:color="auto"/>
                <w:bottom w:val="none" w:sz="0" w:space="0" w:color="auto"/>
                <w:right w:val="none" w:sz="0" w:space="0" w:color="auto"/>
              </w:divBdr>
            </w:div>
            <w:div w:id="1642808128">
              <w:marLeft w:val="0"/>
              <w:marRight w:val="0"/>
              <w:marTop w:val="0"/>
              <w:marBottom w:val="0"/>
              <w:divBdr>
                <w:top w:val="none" w:sz="0" w:space="0" w:color="auto"/>
                <w:left w:val="none" w:sz="0" w:space="0" w:color="auto"/>
                <w:bottom w:val="none" w:sz="0" w:space="0" w:color="auto"/>
                <w:right w:val="none" w:sz="0" w:space="0" w:color="auto"/>
              </w:divBdr>
            </w:div>
            <w:div w:id="2082679741">
              <w:marLeft w:val="0"/>
              <w:marRight w:val="0"/>
              <w:marTop w:val="0"/>
              <w:marBottom w:val="0"/>
              <w:divBdr>
                <w:top w:val="none" w:sz="0" w:space="0" w:color="auto"/>
                <w:left w:val="none" w:sz="0" w:space="0" w:color="auto"/>
                <w:bottom w:val="none" w:sz="0" w:space="0" w:color="auto"/>
                <w:right w:val="none" w:sz="0" w:space="0" w:color="auto"/>
              </w:divBdr>
            </w:div>
            <w:div w:id="418455040">
              <w:marLeft w:val="0"/>
              <w:marRight w:val="0"/>
              <w:marTop w:val="0"/>
              <w:marBottom w:val="0"/>
              <w:divBdr>
                <w:top w:val="none" w:sz="0" w:space="0" w:color="auto"/>
                <w:left w:val="none" w:sz="0" w:space="0" w:color="auto"/>
                <w:bottom w:val="none" w:sz="0" w:space="0" w:color="auto"/>
                <w:right w:val="none" w:sz="0" w:space="0" w:color="auto"/>
              </w:divBdr>
            </w:div>
            <w:div w:id="1829787644">
              <w:marLeft w:val="0"/>
              <w:marRight w:val="0"/>
              <w:marTop w:val="0"/>
              <w:marBottom w:val="0"/>
              <w:divBdr>
                <w:top w:val="none" w:sz="0" w:space="0" w:color="auto"/>
                <w:left w:val="none" w:sz="0" w:space="0" w:color="auto"/>
                <w:bottom w:val="none" w:sz="0" w:space="0" w:color="auto"/>
                <w:right w:val="none" w:sz="0" w:space="0" w:color="auto"/>
              </w:divBdr>
            </w:div>
            <w:div w:id="205337595">
              <w:marLeft w:val="0"/>
              <w:marRight w:val="0"/>
              <w:marTop w:val="0"/>
              <w:marBottom w:val="0"/>
              <w:divBdr>
                <w:top w:val="none" w:sz="0" w:space="0" w:color="auto"/>
                <w:left w:val="none" w:sz="0" w:space="0" w:color="auto"/>
                <w:bottom w:val="none" w:sz="0" w:space="0" w:color="auto"/>
                <w:right w:val="none" w:sz="0" w:space="0" w:color="auto"/>
              </w:divBdr>
            </w:div>
            <w:div w:id="770514368">
              <w:marLeft w:val="0"/>
              <w:marRight w:val="0"/>
              <w:marTop w:val="0"/>
              <w:marBottom w:val="0"/>
              <w:divBdr>
                <w:top w:val="none" w:sz="0" w:space="0" w:color="auto"/>
                <w:left w:val="none" w:sz="0" w:space="0" w:color="auto"/>
                <w:bottom w:val="none" w:sz="0" w:space="0" w:color="auto"/>
                <w:right w:val="none" w:sz="0" w:space="0" w:color="auto"/>
              </w:divBdr>
            </w:div>
            <w:div w:id="1811315771">
              <w:marLeft w:val="0"/>
              <w:marRight w:val="0"/>
              <w:marTop w:val="0"/>
              <w:marBottom w:val="0"/>
              <w:divBdr>
                <w:top w:val="none" w:sz="0" w:space="0" w:color="auto"/>
                <w:left w:val="none" w:sz="0" w:space="0" w:color="auto"/>
                <w:bottom w:val="none" w:sz="0" w:space="0" w:color="auto"/>
                <w:right w:val="none" w:sz="0" w:space="0" w:color="auto"/>
              </w:divBdr>
            </w:div>
            <w:div w:id="284238003">
              <w:marLeft w:val="0"/>
              <w:marRight w:val="0"/>
              <w:marTop w:val="0"/>
              <w:marBottom w:val="0"/>
              <w:divBdr>
                <w:top w:val="none" w:sz="0" w:space="0" w:color="auto"/>
                <w:left w:val="none" w:sz="0" w:space="0" w:color="auto"/>
                <w:bottom w:val="none" w:sz="0" w:space="0" w:color="auto"/>
                <w:right w:val="none" w:sz="0" w:space="0" w:color="auto"/>
              </w:divBdr>
            </w:div>
            <w:div w:id="43871710">
              <w:marLeft w:val="0"/>
              <w:marRight w:val="0"/>
              <w:marTop w:val="0"/>
              <w:marBottom w:val="0"/>
              <w:divBdr>
                <w:top w:val="none" w:sz="0" w:space="0" w:color="auto"/>
                <w:left w:val="none" w:sz="0" w:space="0" w:color="auto"/>
                <w:bottom w:val="none" w:sz="0" w:space="0" w:color="auto"/>
                <w:right w:val="none" w:sz="0" w:space="0" w:color="auto"/>
              </w:divBdr>
            </w:div>
            <w:div w:id="28185604">
              <w:marLeft w:val="0"/>
              <w:marRight w:val="0"/>
              <w:marTop w:val="0"/>
              <w:marBottom w:val="0"/>
              <w:divBdr>
                <w:top w:val="none" w:sz="0" w:space="0" w:color="auto"/>
                <w:left w:val="none" w:sz="0" w:space="0" w:color="auto"/>
                <w:bottom w:val="none" w:sz="0" w:space="0" w:color="auto"/>
                <w:right w:val="none" w:sz="0" w:space="0" w:color="auto"/>
              </w:divBdr>
            </w:div>
            <w:div w:id="1777749947">
              <w:marLeft w:val="0"/>
              <w:marRight w:val="0"/>
              <w:marTop w:val="0"/>
              <w:marBottom w:val="0"/>
              <w:divBdr>
                <w:top w:val="none" w:sz="0" w:space="0" w:color="auto"/>
                <w:left w:val="none" w:sz="0" w:space="0" w:color="auto"/>
                <w:bottom w:val="none" w:sz="0" w:space="0" w:color="auto"/>
                <w:right w:val="none" w:sz="0" w:space="0" w:color="auto"/>
              </w:divBdr>
            </w:div>
            <w:div w:id="1373384819">
              <w:marLeft w:val="0"/>
              <w:marRight w:val="0"/>
              <w:marTop w:val="0"/>
              <w:marBottom w:val="0"/>
              <w:divBdr>
                <w:top w:val="none" w:sz="0" w:space="0" w:color="auto"/>
                <w:left w:val="none" w:sz="0" w:space="0" w:color="auto"/>
                <w:bottom w:val="none" w:sz="0" w:space="0" w:color="auto"/>
                <w:right w:val="none" w:sz="0" w:space="0" w:color="auto"/>
              </w:divBdr>
            </w:div>
            <w:div w:id="1106735039">
              <w:marLeft w:val="0"/>
              <w:marRight w:val="0"/>
              <w:marTop w:val="0"/>
              <w:marBottom w:val="0"/>
              <w:divBdr>
                <w:top w:val="none" w:sz="0" w:space="0" w:color="auto"/>
                <w:left w:val="none" w:sz="0" w:space="0" w:color="auto"/>
                <w:bottom w:val="none" w:sz="0" w:space="0" w:color="auto"/>
                <w:right w:val="none" w:sz="0" w:space="0" w:color="auto"/>
              </w:divBdr>
            </w:div>
            <w:div w:id="475804423">
              <w:marLeft w:val="0"/>
              <w:marRight w:val="0"/>
              <w:marTop w:val="0"/>
              <w:marBottom w:val="0"/>
              <w:divBdr>
                <w:top w:val="none" w:sz="0" w:space="0" w:color="auto"/>
                <w:left w:val="none" w:sz="0" w:space="0" w:color="auto"/>
                <w:bottom w:val="none" w:sz="0" w:space="0" w:color="auto"/>
                <w:right w:val="none" w:sz="0" w:space="0" w:color="auto"/>
              </w:divBdr>
            </w:div>
            <w:div w:id="624964052">
              <w:marLeft w:val="0"/>
              <w:marRight w:val="0"/>
              <w:marTop w:val="0"/>
              <w:marBottom w:val="0"/>
              <w:divBdr>
                <w:top w:val="none" w:sz="0" w:space="0" w:color="auto"/>
                <w:left w:val="none" w:sz="0" w:space="0" w:color="auto"/>
                <w:bottom w:val="none" w:sz="0" w:space="0" w:color="auto"/>
                <w:right w:val="none" w:sz="0" w:space="0" w:color="auto"/>
              </w:divBdr>
            </w:div>
            <w:div w:id="540553525">
              <w:marLeft w:val="0"/>
              <w:marRight w:val="0"/>
              <w:marTop w:val="0"/>
              <w:marBottom w:val="0"/>
              <w:divBdr>
                <w:top w:val="none" w:sz="0" w:space="0" w:color="auto"/>
                <w:left w:val="none" w:sz="0" w:space="0" w:color="auto"/>
                <w:bottom w:val="none" w:sz="0" w:space="0" w:color="auto"/>
                <w:right w:val="none" w:sz="0" w:space="0" w:color="auto"/>
              </w:divBdr>
            </w:div>
            <w:div w:id="1166897718">
              <w:marLeft w:val="0"/>
              <w:marRight w:val="0"/>
              <w:marTop w:val="0"/>
              <w:marBottom w:val="0"/>
              <w:divBdr>
                <w:top w:val="none" w:sz="0" w:space="0" w:color="auto"/>
                <w:left w:val="none" w:sz="0" w:space="0" w:color="auto"/>
                <w:bottom w:val="none" w:sz="0" w:space="0" w:color="auto"/>
                <w:right w:val="none" w:sz="0" w:space="0" w:color="auto"/>
              </w:divBdr>
            </w:div>
            <w:div w:id="438718636">
              <w:marLeft w:val="0"/>
              <w:marRight w:val="0"/>
              <w:marTop w:val="0"/>
              <w:marBottom w:val="0"/>
              <w:divBdr>
                <w:top w:val="none" w:sz="0" w:space="0" w:color="auto"/>
                <w:left w:val="none" w:sz="0" w:space="0" w:color="auto"/>
                <w:bottom w:val="none" w:sz="0" w:space="0" w:color="auto"/>
                <w:right w:val="none" w:sz="0" w:space="0" w:color="auto"/>
              </w:divBdr>
            </w:div>
            <w:div w:id="49034577">
              <w:marLeft w:val="0"/>
              <w:marRight w:val="0"/>
              <w:marTop w:val="0"/>
              <w:marBottom w:val="0"/>
              <w:divBdr>
                <w:top w:val="none" w:sz="0" w:space="0" w:color="auto"/>
                <w:left w:val="none" w:sz="0" w:space="0" w:color="auto"/>
                <w:bottom w:val="none" w:sz="0" w:space="0" w:color="auto"/>
                <w:right w:val="none" w:sz="0" w:space="0" w:color="auto"/>
              </w:divBdr>
            </w:div>
            <w:div w:id="131994268">
              <w:marLeft w:val="0"/>
              <w:marRight w:val="0"/>
              <w:marTop w:val="0"/>
              <w:marBottom w:val="0"/>
              <w:divBdr>
                <w:top w:val="none" w:sz="0" w:space="0" w:color="auto"/>
                <w:left w:val="none" w:sz="0" w:space="0" w:color="auto"/>
                <w:bottom w:val="none" w:sz="0" w:space="0" w:color="auto"/>
                <w:right w:val="none" w:sz="0" w:space="0" w:color="auto"/>
              </w:divBdr>
            </w:div>
            <w:div w:id="1821455183">
              <w:marLeft w:val="0"/>
              <w:marRight w:val="0"/>
              <w:marTop w:val="0"/>
              <w:marBottom w:val="0"/>
              <w:divBdr>
                <w:top w:val="none" w:sz="0" w:space="0" w:color="auto"/>
                <w:left w:val="none" w:sz="0" w:space="0" w:color="auto"/>
                <w:bottom w:val="none" w:sz="0" w:space="0" w:color="auto"/>
                <w:right w:val="none" w:sz="0" w:space="0" w:color="auto"/>
              </w:divBdr>
            </w:div>
            <w:div w:id="46876343">
              <w:marLeft w:val="0"/>
              <w:marRight w:val="0"/>
              <w:marTop w:val="0"/>
              <w:marBottom w:val="0"/>
              <w:divBdr>
                <w:top w:val="none" w:sz="0" w:space="0" w:color="auto"/>
                <w:left w:val="none" w:sz="0" w:space="0" w:color="auto"/>
                <w:bottom w:val="none" w:sz="0" w:space="0" w:color="auto"/>
                <w:right w:val="none" w:sz="0" w:space="0" w:color="auto"/>
              </w:divBdr>
            </w:div>
            <w:div w:id="25565397">
              <w:marLeft w:val="0"/>
              <w:marRight w:val="0"/>
              <w:marTop w:val="0"/>
              <w:marBottom w:val="0"/>
              <w:divBdr>
                <w:top w:val="none" w:sz="0" w:space="0" w:color="auto"/>
                <w:left w:val="none" w:sz="0" w:space="0" w:color="auto"/>
                <w:bottom w:val="none" w:sz="0" w:space="0" w:color="auto"/>
                <w:right w:val="none" w:sz="0" w:space="0" w:color="auto"/>
              </w:divBdr>
            </w:div>
            <w:div w:id="791705856">
              <w:marLeft w:val="0"/>
              <w:marRight w:val="0"/>
              <w:marTop w:val="0"/>
              <w:marBottom w:val="0"/>
              <w:divBdr>
                <w:top w:val="none" w:sz="0" w:space="0" w:color="auto"/>
                <w:left w:val="none" w:sz="0" w:space="0" w:color="auto"/>
                <w:bottom w:val="none" w:sz="0" w:space="0" w:color="auto"/>
                <w:right w:val="none" w:sz="0" w:space="0" w:color="auto"/>
              </w:divBdr>
            </w:div>
            <w:div w:id="570893255">
              <w:marLeft w:val="0"/>
              <w:marRight w:val="0"/>
              <w:marTop w:val="0"/>
              <w:marBottom w:val="0"/>
              <w:divBdr>
                <w:top w:val="none" w:sz="0" w:space="0" w:color="auto"/>
                <w:left w:val="none" w:sz="0" w:space="0" w:color="auto"/>
                <w:bottom w:val="none" w:sz="0" w:space="0" w:color="auto"/>
                <w:right w:val="none" w:sz="0" w:space="0" w:color="auto"/>
              </w:divBdr>
            </w:div>
            <w:div w:id="598219333">
              <w:marLeft w:val="0"/>
              <w:marRight w:val="0"/>
              <w:marTop w:val="0"/>
              <w:marBottom w:val="0"/>
              <w:divBdr>
                <w:top w:val="none" w:sz="0" w:space="0" w:color="auto"/>
                <w:left w:val="none" w:sz="0" w:space="0" w:color="auto"/>
                <w:bottom w:val="none" w:sz="0" w:space="0" w:color="auto"/>
                <w:right w:val="none" w:sz="0" w:space="0" w:color="auto"/>
              </w:divBdr>
            </w:div>
            <w:div w:id="1705254311">
              <w:marLeft w:val="0"/>
              <w:marRight w:val="0"/>
              <w:marTop w:val="0"/>
              <w:marBottom w:val="0"/>
              <w:divBdr>
                <w:top w:val="none" w:sz="0" w:space="0" w:color="auto"/>
                <w:left w:val="none" w:sz="0" w:space="0" w:color="auto"/>
                <w:bottom w:val="none" w:sz="0" w:space="0" w:color="auto"/>
                <w:right w:val="none" w:sz="0" w:space="0" w:color="auto"/>
              </w:divBdr>
            </w:div>
            <w:div w:id="272203131">
              <w:marLeft w:val="0"/>
              <w:marRight w:val="0"/>
              <w:marTop w:val="0"/>
              <w:marBottom w:val="0"/>
              <w:divBdr>
                <w:top w:val="none" w:sz="0" w:space="0" w:color="auto"/>
                <w:left w:val="none" w:sz="0" w:space="0" w:color="auto"/>
                <w:bottom w:val="none" w:sz="0" w:space="0" w:color="auto"/>
                <w:right w:val="none" w:sz="0" w:space="0" w:color="auto"/>
              </w:divBdr>
            </w:div>
            <w:div w:id="1967738364">
              <w:marLeft w:val="0"/>
              <w:marRight w:val="0"/>
              <w:marTop w:val="0"/>
              <w:marBottom w:val="0"/>
              <w:divBdr>
                <w:top w:val="none" w:sz="0" w:space="0" w:color="auto"/>
                <w:left w:val="none" w:sz="0" w:space="0" w:color="auto"/>
                <w:bottom w:val="none" w:sz="0" w:space="0" w:color="auto"/>
                <w:right w:val="none" w:sz="0" w:space="0" w:color="auto"/>
              </w:divBdr>
            </w:div>
            <w:div w:id="1289707161">
              <w:marLeft w:val="0"/>
              <w:marRight w:val="0"/>
              <w:marTop w:val="0"/>
              <w:marBottom w:val="0"/>
              <w:divBdr>
                <w:top w:val="none" w:sz="0" w:space="0" w:color="auto"/>
                <w:left w:val="none" w:sz="0" w:space="0" w:color="auto"/>
                <w:bottom w:val="none" w:sz="0" w:space="0" w:color="auto"/>
                <w:right w:val="none" w:sz="0" w:space="0" w:color="auto"/>
              </w:divBdr>
            </w:div>
            <w:div w:id="764617522">
              <w:marLeft w:val="0"/>
              <w:marRight w:val="0"/>
              <w:marTop w:val="0"/>
              <w:marBottom w:val="0"/>
              <w:divBdr>
                <w:top w:val="none" w:sz="0" w:space="0" w:color="auto"/>
                <w:left w:val="none" w:sz="0" w:space="0" w:color="auto"/>
                <w:bottom w:val="none" w:sz="0" w:space="0" w:color="auto"/>
                <w:right w:val="none" w:sz="0" w:space="0" w:color="auto"/>
              </w:divBdr>
            </w:div>
            <w:div w:id="1229615451">
              <w:marLeft w:val="0"/>
              <w:marRight w:val="0"/>
              <w:marTop w:val="0"/>
              <w:marBottom w:val="0"/>
              <w:divBdr>
                <w:top w:val="none" w:sz="0" w:space="0" w:color="auto"/>
                <w:left w:val="none" w:sz="0" w:space="0" w:color="auto"/>
                <w:bottom w:val="none" w:sz="0" w:space="0" w:color="auto"/>
                <w:right w:val="none" w:sz="0" w:space="0" w:color="auto"/>
              </w:divBdr>
            </w:div>
            <w:div w:id="1372146578">
              <w:marLeft w:val="0"/>
              <w:marRight w:val="0"/>
              <w:marTop w:val="0"/>
              <w:marBottom w:val="0"/>
              <w:divBdr>
                <w:top w:val="none" w:sz="0" w:space="0" w:color="auto"/>
                <w:left w:val="none" w:sz="0" w:space="0" w:color="auto"/>
                <w:bottom w:val="none" w:sz="0" w:space="0" w:color="auto"/>
                <w:right w:val="none" w:sz="0" w:space="0" w:color="auto"/>
              </w:divBdr>
            </w:div>
            <w:div w:id="988097325">
              <w:marLeft w:val="0"/>
              <w:marRight w:val="0"/>
              <w:marTop w:val="0"/>
              <w:marBottom w:val="0"/>
              <w:divBdr>
                <w:top w:val="none" w:sz="0" w:space="0" w:color="auto"/>
                <w:left w:val="none" w:sz="0" w:space="0" w:color="auto"/>
                <w:bottom w:val="none" w:sz="0" w:space="0" w:color="auto"/>
                <w:right w:val="none" w:sz="0" w:space="0" w:color="auto"/>
              </w:divBdr>
            </w:div>
            <w:div w:id="1869365126">
              <w:marLeft w:val="0"/>
              <w:marRight w:val="0"/>
              <w:marTop w:val="0"/>
              <w:marBottom w:val="0"/>
              <w:divBdr>
                <w:top w:val="none" w:sz="0" w:space="0" w:color="auto"/>
                <w:left w:val="none" w:sz="0" w:space="0" w:color="auto"/>
                <w:bottom w:val="none" w:sz="0" w:space="0" w:color="auto"/>
                <w:right w:val="none" w:sz="0" w:space="0" w:color="auto"/>
              </w:divBdr>
            </w:div>
            <w:div w:id="336544540">
              <w:marLeft w:val="0"/>
              <w:marRight w:val="0"/>
              <w:marTop w:val="0"/>
              <w:marBottom w:val="0"/>
              <w:divBdr>
                <w:top w:val="none" w:sz="0" w:space="0" w:color="auto"/>
                <w:left w:val="none" w:sz="0" w:space="0" w:color="auto"/>
                <w:bottom w:val="none" w:sz="0" w:space="0" w:color="auto"/>
                <w:right w:val="none" w:sz="0" w:space="0" w:color="auto"/>
              </w:divBdr>
            </w:div>
            <w:div w:id="850530492">
              <w:marLeft w:val="0"/>
              <w:marRight w:val="0"/>
              <w:marTop w:val="0"/>
              <w:marBottom w:val="0"/>
              <w:divBdr>
                <w:top w:val="none" w:sz="0" w:space="0" w:color="auto"/>
                <w:left w:val="none" w:sz="0" w:space="0" w:color="auto"/>
                <w:bottom w:val="none" w:sz="0" w:space="0" w:color="auto"/>
                <w:right w:val="none" w:sz="0" w:space="0" w:color="auto"/>
              </w:divBdr>
            </w:div>
            <w:div w:id="8602080">
              <w:marLeft w:val="0"/>
              <w:marRight w:val="0"/>
              <w:marTop w:val="0"/>
              <w:marBottom w:val="0"/>
              <w:divBdr>
                <w:top w:val="none" w:sz="0" w:space="0" w:color="auto"/>
                <w:left w:val="none" w:sz="0" w:space="0" w:color="auto"/>
                <w:bottom w:val="none" w:sz="0" w:space="0" w:color="auto"/>
                <w:right w:val="none" w:sz="0" w:space="0" w:color="auto"/>
              </w:divBdr>
            </w:div>
            <w:div w:id="1422264839">
              <w:marLeft w:val="0"/>
              <w:marRight w:val="0"/>
              <w:marTop w:val="0"/>
              <w:marBottom w:val="0"/>
              <w:divBdr>
                <w:top w:val="none" w:sz="0" w:space="0" w:color="auto"/>
                <w:left w:val="none" w:sz="0" w:space="0" w:color="auto"/>
                <w:bottom w:val="none" w:sz="0" w:space="0" w:color="auto"/>
                <w:right w:val="none" w:sz="0" w:space="0" w:color="auto"/>
              </w:divBdr>
            </w:div>
            <w:div w:id="787242668">
              <w:marLeft w:val="0"/>
              <w:marRight w:val="0"/>
              <w:marTop w:val="0"/>
              <w:marBottom w:val="0"/>
              <w:divBdr>
                <w:top w:val="none" w:sz="0" w:space="0" w:color="auto"/>
                <w:left w:val="none" w:sz="0" w:space="0" w:color="auto"/>
                <w:bottom w:val="none" w:sz="0" w:space="0" w:color="auto"/>
                <w:right w:val="none" w:sz="0" w:space="0" w:color="auto"/>
              </w:divBdr>
            </w:div>
            <w:div w:id="241843421">
              <w:marLeft w:val="0"/>
              <w:marRight w:val="0"/>
              <w:marTop w:val="0"/>
              <w:marBottom w:val="0"/>
              <w:divBdr>
                <w:top w:val="none" w:sz="0" w:space="0" w:color="auto"/>
                <w:left w:val="none" w:sz="0" w:space="0" w:color="auto"/>
                <w:bottom w:val="none" w:sz="0" w:space="0" w:color="auto"/>
                <w:right w:val="none" w:sz="0" w:space="0" w:color="auto"/>
              </w:divBdr>
            </w:div>
            <w:div w:id="2012902589">
              <w:marLeft w:val="0"/>
              <w:marRight w:val="0"/>
              <w:marTop w:val="0"/>
              <w:marBottom w:val="0"/>
              <w:divBdr>
                <w:top w:val="none" w:sz="0" w:space="0" w:color="auto"/>
                <w:left w:val="none" w:sz="0" w:space="0" w:color="auto"/>
                <w:bottom w:val="none" w:sz="0" w:space="0" w:color="auto"/>
                <w:right w:val="none" w:sz="0" w:space="0" w:color="auto"/>
              </w:divBdr>
            </w:div>
            <w:div w:id="842936772">
              <w:marLeft w:val="0"/>
              <w:marRight w:val="0"/>
              <w:marTop w:val="0"/>
              <w:marBottom w:val="0"/>
              <w:divBdr>
                <w:top w:val="none" w:sz="0" w:space="0" w:color="auto"/>
                <w:left w:val="none" w:sz="0" w:space="0" w:color="auto"/>
                <w:bottom w:val="none" w:sz="0" w:space="0" w:color="auto"/>
                <w:right w:val="none" w:sz="0" w:space="0" w:color="auto"/>
              </w:divBdr>
            </w:div>
            <w:div w:id="1025442679">
              <w:marLeft w:val="0"/>
              <w:marRight w:val="0"/>
              <w:marTop w:val="0"/>
              <w:marBottom w:val="0"/>
              <w:divBdr>
                <w:top w:val="none" w:sz="0" w:space="0" w:color="auto"/>
                <w:left w:val="none" w:sz="0" w:space="0" w:color="auto"/>
                <w:bottom w:val="none" w:sz="0" w:space="0" w:color="auto"/>
                <w:right w:val="none" w:sz="0" w:space="0" w:color="auto"/>
              </w:divBdr>
            </w:div>
            <w:div w:id="1975527746">
              <w:marLeft w:val="0"/>
              <w:marRight w:val="0"/>
              <w:marTop w:val="0"/>
              <w:marBottom w:val="0"/>
              <w:divBdr>
                <w:top w:val="none" w:sz="0" w:space="0" w:color="auto"/>
                <w:left w:val="none" w:sz="0" w:space="0" w:color="auto"/>
                <w:bottom w:val="none" w:sz="0" w:space="0" w:color="auto"/>
                <w:right w:val="none" w:sz="0" w:space="0" w:color="auto"/>
              </w:divBdr>
            </w:div>
            <w:div w:id="1864706227">
              <w:marLeft w:val="0"/>
              <w:marRight w:val="0"/>
              <w:marTop w:val="0"/>
              <w:marBottom w:val="0"/>
              <w:divBdr>
                <w:top w:val="none" w:sz="0" w:space="0" w:color="auto"/>
                <w:left w:val="none" w:sz="0" w:space="0" w:color="auto"/>
                <w:bottom w:val="none" w:sz="0" w:space="0" w:color="auto"/>
                <w:right w:val="none" w:sz="0" w:space="0" w:color="auto"/>
              </w:divBdr>
            </w:div>
            <w:div w:id="1695425158">
              <w:marLeft w:val="0"/>
              <w:marRight w:val="0"/>
              <w:marTop w:val="0"/>
              <w:marBottom w:val="0"/>
              <w:divBdr>
                <w:top w:val="none" w:sz="0" w:space="0" w:color="auto"/>
                <w:left w:val="none" w:sz="0" w:space="0" w:color="auto"/>
                <w:bottom w:val="none" w:sz="0" w:space="0" w:color="auto"/>
                <w:right w:val="none" w:sz="0" w:space="0" w:color="auto"/>
              </w:divBdr>
            </w:div>
            <w:div w:id="2142458174">
              <w:marLeft w:val="0"/>
              <w:marRight w:val="0"/>
              <w:marTop w:val="0"/>
              <w:marBottom w:val="0"/>
              <w:divBdr>
                <w:top w:val="none" w:sz="0" w:space="0" w:color="auto"/>
                <w:left w:val="none" w:sz="0" w:space="0" w:color="auto"/>
                <w:bottom w:val="none" w:sz="0" w:space="0" w:color="auto"/>
                <w:right w:val="none" w:sz="0" w:space="0" w:color="auto"/>
              </w:divBdr>
            </w:div>
            <w:div w:id="1277252203">
              <w:marLeft w:val="0"/>
              <w:marRight w:val="0"/>
              <w:marTop w:val="0"/>
              <w:marBottom w:val="0"/>
              <w:divBdr>
                <w:top w:val="none" w:sz="0" w:space="0" w:color="auto"/>
                <w:left w:val="none" w:sz="0" w:space="0" w:color="auto"/>
                <w:bottom w:val="none" w:sz="0" w:space="0" w:color="auto"/>
                <w:right w:val="none" w:sz="0" w:space="0" w:color="auto"/>
              </w:divBdr>
            </w:div>
            <w:div w:id="1936472189">
              <w:marLeft w:val="0"/>
              <w:marRight w:val="0"/>
              <w:marTop w:val="0"/>
              <w:marBottom w:val="0"/>
              <w:divBdr>
                <w:top w:val="none" w:sz="0" w:space="0" w:color="auto"/>
                <w:left w:val="none" w:sz="0" w:space="0" w:color="auto"/>
                <w:bottom w:val="none" w:sz="0" w:space="0" w:color="auto"/>
                <w:right w:val="none" w:sz="0" w:space="0" w:color="auto"/>
              </w:divBdr>
            </w:div>
            <w:div w:id="713652965">
              <w:marLeft w:val="0"/>
              <w:marRight w:val="0"/>
              <w:marTop w:val="0"/>
              <w:marBottom w:val="0"/>
              <w:divBdr>
                <w:top w:val="none" w:sz="0" w:space="0" w:color="auto"/>
                <w:left w:val="none" w:sz="0" w:space="0" w:color="auto"/>
                <w:bottom w:val="none" w:sz="0" w:space="0" w:color="auto"/>
                <w:right w:val="none" w:sz="0" w:space="0" w:color="auto"/>
              </w:divBdr>
            </w:div>
            <w:div w:id="1201865190">
              <w:marLeft w:val="0"/>
              <w:marRight w:val="0"/>
              <w:marTop w:val="0"/>
              <w:marBottom w:val="0"/>
              <w:divBdr>
                <w:top w:val="none" w:sz="0" w:space="0" w:color="auto"/>
                <w:left w:val="none" w:sz="0" w:space="0" w:color="auto"/>
                <w:bottom w:val="none" w:sz="0" w:space="0" w:color="auto"/>
                <w:right w:val="none" w:sz="0" w:space="0" w:color="auto"/>
              </w:divBdr>
            </w:div>
            <w:div w:id="1387413747">
              <w:marLeft w:val="0"/>
              <w:marRight w:val="0"/>
              <w:marTop w:val="0"/>
              <w:marBottom w:val="0"/>
              <w:divBdr>
                <w:top w:val="none" w:sz="0" w:space="0" w:color="auto"/>
                <w:left w:val="none" w:sz="0" w:space="0" w:color="auto"/>
                <w:bottom w:val="none" w:sz="0" w:space="0" w:color="auto"/>
                <w:right w:val="none" w:sz="0" w:space="0" w:color="auto"/>
              </w:divBdr>
            </w:div>
            <w:div w:id="1455325052">
              <w:marLeft w:val="0"/>
              <w:marRight w:val="0"/>
              <w:marTop w:val="0"/>
              <w:marBottom w:val="0"/>
              <w:divBdr>
                <w:top w:val="none" w:sz="0" w:space="0" w:color="auto"/>
                <w:left w:val="none" w:sz="0" w:space="0" w:color="auto"/>
                <w:bottom w:val="none" w:sz="0" w:space="0" w:color="auto"/>
                <w:right w:val="none" w:sz="0" w:space="0" w:color="auto"/>
              </w:divBdr>
            </w:div>
            <w:div w:id="1608195672">
              <w:marLeft w:val="0"/>
              <w:marRight w:val="0"/>
              <w:marTop w:val="0"/>
              <w:marBottom w:val="0"/>
              <w:divBdr>
                <w:top w:val="none" w:sz="0" w:space="0" w:color="auto"/>
                <w:left w:val="none" w:sz="0" w:space="0" w:color="auto"/>
                <w:bottom w:val="none" w:sz="0" w:space="0" w:color="auto"/>
                <w:right w:val="none" w:sz="0" w:space="0" w:color="auto"/>
              </w:divBdr>
            </w:div>
            <w:div w:id="442648846">
              <w:marLeft w:val="0"/>
              <w:marRight w:val="0"/>
              <w:marTop w:val="0"/>
              <w:marBottom w:val="0"/>
              <w:divBdr>
                <w:top w:val="none" w:sz="0" w:space="0" w:color="auto"/>
                <w:left w:val="none" w:sz="0" w:space="0" w:color="auto"/>
                <w:bottom w:val="none" w:sz="0" w:space="0" w:color="auto"/>
                <w:right w:val="none" w:sz="0" w:space="0" w:color="auto"/>
              </w:divBdr>
            </w:div>
            <w:div w:id="1166245476">
              <w:marLeft w:val="0"/>
              <w:marRight w:val="0"/>
              <w:marTop w:val="0"/>
              <w:marBottom w:val="0"/>
              <w:divBdr>
                <w:top w:val="none" w:sz="0" w:space="0" w:color="auto"/>
                <w:left w:val="none" w:sz="0" w:space="0" w:color="auto"/>
                <w:bottom w:val="none" w:sz="0" w:space="0" w:color="auto"/>
                <w:right w:val="none" w:sz="0" w:space="0" w:color="auto"/>
              </w:divBdr>
            </w:div>
            <w:div w:id="1786271259">
              <w:marLeft w:val="0"/>
              <w:marRight w:val="0"/>
              <w:marTop w:val="0"/>
              <w:marBottom w:val="0"/>
              <w:divBdr>
                <w:top w:val="none" w:sz="0" w:space="0" w:color="auto"/>
                <w:left w:val="none" w:sz="0" w:space="0" w:color="auto"/>
                <w:bottom w:val="none" w:sz="0" w:space="0" w:color="auto"/>
                <w:right w:val="none" w:sz="0" w:space="0" w:color="auto"/>
              </w:divBdr>
            </w:div>
            <w:div w:id="2118745603">
              <w:marLeft w:val="0"/>
              <w:marRight w:val="0"/>
              <w:marTop w:val="0"/>
              <w:marBottom w:val="0"/>
              <w:divBdr>
                <w:top w:val="none" w:sz="0" w:space="0" w:color="auto"/>
                <w:left w:val="none" w:sz="0" w:space="0" w:color="auto"/>
                <w:bottom w:val="none" w:sz="0" w:space="0" w:color="auto"/>
                <w:right w:val="none" w:sz="0" w:space="0" w:color="auto"/>
              </w:divBdr>
            </w:div>
            <w:div w:id="1562784997">
              <w:marLeft w:val="0"/>
              <w:marRight w:val="0"/>
              <w:marTop w:val="0"/>
              <w:marBottom w:val="0"/>
              <w:divBdr>
                <w:top w:val="none" w:sz="0" w:space="0" w:color="auto"/>
                <w:left w:val="none" w:sz="0" w:space="0" w:color="auto"/>
                <w:bottom w:val="none" w:sz="0" w:space="0" w:color="auto"/>
                <w:right w:val="none" w:sz="0" w:space="0" w:color="auto"/>
              </w:divBdr>
            </w:div>
            <w:div w:id="1231311501">
              <w:marLeft w:val="0"/>
              <w:marRight w:val="0"/>
              <w:marTop w:val="0"/>
              <w:marBottom w:val="0"/>
              <w:divBdr>
                <w:top w:val="none" w:sz="0" w:space="0" w:color="auto"/>
                <w:left w:val="none" w:sz="0" w:space="0" w:color="auto"/>
                <w:bottom w:val="none" w:sz="0" w:space="0" w:color="auto"/>
                <w:right w:val="none" w:sz="0" w:space="0" w:color="auto"/>
              </w:divBdr>
            </w:div>
            <w:div w:id="392508700">
              <w:marLeft w:val="0"/>
              <w:marRight w:val="0"/>
              <w:marTop w:val="0"/>
              <w:marBottom w:val="0"/>
              <w:divBdr>
                <w:top w:val="none" w:sz="0" w:space="0" w:color="auto"/>
                <w:left w:val="none" w:sz="0" w:space="0" w:color="auto"/>
                <w:bottom w:val="none" w:sz="0" w:space="0" w:color="auto"/>
                <w:right w:val="none" w:sz="0" w:space="0" w:color="auto"/>
              </w:divBdr>
            </w:div>
            <w:div w:id="189801275">
              <w:marLeft w:val="0"/>
              <w:marRight w:val="0"/>
              <w:marTop w:val="0"/>
              <w:marBottom w:val="0"/>
              <w:divBdr>
                <w:top w:val="none" w:sz="0" w:space="0" w:color="auto"/>
                <w:left w:val="none" w:sz="0" w:space="0" w:color="auto"/>
                <w:bottom w:val="none" w:sz="0" w:space="0" w:color="auto"/>
                <w:right w:val="none" w:sz="0" w:space="0" w:color="auto"/>
              </w:divBdr>
            </w:div>
            <w:div w:id="251471161">
              <w:marLeft w:val="0"/>
              <w:marRight w:val="0"/>
              <w:marTop w:val="0"/>
              <w:marBottom w:val="0"/>
              <w:divBdr>
                <w:top w:val="none" w:sz="0" w:space="0" w:color="auto"/>
                <w:left w:val="none" w:sz="0" w:space="0" w:color="auto"/>
                <w:bottom w:val="none" w:sz="0" w:space="0" w:color="auto"/>
                <w:right w:val="none" w:sz="0" w:space="0" w:color="auto"/>
              </w:divBdr>
            </w:div>
            <w:div w:id="190337326">
              <w:marLeft w:val="0"/>
              <w:marRight w:val="0"/>
              <w:marTop w:val="0"/>
              <w:marBottom w:val="0"/>
              <w:divBdr>
                <w:top w:val="none" w:sz="0" w:space="0" w:color="auto"/>
                <w:left w:val="none" w:sz="0" w:space="0" w:color="auto"/>
                <w:bottom w:val="none" w:sz="0" w:space="0" w:color="auto"/>
                <w:right w:val="none" w:sz="0" w:space="0" w:color="auto"/>
              </w:divBdr>
            </w:div>
            <w:div w:id="14432196">
              <w:marLeft w:val="0"/>
              <w:marRight w:val="0"/>
              <w:marTop w:val="0"/>
              <w:marBottom w:val="0"/>
              <w:divBdr>
                <w:top w:val="none" w:sz="0" w:space="0" w:color="auto"/>
                <w:left w:val="none" w:sz="0" w:space="0" w:color="auto"/>
                <w:bottom w:val="none" w:sz="0" w:space="0" w:color="auto"/>
                <w:right w:val="none" w:sz="0" w:space="0" w:color="auto"/>
              </w:divBdr>
            </w:div>
            <w:div w:id="36321423">
              <w:marLeft w:val="0"/>
              <w:marRight w:val="0"/>
              <w:marTop w:val="0"/>
              <w:marBottom w:val="0"/>
              <w:divBdr>
                <w:top w:val="none" w:sz="0" w:space="0" w:color="auto"/>
                <w:left w:val="none" w:sz="0" w:space="0" w:color="auto"/>
                <w:bottom w:val="none" w:sz="0" w:space="0" w:color="auto"/>
                <w:right w:val="none" w:sz="0" w:space="0" w:color="auto"/>
              </w:divBdr>
            </w:div>
            <w:div w:id="1323042976">
              <w:marLeft w:val="0"/>
              <w:marRight w:val="0"/>
              <w:marTop w:val="0"/>
              <w:marBottom w:val="0"/>
              <w:divBdr>
                <w:top w:val="none" w:sz="0" w:space="0" w:color="auto"/>
                <w:left w:val="none" w:sz="0" w:space="0" w:color="auto"/>
                <w:bottom w:val="none" w:sz="0" w:space="0" w:color="auto"/>
                <w:right w:val="none" w:sz="0" w:space="0" w:color="auto"/>
              </w:divBdr>
            </w:div>
            <w:div w:id="1650204233">
              <w:marLeft w:val="0"/>
              <w:marRight w:val="0"/>
              <w:marTop w:val="0"/>
              <w:marBottom w:val="0"/>
              <w:divBdr>
                <w:top w:val="none" w:sz="0" w:space="0" w:color="auto"/>
                <w:left w:val="none" w:sz="0" w:space="0" w:color="auto"/>
                <w:bottom w:val="none" w:sz="0" w:space="0" w:color="auto"/>
                <w:right w:val="none" w:sz="0" w:space="0" w:color="auto"/>
              </w:divBdr>
            </w:div>
            <w:div w:id="1592858121">
              <w:marLeft w:val="0"/>
              <w:marRight w:val="0"/>
              <w:marTop w:val="0"/>
              <w:marBottom w:val="0"/>
              <w:divBdr>
                <w:top w:val="none" w:sz="0" w:space="0" w:color="auto"/>
                <w:left w:val="none" w:sz="0" w:space="0" w:color="auto"/>
                <w:bottom w:val="none" w:sz="0" w:space="0" w:color="auto"/>
                <w:right w:val="none" w:sz="0" w:space="0" w:color="auto"/>
              </w:divBdr>
            </w:div>
            <w:div w:id="1606186117">
              <w:marLeft w:val="0"/>
              <w:marRight w:val="0"/>
              <w:marTop w:val="0"/>
              <w:marBottom w:val="0"/>
              <w:divBdr>
                <w:top w:val="none" w:sz="0" w:space="0" w:color="auto"/>
                <w:left w:val="none" w:sz="0" w:space="0" w:color="auto"/>
                <w:bottom w:val="none" w:sz="0" w:space="0" w:color="auto"/>
                <w:right w:val="none" w:sz="0" w:space="0" w:color="auto"/>
              </w:divBdr>
            </w:div>
            <w:div w:id="1324970410">
              <w:marLeft w:val="0"/>
              <w:marRight w:val="0"/>
              <w:marTop w:val="0"/>
              <w:marBottom w:val="0"/>
              <w:divBdr>
                <w:top w:val="none" w:sz="0" w:space="0" w:color="auto"/>
                <w:left w:val="none" w:sz="0" w:space="0" w:color="auto"/>
                <w:bottom w:val="none" w:sz="0" w:space="0" w:color="auto"/>
                <w:right w:val="none" w:sz="0" w:space="0" w:color="auto"/>
              </w:divBdr>
            </w:div>
            <w:div w:id="782261517">
              <w:marLeft w:val="0"/>
              <w:marRight w:val="0"/>
              <w:marTop w:val="0"/>
              <w:marBottom w:val="0"/>
              <w:divBdr>
                <w:top w:val="none" w:sz="0" w:space="0" w:color="auto"/>
                <w:left w:val="none" w:sz="0" w:space="0" w:color="auto"/>
                <w:bottom w:val="none" w:sz="0" w:space="0" w:color="auto"/>
                <w:right w:val="none" w:sz="0" w:space="0" w:color="auto"/>
              </w:divBdr>
            </w:div>
            <w:div w:id="1419449610">
              <w:marLeft w:val="0"/>
              <w:marRight w:val="0"/>
              <w:marTop w:val="0"/>
              <w:marBottom w:val="0"/>
              <w:divBdr>
                <w:top w:val="none" w:sz="0" w:space="0" w:color="auto"/>
                <w:left w:val="none" w:sz="0" w:space="0" w:color="auto"/>
                <w:bottom w:val="none" w:sz="0" w:space="0" w:color="auto"/>
                <w:right w:val="none" w:sz="0" w:space="0" w:color="auto"/>
              </w:divBdr>
            </w:div>
            <w:div w:id="666859711">
              <w:marLeft w:val="0"/>
              <w:marRight w:val="0"/>
              <w:marTop w:val="0"/>
              <w:marBottom w:val="0"/>
              <w:divBdr>
                <w:top w:val="none" w:sz="0" w:space="0" w:color="auto"/>
                <w:left w:val="none" w:sz="0" w:space="0" w:color="auto"/>
                <w:bottom w:val="none" w:sz="0" w:space="0" w:color="auto"/>
                <w:right w:val="none" w:sz="0" w:space="0" w:color="auto"/>
              </w:divBdr>
            </w:div>
            <w:div w:id="1768620506">
              <w:marLeft w:val="0"/>
              <w:marRight w:val="0"/>
              <w:marTop w:val="0"/>
              <w:marBottom w:val="0"/>
              <w:divBdr>
                <w:top w:val="none" w:sz="0" w:space="0" w:color="auto"/>
                <w:left w:val="none" w:sz="0" w:space="0" w:color="auto"/>
                <w:bottom w:val="none" w:sz="0" w:space="0" w:color="auto"/>
                <w:right w:val="none" w:sz="0" w:space="0" w:color="auto"/>
              </w:divBdr>
            </w:div>
            <w:div w:id="42216829">
              <w:marLeft w:val="0"/>
              <w:marRight w:val="0"/>
              <w:marTop w:val="0"/>
              <w:marBottom w:val="0"/>
              <w:divBdr>
                <w:top w:val="none" w:sz="0" w:space="0" w:color="auto"/>
                <w:left w:val="none" w:sz="0" w:space="0" w:color="auto"/>
                <w:bottom w:val="none" w:sz="0" w:space="0" w:color="auto"/>
                <w:right w:val="none" w:sz="0" w:space="0" w:color="auto"/>
              </w:divBdr>
            </w:div>
            <w:div w:id="545945969">
              <w:marLeft w:val="0"/>
              <w:marRight w:val="0"/>
              <w:marTop w:val="0"/>
              <w:marBottom w:val="0"/>
              <w:divBdr>
                <w:top w:val="none" w:sz="0" w:space="0" w:color="auto"/>
                <w:left w:val="none" w:sz="0" w:space="0" w:color="auto"/>
                <w:bottom w:val="none" w:sz="0" w:space="0" w:color="auto"/>
                <w:right w:val="none" w:sz="0" w:space="0" w:color="auto"/>
              </w:divBdr>
            </w:div>
            <w:div w:id="2134785499">
              <w:marLeft w:val="0"/>
              <w:marRight w:val="0"/>
              <w:marTop w:val="0"/>
              <w:marBottom w:val="0"/>
              <w:divBdr>
                <w:top w:val="none" w:sz="0" w:space="0" w:color="auto"/>
                <w:left w:val="none" w:sz="0" w:space="0" w:color="auto"/>
                <w:bottom w:val="none" w:sz="0" w:space="0" w:color="auto"/>
                <w:right w:val="none" w:sz="0" w:space="0" w:color="auto"/>
              </w:divBdr>
            </w:div>
            <w:div w:id="92364321">
              <w:marLeft w:val="0"/>
              <w:marRight w:val="0"/>
              <w:marTop w:val="0"/>
              <w:marBottom w:val="0"/>
              <w:divBdr>
                <w:top w:val="none" w:sz="0" w:space="0" w:color="auto"/>
                <w:left w:val="none" w:sz="0" w:space="0" w:color="auto"/>
                <w:bottom w:val="none" w:sz="0" w:space="0" w:color="auto"/>
                <w:right w:val="none" w:sz="0" w:space="0" w:color="auto"/>
              </w:divBdr>
            </w:div>
            <w:div w:id="905917611">
              <w:marLeft w:val="0"/>
              <w:marRight w:val="0"/>
              <w:marTop w:val="0"/>
              <w:marBottom w:val="0"/>
              <w:divBdr>
                <w:top w:val="none" w:sz="0" w:space="0" w:color="auto"/>
                <w:left w:val="none" w:sz="0" w:space="0" w:color="auto"/>
                <w:bottom w:val="none" w:sz="0" w:space="0" w:color="auto"/>
                <w:right w:val="none" w:sz="0" w:space="0" w:color="auto"/>
              </w:divBdr>
            </w:div>
            <w:div w:id="365715567">
              <w:marLeft w:val="0"/>
              <w:marRight w:val="0"/>
              <w:marTop w:val="0"/>
              <w:marBottom w:val="0"/>
              <w:divBdr>
                <w:top w:val="none" w:sz="0" w:space="0" w:color="auto"/>
                <w:left w:val="none" w:sz="0" w:space="0" w:color="auto"/>
                <w:bottom w:val="none" w:sz="0" w:space="0" w:color="auto"/>
                <w:right w:val="none" w:sz="0" w:space="0" w:color="auto"/>
              </w:divBdr>
            </w:div>
            <w:div w:id="608317114">
              <w:marLeft w:val="0"/>
              <w:marRight w:val="0"/>
              <w:marTop w:val="0"/>
              <w:marBottom w:val="0"/>
              <w:divBdr>
                <w:top w:val="none" w:sz="0" w:space="0" w:color="auto"/>
                <w:left w:val="none" w:sz="0" w:space="0" w:color="auto"/>
                <w:bottom w:val="none" w:sz="0" w:space="0" w:color="auto"/>
                <w:right w:val="none" w:sz="0" w:space="0" w:color="auto"/>
              </w:divBdr>
            </w:div>
            <w:div w:id="759644736">
              <w:marLeft w:val="0"/>
              <w:marRight w:val="0"/>
              <w:marTop w:val="0"/>
              <w:marBottom w:val="0"/>
              <w:divBdr>
                <w:top w:val="none" w:sz="0" w:space="0" w:color="auto"/>
                <w:left w:val="none" w:sz="0" w:space="0" w:color="auto"/>
                <w:bottom w:val="none" w:sz="0" w:space="0" w:color="auto"/>
                <w:right w:val="none" w:sz="0" w:space="0" w:color="auto"/>
              </w:divBdr>
            </w:div>
            <w:div w:id="522479258">
              <w:marLeft w:val="0"/>
              <w:marRight w:val="0"/>
              <w:marTop w:val="0"/>
              <w:marBottom w:val="0"/>
              <w:divBdr>
                <w:top w:val="none" w:sz="0" w:space="0" w:color="auto"/>
                <w:left w:val="none" w:sz="0" w:space="0" w:color="auto"/>
                <w:bottom w:val="none" w:sz="0" w:space="0" w:color="auto"/>
                <w:right w:val="none" w:sz="0" w:space="0" w:color="auto"/>
              </w:divBdr>
            </w:div>
            <w:div w:id="1116683147">
              <w:marLeft w:val="0"/>
              <w:marRight w:val="0"/>
              <w:marTop w:val="0"/>
              <w:marBottom w:val="0"/>
              <w:divBdr>
                <w:top w:val="none" w:sz="0" w:space="0" w:color="auto"/>
                <w:left w:val="none" w:sz="0" w:space="0" w:color="auto"/>
                <w:bottom w:val="none" w:sz="0" w:space="0" w:color="auto"/>
                <w:right w:val="none" w:sz="0" w:space="0" w:color="auto"/>
              </w:divBdr>
            </w:div>
            <w:div w:id="1748109415">
              <w:marLeft w:val="0"/>
              <w:marRight w:val="0"/>
              <w:marTop w:val="0"/>
              <w:marBottom w:val="0"/>
              <w:divBdr>
                <w:top w:val="none" w:sz="0" w:space="0" w:color="auto"/>
                <w:left w:val="none" w:sz="0" w:space="0" w:color="auto"/>
                <w:bottom w:val="none" w:sz="0" w:space="0" w:color="auto"/>
                <w:right w:val="none" w:sz="0" w:space="0" w:color="auto"/>
              </w:divBdr>
            </w:div>
            <w:div w:id="1528786955">
              <w:marLeft w:val="0"/>
              <w:marRight w:val="0"/>
              <w:marTop w:val="0"/>
              <w:marBottom w:val="0"/>
              <w:divBdr>
                <w:top w:val="none" w:sz="0" w:space="0" w:color="auto"/>
                <w:left w:val="none" w:sz="0" w:space="0" w:color="auto"/>
                <w:bottom w:val="none" w:sz="0" w:space="0" w:color="auto"/>
                <w:right w:val="none" w:sz="0" w:space="0" w:color="auto"/>
              </w:divBdr>
            </w:div>
            <w:div w:id="1841390619">
              <w:marLeft w:val="0"/>
              <w:marRight w:val="0"/>
              <w:marTop w:val="0"/>
              <w:marBottom w:val="0"/>
              <w:divBdr>
                <w:top w:val="none" w:sz="0" w:space="0" w:color="auto"/>
                <w:left w:val="none" w:sz="0" w:space="0" w:color="auto"/>
                <w:bottom w:val="none" w:sz="0" w:space="0" w:color="auto"/>
                <w:right w:val="none" w:sz="0" w:space="0" w:color="auto"/>
              </w:divBdr>
            </w:div>
            <w:div w:id="1945649984">
              <w:marLeft w:val="0"/>
              <w:marRight w:val="0"/>
              <w:marTop w:val="0"/>
              <w:marBottom w:val="0"/>
              <w:divBdr>
                <w:top w:val="none" w:sz="0" w:space="0" w:color="auto"/>
                <w:left w:val="none" w:sz="0" w:space="0" w:color="auto"/>
                <w:bottom w:val="none" w:sz="0" w:space="0" w:color="auto"/>
                <w:right w:val="none" w:sz="0" w:space="0" w:color="auto"/>
              </w:divBdr>
            </w:div>
            <w:div w:id="181362968">
              <w:marLeft w:val="0"/>
              <w:marRight w:val="0"/>
              <w:marTop w:val="0"/>
              <w:marBottom w:val="0"/>
              <w:divBdr>
                <w:top w:val="none" w:sz="0" w:space="0" w:color="auto"/>
                <w:left w:val="none" w:sz="0" w:space="0" w:color="auto"/>
                <w:bottom w:val="none" w:sz="0" w:space="0" w:color="auto"/>
                <w:right w:val="none" w:sz="0" w:space="0" w:color="auto"/>
              </w:divBdr>
            </w:div>
            <w:div w:id="1886066883">
              <w:marLeft w:val="0"/>
              <w:marRight w:val="0"/>
              <w:marTop w:val="0"/>
              <w:marBottom w:val="0"/>
              <w:divBdr>
                <w:top w:val="none" w:sz="0" w:space="0" w:color="auto"/>
                <w:left w:val="none" w:sz="0" w:space="0" w:color="auto"/>
                <w:bottom w:val="none" w:sz="0" w:space="0" w:color="auto"/>
                <w:right w:val="none" w:sz="0" w:space="0" w:color="auto"/>
              </w:divBdr>
            </w:div>
            <w:div w:id="2092924467">
              <w:marLeft w:val="0"/>
              <w:marRight w:val="0"/>
              <w:marTop w:val="0"/>
              <w:marBottom w:val="0"/>
              <w:divBdr>
                <w:top w:val="none" w:sz="0" w:space="0" w:color="auto"/>
                <w:left w:val="none" w:sz="0" w:space="0" w:color="auto"/>
                <w:bottom w:val="none" w:sz="0" w:space="0" w:color="auto"/>
                <w:right w:val="none" w:sz="0" w:space="0" w:color="auto"/>
              </w:divBdr>
            </w:div>
            <w:div w:id="278878226">
              <w:marLeft w:val="0"/>
              <w:marRight w:val="0"/>
              <w:marTop w:val="0"/>
              <w:marBottom w:val="0"/>
              <w:divBdr>
                <w:top w:val="none" w:sz="0" w:space="0" w:color="auto"/>
                <w:left w:val="none" w:sz="0" w:space="0" w:color="auto"/>
                <w:bottom w:val="none" w:sz="0" w:space="0" w:color="auto"/>
                <w:right w:val="none" w:sz="0" w:space="0" w:color="auto"/>
              </w:divBdr>
            </w:div>
            <w:div w:id="1224171695">
              <w:marLeft w:val="0"/>
              <w:marRight w:val="0"/>
              <w:marTop w:val="0"/>
              <w:marBottom w:val="0"/>
              <w:divBdr>
                <w:top w:val="none" w:sz="0" w:space="0" w:color="auto"/>
                <w:left w:val="none" w:sz="0" w:space="0" w:color="auto"/>
                <w:bottom w:val="none" w:sz="0" w:space="0" w:color="auto"/>
                <w:right w:val="none" w:sz="0" w:space="0" w:color="auto"/>
              </w:divBdr>
            </w:div>
            <w:div w:id="1083992991">
              <w:marLeft w:val="0"/>
              <w:marRight w:val="0"/>
              <w:marTop w:val="0"/>
              <w:marBottom w:val="0"/>
              <w:divBdr>
                <w:top w:val="none" w:sz="0" w:space="0" w:color="auto"/>
                <w:left w:val="none" w:sz="0" w:space="0" w:color="auto"/>
                <w:bottom w:val="none" w:sz="0" w:space="0" w:color="auto"/>
                <w:right w:val="none" w:sz="0" w:space="0" w:color="auto"/>
              </w:divBdr>
            </w:div>
            <w:div w:id="1292058741">
              <w:marLeft w:val="0"/>
              <w:marRight w:val="0"/>
              <w:marTop w:val="0"/>
              <w:marBottom w:val="0"/>
              <w:divBdr>
                <w:top w:val="none" w:sz="0" w:space="0" w:color="auto"/>
                <w:left w:val="none" w:sz="0" w:space="0" w:color="auto"/>
                <w:bottom w:val="none" w:sz="0" w:space="0" w:color="auto"/>
                <w:right w:val="none" w:sz="0" w:space="0" w:color="auto"/>
              </w:divBdr>
            </w:div>
            <w:div w:id="1984700267">
              <w:marLeft w:val="0"/>
              <w:marRight w:val="0"/>
              <w:marTop w:val="0"/>
              <w:marBottom w:val="0"/>
              <w:divBdr>
                <w:top w:val="none" w:sz="0" w:space="0" w:color="auto"/>
                <w:left w:val="none" w:sz="0" w:space="0" w:color="auto"/>
                <w:bottom w:val="none" w:sz="0" w:space="0" w:color="auto"/>
                <w:right w:val="none" w:sz="0" w:space="0" w:color="auto"/>
              </w:divBdr>
            </w:div>
            <w:div w:id="1346253786">
              <w:marLeft w:val="0"/>
              <w:marRight w:val="0"/>
              <w:marTop w:val="0"/>
              <w:marBottom w:val="0"/>
              <w:divBdr>
                <w:top w:val="none" w:sz="0" w:space="0" w:color="auto"/>
                <w:left w:val="none" w:sz="0" w:space="0" w:color="auto"/>
                <w:bottom w:val="none" w:sz="0" w:space="0" w:color="auto"/>
                <w:right w:val="none" w:sz="0" w:space="0" w:color="auto"/>
              </w:divBdr>
            </w:div>
            <w:div w:id="1096289693">
              <w:marLeft w:val="0"/>
              <w:marRight w:val="0"/>
              <w:marTop w:val="0"/>
              <w:marBottom w:val="0"/>
              <w:divBdr>
                <w:top w:val="none" w:sz="0" w:space="0" w:color="auto"/>
                <w:left w:val="none" w:sz="0" w:space="0" w:color="auto"/>
                <w:bottom w:val="none" w:sz="0" w:space="0" w:color="auto"/>
                <w:right w:val="none" w:sz="0" w:space="0" w:color="auto"/>
              </w:divBdr>
            </w:div>
            <w:div w:id="1225212547">
              <w:marLeft w:val="0"/>
              <w:marRight w:val="0"/>
              <w:marTop w:val="0"/>
              <w:marBottom w:val="0"/>
              <w:divBdr>
                <w:top w:val="none" w:sz="0" w:space="0" w:color="auto"/>
                <w:left w:val="none" w:sz="0" w:space="0" w:color="auto"/>
                <w:bottom w:val="none" w:sz="0" w:space="0" w:color="auto"/>
                <w:right w:val="none" w:sz="0" w:space="0" w:color="auto"/>
              </w:divBdr>
            </w:div>
            <w:div w:id="1015226909">
              <w:marLeft w:val="0"/>
              <w:marRight w:val="0"/>
              <w:marTop w:val="0"/>
              <w:marBottom w:val="0"/>
              <w:divBdr>
                <w:top w:val="none" w:sz="0" w:space="0" w:color="auto"/>
                <w:left w:val="none" w:sz="0" w:space="0" w:color="auto"/>
                <w:bottom w:val="none" w:sz="0" w:space="0" w:color="auto"/>
                <w:right w:val="none" w:sz="0" w:space="0" w:color="auto"/>
              </w:divBdr>
            </w:div>
            <w:div w:id="848526317">
              <w:marLeft w:val="0"/>
              <w:marRight w:val="0"/>
              <w:marTop w:val="0"/>
              <w:marBottom w:val="0"/>
              <w:divBdr>
                <w:top w:val="none" w:sz="0" w:space="0" w:color="auto"/>
                <w:left w:val="none" w:sz="0" w:space="0" w:color="auto"/>
                <w:bottom w:val="none" w:sz="0" w:space="0" w:color="auto"/>
                <w:right w:val="none" w:sz="0" w:space="0" w:color="auto"/>
              </w:divBdr>
            </w:div>
            <w:div w:id="1622954679">
              <w:marLeft w:val="0"/>
              <w:marRight w:val="0"/>
              <w:marTop w:val="0"/>
              <w:marBottom w:val="0"/>
              <w:divBdr>
                <w:top w:val="none" w:sz="0" w:space="0" w:color="auto"/>
                <w:left w:val="none" w:sz="0" w:space="0" w:color="auto"/>
                <w:bottom w:val="none" w:sz="0" w:space="0" w:color="auto"/>
                <w:right w:val="none" w:sz="0" w:space="0" w:color="auto"/>
              </w:divBdr>
            </w:div>
            <w:div w:id="1288271300">
              <w:marLeft w:val="0"/>
              <w:marRight w:val="0"/>
              <w:marTop w:val="0"/>
              <w:marBottom w:val="0"/>
              <w:divBdr>
                <w:top w:val="none" w:sz="0" w:space="0" w:color="auto"/>
                <w:left w:val="none" w:sz="0" w:space="0" w:color="auto"/>
                <w:bottom w:val="none" w:sz="0" w:space="0" w:color="auto"/>
                <w:right w:val="none" w:sz="0" w:space="0" w:color="auto"/>
              </w:divBdr>
            </w:div>
            <w:div w:id="497043457">
              <w:marLeft w:val="0"/>
              <w:marRight w:val="0"/>
              <w:marTop w:val="0"/>
              <w:marBottom w:val="0"/>
              <w:divBdr>
                <w:top w:val="none" w:sz="0" w:space="0" w:color="auto"/>
                <w:left w:val="none" w:sz="0" w:space="0" w:color="auto"/>
                <w:bottom w:val="none" w:sz="0" w:space="0" w:color="auto"/>
                <w:right w:val="none" w:sz="0" w:space="0" w:color="auto"/>
              </w:divBdr>
            </w:div>
            <w:div w:id="1815634651">
              <w:marLeft w:val="0"/>
              <w:marRight w:val="0"/>
              <w:marTop w:val="0"/>
              <w:marBottom w:val="0"/>
              <w:divBdr>
                <w:top w:val="none" w:sz="0" w:space="0" w:color="auto"/>
                <w:left w:val="none" w:sz="0" w:space="0" w:color="auto"/>
                <w:bottom w:val="none" w:sz="0" w:space="0" w:color="auto"/>
                <w:right w:val="none" w:sz="0" w:space="0" w:color="auto"/>
              </w:divBdr>
            </w:div>
            <w:div w:id="559944710">
              <w:marLeft w:val="0"/>
              <w:marRight w:val="0"/>
              <w:marTop w:val="0"/>
              <w:marBottom w:val="0"/>
              <w:divBdr>
                <w:top w:val="none" w:sz="0" w:space="0" w:color="auto"/>
                <w:left w:val="none" w:sz="0" w:space="0" w:color="auto"/>
                <w:bottom w:val="none" w:sz="0" w:space="0" w:color="auto"/>
                <w:right w:val="none" w:sz="0" w:space="0" w:color="auto"/>
              </w:divBdr>
            </w:div>
            <w:div w:id="977299763">
              <w:marLeft w:val="0"/>
              <w:marRight w:val="0"/>
              <w:marTop w:val="0"/>
              <w:marBottom w:val="0"/>
              <w:divBdr>
                <w:top w:val="none" w:sz="0" w:space="0" w:color="auto"/>
                <w:left w:val="none" w:sz="0" w:space="0" w:color="auto"/>
                <w:bottom w:val="none" w:sz="0" w:space="0" w:color="auto"/>
                <w:right w:val="none" w:sz="0" w:space="0" w:color="auto"/>
              </w:divBdr>
            </w:div>
            <w:div w:id="1832526433">
              <w:marLeft w:val="0"/>
              <w:marRight w:val="0"/>
              <w:marTop w:val="0"/>
              <w:marBottom w:val="0"/>
              <w:divBdr>
                <w:top w:val="none" w:sz="0" w:space="0" w:color="auto"/>
                <w:left w:val="none" w:sz="0" w:space="0" w:color="auto"/>
                <w:bottom w:val="none" w:sz="0" w:space="0" w:color="auto"/>
                <w:right w:val="none" w:sz="0" w:space="0" w:color="auto"/>
              </w:divBdr>
            </w:div>
            <w:div w:id="1959876646">
              <w:marLeft w:val="0"/>
              <w:marRight w:val="0"/>
              <w:marTop w:val="0"/>
              <w:marBottom w:val="0"/>
              <w:divBdr>
                <w:top w:val="none" w:sz="0" w:space="0" w:color="auto"/>
                <w:left w:val="none" w:sz="0" w:space="0" w:color="auto"/>
                <w:bottom w:val="none" w:sz="0" w:space="0" w:color="auto"/>
                <w:right w:val="none" w:sz="0" w:space="0" w:color="auto"/>
              </w:divBdr>
            </w:div>
            <w:div w:id="1122648210">
              <w:marLeft w:val="0"/>
              <w:marRight w:val="0"/>
              <w:marTop w:val="0"/>
              <w:marBottom w:val="0"/>
              <w:divBdr>
                <w:top w:val="none" w:sz="0" w:space="0" w:color="auto"/>
                <w:left w:val="none" w:sz="0" w:space="0" w:color="auto"/>
                <w:bottom w:val="none" w:sz="0" w:space="0" w:color="auto"/>
                <w:right w:val="none" w:sz="0" w:space="0" w:color="auto"/>
              </w:divBdr>
            </w:div>
            <w:div w:id="840659386">
              <w:marLeft w:val="0"/>
              <w:marRight w:val="0"/>
              <w:marTop w:val="0"/>
              <w:marBottom w:val="0"/>
              <w:divBdr>
                <w:top w:val="none" w:sz="0" w:space="0" w:color="auto"/>
                <w:left w:val="none" w:sz="0" w:space="0" w:color="auto"/>
                <w:bottom w:val="none" w:sz="0" w:space="0" w:color="auto"/>
                <w:right w:val="none" w:sz="0" w:space="0" w:color="auto"/>
              </w:divBdr>
            </w:div>
            <w:div w:id="145979690">
              <w:marLeft w:val="0"/>
              <w:marRight w:val="0"/>
              <w:marTop w:val="0"/>
              <w:marBottom w:val="0"/>
              <w:divBdr>
                <w:top w:val="none" w:sz="0" w:space="0" w:color="auto"/>
                <w:left w:val="none" w:sz="0" w:space="0" w:color="auto"/>
                <w:bottom w:val="none" w:sz="0" w:space="0" w:color="auto"/>
                <w:right w:val="none" w:sz="0" w:space="0" w:color="auto"/>
              </w:divBdr>
            </w:div>
            <w:div w:id="195651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254">
      <w:bodyDiv w:val="1"/>
      <w:marLeft w:val="0"/>
      <w:marRight w:val="0"/>
      <w:marTop w:val="0"/>
      <w:marBottom w:val="0"/>
      <w:divBdr>
        <w:top w:val="none" w:sz="0" w:space="0" w:color="auto"/>
        <w:left w:val="none" w:sz="0" w:space="0" w:color="auto"/>
        <w:bottom w:val="none" w:sz="0" w:space="0" w:color="auto"/>
        <w:right w:val="none" w:sz="0" w:space="0" w:color="auto"/>
      </w:divBdr>
      <w:divsChild>
        <w:div w:id="1064907902">
          <w:marLeft w:val="0"/>
          <w:marRight w:val="0"/>
          <w:marTop w:val="0"/>
          <w:marBottom w:val="0"/>
          <w:divBdr>
            <w:top w:val="none" w:sz="0" w:space="0" w:color="auto"/>
            <w:left w:val="none" w:sz="0" w:space="0" w:color="auto"/>
            <w:bottom w:val="none" w:sz="0" w:space="0" w:color="auto"/>
            <w:right w:val="none" w:sz="0" w:space="0" w:color="auto"/>
          </w:divBdr>
          <w:divsChild>
            <w:div w:id="1787459075">
              <w:marLeft w:val="0"/>
              <w:marRight w:val="0"/>
              <w:marTop w:val="0"/>
              <w:marBottom w:val="0"/>
              <w:divBdr>
                <w:top w:val="none" w:sz="0" w:space="0" w:color="auto"/>
                <w:left w:val="none" w:sz="0" w:space="0" w:color="auto"/>
                <w:bottom w:val="none" w:sz="0" w:space="0" w:color="auto"/>
                <w:right w:val="none" w:sz="0" w:space="0" w:color="auto"/>
              </w:divBdr>
            </w:div>
            <w:div w:id="143663712">
              <w:marLeft w:val="0"/>
              <w:marRight w:val="0"/>
              <w:marTop w:val="0"/>
              <w:marBottom w:val="0"/>
              <w:divBdr>
                <w:top w:val="none" w:sz="0" w:space="0" w:color="auto"/>
                <w:left w:val="none" w:sz="0" w:space="0" w:color="auto"/>
                <w:bottom w:val="none" w:sz="0" w:space="0" w:color="auto"/>
                <w:right w:val="none" w:sz="0" w:space="0" w:color="auto"/>
              </w:divBdr>
            </w:div>
            <w:div w:id="1169949328">
              <w:marLeft w:val="0"/>
              <w:marRight w:val="0"/>
              <w:marTop w:val="0"/>
              <w:marBottom w:val="0"/>
              <w:divBdr>
                <w:top w:val="none" w:sz="0" w:space="0" w:color="auto"/>
                <w:left w:val="none" w:sz="0" w:space="0" w:color="auto"/>
                <w:bottom w:val="none" w:sz="0" w:space="0" w:color="auto"/>
                <w:right w:val="none" w:sz="0" w:space="0" w:color="auto"/>
              </w:divBdr>
            </w:div>
            <w:div w:id="1477263776">
              <w:marLeft w:val="0"/>
              <w:marRight w:val="0"/>
              <w:marTop w:val="0"/>
              <w:marBottom w:val="0"/>
              <w:divBdr>
                <w:top w:val="none" w:sz="0" w:space="0" w:color="auto"/>
                <w:left w:val="none" w:sz="0" w:space="0" w:color="auto"/>
                <w:bottom w:val="none" w:sz="0" w:space="0" w:color="auto"/>
                <w:right w:val="none" w:sz="0" w:space="0" w:color="auto"/>
              </w:divBdr>
            </w:div>
            <w:div w:id="942415246">
              <w:marLeft w:val="0"/>
              <w:marRight w:val="0"/>
              <w:marTop w:val="0"/>
              <w:marBottom w:val="0"/>
              <w:divBdr>
                <w:top w:val="none" w:sz="0" w:space="0" w:color="auto"/>
                <w:left w:val="none" w:sz="0" w:space="0" w:color="auto"/>
                <w:bottom w:val="none" w:sz="0" w:space="0" w:color="auto"/>
                <w:right w:val="none" w:sz="0" w:space="0" w:color="auto"/>
              </w:divBdr>
            </w:div>
            <w:div w:id="1404796037">
              <w:marLeft w:val="0"/>
              <w:marRight w:val="0"/>
              <w:marTop w:val="0"/>
              <w:marBottom w:val="0"/>
              <w:divBdr>
                <w:top w:val="none" w:sz="0" w:space="0" w:color="auto"/>
                <w:left w:val="none" w:sz="0" w:space="0" w:color="auto"/>
                <w:bottom w:val="none" w:sz="0" w:space="0" w:color="auto"/>
                <w:right w:val="none" w:sz="0" w:space="0" w:color="auto"/>
              </w:divBdr>
            </w:div>
            <w:div w:id="416755320">
              <w:marLeft w:val="0"/>
              <w:marRight w:val="0"/>
              <w:marTop w:val="0"/>
              <w:marBottom w:val="0"/>
              <w:divBdr>
                <w:top w:val="none" w:sz="0" w:space="0" w:color="auto"/>
                <w:left w:val="none" w:sz="0" w:space="0" w:color="auto"/>
                <w:bottom w:val="none" w:sz="0" w:space="0" w:color="auto"/>
                <w:right w:val="none" w:sz="0" w:space="0" w:color="auto"/>
              </w:divBdr>
            </w:div>
            <w:div w:id="1359550387">
              <w:marLeft w:val="0"/>
              <w:marRight w:val="0"/>
              <w:marTop w:val="0"/>
              <w:marBottom w:val="0"/>
              <w:divBdr>
                <w:top w:val="none" w:sz="0" w:space="0" w:color="auto"/>
                <w:left w:val="none" w:sz="0" w:space="0" w:color="auto"/>
                <w:bottom w:val="none" w:sz="0" w:space="0" w:color="auto"/>
                <w:right w:val="none" w:sz="0" w:space="0" w:color="auto"/>
              </w:divBdr>
            </w:div>
            <w:div w:id="1079641294">
              <w:marLeft w:val="0"/>
              <w:marRight w:val="0"/>
              <w:marTop w:val="0"/>
              <w:marBottom w:val="0"/>
              <w:divBdr>
                <w:top w:val="none" w:sz="0" w:space="0" w:color="auto"/>
                <w:left w:val="none" w:sz="0" w:space="0" w:color="auto"/>
                <w:bottom w:val="none" w:sz="0" w:space="0" w:color="auto"/>
                <w:right w:val="none" w:sz="0" w:space="0" w:color="auto"/>
              </w:divBdr>
            </w:div>
            <w:div w:id="1736852159">
              <w:marLeft w:val="0"/>
              <w:marRight w:val="0"/>
              <w:marTop w:val="0"/>
              <w:marBottom w:val="0"/>
              <w:divBdr>
                <w:top w:val="none" w:sz="0" w:space="0" w:color="auto"/>
                <w:left w:val="none" w:sz="0" w:space="0" w:color="auto"/>
                <w:bottom w:val="none" w:sz="0" w:space="0" w:color="auto"/>
                <w:right w:val="none" w:sz="0" w:space="0" w:color="auto"/>
              </w:divBdr>
            </w:div>
            <w:div w:id="611977721">
              <w:marLeft w:val="0"/>
              <w:marRight w:val="0"/>
              <w:marTop w:val="0"/>
              <w:marBottom w:val="0"/>
              <w:divBdr>
                <w:top w:val="none" w:sz="0" w:space="0" w:color="auto"/>
                <w:left w:val="none" w:sz="0" w:space="0" w:color="auto"/>
                <w:bottom w:val="none" w:sz="0" w:space="0" w:color="auto"/>
                <w:right w:val="none" w:sz="0" w:space="0" w:color="auto"/>
              </w:divBdr>
            </w:div>
            <w:div w:id="857432055">
              <w:marLeft w:val="0"/>
              <w:marRight w:val="0"/>
              <w:marTop w:val="0"/>
              <w:marBottom w:val="0"/>
              <w:divBdr>
                <w:top w:val="none" w:sz="0" w:space="0" w:color="auto"/>
                <w:left w:val="none" w:sz="0" w:space="0" w:color="auto"/>
                <w:bottom w:val="none" w:sz="0" w:space="0" w:color="auto"/>
                <w:right w:val="none" w:sz="0" w:space="0" w:color="auto"/>
              </w:divBdr>
            </w:div>
            <w:div w:id="693307993">
              <w:marLeft w:val="0"/>
              <w:marRight w:val="0"/>
              <w:marTop w:val="0"/>
              <w:marBottom w:val="0"/>
              <w:divBdr>
                <w:top w:val="none" w:sz="0" w:space="0" w:color="auto"/>
                <w:left w:val="none" w:sz="0" w:space="0" w:color="auto"/>
                <w:bottom w:val="none" w:sz="0" w:space="0" w:color="auto"/>
                <w:right w:val="none" w:sz="0" w:space="0" w:color="auto"/>
              </w:divBdr>
            </w:div>
            <w:div w:id="270279649">
              <w:marLeft w:val="0"/>
              <w:marRight w:val="0"/>
              <w:marTop w:val="0"/>
              <w:marBottom w:val="0"/>
              <w:divBdr>
                <w:top w:val="none" w:sz="0" w:space="0" w:color="auto"/>
                <w:left w:val="none" w:sz="0" w:space="0" w:color="auto"/>
                <w:bottom w:val="none" w:sz="0" w:space="0" w:color="auto"/>
                <w:right w:val="none" w:sz="0" w:space="0" w:color="auto"/>
              </w:divBdr>
            </w:div>
            <w:div w:id="50033930">
              <w:marLeft w:val="0"/>
              <w:marRight w:val="0"/>
              <w:marTop w:val="0"/>
              <w:marBottom w:val="0"/>
              <w:divBdr>
                <w:top w:val="none" w:sz="0" w:space="0" w:color="auto"/>
                <w:left w:val="none" w:sz="0" w:space="0" w:color="auto"/>
                <w:bottom w:val="none" w:sz="0" w:space="0" w:color="auto"/>
                <w:right w:val="none" w:sz="0" w:space="0" w:color="auto"/>
              </w:divBdr>
            </w:div>
            <w:div w:id="960918653">
              <w:marLeft w:val="0"/>
              <w:marRight w:val="0"/>
              <w:marTop w:val="0"/>
              <w:marBottom w:val="0"/>
              <w:divBdr>
                <w:top w:val="none" w:sz="0" w:space="0" w:color="auto"/>
                <w:left w:val="none" w:sz="0" w:space="0" w:color="auto"/>
                <w:bottom w:val="none" w:sz="0" w:space="0" w:color="auto"/>
                <w:right w:val="none" w:sz="0" w:space="0" w:color="auto"/>
              </w:divBdr>
            </w:div>
            <w:div w:id="9070560">
              <w:marLeft w:val="0"/>
              <w:marRight w:val="0"/>
              <w:marTop w:val="0"/>
              <w:marBottom w:val="0"/>
              <w:divBdr>
                <w:top w:val="none" w:sz="0" w:space="0" w:color="auto"/>
                <w:left w:val="none" w:sz="0" w:space="0" w:color="auto"/>
                <w:bottom w:val="none" w:sz="0" w:space="0" w:color="auto"/>
                <w:right w:val="none" w:sz="0" w:space="0" w:color="auto"/>
              </w:divBdr>
            </w:div>
            <w:div w:id="687947872">
              <w:marLeft w:val="0"/>
              <w:marRight w:val="0"/>
              <w:marTop w:val="0"/>
              <w:marBottom w:val="0"/>
              <w:divBdr>
                <w:top w:val="none" w:sz="0" w:space="0" w:color="auto"/>
                <w:left w:val="none" w:sz="0" w:space="0" w:color="auto"/>
                <w:bottom w:val="none" w:sz="0" w:space="0" w:color="auto"/>
                <w:right w:val="none" w:sz="0" w:space="0" w:color="auto"/>
              </w:divBdr>
            </w:div>
            <w:div w:id="1126239204">
              <w:marLeft w:val="0"/>
              <w:marRight w:val="0"/>
              <w:marTop w:val="0"/>
              <w:marBottom w:val="0"/>
              <w:divBdr>
                <w:top w:val="none" w:sz="0" w:space="0" w:color="auto"/>
                <w:left w:val="none" w:sz="0" w:space="0" w:color="auto"/>
                <w:bottom w:val="none" w:sz="0" w:space="0" w:color="auto"/>
                <w:right w:val="none" w:sz="0" w:space="0" w:color="auto"/>
              </w:divBdr>
            </w:div>
            <w:div w:id="862210886">
              <w:marLeft w:val="0"/>
              <w:marRight w:val="0"/>
              <w:marTop w:val="0"/>
              <w:marBottom w:val="0"/>
              <w:divBdr>
                <w:top w:val="none" w:sz="0" w:space="0" w:color="auto"/>
                <w:left w:val="none" w:sz="0" w:space="0" w:color="auto"/>
                <w:bottom w:val="none" w:sz="0" w:space="0" w:color="auto"/>
                <w:right w:val="none" w:sz="0" w:space="0" w:color="auto"/>
              </w:divBdr>
            </w:div>
            <w:div w:id="1708333522">
              <w:marLeft w:val="0"/>
              <w:marRight w:val="0"/>
              <w:marTop w:val="0"/>
              <w:marBottom w:val="0"/>
              <w:divBdr>
                <w:top w:val="none" w:sz="0" w:space="0" w:color="auto"/>
                <w:left w:val="none" w:sz="0" w:space="0" w:color="auto"/>
                <w:bottom w:val="none" w:sz="0" w:space="0" w:color="auto"/>
                <w:right w:val="none" w:sz="0" w:space="0" w:color="auto"/>
              </w:divBdr>
            </w:div>
            <w:div w:id="604847513">
              <w:marLeft w:val="0"/>
              <w:marRight w:val="0"/>
              <w:marTop w:val="0"/>
              <w:marBottom w:val="0"/>
              <w:divBdr>
                <w:top w:val="none" w:sz="0" w:space="0" w:color="auto"/>
                <w:left w:val="none" w:sz="0" w:space="0" w:color="auto"/>
                <w:bottom w:val="none" w:sz="0" w:space="0" w:color="auto"/>
                <w:right w:val="none" w:sz="0" w:space="0" w:color="auto"/>
              </w:divBdr>
            </w:div>
            <w:div w:id="513422544">
              <w:marLeft w:val="0"/>
              <w:marRight w:val="0"/>
              <w:marTop w:val="0"/>
              <w:marBottom w:val="0"/>
              <w:divBdr>
                <w:top w:val="none" w:sz="0" w:space="0" w:color="auto"/>
                <w:left w:val="none" w:sz="0" w:space="0" w:color="auto"/>
                <w:bottom w:val="none" w:sz="0" w:space="0" w:color="auto"/>
                <w:right w:val="none" w:sz="0" w:space="0" w:color="auto"/>
              </w:divBdr>
            </w:div>
            <w:div w:id="702440188">
              <w:marLeft w:val="0"/>
              <w:marRight w:val="0"/>
              <w:marTop w:val="0"/>
              <w:marBottom w:val="0"/>
              <w:divBdr>
                <w:top w:val="none" w:sz="0" w:space="0" w:color="auto"/>
                <w:left w:val="none" w:sz="0" w:space="0" w:color="auto"/>
                <w:bottom w:val="none" w:sz="0" w:space="0" w:color="auto"/>
                <w:right w:val="none" w:sz="0" w:space="0" w:color="auto"/>
              </w:divBdr>
            </w:div>
            <w:div w:id="143160065">
              <w:marLeft w:val="0"/>
              <w:marRight w:val="0"/>
              <w:marTop w:val="0"/>
              <w:marBottom w:val="0"/>
              <w:divBdr>
                <w:top w:val="none" w:sz="0" w:space="0" w:color="auto"/>
                <w:left w:val="none" w:sz="0" w:space="0" w:color="auto"/>
                <w:bottom w:val="none" w:sz="0" w:space="0" w:color="auto"/>
                <w:right w:val="none" w:sz="0" w:space="0" w:color="auto"/>
              </w:divBdr>
            </w:div>
            <w:div w:id="703284676">
              <w:marLeft w:val="0"/>
              <w:marRight w:val="0"/>
              <w:marTop w:val="0"/>
              <w:marBottom w:val="0"/>
              <w:divBdr>
                <w:top w:val="none" w:sz="0" w:space="0" w:color="auto"/>
                <w:left w:val="none" w:sz="0" w:space="0" w:color="auto"/>
                <w:bottom w:val="none" w:sz="0" w:space="0" w:color="auto"/>
                <w:right w:val="none" w:sz="0" w:space="0" w:color="auto"/>
              </w:divBdr>
            </w:div>
            <w:div w:id="256989881">
              <w:marLeft w:val="0"/>
              <w:marRight w:val="0"/>
              <w:marTop w:val="0"/>
              <w:marBottom w:val="0"/>
              <w:divBdr>
                <w:top w:val="none" w:sz="0" w:space="0" w:color="auto"/>
                <w:left w:val="none" w:sz="0" w:space="0" w:color="auto"/>
                <w:bottom w:val="none" w:sz="0" w:space="0" w:color="auto"/>
                <w:right w:val="none" w:sz="0" w:space="0" w:color="auto"/>
              </w:divBdr>
            </w:div>
            <w:div w:id="6562947">
              <w:marLeft w:val="0"/>
              <w:marRight w:val="0"/>
              <w:marTop w:val="0"/>
              <w:marBottom w:val="0"/>
              <w:divBdr>
                <w:top w:val="none" w:sz="0" w:space="0" w:color="auto"/>
                <w:left w:val="none" w:sz="0" w:space="0" w:color="auto"/>
                <w:bottom w:val="none" w:sz="0" w:space="0" w:color="auto"/>
                <w:right w:val="none" w:sz="0" w:space="0" w:color="auto"/>
              </w:divBdr>
            </w:div>
            <w:div w:id="929432483">
              <w:marLeft w:val="0"/>
              <w:marRight w:val="0"/>
              <w:marTop w:val="0"/>
              <w:marBottom w:val="0"/>
              <w:divBdr>
                <w:top w:val="none" w:sz="0" w:space="0" w:color="auto"/>
                <w:left w:val="none" w:sz="0" w:space="0" w:color="auto"/>
                <w:bottom w:val="none" w:sz="0" w:space="0" w:color="auto"/>
                <w:right w:val="none" w:sz="0" w:space="0" w:color="auto"/>
              </w:divBdr>
            </w:div>
            <w:div w:id="2049182880">
              <w:marLeft w:val="0"/>
              <w:marRight w:val="0"/>
              <w:marTop w:val="0"/>
              <w:marBottom w:val="0"/>
              <w:divBdr>
                <w:top w:val="none" w:sz="0" w:space="0" w:color="auto"/>
                <w:left w:val="none" w:sz="0" w:space="0" w:color="auto"/>
                <w:bottom w:val="none" w:sz="0" w:space="0" w:color="auto"/>
                <w:right w:val="none" w:sz="0" w:space="0" w:color="auto"/>
              </w:divBdr>
            </w:div>
            <w:div w:id="1393961062">
              <w:marLeft w:val="0"/>
              <w:marRight w:val="0"/>
              <w:marTop w:val="0"/>
              <w:marBottom w:val="0"/>
              <w:divBdr>
                <w:top w:val="none" w:sz="0" w:space="0" w:color="auto"/>
                <w:left w:val="none" w:sz="0" w:space="0" w:color="auto"/>
                <w:bottom w:val="none" w:sz="0" w:space="0" w:color="auto"/>
                <w:right w:val="none" w:sz="0" w:space="0" w:color="auto"/>
              </w:divBdr>
            </w:div>
            <w:div w:id="1665011767">
              <w:marLeft w:val="0"/>
              <w:marRight w:val="0"/>
              <w:marTop w:val="0"/>
              <w:marBottom w:val="0"/>
              <w:divBdr>
                <w:top w:val="none" w:sz="0" w:space="0" w:color="auto"/>
                <w:left w:val="none" w:sz="0" w:space="0" w:color="auto"/>
                <w:bottom w:val="none" w:sz="0" w:space="0" w:color="auto"/>
                <w:right w:val="none" w:sz="0" w:space="0" w:color="auto"/>
              </w:divBdr>
            </w:div>
            <w:div w:id="252666013">
              <w:marLeft w:val="0"/>
              <w:marRight w:val="0"/>
              <w:marTop w:val="0"/>
              <w:marBottom w:val="0"/>
              <w:divBdr>
                <w:top w:val="none" w:sz="0" w:space="0" w:color="auto"/>
                <w:left w:val="none" w:sz="0" w:space="0" w:color="auto"/>
                <w:bottom w:val="none" w:sz="0" w:space="0" w:color="auto"/>
                <w:right w:val="none" w:sz="0" w:space="0" w:color="auto"/>
              </w:divBdr>
            </w:div>
            <w:div w:id="289674727">
              <w:marLeft w:val="0"/>
              <w:marRight w:val="0"/>
              <w:marTop w:val="0"/>
              <w:marBottom w:val="0"/>
              <w:divBdr>
                <w:top w:val="none" w:sz="0" w:space="0" w:color="auto"/>
                <w:left w:val="none" w:sz="0" w:space="0" w:color="auto"/>
                <w:bottom w:val="none" w:sz="0" w:space="0" w:color="auto"/>
                <w:right w:val="none" w:sz="0" w:space="0" w:color="auto"/>
              </w:divBdr>
            </w:div>
            <w:div w:id="1080566067">
              <w:marLeft w:val="0"/>
              <w:marRight w:val="0"/>
              <w:marTop w:val="0"/>
              <w:marBottom w:val="0"/>
              <w:divBdr>
                <w:top w:val="none" w:sz="0" w:space="0" w:color="auto"/>
                <w:left w:val="none" w:sz="0" w:space="0" w:color="auto"/>
                <w:bottom w:val="none" w:sz="0" w:space="0" w:color="auto"/>
                <w:right w:val="none" w:sz="0" w:space="0" w:color="auto"/>
              </w:divBdr>
            </w:div>
            <w:div w:id="598105086">
              <w:marLeft w:val="0"/>
              <w:marRight w:val="0"/>
              <w:marTop w:val="0"/>
              <w:marBottom w:val="0"/>
              <w:divBdr>
                <w:top w:val="none" w:sz="0" w:space="0" w:color="auto"/>
                <w:left w:val="none" w:sz="0" w:space="0" w:color="auto"/>
                <w:bottom w:val="none" w:sz="0" w:space="0" w:color="auto"/>
                <w:right w:val="none" w:sz="0" w:space="0" w:color="auto"/>
              </w:divBdr>
            </w:div>
            <w:div w:id="844441314">
              <w:marLeft w:val="0"/>
              <w:marRight w:val="0"/>
              <w:marTop w:val="0"/>
              <w:marBottom w:val="0"/>
              <w:divBdr>
                <w:top w:val="none" w:sz="0" w:space="0" w:color="auto"/>
                <w:left w:val="none" w:sz="0" w:space="0" w:color="auto"/>
                <w:bottom w:val="none" w:sz="0" w:space="0" w:color="auto"/>
                <w:right w:val="none" w:sz="0" w:space="0" w:color="auto"/>
              </w:divBdr>
            </w:div>
            <w:div w:id="1088621022">
              <w:marLeft w:val="0"/>
              <w:marRight w:val="0"/>
              <w:marTop w:val="0"/>
              <w:marBottom w:val="0"/>
              <w:divBdr>
                <w:top w:val="none" w:sz="0" w:space="0" w:color="auto"/>
                <w:left w:val="none" w:sz="0" w:space="0" w:color="auto"/>
                <w:bottom w:val="none" w:sz="0" w:space="0" w:color="auto"/>
                <w:right w:val="none" w:sz="0" w:space="0" w:color="auto"/>
              </w:divBdr>
            </w:div>
            <w:div w:id="264307051">
              <w:marLeft w:val="0"/>
              <w:marRight w:val="0"/>
              <w:marTop w:val="0"/>
              <w:marBottom w:val="0"/>
              <w:divBdr>
                <w:top w:val="none" w:sz="0" w:space="0" w:color="auto"/>
                <w:left w:val="none" w:sz="0" w:space="0" w:color="auto"/>
                <w:bottom w:val="none" w:sz="0" w:space="0" w:color="auto"/>
                <w:right w:val="none" w:sz="0" w:space="0" w:color="auto"/>
              </w:divBdr>
            </w:div>
            <w:div w:id="1566574271">
              <w:marLeft w:val="0"/>
              <w:marRight w:val="0"/>
              <w:marTop w:val="0"/>
              <w:marBottom w:val="0"/>
              <w:divBdr>
                <w:top w:val="none" w:sz="0" w:space="0" w:color="auto"/>
                <w:left w:val="none" w:sz="0" w:space="0" w:color="auto"/>
                <w:bottom w:val="none" w:sz="0" w:space="0" w:color="auto"/>
                <w:right w:val="none" w:sz="0" w:space="0" w:color="auto"/>
              </w:divBdr>
            </w:div>
            <w:div w:id="1783575179">
              <w:marLeft w:val="0"/>
              <w:marRight w:val="0"/>
              <w:marTop w:val="0"/>
              <w:marBottom w:val="0"/>
              <w:divBdr>
                <w:top w:val="none" w:sz="0" w:space="0" w:color="auto"/>
                <w:left w:val="none" w:sz="0" w:space="0" w:color="auto"/>
                <w:bottom w:val="none" w:sz="0" w:space="0" w:color="auto"/>
                <w:right w:val="none" w:sz="0" w:space="0" w:color="auto"/>
              </w:divBdr>
            </w:div>
            <w:div w:id="49545892">
              <w:marLeft w:val="0"/>
              <w:marRight w:val="0"/>
              <w:marTop w:val="0"/>
              <w:marBottom w:val="0"/>
              <w:divBdr>
                <w:top w:val="none" w:sz="0" w:space="0" w:color="auto"/>
                <w:left w:val="none" w:sz="0" w:space="0" w:color="auto"/>
                <w:bottom w:val="none" w:sz="0" w:space="0" w:color="auto"/>
                <w:right w:val="none" w:sz="0" w:space="0" w:color="auto"/>
              </w:divBdr>
            </w:div>
            <w:div w:id="1492986772">
              <w:marLeft w:val="0"/>
              <w:marRight w:val="0"/>
              <w:marTop w:val="0"/>
              <w:marBottom w:val="0"/>
              <w:divBdr>
                <w:top w:val="none" w:sz="0" w:space="0" w:color="auto"/>
                <w:left w:val="none" w:sz="0" w:space="0" w:color="auto"/>
                <w:bottom w:val="none" w:sz="0" w:space="0" w:color="auto"/>
                <w:right w:val="none" w:sz="0" w:space="0" w:color="auto"/>
              </w:divBdr>
            </w:div>
            <w:div w:id="1333487586">
              <w:marLeft w:val="0"/>
              <w:marRight w:val="0"/>
              <w:marTop w:val="0"/>
              <w:marBottom w:val="0"/>
              <w:divBdr>
                <w:top w:val="none" w:sz="0" w:space="0" w:color="auto"/>
                <w:left w:val="none" w:sz="0" w:space="0" w:color="auto"/>
                <w:bottom w:val="none" w:sz="0" w:space="0" w:color="auto"/>
                <w:right w:val="none" w:sz="0" w:space="0" w:color="auto"/>
              </w:divBdr>
            </w:div>
            <w:div w:id="1759014625">
              <w:marLeft w:val="0"/>
              <w:marRight w:val="0"/>
              <w:marTop w:val="0"/>
              <w:marBottom w:val="0"/>
              <w:divBdr>
                <w:top w:val="none" w:sz="0" w:space="0" w:color="auto"/>
                <w:left w:val="none" w:sz="0" w:space="0" w:color="auto"/>
                <w:bottom w:val="none" w:sz="0" w:space="0" w:color="auto"/>
                <w:right w:val="none" w:sz="0" w:space="0" w:color="auto"/>
              </w:divBdr>
            </w:div>
            <w:div w:id="1157921588">
              <w:marLeft w:val="0"/>
              <w:marRight w:val="0"/>
              <w:marTop w:val="0"/>
              <w:marBottom w:val="0"/>
              <w:divBdr>
                <w:top w:val="none" w:sz="0" w:space="0" w:color="auto"/>
                <w:left w:val="none" w:sz="0" w:space="0" w:color="auto"/>
                <w:bottom w:val="none" w:sz="0" w:space="0" w:color="auto"/>
                <w:right w:val="none" w:sz="0" w:space="0" w:color="auto"/>
              </w:divBdr>
            </w:div>
            <w:div w:id="678626388">
              <w:marLeft w:val="0"/>
              <w:marRight w:val="0"/>
              <w:marTop w:val="0"/>
              <w:marBottom w:val="0"/>
              <w:divBdr>
                <w:top w:val="none" w:sz="0" w:space="0" w:color="auto"/>
                <w:left w:val="none" w:sz="0" w:space="0" w:color="auto"/>
                <w:bottom w:val="none" w:sz="0" w:space="0" w:color="auto"/>
                <w:right w:val="none" w:sz="0" w:space="0" w:color="auto"/>
              </w:divBdr>
            </w:div>
            <w:div w:id="263853448">
              <w:marLeft w:val="0"/>
              <w:marRight w:val="0"/>
              <w:marTop w:val="0"/>
              <w:marBottom w:val="0"/>
              <w:divBdr>
                <w:top w:val="none" w:sz="0" w:space="0" w:color="auto"/>
                <w:left w:val="none" w:sz="0" w:space="0" w:color="auto"/>
                <w:bottom w:val="none" w:sz="0" w:space="0" w:color="auto"/>
                <w:right w:val="none" w:sz="0" w:space="0" w:color="auto"/>
              </w:divBdr>
            </w:div>
            <w:div w:id="160898600">
              <w:marLeft w:val="0"/>
              <w:marRight w:val="0"/>
              <w:marTop w:val="0"/>
              <w:marBottom w:val="0"/>
              <w:divBdr>
                <w:top w:val="none" w:sz="0" w:space="0" w:color="auto"/>
                <w:left w:val="none" w:sz="0" w:space="0" w:color="auto"/>
                <w:bottom w:val="none" w:sz="0" w:space="0" w:color="auto"/>
                <w:right w:val="none" w:sz="0" w:space="0" w:color="auto"/>
              </w:divBdr>
            </w:div>
            <w:div w:id="47075151">
              <w:marLeft w:val="0"/>
              <w:marRight w:val="0"/>
              <w:marTop w:val="0"/>
              <w:marBottom w:val="0"/>
              <w:divBdr>
                <w:top w:val="none" w:sz="0" w:space="0" w:color="auto"/>
                <w:left w:val="none" w:sz="0" w:space="0" w:color="auto"/>
                <w:bottom w:val="none" w:sz="0" w:space="0" w:color="auto"/>
                <w:right w:val="none" w:sz="0" w:space="0" w:color="auto"/>
              </w:divBdr>
            </w:div>
            <w:div w:id="975574286">
              <w:marLeft w:val="0"/>
              <w:marRight w:val="0"/>
              <w:marTop w:val="0"/>
              <w:marBottom w:val="0"/>
              <w:divBdr>
                <w:top w:val="none" w:sz="0" w:space="0" w:color="auto"/>
                <w:left w:val="none" w:sz="0" w:space="0" w:color="auto"/>
                <w:bottom w:val="none" w:sz="0" w:space="0" w:color="auto"/>
                <w:right w:val="none" w:sz="0" w:space="0" w:color="auto"/>
              </w:divBdr>
            </w:div>
            <w:div w:id="1516454487">
              <w:marLeft w:val="0"/>
              <w:marRight w:val="0"/>
              <w:marTop w:val="0"/>
              <w:marBottom w:val="0"/>
              <w:divBdr>
                <w:top w:val="none" w:sz="0" w:space="0" w:color="auto"/>
                <w:left w:val="none" w:sz="0" w:space="0" w:color="auto"/>
                <w:bottom w:val="none" w:sz="0" w:space="0" w:color="auto"/>
                <w:right w:val="none" w:sz="0" w:space="0" w:color="auto"/>
              </w:divBdr>
            </w:div>
            <w:div w:id="653220563">
              <w:marLeft w:val="0"/>
              <w:marRight w:val="0"/>
              <w:marTop w:val="0"/>
              <w:marBottom w:val="0"/>
              <w:divBdr>
                <w:top w:val="none" w:sz="0" w:space="0" w:color="auto"/>
                <w:left w:val="none" w:sz="0" w:space="0" w:color="auto"/>
                <w:bottom w:val="none" w:sz="0" w:space="0" w:color="auto"/>
                <w:right w:val="none" w:sz="0" w:space="0" w:color="auto"/>
              </w:divBdr>
            </w:div>
            <w:div w:id="1965426949">
              <w:marLeft w:val="0"/>
              <w:marRight w:val="0"/>
              <w:marTop w:val="0"/>
              <w:marBottom w:val="0"/>
              <w:divBdr>
                <w:top w:val="none" w:sz="0" w:space="0" w:color="auto"/>
                <w:left w:val="none" w:sz="0" w:space="0" w:color="auto"/>
                <w:bottom w:val="none" w:sz="0" w:space="0" w:color="auto"/>
                <w:right w:val="none" w:sz="0" w:space="0" w:color="auto"/>
              </w:divBdr>
            </w:div>
            <w:div w:id="370114307">
              <w:marLeft w:val="0"/>
              <w:marRight w:val="0"/>
              <w:marTop w:val="0"/>
              <w:marBottom w:val="0"/>
              <w:divBdr>
                <w:top w:val="none" w:sz="0" w:space="0" w:color="auto"/>
                <w:left w:val="none" w:sz="0" w:space="0" w:color="auto"/>
                <w:bottom w:val="none" w:sz="0" w:space="0" w:color="auto"/>
                <w:right w:val="none" w:sz="0" w:space="0" w:color="auto"/>
              </w:divBdr>
            </w:div>
            <w:div w:id="1374232523">
              <w:marLeft w:val="0"/>
              <w:marRight w:val="0"/>
              <w:marTop w:val="0"/>
              <w:marBottom w:val="0"/>
              <w:divBdr>
                <w:top w:val="none" w:sz="0" w:space="0" w:color="auto"/>
                <w:left w:val="none" w:sz="0" w:space="0" w:color="auto"/>
                <w:bottom w:val="none" w:sz="0" w:space="0" w:color="auto"/>
                <w:right w:val="none" w:sz="0" w:space="0" w:color="auto"/>
              </w:divBdr>
            </w:div>
            <w:div w:id="1211963835">
              <w:marLeft w:val="0"/>
              <w:marRight w:val="0"/>
              <w:marTop w:val="0"/>
              <w:marBottom w:val="0"/>
              <w:divBdr>
                <w:top w:val="none" w:sz="0" w:space="0" w:color="auto"/>
                <w:left w:val="none" w:sz="0" w:space="0" w:color="auto"/>
                <w:bottom w:val="none" w:sz="0" w:space="0" w:color="auto"/>
                <w:right w:val="none" w:sz="0" w:space="0" w:color="auto"/>
              </w:divBdr>
            </w:div>
            <w:div w:id="833028684">
              <w:marLeft w:val="0"/>
              <w:marRight w:val="0"/>
              <w:marTop w:val="0"/>
              <w:marBottom w:val="0"/>
              <w:divBdr>
                <w:top w:val="none" w:sz="0" w:space="0" w:color="auto"/>
                <w:left w:val="none" w:sz="0" w:space="0" w:color="auto"/>
                <w:bottom w:val="none" w:sz="0" w:space="0" w:color="auto"/>
                <w:right w:val="none" w:sz="0" w:space="0" w:color="auto"/>
              </w:divBdr>
            </w:div>
            <w:div w:id="619723721">
              <w:marLeft w:val="0"/>
              <w:marRight w:val="0"/>
              <w:marTop w:val="0"/>
              <w:marBottom w:val="0"/>
              <w:divBdr>
                <w:top w:val="none" w:sz="0" w:space="0" w:color="auto"/>
                <w:left w:val="none" w:sz="0" w:space="0" w:color="auto"/>
                <w:bottom w:val="none" w:sz="0" w:space="0" w:color="auto"/>
                <w:right w:val="none" w:sz="0" w:space="0" w:color="auto"/>
              </w:divBdr>
            </w:div>
            <w:div w:id="411583012">
              <w:marLeft w:val="0"/>
              <w:marRight w:val="0"/>
              <w:marTop w:val="0"/>
              <w:marBottom w:val="0"/>
              <w:divBdr>
                <w:top w:val="none" w:sz="0" w:space="0" w:color="auto"/>
                <w:left w:val="none" w:sz="0" w:space="0" w:color="auto"/>
                <w:bottom w:val="none" w:sz="0" w:space="0" w:color="auto"/>
                <w:right w:val="none" w:sz="0" w:space="0" w:color="auto"/>
              </w:divBdr>
            </w:div>
            <w:div w:id="1798838226">
              <w:marLeft w:val="0"/>
              <w:marRight w:val="0"/>
              <w:marTop w:val="0"/>
              <w:marBottom w:val="0"/>
              <w:divBdr>
                <w:top w:val="none" w:sz="0" w:space="0" w:color="auto"/>
                <w:left w:val="none" w:sz="0" w:space="0" w:color="auto"/>
                <w:bottom w:val="none" w:sz="0" w:space="0" w:color="auto"/>
                <w:right w:val="none" w:sz="0" w:space="0" w:color="auto"/>
              </w:divBdr>
            </w:div>
            <w:div w:id="1628049521">
              <w:marLeft w:val="0"/>
              <w:marRight w:val="0"/>
              <w:marTop w:val="0"/>
              <w:marBottom w:val="0"/>
              <w:divBdr>
                <w:top w:val="none" w:sz="0" w:space="0" w:color="auto"/>
                <w:left w:val="none" w:sz="0" w:space="0" w:color="auto"/>
                <w:bottom w:val="none" w:sz="0" w:space="0" w:color="auto"/>
                <w:right w:val="none" w:sz="0" w:space="0" w:color="auto"/>
              </w:divBdr>
            </w:div>
            <w:div w:id="1558783841">
              <w:marLeft w:val="0"/>
              <w:marRight w:val="0"/>
              <w:marTop w:val="0"/>
              <w:marBottom w:val="0"/>
              <w:divBdr>
                <w:top w:val="none" w:sz="0" w:space="0" w:color="auto"/>
                <w:left w:val="none" w:sz="0" w:space="0" w:color="auto"/>
                <w:bottom w:val="none" w:sz="0" w:space="0" w:color="auto"/>
                <w:right w:val="none" w:sz="0" w:space="0" w:color="auto"/>
              </w:divBdr>
            </w:div>
            <w:div w:id="1302535282">
              <w:marLeft w:val="0"/>
              <w:marRight w:val="0"/>
              <w:marTop w:val="0"/>
              <w:marBottom w:val="0"/>
              <w:divBdr>
                <w:top w:val="none" w:sz="0" w:space="0" w:color="auto"/>
                <w:left w:val="none" w:sz="0" w:space="0" w:color="auto"/>
                <w:bottom w:val="none" w:sz="0" w:space="0" w:color="auto"/>
                <w:right w:val="none" w:sz="0" w:space="0" w:color="auto"/>
              </w:divBdr>
            </w:div>
            <w:div w:id="1542283137">
              <w:marLeft w:val="0"/>
              <w:marRight w:val="0"/>
              <w:marTop w:val="0"/>
              <w:marBottom w:val="0"/>
              <w:divBdr>
                <w:top w:val="none" w:sz="0" w:space="0" w:color="auto"/>
                <w:left w:val="none" w:sz="0" w:space="0" w:color="auto"/>
                <w:bottom w:val="none" w:sz="0" w:space="0" w:color="auto"/>
                <w:right w:val="none" w:sz="0" w:space="0" w:color="auto"/>
              </w:divBdr>
            </w:div>
            <w:div w:id="1818230827">
              <w:marLeft w:val="0"/>
              <w:marRight w:val="0"/>
              <w:marTop w:val="0"/>
              <w:marBottom w:val="0"/>
              <w:divBdr>
                <w:top w:val="none" w:sz="0" w:space="0" w:color="auto"/>
                <w:left w:val="none" w:sz="0" w:space="0" w:color="auto"/>
                <w:bottom w:val="none" w:sz="0" w:space="0" w:color="auto"/>
                <w:right w:val="none" w:sz="0" w:space="0" w:color="auto"/>
              </w:divBdr>
            </w:div>
            <w:div w:id="63768786">
              <w:marLeft w:val="0"/>
              <w:marRight w:val="0"/>
              <w:marTop w:val="0"/>
              <w:marBottom w:val="0"/>
              <w:divBdr>
                <w:top w:val="none" w:sz="0" w:space="0" w:color="auto"/>
                <w:left w:val="none" w:sz="0" w:space="0" w:color="auto"/>
                <w:bottom w:val="none" w:sz="0" w:space="0" w:color="auto"/>
                <w:right w:val="none" w:sz="0" w:space="0" w:color="auto"/>
              </w:divBdr>
            </w:div>
            <w:div w:id="1737967617">
              <w:marLeft w:val="0"/>
              <w:marRight w:val="0"/>
              <w:marTop w:val="0"/>
              <w:marBottom w:val="0"/>
              <w:divBdr>
                <w:top w:val="none" w:sz="0" w:space="0" w:color="auto"/>
                <w:left w:val="none" w:sz="0" w:space="0" w:color="auto"/>
                <w:bottom w:val="none" w:sz="0" w:space="0" w:color="auto"/>
                <w:right w:val="none" w:sz="0" w:space="0" w:color="auto"/>
              </w:divBdr>
            </w:div>
            <w:div w:id="2069061887">
              <w:marLeft w:val="0"/>
              <w:marRight w:val="0"/>
              <w:marTop w:val="0"/>
              <w:marBottom w:val="0"/>
              <w:divBdr>
                <w:top w:val="none" w:sz="0" w:space="0" w:color="auto"/>
                <w:left w:val="none" w:sz="0" w:space="0" w:color="auto"/>
                <w:bottom w:val="none" w:sz="0" w:space="0" w:color="auto"/>
                <w:right w:val="none" w:sz="0" w:space="0" w:color="auto"/>
              </w:divBdr>
            </w:div>
            <w:div w:id="1190071208">
              <w:marLeft w:val="0"/>
              <w:marRight w:val="0"/>
              <w:marTop w:val="0"/>
              <w:marBottom w:val="0"/>
              <w:divBdr>
                <w:top w:val="none" w:sz="0" w:space="0" w:color="auto"/>
                <w:left w:val="none" w:sz="0" w:space="0" w:color="auto"/>
                <w:bottom w:val="none" w:sz="0" w:space="0" w:color="auto"/>
                <w:right w:val="none" w:sz="0" w:space="0" w:color="auto"/>
              </w:divBdr>
            </w:div>
            <w:div w:id="989596510">
              <w:marLeft w:val="0"/>
              <w:marRight w:val="0"/>
              <w:marTop w:val="0"/>
              <w:marBottom w:val="0"/>
              <w:divBdr>
                <w:top w:val="none" w:sz="0" w:space="0" w:color="auto"/>
                <w:left w:val="none" w:sz="0" w:space="0" w:color="auto"/>
                <w:bottom w:val="none" w:sz="0" w:space="0" w:color="auto"/>
                <w:right w:val="none" w:sz="0" w:space="0" w:color="auto"/>
              </w:divBdr>
            </w:div>
            <w:div w:id="529338908">
              <w:marLeft w:val="0"/>
              <w:marRight w:val="0"/>
              <w:marTop w:val="0"/>
              <w:marBottom w:val="0"/>
              <w:divBdr>
                <w:top w:val="none" w:sz="0" w:space="0" w:color="auto"/>
                <w:left w:val="none" w:sz="0" w:space="0" w:color="auto"/>
                <w:bottom w:val="none" w:sz="0" w:space="0" w:color="auto"/>
                <w:right w:val="none" w:sz="0" w:space="0" w:color="auto"/>
              </w:divBdr>
            </w:div>
            <w:div w:id="1114207403">
              <w:marLeft w:val="0"/>
              <w:marRight w:val="0"/>
              <w:marTop w:val="0"/>
              <w:marBottom w:val="0"/>
              <w:divBdr>
                <w:top w:val="none" w:sz="0" w:space="0" w:color="auto"/>
                <w:left w:val="none" w:sz="0" w:space="0" w:color="auto"/>
                <w:bottom w:val="none" w:sz="0" w:space="0" w:color="auto"/>
                <w:right w:val="none" w:sz="0" w:space="0" w:color="auto"/>
              </w:divBdr>
            </w:div>
            <w:div w:id="1834755874">
              <w:marLeft w:val="0"/>
              <w:marRight w:val="0"/>
              <w:marTop w:val="0"/>
              <w:marBottom w:val="0"/>
              <w:divBdr>
                <w:top w:val="none" w:sz="0" w:space="0" w:color="auto"/>
                <w:left w:val="none" w:sz="0" w:space="0" w:color="auto"/>
                <w:bottom w:val="none" w:sz="0" w:space="0" w:color="auto"/>
                <w:right w:val="none" w:sz="0" w:space="0" w:color="auto"/>
              </w:divBdr>
            </w:div>
            <w:div w:id="1534733335">
              <w:marLeft w:val="0"/>
              <w:marRight w:val="0"/>
              <w:marTop w:val="0"/>
              <w:marBottom w:val="0"/>
              <w:divBdr>
                <w:top w:val="none" w:sz="0" w:space="0" w:color="auto"/>
                <w:left w:val="none" w:sz="0" w:space="0" w:color="auto"/>
                <w:bottom w:val="none" w:sz="0" w:space="0" w:color="auto"/>
                <w:right w:val="none" w:sz="0" w:space="0" w:color="auto"/>
              </w:divBdr>
            </w:div>
            <w:div w:id="20473825">
              <w:marLeft w:val="0"/>
              <w:marRight w:val="0"/>
              <w:marTop w:val="0"/>
              <w:marBottom w:val="0"/>
              <w:divBdr>
                <w:top w:val="none" w:sz="0" w:space="0" w:color="auto"/>
                <w:left w:val="none" w:sz="0" w:space="0" w:color="auto"/>
                <w:bottom w:val="none" w:sz="0" w:space="0" w:color="auto"/>
                <w:right w:val="none" w:sz="0" w:space="0" w:color="auto"/>
              </w:divBdr>
            </w:div>
            <w:div w:id="1379233528">
              <w:marLeft w:val="0"/>
              <w:marRight w:val="0"/>
              <w:marTop w:val="0"/>
              <w:marBottom w:val="0"/>
              <w:divBdr>
                <w:top w:val="none" w:sz="0" w:space="0" w:color="auto"/>
                <w:left w:val="none" w:sz="0" w:space="0" w:color="auto"/>
                <w:bottom w:val="none" w:sz="0" w:space="0" w:color="auto"/>
                <w:right w:val="none" w:sz="0" w:space="0" w:color="auto"/>
              </w:divBdr>
            </w:div>
            <w:div w:id="1166287485">
              <w:marLeft w:val="0"/>
              <w:marRight w:val="0"/>
              <w:marTop w:val="0"/>
              <w:marBottom w:val="0"/>
              <w:divBdr>
                <w:top w:val="none" w:sz="0" w:space="0" w:color="auto"/>
                <w:left w:val="none" w:sz="0" w:space="0" w:color="auto"/>
                <w:bottom w:val="none" w:sz="0" w:space="0" w:color="auto"/>
                <w:right w:val="none" w:sz="0" w:space="0" w:color="auto"/>
              </w:divBdr>
            </w:div>
            <w:div w:id="574626803">
              <w:marLeft w:val="0"/>
              <w:marRight w:val="0"/>
              <w:marTop w:val="0"/>
              <w:marBottom w:val="0"/>
              <w:divBdr>
                <w:top w:val="none" w:sz="0" w:space="0" w:color="auto"/>
                <w:left w:val="none" w:sz="0" w:space="0" w:color="auto"/>
                <w:bottom w:val="none" w:sz="0" w:space="0" w:color="auto"/>
                <w:right w:val="none" w:sz="0" w:space="0" w:color="auto"/>
              </w:divBdr>
            </w:div>
            <w:div w:id="1546524860">
              <w:marLeft w:val="0"/>
              <w:marRight w:val="0"/>
              <w:marTop w:val="0"/>
              <w:marBottom w:val="0"/>
              <w:divBdr>
                <w:top w:val="none" w:sz="0" w:space="0" w:color="auto"/>
                <w:left w:val="none" w:sz="0" w:space="0" w:color="auto"/>
                <w:bottom w:val="none" w:sz="0" w:space="0" w:color="auto"/>
                <w:right w:val="none" w:sz="0" w:space="0" w:color="auto"/>
              </w:divBdr>
            </w:div>
            <w:div w:id="1630629035">
              <w:marLeft w:val="0"/>
              <w:marRight w:val="0"/>
              <w:marTop w:val="0"/>
              <w:marBottom w:val="0"/>
              <w:divBdr>
                <w:top w:val="none" w:sz="0" w:space="0" w:color="auto"/>
                <w:left w:val="none" w:sz="0" w:space="0" w:color="auto"/>
                <w:bottom w:val="none" w:sz="0" w:space="0" w:color="auto"/>
                <w:right w:val="none" w:sz="0" w:space="0" w:color="auto"/>
              </w:divBdr>
            </w:div>
            <w:div w:id="2118744259">
              <w:marLeft w:val="0"/>
              <w:marRight w:val="0"/>
              <w:marTop w:val="0"/>
              <w:marBottom w:val="0"/>
              <w:divBdr>
                <w:top w:val="none" w:sz="0" w:space="0" w:color="auto"/>
                <w:left w:val="none" w:sz="0" w:space="0" w:color="auto"/>
                <w:bottom w:val="none" w:sz="0" w:space="0" w:color="auto"/>
                <w:right w:val="none" w:sz="0" w:space="0" w:color="auto"/>
              </w:divBdr>
            </w:div>
            <w:div w:id="1930432501">
              <w:marLeft w:val="0"/>
              <w:marRight w:val="0"/>
              <w:marTop w:val="0"/>
              <w:marBottom w:val="0"/>
              <w:divBdr>
                <w:top w:val="none" w:sz="0" w:space="0" w:color="auto"/>
                <w:left w:val="none" w:sz="0" w:space="0" w:color="auto"/>
                <w:bottom w:val="none" w:sz="0" w:space="0" w:color="auto"/>
                <w:right w:val="none" w:sz="0" w:space="0" w:color="auto"/>
              </w:divBdr>
            </w:div>
            <w:div w:id="799540613">
              <w:marLeft w:val="0"/>
              <w:marRight w:val="0"/>
              <w:marTop w:val="0"/>
              <w:marBottom w:val="0"/>
              <w:divBdr>
                <w:top w:val="none" w:sz="0" w:space="0" w:color="auto"/>
                <w:left w:val="none" w:sz="0" w:space="0" w:color="auto"/>
                <w:bottom w:val="none" w:sz="0" w:space="0" w:color="auto"/>
                <w:right w:val="none" w:sz="0" w:space="0" w:color="auto"/>
              </w:divBdr>
            </w:div>
            <w:div w:id="1326788214">
              <w:marLeft w:val="0"/>
              <w:marRight w:val="0"/>
              <w:marTop w:val="0"/>
              <w:marBottom w:val="0"/>
              <w:divBdr>
                <w:top w:val="none" w:sz="0" w:space="0" w:color="auto"/>
                <w:left w:val="none" w:sz="0" w:space="0" w:color="auto"/>
                <w:bottom w:val="none" w:sz="0" w:space="0" w:color="auto"/>
                <w:right w:val="none" w:sz="0" w:space="0" w:color="auto"/>
              </w:divBdr>
            </w:div>
            <w:div w:id="74985784">
              <w:marLeft w:val="0"/>
              <w:marRight w:val="0"/>
              <w:marTop w:val="0"/>
              <w:marBottom w:val="0"/>
              <w:divBdr>
                <w:top w:val="none" w:sz="0" w:space="0" w:color="auto"/>
                <w:left w:val="none" w:sz="0" w:space="0" w:color="auto"/>
                <w:bottom w:val="none" w:sz="0" w:space="0" w:color="auto"/>
                <w:right w:val="none" w:sz="0" w:space="0" w:color="auto"/>
              </w:divBdr>
            </w:div>
            <w:div w:id="1019626093">
              <w:marLeft w:val="0"/>
              <w:marRight w:val="0"/>
              <w:marTop w:val="0"/>
              <w:marBottom w:val="0"/>
              <w:divBdr>
                <w:top w:val="none" w:sz="0" w:space="0" w:color="auto"/>
                <w:left w:val="none" w:sz="0" w:space="0" w:color="auto"/>
                <w:bottom w:val="none" w:sz="0" w:space="0" w:color="auto"/>
                <w:right w:val="none" w:sz="0" w:space="0" w:color="auto"/>
              </w:divBdr>
            </w:div>
            <w:div w:id="1778601125">
              <w:marLeft w:val="0"/>
              <w:marRight w:val="0"/>
              <w:marTop w:val="0"/>
              <w:marBottom w:val="0"/>
              <w:divBdr>
                <w:top w:val="none" w:sz="0" w:space="0" w:color="auto"/>
                <w:left w:val="none" w:sz="0" w:space="0" w:color="auto"/>
                <w:bottom w:val="none" w:sz="0" w:space="0" w:color="auto"/>
                <w:right w:val="none" w:sz="0" w:space="0" w:color="auto"/>
              </w:divBdr>
            </w:div>
            <w:div w:id="2042322685">
              <w:marLeft w:val="0"/>
              <w:marRight w:val="0"/>
              <w:marTop w:val="0"/>
              <w:marBottom w:val="0"/>
              <w:divBdr>
                <w:top w:val="none" w:sz="0" w:space="0" w:color="auto"/>
                <w:left w:val="none" w:sz="0" w:space="0" w:color="auto"/>
                <w:bottom w:val="none" w:sz="0" w:space="0" w:color="auto"/>
                <w:right w:val="none" w:sz="0" w:space="0" w:color="auto"/>
              </w:divBdr>
            </w:div>
            <w:div w:id="738018107">
              <w:marLeft w:val="0"/>
              <w:marRight w:val="0"/>
              <w:marTop w:val="0"/>
              <w:marBottom w:val="0"/>
              <w:divBdr>
                <w:top w:val="none" w:sz="0" w:space="0" w:color="auto"/>
                <w:left w:val="none" w:sz="0" w:space="0" w:color="auto"/>
                <w:bottom w:val="none" w:sz="0" w:space="0" w:color="auto"/>
                <w:right w:val="none" w:sz="0" w:space="0" w:color="auto"/>
              </w:divBdr>
            </w:div>
            <w:div w:id="1084372673">
              <w:marLeft w:val="0"/>
              <w:marRight w:val="0"/>
              <w:marTop w:val="0"/>
              <w:marBottom w:val="0"/>
              <w:divBdr>
                <w:top w:val="none" w:sz="0" w:space="0" w:color="auto"/>
                <w:left w:val="none" w:sz="0" w:space="0" w:color="auto"/>
                <w:bottom w:val="none" w:sz="0" w:space="0" w:color="auto"/>
                <w:right w:val="none" w:sz="0" w:space="0" w:color="auto"/>
              </w:divBdr>
            </w:div>
            <w:div w:id="642856355">
              <w:marLeft w:val="0"/>
              <w:marRight w:val="0"/>
              <w:marTop w:val="0"/>
              <w:marBottom w:val="0"/>
              <w:divBdr>
                <w:top w:val="none" w:sz="0" w:space="0" w:color="auto"/>
                <w:left w:val="none" w:sz="0" w:space="0" w:color="auto"/>
                <w:bottom w:val="none" w:sz="0" w:space="0" w:color="auto"/>
                <w:right w:val="none" w:sz="0" w:space="0" w:color="auto"/>
              </w:divBdr>
            </w:div>
            <w:div w:id="966859734">
              <w:marLeft w:val="0"/>
              <w:marRight w:val="0"/>
              <w:marTop w:val="0"/>
              <w:marBottom w:val="0"/>
              <w:divBdr>
                <w:top w:val="none" w:sz="0" w:space="0" w:color="auto"/>
                <w:left w:val="none" w:sz="0" w:space="0" w:color="auto"/>
                <w:bottom w:val="none" w:sz="0" w:space="0" w:color="auto"/>
                <w:right w:val="none" w:sz="0" w:space="0" w:color="auto"/>
              </w:divBdr>
            </w:div>
            <w:div w:id="1802772707">
              <w:marLeft w:val="0"/>
              <w:marRight w:val="0"/>
              <w:marTop w:val="0"/>
              <w:marBottom w:val="0"/>
              <w:divBdr>
                <w:top w:val="none" w:sz="0" w:space="0" w:color="auto"/>
                <w:left w:val="none" w:sz="0" w:space="0" w:color="auto"/>
                <w:bottom w:val="none" w:sz="0" w:space="0" w:color="auto"/>
                <w:right w:val="none" w:sz="0" w:space="0" w:color="auto"/>
              </w:divBdr>
            </w:div>
            <w:div w:id="975910569">
              <w:marLeft w:val="0"/>
              <w:marRight w:val="0"/>
              <w:marTop w:val="0"/>
              <w:marBottom w:val="0"/>
              <w:divBdr>
                <w:top w:val="none" w:sz="0" w:space="0" w:color="auto"/>
                <w:left w:val="none" w:sz="0" w:space="0" w:color="auto"/>
                <w:bottom w:val="none" w:sz="0" w:space="0" w:color="auto"/>
                <w:right w:val="none" w:sz="0" w:space="0" w:color="auto"/>
              </w:divBdr>
            </w:div>
            <w:div w:id="479814057">
              <w:marLeft w:val="0"/>
              <w:marRight w:val="0"/>
              <w:marTop w:val="0"/>
              <w:marBottom w:val="0"/>
              <w:divBdr>
                <w:top w:val="none" w:sz="0" w:space="0" w:color="auto"/>
                <w:left w:val="none" w:sz="0" w:space="0" w:color="auto"/>
                <w:bottom w:val="none" w:sz="0" w:space="0" w:color="auto"/>
                <w:right w:val="none" w:sz="0" w:space="0" w:color="auto"/>
              </w:divBdr>
            </w:div>
            <w:div w:id="951785802">
              <w:marLeft w:val="0"/>
              <w:marRight w:val="0"/>
              <w:marTop w:val="0"/>
              <w:marBottom w:val="0"/>
              <w:divBdr>
                <w:top w:val="none" w:sz="0" w:space="0" w:color="auto"/>
                <w:left w:val="none" w:sz="0" w:space="0" w:color="auto"/>
                <w:bottom w:val="none" w:sz="0" w:space="0" w:color="auto"/>
                <w:right w:val="none" w:sz="0" w:space="0" w:color="auto"/>
              </w:divBdr>
            </w:div>
            <w:div w:id="900092121">
              <w:marLeft w:val="0"/>
              <w:marRight w:val="0"/>
              <w:marTop w:val="0"/>
              <w:marBottom w:val="0"/>
              <w:divBdr>
                <w:top w:val="none" w:sz="0" w:space="0" w:color="auto"/>
                <w:left w:val="none" w:sz="0" w:space="0" w:color="auto"/>
                <w:bottom w:val="none" w:sz="0" w:space="0" w:color="auto"/>
                <w:right w:val="none" w:sz="0" w:space="0" w:color="auto"/>
              </w:divBdr>
            </w:div>
            <w:div w:id="1105884019">
              <w:marLeft w:val="0"/>
              <w:marRight w:val="0"/>
              <w:marTop w:val="0"/>
              <w:marBottom w:val="0"/>
              <w:divBdr>
                <w:top w:val="none" w:sz="0" w:space="0" w:color="auto"/>
                <w:left w:val="none" w:sz="0" w:space="0" w:color="auto"/>
                <w:bottom w:val="none" w:sz="0" w:space="0" w:color="auto"/>
                <w:right w:val="none" w:sz="0" w:space="0" w:color="auto"/>
              </w:divBdr>
            </w:div>
            <w:div w:id="829444483">
              <w:marLeft w:val="0"/>
              <w:marRight w:val="0"/>
              <w:marTop w:val="0"/>
              <w:marBottom w:val="0"/>
              <w:divBdr>
                <w:top w:val="none" w:sz="0" w:space="0" w:color="auto"/>
                <w:left w:val="none" w:sz="0" w:space="0" w:color="auto"/>
                <w:bottom w:val="none" w:sz="0" w:space="0" w:color="auto"/>
                <w:right w:val="none" w:sz="0" w:space="0" w:color="auto"/>
              </w:divBdr>
            </w:div>
            <w:div w:id="950939623">
              <w:marLeft w:val="0"/>
              <w:marRight w:val="0"/>
              <w:marTop w:val="0"/>
              <w:marBottom w:val="0"/>
              <w:divBdr>
                <w:top w:val="none" w:sz="0" w:space="0" w:color="auto"/>
                <w:left w:val="none" w:sz="0" w:space="0" w:color="auto"/>
                <w:bottom w:val="none" w:sz="0" w:space="0" w:color="auto"/>
                <w:right w:val="none" w:sz="0" w:space="0" w:color="auto"/>
              </w:divBdr>
            </w:div>
            <w:div w:id="973607475">
              <w:marLeft w:val="0"/>
              <w:marRight w:val="0"/>
              <w:marTop w:val="0"/>
              <w:marBottom w:val="0"/>
              <w:divBdr>
                <w:top w:val="none" w:sz="0" w:space="0" w:color="auto"/>
                <w:left w:val="none" w:sz="0" w:space="0" w:color="auto"/>
                <w:bottom w:val="none" w:sz="0" w:space="0" w:color="auto"/>
                <w:right w:val="none" w:sz="0" w:space="0" w:color="auto"/>
              </w:divBdr>
            </w:div>
            <w:div w:id="1072196214">
              <w:marLeft w:val="0"/>
              <w:marRight w:val="0"/>
              <w:marTop w:val="0"/>
              <w:marBottom w:val="0"/>
              <w:divBdr>
                <w:top w:val="none" w:sz="0" w:space="0" w:color="auto"/>
                <w:left w:val="none" w:sz="0" w:space="0" w:color="auto"/>
                <w:bottom w:val="none" w:sz="0" w:space="0" w:color="auto"/>
                <w:right w:val="none" w:sz="0" w:space="0" w:color="auto"/>
              </w:divBdr>
            </w:div>
            <w:div w:id="1754206522">
              <w:marLeft w:val="0"/>
              <w:marRight w:val="0"/>
              <w:marTop w:val="0"/>
              <w:marBottom w:val="0"/>
              <w:divBdr>
                <w:top w:val="none" w:sz="0" w:space="0" w:color="auto"/>
                <w:left w:val="none" w:sz="0" w:space="0" w:color="auto"/>
                <w:bottom w:val="none" w:sz="0" w:space="0" w:color="auto"/>
                <w:right w:val="none" w:sz="0" w:space="0" w:color="auto"/>
              </w:divBdr>
            </w:div>
            <w:div w:id="1935895067">
              <w:marLeft w:val="0"/>
              <w:marRight w:val="0"/>
              <w:marTop w:val="0"/>
              <w:marBottom w:val="0"/>
              <w:divBdr>
                <w:top w:val="none" w:sz="0" w:space="0" w:color="auto"/>
                <w:left w:val="none" w:sz="0" w:space="0" w:color="auto"/>
                <w:bottom w:val="none" w:sz="0" w:space="0" w:color="auto"/>
                <w:right w:val="none" w:sz="0" w:space="0" w:color="auto"/>
              </w:divBdr>
            </w:div>
            <w:div w:id="682517414">
              <w:marLeft w:val="0"/>
              <w:marRight w:val="0"/>
              <w:marTop w:val="0"/>
              <w:marBottom w:val="0"/>
              <w:divBdr>
                <w:top w:val="none" w:sz="0" w:space="0" w:color="auto"/>
                <w:left w:val="none" w:sz="0" w:space="0" w:color="auto"/>
                <w:bottom w:val="none" w:sz="0" w:space="0" w:color="auto"/>
                <w:right w:val="none" w:sz="0" w:space="0" w:color="auto"/>
              </w:divBdr>
            </w:div>
            <w:div w:id="71394153">
              <w:marLeft w:val="0"/>
              <w:marRight w:val="0"/>
              <w:marTop w:val="0"/>
              <w:marBottom w:val="0"/>
              <w:divBdr>
                <w:top w:val="none" w:sz="0" w:space="0" w:color="auto"/>
                <w:left w:val="none" w:sz="0" w:space="0" w:color="auto"/>
                <w:bottom w:val="none" w:sz="0" w:space="0" w:color="auto"/>
                <w:right w:val="none" w:sz="0" w:space="0" w:color="auto"/>
              </w:divBdr>
            </w:div>
            <w:div w:id="1523517915">
              <w:marLeft w:val="0"/>
              <w:marRight w:val="0"/>
              <w:marTop w:val="0"/>
              <w:marBottom w:val="0"/>
              <w:divBdr>
                <w:top w:val="none" w:sz="0" w:space="0" w:color="auto"/>
                <w:left w:val="none" w:sz="0" w:space="0" w:color="auto"/>
                <w:bottom w:val="none" w:sz="0" w:space="0" w:color="auto"/>
                <w:right w:val="none" w:sz="0" w:space="0" w:color="auto"/>
              </w:divBdr>
            </w:div>
            <w:div w:id="750082536">
              <w:marLeft w:val="0"/>
              <w:marRight w:val="0"/>
              <w:marTop w:val="0"/>
              <w:marBottom w:val="0"/>
              <w:divBdr>
                <w:top w:val="none" w:sz="0" w:space="0" w:color="auto"/>
                <w:left w:val="none" w:sz="0" w:space="0" w:color="auto"/>
                <w:bottom w:val="none" w:sz="0" w:space="0" w:color="auto"/>
                <w:right w:val="none" w:sz="0" w:space="0" w:color="auto"/>
              </w:divBdr>
            </w:div>
            <w:div w:id="818545753">
              <w:marLeft w:val="0"/>
              <w:marRight w:val="0"/>
              <w:marTop w:val="0"/>
              <w:marBottom w:val="0"/>
              <w:divBdr>
                <w:top w:val="none" w:sz="0" w:space="0" w:color="auto"/>
                <w:left w:val="none" w:sz="0" w:space="0" w:color="auto"/>
                <w:bottom w:val="none" w:sz="0" w:space="0" w:color="auto"/>
                <w:right w:val="none" w:sz="0" w:space="0" w:color="auto"/>
              </w:divBdr>
            </w:div>
            <w:div w:id="1221408467">
              <w:marLeft w:val="0"/>
              <w:marRight w:val="0"/>
              <w:marTop w:val="0"/>
              <w:marBottom w:val="0"/>
              <w:divBdr>
                <w:top w:val="none" w:sz="0" w:space="0" w:color="auto"/>
                <w:left w:val="none" w:sz="0" w:space="0" w:color="auto"/>
                <w:bottom w:val="none" w:sz="0" w:space="0" w:color="auto"/>
                <w:right w:val="none" w:sz="0" w:space="0" w:color="auto"/>
              </w:divBdr>
            </w:div>
            <w:div w:id="1666056435">
              <w:marLeft w:val="0"/>
              <w:marRight w:val="0"/>
              <w:marTop w:val="0"/>
              <w:marBottom w:val="0"/>
              <w:divBdr>
                <w:top w:val="none" w:sz="0" w:space="0" w:color="auto"/>
                <w:left w:val="none" w:sz="0" w:space="0" w:color="auto"/>
                <w:bottom w:val="none" w:sz="0" w:space="0" w:color="auto"/>
                <w:right w:val="none" w:sz="0" w:space="0" w:color="auto"/>
              </w:divBdr>
            </w:div>
            <w:div w:id="1974288036">
              <w:marLeft w:val="0"/>
              <w:marRight w:val="0"/>
              <w:marTop w:val="0"/>
              <w:marBottom w:val="0"/>
              <w:divBdr>
                <w:top w:val="none" w:sz="0" w:space="0" w:color="auto"/>
                <w:left w:val="none" w:sz="0" w:space="0" w:color="auto"/>
                <w:bottom w:val="none" w:sz="0" w:space="0" w:color="auto"/>
                <w:right w:val="none" w:sz="0" w:space="0" w:color="auto"/>
              </w:divBdr>
            </w:div>
            <w:div w:id="888224343">
              <w:marLeft w:val="0"/>
              <w:marRight w:val="0"/>
              <w:marTop w:val="0"/>
              <w:marBottom w:val="0"/>
              <w:divBdr>
                <w:top w:val="none" w:sz="0" w:space="0" w:color="auto"/>
                <w:left w:val="none" w:sz="0" w:space="0" w:color="auto"/>
                <w:bottom w:val="none" w:sz="0" w:space="0" w:color="auto"/>
                <w:right w:val="none" w:sz="0" w:space="0" w:color="auto"/>
              </w:divBdr>
            </w:div>
            <w:div w:id="1203514843">
              <w:marLeft w:val="0"/>
              <w:marRight w:val="0"/>
              <w:marTop w:val="0"/>
              <w:marBottom w:val="0"/>
              <w:divBdr>
                <w:top w:val="none" w:sz="0" w:space="0" w:color="auto"/>
                <w:left w:val="none" w:sz="0" w:space="0" w:color="auto"/>
                <w:bottom w:val="none" w:sz="0" w:space="0" w:color="auto"/>
                <w:right w:val="none" w:sz="0" w:space="0" w:color="auto"/>
              </w:divBdr>
            </w:div>
            <w:div w:id="1376156170">
              <w:marLeft w:val="0"/>
              <w:marRight w:val="0"/>
              <w:marTop w:val="0"/>
              <w:marBottom w:val="0"/>
              <w:divBdr>
                <w:top w:val="none" w:sz="0" w:space="0" w:color="auto"/>
                <w:left w:val="none" w:sz="0" w:space="0" w:color="auto"/>
                <w:bottom w:val="none" w:sz="0" w:space="0" w:color="auto"/>
                <w:right w:val="none" w:sz="0" w:space="0" w:color="auto"/>
              </w:divBdr>
            </w:div>
            <w:div w:id="1851526335">
              <w:marLeft w:val="0"/>
              <w:marRight w:val="0"/>
              <w:marTop w:val="0"/>
              <w:marBottom w:val="0"/>
              <w:divBdr>
                <w:top w:val="none" w:sz="0" w:space="0" w:color="auto"/>
                <w:left w:val="none" w:sz="0" w:space="0" w:color="auto"/>
                <w:bottom w:val="none" w:sz="0" w:space="0" w:color="auto"/>
                <w:right w:val="none" w:sz="0" w:space="0" w:color="auto"/>
              </w:divBdr>
            </w:div>
            <w:div w:id="2137328271">
              <w:marLeft w:val="0"/>
              <w:marRight w:val="0"/>
              <w:marTop w:val="0"/>
              <w:marBottom w:val="0"/>
              <w:divBdr>
                <w:top w:val="none" w:sz="0" w:space="0" w:color="auto"/>
                <w:left w:val="none" w:sz="0" w:space="0" w:color="auto"/>
                <w:bottom w:val="none" w:sz="0" w:space="0" w:color="auto"/>
                <w:right w:val="none" w:sz="0" w:space="0" w:color="auto"/>
              </w:divBdr>
            </w:div>
            <w:div w:id="642781945">
              <w:marLeft w:val="0"/>
              <w:marRight w:val="0"/>
              <w:marTop w:val="0"/>
              <w:marBottom w:val="0"/>
              <w:divBdr>
                <w:top w:val="none" w:sz="0" w:space="0" w:color="auto"/>
                <w:left w:val="none" w:sz="0" w:space="0" w:color="auto"/>
                <w:bottom w:val="none" w:sz="0" w:space="0" w:color="auto"/>
                <w:right w:val="none" w:sz="0" w:space="0" w:color="auto"/>
              </w:divBdr>
            </w:div>
            <w:div w:id="1835606268">
              <w:marLeft w:val="0"/>
              <w:marRight w:val="0"/>
              <w:marTop w:val="0"/>
              <w:marBottom w:val="0"/>
              <w:divBdr>
                <w:top w:val="none" w:sz="0" w:space="0" w:color="auto"/>
                <w:left w:val="none" w:sz="0" w:space="0" w:color="auto"/>
                <w:bottom w:val="none" w:sz="0" w:space="0" w:color="auto"/>
                <w:right w:val="none" w:sz="0" w:space="0" w:color="auto"/>
              </w:divBdr>
            </w:div>
            <w:div w:id="76942071">
              <w:marLeft w:val="0"/>
              <w:marRight w:val="0"/>
              <w:marTop w:val="0"/>
              <w:marBottom w:val="0"/>
              <w:divBdr>
                <w:top w:val="none" w:sz="0" w:space="0" w:color="auto"/>
                <w:left w:val="none" w:sz="0" w:space="0" w:color="auto"/>
                <w:bottom w:val="none" w:sz="0" w:space="0" w:color="auto"/>
                <w:right w:val="none" w:sz="0" w:space="0" w:color="auto"/>
              </w:divBdr>
            </w:div>
            <w:div w:id="506409911">
              <w:marLeft w:val="0"/>
              <w:marRight w:val="0"/>
              <w:marTop w:val="0"/>
              <w:marBottom w:val="0"/>
              <w:divBdr>
                <w:top w:val="none" w:sz="0" w:space="0" w:color="auto"/>
                <w:left w:val="none" w:sz="0" w:space="0" w:color="auto"/>
                <w:bottom w:val="none" w:sz="0" w:space="0" w:color="auto"/>
                <w:right w:val="none" w:sz="0" w:space="0" w:color="auto"/>
              </w:divBdr>
            </w:div>
            <w:div w:id="386733205">
              <w:marLeft w:val="0"/>
              <w:marRight w:val="0"/>
              <w:marTop w:val="0"/>
              <w:marBottom w:val="0"/>
              <w:divBdr>
                <w:top w:val="none" w:sz="0" w:space="0" w:color="auto"/>
                <w:left w:val="none" w:sz="0" w:space="0" w:color="auto"/>
                <w:bottom w:val="none" w:sz="0" w:space="0" w:color="auto"/>
                <w:right w:val="none" w:sz="0" w:space="0" w:color="auto"/>
              </w:divBdr>
            </w:div>
            <w:div w:id="373503648">
              <w:marLeft w:val="0"/>
              <w:marRight w:val="0"/>
              <w:marTop w:val="0"/>
              <w:marBottom w:val="0"/>
              <w:divBdr>
                <w:top w:val="none" w:sz="0" w:space="0" w:color="auto"/>
                <w:left w:val="none" w:sz="0" w:space="0" w:color="auto"/>
                <w:bottom w:val="none" w:sz="0" w:space="0" w:color="auto"/>
                <w:right w:val="none" w:sz="0" w:space="0" w:color="auto"/>
              </w:divBdr>
            </w:div>
            <w:div w:id="884833418">
              <w:marLeft w:val="0"/>
              <w:marRight w:val="0"/>
              <w:marTop w:val="0"/>
              <w:marBottom w:val="0"/>
              <w:divBdr>
                <w:top w:val="none" w:sz="0" w:space="0" w:color="auto"/>
                <w:left w:val="none" w:sz="0" w:space="0" w:color="auto"/>
                <w:bottom w:val="none" w:sz="0" w:space="0" w:color="auto"/>
                <w:right w:val="none" w:sz="0" w:space="0" w:color="auto"/>
              </w:divBdr>
            </w:div>
            <w:div w:id="1936090922">
              <w:marLeft w:val="0"/>
              <w:marRight w:val="0"/>
              <w:marTop w:val="0"/>
              <w:marBottom w:val="0"/>
              <w:divBdr>
                <w:top w:val="none" w:sz="0" w:space="0" w:color="auto"/>
                <w:left w:val="none" w:sz="0" w:space="0" w:color="auto"/>
                <w:bottom w:val="none" w:sz="0" w:space="0" w:color="auto"/>
                <w:right w:val="none" w:sz="0" w:space="0" w:color="auto"/>
              </w:divBdr>
            </w:div>
            <w:div w:id="1742020193">
              <w:marLeft w:val="0"/>
              <w:marRight w:val="0"/>
              <w:marTop w:val="0"/>
              <w:marBottom w:val="0"/>
              <w:divBdr>
                <w:top w:val="none" w:sz="0" w:space="0" w:color="auto"/>
                <w:left w:val="none" w:sz="0" w:space="0" w:color="auto"/>
                <w:bottom w:val="none" w:sz="0" w:space="0" w:color="auto"/>
                <w:right w:val="none" w:sz="0" w:space="0" w:color="auto"/>
              </w:divBdr>
            </w:div>
            <w:div w:id="12734364">
              <w:marLeft w:val="0"/>
              <w:marRight w:val="0"/>
              <w:marTop w:val="0"/>
              <w:marBottom w:val="0"/>
              <w:divBdr>
                <w:top w:val="none" w:sz="0" w:space="0" w:color="auto"/>
                <w:left w:val="none" w:sz="0" w:space="0" w:color="auto"/>
                <w:bottom w:val="none" w:sz="0" w:space="0" w:color="auto"/>
                <w:right w:val="none" w:sz="0" w:space="0" w:color="auto"/>
              </w:divBdr>
            </w:div>
            <w:div w:id="1110781609">
              <w:marLeft w:val="0"/>
              <w:marRight w:val="0"/>
              <w:marTop w:val="0"/>
              <w:marBottom w:val="0"/>
              <w:divBdr>
                <w:top w:val="none" w:sz="0" w:space="0" w:color="auto"/>
                <w:left w:val="none" w:sz="0" w:space="0" w:color="auto"/>
                <w:bottom w:val="none" w:sz="0" w:space="0" w:color="auto"/>
                <w:right w:val="none" w:sz="0" w:space="0" w:color="auto"/>
              </w:divBdr>
            </w:div>
            <w:div w:id="822087670">
              <w:marLeft w:val="0"/>
              <w:marRight w:val="0"/>
              <w:marTop w:val="0"/>
              <w:marBottom w:val="0"/>
              <w:divBdr>
                <w:top w:val="none" w:sz="0" w:space="0" w:color="auto"/>
                <w:left w:val="none" w:sz="0" w:space="0" w:color="auto"/>
                <w:bottom w:val="none" w:sz="0" w:space="0" w:color="auto"/>
                <w:right w:val="none" w:sz="0" w:space="0" w:color="auto"/>
              </w:divBdr>
            </w:div>
            <w:div w:id="1379550758">
              <w:marLeft w:val="0"/>
              <w:marRight w:val="0"/>
              <w:marTop w:val="0"/>
              <w:marBottom w:val="0"/>
              <w:divBdr>
                <w:top w:val="none" w:sz="0" w:space="0" w:color="auto"/>
                <w:left w:val="none" w:sz="0" w:space="0" w:color="auto"/>
                <w:bottom w:val="none" w:sz="0" w:space="0" w:color="auto"/>
                <w:right w:val="none" w:sz="0" w:space="0" w:color="auto"/>
              </w:divBdr>
            </w:div>
            <w:div w:id="1000816463">
              <w:marLeft w:val="0"/>
              <w:marRight w:val="0"/>
              <w:marTop w:val="0"/>
              <w:marBottom w:val="0"/>
              <w:divBdr>
                <w:top w:val="none" w:sz="0" w:space="0" w:color="auto"/>
                <w:left w:val="none" w:sz="0" w:space="0" w:color="auto"/>
                <w:bottom w:val="none" w:sz="0" w:space="0" w:color="auto"/>
                <w:right w:val="none" w:sz="0" w:space="0" w:color="auto"/>
              </w:divBdr>
            </w:div>
            <w:div w:id="1285817697">
              <w:marLeft w:val="0"/>
              <w:marRight w:val="0"/>
              <w:marTop w:val="0"/>
              <w:marBottom w:val="0"/>
              <w:divBdr>
                <w:top w:val="none" w:sz="0" w:space="0" w:color="auto"/>
                <w:left w:val="none" w:sz="0" w:space="0" w:color="auto"/>
                <w:bottom w:val="none" w:sz="0" w:space="0" w:color="auto"/>
                <w:right w:val="none" w:sz="0" w:space="0" w:color="auto"/>
              </w:divBdr>
            </w:div>
            <w:div w:id="1492137747">
              <w:marLeft w:val="0"/>
              <w:marRight w:val="0"/>
              <w:marTop w:val="0"/>
              <w:marBottom w:val="0"/>
              <w:divBdr>
                <w:top w:val="none" w:sz="0" w:space="0" w:color="auto"/>
                <w:left w:val="none" w:sz="0" w:space="0" w:color="auto"/>
                <w:bottom w:val="none" w:sz="0" w:space="0" w:color="auto"/>
                <w:right w:val="none" w:sz="0" w:space="0" w:color="auto"/>
              </w:divBdr>
            </w:div>
            <w:div w:id="1697149948">
              <w:marLeft w:val="0"/>
              <w:marRight w:val="0"/>
              <w:marTop w:val="0"/>
              <w:marBottom w:val="0"/>
              <w:divBdr>
                <w:top w:val="none" w:sz="0" w:space="0" w:color="auto"/>
                <w:left w:val="none" w:sz="0" w:space="0" w:color="auto"/>
                <w:bottom w:val="none" w:sz="0" w:space="0" w:color="auto"/>
                <w:right w:val="none" w:sz="0" w:space="0" w:color="auto"/>
              </w:divBdr>
            </w:div>
            <w:div w:id="741029977">
              <w:marLeft w:val="0"/>
              <w:marRight w:val="0"/>
              <w:marTop w:val="0"/>
              <w:marBottom w:val="0"/>
              <w:divBdr>
                <w:top w:val="none" w:sz="0" w:space="0" w:color="auto"/>
                <w:left w:val="none" w:sz="0" w:space="0" w:color="auto"/>
                <w:bottom w:val="none" w:sz="0" w:space="0" w:color="auto"/>
                <w:right w:val="none" w:sz="0" w:space="0" w:color="auto"/>
              </w:divBdr>
            </w:div>
            <w:div w:id="1050150895">
              <w:marLeft w:val="0"/>
              <w:marRight w:val="0"/>
              <w:marTop w:val="0"/>
              <w:marBottom w:val="0"/>
              <w:divBdr>
                <w:top w:val="none" w:sz="0" w:space="0" w:color="auto"/>
                <w:left w:val="none" w:sz="0" w:space="0" w:color="auto"/>
                <w:bottom w:val="none" w:sz="0" w:space="0" w:color="auto"/>
                <w:right w:val="none" w:sz="0" w:space="0" w:color="auto"/>
              </w:divBdr>
            </w:div>
            <w:div w:id="1680572118">
              <w:marLeft w:val="0"/>
              <w:marRight w:val="0"/>
              <w:marTop w:val="0"/>
              <w:marBottom w:val="0"/>
              <w:divBdr>
                <w:top w:val="none" w:sz="0" w:space="0" w:color="auto"/>
                <w:left w:val="none" w:sz="0" w:space="0" w:color="auto"/>
                <w:bottom w:val="none" w:sz="0" w:space="0" w:color="auto"/>
                <w:right w:val="none" w:sz="0" w:space="0" w:color="auto"/>
              </w:divBdr>
            </w:div>
            <w:div w:id="371928227">
              <w:marLeft w:val="0"/>
              <w:marRight w:val="0"/>
              <w:marTop w:val="0"/>
              <w:marBottom w:val="0"/>
              <w:divBdr>
                <w:top w:val="none" w:sz="0" w:space="0" w:color="auto"/>
                <w:left w:val="none" w:sz="0" w:space="0" w:color="auto"/>
                <w:bottom w:val="none" w:sz="0" w:space="0" w:color="auto"/>
                <w:right w:val="none" w:sz="0" w:space="0" w:color="auto"/>
              </w:divBdr>
            </w:div>
            <w:div w:id="133835994">
              <w:marLeft w:val="0"/>
              <w:marRight w:val="0"/>
              <w:marTop w:val="0"/>
              <w:marBottom w:val="0"/>
              <w:divBdr>
                <w:top w:val="none" w:sz="0" w:space="0" w:color="auto"/>
                <w:left w:val="none" w:sz="0" w:space="0" w:color="auto"/>
                <w:bottom w:val="none" w:sz="0" w:space="0" w:color="auto"/>
                <w:right w:val="none" w:sz="0" w:space="0" w:color="auto"/>
              </w:divBdr>
            </w:div>
            <w:div w:id="1319459649">
              <w:marLeft w:val="0"/>
              <w:marRight w:val="0"/>
              <w:marTop w:val="0"/>
              <w:marBottom w:val="0"/>
              <w:divBdr>
                <w:top w:val="none" w:sz="0" w:space="0" w:color="auto"/>
                <w:left w:val="none" w:sz="0" w:space="0" w:color="auto"/>
                <w:bottom w:val="none" w:sz="0" w:space="0" w:color="auto"/>
                <w:right w:val="none" w:sz="0" w:space="0" w:color="auto"/>
              </w:divBdr>
            </w:div>
            <w:div w:id="1743941008">
              <w:marLeft w:val="0"/>
              <w:marRight w:val="0"/>
              <w:marTop w:val="0"/>
              <w:marBottom w:val="0"/>
              <w:divBdr>
                <w:top w:val="none" w:sz="0" w:space="0" w:color="auto"/>
                <w:left w:val="none" w:sz="0" w:space="0" w:color="auto"/>
                <w:bottom w:val="none" w:sz="0" w:space="0" w:color="auto"/>
                <w:right w:val="none" w:sz="0" w:space="0" w:color="auto"/>
              </w:divBdr>
            </w:div>
            <w:div w:id="1448692661">
              <w:marLeft w:val="0"/>
              <w:marRight w:val="0"/>
              <w:marTop w:val="0"/>
              <w:marBottom w:val="0"/>
              <w:divBdr>
                <w:top w:val="none" w:sz="0" w:space="0" w:color="auto"/>
                <w:left w:val="none" w:sz="0" w:space="0" w:color="auto"/>
                <w:bottom w:val="none" w:sz="0" w:space="0" w:color="auto"/>
                <w:right w:val="none" w:sz="0" w:space="0" w:color="auto"/>
              </w:divBdr>
            </w:div>
            <w:div w:id="1818453886">
              <w:marLeft w:val="0"/>
              <w:marRight w:val="0"/>
              <w:marTop w:val="0"/>
              <w:marBottom w:val="0"/>
              <w:divBdr>
                <w:top w:val="none" w:sz="0" w:space="0" w:color="auto"/>
                <w:left w:val="none" w:sz="0" w:space="0" w:color="auto"/>
                <w:bottom w:val="none" w:sz="0" w:space="0" w:color="auto"/>
                <w:right w:val="none" w:sz="0" w:space="0" w:color="auto"/>
              </w:divBdr>
            </w:div>
            <w:div w:id="1678069963">
              <w:marLeft w:val="0"/>
              <w:marRight w:val="0"/>
              <w:marTop w:val="0"/>
              <w:marBottom w:val="0"/>
              <w:divBdr>
                <w:top w:val="none" w:sz="0" w:space="0" w:color="auto"/>
                <w:left w:val="none" w:sz="0" w:space="0" w:color="auto"/>
                <w:bottom w:val="none" w:sz="0" w:space="0" w:color="auto"/>
                <w:right w:val="none" w:sz="0" w:space="0" w:color="auto"/>
              </w:divBdr>
            </w:div>
            <w:div w:id="354117207">
              <w:marLeft w:val="0"/>
              <w:marRight w:val="0"/>
              <w:marTop w:val="0"/>
              <w:marBottom w:val="0"/>
              <w:divBdr>
                <w:top w:val="none" w:sz="0" w:space="0" w:color="auto"/>
                <w:left w:val="none" w:sz="0" w:space="0" w:color="auto"/>
                <w:bottom w:val="none" w:sz="0" w:space="0" w:color="auto"/>
                <w:right w:val="none" w:sz="0" w:space="0" w:color="auto"/>
              </w:divBdr>
            </w:div>
            <w:div w:id="912618455">
              <w:marLeft w:val="0"/>
              <w:marRight w:val="0"/>
              <w:marTop w:val="0"/>
              <w:marBottom w:val="0"/>
              <w:divBdr>
                <w:top w:val="none" w:sz="0" w:space="0" w:color="auto"/>
                <w:left w:val="none" w:sz="0" w:space="0" w:color="auto"/>
                <w:bottom w:val="none" w:sz="0" w:space="0" w:color="auto"/>
                <w:right w:val="none" w:sz="0" w:space="0" w:color="auto"/>
              </w:divBdr>
            </w:div>
            <w:div w:id="439570704">
              <w:marLeft w:val="0"/>
              <w:marRight w:val="0"/>
              <w:marTop w:val="0"/>
              <w:marBottom w:val="0"/>
              <w:divBdr>
                <w:top w:val="none" w:sz="0" w:space="0" w:color="auto"/>
                <w:left w:val="none" w:sz="0" w:space="0" w:color="auto"/>
                <w:bottom w:val="none" w:sz="0" w:space="0" w:color="auto"/>
                <w:right w:val="none" w:sz="0" w:space="0" w:color="auto"/>
              </w:divBdr>
            </w:div>
            <w:div w:id="1978755244">
              <w:marLeft w:val="0"/>
              <w:marRight w:val="0"/>
              <w:marTop w:val="0"/>
              <w:marBottom w:val="0"/>
              <w:divBdr>
                <w:top w:val="none" w:sz="0" w:space="0" w:color="auto"/>
                <w:left w:val="none" w:sz="0" w:space="0" w:color="auto"/>
                <w:bottom w:val="none" w:sz="0" w:space="0" w:color="auto"/>
                <w:right w:val="none" w:sz="0" w:space="0" w:color="auto"/>
              </w:divBdr>
            </w:div>
            <w:div w:id="865293888">
              <w:marLeft w:val="0"/>
              <w:marRight w:val="0"/>
              <w:marTop w:val="0"/>
              <w:marBottom w:val="0"/>
              <w:divBdr>
                <w:top w:val="none" w:sz="0" w:space="0" w:color="auto"/>
                <w:left w:val="none" w:sz="0" w:space="0" w:color="auto"/>
                <w:bottom w:val="none" w:sz="0" w:space="0" w:color="auto"/>
                <w:right w:val="none" w:sz="0" w:space="0" w:color="auto"/>
              </w:divBdr>
            </w:div>
            <w:div w:id="83766392">
              <w:marLeft w:val="0"/>
              <w:marRight w:val="0"/>
              <w:marTop w:val="0"/>
              <w:marBottom w:val="0"/>
              <w:divBdr>
                <w:top w:val="none" w:sz="0" w:space="0" w:color="auto"/>
                <w:left w:val="none" w:sz="0" w:space="0" w:color="auto"/>
                <w:bottom w:val="none" w:sz="0" w:space="0" w:color="auto"/>
                <w:right w:val="none" w:sz="0" w:space="0" w:color="auto"/>
              </w:divBdr>
            </w:div>
            <w:div w:id="264045317">
              <w:marLeft w:val="0"/>
              <w:marRight w:val="0"/>
              <w:marTop w:val="0"/>
              <w:marBottom w:val="0"/>
              <w:divBdr>
                <w:top w:val="none" w:sz="0" w:space="0" w:color="auto"/>
                <w:left w:val="none" w:sz="0" w:space="0" w:color="auto"/>
                <w:bottom w:val="none" w:sz="0" w:space="0" w:color="auto"/>
                <w:right w:val="none" w:sz="0" w:space="0" w:color="auto"/>
              </w:divBdr>
            </w:div>
            <w:div w:id="1562711547">
              <w:marLeft w:val="0"/>
              <w:marRight w:val="0"/>
              <w:marTop w:val="0"/>
              <w:marBottom w:val="0"/>
              <w:divBdr>
                <w:top w:val="none" w:sz="0" w:space="0" w:color="auto"/>
                <w:left w:val="none" w:sz="0" w:space="0" w:color="auto"/>
                <w:bottom w:val="none" w:sz="0" w:space="0" w:color="auto"/>
                <w:right w:val="none" w:sz="0" w:space="0" w:color="auto"/>
              </w:divBdr>
            </w:div>
            <w:div w:id="1037856484">
              <w:marLeft w:val="0"/>
              <w:marRight w:val="0"/>
              <w:marTop w:val="0"/>
              <w:marBottom w:val="0"/>
              <w:divBdr>
                <w:top w:val="none" w:sz="0" w:space="0" w:color="auto"/>
                <w:left w:val="none" w:sz="0" w:space="0" w:color="auto"/>
                <w:bottom w:val="none" w:sz="0" w:space="0" w:color="auto"/>
                <w:right w:val="none" w:sz="0" w:space="0" w:color="auto"/>
              </w:divBdr>
            </w:div>
            <w:div w:id="1308435039">
              <w:marLeft w:val="0"/>
              <w:marRight w:val="0"/>
              <w:marTop w:val="0"/>
              <w:marBottom w:val="0"/>
              <w:divBdr>
                <w:top w:val="none" w:sz="0" w:space="0" w:color="auto"/>
                <w:left w:val="none" w:sz="0" w:space="0" w:color="auto"/>
                <w:bottom w:val="none" w:sz="0" w:space="0" w:color="auto"/>
                <w:right w:val="none" w:sz="0" w:space="0" w:color="auto"/>
              </w:divBdr>
            </w:div>
            <w:div w:id="436410840">
              <w:marLeft w:val="0"/>
              <w:marRight w:val="0"/>
              <w:marTop w:val="0"/>
              <w:marBottom w:val="0"/>
              <w:divBdr>
                <w:top w:val="none" w:sz="0" w:space="0" w:color="auto"/>
                <w:left w:val="none" w:sz="0" w:space="0" w:color="auto"/>
                <w:bottom w:val="none" w:sz="0" w:space="0" w:color="auto"/>
                <w:right w:val="none" w:sz="0" w:space="0" w:color="auto"/>
              </w:divBdr>
            </w:div>
            <w:div w:id="312570070">
              <w:marLeft w:val="0"/>
              <w:marRight w:val="0"/>
              <w:marTop w:val="0"/>
              <w:marBottom w:val="0"/>
              <w:divBdr>
                <w:top w:val="none" w:sz="0" w:space="0" w:color="auto"/>
                <w:left w:val="none" w:sz="0" w:space="0" w:color="auto"/>
                <w:bottom w:val="none" w:sz="0" w:space="0" w:color="auto"/>
                <w:right w:val="none" w:sz="0" w:space="0" w:color="auto"/>
              </w:divBdr>
            </w:div>
            <w:div w:id="1745183524">
              <w:marLeft w:val="0"/>
              <w:marRight w:val="0"/>
              <w:marTop w:val="0"/>
              <w:marBottom w:val="0"/>
              <w:divBdr>
                <w:top w:val="none" w:sz="0" w:space="0" w:color="auto"/>
                <w:left w:val="none" w:sz="0" w:space="0" w:color="auto"/>
                <w:bottom w:val="none" w:sz="0" w:space="0" w:color="auto"/>
                <w:right w:val="none" w:sz="0" w:space="0" w:color="auto"/>
              </w:divBdr>
            </w:div>
            <w:div w:id="67504290">
              <w:marLeft w:val="0"/>
              <w:marRight w:val="0"/>
              <w:marTop w:val="0"/>
              <w:marBottom w:val="0"/>
              <w:divBdr>
                <w:top w:val="none" w:sz="0" w:space="0" w:color="auto"/>
                <w:left w:val="none" w:sz="0" w:space="0" w:color="auto"/>
                <w:bottom w:val="none" w:sz="0" w:space="0" w:color="auto"/>
                <w:right w:val="none" w:sz="0" w:space="0" w:color="auto"/>
              </w:divBdr>
            </w:div>
            <w:div w:id="1146161490">
              <w:marLeft w:val="0"/>
              <w:marRight w:val="0"/>
              <w:marTop w:val="0"/>
              <w:marBottom w:val="0"/>
              <w:divBdr>
                <w:top w:val="none" w:sz="0" w:space="0" w:color="auto"/>
                <w:left w:val="none" w:sz="0" w:space="0" w:color="auto"/>
                <w:bottom w:val="none" w:sz="0" w:space="0" w:color="auto"/>
                <w:right w:val="none" w:sz="0" w:space="0" w:color="auto"/>
              </w:divBdr>
            </w:div>
            <w:div w:id="144250503">
              <w:marLeft w:val="0"/>
              <w:marRight w:val="0"/>
              <w:marTop w:val="0"/>
              <w:marBottom w:val="0"/>
              <w:divBdr>
                <w:top w:val="none" w:sz="0" w:space="0" w:color="auto"/>
                <w:left w:val="none" w:sz="0" w:space="0" w:color="auto"/>
                <w:bottom w:val="none" w:sz="0" w:space="0" w:color="auto"/>
                <w:right w:val="none" w:sz="0" w:space="0" w:color="auto"/>
              </w:divBdr>
            </w:div>
            <w:div w:id="930166239">
              <w:marLeft w:val="0"/>
              <w:marRight w:val="0"/>
              <w:marTop w:val="0"/>
              <w:marBottom w:val="0"/>
              <w:divBdr>
                <w:top w:val="none" w:sz="0" w:space="0" w:color="auto"/>
                <w:left w:val="none" w:sz="0" w:space="0" w:color="auto"/>
                <w:bottom w:val="none" w:sz="0" w:space="0" w:color="auto"/>
                <w:right w:val="none" w:sz="0" w:space="0" w:color="auto"/>
              </w:divBdr>
            </w:div>
            <w:div w:id="850753307">
              <w:marLeft w:val="0"/>
              <w:marRight w:val="0"/>
              <w:marTop w:val="0"/>
              <w:marBottom w:val="0"/>
              <w:divBdr>
                <w:top w:val="none" w:sz="0" w:space="0" w:color="auto"/>
                <w:left w:val="none" w:sz="0" w:space="0" w:color="auto"/>
                <w:bottom w:val="none" w:sz="0" w:space="0" w:color="auto"/>
                <w:right w:val="none" w:sz="0" w:space="0" w:color="auto"/>
              </w:divBdr>
            </w:div>
            <w:div w:id="2012483622">
              <w:marLeft w:val="0"/>
              <w:marRight w:val="0"/>
              <w:marTop w:val="0"/>
              <w:marBottom w:val="0"/>
              <w:divBdr>
                <w:top w:val="none" w:sz="0" w:space="0" w:color="auto"/>
                <w:left w:val="none" w:sz="0" w:space="0" w:color="auto"/>
                <w:bottom w:val="none" w:sz="0" w:space="0" w:color="auto"/>
                <w:right w:val="none" w:sz="0" w:space="0" w:color="auto"/>
              </w:divBdr>
            </w:div>
            <w:div w:id="415396195">
              <w:marLeft w:val="0"/>
              <w:marRight w:val="0"/>
              <w:marTop w:val="0"/>
              <w:marBottom w:val="0"/>
              <w:divBdr>
                <w:top w:val="none" w:sz="0" w:space="0" w:color="auto"/>
                <w:left w:val="none" w:sz="0" w:space="0" w:color="auto"/>
                <w:bottom w:val="none" w:sz="0" w:space="0" w:color="auto"/>
                <w:right w:val="none" w:sz="0" w:space="0" w:color="auto"/>
              </w:divBdr>
            </w:div>
            <w:div w:id="383917416">
              <w:marLeft w:val="0"/>
              <w:marRight w:val="0"/>
              <w:marTop w:val="0"/>
              <w:marBottom w:val="0"/>
              <w:divBdr>
                <w:top w:val="none" w:sz="0" w:space="0" w:color="auto"/>
                <w:left w:val="none" w:sz="0" w:space="0" w:color="auto"/>
                <w:bottom w:val="none" w:sz="0" w:space="0" w:color="auto"/>
                <w:right w:val="none" w:sz="0" w:space="0" w:color="auto"/>
              </w:divBdr>
            </w:div>
            <w:div w:id="941843037">
              <w:marLeft w:val="0"/>
              <w:marRight w:val="0"/>
              <w:marTop w:val="0"/>
              <w:marBottom w:val="0"/>
              <w:divBdr>
                <w:top w:val="none" w:sz="0" w:space="0" w:color="auto"/>
                <w:left w:val="none" w:sz="0" w:space="0" w:color="auto"/>
                <w:bottom w:val="none" w:sz="0" w:space="0" w:color="auto"/>
                <w:right w:val="none" w:sz="0" w:space="0" w:color="auto"/>
              </w:divBdr>
            </w:div>
            <w:div w:id="864710795">
              <w:marLeft w:val="0"/>
              <w:marRight w:val="0"/>
              <w:marTop w:val="0"/>
              <w:marBottom w:val="0"/>
              <w:divBdr>
                <w:top w:val="none" w:sz="0" w:space="0" w:color="auto"/>
                <w:left w:val="none" w:sz="0" w:space="0" w:color="auto"/>
                <w:bottom w:val="none" w:sz="0" w:space="0" w:color="auto"/>
                <w:right w:val="none" w:sz="0" w:space="0" w:color="auto"/>
              </w:divBdr>
            </w:div>
            <w:div w:id="616526892">
              <w:marLeft w:val="0"/>
              <w:marRight w:val="0"/>
              <w:marTop w:val="0"/>
              <w:marBottom w:val="0"/>
              <w:divBdr>
                <w:top w:val="none" w:sz="0" w:space="0" w:color="auto"/>
                <w:left w:val="none" w:sz="0" w:space="0" w:color="auto"/>
                <w:bottom w:val="none" w:sz="0" w:space="0" w:color="auto"/>
                <w:right w:val="none" w:sz="0" w:space="0" w:color="auto"/>
              </w:divBdr>
            </w:div>
            <w:div w:id="1454012860">
              <w:marLeft w:val="0"/>
              <w:marRight w:val="0"/>
              <w:marTop w:val="0"/>
              <w:marBottom w:val="0"/>
              <w:divBdr>
                <w:top w:val="none" w:sz="0" w:space="0" w:color="auto"/>
                <w:left w:val="none" w:sz="0" w:space="0" w:color="auto"/>
                <w:bottom w:val="none" w:sz="0" w:space="0" w:color="auto"/>
                <w:right w:val="none" w:sz="0" w:space="0" w:color="auto"/>
              </w:divBdr>
            </w:div>
            <w:div w:id="984552070">
              <w:marLeft w:val="0"/>
              <w:marRight w:val="0"/>
              <w:marTop w:val="0"/>
              <w:marBottom w:val="0"/>
              <w:divBdr>
                <w:top w:val="none" w:sz="0" w:space="0" w:color="auto"/>
                <w:left w:val="none" w:sz="0" w:space="0" w:color="auto"/>
                <w:bottom w:val="none" w:sz="0" w:space="0" w:color="auto"/>
                <w:right w:val="none" w:sz="0" w:space="0" w:color="auto"/>
              </w:divBdr>
            </w:div>
            <w:div w:id="670840500">
              <w:marLeft w:val="0"/>
              <w:marRight w:val="0"/>
              <w:marTop w:val="0"/>
              <w:marBottom w:val="0"/>
              <w:divBdr>
                <w:top w:val="none" w:sz="0" w:space="0" w:color="auto"/>
                <w:left w:val="none" w:sz="0" w:space="0" w:color="auto"/>
                <w:bottom w:val="none" w:sz="0" w:space="0" w:color="auto"/>
                <w:right w:val="none" w:sz="0" w:space="0" w:color="auto"/>
              </w:divBdr>
            </w:div>
            <w:div w:id="785274024">
              <w:marLeft w:val="0"/>
              <w:marRight w:val="0"/>
              <w:marTop w:val="0"/>
              <w:marBottom w:val="0"/>
              <w:divBdr>
                <w:top w:val="none" w:sz="0" w:space="0" w:color="auto"/>
                <w:left w:val="none" w:sz="0" w:space="0" w:color="auto"/>
                <w:bottom w:val="none" w:sz="0" w:space="0" w:color="auto"/>
                <w:right w:val="none" w:sz="0" w:space="0" w:color="auto"/>
              </w:divBdr>
            </w:div>
            <w:div w:id="1106003643">
              <w:marLeft w:val="0"/>
              <w:marRight w:val="0"/>
              <w:marTop w:val="0"/>
              <w:marBottom w:val="0"/>
              <w:divBdr>
                <w:top w:val="none" w:sz="0" w:space="0" w:color="auto"/>
                <w:left w:val="none" w:sz="0" w:space="0" w:color="auto"/>
                <w:bottom w:val="none" w:sz="0" w:space="0" w:color="auto"/>
                <w:right w:val="none" w:sz="0" w:space="0" w:color="auto"/>
              </w:divBdr>
            </w:div>
            <w:div w:id="476343093">
              <w:marLeft w:val="0"/>
              <w:marRight w:val="0"/>
              <w:marTop w:val="0"/>
              <w:marBottom w:val="0"/>
              <w:divBdr>
                <w:top w:val="none" w:sz="0" w:space="0" w:color="auto"/>
                <w:left w:val="none" w:sz="0" w:space="0" w:color="auto"/>
                <w:bottom w:val="none" w:sz="0" w:space="0" w:color="auto"/>
                <w:right w:val="none" w:sz="0" w:space="0" w:color="auto"/>
              </w:divBdr>
            </w:div>
            <w:div w:id="26032744">
              <w:marLeft w:val="0"/>
              <w:marRight w:val="0"/>
              <w:marTop w:val="0"/>
              <w:marBottom w:val="0"/>
              <w:divBdr>
                <w:top w:val="none" w:sz="0" w:space="0" w:color="auto"/>
                <w:left w:val="none" w:sz="0" w:space="0" w:color="auto"/>
                <w:bottom w:val="none" w:sz="0" w:space="0" w:color="auto"/>
                <w:right w:val="none" w:sz="0" w:space="0" w:color="auto"/>
              </w:divBdr>
            </w:div>
            <w:div w:id="931014409">
              <w:marLeft w:val="0"/>
              <w:marRight w:val="0"/>
              <w:marTop w:val="0"/>
              <w:marBottom w:val="0"/>
              <w:divBdr>
                <w:top w:val="none" w:sz="0" w:space="0" w:color="auto"/>
                <w:left w:val="none" w:sz="0" w:space="0" w:color="auto"/>
                <w:bottom w:val="none" w:sz="0" w:space="0" w:color="auto"/>
                <w:right w:val="none" w:sz="0" w:space="0" w:color="auto"/>
              </w:divBdr>
            </w:div>
            <w:div w:id="347216032">
              <w:marLeft w:val="0"/>
              <w:marRight w:val="0"/>
              <w:marTop w:val="0"/>
              <w:marBottom w:val="0"/>
              <w:divBdr>
                <w:top w:val="none" w:sz="0" w:space="0" w:color="auto"/>
                <w:left w:val="none" w:sz="0" w:space="0" w:color="auto"/>
                <w:bottom w:val="none" w:sz="0" w:space="0" w:color="auto"/>
                <w:right w:val="none" w:sz="0" w:space="0" w:color="auto"/>
              </w:divBdr>
            </w:div>
            <w:div w:id="966155260">
              <w:marLeft w:val="0"/>
              <w:marRight w:val="0"/>
              <w:marTop w:val="0"/>
              <w:marBottom w:val="0"/>
              <w:divBdr>
                <w:top w:val="none" w:sz="0" w:space="0" w:color="auto"/>
                <w:left w:val="none" w:sz="0" w:space="0" w:color="auto"/>
                <w:bottom w:val="none" w:sz="0" w:space="0" w:color="auto"/>
                <w:right w:val="none" w:sz="0" w:space="0" w:color="auto"/>
              </w:divBdr>
            </w:div>
            <w:div w:id="1963925968">
              <w:marLeft w:val="0"/>
              <w:marRight w:val="0"/>
              <w:marTop w:val="0"/>
              <w:marBottom w:val="0"/>
              <w:divBdr>
                <w:top w:val="none" w:sz="0" w:space="0" w:color="auto"/>
                <w:left w:val="none" w:sz="0" w:space="0" w:color="auto"/>
                <w:bottom w:val="none" w:sz="0" w:space="0" w:color="auto"/>
                <w:right w:val="none" w:sz="0" w:space="0" w:color="auto"/>
              </w:divBdr>
            </w:div>
            <w:div w:id="1165441636">
              <w:marLeft w:val="0"/>
              <w:marRight w:val="0"/>
              <w:marTop w:val="0"/>
              <w:marBottom w:val="0"/>
              <w:divBdr>
                <w:top w:val="none" w:sz="0" w:space="0" w:color="auto"/>
                <w:left w:val="none" w:sz="0" w:space="0" w:color="auto"/>
                <w:bottom w:val="none" w:sz="0" w:space="0" w:color="auto"/>
                <w:right w:val="none" w:sz="0" w:space="0" w:color="auto"/>
              </w:divBdr>
            </w:div>
            <w:div w:id="643848258">
              <w:marLeft w:val="0"/>
              <w:marRight w:val="0"/>
              <w:marTop w:val="0"/>
              <w:marBottom w:val="0"/>
              <w:divBdr>
                <w:top w:val="none" w:sz="0" w:space="0" w:color="auto"/>
                <w:left w:val="none" w:sz="0" w:space="0" w:color="auto"/>
                <w:bottom w:val="none" w:sz="0" w:space="0" w:color="auto"/>
                <w:right w:val="none" w:sz="0" w:space="0" w:color="auto"/>
              </w:divBdr>
            </w:div>
            <w:div w:id="2060207657">
              <w:marLeft w:val="0"/>
              <w:marRight w:val="0"/>
              <w:marTop w:val="0"/>
              <w:marBottom w:val="0"/>
              <w:divBdr>
                <w:top w:val="none" w:sz="0" w:space="0" w:color="auto"/>
                <w:left w:val="none" w:sz="0" w:space="0" w:color="auto"/>
                <w:bottom w:val="none" w:sz="0" w:space="0" w:color="auto"/>
                <w:right w:val="none" w:sz="0" w:space="0" w:color="auto"/>
              </w:divBdr>
            </w:div>
            <w:div w:id="985158153">
              <w:marLeft w:val="0"/>
              <w:marRight w:val="0"/>
              <w:marTop w:val="0"/>
              <w:marBottom w:val="0"/>
              <w:divBdr>
                <w:top w:val="none" w:sz="0" w:space="0" w:color="auto"/>
                <w:left w:val="none" w:sz="0" w:space="0" w:color="auto"/>
                <w:bottom w:val="none" w:sz="0" w:space="0" w:color="auto"/>
                <w:right w:val="none" w:sz="0" w:space="0" w:color="auto"/>
              </w:divBdr>
            </w:div>
            <w:div w:id="911698912">
              <w:marLeft w:val="0"/>
              <w:marRight w:val="0"/>
              <w:marTop w:val="0"/>
              <w:marBottom w:val="0"/>
              <w:divBdr>
                <w:top w:val="none" w:sz="0" w:space="0" w:color="auto"/>
                <w:left w:val="none" w:sz="0" w:space="0" w:color="auto"/>
                <w:bottom w:val="none" w:sz="0" w:space="0" w:color="auto"/>
                <w:right w:val="none" w:sz="0" w:space="0" w:color="auto"/>
              </w:divBdr>
            </w:div>
            <w:div w:id="652953763">
              <w:marLeft w:val="0"/>
              <w:marRight w:val="0"/>
              <w:marTop w:val="0"/>
              <w:marBottom w:val="0"/>
              <w:divBdr>
                <w:top w:val="none" w:sz="0" w:space="0" w:color="auto"/>
                <w:left w:val="none" w:sz="0" w:space="0" w:color="auto"/>
                <w:bottom w:val="none" w:sz="0" w:space="0" w:color="auto"/>
                <w:right w:val="none" w:sz="0" w:space="0" w:color="auto"/>
              </w:divBdr>
            </w:div>
            <w:div w:id="648097026">
              <w:marLeft w:val="0"/>
              <w:marRight w:val="0"/>
              <w:marTop w:val="0"/>
              <w:marBottom w:val="0"/>
              <w:divBdr>
                <w:top w:val="none" w:sz="0" w:space="0" w:color="auto"/>
                <w:left w:val="none" w:sz="0" w:space="0" w:color="auto"/>
                <w:bottom w:val="none" w:sz="0" w:space="0" w:color="auto"/>
                <w:right w:val="none" w:sz="0" w:space="0" w:color="auto"/>
              </w:divBdr>
            </w:div>
            <w:div w:id="876044081">
              <w:marLeft w:val="0"/>
              <w:marRight w:val="0"/>
              <w:marTop w:val="0"/>
              <w:marBottom w:val="0"/>
              <w:divBdr>
                <w:top w:val="none" w:sz="0" w:space="0" w:color="auto"/>
                <w:left w:val="none" w:sz="0" w:space="0" w:color="auto"/>
                <w:bottom w:val="none" w:sz="0" w:space="0" w:color="auto"/>
                <w:right w:val="none" w:sz="0" w:space="0" w:color="auto"/>
              </w:divBdr>
            </w:div>
            <w:div w:id="2139226167">
              <w:marLeft w:val="0"/>
              <w:marRight w:val="0"/>
              <w:marTop w:val="0"/>
              <w:marBottom w:val="0"/>
              <w:divBdr>
                <w:top w:val="none" w:sz="0" w:space="0" w:color="auto"/>
                <w:left w:val="none" w:sz="0" w:space="0" w:color="auto"/>
                <w:bottom w:val="none" w:sz="0" w:space="0" w:color="auto"/>
                <w:right w:val="none" w:sz="0" w:space="0" w:color="auto"/>
              </w:divBdr>
            </w:div>
            <w:div w:id="1420249986">
              <w:marLeft w:val="0"/>
              <w:marRight w:val="0"/>
              <w:marTop w:val="0"/>
              <w:marBottom w:val="0"/>
              <w:divBdr>
                <w:top w:val="none" w:sz="0" w:space="0" w:color="auto"/>
                <w:left w:val="none" w:sz="0" w:space="0" w:color="auto"/>
                <w:bottom w:val="none" w:sz="0" w:space="0" w:color="auto"/>
                <w:right w:val="none" w:sz="0" w:space="0" w:color="auto"/>
              </w:divBdr>
            </w:div>
            <w:div w:id="1754693615">
              <w:marLeft w:val="0"/>
              <w:marRight w:val="0"/>
              <w:marTop w:val="0"/>
              <w:marBottom w:val="0"/>
              <w:divBdr>
                <w:top w:val="none" w:sz="0" w:space="0" w:color="auto"/>
                <w:left w:val="none" w:sz="0" w:space="0" w:color="auto"/>
                <w:bottom w:val="none" w:sz="0" w:space="0" w:color="auto"/>
                <w:right w:val="none" w:sz="0" w:space="0" w:color="auto"/>
              </w:divBdr>
            </w:div>
            <w:div w:id="874201232">
              <w:marLeft w:val="0"/>
              <w:marRight w:val="0"/>
              <w:marTop w:val="0"/>
              <w:marBottom w:val="0"/>
              <w:divBdr>
                <w:top w:val="none" w:sz="0" w:space="0" w:color="auto"/>
                <w:left w:val="none" w:sz="0" w:space="0" w:color="auto"/>
                <w:bottom w:val="none" w:sz="0" w:space="0" w:color="auto"/>
                <w:right w:val="none" w:sz="0" w:space="0" w:color="auto"/>
              </w:divBdr>
            </w:div>
            <w:div w:id="1859079197">
              <w:marLeft w:val="0"/>
              <w:marRight w:val="0"/>
              <w:marTop w:val="0"/>
              <w:marBottom w:val="0"/>
              <w:divBdr>
                <w:top w:val="none" w:sz="0" w:space="0" w:color="auto"/>
                <w:left w:val="none" w:sz="0" w:space="0" w:color="auto"/>
                <w:bottom w:val="none" w:sz="0" w:space="0" w:color="auto"/>
                <w:right w:val="none" w:sz="0" w:space="0" w:color="auto"/>
              </w:divBdr>
            </w:div>
            <w:div w:id="39987556">
              <w:marLeft w:val="0"/>
              <w:marRight w:val="0"/>
              <w:marTop w:val="0"/>
              <w:marBottom w:val="0"/>
              <w:divBdr>
                <w:top w:val="none" w:sz="0" w:space="0" w:color="auto"/>
                <w:left w:val="none" w:sz="0" w:space="0" w:color="auto"/>
                <w:bottom w:val="none" w:sz="0" w:space="0" w:color="auto"/>
                <w:right w:val="none" w:sz="0" w:space="0" w:color="auto"/>
              </w:divBdr>
            </w:div>
            <w:div w:id="1973516341">
              <w:marLeft w:val="0"/>
              <w:marRight w:val="0"/>
              <w:marTop w:val="0"/>
              <w:marBottom w:val="0"/>
              <w:divBdr>
                <w:top w:val="none" w:sz="0" w:space="0" w:color="auto"/>
                <w:left w:val="none" w:sz="0" w:space="0" w:color="auto"/>
                <w:bottom w:val="none" w:sz="0" w:space="0" w:color="auto"/>
                <w:right w:val="none" w:sz="0" w:space="0" w:color="auto"/>
              </w:divBdr>
            </w:div>
            <w:div w:id="794518970">
              <w:marLeft w:val="0"/>
              <w:marRight w:val="0"/>
              <w:marTop w:val="0"/>
              <w:marBottom w:val="0"/>
              <w:divBdr>
                <w:top w:val="none" w:sz="0" w:space="0" w:color="auto"/>
                <w:left w:val="none" w:sz="0" w:space="0" w:color="auto"/>
                <w:bottom w:val="none" w:sz="0" w:space="0" w:color="auto"/>
                <w:right w:val="none" w:sz="0" w:space="0" w:color="auto"/>
              </w:divBdr>
            </w:div>
            <w:div w:id="953679901">
              <w:marLeft w:val="0"/>
              <w:marRight w:val="0"/>
              <w:marTop w:val="0"/>
              <w:marBottom w:val="0"/>
              <w:divBdr>
                <w:top w:val="none" w:sz="0" w:space="0" w:color="auto"/>
                <w:left w:val="none" w:sz="0" w:space="0" w:color="auto"/>
                <w:bottom w:val="none" w:sz="0" w:space="0" w:color="auto"/>
                <w:right w:val="none" w:sz="0" w:space="0" w:color="auto"/>
              </w:divBdr>
            </w:div>
            <w:div w:id="1712265815">
              <w:marLeft w:val="0"/>
              <w:marRight w:val="0"/>
              <w:marTop w:val="0"/>
              <w:marBottom w:val="0"/>
              <w:divBdr>
                <w:top w:val="none" w:sz="0" w:space="0" w:color="auto"/>
                <w:left w:val="none" w:sz="0" w:space="0" w:color="auto"/>
                <w:bottom w:val="none" w:sz="0" w:space="0" w:color="auto"/>
                <w:right w:val="none" w:sz="0" w:space="0" w:color="auto"/>
              </w:divBdr>
            </w:div>
            <w:div w:id="294720252">
              <w:marLeft w:val="0"/>
              <w:marRight w:val="0"/>
              <w:marTop w:val="0"/>
              <w:marBottom w:val="0"/>
              <w:divBdr>
                <w:top w:val="none" w:sz="0" w:space="0" w:color="auto"/>
                <w:left w:val="none" w:sz="0" w:space="0" w:color="auto"/>
                <w:bottom w:val="none" w:sz="0" w:space="0" w:color="auto"/>
                <w:right w:val="none" w:sz="0" w:space="0" w:color="auto"/>
              </w:divBdr>
            </w:div>
            <w:div w:id="1740861711">
              <w:marLeft w:val="0"/>
              <w:marRight w:val="0"/>
              <w:marTop w:val="0"/>
              <w:marBottom w:val="0"/>
              <w:divBdr>
                <w:top w:val="none" w:sz="0" w:space="0" w:color="auto"/>
                <w:left w:val="none" w:sz="0" w:space="0" w:color="auto"/>
                <w:bottom w:val="none" w:sz="0" w:space="0" w:color="auto"/>
                <w:right w:val="none" w:sz="0" w:space="0" w:color="auto"/>
              </w:divBdr>
            </w:div>
            <w:div w:id="2118481577">
              <w:marLeft w:val="0"/>
              <w:marRight w:val="0"/>
              <w:marTop w:val="0"/>
              <w:marBottom w:val="0"/>
              <w:divBdr>
                <w:top w:val="none" w:sz="0" w:space="0" w:color="auto"/>
                <w:left w:val="none" w:sz="0" w:space="0" w:color="auto"/>
                <w:bottom w:val="none" w:sz="0" w:space="0" w:color="auto"/>
                <w:right w:val="none" w:sz="0" w:space="0" w:color="auto"/>
              </w:divBdr>
            </w:div>
            <w:div w:id="1667244499">
              <w:marLeft w:val="0"/>
              <w:marRight w:val="0"/>
              <w:marTop w:val="0"/>
              <w:marBottom w:val="0"/>
              <w:divBdr>
                <w:top w:val="none" w:sz="0" w:space="0" w:color="auto"/>
                <w:left w:val="none" w:sz="0" w:space="0" w:color="auto"/>
                <w:bottom w:val="none" w:sz="0" w:space="0" w:color="auto"/>
                <w:right w:val="none" w:sz="0" w:space="0" w:color="auto"/>
              </w:divBdr>
            </w:div>
            <w:div w:id="918170786">
              <w:marLeft w:val="0"/>
              <w:marRight w:val="0"/>
              <w:marTop w:val="0"/>
              <w:marBottom w:val="0"/>
              <w:divBdr>
                <w:top w:val="none" w:sz="0" w:space="0" w:color="auto"/>
                <w:left w:val="none" w:sz="0" w:space="0" w:color="auto"/>
                <w:bottom w:val="none" w:sz="0" w:space="0" w:color="auto"/>
                <w:right w:val="none" w:sz="0" w:space="0" w:color="auto"/>
              </w:divBdr>
            </w:div>
            <w:div w:id="1241721102">
              <w:marLeft w:val="0"/>
              <w:marRight w:val="0"/>
              <w:marTop w:val="0"/>
              <w:marBottom w:val="0"/>
              <w:divBdr>
                <w:top w:val="none" w:sz="0" w:space="0" w:color="auto"/>
                <w:left w:val="none" w:sz="0" w:space="0" w:color="auto"/>
                <w:bottom w:val="none" w:sz="0" w:space="0" w:color="auto"/>
                <w:right w:val="none" w:sz="0" w:space="0" w:color="auto"/>
              </w:divBdr>
            </w:div>
            <w:div w:id="225723655">
              <w:marLeft w:val="0"/>
              <w:marRight w:val="0"/>
              <w:marTop w:val="0"/>
              <w:marBottom w:val="0"/>
              <w:divBdr>
                <w:top w:val="none" w:sz="0" w:space="0" w:color="auto"/>
                <w:left w:val="none" w:sz="0" w:space="0" w:color="auto"/>
                <w:bottom w:val="none" w:sz="0" w:space="0" w:color="auto"/>
                <w:right w:val="none" w:sz="0" w:space="0" w:color="auto"/>
              </w:divBdr>
            </w:div>
            <w:div w:id="963850742">
              <w:marLeft w:val="0"/>
              <w:marRight w:val="0"/>
              <w:marTop w:val="0"/>
              <w:marBottom w:val="0"/>
              <w:divBdr>
                <w:top w:val="none" w:sz="0" w:space="0" w:color="auto"/>
                <w:left w:val="none" w:sz="0" w:space="0" w:color="auto"/>
                <w:bottom w:val="none" w:sz="0" w:space="0" w:color="auto"/>
                <w:right w:val="none" w:sz="0" w:space="0" w:color="auto"/>
              </w:divBdr>
            </w:div>
            <w:div w:id="1344286429">
              <w:marLeft w:val="0"/>
              <w:marRight w:val="0"/>
              <w:marTop w:val="0"/>
              <w:marBottom w:val="0"/>
              <w:divBdr>
                <w:top w:val="none" w:sz="0" w:space="0" w:color="auto"/>
                <w:left w:val="none" w:sz="0" w:space="0" w:color="auto"/>
                <w:bottom w:val="none" w:sz="0" w:space="0" w:color="auto"/>
                <w:right w:val="none" w:sz="0" w:space="0" w:color="auto"/>
              </w:divBdr>
            </w:div>
            <w:div w:id="2033071641">
              <w:marLeft w:val="0"/>
              <w:marRight w:val="0"/>
              <w:marTop w:val="0"/>
              <w:marBottom w:val="0"/>
              <w:divBdr>
                <w:top w:val="none" w:sz="0" w:space="0" w:color="auto"/>
                <w:left w:val="none" w:sz="0" w:space="0" w:color="auto"/>
                <w:bottom w:val="none" w:sz="0" w:space="0" w:color="auto"/>
                <w:right w:val="none" w:sz="0" w:space="0" w:color="auto"/>
              </w:divBdr>
            </w:div>
            <w:div w:id="2041277309">
              <w:marLeft w:val="0"/>
              <w:marRight w:val="0"/>
              <w:marTop w:val="0"/>
              <w:marBottom w:val="0"/>
              <w:divBdr>
                <w:top w:val="none" w:sz="0" w:space="0" w:color="auto"/>
                <w:left w:val="none" w:sz="0" w:space="0" w:color="auto"/>
                <w:bottom w:val="none" w:sz="0" w:space="0" w:color="auto"/>
                <w:right w:val="none" w:sz="0" w:space="0" w:color="auto"/>
              </w:divBdr>
            </w:div>
            <w:div w:id="979268672">
              <w:marLeft w:val="0"/>
              <w:marRight w:val="0"/>
              <w:marTop w:val="0"/>
              <w:marBottom w:val="0"/>
              <w:divBdr>
                <w:top w:val="none" w:sz="0" w:space="0" w:color="auto"/>
                <w:left w:val="none" w:sz="0" w:space="0" w:color="auto"/>
                <w:bottom w:val="none" w:sz="0" w:space="0" w:color="auto"/>
                <w:right w:val="none" w:sz="0" w:space="0" w:color="auto"/>
              </w:divBdr>
            </w:div>
            <w:div w:id="1805738172">
              <w:marLeft w:val="0"/>
              <w:marRight w:val="0"/>
              <w:marTop w:val="0"/>
              <w:marBottom w:val="0"/>
              <w:divBdr>
                <w:top w:val="none" w:sz="0" w:space="0" w:color="auto"/>
                <w:left w:val="none" w:sz="0" w:space="0" w:color="auto"/>
                <w:bottom w:val="none" w:sz="0" w:space="0" w:color="auto"/>
                <w:right w:val="none" w:sz="0" w:space="0" w:color="auto"/>
              </w:divBdr>
            </w:div>
            <w:div w:id="1075711547">
              <w:marLeft w:val="0"/>
              <w:marRight w:val="0"/>
              <w:marTop w:val="0"/>
              <w:marBottom w:val="0"/>
              <w:divBdr>
                <w:top w:val="none" w:sz="0" w:space="0" w:color="auto"/>
                <w:left w:val="none" w:sz="0" w:space="0" w:color="auto"/>
                <w:bottom w:val="none" w:sz="0" w:space="0" w:color="auto"/>
                <w:right w:val="none" w:sz="0" w:space="0" w:color="auto"/>
              </w:divBdr>
            </w:div>
            <w:div w:id="1790662391">
              <w:marLeft w:val="0"/>
              <w:marRight w:val="0"/>
              <w:marTop w:val="0"/>
              <w:marBottom w:val="0"/>
              <w:divBdr>
                <w:top w:val="none" w:sz="0" w:space="0" w:color="auto"/>
                <w:left w:val="none" w:sz="0" w:space="0" w:color="auto"/>
                <w:bottom w:val="none" w:sz="0" w:space="0" w:color="auto"/>
                <w:right w:val="none" w:sz="0" w:space="0" w:color="auto"/>
              </w:divBdr>
            </w:div>
            <w:div w:id="1833637067">
              <w:marLeft w:val="0"/>
              <w:marRight w:val="0"/>
              <w:marTop w:val="0"/>
              <w:marBottom w:val="0"/>
              <w:divBdr>
                <w:top w:val="none" w:sz="0" w:space="0" w:color="auto"/>
                <w:left w:val="none" w:sz="0" w:space="0" w:color="auto"/>
                <w:bottom w:val="none" w:sz="0" w:space="0" w:color="auto"/>
                <w:right w:val="none" w:sz="0" w:space="0" w:color="auto"/>
              </w:divBdr>
            </w:div>
            <w:div w:id="761754727">
              <w:marLeft w:val="0"/>
              <w:marRight w:val="0"/>
              <w:marTop w:val="0"/>
              <w:marBottom w:val="0"/>
              <w:divBdr>
                <w:top w:val="none" w:sz="0" w:space="0" w:color="auto"/>
                <w:left w:val="none" w:sz="0" w:space="0" w:color="auto"/>
                <w:bottom w:val="none" w:sz="0" w:space="0" w:color="auto"/>
                <w:right w:val="none" w:sz="0" w:space="0" w:color="auto"/>
              </w:divBdr>
            </w:div>
            <w:div w:id="1079325821">
              <w:marLeft w:val="0"/>
              <w:marRight w:val="0"/>
              <w:marTop w:val="0"/>
              <w:marBottom w:val="0"/>
              <w:divBdr>
                <w:top w:val="none" w:sz="0" w:space="0" w:color="auto"/>
                <w:left w:val="none" w:sz="0" w:space="0" w:color="auto"/>
                <w:bottom w:val="none" w:sz="0" w:space="0" w:color="auto"/>
                <w:right w:val="none" w:sz="0" w:space="0" w:color="auto"/>
              </w:divBdr>
            </w:div>
            <w:div w:id="724455571">
              <w:marLeft w:val="0"/>
              <w:marRight w:val="0"/>
              <w:marTop w:val="0"/>
              <w:marBottom w:val="0"/>
              <w:divBdr>
                <w:top w:val="none" w:sz="0" w:space="0" w:color="auto"/>
                <w:left w:val="none" w:sz="0" w:space="0" w:color="auto"/>
                <w:bottom w:val="none" w:sz="0" w:space="0" w:color="auto"/>
                <w:right w:val="none" w:sz="0" w:space="0" w:color="auto"/>
              </w:divBdr>
            </w:div>
            <w:div w:id="743794420">
              <w:marLeft w:val="0"/>
              <w:marRight w:val="0"/>
              <w:marTop w:val="0"/>
              <w:marBottom w:val="0"/>
              <w:divBdr>
                <w:top w:val="none" w:sz="0" w:space="0" w:color="auto"/>
                <w:left w:val="none" w:sz="0" w:space="0" w:color="auto"/>
                <w:bottom w:val="none" w:sz="0" w:space="0" w:color="auto"/>
                <w:right w:val="none" w:sz="0" w:space="0" w:color="auto"/>
              </w:divBdr>
            </w:div>
            <w:div w:id="130030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7561">
      <w:bodyDiv w:val="1"/>
      <w:marLeft w:val="0"/>
      <w:marRight w:val="0"/>
      <w:marTop w:val="0"/>
      <w:marBottom w:val="0"/>
      <w:divBdr>
        <w:top w:val="none" w:sz="0" w:space="0" w:color="auto"/>
        <w:left w:val="none" w:sz="0" w:space="0" w:color="auto"/>
        <w:bottom w:val="none" w:sz="0" w:space="0" w:color="auto"/>
        <w:right w:val="none" w:sz="0" w:space="0" w:color="auto"/>
      </w:divBdr>
    </w:div>
    <w:div w:id="1610577821">
      <w:bodyDiv w:val="1"/>
      <w:marLeft w:val="0"/>
      <w:marRight w:val="0"/>
      <w:marTop w:val="0"/>
      <w:marBottom w:val="0"/>
      <w:divBdr>
        <w:top w:val="none" w:sz="0" w:space="0" w:color="auto"/>
        <w:left w:val="none" w:sz="0" w:space="0" w:color="auto"/>
        <w:bottom w:val="none" w:sz="0" w:space="0" w:color="auto"/>
        <w:right w:val="none" w:sz="0" w:space="0" w:color="auto"/>
      </w:divBdr>
    </w:div>
    <w:div w:id="1615164258">
      <w:bodyDiv w:val="1"/>
      <w:marLeft w:val="0"/>
      <w:marRight w:val="0"/>
      <w:marTop w:val="0"/>
      <w:marBottom w:val="0"/>
      <w:divBdr>
        <w:top w:val="none" w:sz="0" w:space="0" w:color="auto"/>
        <w:left w:val="none" w:sz="0" w:space="0" w:color="auto"/>
        <w:bottom w:val="none" w:sz="0" w:space="0" w:color="auto"/>
        <w:right w:val="none" w:sz="0" w:space="0" w:color="auto"/>
      </w:divBdr>
      <w:divsChild>
        <w:div w:id="895314397">
          <w:marLeft w:val="0"/>
          <w:marRight w:val="0"/>
          <w:marTop w:val="0"/>
          <w:marBottom w:val="0"/>
          <w:divBdr>
            <w:top w:val="none" w:sz="0" w:space="0" w:color="auto"/>
            <w:left w:val="none" w:sz="0" w:space="0" w:color="auto"/>
            <w:bottom w:val="none" w:sz="0" w:space="0" w:color="auto"/>
            <w:right w:val="none" w:sz="0" w:space="0" w:color="auto"/>
          </w:divBdr>
          <w:divsChild>
            <w:div w:id="88427470">
              <w:marLeft w:val="0"/>
              <w:marRight w:val="0"/>
              <w:marTop w:val="0"/>
              <w:marBottom w:val="0"/>
              <w:divBdr>
                <w:top w:val="none" w:sz="0" w:space="0" w:color="auto"/>
                <w:left w:val="none" w:sz="0" w:space="0" w:color="auto"/>
                <w:bottom w:val="none" w:sz="0" w:space="0" w:color="auto"/>
                <w:right w:val="none" w:sz="0" w:space="0" w:color="auto"/>
              </w:divBdr>
              <w:divsChild>
                <w:div w:id="1266234582">
                  <w:marLeft w:val="0"/>
                  <w:marRight w:val="0"/>
                  <w:marTop w:val="0"/>
                  <w:marBottom w:val="0"/>
                  <w:divBdr>
                    <w:top w:val="none" w:sz="0" w:space="0" w:color="auto"/>
                    <w:left w:val="none" w:sz="0" w:space="0" w:color="auto"/>
                    <w:bottom w:val="none" w:sz="0" w:space="0" w:color="auto"/>
                    <w:right w:val="none" w:sz="0" w:space="0" w:color="auto"/>
                  </w:divBdr>
                  <w:divsChild>
                    <w:div w:id="519785312">
                      <w:marLeft w:val="0"/>
                      <w:marRight w:val="0"/>
                      <w:marTop w:val="0"/>
                      <w:marBottom w:val="0"/>
                      <w:divBdr>
                        <w:top w:val="none" w:sz="0" w:space="0" w:color="auto"/>
                        <w:left w:val="none" w:sz="0" w:space="0" w:color="auto"/>
                        <w:bottom w:val="none" w:sz="0" w:space="0" w:color="auto"/>
                        <w:right w:val="none" w:sz="0" w:space="0" w:color="auto"/>
                      </w:divBdr>
                      <w:divsChild>
                        <w:div w:id="1355301289">
                          <w:marLeft w:val="0"/>
                          <w:marRight w:val="0"/>
                          <w:marTop w:val="0"/>
                          <w:marBottom w:val="0"/>
                          <w:divBdr>
                            <w:top w:val="none" w:sz="0" w:space="0" w:color="auto"/>
                            <w:left w:val="none" w:sz="0" w:space="0" w:color="auto"/>
                            <w:bottom w:val="none" w:sz="0" w:space="0" w:color="auto"/>
                            <w:right w:val="none" w:sz="0" w:space="0" w:color="auto"/>
                          </w:divBdr>
                          <w:divsChild>
                            <w:div w:id="2124419215">
                              <w:marLeft w:val="0"/>
                              <w:marRight w:val="0"/>
                              <w:marTop w:val="0"/>
                              <w:marBottom w:val="0"/>
                              <w:divBdr>
                                <w:top w:val="none" w:sz="0" w:space="0" w:color="auto"/>
                                <w:left w:val="none" w:sz="0" w:space="0" w:color="auto"/>
                                <w:bottom w:val="none" w:sz="0" w:space="0" w:color="auto"/>
                                <w:right w:val="none" w:sz="0" w:space="0" w:color="auto"/>
                              </w:divBdr>
                              <w:divsChild>
                                <w:div w:id="402417147">
                                  <w:marLeft w:val="0"/>
                                  <w:marRight w:val="0"/>
                                  <w:marTop w:val="0"/>
                                  <w:marBottom w:val="0"/>
                                  <w:divBdr>
                                    <w:top w:val="none" w:sz="0" w:space="0" w:color="auto"/>
                                    <w:left w:val="none" w:sz="0" w:space="0" w:color="auto"/>
                                    <w:bottom w:val="none" w:sz="0" w:space="0" w:color="auto"/>
                                    <w:right w:val="none" w:sz="0" w:space="0" w:color="auto"/>
                                  </w:divBdr>
                                  <w:divsChild>
                                    <w:div w:id="930117597">
                                      <w:marLeft w:val="0"/>
                                      <w:marRight w:val="0"/>
                                      <w:marTop w:val="0"/>
                                      <w:marBottom w:val="0"/>
                                      <w:divBdr>
                                        <w:top w:val="none" w:sz="0" w:space="0" w:color="auto"/>
                                        <w:left w:val="none" w:sz="0" w:space="0" w:color="auto"/>
                                        <w:bottom w:val="none" w:sz="0" w:space="0" w:color="auto"/>
                                        <w:right w:val="none" w:sz="0" w:space="0" w:color="auto"/>
                                      </w:divBdr>
                                      <w:divsChild>
                                        <w:div w:id="1482118602">
                                          <w:marLeft w:val="0"/>
                                          <w:marRight w:val="0"/>
                                          <w:marTop w:val="0"/>
                                          <w:marBottom w:val="0"/>
                                          <w:divBdr>
                                            <w:top w:val="none" w:sz="0" w:space="0" w:color="auto"/>
                                            <w:left w:val="none" w:sz="0" w:space="0" w:color="auto"/>
                                            <w:bottom w:val="none" w:sz="0" w:space="0" w:color="auto"/>
                                            <w:right w:val="none" w:sz="0" w:space="0" w:color="auto"/>
                                          </w:divBdr>
                                          <w:divsChild>
                                            <w:div w:id="178739632">
                                              <w:marLeft w:val="0"/>
                                              <w:marRight w:val="0"/>
                                              <w:marTop w:val="0"/>
                                              <w:marBottom w:val="0"/>
                                              <w:divBdr>
                                                <w:top w:val="none" w:sz="0" w:space="0" w:color="auto"/>
                                                <w:left w:val="none" w:sz="0" w:space="0" w:color="auto"/>
                                                <w:bottom w:val="none" w:sz="0" w:space="0" w:color="auto"/>
                                                <w:right w:val="none" w:sz="0" w:space="0" w:color="auto"/>
                                              </w:divBdr>
                                              <w:divsChild>
                                                <w:div w:id="1279869883">
                                                  <w:marLeft w:val="0"/>
                                                  <w:marRight w:val="0"/>
                                                  <w:marTop w:val="0"/>
                                                  <w:marBottom w:val="0"/>
                                                  <w:divBdr>
                                                    <w:top w:val="none" w:sz="0" w:space="0" w:color="auto"/>
                                                    <w:left w:val="none" w:sz="0" w:space="0" w:color="auto"/>
                                                    <w:bottom w:val="none" w:sz="0" w:space="0" w:color="auto"/>
                                                    <w:right w:val="none" w:sz="0" w:space="0" w:color="auto"/>
                                                  </w:divBdr>
                                                  <w:divsChild>
                                                    <w:div w:id="1118722773">
                                                      <w:marLeft w:val="0"/>
                                                      <w:marRight w:val="0"/>
                                                      <w:marTop w:val="0"/>
                                                      <w:marBottom w:val="0"/>
                                                      <w:divBdr>
                                                        <w:top w:val="none" w:sz="0" w:space="0" w:color="auto"/>
                                                        <w:left w:val="none" w:sz="0" w:space="0" w:color="auto"/>
                                                        <w:bottom w:val="none" w:sz="0" w:space="0" w:color="auto"/>
                                                        <w:right w:val="none" w:sz="0" w:space="0" w:color="auto"/>
                                                      </w:divBdr>
                                                      <w:divsChild>
                                                        <w:div w:id="1901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4584">
          <w:marLeft w:val="0"/>
          <w:marRight w:val="0"/>
          <w:marTop w:val="0"/>
          <w:marBottom w:val="0"/>
          <w:divBdr>
            <w:top w:val="none" w:sz="0" w:space="0" w:color="auto"/>
            <w:left w:val="none" w:sz="0" w:space="0" w:color="auto"/>
            <w:bottom w:val="none" w:sz="0" w:space="0" w:color="auto"/>
            <w:right w:val="none" w:sz="0" w:space="0" w:color="auto"/>
          </w:divBdr>
          <w:divsChild>
            <w:div w:id="1631477440">
              <w:marLeft w:val="0"/>
              <w:marRight w:val="0"/>
              <w:marTop w:val="0"/>
              <w:marBottom w:val="0"/>
              <w:divBdr>
                <w:top w:val="none" w:sz="0" w:space="0" w:color="auto"/>
                <w:left w:val="none" w:sz="0" w:space="0" w:color="auto"/>
                <w:bottom w:val="none" w:sz="0" w:space="0" w:color="auto"/>
                <w:right w:val="none" w:sz="0" w:space="0" w:color="auto"/>
              </w:divBdr>
              <w:divsChild>
                <w:div w:id="704528334">
                  <w:marLeft w:val="0"/>
                  <w:marRight w:val="0"/>
                  <w:marTop w:val="0"/>
                  <w:marBottom w:val="0"/>
                  <w:divBdr>
                    <w:top w:val="none" w:sz="0" w:space="0" w:color="auto"/>
                    <w:left w:val="none" w:sz="0" w:space="0" w:color="auto"/>
                    <w:bottom w:val="none" w:sz="0" w:space="0" w:color="auto"/>
                    <w:right w:val="none" w:sz="0" w:space="0" w:color="auto"/>
                  </w:divBdr>
                  <w:divsChild>
                    <w:div w:id="378819688">
                      <w:marLeft w:val="0"/>
                      <w:marRight w:val="0"/>
                      <w:marTop w:val="0"/>
                      <w:marBottom w:val="0"/>
                      <w:divBdr>
                        <w:top w:val="none" w:sz="0" w:space="0" w:color="auto"/>
                        <w:left w:val="none" w:sz="0" w:space="0" w:color="auto"/>
                        <w:bottom w:val="none" w:sz="0" w:space="0" w:color="auto"/>
                        <w:right w:val="none" w:sz="0" w:space="0" w:color="auto"/>
                      </w:divBdr>
                      <w:divsChild>
                        <w:div w:id="1851412129">
                          <w:marLeft w:val="0"/>
                          <w:marRight w:val="0"/>
                          <w:marTop w:val="0"/>
                          <w:marBottom w:val="0"/>
                          <w:divBdr>
                            <w:top w:val="none" w:sz="0" w:space="0" w:color="auto"/>
                            <w:left w:val="none" w:sz="0" w:space="0" w:color="auto"/>
                            <w:bottom w:val="none" w:sz="0" w:space="0" w:color="auto"/>
                            <w:right w:val="none" w:sz="0" w:space="0" w:color="auto"/>
                          </w:divBdr>
                          <w:divsChild>
                            <w:div w:id="1628656632">
                              <w:marLeft w:val="0"/>
                              <w:marRight w:val="0"/>
                              <w:marTop w:val="0"/>
                              <w:marBottom w:val="0"/>
                              <w:divBdr>
                                <w:top w:val="none" w:sz="0" w:space="0" w:color="auto"/>
                                <w:left w:val="none" w:sz="0" w:space="0" w:color="auto"/>
                                <w:bottom w:val="none" w:sz="0" w:space="0" w:color="auto"/>
                                <w:right w:val="none" w:sz="0" w:space="0" w:color="auto"/>
                              </w:divBdr>
                              <w:divsChild>
                                <w:div w:id="610471993">
                                  <w:marLeft w:val="0"/>
                                  <w:marRight w:val="0"/>
                                  <w:marTop w:val="0"/>
                                  <w:marBottom w:val="0"/>
                                  <w:divBdr>
                                    <w:top w:val="none" w:sz="0" w:space="0" w:color="auto"/>
                                    <w:left w:val="none" w:sz="0" w:space="0" w:color="auto"/>
                                    <w:bottom w:val="none" w:sz="0" w:space="0" w:color="auto"/>
                                    <w:right w:val="none" w:sz="0" w:space="0" w:color="auto"/>
                                  </w:divBdr>
                                  <w:divsChild>
                                    <w:div w:id="705519684">
                                      <w:marLeft w:val="0"/>
                                      <w:marRight w:val="0"/>
                                      <w:marTop w:val="0"/>
                                      <w:marBottom w:val="0"/>
                                      <w:divBdr>
                                        <w:top w:val="none" w:sz="0" w:space="0" w:color="auto"/>
                                        <w:left w:val="none" w:sz="0" w:space="0" w:color="auto"/>
                                        <w:bottom w:val="none" w:sz="0" w:space="0" w:color="auto"/>
                                        <w:right w:val="none" w:sz="0" w:space="0" w:color="auto"/>
                                      </w:divBdr>
                                      <w:divsChild>
                                        <w:div w:id="1672641926">
                                          <w:marLeft w:val="0"/>
                                          <w:marRight w:val="0"/>
                                          <w:marTop w:val="0"/>
                                          <w:marBottom w:val="0"/>
                                          <w:divBdr>
                                            <w:top w:val="none" w:sz="0" w:space="0" w:color="auto"/>
                                            <w:left w:val="none" w:sz="0" w:space="0" w:color="auto"/>
                                            <w:bottom w:val="none" w:sz="0" w:space="0" w:color="auto"/>
                                            <w:right w:val="none" w:sz="0" w:space="0" w:color="auto"/>
                                          </w:divBdr>
                                          <w:divsChild>
                                            <w:div w:id="639114715">
                                              <w:marLeft w:val="0"/>
                                              <w:marRight w:val="0"/>
                                              <w:marTop w:val="0"/>
                                              <w:marBottom w:val="0"/>
                                              <w:divBdr>
                                                <w:top w:val="none" w:sz="0" w:space="0" w:color="auto"/>
                                                <w:left w:val="none" w:sz="0" w:space="0" w:color="auto"/>
                                                <w:bottom w:val="none" w:sz="0" w:space="0" w:color="auto"/>
                                                <w:right w:val="none" w:sz="0" w:space="0" w:color="auto"/>
                                              </w:divBdr>
                                              <w:divsChild>
                                                <w:div w:id="2084788475">
                                                  <w:marLeft w:val="0"/>
                                                  <w:marRight w:val="0"/>
                                                  <w:marTop w:val="0"/>
                                                  <w:marBottom w:val="0"/>
                                                  <w:divBdr>
                                                    <w:top w:val="none" w:sz="0" w:space="0" w:color="auto"/>
                                                    <w:left w:val="none" w:sz="0" w:space="0" w:color="auto"/>
                                                    <w:bottom w:val="none" w:sz="0" w:space="0" w:color="auto"/>
                                                    <w:right w:val="none" w:sz="0" w:space="0" w:color="auto"/>
                                                  </w:divBdr>
                                                  <w:divsChild>
                                                    <w:div w:id="364449232">
                                                      <w:marLeft w:val="0"/>
                                                      <w:marRight w:val="0"/>
                                                      <w:marTop w:val="0"/>
                                                      <w:marBottom w:val="0"/>
                                                      <w:divBdr>
                                                        <w:top w:val="none" w:sz="0" w:space="0" w:color="auto"/>
                                                        <w:left w:val="none" w:sz="0" w:space="0" w:color="auto"/>
                                                        <w:bottom w:val="none" w:sz="0" w:space="0" w:color="auto"/>
                                                        <w:right w:val="none" w:sz="0" w:space="0" w:color="auto"/>
                                                      </w:divBdr>
                                                      <w:divsChild>
                                                        <w:div w:id="149233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0475191">
      <w:bodyDiv w:val="1"/>
      <w:marLeft w:val="0"/>
      <w:marRight w:val="0"/>
      <w:marTop w:val="0"/>
      <w:marBottom w:val="0"/>
      <w:divBdr>
        <w:top w:val="none" w:sz="0" w:space="0" w:color="auto"/>
        <w:left w:val="none" w:sz="0" w:space="0" w:color="auto"/>
        <w:bottom w:val="none" w:sz="0" w:space="0" w:color="auto"/>
        <w:right w:val="none" w:sz="0" w:space="0" w:color="auto"/>
      </w:divBdr>
    </w:div>
    <w:div w:id="1659917515">
      <w:bodyDiv w:val="1"/>
      <w:marLeft w:val="0"/>
      <w:marRight w:val="0"/>
      <w:marTop w:val="0"/>
      <w:marBottom w:val="0"/>
      <w:divBdr>
        <w:top w:val="none" w:sz="0" w:space="0" w:color="auto"/>
        <w:left w:val="none" w:sz="0" w:space="0" w:color="auto"/>
        <w:bottom w:val="none" w:sz="0" w:space="0" w:color="auto"/>
        <w:right w:val="none" w:sz="0" w:space="0" w:color="auto"/>
      </w:divBdr>
    </w:div>
    <w:div w:id="1909266360">
      <w:bodyDiv w:val="1"/>
      <w:marLeft w:val="0"/>
      <w:marRight w:val="0"/>
      <w:marTop w:val="0"/>
      <w:marBottom w:val="0"/>
      <w:divBdr>
        <w:top w:val="none" w:sz="0" w:space="0" w:color="auto"/>
        <w:left w:val="none" w:sz="0" w:space="0" w:color="auto"/>
        <w:bottom w:val="none" w:sz="0" w:space="0" w:color="auto"/>
        <w:right w:val="none" w:sz="0" w:space="0" w:color="auto"/>
      </w:divBdr>
      <w:divsChild>
        <w:div w:id="1647082675">
          <w:marLeft w:val="0"/>
          <w:marRight w:val="0"/>
          <w:marTop w:val="0"/>
          <w:marBottom w:val="0"/>
          <w:divBdr>
            <w:top w:val="none" w:sz="0" w:space="0" w:color="auto"/>
            <w:left w:val="none" w:sz="0" w:space="0" w:color="auto"/>
            <w:bottom w:val="none" w:sz="0" w:space="0" w:color="auto"/>
            <w:right w:val="none" w:sz="0" w:space="0" w:color="auto"/>
          </w:divBdr>
          <w:divsChild>
            <w:div w:id="1113088723">
              <w:marLeft w:val="0"/>
              <w:marRight w:val="0"/>
              <w:marTop w:val="0"/>
              <w:marBottom w:val="0"/>
              <w:divBdr>
                <w:top w:val="none" w:sz="0" w:space="0" w:color="auto"/>
                <w:left w:val="none" w:sz="0" w:space="0" w:color="auto"/>
                <w:bottom w:val="none" w:sz="0" w:space="0" w:color="auto"/>
                <w:right w:val="none" w:sz="0" w:space="0" w:color="auto"/>
              </w:divBdr>
            </w:div>
          </w:divsChild>
        </w:div>
        <w:div w:id="971834054">
          <w:marLeft w:val="0"/>
          <w:marRight w:val="0"/>
          <w:marTop w:val="0"/>
          <w:marBottom w:val="0"/>
          <w:divBdr>
            <w:top w:val="none" w:sz="0" w:space="0" w:color="auto"/>
            <w:left w:val="none" w:sz="0" w:space="0" w:color="auto"/>
            <w:bottom w:val="none" w:sz="0" w:space="0" w:color="auto"/>
            <w:right w:val="none" w:sz="0" w:space="0" w:color="auto"/>
          </w:divBdr>
          <w:divsChild>
            <w:div w:id="500975659">
              <w:marLeft w:val="0"/>
              <w:marRight w:val="0"/>
              <w:marTop w:val="0"/>
              <w:marBottom w:val="0"/>
              <w:divBdr>
                <w:top w:val="none" w:sz="0" w:space="0" w:color="auto"/>
                <w:left w:val="none" w:sz="0" w:space="0" w:color="auto"/>
                <w:bottom w:val="none" w:sz="0" w:space="0" w:color="auto"/>
                <w:right w:val="none" w:sz="0" w:space="0" w:color="auto"/>
              </w:divBdr>
            </w:div>
          </w:divsChild>
        </w:div>
        <w:div w:id="1973123612">
          <w:marLeft w:val="0"/>
          <w:marRight w:val="0"/>
          <w:marTop w:val="0"/>
          <w:marBottom w:val="0"/>
          <w:divBdr>
            <w:top w:val="none" w:sz="0" w:space="0" w:color="auto"/>
            <w:left w:val="none" w:sz="0" w:space="0" w:color="auto"/>
            <w:bottom w:val="none" w:sz="0" w:space="0" w:color="auto"/>
            <w:right w:val="none" w:sz="0" w:space="0" w:color="auto"/>
          </w:divBdr>
          <w:divsChild>
            <w:div w:id="875850886">
              <w:marLeft w:val="0"/>
              <w:marRight w:val="0"/>
              <w:marTop w:val="0"/>
              <w:marBottom w:val="0"/>
              <w:divBdr>
                <w:top w:val="none" w:sz="0" w:space="0" w:color="auto"/>
                <w:left w:val="none" w:sz="0" w:space="0" w:color="auto"/>
                <w:bottom w:val="none" w:sz="0" w:space="0" w:color="auto"/>
                <w:right w:val="none" w:sz="0" w:space="0" w:color="auto"/>
              </w:divBdr>
              <w:divsChild>
                <w:div w:id="1860269099">
                  <w:marLeft w:val="0"/>
                  <w:marRight w:val="0"/>
                  <w:marTop w:val="0"/>
                  <w:marBottom w:val="0"/>
                  <w:divBdr>
                    <w:top w:val="none" w:sz="0" w:space="0" w:color="auto"/>
                    <w:left w:val="none" w:sz="0" w:space="0" w:color="auto"/>
                    <w:bottom w:val="none" w:sz="0" w:space="0" w:color="auto"/>
                    <w:right w:val="none" w:sz="0" w:space="0" w:color="auto"/>
                  </w:divBdr>
                  <w:divsChild>
                    <w:div w:id="1326203528">
                      <w:marLeft w:val="0"/>
                      <w:marRight w:val="0"/>
                      <w:marTop w:val="0"/>
                      <w:marBottom w:val="0"/>
                      <w:divBdr>
                        <w:top w:val="none" w:sz="0" w:space="0" w:color="auto"/>
                        <w:left w:val="none" w:sz="0" w:space="0" w:color="auto"/>
                        <w:bottom w:val="none" w:sz="0" w:space="0" w:color="auto"/>
                        <w:right w:val="none" w:sz="0" w:space="0" w:color="auto"/>
                      </w:divBdr>
                      <w:divsChild>
                        <w:div w:id="49497949">
                          <w:marLeft w:val="0"/>
                          <w:marRight w:val="0"/>
                          <w:marTop w:val="0"/>
                          <w:marBottom w:val="0"/>
                          <w:divBdr>
                            <w:top w:val="none" w:sz="0" w:space="0" w:color="auto"/>
                            <w:left w:val="none" w:sz="0" w:space="0" w:color="auto"/>
                            <w:bottom w:val="none" w:sz="0" w:space="0" w:color="auto"/>
                            <w:right w:val="none" w:sz="0" w:space="0" w:color="auto"/>
                          </w:divBdr>
                          <w:divsChild>
                            <w:div w:id="118501219">
                              <w:marLeft w:val="0"/>
                              <w:marRight w:val="0"/>
                              <w:marTop w:val="0"/>
                              <w:marBottom w:val="0"/>
                              <w:divBdr>
                                <w:top w:val="none" w:sz="0" w:space="0" w:color="auto"/>
                                <w:left w:val="none" w:sz="0" w:space="0" w:color="auto"/>
                                <w:bottom w:val="none" w:sz="0" w:space="0" w:color="auto"/>
                                <w:right w:val="none" w:sz="0" w:space="0" w:color="auto"/>
                              </w:divBdr>
                              <w:divsChild>
                                <w:div w:id="1527984659">
                                  <w:marLeft w:val="0"/>
                                  <w:marRight w:val="0"/>
                                  <w:marTop w:val="0"/>
                                  <w:marBottom w:val="0"/>
                                  <w:divBdr>
                                    <w:top w:val="none" w:sz="0" w:space="0" w:color="auto"/>
                                    <w:left w:val="none" w:sz="0" w:space="0" w:color="auto"/>
                                    <w:bottom w:val="none" w:sz="0" w:space="0" w:color="auto"/>
                                    <w:right w:val="none" w:sz="0" w:space="0" w:color="auto"/>
                                  </w:divBdr>
                                  <w:divsChild>
                                    <w:div w:id="1259405791">
                                      <w:marLeft w:val="0"/>
                                      <w:marRight w:val="0"/>
                                      <w:marTop w:val="0"/>
                                      <w:marBottom w:val="0"/>
                                      <w:divBdr>
                                        <w:top w:val="none" w:sz="0" w:space="0" w:color="auto"/>
                                        <w:left w:val="none" w:sz="0" w:space="0" w:color="auto"/>
                                        <w:bottom w:val="none" w:sz="0" w:space="0" w:color="auto"/>
                                        <w:right w:val="none" w:sz="0" w:space="0" w:color="auto"/>
                                      </w:divBdr>
                                      <w:divsChild>
                                        <w:div w:id="1742484806">
                                          <w:marLeft w:val="0"/>
                                          <w:marRight w:val="0"/>
                                          <w:marTop w:val="0"/>
                                          <w:marBottom w:val="0"/>
                                          <w:divBdr>
                                            <w:top w:val="none" w:sz="0" w:space="0" w:color="auto"/>
                                            <w:left w:val="none" w:sz="0" w:space="0" w:color="auto"/>
                                            <w:bottom w:val="none" w:sz="0" w:space="0" w:color="auto"/>
                                            <w:right w:val="none" w:sz="0" w:space="0" w:color="auto"/>
                                          </w:divBdr>
                                          <w:divsChild>
                                            <w:div w:id="1076516996">
                                              <w:marLeft w:val="0"/>
                                              <w:marRight w:val="0"/>
                                              <w:marTop w:val="0"/>
                                              <w:marBottom w:val="0"/>
                                              <w:divBdr>
                                                <w:top w:val="none" w:sz="0" w:space="0" w:color="auto"/>
                                                <w:left w:val="none" w:sz="0" w:space="0" w:color="auto"/>
                                                <w:bottom w:val="none" w:sz="0" w:space="0" w:color="auto"/>
                                                <w:right w:val="none" w:sz="0" w:space="0" w:color="auto"/>
                                              </w:divBdr>
                                              <w:divsChild>
                                                <w:div w:id="624971366">
                                                  <w:marLeft w:val="0"/>
                                                  <w:marRight w:val="0"/>
                                                  <w:marTop w:val="0"/>
                                                  <w:marBottom w:val="0"/>
                                                  <w:divBdr>
                                                    <w:top w:val="none" w:sz="0" w:space="0" w:color="auto"/>
                                                    <w:left w:val="none" w:sz="0" w:space="0" w:color="auto"/>
                                                    <w:bottom w:val="none" w:sz="0" w:space="0" w:color="auto"/>
                                                    <w:right w:val="none" w:sz="0" w:space="0" w:color="auto"/>
                                                  </w:divBdr>
                                                  <w:divsChild>
                                                    <w:div w:id="1335109455">
                                                      <w:marLeft w:val="0"/>
                                                      <w:marRight w:val="0"/>
                                                      <w:marTop w:val="0"/>
                                                      <w:marBottom w:val="0"/>
                                                      <w:divBdr>
                                                        <w:top w:val="none" w:sz="0" w:space="0" w:color="auto"/>
                                                        <w:left w:val="none" w:sz="0" w:space="0" w:color="auto"/>
                                                        <w:bottom w:val="none" w:sz="0" w:space="0" w:color="auto"/>
                                                        <w:right w:val="none" w:sz="0" w:space="0" w:color="auto"/>
                                                      </w:divBdr>
                                                      <w:divsChild>
                                                        <w:div w:id="1794789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0403390">
          <w:marLeft w:val="0"/>
          <w:marRight w:val="0"/>
          <w:marTop w:val="0"/>
          <w:marBottom w:val="0"/>
          <w:divBdr>
            <w:top w:val="none" w:sz="0" w:space="0" w:color="auto"/>
            <w:left w:val="none" w:sz="0" w:space="0" w:color="auto"/>
            <w:bottom w:val="none" w:sz="0" w:space="0" w:color="auto"/>
            <w:right w:val="none" w:sz="0" w:space="0" w:color="auto"/>
          </w:divBdr>
          <w:divsChild>
            <w:div w:id="97260741">
              <w:marLeft w:val="0"/>
              <w:marRight w:val="0"/>
              <w:marTop w:val="0"/>
              <w:marBottom w:val="0"/>
              <w:divBdr>
                <w:top w:val="none" w:sz="0" w:space="0" w:color="auto"/>
                <w:left w:val="none" w:sz="0" w:space="0" w:color="auto"/>
                <w:bottom w:val="none" w:sz="0" w:space="0" w:color="auto"/>
                <w:right w:val="none" w:sz="0" w:space="0" w:color="auto"/>
              </w:divBdr>
            </w:div>
          </w:divsChild>
        </w:div>
        <w:div w:id="1690637403">
          <w:marLeft w:val="0"/>
          <w:marRight w:val="0"/>
          <w:marTop w:val="0"/>
          <w:marBottom w:val="0"/>
          <w:divBdr>
            <w:top w:val="none" w:sz="0" w:space="0" w:color="auto"/>
            <w:left w:val="none" w:sz="0" w:space="0" w:color="auto"/>
            <w:bottom w:val="none" w:sz="0" w:space="0" w:color="auto"/>
            <w:right w:val="none" w:sz="0" w:space="0" w:color="auto"/>
          </w:divBdr>
          <w:divsChild>
            <w:div w:id="1740321034">
              <w:marLeft w:val="0"/>
              <w:marRight w:val="0"/>
              <w:marTop w:val="0"/>
              <w:marBottom w:val="0"/>
              <w:divBdr>
                <w:top w:val="none" w:sz="0" w:space="0" w:color="auto"/>
                <w:left w:val="none" w:sz="0" w:space="0" w:color="auto"/>
                <w:bottom w:val="none" w:sz="0" w:space="0" w:color="auto"/>
                <w:right w:val="none" w:sz="0" w:space="0" w:color="auto"/>
              </w:divBdr>
              <w:divsChild>
                <w:div w:id="1862814978">
                  <w:marLeft w:val="0"/>
                  <w:marRight w:val="0"/>
                  <w:marTop w:val="0"/>
                  <w:marBottom w:val="0"/>
                  <w:divBdr>
                    <w:top w:val="none" w:sz="0" w:space="0" w:color="auto"/>
                    <w:left w:val="none" w:sz="0" w:space="0" w:color="auto"/>
                    <w:bottom w:val="none" w:sz="0" w:space="0" w:color="auto"/>
                    <w:right w:val="none" w:sz="0" w:space="0" w:color="auto"/>
                  </w:divBdr>
                  <w:divsChild>
                    <w:div w:id="969212384">
                      <w:marLeft w:val="0"/>
                      <w:marRight w:val="0"/>
                      <w:marTop w:val="0"/>
                      <w:marBottom w:val="0"/>
                      <w:divBdr>
                        <w:top w:val="none" w:sz="0" w:space="0" w:color="auto"/>
                        <w:left w:val="none" w:sz="0" w:space="0" w:color="auto"/>
                        <w:bottom w:val="none" w:sz="0" w:space="0" w:color="auto"/>
                        <w:right w:val="none" w:sz="0" w:space="0" w:color="auto"/>
                      </w:divBdr>
                      <w:divsChild>
                        <w:div w:id="671688698">
                          <w:marLeft w:val="0"/>
                          <w:marRight w:val="0"/>
                          <w:marTop w:val="0"/>
                          <w:marBottom w:val="0"/>
                          <w:divBdr>
                            <w:top w:val="none" w:sz="0" w:space="0" w:color="auto"/>
                            <w:left w:val="none" w:sz="0" w:space="0" w:color="auto"/>
                            <w:bottom w:val="none" w:sz="0" w:space="0" w:color="auto"/>
                            <w:right w:val="none" w:sz="0" w:space="0" w:color="auto"/>
                          </w:divBdr>
                          <w:divsChild>
                            <w:div w:id="714549078">
                              <w:marLeft w:val="0"/>
                              <w:marRight w:val="0"/>
                              <w:marTop w:val="0"/>
                              <w:marBottom w:val="0"/>
                              <w:divBdr>
                                <w:top w:val="none" w:sz="0" w:space="0" w:color="auto"/>
                                <w:left w:val="none" w:sz="0" w:space="0" w:color="auto"/>
                                <w:bottom w:val="none" w:sz="0" w:space="0" w:color="auto"/>
                                <w:right w:val="none" w:sz="0" w:space="0" w:color="auto"/>
                              </w:divBdr>
                              <w:divsChild>
                                <w:div w:id="197087829">
                                  <w:marLeft w:val="0"/>
                                  <w:marRight w:val="0"/>
                                  <w:marTop w:val="0"/>
                                  <w:marBottom w:val="0"/>
                                  <w:divBdr>
                                    <w:top w:val="none" w:sz="0" w:space="0" w:color="auto"/>
                                    <w:left w:val="none" w:sz="0" w:space="0" w:color="auto"/>
                                    <w:bottom w:val="none" w:sz="0" w:space="0" w:color="auto"/>
                                    <w:right w:val="none" w:sz="0" w:space="0" w:color="auto"/>
                                  </w:divBdr>
                                  <w:divsChild>
                                    <w:div w:id="32584968">
                                      <w:marLeft w:val="0"/>
                                      <w:marRight w:val="0"/>
                                      <w:marTop w:val="0"/>
                                      <w:marBottom w:val="0"/>
                                      <w:divBdr>
                                        <w:top w:val="none" w:sz="0" w:space="0" w:color="auto"/>
                                        <w:left w:val="none" w:sz="0" w:space="0" w:color="auto"/>
                                        <w:bottom w:val="none" w:sz="0" w:space="0" w:color="auto"/>
                                        <w:right w:val="none" w:sz="0" w:space="0" w:color="auto"/>
                                      </w:divBdr>
                                      <w:divsChild>
                                        <w:div w:id="1066996374">
                                          <w:marLeft w:val="0"/>
                                          <w:marRight w:val="0"/>
                                          <w:marTop w:val="0"/>
                                          <w:marBottom w:val="0"/>
                                          <w:divBdr>
                                            <w:top w:val="none" w:sz="0" w:space="0" w:color="auto"/>
                                            <w:left w:val="none" w:sz="0" w:space="0" w:color="auto"/>
                                            <w:bottom w:val="none" w:sz="0" w:space="0" w:color="auto"/>
                                            <w:right w:val="none" w:sz="0" w:space="0" w:color="auto"/>
                                          </w:divBdr>
                                          <w:divsChild>
                                            <w:div w:id="794447062">
                                              <w:marLeft w:val="0"/>
                                              <w:marRight w:val="0"/>
                                              <w:marTop w:val="0"/>
                                              <w:marBottom w:val="0"/>
                                              <w:divBdr>
                                                <w:top w:val="none" w:sz="0" w:space="0" w:color="auto"/>
                                                <w:left w:val="none" w:sz="0" w:space="0" w:color="auto"/>
                                                <w:bottom w:val="none" w:sz="0" w:space="0" w:color="auto"/>
                                                <w:right w:val="none" w:sz="0" w:space="0" w:color="auto"/>
                                              </w:divBdr>
                                              <w:divsChild>
                                                <w:div w:id="900673507">
                                                  <w:marLeft w:val="0"/>
                                                  <w:marRight w:val="0"/>
                                                  <w:marTop w:val="0"/>
                                                  <w:marBottom w:val="0"/>
                                                  <w:divBdr>
                                                    <w:top w:val="none" w:sz="0" w:space="0" w:color="auto"/>
                                                    <w:left w:val="none" w:sz="0" w:space="0" w:color="auto"/>
                                                    <w:bottom w:val="none" w:sz="0" w:space="0" w:color="auto"/>
                                                    <w:right w:val="none" w:sz="0" w:space="0" w:color="auto"/>
                                                  </w:divBdr>
                                                  <w:divsChild>
                                                    <w:div w:id="832601642">
                                                      <w:marLeft w:val="0"/>
                                                      <w:marRight w:val="0"/>
                                                      <w:marTop w:val="0"/>
                                                      <w:marBottom w:val="0"/>
                                                      <w:divBdr>
                                                        <w:top w:val="none" w:sz="0" w:space="0" w:color="auto"/>
                                                        <w:left w:val="none" w:sz="0" w:space="0" w:color="auto"/>
                                                        <w:bottom w:val="none" w:sz="0" w:space="0" w:color="auto"/>
                                                        <w:right w:val="none" w:sz="0" w:space="0" w:color="auto"/>
                                                      </w:divBdr>
                                                      <w:divsChild>
                                                        <w:div w:id="78669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8469914">
          <w:marLeft w:val="0"/>
          <w:marRight w:val="0"/>
          <w:marTop w:val="0"/>
          <w:marBottom w:val="0"/>
          <w:divBdr>
            <w:top w:val="none" w:sz="0" w:space="0" w:color="auto"/>
            <w:left w:val="none" w:sz="0" w:space="0" w:color="auto"/>
            <w:bottom w:val="none" w:sz="0" w:space="0" w:color="auto"/>
            <w:right w:val="none" w:sz="0" w:space="0" w:color="auto"/>
          </w:divBdr>
          <w:divsChild>
            <w:div w:id="2142842673">
              <w:marLeft w:val="0"/>
              <w:marRight w:val="0"/>
              <w:marTop w:val="0"/>
              <w:marBottom w:val="0"/>
              <w:divBdr>
                <w:top w:val="none" w:sz="0" w:space="0" w:color="auto"/>
                <w:left w:val="none" w:sz="0" w:space="0" w:color="auto"/>
                <w:bottom w:val="none" w:sz="0" w:space="0" w:color="auto"/>
                <w:right w:val="none" w:sz="0" w:space="0" w:color="auto"/>
              </w:divBdr>
            </w:div>
          </w:divsChild>
        </w:div>
        <w:div w:id="1309826571">
          <w:marLeft w:val="0"/>
          <w:marRight w:val="0"/>
          <w:marTop w:val="0"/>
          <w:marBottom w:val="0"/>
          <w:divBdr>
            <w:top w:val="none" w:sz="0" w:space="0" w:color="auto"/>
            <w:left w:val="none" w:sz="0" w:space="0" w:color="auto"/>
            <w:bottom w:val="none" w:sz="0" w:space="0" w:color="auto"/>
            <w:right w:val="none" w:sz="0" w:space="0" w:color="auto"/>
          </w:divBdr>
          <w:divsChild>
            <w:div w:id="1552304275">
              <w:marLeft w:val="0"/>
              <w:marRight w:val="0"/>
              <w:marTop w:val="0"/>
              <w:marBottom w:val="0"/>
              <w:divBdr>
                <w:top w:val="none" w:sz="0" w:space="0" w:color="auto"/>
                <w:left w:val="none" w:sz="0" w:space="0" w:color="auto"/>
                <w:bottom w:val="none" w:sz="0" w:space="0" w:color="auto"/>
                <w:right w:val="none" w:sz="0" w:space="0" w:color="auto"/>
              </w:divBdr>
              <w:divsChild>
                <w:div w:id="410200366">
                  <w:marLeft w:val="0"/>
                  <w:marRight w:val="0"/>
                  <w:marTop w:val="0"/>
                  <w:marBottom w:val="0"/>
                  <w:divBdr>
                    <w:top w:val="none" w:sz="0" w:space="0" w:color="auto"/>
                    <w:left w:val="none" w:sz="0" w:space="0" w:color="auto"/>
                    <w:bottom w:val="none" w:sz="0" w:space="0" w:color="auto"/>
                    <w:right w:val="none" w:sz="0" w:space="0" w:color="auto"/>
                  </w:divBdr>
                  <w:divsChild>
                    <w:div w:id="1457220306">
                      <w:marLeft w:val="0"/>
                      <w:marRight w:val="0"/>
                      <w:marTop w:val="0"/>
                      <w:marBottom w:val="0"/>
                      <w:divBdr>
                        <w:top w:val="none" w:sz="0" w:space="0" w:color="auto"/>
                        <w:left w:val="none" w:sz="0" w:space="0" w:color="auto"/>
                        <w:bottom w:val="none" w:sz="0" w:space="0" w:color="auto"/>
                        <w:right w:val="none" w:sz="0" w:space="0" w:color="auto"/>
                      </w:divBdr>
                      <w:divsChild>
                        <w:div w:id="2038041139">
                          <w:marLeft w:val="0"/>
                          <w:marRight w:val="0"/>
                          <w:marTop w:val="0"/>
                          <w:marBottom w:val="0"/>
                          <w:divBdr>
                            <w:top w:val="none" w:sz="0" w:space="0" w:color="auto"/>
                            <w:left w:val="none" w:sz="0" w:space="0" w:color="auto"/>
                            <w:bottom w:val="none" w:sz="0" w:space="0" w:color="auto"/>
                            <w:right w:val="none" w:sz="0" w:space="0" w:color="auto"/>
                          </w:divBdr>
                          <w:divsChild>
                            <w:div w:id="1301886502">
                              <w:marLeft w:val="0"/>
                              <w:marRight w:val="0"/>
                              <w:marTop w:val="0"/>
                              <w:marBottom w:val="0"/>
                              <w:divBdr>
                                <w:top w:val="none" w:sz="0" w:space="0" w:color="auto"/>
                                <w:left w:val="none" w:sz="0" w:space="0" w:color="auto"/>
                                <w:bottom w:val="none" w:sz="0" w:space="0" w:color="auto"/>
                                <w:right w:val="none" w:sz="0" w:space="0" w:color="auto"/>
                              </w:divBdr>
                              <w:divsChild>
                                <w:div w:id="420563698">
                                  <w:marLeft w:val="0"/>
                                  <w:marRight w:val="0"/>
                                  <w:marTop w:val="0"/>
                                  <w:marBottom w:val="0"/>
                                  <w:divBdr>
                                    <w:top w:val="none" w:sz="0" w:space="0" w:color="auto"/>
                                    <w:left w:val="none" w:sz="0" w:space="0" w:color="auto"/>
                                    <w:bottom w:val="none" w:sz="0" w:space="0" w:color="auto"/>
                                    <w:right w:val="none" w:sz="0" w:space="0" w:color="auto"/>
                                  </w:divBdr>
                                  <w:divsChild>
                                    <w:div w:id="268658599">
                                      <w:marLeft w:val="0"/>
                                      <w:marRight w:val="0"/>
                                      <w:marTop w:val="0"/>
                                      <w:marBottom w:val="0"/>
                                      <w:divBdr>
                                        <w:top w:val="none" w:sz="0" w:space="0" w:color="auto"/>
                                        <w:left w:val="none" w:sz="0" w:space="0" w:color="auto"/>
                                        <w:bottom w:val="none" w:sz="0" w:space="0" w:color="auto"/>
                                        <w:right w:val="none" w:sz="0" w:space="0" w:color="auto"/>
                                      </w:divBdr>
                                      <w:divsChild>
                                        <w:div w:id="1670408597">
                                          <w:marLeft w:val="0"/>
                                          <w:marRight w:val="0"/>
                                          <w:marTop w:val="0"/>
                                          <w:marBottom w:val="0"/>
                                          <w:divBdr>
                                            <w:top w:val="none" w:sz="0" w:space="0" w:color="auto"/>
                                            <w:left w:val="none" w:sz="0" w:space="0" w:color="auto"/>
                                            <w:bottom w:val="none" w:sz="0" w:space="0" w:color="auto"/>
                                            <w:right w:val="none" w:sz="0" w:space="0" w:color="auto"/>
                                          </w:divBdr>
                                          <w:divsChild>
                                            <w:div w:id="912739359">
                                              <w:marLeft w:val="0"/>
                                              <w:marRight w:val="0"/>
                                              <w:marTop w:val="0"/>
                                              <w:marBottom w:val="0"/>
                                              <w:divBdr>
                                                <w:top w:val="none" w:sz="0" w:space="0" w:color="auto"/>
                                                <w:left w:val="none" w:sz="0" w:space="0" w:color="auto"/>
                                                <w:bottom w:val="none" w:sz="0" w:space="0" w:color="auto"/>
                                                <w:right w:val="none" w:sz="0" w:space="0" w:color="auto"/>
                                              </w:divBdr>
                                              <w:divsChild>
                                                <w:div w:id="399134600">
                                                  <w:marLeft w:val="0"/>
                                                  <w:marRight w:val="0"/>
                                                  <w:marTop w:val="0"/>
                                                  <w:marBottom w:val="0"/>
                                                  <w:divBdr>
                                                    <w:top w:val="none" w:sz="0" w:space="0" w:color="auto"/>
                                                    <w:left w:val="none" w:sz="0" w:space="0" w:color="auto"/>
                                                    <w:bottom w:val="none" w:sz="0" w:space="0" w:color="auto"/>
                                                    <w:right w:val="none" w:sz="0" w:space="0" w:color="auto"/>
                                                  </w:divBdr>
                                                  <w:divsChild>
                                                    <w:div w:id="458305837">
                                                      <w:marLeft w:val="0"/>
                                                      <w:marRight w:val="0"/>
                                                      <w:marTop w:val="0"/>
                                                      <w:marBottom w:val="0"/>
                                                      <w:divBdr>
                                                        <w:top w:val="none" w:sz="0" w:space="0" w:color="auto"/>
                                                        <w:left w:val="none" w:sz="0" w:space="0" w:color="auto"/>
                                                        <w:bottom w:val="none" w:sz="0" w:space="0" w:color="auto"/>
                                                        <w:right w:val="none" w:sz="0" w:space="0" w:color="auto"/>
                                                      </w:divBdr>
                                                      <w:divsChild>
                                                        <w:div w:id="195998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070777">
          <w:marLeft w:val="0"/>
          <w:marRight w:val="0"/>
          <w:marTop w:val="0"/>
          <w:marBottom w:val="0"/>
          <w:divBdr>
            <w:top w:val="none" w:sz="0" w:space="0" w:color="auto"/>
            <w:left w:val="none" w:sz="0" w:space="0" w:color="auto"/>
            <w:bottom w:val="none" w:sz="0" w:space="0" w:color="auto"/>
            <w:right w:val="none" w:sz="0" w:space="0" w:color="auto"/>
          </w:divBdr>
          <w:divsChild>
            <w:div w:id="1099644260">
              <w:marLeft w:val="0"/>
              <w:marRight w:val="0"/>
              <w:marTop w:val="0"/>
              <w:marBottom w:val="0"/>
              <w:divBdr>
                <w:top w:val="none" w:sz="0" w:space="0" w:color="auto"/>
                <w:left w:val="none" w:sz="0" w:space="0" w:color="auto"/>
                <w:bottom w:val="none" w:sz="0" w:space="0" w:color="auto"/>
                <w:right w:val="none" w:sz="0" w:space="0" w:color="auto"/>
              </w:divBdr>
            </w:div>
          </w:divsChild>
        </w:div>
        <w:div w:id="477889344">
          <w:marLeft w:val="0"/>
          <w:marRight w:val="0"/>
          <w:marTop w:val="0"/>
          <w:marBottom w:val="0"/>
          <w:divBdr>
            <w:top w:val="none" w:sz="0" w:space="0" w:color="auto"/>
            <w:left w:val="none" w:sz="0" w:space="0" w:color="auto"/>
            <w:bottom w:val="none" w:sz="0" w:space="0" w:color="auto"/>
            <w:right w:val="none" w:sz="0" w:space="0" w:color="auto"/>
          </w:divBdr>
          <w:divsChild>
            <w:div w:id="1724477131">
              <w:marLeft w:val="0"/>
              <w:marRight w:val="0"/>
              <w:marTop w:val="0"/>
              <w:marBottom w:val="0"/>
              <w:divBdr>
                <w:top w:val="none" w:sz="0" w:space="0" w:color="auto"/>
                <w:left w:val="none" w:sz="0" w:space="0" w:color="auto"/>
                <w:bottom w:val="none" w:sz="0" w:space="0" w:color="auto"/>
                <w:right w:val="none" w:sz="0" w:space="0" w:color="auto"/>
              </w:divBdr>
            </w:div>
          </w:divsChild>
        </w:div>
        <w:div w:id="226721542">
          <w:marLeft w:val="0"/>
          <w:marRight w:val="0"/>
          <w:marTop w:val="0"/>
          <w:marBottom w:val="0"/>
          <w:divBdr>
            <w:top w:val="none" w:sz="0" w:space="0" w:color="auto"/>
            <w:left w:val="none" w:sz="0" w:space="0" w:color="auto"/>
            <w:bottom w:val="none" w:sz="0" w:space="0" w:color="auto"/>
            <w:right w:val="none" w:sz="0" w:space="0" w:color="auto"/>
          </w:divBdr>
          <w:divsChild>
            <w:div w:id="1914924143">
              <w:marLeft w:val="0"/>
              <w:marRight w:val="0"/>
              <w:marTop w:val="0"/>
              <w:marBottom w:val="0"/>
              <w:divBdr>
                <w:top w:val="none" w:sz="0" w:space="0" w:color="auto"/>
                <w:left w:val="none" w:sz="0" w:space="0" w:color="auto"/>
                <w:bottom w:val="none" w:sz="0" w:space="0" w:color="auto"/>
                <w:right w:val="none" w:sz="0" w:space="0" w:color="auto"/>
              </w:divBdr>
            </w:div>
          </w:divsChild>
        </w:div>
        <w:div w:id="1084304259">
          <w:marLeft w:val="0"/>
          <w:marRight w:val="0"/>
          <w:marTop w:val="0"/>
          <w:marBottom w:val="0"/>
          <w:divBdr>
            <w:top w:val="none" w:sz="0" w:space="0" w:color="auto"/>
            <w:left w:val="none" w:sz="0" w:space="0" w:color="auto"/>
            <w:bottom w:val="none" w:sz="0" w:space="0" w:color="auto"/>
            <w:right w:val="none" w:sz="0" w:space="0" w:color="auto"/>
          </w:divBdr>
          <w:divsChild>
            <w:div w:id="557087868">
              <w:marLeft w:val="0"/>
              <w:marRight w:val="0"/>
              <w:marTop w:val="0"/>
              <w:marBottom w:val="0"/>
              <w:divBdr>
                <w:top w:val="none" w:sz="0" w:space="0" w:color="auto"/>
                <w:left w:val="none" w:sz="0" w:space="0" w:color="auto"/>
                <w:bottom w:val="none" w:sz="0" w:space="0" w:color="auto"/>
                <w:right w:val="none" w:sz="0" w:space="0" w:color="auto"/>
              </w:divBdr>
              <w:divsChild>
                <w:div w:id="2037461160">
                  <w:marLeft w:val="0"/>
                  <w:marRight w:val="0"/>
                  <w:marTop w:val="0"/>
                  <w:marBottom w:val="0"/>
                  <w:divBdr>
                    <w:top w:val="none" w:sz="0" w:space="0" w:color="auto"/>
                    <w:left w:val="none" w:sz="0" w:space="0" w:color="auto"/>
                    <w:bottom w:val="none" w:sz="0" w:space="0" w:color="auto"/>
                    <w:right w:val="none" w:sz="0" w:space="0" w:color="auto"/>
                  </w:divBdr>
                  <w:divsChild>
                    <w:div w:id="327559571">
                      <w:marLeft w:val="0"/>
                      <w:marRight w:val="0"/>
                      <w:marTop w:val="0"/>
                      <w:marBottom w:val="0"/>
                      <w:divBdr>
                        <w:top w:val="none" w:sz="0" w:space="0" w:color="auto"/>
                        <w:left w:val="none" w:sz="0" w:space="0" w:color="auto"/>
                        <w:bottom w:val="none" w:sz="0" w:space="0" w:color="auto"/>
                        <w:right w:val="none" w:sz="0" w:space="0" w:color="auto"/>
                      </w:divBdr>
                      <w:divsChild>
                        <w:div w:id="1284001131">
                          <w:marLeft w:val="0"/>
                          <w:marRight w:val="0"/>
                          <w:marTop w:val="0"/>
                          <w:marBottom w:val="0"/>
                          <w:divBdr>
                            <w:top w:val="none" w:sz="0" w:space="0" w:color="auto"/>
                            <w:left w:val="none" w:sz="0" w:space="0" w:color="auto"/>
                            <w:bottom w:val="none" w:sz="0" w:space="0" w:color="auto"/>
                            <w:right w:val="none" w:sz="0" w:space="0" w:color="auto"/>
                          </w:divBdr>
                          <w:divsChild>
                            <w:div w:id="751855802">
                              <w:marLeft w:val="0"/>
                              <w:marRight w:val="0"/>
                              <w:marTop w:val="0"/>
                              <w:marBottom w:val="0"/>
                              <w:divBdr>
                                <w:top w:val="none" w:sz="0" w:space="0" w:color="auto"/>
                                <w:left w:val="none" w:sz="0" w:space="0" w:color="auto"/>
                                <w:bottom w:val="none" w:sz="0" w:space="0" w:color="auto"/>
                                <w:right w:val="none" w:sz="0" w:space="0" w:color="auto"/>
                              </w:divBdr>
                              <w:divsChild>
                                <w:div w:id="295450022">
                                  <w:marLeft w:val="0"/>
                                  <w:marRight w:val="0"/>
                                  <w:marTop w:val="0"/>
                                  <w:marBottom w:val="0"/>
                                  <w:divBdr>
                                    <w:top w:val="none" w:sz="0" w:space="0" w:color="auto"/>
                                    <w:left w:val="none" w:sz="0" w:space="0" w:color="auto"/>
                                    <w:bottom w:val="none" w:sz="0" w:space="0" w:color="auto"/>
                                    <w:right w:val="none" w:sz="0" w:space="0" w:color="auto"/>
                                  </w:divBdr>
                                  <w:divsChild>
                                    <w:div w:id="1356886031">
                                      <w:marLeft w:val="0"/>
                                      <w:marRight w:val="0"/>
                                      <w:marTop w:val="0"/>
                                      <w:marBottom w:val="0"/>
                                      <w:divBdr>
                                        <w:top w:val="none" w:sz="0" w:space="0" w:color="auto"/>
                                        <w:left w:val="none" w:sz="0" w:space="0" w:color="auto"/>
                                        <w:bottom w:val="none" w:sz="0" w:space="0" w:color="auto"/>
                                        <w:right w:val="none" w:sz="0" w:space="0" w:color="auto"/>
                                      </w:divBdr>
                                      <w:divsChild>
                                        <w:div w:id="756483231">
                                          <w:marLeft w:val="0"/>
                                          <w:marRight w:val="0"/>
                                          <w:marTop w:val="0"/>
                                          <w:marBottom w:val="0"/>
                                          <w:divBdr>
                                            <w:top w:val="none" w:sz="0" w:space="0" w:color="auto"/>
                                            <w:left w:val="none" w:sz="0" w:space="0" w:color="auto"/>
                                            <w:bottom w:val="none" w:sz="0" w:space="0" w:color="auto"/>
                                            <w:right w:val="none" w:sz="0" w:space="0" w:color="auto"/>
                                          </w:divBdr>
                                          <w:divsChild>
                                            <w:div w:id="1678724276">
                                              <w:marLeft w:val="0"/>
                                              <w:marRight w:val="0"/>
                                              <w:marTop w:val="0"/>
                                              <w:marBottom w:val="0"/>
                                              <w:divBdr>
                                                <w:top w:val="none" w:sz="0" w:space="0" w:color="auto"/>
                                                <w:left w:val="none" w:sz="0" w:space="0" w:color="auto"/>
                                                <w:bottom w:val="none" w:sz="0" w:space="0" w:color="auto"/>
                                                <w:right w:val="none" w:sz="0" w:space="0" w:color="auto"/>
                                              </w:divBdr>
                                              <w:divsChild>
                                                <w:div w:id="1115750549">
                                                  <w:marLeft w:val="0"/>
                                                  <w:marRight w:val="0"/>
                                                  <w:marTop w:val="0"/>
                                                  <w:marBottom w:val="0"/>
                                                  <w:divBdr>
                                                    <w:top w:val="none" w:sz="0" w:space="0" w:color="auto"/>
                                                    <w:left w:val="none" w:sz="0" w:space="0" w:color="auto"/>
                                                    <w:bottom w:val="none" w:sz="0" w:space="0" w:color="auto"/>
                                                    <w:right w:val="none" w:sz="0" w:space="0" w:color="auto"/>
                                                  </w:divBdr>
                                                  <w:divsChild>
                                                    <w:div w:id="45296705">
                                                      <w:marLeft w:val="0"/>
                                                      <w:marRight w:val="0"/>
                                                      <w:marTop w:val="0"/>
                                                      <w:marBottom w:val="0"/>
                                                      <w:divBdr>
                                                        <w:top w:val="none" w:sz="0" w:space="0" w:color="auto"/>
                                                        <w:left w:val="none" w:sz="0" w:space="0" w:color="auto"/>
                                                        <w:bottom w:val="none" w:sz="0" w:space="0" w:color="auto"/>
                                                        <w:right w:val="none" w:sz="0" w:space="0" w:color="auto"/>
                                                      </w:divBdr>
                                                      <w:divsChild>
                                                        <w:div w:id="4081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2594987">
          <w:marLeft w:val="0"/>
          <w:marRight w:val="0"/>
          <w:marTop w:val="0"/>
          <w:marBottom w:val="0"/>
          <w:divBdr>
            <w:top w:val="none" w:sz="0" w:space="0" w:color="auto"/>
            <w:left w:val="none" w:sz="0" w:space="0" w:color="auto"/>
            <w:bottom w:val="none" w:sz="0" w:space="0" w:color="auto"/>
            <w:right w:val="none" w:sz="0" w:space="0" w:color="auto"/>
          </w:divBdr>
          <w:divsChild>
            <w:div w:id="1874683837">
              <w:marLeft w:val="0"/>
              <w:marRight w:val="0"/>
              <w:marTop w:val="0"/>
              <w:marBottom w:val="0"/>
              <w:divBdr>
                <w:top w:val="none" w:sz="0" w:space="0" w:color="auto"/>
                <w:left w:val="none" w:sz="0" w:space="0" w:color="auto"/>
                <w:bottom w:val="none" w:sz="0" w:space="0" w:color="auto"/>
                <w:right w:val="none" w:sz="0" w:space="0" w:color="auto"/>
              </w:divBdr>
              <w:divsChild>
                <w:div w:id="1614707820">
                  <w:marLeft w:val="0"/>
                  <w:marRight w:val="0"/>
                  <w:marTop w:val="0"/>
                  <w:marBottom w:val="0"/>
                  <w:divBdr>
                    <w:top w:val="none" w:sz="0" w:space="0" w:color="auto"/>
                    <w:left w:val="none" w:sz="0" w:space="0" w:color="auto"/>
                    <w:bottom w:val="none" w:sz="0" w:space="0" w:color="auto"/>
                    <w:right w:val="none" w:sz="0" w:space="0" w:color="auto"/>
                  </w:divBdr>
                  <w:divsChild>
                    <w:div w:id="1973973706">
                      <w:marLeft w:val="0"/>
                      <w:marRight w:val="0"/>
                      <w:marTop w:val="0"/>
                      <w:marBottom w:val="0"/>
                      <w:divBdr>
                        <w:top w:val="none" w:sz="0" w:space="0" w:color="auto"/>
                        <w:left w:val="none" w:sz="0" w:space="0" w:color="auto"/>
                        <w:bottom w:val="none" w:sz="0" w:space="0" w:color="auto"/>
                        <w:right w:val="none" w:sz="0" w:space="0" w:color="auto"/>
                      </w:divBdr>
                      <w:divsChild>
                        <w:div w:id="654266487">
                          <w:marLeft w:val="0"/>
                          <w:marRight w:val="0"/>
                          <w:marTop w:val="0"/>
                          <w:marBottom w:val="0"/>
                          <w:divBdr>
                            <w:top w:val="none" w:sz="0" w:space="0" w:color="auto"/>
                            <w:left w:val="none" w:sz="0" w:space="0" w:color="auto"/>
                            <w:bottom w:val="none" w:sz="0" w:space="0" w:color="auto"/>
                            <w:right w:val="none" w:sz="0" w:space="0" w:color="auto"/>
                          </w:divBdr>
                          <w:divsChild>
                            <w:div w:id="1024596207">
                              <w:marLeft w:val="0"/>
                              <w:marRight w:val="0"/>
                              <w:marTop w:val="0"/>
                              <w:marBottom w:val="0"/>
                              <w:divBdr>
                                <w:top w:val="none" w:sz="0" w:space="0" w:color="auto"/>
                                <w:left w:val="none" w:sz="0" w:space="0" w:color="auto"/>
                                <w:bottom w:val="none" w:sz="0" w:space="0" w:color="auto"/>
                                <w:right w:val="none" w:sz="0" w:space="0" w:color="auto"/>
                              </w:divBdr>
                              <w:divsChild>
                                <w:div w:id="364598396">
                                  <w:marLeft w:val="0"/>
                                  <w:marRight w:val="0"/>
                                  <w:marTop w:val="0"/>
                                  <w:marBottom w:val="0"/>
                                  <w:divBdr>
                                    <w:top w:val="none" w:sz="0" w:space="0" w:color="auto"/>
                                    <w:left w:val="none" w:sz="0" w:space="0" w:color="auto"/>
                                    <w:bottom w:val="none" w:sz="0" w:space="0" w:color="auto"/>
                                    <w:right w:val="none" w:sz="0" w:space="0" w:color="auto"/>
                                  </w:divBdr>
                                  <w:divsChild>
                                    <w:div w:id="123891310">
                                      <w:marLeft w:val="0"/>
                                      <w:marRight w:val="0"/>
                                      <w:marTop w:val="0"/>
                                      <w:marBottom w:val="0"/>
                                      <w:divBdr>
                                        <w:top w:val="none" w:sz="0" w:space="0" w:color="auto"/>
                                        <w:left w:val="none" w:sz="0" w:space="0" w:color="auto"/>
                                        <w:bottom w:val="none" w:sz="0" w:space="0" w:color="auto"/>
                                        <w:right w:val="none" w:sz="0" w:space="0" w:color="auto"/>
                                      </w:divBdr>
                                      <w:divsChild>
                                        <w:div w:id="204217249">
                                          <w:marLeft w:val="0"/>
                                          <w:marRight w:val="0"/>
                                          <w:marTop w:val="0"/>
                                          <w:marBottom w:val="0"/>
                                          <w:divBdr>
                                            <w:top w:val="none" w:sz="0" w:space="0" w:color="auto"/>
                                            <w:left w:val="none" w:sz="0" w:space="0" w:color="auto"/>
                                            <w:bottom w:val="none" w:sz="0" w:space="0" w:color="auto"/>
                                            <w:right w:val="none" w:sz="0" w:space="0" w:color="auto"/>
                                          </w:divBdr>
                                          <w:divsChild>
                                            <w:div w:id="1295871648">
                                              <w:marLeft w:val="0"/>
                                              <w:marRight w:val="0"/>
                                              <w:marTop w:val="0"/>
                                              <w:marBottom w:val="0"/>
                                              <w:divBdr>
                                                <w:top w:val="none" w:sz="0" w:space="0" w:color="auto"/>
                                                <w:left w:val="none" w:sz="0" w:space="0" w:color="auto"/>
                                                <w:bottom w:val="none" w:sz="0" w:space="0" w:color="auto"/>
                                                <w:right w:val="none" w:sz="0" w:space="0" w:color="auto"/>
                                              </w:divBdr>
                                              <w:divsChild>
                                                <w:div w:id="734398670">
                                                  <w:marLeft w:val="0"/>
                                                  <w:marRight w:val="0"/>
                                                  <w:marTop w:val="0"/>
                                                  <w:marBottom w:val="0"/>
                                                  <w:divBdr>
                                                    <w:top w:val="none" w:sz="0" w:space="0" w:color="auto"/>
                                                    <w:left w:val="none" w:sz="0" w:space="0" w:color="auto"/>
                                                    <w:bottom w:val="none" w:sz="0" w:space="0" w:color="auto"/>
                                                    <w:right w:val="none" w:sz="0" w:space="0" w:color="auto"/>
                                                  </w:divBdr>
                                                  <w:divsChild>
                                                    <w:div w:id="1840924738">
                                                      <w:marLeft w:val="0"/>
                                                      <w:marRight w:val="0"/>
                                                      <w:marTop w:val="0"/>
                                                      <w:marBottom w:val="0"/>
                                                      <w:divBdr>
                                                        <w:top w:val="none" w:sz="0" w:space="0" w:color="auto"/>
                                                        <w:left w:val="none" w:sz="0" w:space="0" w:color="auto"/>
                                                        <w:bottom w:val="none" w:sz="0" w:space="0" w:color="auto"/>
                                                        <w:right w:val="none" w:sz="0" w:space="0" w:color="auto"/>
                                                      </w:divBdr>
                                                      <w:divsChild>
                                                        <w:div w:id="12480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2342874">
          <w:marLeft w:val="0"/>
          <w:marRight w:val="0"/>
          <w:marTop w:val="0"/>
          <w:marBottom w:val="0"/>
          <w:divBdr>
            <w:top w:val="none" w:sz="0" w:space="0" w:color="auto"/>
            <w:left w:val="none" w:sz="0" w:space="0" w:color="auto"/>
            <w:bottom w:val="none" w:sz="0" w:space="0" w:color="auto"/>
            <w:right w:val="none" w:sz="0" w:space="0" w:color="auto"/>
          </w:divBdr>
          <w:divsChild>
            <w:div w:id="791217790">
              <w:marLeft w:val="0"/>
              <w:marRight w:val="0"/>
              <w:marTop w:val="0"/>
              <w:marBottom w:val="0"/>
              <w:divBdr>
                <w:top w:val="none" w:sz="0" w:space="0" w:color="auto"/>
                <w:left w:val="none" w:sz="0" w:space="0" w:color="auto"/>
                <w:bottom w:val="none" w:sz="0" w:space="0" w:color="auto"/>
                <w:right w:val="none" w:sz="0" w:space="0" w:color="auto"/>
              </w:divBdr>
              <w:divsChild>
                <w:div w:id="1950427527">
                  <w:marLeft w:val="0"/>
                  <w:marRight w:val="0"/>
                  <w:marTop w:val="0"/>
                  <w:marBottom w:val="0"/>
                  <w:divBdr>
                    <w:top w:val="none" w:sz="0" w:space="0" w:color="auto"/>
                    <w:left w:val="none" w:sz="0" w:space="0" w:color="auto"/>
                    <w:bottom w:val="none" w:sz="0" w:space="0" w:color="auto"/>
                    <w:right w:val="none" w:sz="0" w:space="0" w:color="auto"/>
                  </w:divBdr>
                  <w:divsChild>
                    <w:div w:id="604728531">
                      <w:marLeft w:val="0"/>
                      <w:marRight w:val="0"/>
                      <w:marTop w:val="0"/>
                      <w:marBottom w:val="0"/>
                      <w:divBdr>
                        <w:top w:val="none" w:sz="0" w:space="0" w:color="auto"/>
                        <w:left w:val="none" w:sz="0" w:space="0" w:color="auto"/>
                        <w:bottom w:val="none" w:sz="0" w:space="0" w:color="auto"/>
                        <w:right w:val="none" w:sz="0" w:space="0" w:color="auto"/>
                      </w:divBdr>
                      <w:divsChild>
                        <w:div w:id="412700905">
                          <w:marLeft w:val="0"/>
                          <w:marRight w:val="0"/>
                          <w:marTop w:val="0"/>
                          <w:marBottom w:val="0"/>
                          <w:divBdr>
                            <w:top w:val="none" w:sz="0" w:space="0" w:color="auto"/>
                            <w:left w:val="none" w:sz="0" w:space="0" w:color="auto"/>
                            <w:bottom w:val="none" w:sz="0" w:space="0" w:color="auto"/>
                            <w:right w:val="none" w:sz="0" w:space="0" w:color="auto"/>
                          </w:divBdr>
                          <w:divsChild>
                            <w:div w:id="31344372">
                              <w:marLeft w:val="0"/>
                              <w:marRight w:val="0"/>
                              <w:marTop w:val="0"/>
                              <w:marBottom w:val="0"/>
                              <w:divBdr>
                                <w:top w:val="none" w:sz="0" w:space="0" w:color="auto"/>
                                <w:left w:val="none" w:sz="0" w:space="0" w:color="auto"/>
                                <w:bottom w:val="none" w:sz="0" w:space="0" w:color="auto"/>
                                <w:right w:val="none" w:sz="0" w:space="0" w:color="auto"/>
                              </w:divBdr>
                              <w:divsChild>
                                <w:div w:id="1178696359">
                                  <w:marLeft w:val="0"/>
                                  <w:marRight w:val="0"/>
                                  <w:marTop w:val="0"/>
                                  <w:marBottom w:val="0"/>
                                  <w:divBdr>
                                    <w:top w:val="none" w:sz="0" w:space="0" w:color="auto"/>
                                    <w:left w:val="none" w:sz="0" w:space="0" w:color="auto"/>
                                    <w:bottom w:val="none" w:sz="0" w:space="0" w:color="auto"/>
                                    <w:right w:val="none" w:sz="0" w:space="0" w:color="auto"/>
                                  </w:divBdr>
                                  <w:divsChild>
                                    <w:div w:id="128980879">
                                      <w:marLeft w:val="0"/>
                                      <w:marRight w:val="0"/>
                                      <w:marTop w:val="0"/>
                                      <w:marBottom w:val="0"/>
                                      <w:divBdr>
                                        <w:top w:val="none" w:sz="0" w:space="0" w:color="auto"/>
                                        <w:left w:val="none" w:sz="0" w:space="0" w:color="auto"/>
                                        <w:bottom w:val="none" w:sz="0" w:space="0" w:color="auto"/>
                                        <w:right w:val="none" w:sz="0" w:space="0" w:color="auto"/>
                                      </w:divBdr>
                                      <w:divsChild>
                                        <w:div w:id="593559645">
                                          <w:marLeft w:val="0"/>
                                          <w:marRight w:val="0"/>
                                          <w:marTop w:val="0"/>
                                          <w:marBottom w:val="0"/>
                                          <w:divBdr>
                                            <w:top w:val="none" w:sz="0" w:space="0" w:color="auto"/>
                                            <w:left w:val="none" w:sz="0" w:space="0" w:color="auto"/>
                                            <w:bottom w:val="none" w:sz="0" w:space="0" w:color="auto"/>
                                            <w:right w:val="none" w:sz="0" w:space="0" w:color="auto"/>
                                          </w:divBdr>
                                          <w:divsChild>
                                            <w:div w:id="1912229424">
                                              <w:marLeft w:val="0"/>
                                              <w:marRight w:val="0"/>
                                              <w:marTop w:val="0"/>
                                              <w:marBottom w:val="0"/>
                                              <w:divBdr>
                                                <w:top w:val="none" w:sz="0" w:space="0" w:color="auto"/>
                                                <w:left w:val="none" w:sz="0" w:space="0" w:color="auto"/>
                                                <w:bottom w:val="none" w:sz="0" w:space="0" w:color="auto"/>
                                                <w:right w:val="none" w:sz="0" w:space="0" w:color="auto"/>
                                              </w:divBdr>
                                              <w:divsChild>
                                                <w:div w:id="701252215">
                                                  <w:marLeft w:val="0"/>
                                                  <w:marRight w:val="0"/>
                                                  <w:marTop w:val="0"/>
                                                  <w:marBottom w:val="0"/>
                                                  <w:divBdr>
                                                    <w:top w:val="none" w:sz="0" w:space="0" w:color="auto"/>
                                                    <w:left w:val="none" w:sz="0" w:space="0" w:color="auto"/>
                                                    <w:bottom w:val="none" w:sz="0" w:space="0" w:color="auto"/>
                                                    <w:right w:val="none" w:sz="0" w:space="0" w:color="auto"/>
                                                  </w:divBdr>
                                                  <w:divsChild>
                                                    <w:div w:id="1899894433">
                                                      <w:marLeft w:val="0"/>
                                                      <w:marRight w:val="0"/>
                                                      <w:marTop w:val="0"/>
                                                      <w:marBottom w:val="0"/>
                                                      <w:divBdr>
                                                        <w:top w:val="none" w:sz="0" w:space="0" w:color="auto"/>
                                                        <w:left w:val="none" w:sz="0" w:space="0" w:color="auto"/>
                                                        <w:bottom w:val="none" w:sz="0" w:space="0" w:color="auto"/>
                                                        <w:right w:val="none" w:sz="0" w:space="0" w:color="auto"/>
                                                      </w:divBdr>
                                                      <w:divsChild>
                                                        <w:div w:id="210772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924">
          <w:marLeft w:val="0"/>
          <w:marRight w:val="0"/>
          <w:marTop w:val="0"/>
          <w:marBottom w:val="0"/>
          <w:divBdr>
            <w:top w:val="none" w:sz="0" w:space="0" w:color="auto"/>
            <w:left w:val="none" w:sz="0" w:space="0" w:color="auto"/>
            <w:bottom w:val="none" w:sz="0" w:space="0" w:color="auto"/>
            <w:right w:val="none" w:sz="0" w:space="0" w:color="auto"/>
          </w:divBdr>
          <w:divsChild>
            <w:div w:id="541284915">
              <w:marLeft w:val="0"/>
              <w:marRight w:val="0"/>
              <w:marTop w:val="0"/>
              <w:marBottom w:val="0"/>
              <w:divBdr>
                <w:top w:val="none" w:sz="0" w:space="0" w:color="auto"/>
                <w:left w:val="none" w:sz="0" w:space="0" w:color="auto"/>
                <w:bottom w:val="none" w:sz="0" w:space="0" w:color="auto"/>
                <w:right w:val="none" w:sz="0" w:space="0" w:color="auto"/>
              </w:divBdr>
            </w:div>
          </w:divsChild>
        </w:div>
        <w:div w:id="63839981">
          <w:marLeft w:val="0"/>
          <w:marRight w:val="0"/>
          <w:marTop w:val="0"/>
          <w:marBottom w:val="0"/>
          <w:divBdr>
            <w:top w:val="none" w:sz="0" w:space="0" w:color="auto"/>
            <w:left w:val="none" w:sz="0" w:space="0" w:color="auto"/>
            <w:bottom w:val="none" w:sz="0" w:space="0" w:color="auto"/>
            <w:right w:val="none" w:sz="0" w:space="0" w:color="auto"/>
          </w:divBdr>
          <w:divsChild>
            <w:div w:id="419327437">
              <w:marLeft w:val="0"/>
              <w:marRight w:val="0"/>
              <w:marTop w:val="0"/>
              <w:marBottom w:val="0"/>
              <w:divBdr>
                <w:top w:val="none" w:sz="0" w:space="0" w:color="auto"/>
                <w:left w:val="none" w:sz="0" w:space="0" w:color="auto"/>
                <w:bottom w:val="none" w:sz="0" w:space="0" w:color="auto"/>
                <w:right w:val="none" w:sz="0" w:space="0" w:color="auto"/>
              </w:divBdr>
              <w:divsChild>
                <w:div w:id="1585643701">
                  <w:marLeft w:val="0"/>
                  <w:marRight w:val="0"/>
                  <w:marTop w:val="0"/>
                  <w:marBottom w:val="0"/>
                  <w:divBdr>
                    <w:top w:val="none" w:sz="0" w:space="0" w:color="auto"/>
                    <w:left w:val="none" w:sz="0" w:space="0" w:color="auto"/>
                    <w:bottom w:val="none" w:sz="0" w:space="0" w:color="auto"/>
                    <w:right w:val="none" w:sz="0" w:space="0" w:color="auto"/>
                  </w:divBdr>
                  <w:divsChild>
                    <w:div w:id="2007248858">
                      <w:marLeft w:val="0"/>
                      <w:marRight w:val="0"/>
                      <w:marTop w:val="0"/>
                      <w:marBottom w:val="0"/>
                      <w:divBdr>
                        <w:top w:val="none" w:sz="0" w:space="0" w:color="auto"/>
                        <w:left w:val="none" w:sz="0" w:space="0" w:color="auto"/>
                        <w:bottom w:val="none" w:sz="0" w:space="0" w:color="auto"/>
                        <w:right w:val="none" w:sz="0" w:space="0" w:color="auto"/>
                      </w:divBdr>
                      <w:divsChild>
                        <w:div w:id="1434012440">
                          <w:marLeft w:val="0"/>
                          <w:marRight w:val="0"/>
                          <w:marTop w:val="0"/>
                          <w:marBottom w:val="0"/>
                          <w:divBdr>
                            <w:top w:val="none" w:sz="0" w:space="0" w:color="auto"/>
                            <w:left w:val="none" w:sz="0" w:space="0" w:color="auto"/>
                            <w:bottom w:val="none" w:sz="0" w:space="0" w:color="auto"/>
                            <w:right w:val="none" w:sz="0" w:space="0" w:color="auto"/>
                          </w:divBdr>
                          <w:divsChild>
                            <w:div w:id="844636822">
                              <w:marLeft w:val="0"/>
                              <w:marRight w:val="0"/>
                              <w:marTop w:val="0"/>
                              <w:marBottom w:val="0"/>
                              <w:divBdr>
                                <w:top w:val="none" w:sz="0" w:space="0" w:color="auto"/>
                                <w:left w:val="none" w:sz="0" w:space="0" w:color="auto"/>
                                <w:bottom w:val="none" w:sz="0" w:space="0" w:color="auto"/>
                                <w:right w:val="none" w:sz="0" w:space="0" w:color="auto"/>
                              </w:divBdr>
                              <w:divsChild>
                                <w:div w:id="714235602">
                                  <w:marLeft w:val="0"/>
                                  <w:marRight w:val="0"/>
                                  <w:marTop w:val="0"/>
                                  <w:marBottom w:val="0"/>
                                  <w:divBdr>
                                    <w:top w:val="none" w:sz="0" w:space="0" w:color="auto"/>
                                    <w:left w:val="none" w:sz="0" w:space="0" w:color="auto"/>
                                    <w:bottom w:val="none" w:sz="0" w:space="0" w:color="auto"/>
                                    <w:right w:val="none" w:sz="0" w:space="0" w:color="auto"/>
                                  </w:divBdr>
                                  <w:divsChild>
                                    <w:div w:id="154731621">
                                      <w:marLeft w:val="0"/>
                                      <w:marRight w:val="0"/>
                                      <w:marTop w:val="0"/>
                                      <w:marBottom w:val="0"/>
                                      <w:divBdr>
                                        <w:top w:val="none" w:sz="0" w:space="0" w:color="auto"/>
                                        <w:left w:val="none" w:sz="0" w:space="0" w:color="auto"/>
                                        <w:bottom w:val="none" w:sz="0" w:space="0" w:color="auto"/>
                                        <w:right w:val="none" w:sz="0" w:space="0" w:color="auto"/>
                                      </w:divBdr>
                                      <w:divsChild>
                                        <w:div w:id="2095780268">
                                          <w:marLeft w:val="0"/>
                                          <w:marRight w:val="0"/>
                                          <w:marTop w:val="0"/>
                                          <w:marBottom w:val="0"/>
                                          <w:divBdr>
                                            <w:top w:val="none" w:sz="0" w:space="0" w:color="auto"/>
                                            <w:left w:val="none" w:sz="0" w:space="0" w:color="auto"/>
                                            <w:bottom w:val="none" w:sz="0" w:space="0" w:color="auto"/>
                                            <w:right w:val="none" w:sz="0" w:space="0" w:color="auto"/>
                                          </w:divBdr>
                                          <w:divsChild>
                                            <w:div w:id="496195166">
                                              <w:marLeft w:val="0"/>
                                              <w:marRight w:val="0"/>
                                              <w:marTop w:val="0"/>
                                              <w:marBottom w:val="0"/>
                                              <w:divBdr>
                                                <w:top w:val="none" w:sz="0" w:space="0" w:color="auto"/>
                                                <w:left w:val="none" w:sz="0" w:space="0" w:color="auto"/>
                                                <w:bottom w:val="none" w:sz="0" w:space="0" w:color="auto"/>
                                                <w:right w:val="none" w:sz="0" w:space="0" w:color="auto"/>
                                              </w:divBdr>
                                              <w:divsChild>
                                                <w:div w:id="1578898237">
                                                  <w:marLeft w:val="0"/>
                                                  <w:marRight w:val="0"/>
                                                  <w:marTop w:val="0"/>
                                                  <w:marBottom w:val="0"/>
                                                  <w:divBdr>
                                                    <w:top w:val="none" w:sz="0" w:space="0" w:color="auto"/>
                                                    <w:left w:val="none" w:sz="0" w:space="0" w:color="auto"/>
                                                    <w:bottom w:val="none" w:sz="0" w:space="0" w:color="auto"/>
                                                    <w:right w:val="none" w:sz="0" w:space="0" w:color="auto"/>
                                                  </w:divBdr>
                                                  <w:divsChild>
                                                    <w:div w:id="1607468845">
                                                      <w:marLeft w:val="0"/>
                                                      <w:marRight w:val="0"/>
                                                      <w:marTop w:val="0"/>
                                                      <w:marBottom w:val="0"/>
                                                      <w:divBdr>
                                                        <w:top w:val="none" w:sz="0" w:space="0" w:color="auto"/>
                                                        <w:left w:val="none" w:sz="0" w:space="0" w:color="auto"/>
                                                        <w:bottom w:val="none" w:sz="0" w:space="0" w:color="auto"/>
                                                        <w:right w:val="none" w:sz="0" w:space="0" w:color="auto"/>
                                                      </w:divBdr>
                                                      <w:divsChild>
                                                        <w:div w:id="152760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042178">
          <w:marLeft w:val="0"/>
          <w:marRight w:val="0"/>
          <w:marTop w:val="0"/>
          <w:marBottom w:val="0"/>
          <w:divBdr>
            <w:top w:val="none" w:sz="0" w:space="0" w:color="auto"/>
            <w:left w:val="none" w:sz="0" w:space="0" w:color="auto"/>
            <w:bottom w:val="none" w:sz="0" w:space="0" w:color="auto"/>
            <w:right w:val="none" w:sz="0" w:space="0" w:color="auto"/>
          </w:divBdr>
          <w:divsChild>
            <w:div w:id="80801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86497">
      <w:bodyDiv w:val="1"/>
      <w:marLeft w:val="0"/>
      <w:marRight w:val="0"/>
      <w:marTop w:val="0"/>
      <w:marBottom w:val="0"/>
      <w:divBdr>
        <w:top w:val="none" w:sz="0" w:space="0" w:color="auto"/>
        <w:left w:val="none" w:sz="0" w:space="0" w:color="auto"/>
        <w:bottom w:val="none" w:sz="0" w:space="0" w:color="auto"/>
        <w:right w:val="none" w:sz="0" w:space="0" w:color="auto"/>
      </w:divBdr>
    </w:div>
    <w:div w:id="2025551083">
      <w:bodyDiv w:val="1"/>
      <w:marLeft w:val="0"/>
      <w:marRight w:val="0"/>
      <w:marTop w:val="0"/>
      <w:marBottom w:val="0"/>
      <w:divBdr>
        <w:top w:val="none" w:sz="0" w:space="0" w:color="auto"/>
        <w:left w:val="none" w:sz="0" w:space="0" w:color="auto"/>
        <w:bottom w:val="none" w:sz="0" w:space="0" w:color="auto"/>
        <w:right w:val="none" w:sz="0" w:space="0" w:color="auto"/>
      </w:divBdr>
      <w:divsChild>
        <w:div w:id="1076323568">
          <w:marLeft w:val="0"/>
          <w:marRight w:val="0"/>
          <w:marTop w:val="0"/>
          <w:marBottom w:val="0"/>
          <w:divBdr>
            <w:top w:val="none" w:sz="0" w:space="0" w:color="auto"/>
            <w:left w:val="none" w:sz="0" w:space="0" w:color="auto"/>
            <w:bottom w:val="none" w:sz="0" w:space="0" w:color="auto"/>
            <w:right w:val="none" w:sz="0" w:space="0" w:color="auto"/>
          </w:divBdr>
        </w:div>
      </w:divsChild>
    </w:div>
    <w:div w:id="2079398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org/science/article/pii/S1368520120000643?utm_source=chatgpt.com" TargetMode="External"/><Relationship Id="rId13" Type="http://schemas.openxmlformats.org/officeDocument/2006/relationships/image" Target="media/image3.png"/><Relationship Id="rId18" Type="http://schemas.openxmlformats.org/officeDocument/2006/relationships/hyperlink" Target="https://www.sciencedirect.com/org/science/article/pii/S1368520120000643?utm_source=chatgpt.com" TargetMode="External"/><Relationship Id="rId26" Type="http://schemas.openxmlformats.org/officeDocument/2006/relationships/hyperlink" Target="https://d3ccyth396mz21.cloudfront.net/publications/realistic-synthetic-financial-transactions-for-anti-money-laundering-models?utm_source=chatgpt.com" TargetMode="Externa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image" Target="media/image1.png"/><Relationship Id="rId12" Type="http://schemas.openxmlformats.org/officeDocument/2006/relationships/hyperlink" Target="https://www.proceedings.com/075280-1300.html?utm_source=chatgpt.com" TargetMode="External"/><Relationship Id="rId17" Type="http://schemas.openxmlformats.org/officeDocument/2006/relationships/hyperlink" Target="https://pure.au.dk/portal/en/publications/fighting-money-laundering-with-statistics-and-machine-learning/?utm_source=chatgpt.com" TargetMode="External"/><Relationship Id="rId25" Type="http://schemas.openxmlformats.org/officeDocument/2006/relationships/hyperlink" Target="https://www.sciencedirect.com/science/article/pii/S2666827022000305?utm_source=chatgpt.com" TargetMode="External"/><Relationship Id="rId2" Type="http://schemas.openxmlformats.org/officeDocument/2006/relationships/styles" Target="styles.xml"/><Relationship Id="rId16" Type="http://schemas.openxmlformats.org/officeDocument/2006/relationships/hyperlink" Target="https://www.sciencedirect.com/org/science/article/pii/S1368520120000643?utm_source=chatgpt.com" TargetMode="External"/><Relationship Id="rId20" Type="http://schemas.openxmlformats.org/officeDocument/2006/relationships/hyperlink" Target="https://www.sciencedirect.com/science/article/pii/S2666827022000305?utm_source=chatgpt.com"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3ccyth396mz21.cloudfront.net/publications/realistic-synthetic-financial-transactions-for-anti-money-laundering-models?utm_source=chatgpt.com" TargetMode="External"/><Relationship Id="rId24" Type="http://schemas.openxmlformats.org/officeDocument/2006/relationships/hyperlink" Target="https://pure.au.dk/portal/en/publications/fighting-money-laundering-with-statistics-and-machine-learning/?utm_source=chatgpt.com" TargetMode="Externa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i.org/10.1109/access.2023.3239549?utm_source=chatgpt.com" TargetMode="External"/><Relationship Id="rId28" Type="http://schemas.openxmlformats.org/officeDocument/2006/relationships/footer" Target="footer1.xml"/><Relationship Id="rId10" Type="http://schemas.openxmlformats.org/officeDocument/2006/relationships/hyperlink" Target="https://doi.org/10.1109/access.2023.3239549?utm_source=chatgpt.com" TargetMode="Externa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www.sciencedirect.com/science/article/pii/S2666827022000305?utm_source=chatgpt.com" TargetMode="External"/><Relationship Id="rId22" Type="http://schemas.openxmlformats.org/officeDocument/2006/relationships/hyperlink" Target="https://doi.org/10.1109/access.2023.3239549?utm_source=chatgpt.com" TargetMode="External"/><Relationship Id="rId27" Type="http://schemas.openxmlformats.org/officeDocument/2006/relationships/hyperlink" Target="https://www.sciencedirect.com/org/science/article/pii/S1368520120000643?utm_source=chatgpt.co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50EFCC0-9982-4230-8F40-0575DA9DD544}">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257</TotalTime>
  <Pages>31</Pages>
  <Words>5964</Words>
  <Characters>34000</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prominance fungurayi</dc:creator>
  <cp:keywords/>
  <dc:description/>
  <cp:lastModifiedBy>prominance fungurayi</cp:lastModifiedBy>
  <cp:revision>129</cp:revision>
  <dcterms:created xsi:type="dcterms:W3CDTF">2026-08-24T14:55:00Z</dcterms:created>
  <dcterms:modified xsi:type="dcterms:W3CDTF">2026-09-19T18:20:00Z</dcterms:modified>
</cp:coreProperties>
</file>