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F6F2" w14:textId="5600ACB2" w:rsidR="00853BCA" w:rsidRDefault="00853BCA" w:rsidP="00D43B88">
      <w:pPr>
        <w:jc w:val="both"/>
        <w:rPr>
          <w:b/>
          <w:bCs/>
        </w:rPr>
      </w:pPr>
      <w:r>
        <w:rPr>
          <w:b/>
          <w:bCs/>
        </w:rPr>
        <w:t>Course:</w:t>
      </w:r>
      <w:r>
        <w:rPr>
          <w:b/>
          <w:bCs/>
        </w:rPr>
        <w:tab/>
      </w:r>
      <w:r w:rsidRPr="00853BCA">
        <w:t>BAP115</w:t>
      </w:r>
    </w:p>
    <w:p w14:paraId="6CB16B68" w14:textId="33133BCF" w:rsidR="00853BCA" w:rsidRPr="00853BCA" w:rsidRDefault="00853BCA" w:rsidP="00D43B88">
      <w:pPr>
        <w:jc w:val="both"/>
      </w:pPr>
      <w:r>
        <w:rPr>
          <w:b/>
          <w:bCs/>
        </w:rPr>
        <w:t>Name:</w:t>
      </w:r>
      <w:r>
        <w:rPr>
          <w:b/>
          <w:bCs/>
        </w:rPr>
        <w:tab/>
      </w:r>
      <w:r w:rsidRPr="00853BCA">
        <w:t>Promise Beshel</w:t>
      </w:r>
    </w:p>
    <w:p w14:paraId="5D751D17" w14:textId="77777777" w:rsidR="00853BCA" w:rsidRDefault="00853BCA" w:rsidP="00D43B88">
      <w:pPr>
        <w:jc w:val="both"/>
        <w:rPr>
          <w:b/>
          <w:bCs/>
        </w:rPr>
      </w:pPr>
    </w:p>
    <w:p w14:paraId="4BC9C972" w14:textId="02CD788F" w:rsidR="00853BCA" w:rsidRDefault="00853BCA" w:rsidP="00D43B88">
      <w:pPr>
        <w:jc w:val="both"/>
        <w:rPr>
          <w:b/>
          <w:bCs/>
        </w:rPr>
      </w:pPr>
      <w:r>
        <w:rPr>
          <w:b/>
          <w:bCs/>
        </w:rPr>
        <w:t>QUESTIONS</w:t>
      </w:r>
    </w:p>
    <w:p w14:paraId="07BAA642" w14:textId="49304FE0" w:rsidR="00D43B88" w:rsidRPr="00D43B88" w:rsidRDefault="00D43B88" w:rsidP="00D43B88">
      <w:pPr>
        <w:jc w:val="both"/>
        <w:rPr>
          <w:b/>
          <w:bCs/>
        </w:rPr>
      </w:pPr>
      <w:r w:rsidRPr="00D43B88">
        <w:rPr>
          <w:b/>
          <w:bCs/>
        </w:rPr>
        <w:t>What is a PivotTable, and why is it used?</w:t>
      </w:r>
    </w:p>
    <w:p w14:paraId="1E88DFE9" w14:textId="0DBA15F6" w:rsidR="00D43B88" w:rsidRPr="00D43B88" w:rsidRDefault="00D43B88" w:rsidP="00D43B88">
      <w:pPr>
        <w:jc w:val="both"/>
      </w:pPr>
      <w:r>
        <w:t>I learned from the videos that a</w:t>
      </w:r>
      <w:r w:rsidRPr="00D43B88">
        <w:t xml:space="preserve"> PivotTable is an interactive way to quickly summarize large amounts of data. You use a PivotTable to </w:t>
      </w:r>
      <w:proofErr w:type="spellStart"/>
      <w:r w:rsidRPr="00D43B88">
        <w:t>analyze</w:t>
      </w:r>
      <w:proofErr w:type="spellEnd"/>
      <w:r w:rsidRPr="00D43B88">
        <w:t xml:space="preserve"> numerical data in detail and answer unanticipated questions about your data.</w:t>
      </w:r>
    </w:p>
    <w:p w14:paraId="53E996C0" w14:textId="77777777" w:rsidR="00D43B88" w:rsidRDefault="00D43B88" w:rsidP="00D43B88">
      <w:pPr>
        <w:jc w:val="both"/>
      </w:pPr>
    </w:p>
    <w:p w14:paraId="0402AE63" w14:textId="1528A90A" w:rsidR="00D43B88" w:rsidRPr="00D43B88" w:rsidRDefault="00D43B88" w:rsidP="00D43B88">
      <w:pPr>
        <w:jc w:val="both"/>
      </w:pPr>
      <w:r w:rsidRPr="00D43B88">
        <w:t>Why it is used:</w:t>
      </w:r>
    </w:p>
    <w:p w14:paraId="7CA927DC" w14:textId="77777777" w:rsidR="00D43B88" w:rsidRPr="00D43B88" w:rsidRDefault="00D43B88" w:rsidP="00D43B88">
      <w:pPr>
        <w:pStyle w:val="ListParagraph"/>
        <w:numPr>
          <w:ilvl w:val="0"/>
          <w:numId w:val="1"/>
        </w:numPr>
        <w:jc w:val="both"/>
      </w:pPr>
      <w:r w:rsidRPr="00D43B88">
        <w:rPr>
          <w:b/>
          <w:bCs/>
        </w:rPr>
        <w:t>Summarization:</w:t>
      </w:r>
      <w:r w:rsidRPr="00D43B88">
        <w:t xml:space="preserve"> It allows you to group and aggregate data (like summing up sales figures) without writing complex formulas.</w:t>
      </w:r>
    </w:p>
    <w:p w14:paraId="006B0D40" w14:textId="77777777" w:rsidR="00D43B88" w:rsidRPr="00D43B88" w:rsidRDefault="00D43B88" w:rsidP="00D43B88">
      <w:pPr>
        <w:pStyle w:val="ListParagraph"/>
        <w:numPr>
          <w:ilvl w:val="0"/>
          <w:numId w:val="1"/>
        </w:numPr>
        <w:jc w:val="both"/>
      </w:pPr>
      <w:r w:rsidRPr="00D43B88">
        <w:rPr>
          <w:b/>
          <w:bCs/>
        </w:rPr>
        <w:t>Flexibility:</w:t>
      </w:r>
      <w:r w:rsidRPr="00D43B88">
        <w:t xml:space="preserve"> You can "pivot" or rotate rows and columns to see different summaries of the source data instantly (e.g., switching from viewing "Sales by Region" to "Sales by Product").</w:t>
      </w:r>
    </w:p>
    <w:p w14:paraId="25E7FA23" w14:textId="77777777" w:rsidR="00D43B88" w:rsidRPr="00D43B88" w:rsidRDefault="00D43B88" w:rsidP="00D43B88">
      <w:pPr>
        <w:pStyle w:val="ListParagraph"/>
        <w:numPr>
          <w:ilvl w:val="0"/>
          <w:numId w:val="1"/>
        </w:numPr>
        <w:jc w:val="both"/>
      </w:pPr>
      <w:r w:rsidRPr="00D43B88">
        <w:rPr>
          <w:b/>
          <w:bCs/>
        </w:rPr>
        <w:t>Analysis:</w:t>
      </w:r>
      <w:r w:rsidRPr="00D43B88">
        <w:t xml:space="preserve"> It helps identify trends and patterns that are hard to see in a standard list of thousands of rows.</w:t>
      </w:r>
    </w:p>
    <w:p w14:paraId="2B97383A" w14:textId="77777777" w:rsidR="00D43B88" w:rsidRDefault="00D43B88" w:rsidP="00D43B88">
      <w:pPr>
        <w:jc w:val="both"/>
      </w:pPr>
    </w:p>
    <w:p w14:paraId="4F73D8CC" w14:textId="36E934B1" w:rsidR="00D43B88" w:rsidRPr="00D43B88" w:rsidRDefault="00D43B88" w:rsidP="00D43B88">
      <w:pPr>
        <w:jc w:val="both"/>
        <w:rPr>
          <w:b/>
          <w:bCs/>
        </w:rPr>
      </w:pPr>
      <w:r w:rsidRPr="00D43B88">
        <w:rPr>
          <w:b/>
          <w:bCs/>
        </w:rPr>
        <w:t>What is a slicer?</w:t>
      </w:r>
    </w:p>
    <w:p w14:paraId="2A50E569" w14:textId="1C8D3406" w:rsidR="00D43B88" w:rsidRPr="00D43B88" w:rsidRDefault="00D43B88" w:rsidP="00D43B88">
      <w:pPr>
        <w:jc w:val="both"/>
      </w:pPr>
      <w:r>
        <w:t>From the videos I learned that a s</w:t>
      </w:r>
      <w:r w:rsidRPr="00D43B88">
        <w:t>licer is a visual filter tool used with Excel Tables and PivotTables.</w:t>
      </w:r>
    </w:p>
    <w:p w14:paraId="73EA010E" w14:textId="77777777" w:rsidR="00853BCA" w:rsidRDefault="00853BCA" w:rsidP="00D43B88">
      <w:pPr>
        <w:jc w:val="both"/>
      </w:pPr>
    </w:p>
    <w:p w14:paraId="7C7DC076" w14:textId="1F96B6A8" w:rsidR="00D43B88" w:rsidRPr="00D43B88" w:rsidRDefault="00D43B88" w:rsidP="00D43B88">
      <w:pPr>
        <w:jc w:val="both"/>
      </w:pPr>
      <w:r w:rsidRPr="00D43B88">
        <w:t xml:space="preserve">Why </w:t>
      </w:r>
      <w:r w:rsidRPr="00853BCA">
        <w:t>a slicer</w:t>
      </w:r>
      <w:r w:rsidRPr="00D43B88">
        <w:t xml:space="preserve"> is used:</w:t>
      </w:r>
    </w:p>
    <w:p w14:paraId="5893D852" w14:textId="77777777" w:rsidR="00D43B88" w:rsidRPr="00D43B88" w:rsidRDefault="00D43B88" w:rsidP="00D43B88">
      <w:pPr>
        <w:pStyle w:val="ListParagraph"/>
        <w:numPr>
          <w:ilvl w:val="0"/>
          <w:numId w:val="2"/>
        </w:numPr>
        <w:jc w:val="both"/>
      </w:pPr>
      <w:r w:rsidRPr="00D43B88">
        <w:rPr>
          <w:b/>
          <w:bCs/>
        </w:rPr>
        <w:t>Visual Filtering:</w:t>
      </w:r>
      <w:r w:rsidRPr="00D43B88">
        <w:t xml:space="preserve"> Unlike the standard dropdown filters on headers, Slicers appear as buttons on the canvas. They show you exactly which items are currently displayed and which are hidden.</w:t>
      </w:r>
    </w:p>
    <w:p w14:paraId="3ADE9CD4" w14:textId="77777777" w:rsidR="00D43B88" w:rsidRPr="00D43B88" w:rsidRDefault="00D43B88" w:rsidP="00D43B88">
      <w:pPr>
        <w:pStyle w:val="ListParagraph"/>
        <w:numPr>
          <w:ilvl w:val="0"/>
          <w:numId w:val="2"/>
        </w:numPr>
        <w:jc w:val="both"/>
      </w:pPr>
      <w:r w:rsidRPr="00D43B88">
        <w:rPr>
          <w:b/>
          <w:bCs/>
        </w:rPr>
        <w:t>Speed:</w:t>
      </w:r>
      <w:r w:rsidRPr="00D43B88">
        <w:t xml:space="preserve"> You can filter data with a single click.</w:t>
      </w:r>
    </w:p>
    <w:p w14:paraId="09333F18" w14:textId="77777777" w:rsidR="00D43B88" w:rsidRPr="00D43B88" w:rsidRDefault="00D43B88" w:rsidP="00D43B88">
      <w:pPr>
        <w:pStyle w:val="ListParagraph"/>
        <w:numPr>
          <w:ilvl w:val="0"/>
          <w:numId w:val="2"/>
        </w:numPr>
        <w:jc w:val="both"/>
      </w:pPr>
      <w:r w:rsidRPr="00D43B88">
        <w:rPr>
          <w:b/>
          <w:bCs/>
        </w:rPr>
        <w:t>Dashboarding:</w:t>
      </w:r>
      <w:r w:rsidRPr="00D43B88">
        <w:t xml:space="preserve"> They are commonly used in interactive dashboards to allow users to control what data they are viewing easily.</w:t>
      </w:r>
    </w:p>
    <w:p w14:paraId="259B8BB4" w14:textId="77777777" w:rsidR="00D43B88" w:rsidRDefault="00D43B88" w:rsidP="00D43B88">
      <w:pPr>
        <w:jc w:val="both"/>
      </w:pPr>
    </w:p>
    <w:p w14:paraId="0E08398A" w14:textId="7661D0A8" w:rsidR="00D43B88" w:rsidRPr="00D43B88" w:rsidRDefault="00D43B88" w:rsidP="00D43B88">
      <w:pPr>
        <w:jc w:val="both"/>
        <w:rPr>
          <w:b/>
          <w:bCs/>
        </w:rPr>
      </w:pPr>
      <w:r w:rsidRPr="00D43B88">
        <w:rPr>
          <w:b/>
          <w:bCs/>
        </w:rPr>
        <w:t xml:space="preserve">What </w:t>
      </w:r>
      <w:r>
        <w:rPr>
          <w:b/>
          <w:bCs/>
        </w:rPr>
        <w:t>I</w:t>
      </w:r>
      <w:r w:rsidRPr="00D43B88">
        <w:rPr>
          <w:b/>
          <w:bCs/>
        </w:rPr>
        <w:t xml:space="preserve"> learn</w:t>
      </w:r>
      <w:r>
        <w:rPr>
          <w:b/>
          <w:bCs/>
        </w:rPr>
        <w:t>ed</w:t>
      </w:r>
    </w:p>
    <w:p w14:paraId="57A7DBE0" w14:textId="6A904A33" w:rsidR="008F5797" w:rsidRPr="008F5797" w:rsidRDefault="008F5797" w:rsidP="008F5797">
      <w:pPr>
        <w:jc w:val="both"/>
      </w:pPr>
      <w:r w:rsidRPr="008F5797">
        <w:t>I learned that effective data analysis relies on both summarization and interactivity.</w:t>
      </w:r>
      <w:r>
        <w:t xml:space="preserve"> Additionally, I learned the following:</w:t>
      </w:r>
    </w:p>
    <w:p w14:paraId="5DAB07B3" w14:textId="77777777" w:rsidR="008F5797" w:rsidRPr="008F5797" w:rsidRDefault="008F5797" w:rsidP="008F5797">
      <w:pPr>
        <w:numPr>
          <w:ilvl w:val="0"/>
          <w:numId w:val="3"/>
        </w:numPr>
        <w:jc w:val="both"/>
      </w:pPr>
      <w:r w:rsidRPr="008F5797">
        <w:rPr>
          <w:b/>
          <w:bCs/>
        </w:rPr>
        <w:lastRenderedPageBreak/>
        <w:t>Efficiency in Analysis:</w:t>
      </w:r>
      <w:r w:rsidRPr="008F5797">
        <w:t xml:space="preserve"> I learned that </w:t>
      </w:r>
      <w:r w:rsidRPr="008F5797">
        <w:rPr>
          <w:b/>
          <w:bCs/>
        </w:rPr>
        <w:t>PivotTables</w:t>
      </w:r>
      <w:r w:rsidRPr="008F5797">
        <w:t xml:space="preserve"> act as the "engine" for data analysis. They eliminate the need for complex formulas by automatically grouping and aggregating large datasets, which makes identifying trends and patterns significantly faster than scanning raw lists.</w:t>
      </w:r>
    </w:p>
    <w:p w14:paraId="05534A61" w14:textId="77777777" w:rsidR="008F5797" w:rsidRPr="008F5797" w:rsidRDefault="008F5797" w:rsidP="008F5797">
      <w:pPr>
        <w:numPr>
          <w:ilvl w:val="0"/>
          <w:numId w:val="3"/>
        </w:numPr>
        <w:jc w:val="both"/>
      </w:pPr>
      <w:r w:rsidRPr="008F5797">
        <w:rPr>
          <w:b/>
          <w:bCs/>
        </w:rPr>
        <w:t>The Power of Flexibility:</w:t>
      </w:r>
      <w:r w:rsidRPr="008F5797">
        <w:t xml:space="preserve"> I learned that analysis isn't static. The ability to "pivot" data allows you to look at the same numbers from different angles (like region vs. product) instantly to answer unexpected questions.</w:t>
      </w:r>
    </w:p>
    <w:p w14:paraId="67591160" w14:textId="77777777" w:rsidR="008F5797" w:rsidRPr="008F5797" w:rsidRDefault="008F5797" w:rsidP="008F5797">
      <w:pPr>
        <w:numPr>
          <w:ilvl w:val="0"/>
          <w:numId w:val="3"/>
        </w:numPr>
        <w:jc w:val="both"/>
      </w:pPr>
      <w:r w:rsidRPr="008F5797">
        <w:rPr>
          <w:b/>
          <w:bCs/>
        </w:rPr>
        <w:t>Visual Control:</w:t>
      </w:r>
      <w:r w:rsidRPr="008F5797">
        <w:t xml:space="preserve"> I learned that Slicers improve the user experience of data filtering. Unlike standard dropdowns, they provide a visual interface (buttons) that offers speed and clarity, making them essential for building interactive dashboards where users need to control what they see with a single click.</w:t>
      </w:r>
    </w:p>
    <w:p w14:paraId="5EFC7B2C" w14:textId="77777777" w:rsidR="008F5797" w:rsidRPr="008F5797" w:rsidRDefault="008F5797" w:rsidP="008F5797">
      <w:pPr>
        <w:jc w:val="both"/>
      </w:pPr>
      <w:r w:rsidRPr="008F5797">
        <w:t>In short, while PivotTables provide the insight by summarizing the numbers, Slicers provide the control to navigate those insights easily.</w:t>
      </w:r>
    </w:p>
    <w:p w14:paraId="09DEC5E1" w14:textId="77777777" w:rsidR="00AC74A9" w:rsidRDefault="00AC74A9" w:rsidP="00D43B88">
      <w:pPr>
        <w:jc w:val="both"/>
      </w:pPr>
    </w:p>
    <w:sectPr w:rsidR="00AC74A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8459D" w14:textId="77777777" w:rsidR="005D1BD0" w:rsidRDefault="005D1BD0" w:rsidP="00853BCA">
      <w:pPr>
        <w:spacing w:after="0" w:line="240" w:lineRule="auto"/>
      </w:pPr>
      <w:r>
        <w:separator/>
      </w:r>
    </w:p>
  </w:endnote>
  <w:endnote w:type="continuationSeparator" w:id="0">
    <w:p w14:paraId="78E12983" w14:textId="77777777" w:rsidR="005D1BD0" w:rsidRDefault="005D1BD0" w:rsidP="00853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01066"/>
      <w:docPartObj>
        <w:docPartGallery w:val="Page Numbers (Bottom of Page)"/>
        <w:docPartUnique/>
      </w:docPartObj>
    </w:sdtPr>
    <w:sdtEndPr>
      <w:rPr>
        <w:noProof/>
      </w:rPr>
    </w:sdtEndPr>
    <w:sdtContent>
      <w:p w14:paraId="1B006274" w14:textId="48239C1E" w:rsidR="00853BCA" w:rsidRDefault="00853B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3C273F" w14:textId="77777777" w:rsidR="00853BCA" w:rsidRDefault="00853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B0721" w14:textId="77777777" w:rsidR="005D1BD0" w:rsidRDefault="005D1BD0" w:rsidP="00853BCA">
      <w:pPr>
        <w:spacing w:after="0" w:line="240" w:lineRule="auto"/>
      </w:pPr>
      <w:r>
        <w:separator/>
      </w:r>
    </w:p>
  </w:footnote>
  <w:footnote w:type="continuationSeparator" w:id="0">
    <w:p w14:paraId="0092C415" w14:textId="77777777" w:rsidR="005D1BD0" w:rsidRDefault="005D1BD0" w:rsidP="00853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F25"/>
    <w:multiLevelType w:val="hybridMultilevel"/>
    <w:tmpl w:val="F32C6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954BAE"/>
    <w:multiLevelType w:val="hybridMultilevel"/>
    <w:tmpl w:val="2872E3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6C3D48"/>
    <w:multiLevelType w:val="multilevel"/>
    <w:tmpl w:val="61C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818608">
    <w:abstractNumId w:val="0"/>
  </w:num>
  <w:num w:numId="2" w16cid:durableId="605650856">
    <w:abstractNumId w:val="1"/>
  </w:num>
  <w:num w:numId="3" w16cid:durableId="421072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88"/>
    <w:rsid w:val="005D1BD0"/>
    <w:rsid w:val="007E75D8"/>
    <w:rsid w:val="00853BCA"/>
    <w:rsid w:val="008F5797"/>
    <w:rsid w:val="00AC74A9"/>
    <w:rsid w:val="00D43B88"/>
    <w:rsid w:val="00F016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2B38"/>
  <w15:chartTrackingRefBased/>
  <w15:docId w15:val="{70A4324F-AD8A-4A08-9238-4384CE8D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88"/>
    <w:rPr>
      <w:rFonts w:eastAsiaTheme="majorEastAsia" w:cstheme="majorBidi"/>
      <w:color w:val="272727" w:themeColor="text1" w:themeTint="D8"/>
    </w:rPr>
  </w:style>
  <w:style w:type="paragraph" w:styleId="Title">
    <w:name w:val="Title"/>
    <w:basedOn w:val="Normal"/>
    <w:next w:val="Normal"/>
    <w:link w:val="TitleChar"/>
    <w:uiPriority w:val="10"/>
    <w:qFormat/>
    <w:rsid w:val="00D43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88"/>
    <w:pPr>
      <w:spacing w:before="160"/>
      <w:jc w:val="center"/>
    </w:pPr>
    <w:rPr>
      <w:i/>
      <w:iCs/>
      <w:color w:val="404040" w:themeColor="text1" w:themeTint="BF"/>
    </w:rPr>
  </w:style>
  <w:style w:type="character" w:customStyle="1" w:styleId="QuoteChar">
    <w:name w:val="Quote Char"/>
    <w:basedOn w:val="DefaultParagraphFont"/>
    <w:link w:val="Quote"/>
    <w:uiPriority w:val="29"/>
    <w:rsid w:val="00D43B88"/>
    <w:rPr>
      <w:i/>
      <w:iCs/>
      <w:color w:val="404040" w:themeColor="text1" w:themeTint="BF"/>
    </w:rPr>
  </w:style>
  <w:style w:type="paragraph" w:styleId="ListParagraph">
    <w:name w:val="List Paragraph"/>
    <w:basedOn w:val="Normal"/>
    <w:uiPriority w:val="34"/>
    <w:qFormat/>
    <w:rsid w:val="00D43B88"/>
    <w:pPr>
      <w:ind w:left="720"/>
      <w:contextualSpacing/>
    </w:pPr>
  </w:style>
  <w:style w:type="character" w:styleId="IntenseEmphasis">
    <w:name w:val="Intense Emphasis"/>
    <w:basedOn w:val="DefaultParagraphFont"/>
    <w:uiPriority w:val="21"/>
    <w:qFormat/>
    <w:rsid w:val="00D43B88"/>
    <w:rPr>
      <w:i/>
      <w:iCs/>
      <w:color w:val="0F4761" w:themeColor="accent1" w:themeShade="BF"/>
    </w:rPr>
  </w:style>
  <w:style w:type="paragraph" w:styleId="IntenseQuote">
    <w:name w:val="Intense Quote"/>
    <w:basedOn w:val="Normal"/>
    <w:next w:val="Normal"/>
    <w:link w:val="IntenseQuoteChar"/>
    <w:uiPriority w:val="30"/>
    <w:qFormat/>
    <w:rsid w:val="00D43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B88"/>
    <w:rPr>
      <w:i/>
      <w:iCs/>
      <w:color w:val="0F4761" w:themeColor="accent1" w:themeShade="BF"/>
    </w:rPr>
  </w:style>
  <w:style w:type="character" w:styleId="IntenseReference">
    <w:name w:val="Intense Reference"/>
    <w:basedOn w:val="DefaultParagraphFont"/>
    <w:uiPriority w:val="32"/>
    <w:qFormat/>
    <w:rsid w:val="00D43B88"/>
    <w:rPr>
      <w:b/>
      <w:bCs/>
      <w:smallCaps/>
      <w:color w:val="0F4761" w:themeColor="accent1" w:themeShade="BF"/>
      <w:spacing w:val="5"/>
    </w:rPr>
  </w:style>
  <w:style w:type="paragraph" w:styleId="Header">
    <w:name w:val="header"/>
    <w:basedOn w:val="Normal"/>
    <w:link w:val="HeaderChar"/>
    <w:uiPriority w:val="99"/>
    <w:unhideWhenUsed/>
    <w:rsid w:val="00853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BCA"/>
  </w:style>
  <w:style w:type="paragraph" w:styleId="Footer">
    <w:name w:val="footer"/>
    <w:basedOn w:val="Normal"/>
    <w:link w:val="FooterChar"/>
    <w:uiPriority w:val="99"/>
    <w:unhideWhenUsed/>
    <w:rsid w:val="00853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2</cp:revision>
  <dcterms:created xsi:type="dcterms:W3CDTF">2025-12-04T18:09:00Z</dcterms:created>
  <dcterms:modified xsi:type="dcterms:W3CDTF">2025-12-04T18:30:00Z</dcterms:modified>
</cp:coreProperties>
</file>