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6AECB" w14:textId="77777777" w:rsidR="00280EBA" w:rsidRDefault="00280EBA" w:rsidP="00280EBA"/>
    <w:p w14:paraId="7EE4C437" w14:textId="74D82E2F" w:rsidR="00280EBA" w:rsidRPr="0094344C" w:rsidRDefault="00F53155" w:rsidP="00280EBA">
      <w:pPr>
        <w:rPr>
          <w:b/>
          <w:bCs/>
          <w:sz w:val="32"/>
          <w:szCs w:val="32"/>
        </w:rPr>
      </w:pPr>
      <w:proofErr w:type="spellStart"/>
      <w:r w:rsidRPr="0094344C">
        <w:rPr>
          <w:b/>
          <w:bCs/>
          <w:sz w:val="32"/>
          <w:szCs w:val="32"/>
        </w:rPr>
        <w:t>Tokenomics</w:t>
      </w:r>
      <w:proofErr w:type="spellEnd"/>
    </w:p>
    <w:p w14:paraId="29485F4D" w14:textId="601D5E95" w:rsidR="00280EBA" w:rsidRDefault="00F53155" w:rsidP="00280EBA">
      <w:r>
        <w:t>Emergency Funds</w:t>
      </w:r>
      <w:r w:rsidR="00280EBA">
        <w:t>:</w:t>
      </w:r>
      <w:r>
        <w:tab/>
      </w:r>
      <w:r>
        <w:tab/>
      </w:r>
      <w:r w:rsidR="00280EBA">
        <w:t xml:space="preserve"> </w:t>
      </w:r>
      <w:r w:rsidR="00280EBA">
        <w:tab/>
        <w:t xml:space="preserve">              </w:t>
      </w:r>
      <w:r w:rsidR="00EB5B8A">
        <w:t>1</w:t>
      </w:r>
      <w:r>
        <w:t>.5</w:t>
      </w:r>
      <w:r w:rsidR="00280EBA">
        <w:t>%</w:t>
      </w:r>
    </w:p>
    <w:p w14:paraId="587CE769" w14:textId="2DE90CE4" w:rsidR="00280EBA" w:rsidRDefault="00280EBA" w:rsidP="00280EBA">
      <w:r>
        <w:t xml:space="preserve">DEX:  </w:t>
      </w:r>
      <w:r>
        <w:tab/>
      </w:r>
      <w:r>
        <w:tab/>
        <w:t xml:space="preserve">              </w:t>
      </w:r>
      <w:r w:rsidR="001F6DA7">
        <w:tab/>
      </w:r>
      <w:r w:rsidR="001F6DA7">
        <w:tab/>
      </w:r>
      <w:r w:rsidR="001F6DA7">
        <w:tab/>
      </w:r>
      <w:r w:rsidR="001F6DA7">
        <w:tab/>
      </w:r>
      <w:r>
        <w:t>2</w:t>
      </w:r>
      <w:r w:rsidR="00F53155">
        <w:t>4.5</w:t>
      </w:r>
      <w:r>
        <w:t>%</w:t>
      </w:r>
    </w:p>
    <w:p w14:paraId="4AC68A33" w14:textId="717D0941" w:rsidR="00280EBA" w:rsidRDefault="00F53155" w:rsidP="00280EBA">
      <w:r>
        <w:t>Rewards</w:t>
      </w:r>
      <w:r w:rsidR="00280EBA">
        <w:t xml:space="preserve">: </w:t>
      </w:r>
      <w:r w:rsidR="00280EBA">
        <w:tab/>
      </w:r>
      <w:r w:rsidR="00280EBA">
        <w:tab/>
      </w:r>
      <w:r w:rsidR="001F6DA7">
        <w:tab/>
      </w:r>
      <w:r w:rsidR="001F6DA7">
        <w:tab/>
      </w:r>
      <w:r w:rsidR="001F6DA7">
        <w:tab/>
      </w:r>
      <w:r w:rsidR="001D21B4">
        <w:t>2</w:t>
      </w:r>
      <w:r w:rsidR="00EB5B8A">
        <w:t>6</w:t>
      </w:r>
      <w:r w:rsidR="00280EBA">
        <w:t>%</w:t>
      </w:r>
    </w:p>
    <w:p w14:paraId="3DB0A550" w14:textId="767E3995" w:rsidR="00280EBA" w:rsidRDefault="00F53155" w:rsidP="00280EBA">
      <w:r>
        <w:t>Private Presale</w:t>
      </w:r>
      <w:r w:rsidR="00280EBA">
        <w:t>:</w:t>
      </w:r>
      <w:r w:rsidR="00280EBA">
        <w:tab/>
      </w:r>
      <w:r w:rsidR="00280EBA">
        <w:tab/>
      </w:r>
      <w:r w:rsidR="00280EBA">
        <w:tab/>
      </w:r>
      <w:r w:rsidR="001F6DA7">
        <w:tab/>
      </w:r>
      <w:r w:rsidR="001F6DA7">
        <w:tab/>
      </w:r>
      <w:r>
        <w:t>4</w:t>
      </w:r>
      <w:r w:rsidR="00280EBA">
        <w:t>%</w:t>
      </w:r>
    </w:p>
    <w:p w14:paraId="3CC2BF49" w14:textId="2D006A18" w:rsidR="00280EBA" w:rsidRDefault="00F53155" w:rsidP="00280EBA">
      <w:r>
        <w:t>Public Presale</w:t>
      </w:r>
      <w:r w:rsidR="00280EBA">
        <w:t xml:space="preserve">: </w:t>
      </w:r>
      <w:r w:rsidR="00280EBA">
        <w:tab/>
      </w:r>
      <w:r w:rsidR="001F6DA7">
        <w:tab/>
      </w:r>
      <w:r w:rsidR="001F6DA7">
        <w:tab/>
      </w:r>
      <w:r w:rsidR="001F6DA7">
        <w:tab/>
      </w:r>
      <w:r w:rsidR="001F6DA7">
        <w:tab/>
      </w:r>
      <w:r>
        <w:t>35</w:t>
      </w:r>
      <w:r w:rsidR="00280EBA">
        <w:t>%</w:t>
      </w:r>
    </w:p>
    <w:p w14:paraId="1F14BF74" w14:textId="49ABD5AD" w:rsidR="00E96660" w:rsidRDefault="00F53155" w:rsidP="00280EBA">
      <w:r>
        <w:t>Developer</w:t>
      </w:r>
      <w:r w:rsidR="00EB5B8A">
        <w:t xml:space="preserve"> Team</w:t>
      </w:r>
      <w:r>
        <w:t xml:space="preserve"> </w:t>
      </w:r>
      <w:r w:rsidR="00EB5B8A">
        <w:t>W</w:t>
      </w:r>
      <w:r>
        <w:t>allet</w:t>
      </w:r>
      <w:r w:rsidR="00280EBA">
        <w:t>:</w:t>
      </w:r>
      <w:r w:rsidR="001F6DA7">
        <w:tab/>
      </w:r>
      <w:r w:rsidR="001F6DA7">
        <w:tab/>
      </w:r>
      <w:r w:rsidR="001F6DA7">
        <w:tab/>
      </w:r>
      <w:r w:rsidR="00EB5B8A">
        <w:t>4</w:t>
      </w:r>
      <w:r w:rsidR="00280EBA">
        <w:t>%</w:t>
      </w:r>
    </w:p>
    <w:p w14:paraId="310DCF2D" w14:textId="5FD41C18" w:rsidR="00F53155" w:rsidRDefault="00F53155" w:rsidP="00280EBA">
      <w:r>
        <w:t xml:space="preserve">Marketing Wallet: </w:t>
      </w:r>
      <w:r w:rsidR="001F6DA7">
        <w:tab/>
      </w:r>
      <w:r w:rsidR="001F6DA7">
        <w:tab/>
      </w:r>
      <w:r w:rsidR="001F6DA7">
        <w:tab/>
      </w:r>
      <w:r w:rsidR="001F6DA7">
        <w:tab/>
      </w:r>
      <w:r>
        <w:t>5%</w:t>
      </w:r>
    </w:p>
    <w:p w14:paraId="26F10051" w14:textId="77777777" w:rsidR="00AB1959" w:rsidRDefault="00AB1959" w:rsidP="00280EBA"/>
    <w:p w14:paraId="0C714F34" w14:textId="15267656" w:rsidR="00AB1959" w:rsidRDefault="00AB1959" w:rsidP="00AB1959">
      <w:pPr>
        <w:pStyle w:val="ListParagraph"/>
        <w:numPr>
          <w:ilvl w:val="0"/>
          <w:numId w:val="3"/>
        </w:numPr>
      </w:pPr>
      <w:r>
        <w:t xml:space="preserve">Emergency Funds – </w:t>
      </w:r>
      <w:r w:rsidR="00EB5B8A">
        <w:t>1</w:t>
      </w:r>
      <w:r>
        <w:t>.5%</w:t>
      </w:r>
    </w:p>
    <w:p w14:paraId="7F967DB5" w14:textId="5A107D4E" w:rsidR="00EB5B8A" w:rsidRDefault="00EB5B8A" w:rsidP="00EB5B8A">
      <w:pPr>
        <w:pStyle w:val="ListParagraph"/>
      </w:pPr>
      <w:r>
        <w:t>This is for emergency. The administrator of token will own these tokens to deal with emergency.</w:t>
      </w:r>
    </w:p>
    <w:p w14:paraId="3E4AB0BD" w14:textId="45A40695" w:rsidR="00AB1959" w:rsidRDefault="00AB1959" w:rsidP="00AB1959">
      <w:pPr>
        <w:pStyle w:val="ListParagraph"/>
        <w:numPr>
          <w:ilvl w:val="0"/>
          <w:numId w:val="3"/>
        </w:numPr>
      </w:pPr>
      <w:proofErr w:type="spellStart"/>
      <w:r>
        <w:t>Dex</w:t>
      </w:r>
      <w:proofErr w:type="spellEnd"/>
      <w:r>
        <w:t xml:space="preserve"> – 24.5%</w:t>
      </w:r>
    </w:p>
    <w:p w14:paraId="409D5586" w14:textId="2914FBDF" w:rsidR="00EB5B8A" w:rsidRDefault="00EB5B8A" w:rsidP="00EB5B8A">
      <w:pPr>
        <w:pStyle w:val="ListParagraph"/>
      </w:pPr>
      <w:r>
        <w:t xml:space="preserve">24.5% of all tokens will be used to make liquidity on </w:t>
      </w:r>
      <w:proofErr w:type="spellStart"/>
      <w:r>
        <w:t>pancakeswap</w:t>
      </w:r>
      <w:proofErr w:type="spellEnd"/>
      <w:r>
        <w:t>.</w:t>
      </w:r>
    </w:p>
    <w:p w14:paraId="250F5282" w14:textId="6D0F6A32" w:rsidR="00EB5B8A" w:rsidRDefault="00EB5B8A" w:rsidP="00EB5B8A">
      <w:pPr>
        <w:pStyle w:val="ListParagraph"/>
      </w:pPr>
      <w:r>
        <w:t xml:space="preserve">Users can buy or sell their tokens on </w:t>
      </w:r>
      <w:proofErr w:type="spellStart"/>
      <w:r>
        <w:t>pancakeswap</w:t>
      </w:r>
      <w:proofErr w:type="spellEnd"/>
      <w:r>
        <w:t>.</w:t>
      </w:r>
      <w:r w:rsidR="0094344C">
        <w:t xml:space="preserve"> To make this liquidity, a lot of </w:t>
      </w:r>
      <w:proofErr w:type="gramStart"/>
      <w:r w:rsidR="0094344C">
        <w:t>BNB</w:t>
      </w:r>
      <w:proofErr w:type="gramEnd"/>
      <w:r w:rsidR="0094344C">
        <w:t xml:space="preserve"> is needed. Most BNB earned after presale will be used to make this liquidity.</w:t>
      </w:r>
    </w:p>
    <w:p w14:paraId="0369F61B" w14:textId="3DE50D7B" w:rsidR="00157548" w:rsidRDefault="00157548" w:rsidP="00EB5B8A">
      <w:pPr>
        <w:pStyle w:val="ListParagraph"/>
      </w:pPr>
      <w:r>
        <w:t xml:space="preserve">The price of </w:t>
      </w:r>
      <w:proofErr w:type="spellStart"/>
      <w:r>
        <w:t>Dex</w:t>
      </w:r>
      <w:proofErr w:type="spellEnd"/>
      <w:r>
        <w:t xml:space="preserve"> will be $0.1.</w:t>
      </w:r>
    </w:p>
    <w:p w14:paraId="20B616DE" w14:textId="116F7BAB" w:rsidR="00EB5B8A" w:rsidRDefault="00EB5B8A" w:rsidP="001D21B4">
      <w:pPr>
        <w:pStyle w:val="ListParagraph"/>
        <w:numPr>
          <w:ilvl w:val="0"/>
          <w:numId w:val="3"/>
        </w:numPr>
      </w:pPr>
      <w:r>
        <w:t>Rewards – 2</w:t>
      </w:r>
      <w:r w:rsidR="001D21B4">
        <w:t>6</w:t>
      </w:r>
      <w:r>
        <w:t>%</w:t>
      </w:r>
    </w:p>
    <w:p w14:paraId="01AD1D6E" w14:textId="2621475F" w:rsidR="0094344C" w:rsidRDefault="0094344C" w:rsidP="0094344C">
      <w:pPr>
        <w:pStyle w:val="ListParagraph"/>
      </w:pPr>
      <w:r>
        <w:t xml:space="preserve">This is for staking. </w:t>
      </w:r>
      <w:r w:rsidR="00D95D46">
        <w:t xml:space="preserve">Token </w:t>
      </w:r>
      <w:proofErr w:type="spellStart"/>
      <w:r w:rsidR="00D95D46">
        <w:t>subholders</w:t>
      </w:r>
      <w:proofErr w:type="spellEnd"/>
      <w:r w:rsidR="00D95D46">
        <w:t xml:space="preserve"> can stake their tokens to get rewards.</w:t>
      </w:r>
    </w:p>
    <w:p w14:paraId="65BBDC54" w14:textId="24C51CC0" w:rsidR="00D95D46" w:rsidRDefault="00D95D46" w:rsidP="0094344C">
      <w:pPr>
        <w:pStyle w:val="ListParagraph"/>
      </w:pPr>
      <w:proofErr w:type="gramStart"/>
      <w:r>
        <w:t>APY(</w:t>
      </w:r>
      <w:proofErr w:type="gramEnd"/>
      <w:r>
        <w:t xml:space="preserve">Annual Percentage Yield) is </w:t>
      </w:r>
      <w:r w:rsidR="00A82BAE">
        <w:t>200</w:t>
      </w:r>
      <w:r>
        <w:t>% on the project.</w:t>
      </w:r>
    </w:p>
    <w:p w14:paraId="045F1966" w14:textId="07A3EF3F" w:rsidR="00D95D46" w:rsidRDefault="00D95D46" w:rsidP="0094344C">
      <w:pPr>
        <w:pStyle w:val="ListParagraph"/>
      </w:pPr>
      <w:r>
        <w:t xml:space="preserve">For example, if I stake 1000 tokens, I will get </w:t>
      </w:r>
      <w:r w:rsidR="00A82BAE">
        <w:t>2000</w:t>
      </w:r>
      <w:r>
        <w:t>tokens after 1 year.</w:t>
      </w:r>
    </w:p>
    <w:p w14:paraId="391DA8A3" w14:textId="3D780297" w:rsidR="00D95D46" w:rsidRDefault="00D95D46" w:rsidP="0094344C">
      <w:pPr>
        <w:pStyle w:val="ListParagraph"/>
      </w:pPr>
      <w:r>
        <w:t>This 1000 tokens will be locked after staking so it can’t affect the price of token.</w:t>
      </w:r>
    </w:p>
    <w:p w14:paraId="400842B5" w14:textId="6AF890E8" w:rsidR="00A0527D" w:rsidRDefault="00A0527D" w:rsidP="0094344C">
      <w:pPr>
        <w:pStyle w:val="ListParagraph"/>
      </w:pPr>
      <w:r>
        <w:t>10% out of 26% will be used for rewards of game.</w:t>
      </w:r>
    </w:p>
    <w:p w14:paraId="76C79285" w14:textId="03491F87" w:rsidR="00EB5B8A" w:rsidRDefault="00EB5B8A" w:rsidP="00AB1959">
      <w:pPr>
        <w:pStyle w:val="ListParagraph"/>
        <w:numPr>
          <w:ilvl w:val="0"/>
          <w:numId w:val="3"/>
        </w:numPr>
      </w:pPr>
      <w:r>
        <w:t>Private Presale – 4%</w:t>
      </w:r>
    </w:p>
    <w:p w14:paraId="274B429B" w14:textId="3636D0D8" w:rsidR="00D95D46" w:rsidRDefault="00D95D46" w:rsidP="00D95D46">
      <w:pPr>
        <w:pStyle w:val="ListParagraph"/>
      </w:pPr>
      <w:r>
        <w:t>4% tokens will be transferred directly.</w:t>
      </w:r>
      <w:r w:rsidR="002F4A05">
        <w:t xml:space="preserve"> </w:t>
      </w:r>
      <w:r w:rsidR="00383257">
        <w:t>The owner of token will transfer tokens to specific addresses after getting investment.</w:t>
      </w:r>
      <w:r w:rsidR="00157548">
        <w:t xml:space="preserve"> The price in private presale will be $0.07.</w:t>
      </w:r>
    </w:p>
    <w:p w14:paraId="7620B8FA" w14:textId="0A3FB32C" w:rsidR="00EB5B8A" w:rsidRDefault="00EB5B8A" w:rsidP="00AB1959">
      <w:pPr>
        <w:pStyle w:val="ListParagraph"/>
        <w:numPr>
          <w:ilvl w:val="0"/>
          <w:numId w:val="3"/>
        </w:numPr>
      </w:pPr>
      <w:r>
        <w:t>Public Presale – 35%</w:t>
      </w:r>
    </w:p>
    <w:p w14:paraId="72F76540" w14:textId="6FF6C861" w:rsidR="00383257" w:rsidRDefault="00383257" w:rsidP="00383257">
      <w:pPr>
        <w:pStyle w:val="ListParagraph"/>
      </w:pPr>
      <w:r>
        <w:t xml:space="preserve">This is for Initial Coin Offer. 35% tokens will be sold on public presale. The price of token is lower than the price of </w:t>
      </w:r>
      <w:proofErr w:type="spellStart"/>
      <w:r>
        <w:t>dex</w:t>
      </w:r>
      <w:proofErr w:type="spellEnd"/>
      <w:r>
        <w:t xml:space="preserve"> in presale. Buyers send BNB to get tokens. The 95% of collected BNB will be used for making liquidity. The remained 5% will be </w:t>
      </w:r>
      <w:r w:rsidR="00D846AD">
        <w:t>transferred to administrator.</w:t>
      </w:r>
    </w:p>
    <w:p w14:paraId="6972303D" w14:textId="1B4A0189" w:rsidR="00157548" w:rsidRDefault="00157548" w:rsidP="00383257">
      <w:pPr>
        <w:pStyle w:val="ListParagraph"/>
      </w:pPr>
      <w:r>
        <w:t>The price in public presale will be $0.085.</w:t>
      </w:r>
    </w:p>
    <w:p w14:paraId="5636325A" w14:textId="01A2364F" w:rsidR="00EB5B8A" w:rsidRDefault="00EB5B8A" w:rsidP="00AB1959">
      <w:pPr>
        <w:pStyle w:val="ListParagraph"/>
        <w:numPr>
          <w:ilvl w:val="0"/>
          <w:numId w:val="3"/>
        </w:numPr>
      </w:pPr>
      <w:r>
        <w:t>Developer Team Wallet – 4%</w:t>
      </w:r>
    </w:p>
    <w:p w14:paraId="470A3690" w14:textId="23FD68B0" w:rsidR="00D846AD" w:rsidRDefault="00D846AD" w:rsidP="00D846AD">
      <w:pPr>
        <w:pStyle w:val="ListParagraph"/>
      </w:pPr>
      <w:r>
        <w:t>This is for developers. These tokens will be shared among developers of project.</w:t>
      </w:r>
    </w:p>
    <w:p w14:paraId="494EDFA9" w14:textId="4BA5FAF5" w:rsidR="00EB5B8A" w:rsidRDefault="00EB5B8A" w:rsidP="00AB1959">
      <w:pPr>
        <w:pStyle w:val="ListParagraph"/>
        <w:numPr>
          <w:ilvl w:val="0"/>
          <w:numId w:val="3"/>
        </w:numPr>
      </w:pPr>
      <w:r>
        <w:t>Marketing Wallet – 5%</w:t>
      </w:r>
    </w:p>
    <w:p w14:paraId="26FFEB83" w14:textId="17AD4F93" w:rsidR="00AB1959" w:rsidRDefault="00D846AD" w:rsidP="00224368">
      <w:pPr>
        <w:pStyle w:val="ListParagraph"/>
      </w:pPr>
      <w:r>
        <w:t>This is for marketing token and game. 5% tokens will be transferred to marketing address.</w:t>
      </w:r>
    </w:p>
    <w:p w14:paraId="2FF61063" w14:textId="0DDF7EC2" w:rsidR="00280EBA" w:rsidRDefault="00280EBA" w:rsidP="00280EBA"/>
    <w:p w14:paraId="1BC80BA7" w14:textId="77777777" w:rsidR="00224368" w:rsidRDefault="00224368" w:rsidP="00280EBA"/>
    <w:p w14:paraId="520E9551" w14:textId="6ED27B10" w:rsidR="00280EBA" w:rsidRPr="00224368" w:rsidRDefault="00280EBA" w:rsidP="00280EBA">
      <w:pPr>
        <w:rPr>
          <w:b/>
          <w:bCs/>
          <w:sz w:val="32"/>
          <w:szCs w:val="32"/>
        </w:rPr>
      </w:pPr>
      <w:r w:rsidRPr="00224368">
        <w:rPr>
          <w:b/>
          <w:bCs/>
          <w:sz w:val="32"/>
          <w:szCs w:val="32"/>
        </w:rPr>
        <w:lastRenderedPageBreak/>
        <w:t xml:space="preserve">Parameters of </w:t>
      </w:r>
      <w:r w:rsidR="005F5976" w:rsidRPr="00224368">
        <w:rPr>
          <w:b/>
          <w:bCs/>
          <w:sz w:val="32"/>
          <w:szCs w:val="32"/>
        </w:rPr>
        <w:t>T</w:t>
      </w:r>
      <w:r w:rsidRPr="00224368">
        <w:rPr>
          <w:b/>
          <w:bCs/>
          <w:sz w:val="32"/>
          <w:szCs w:val="32"/>
        </w:rPr>
        <w:t>oken</w:t>
      </w:r>
    </w:p>
    <w:p w14:paraId="6471D064" w14:textId="74166F1C" w:rsidR="005F5976" w:rsidRDefault="005F5976" w:rsidP="005F5976">
      <w:r>
        <w:t xml:space="preserve">Name: </w:t>
      </w:r>
      <w:r w:rsidR="00D846AD">
        <w:t>$POOL</w:t>
      </w:r>
    </w:p>
    <w:p w14:paraId="7D546E42" w14:textId="47110C6C" w:rsidR="005F5976" w:rsidRDefault="005F5976" w:rsidP="005F5976">
      <w:r>
        <w:t>Symbol:</w:t>
      </w:r>
      <w:r w:rsidR="00D846AD">
        <w:t xml:space="preserve"> $POOL</w:t>
      </w:r>
    </w:p>
    <w:p w14:paraId="2B16C354" w14:textId="6473BC70" w:rsidR="005F5976" w:rsidRDefault="005F5976" w:rsidP="005F5976">
      <w:r>
        <w:t>Decimals:</w:t>
      </w:r>
      <w:r w:rsidR="00EE63D5">
        <w:t>18</w:t>
      </w:r>
    </w:p>
    <w:p w14:paraId="23502FFB" w14:textId="7D04B140" w:rsidR="005F5976" w:rsidRDefault="005F5976" w:rsidP="005F5976">
      <w:r>
        <w:t>Total supply:</w:t>
      </w:r>
      <w:r w:rsidR="00D846AD">
        <w:t xml:space="preserve"> 100M</w:t>
      </w:r>
    </w:p>
    <w:p w14:paraId="21FD82DC" w14:textId="1F854AAF" w:rsidR="00280EBA" w:rsidRDefault="00280EBA" w:rsidP="00280EBA">
      <w:r>
        <w:t xml:space="preserve">Transaction fee: </w:t>
      </w:r>
      <w:r w:rsidR="00C13A4A">
        <w:t xml:space="preserve"> </w:t>
      </w:r>
      <w:r w:rsidR="009B23FD">
        <w:t>4</w:t>
      </w:r>
      <w:r>
        <w:t>%</w:t>
      </w:r>
    </w:p>
    <w:p w14:paraId="6DA0BFF0" w14:textId="3FAC24BB" w:rsidR="005F5976" w:rsidRDefault="005F5976" w:rsidP="00280EBA">
      <w:r>
        <w:t>Max Transaction Amount:</w:t>
      </w:r>
      <w:r w:rsidR="00C13A4A">
        <w:t xml:space="preserve"> 1M</w:t>
      </w:r>
      <w:r>
        <w:t xml:space="preserve"> </w:t>
      </w:r>
    </w:p>
    <w:p w14:paraId="32D94501" w14:textId="3F1227A3" w:rsidR="007B6B60" w:rsidRDefault="005F5976" w:rsidP="00EC619E">
      <w:r>
        <w:t>Max Amount to Swap:</w:t>
      </w:r>
      <w:r w:rsidR="00C13A4A">
        <w:t xml:space="preserve"> 10K</w:t>
      </w:r>
    </w:p>
    <w:p w14:paraId="4CA0AF3D" w14:textId="08BB1CC2" w:rsidR="00E54441" w:rsidRDefault="00E54441" w:rsidP="00280EBA">
      <w:r>
        <w:t xml:space="preserve">Staking Reward Percent: </w:t>
      </w:r>
      <w:r w:rsidR="00C13A4A">
        <w:t xml:space="preserve"> </w:t>
      </w:r>
      <w:r w:rsidR="00157548">
        <w:t>200</w:t>
      </w:r>
      <w:r w:rsidR="00C13A4A">
        <w:t>%</w:t>
      </w:r>
      <w:r w:rsidR="00157548">
        <w:t xml:space="preserve"> in first year, afterwards 145%</w:t>
      </w:r>
      <w:r w:rsidR="00C13A4A">
        <w:t>(APY)</w:t>
      </w:r>
    </w:p>
    <w:p w14:paraId="068F53B3" w14:textId="0667CACD" w:rsidR="00224368" w:rsidRDefault="00224368" w:rsidP="00224368">
      <w:pPr>
        <w:pStyle w:val="ListParagraph"/>
        <w:numPr>
          <w:ilvl w:val="0"/>
          <w:numId w:val="4"/>
        </w:numPr>
      </w:pPr>
      <w:r>
        <w:t>Name - $POOL</w:t>
      </w:r>
    </w:p>
    <w:p w14:paraId="56DBBC57" w14:textId="1D827838" w:rsidR="00D31DB0" w:rsidRDefault="00D31DB0" w:rsidP="00D31DB0">
      <w:pPr>
        <w:pStyle w:val="ListParagraph"/>
      </w:pPr>
      <w:r>
        <w:t>Token Name</w:t>
      </w:r>
    </w:p>
    <w:p w14:paraId="4B588337" w14:textId="314AB7D7" w:rsidR="00224368" w:rsidRDefault="00224368" w:rsidP="00224368">
      <w:pPr>
        <w:pStyle w:val="ListParagraph"/>
        <w:numPr>
          <w:ilvl w:val="0"/>
          <w:numId w:val="4"/>
        </w:numPr>
      </w:pPr>
      <w:r>
        <w:t>Symbol - $POOL</w:t>
      </w:r>
    </w:p>
    <w:p w14:paraId="1A7B6F20" w14:textId="2330BDAD" w:rsidR="00D31DB0" w:rsidRDefault="00D31DB0" w:rsidP="00D31DB0">
      <w:pPr>
        <w:pStyle w:val="ListParagraph"/>
      </w:pPr>
      <w:r>
        <w:t>Token Symbol</w:t>
      </w:r>
    </w:p>
    <w:p w14:paraId="6BF4FE05" w14:textId="1FE95756" w:rsidR="00224368" w:rsidRDefault="00224368" w:rsidP="00224368">
      <w:pPr>
        <w:pStyle w:val="ListParagraph"/>
        <w:numPr>
          <w:ilvl w:val="0"/>
          <w:numId w:val="4"/>
        </w:numPr>
      </w:pPr>
      <w:r>
        <w:t>Decimals – 18</w:t>
      </w:r>
    </w:p>
    <w:p w14:paraId="55C84EA4" w14:textId="17802FE7" w:rsidR="00D31DB0" w:rsidRDefault="00D31DB0" w:rsidP="00D31DB0">
      <w:pPr>
        <w:pStyle w:val="ListParagraph"/>
      </w:pPr>
      <w:r>
        <w:t>Token decimal</w:t>
      </w:r>
    </w:p>
    <w:p w14:paraId="51E03258" w14:textId="2BBA7661" w:rsidR="00224368" w:rsidRDefault="00224368" w:rsidP="00224368">
      <w:pPr>
        <w:pStyle w:val="ListParagraph"/>
        <w:numPr>
          <w:ilvl w:val="0"/>
          <w:numId w:val="4"/>
        </w:numPr>
      </w:pPr>
      <w:r>
        <w:t>Total Supply – 100M</w:t>
      </w:r>
    </w:p>
    <w:p w14:paraId="2B5C2954" w14:textId="0C4D2651" w:rsidR="00787B18" w:rsidRDefault="00787B18" w:rsidP="00787B18">
      <w:pPr>
        <w:pStyle w:val="ListParagraph"/>
      </w:pPr>
      <w:r>
        <w:t>Total amount of token</w:t>
      </w:r>
    </w:p>
    <w:p w14:paraId="7568BB58" w14:textId="20EE4641" w:rsidR="00224368" w:rsidRDefault="00224368" w:rsidP="00224368">
      <w:pPr>
        <w:pStyle w:val="ListParagraph"/>
        <w:numPr>
          <w:ilvl w:val="0"/>
          <w:numId w:val="4"/>
        </w:numPr>
      </w:pPr>
      <w:r>
        <w:t xml:space="preserve">Transaction Fee – </w:t>
      </w:r>
      <w:r w:rsidR="009B23FD">
        <w:t>4</w:t>
      </w:r>
      <w:r>
        <w:t>%</w:t>
      </w:r>
    </w:p>
    <w:p w14:paraId="19FBEAB5" w14:textId="2150DB41" w:rsidR="00787B18" w:rsidRDefault="00787B18" w:rsidP="00787B18">
      <w:pPr>
        <w:pStyle w:val="ListParagraph"/>
      </w:pPr>
      <w:bookmarkStart w:id="0" w:name="_Hlk92922834"/>
      <w:r>
        <w:t>2% of every transaction will be transferred to administrator wallet.</w:t>
      </w:r>
    </w:p>
    <w:p w14:paraId="35F80EC7" w14:textId="45CFF95C" w:rsidR="009B23FD" w:rsidRDefault="009B23FD" w:rsidP="00787B18">
      <w:pPr>
        <w:pStyle w:val="ListParagraph"/>
      </w:pPr>
      <w:r>
        <w:t>2% will be transferred to token holders(reflection).</w:t>
      </w:r>
      <w:bookmarkEnd w:id="0"/>
    </w:p>
    <w:p w14:paraId="42883C2B" w14:textId="0855B740" w:rsidR="00224368" w:rsidRDefault="00224368" w:rsidP="00224368">
      <w:pPr>
        <w:pStyle w:val="ListParagraph"/>
        <w:numPr>
          <w:ilvl w:val="0"/>
          <w:numId w:val="4"/>
        </w:numPr>
      </w:pPr>
      <w:r>
        <w:t>Max Transaction Amount – 1M</w:t>
      </w:r>
    </w:p>
    <w:p w14:paraId="5B63CC3E" w14:textId="0F33E22B" w:rsidR="00787B18" w:rsidRDefault="005A07D0" w:rsidP="00787B18">
      <w:pPr>
        <w:pStyle w:val="ListParagraph"/>
      </w:pPr>
      <w:r>
        <w:t>Over</w:t>
      </w:r>
      <w:r w:rsidR="00787B18">
        <w:t xml:space="preserve"> 1M </w:t>
      </w:r>
      <w:r>
        <w:t>number</w:t>
      </w:r>
      <w:r w:rsidR="00787B18">
        <w:t xml:space="preserve"> of tokens can</w:t>
      </w:r>
      <w:r>
        <w:t>’t</w:t>
      </w:r>
      <w:r w:rsidR="00787B18">
        <w:t xml:space="preserve"> be transferred.</w:t>
      </w:r>
    </w:p>
    <w:p w14:paraId="159C3136" w14:textId="5827378B" w:rsidR="00EC619E" w:rsidRDefault="00EC619E" w:rsidP="00EC619E">
      <w:pPr>
        <w:pStyle w:val="ListParagraph"/>
        <w:numPr>
          <w:ilvl w:val="0"/>
          <w:numId w:val="4"/>
        </w:numPr>
      </w:pPr>
      <w:r>
        <w:t>Max Amount to Swap: 10K</w:t>
      </w:r>
    </w:p>
    <w:p w14:paraId="738AA6A3" w14:textId="6C6F176E" w:rsidR="00787B18" w:rsidRDefault="00787B18" w:rsidP="00787B18">
      <w:pPr>
        <w:pStyle w:val="ListParagraph"/>
      </w:pPr>
      <w:r>
        <w:t xml:space="preserve">You can sell or buy less than 10K tokens. This is for preventing fluctuation of token price on </w:t>
      </w:r>
      <w:proofErr w:type="spellStart"/>
      <w:r>
        <w:t>dex</w:t>
      </w:r>
      <w:proofErr w:type="spellEnd"/>
      <w:r>
        <w:t>.</w:t>
      </w:r>
    </w:p>
    <w:p w14:paraId="7CE2C39B" w14:textId="26EEC923" w:rsidR="00464D76" w:rsidRDefault="00464D76" w:rsidP="00787B18">
      <w:pPr>
        <w:pStyle w:val="ListParagraph"/>
      </w:pPr>
      <w:r>
        <w:t>This amount value can be changed by administrator.</w:t>
      </w:r>
    </w:p>
    <w:p w14:paraId="00275D71" w14:textId="2332EF26" w:rsidR="00EC619E" w:rsidRDefault="00EC619E" w:rsidP="00EC619E">
      <w:pPr>
        <w:pStyle w:val="ListParagraph"/>
        <w:numPr>
          <w:ilvl w:val="0"/>
          <w:numId w:val="4"/>
        </w:numPr>
      </w:pPr>
      <w:r>
        <w:t xml:space="preserve">Staking Reward Percent:  </w:t>
      </w:r>
      <w:r w:rsidR="00157548">
        <w:t xml:space="preserve">200% in first year, afterwards </w:t>
      </w:r>
      <w:r w:rsidR="00D31DB0">
        <w:t>145</w:t>
      </w:r>
      <w:r>
        <w:t>%(APY)</w:t>
      </w:r>
    </w:p>
    <w:p w14:paraId="1EB7AD95" w14:textId="13A6FFAF" w:rsidR="00787B18" w:rsidRDefault="00787B18" w:rsidP="00787B18">
      <w:pPr>
        <w:pStyle w:val="ListParagraph"/>
      </w:pPr>
      <w:r>
        <w:t xml:space="preserve">You will get 45% more tokens </w:t>
      </w:r>
      <w:r w:rsidR="00B76791">
        <w:t>per</w:t>
      </w:r>
      <w:r>
        <w:t xml:space="preserve"> year</w:t>
      </w:r>
      <w:r w:rsidR="00B76791">
        <w:t xml:space="preserve"> after staking. For example, if you stake 1000 tokens, it will increase to 1450 after 1 year.</w:t>
      </w:r>
      <w:r w:rsidR="00157548">
        <w:t xml:space="preserve"> Staking Reward Percent in fi</w:t>
      </w:r>
      <w:r w:rsidR="00661AE1">
        <w:t>rs</w:t>
      </w:r>
      <w:r w:rsidR="00157548">
        <w:t>t year</w:t>
      </w:r>
      <w:r w:rsidR="00661AE1">
        <w:t xml:space="preserve"> will be 200% to encourage presale buyers to stake their tokens. After one year, this will decrease to 145%.</w:t>
      </w:r>
    </w:p>
    <w:p w14:paraId="693DB37A" w14:textId="4ACE5B6D" w:rsidR="00C32B31" w:rsidRDefault="00C32B31" w:rsidP="00655207">
      <w:pPr>
        <w:tabs>
          <w:tab w:val="left" w:pos="2496"/>
        </w:tabs>
        <w:jc w:val="both"/>
      </w:pPr>
    </w:p>
    <w:p w14:paraId="4419DE08" w14:textId="77777777" w:rsidR="0032245C" w:rsidRPr="00661AE1" w:rsidRDefault="0032245C" w:rsidP="0032245C">
      <w:pPr>
        <w:rPr>
          <w:b/>
          <w:bCs/>
          <w:sz w:val="32"/>
          <w:szCs w:val="32"/>
        </w:rPr>
      </w:pPr>
      <w:r w:rsidRPr="00661AE1">
        <w:rPr>
          <w:b/>
          <w:bCs/>
          <w:sz w:val="32"/>
          <w:szCs w:val="32"/>
        </w:rPr>
        <w:t>Public Sale</w:t>
      </w:r>
    </w:p>
    <w:p w14:paraId="75229E90" w14:textId="5913B970" w:rsidR="003621FA" w:rsidRDefault="003621FA" w:rsidP="0032245C">
      <w:r>
        <w:t>Users will buy tokens using BNB on our presale site. At this time, they will send BNB and can’t get any tokens at that time. After presale</w:t>
      </w:r>
      <w:r w:rsidR="00FD5258">
        <w:t xml:space="preserve"> and we make liquidity</w:t>
      </w:r>
      <w:r>
        <w:t>, they can claim their tokens on our site. This means claim button will appear on site after presale</w:t>
      </w:r>
      <w:r w:rsidR="00FD5258">
        <w:t xml:space="preserve"> and bought tokens will be transferred to user wallet. The important point is that we must make BNB-$POOL pair on </w:t>
      </w:r>
      <w:proofErr w:type="spellStart"/>
      <w:r w:rsidR="00FD5258">
        <w:t>pancakeswap</w:t>
      </w:r>
      <w:proofErr w:type="spellEnd"/>
      <w:r w:rsidR="00FD5258">
        <w:t xml:space="preserve"> at first.</w:t>
      </w:r>
    </w:p>
    <w:p w14:paraId="64BDDFE1" w14:textId="399E1F88" w:rsidR="00FD5258" w:rsidRDefault="00FD5258" w:rsidP="0032245C">
      <w:r>
        <w:lastRenderedPageBreak/>
        <w:t xml:space="preserve">If we send tokens to user before presale, they can make BNB-$POOL pair on </w:t>
      </w:r>
      <w:proofErr w:type="spellStart"/>
      <w:r>
        <w:t>pancakeswap</w:t>
      </w:r>
      <w:proofErr w:type="spellEnd"/>
      <w:r>
        <w:t xml:space="preserve"> and we can’t make our own BNB-$POOL pair.</w:t>
      </w:r>
    </w:p>
    <w:p w14:paraId="4C0F0E11" w14:textId="77777777" w:rsidR="003621FA" w:rsidRDefault="003621FA" w:rsidP="0032245C"/>
    <w:p w14:paraId="38919770" w14:textId="38479E11" w:rsidR="0032245C" w:rsidRDefault="0032245C" w:rsidP="0032245C">
      <w:r>
        <w:t>Token Price: $0.085</w:t>
      </w:r>
      <w:bookmarkStart w:id="1" w:name="_Hlk92922872"/>
      <w:r w:rsidR="000C5E8D">
        <w:t>, $0.09</w:t>
      </w:r>
      <w:bookmarkEnd w:id="1"/>
    </w:p>
    <w:p w14:paraId="09C2D9A1" w14:textId="5D5777E5" w:rsidR="00F22AEF" w:rsidRDefault="0032245C" w:rsidP="0032245C">
      <w:r>
        <w:t xml:space="preserve">Presale Time: </w:t>
      </w:r>
      <w:r w:rsidR="004D182F">
        <w:t xml:space="preserve">00:00:00 </w:t>
      </w:r>
      <w:r>
        <w:t>2/12/2022</w:t>
      </w:r>
    </w:p>
    <w:p w14:paraId="7F9F8619" w14:textId="11768B14" w:rsidR="00F22AEF" w:rsidRDefault="00F22AEF" w:rsidP="0032245C">
      <w:bookmarkStart w:id="2" w:name="_Hlk92922881"/>
      <w:r>
        <w:t>Presale Duration: 2 Days</w:t>
      </w:r>
    </w:p>
    <w:bookmarkEnd w:id="2"/>
    <w:p w14:paraId="65DFA3F6" w14:textId="03A6D31B" w:rsidR="0032245C" w:rsidRDefault="0032245C" w:rsidP="0032245C">
      <w:r>
        <w:t>Min Amount: 200</w:t>
      </w:r>
    </w:p>
    <w:p w14:paraId="4FA20535" w14:textId="18E65EB3" w:rsidR="0032245C" w:rsidRDefault="0032245C" w:rsidP="0032245C">
      <w:r>
        <w:t>Max Amount: 300K</w:t>
      </w:r>
    </w:p>
    <w:p w14:paraId="15AEB13A" w14:textId="58B60254" w:rsidR="0032245C" w:rsidRDefault="0032245C" w:rsidP="0032245C">
      <w:r>
        <w:t xml:space="preserve">Soft Cap: </w:t>
      </w:r>
      <w:r w:rsidR="00866C8D">
        <w:t>1M</w:t>
      </w:r>
    </w:p>
    <w:p w14:paraId="69D1B1EB" w14:textId="4ABE0C73" w:rsidR="0032245C" w:rsidRDefault="0032245C" w:rsidP="0032245C">
      <w:pPr>
        <w:tabs>
          <w:tab w:val="left" w:pos="2496"/>
        </w:tabs>
      </w:pPr>
      <w:r>
        <w:t xml:space="preserve">Hard Cap: </w:t>
      </w:r>
      <w:r w:rsidR="00866C8D">
        <w:t xml:space="preserve"> </w:t>
      </w:r>
      <w:r w:rsidR="000C5E8D">
        <w:t>10</w:t>
      </w:r>
      <w:r w:rsidR="00866C8D">
        <w:t>M</w:t>
      </w:r>
      <w:r>
        <w:tab/>
      </w:r>
    </w:p>
    <w:p w14:paraId="16616140" w14:textId="32C78589" w:rsidR="0032245C" w:rsidRDefault="0032245C" w:rsidP="0032245C">
      <w:pPr>
        <w:tabs>
          <w:tab w:val="left" w:pos="2496"/>
        </w:tabs>
      </w:pPr>
      <w:r>
        <w:t xml:space="preserve">Total </w:t>
      </w:r>
      <w:r w:rsidR="003549BD">
        <w:t xml:space="preserve">Number of </w:t>
      </w:r>
      <w:r w:rsidR="003621FA">
        <w:t>Presales</w:t>
      </w:r>
      <w:r>
        <w:t xml:space="preserve">: </w:t>
      </w:r>
      <w:r w:rsidR="00F22AEF">
        <w:t>2</w:t>
      </w:r>
    </w:p>
    <w:p w14:paraId="30DCA459" w14:textId="57991B58" w:rsidR="0032245C" w:rsidRDefault="0032245C" w:rsidP="0032245C">
      <w:pPr>
        <w:tabs>
          <w:tab w:val="left" w:pos="2496"/>
        </w:tabs>
        <w:jc w:val="both"/>
      </w:pPr>
      <w:r>
        <w:t>Listing Price: $0.1</w:t>
      </w:r>
    </w:p>
    <w:p w14:paraId="1B99CAD8" w14:textId="33A8A8D5" w:rsidR="0032245C" w:rsidRDefault="0032245C" w:rsidP="0032245C">
      <w:pPr>
        <w:tabs>
          <w:tab w:val="left" w:pos="2496"/>
        </w:tabs>
        <w:jc w:val="both"/>
      </w:pPr>
      <w:r>
        <w:t>Referrer Percent</w:t>
      </w:r>
      <w:r w:rsidR="004D182F">
        <w:t>age</w:t>
      </w:r>
      <w:r>
        <w:t>: 10%</w:t>
      </w:r>
    </w:p>
    <w:p w14:paraId="69963FC8" w14:textId="117E3C04" w:rsidR="0032245C" w:rsidRDefault="0032245C" w:rsidP="00655207">
      <w:pPr>
        <w:tabs>
          <w:tab w:val="left" w:pos="2496"/>
        </w:tabs>
        <w:jc w:val="both"/>
      </w:pPr>
    </w:p>
    <w:p w14:paraId="71EC1CB1" w14:textId="5891197C" w:rsidR="004D182F" w:rsidRDefault="004D182F" w:rsidP="004D182F">
      <w:pPr>
        <w:pStyle w:val="ListParagraph"/>
        <w:numPr>
          <w:ilvl w:val="0"/>
          <w:numId w:val="5"/>
        </w:numPr>
      </w:pPr>
      <w:r>
        <w:t xml:space="preserve">Admin Percentage – </w:t>
      </w:r>
      <w:r w:rsidR="007B131C">
        <w:t>18</w:t>
      </w:r>
      <w:r w:rsidR="007B6EDC">
        <w:t>.2</w:t>
      </w:r>
      <w:r>
        <w:t>%</w:t>
      </w:r>
    </w:p>
    <w:p w14:paraId="4399DDDE" w14:textId="4F45F170" w:rsidR="00CC77B7" w:rsidRDefault="007B131C" w:rsidP="00CC77B7">
      <w:pPr>
        <w:pStyle w:val="ListParagraph"/>
      </w:pPr>
      <w:r>
        <w:t>18</w:t>
      </w:r>
      <w:r w:rsidR="00CC77B7">
        <w:t xml:space="preserve">% of </w:t>
      </w:r>
      <w:r>
        <w:t>collected BNB by public presale will be transferred to Admin Wallet.</w:t>
      </w:r>
    </w:p>
    <w:p w14:paraId="494C2D0E" w14:textId="1FD37E17" w:rsidR="007B131C" w:rsidRDefault="007B131C" w:rsidP="00CC77B7">
      <w:pPr>
        <w:pStyle w:val="ListParagraph"/>
      </w:pPr>
      <w:r>
        <w:t>This BNB will be used to prevent fluctuation of liquidity price and development of project.</w:t>
      </w:r>
    </w:p>
    <w:p w14:paraId="6A4F98D2" w14:textId="39559AA7" w:rsidR="004D182F" w:rsidRDefault="004D182F" w:rsidP="004D182F">
      <w:pPr>
        <w:pStyle w:val="ListParagraph"/>
        <w:numPr>
          <w:ilvl w:val="0"/>
          <w:numId w:val="5"/>
        </w:numPr>
      </w:pPr>
      <w:r>
        <w:t>Token Price - $0.</w:t>
      </w:r>
      <w:r w:rsidR="007B6EDC">
        <w:t>0</w:t>
      </w:r>
      <w:r>
        <w:t>85</w:t>
      </w:r>
      <w:bookmarkStart w:id="3" w:name="_Hlk92922935"/>
      <w:r w:rsidR="000C5E8D">
        <w:t>, $0.09</w:t>
      </w:r>
      <w:bookmarkEnd w:id="3"/>
    </w:p>
    <w:p w14:paraId="6941B3D9" w14:textId="7ECB4DDE" w:rsidR="00D16ACE" w:rsidRDefault="00D16ACE" w:rsidP="00D16ACE">
      <w:pPr>
        <w:pStyle w:val="ListParagraph"/>
      </w:pPr>
      <w:r>
        <w:t>Selling price of token</w:t>
      </w:r>
    </w:p>
    <w:p w14:paraId="6AA70785" w14:textId="5E79A175" w:rsidR="004D182F" w:rsidRDefault="004D182F" w:rsidP="004D182F">
      <w:pPr>
        <w:pStyle w:val="ListParagraph"/>
        <w:numPr>
          <w:ilvl w:val="0"/>
          <w:numId w:val="5"/>
        </w:numPr>
      </w:pPr>
      <w:r>
        <w:t>Presale Time – 00:00:00 2/12/2022</w:t>
      </w:r>
    </w:p>
    <w:p w14:paraId="7B33E8EE" w14:textId="53C0A398" w:rsidR="00F22AEF" w:rsidRDefault="00F22AEF" w:rsidP="00F22AEF">
      <w:pPr>
        <w:pStyle w:val="ListParagraph"/>
      </w:pPr>
      <w:r>
        <w:t>Start time of presale</w:t>
      </w:r>
    </w:p>
    <w:p w14:paraId="4E891E9D" w14:textId="2050E134" w:rsidR="00F22AEF" w:rsidRDefault="00F22AEF" w:rsidP="004D182F">
      <w:pPr>
        <w:pStyle w:val="ListParagraph"/>
        <w:numPr>
          <w:ilvl w:val="0"/>
          <w:numId w:val="5"/>
        </w:numPr>
      </w:pPr>
      <w:r>
        <w:t>Presale Duration – 2 Days</w:t>
      </w:r>
    </w:p>
    <w:p w14:paraId="59DC3958" w14:textId="7CBE6C98" w:rsidR="00F22AEF" w:rsidRDefault="00F22AEF" w:rsidP="00F22AEF">
      <w:pPr>
        <w:pStyle w:val="ListParagraph"/>
      </w:pPr>
      <w:r>
        <w:t>Duration of Public Presale</w:t>
      </w:r>
    </w:p>
    <w:p w14:paraId="6E857F1E" w14:textId="097E52E2" w:rsidR="004D182F" w:rsidRDefault="004D182F" w:rsidP="004D182F">
      <w:pPr>
        <w:pStyle w:val="ListParagraph"/>
        <w:numPr>
          <w:ilvl w:val="0"/>
          <w:numId w:val="5"/>
        </w:numPr>
      </w:pPr>
      <w:r>
        <w:t>Min Amount – 200</w:t>
      </w:r>
    </w:p>
    <w:p w14:paraId="4E3E4CBE" w14:textId="0131DE5C" w:rsidR="00FA68B9" w:rsidRDefault="00FA68B9" w:rsidP="00FA68B9">
      <w:pPr>
        <w:pStyle w:val="ListParagraph"/>
      </w:pPr>
      <w:proofErr w:type="gramStart"/>
      <w:r>
        <w:t>Amount</w:t>
      </w:r>
      <w:proofErr w:type="gramEnd"/>
      <w:r>
        <w:t xml:space="preserve"> of tokens that user can buy at minimum</w:t>
      </w:r>
    </w:p>
    <w:p w14:paraId="58B03ECA" w14:textId="70A44F5D" w:rsidR="004D182F" w:rsidRDefault="004D182F" w:rsidP="004D182F">
      <w:pPr>
        <w:pStyle w:val="ListParagraph"/>
        <w:numPr>
          <w:ilvl w:val="0"/>
          <w:numId w:val="5"/>
        </w:numPr>
      </w:pPr>
      <w:r>
        <w:t>Max Amount – 300 K</w:t>
      </w:r>
    </w:p>
    <w:p w14:paraId="6A85A41C" w14:textId="6FEBF858" w:rsidR="00FA68B9" w:rsidRDefault="00FA68B9" w:rsidP="00FA68B9">
      <w:pPr>
        <w:pStyle w:val="ListParagraph"/>
      </w:pPr>
      <w:proofErr w:type="gramStart"/>
      <w:r>
        <w:t>Amount</w:t>
      </w:r>
      <w:proofErr w:type="gramEnd"/>
      <w:r>
        <w:t xml:space="preserve"> of tokens that user can buy at maximum</w:t>
      </w:r>
    </w:p>
    <w:p w14:paraId="569AFAC9" w14:textId="7201E886" w:rsidR="004D182F" w:rsidRDefault="004D182F" w:rsidP="004D182F">
      <w:pPr>
        <w:pStyle w:val="ListParagraph"/>
        <w:numPr>
          <w:ilvl w:val="0"/>
          <w:numId w:val="5"/>
        </w:numPr>
      </w:pPr>
      <w:r>
        <w:t xml:space="preserve">Soft Cap – </w:t>
      </w:r>
      <w:r w:rsidR="005B7770">
        <w:t>2.5</w:t>
      </w:r>
      <w:r w:rsidR="00FA68B9">
        <w:t>M</w:t>
      </w:r>
    </w:p>
    <w:p w14:paraId="7243D11D" w14:textId="59FECE95" w:rsidR="00FA68B9" w:rsidRDefault="003549BD" w:rsidP="00FA68B9">
      <w:pPr>
        <w:pStyle w:val="ListParagraph"/>
      </w:pPr>
      <w:r>
        <w:t xml:space="preserve">If number of sold tokens during one </w:t>
      </w:r>
      <w:r w:rsidR="003621FA">
        <w:t>presale</w:t>
      </w:r>
      <w:r>
        <w:t xml:space="preserve"> is less than soft cap, then refund all tokens to token owner</w:t>
      </w:r>
      <w:r w:rsidR="00E86052">
        <w:t xml:space="preserve"> and refund BNB to buyers.</w:t>
      </w:r>
    </w:p>
    <w:p w14:paraId="15BD7E3F" w14:textId="408B2921" w:rsidR="004D182F" w:rsidRDefault="004D182F" w:rsidP="004D182F">
      <w:pPr>
        <w:pStyle w:val="ListParagraph"/>
        <w:numPr>
          <w:ilvl w:val="0"/>
          <w:numId w:val="5"/>
        </w:numPr>
      </w:pPr>
      <w:r>
        <w:t>Hard Cap – 7M</w:t>
      </w:r>
    </w:p>
    <w:p w14:paraId="35B5A464" w14:textId="4E7AB192" w:rsidR="003549BD" w:rsidRDefault="005B7770" w:rsidP="003549BD">
      <w:pPr>
        <w:pStyle w:val="ListParagraph"/>
      </w:pPr>
      <w:r>
        <w:rPr>
          <w:rFonts w:ascii="Arial" w:hAnsi="Arial" w:cs="Arial"/>
          <w:color w:val="202124"/>
          <w:shd w:val="clear" w:color="auto" w:fill="FFFFFF"/>
        </w:rPr>
        <w:t>maximum amount of funds</w:t>
      </w:r>
    </w:p>
    <w:p w14:paraId="3BCFC18F" w14:textId="02C53317" w:rsidR="004D182F" w:rsidRDefault="004D182F" w:rsidP="004D182F">
      <w:pPr>
        <w:pStyle w:val="ListParagraph"/>
        <w:numPr>
          <w:ilvl w:val="0"/>
          <w:numId w:val="5"/>
        </w:numPr>
      </w:pPr>
      <w:r>
        <w:t>Total</w:t>
      </w:r>
      <w:r w:rsidR="003549BD">
        <w:t xml:space="preserve"> Number of</w:t>
      </w:r>
      <w:r>
        <w:t xml:space="preserve"> </w:t>
      </w:r>
      <w:r w:rsidR="003621FA">
        <w:t>Presales</w:t>
      </w:r>
      <w:r>
        <w:t xml:space="preserve"> – </w:t>
      </w:r>
      <w:r w:rsidR="00BA0DD6">
        <w:t>2</w:t>
      </w:r>
    </w:p>
    <w:p w14:paraId="171CA346" w14:textId="28881C16" w:rsidR="003621FA" w:rsidRDefault="00BA0DD6" w:rsidP="003621FA">
      <w:pPr>
        <w:pStyle w:val="ListParagraph"/>
      </w:pPr>
      <w:r>
        <w:t>2</w:t>
      </w:r>
      <w:r w:rsidR="003621FA">
        <w:t xml:space="preserve"> Presales will be launched.</w:t>
      </w:r>
    </w:p>
    <w:p w14:paraId="2C9AEBBA" w14:textId="7387E341" w:rsidR="004D182F" w:rsidRDefault="004D182F" w:rsidP="004D182F">
      <w:pPr>
        <w:pStyle w:val="ListParagraph"/>
        <w:numPr>
          <w:ilvl w:val="0"/>
          <w:numId w:val="5"/>
        </w:numPr>
      </w:pPr>
      <w:r>
        <w:t>Listing Price - $0.1</w:t>
      </w:r>
    </w:p>
    <w:p w14:paraId="3F26283A" w14:textId="1697FA7A" w:rsidR="003549BD" w:rsidRDefault="003549BD" w:rsidP="003549BD">
      <w:pPr>
        <w:pStyle w:val="ListParagraph"/>
      </w:pPr>
      <w:r>
        <w:t xml:space="preserve">The price for </w:t>
      </w:r>
      <w:proofErr w:type="spellStart"/>
      <w:r>
        <w:t>Dex</w:t>
      </w:r>
      <w:proofErr w:type="spellEnd"/>
      <w:r w:rsidR="00AE5E87">
        <w:t xml:space="preserve">. This means the price of token when it is added to liquidity on </w:t>
      </w:r>
      <w:proofErr w:type="spellStart"/>
      <w:r w:rsidR="00AE5E87">
        <w:t>pancakeswap</w:t>
      </w:r>
      <w:proofErr w:type="spellEnd"/>
      <w:r w:rsidR="00AE5E87">
        <w:t>.</w:t>
      </w:r>
    </w:p>
    <w:p w14:paraId="4AA42015" w14:textId="5F70DDFB" w:rsidR="004D182F" w:rsidRDefault="004D182F" w:rsidP="004D182F">
      <w:pPr>
        <w:pStyle w:val="ListParagraph"/>
        <w:numPr>
          <w:ilvl w:val="0"/>
          <w:numId w:val="5"/>
        </w:numPr>
      </w:pPr>
      <w:r>
        <w:t>Referrer Percentage – 10%</w:t>
      </w:r>
    </w:p>
    <w:p w14:paraId="1A4B7ED9" w14:textId="00EE117D" w:rsidR="003621FA" w:rsidRDefault="00AE5E87" w:rsidP="003621FA">
      <w:pPr>
        <w:pStyle w:val="ListParagraph"/>
      </w:pPr>
      <w:r>
        <w:lastRenderedPageBreak/>
        <w:t>Referrer get 10% of tokens of buyer as rewards.</w:t>
      </w:r>
    </w:p>
    <w:p w14:paraId="41CF0EE6" w14:textId="77777777" w:rsidR="00866C8D" w:rsidRDefault="00866C8D" w:rsidP="00655207">
      <w:pPr>
        <w:tabs>
          <w:tab w:val="left" w:pos="2496"/>
        </w:tabs>
        <w:jc w:val="both"/>
      </w:pPr>
    </w:p>
    <w:p w14:paraId="39B4091C" w14:textId="77777777" w:rsidR="0032245C" w:rsidRDefault="0032245C" w:rsidP="00655207">
      <w:pPr>
        <w:tabs>
          <w:tab w:val="left" w:pos="2496"/>
        </w:tabs>
        <w:jc w:val="both"/>
      </w:pPr>
    </w:p>
    <w:p w14:paraId="53A1920D" w14:textId="67842DFF" w:rsidR="00C32B31" w:rsidRDefault="00D9347D" w:rsidP="00655207">
      <w:pPr>
        <w:tabs>
          <w:tab w:val="left" w:pos="2496"/>
        </w:tabs>
        <w:jc w:val="both"/>
      </w:pPr>
      <w:r>
        <w:t>Roadmap</w:t>
      </w:r>
    </w:p>
    <w:p w14:paraId="54E57E28" w14:textId="63664269" w:rsidR="00D9347D" w:rsidRDefault="00D9347D" w:rsidP="00D9347D">
      <w:pPr>
        <w:pStyle w:val="ListParagraph"/>
        <w:numPr>
          <w:ilvl w:val="0"/>
          <w:numId w:val="2"/>
        </w:numPr>
        <w:tabs>
          <w:tab w:val="left" w:pos="2496"/>
        </w:tabs>
        <w:jc w:val="both"/>
      </w:pPr>
      <w:r>
        <w:t>Develop token smart contract</w:t>
      </w:r>
    </w:p>
    <w:p w14:paraId="650E9214" w14:textId="584657EA" w:rsidR="00367C30" w:rsidRDefault="00367C30" w:rsidP="00367C30">
      <w:pPr>
        <w:pStyle w:val="ListParagraph"/>
        <w:numPr>
          <w:ilvl w:val="0"/>
          <w:numId w:val="2"/>
        </w:numPr>
        <w:tabs>
          <w:tab w:val="left" w:pos="2496"/>
        </w:tabs>
        <w:jc w:val="both"/>
      </w:pPr>
      <w:r>
        <w:t>Private Presale</w:t>
      </w:r>
    </w:p>
    <w:p w14:paraId="6D052C37" w14:textId="44F928FC" w:rsidR="008152A9" w:rsidRDefault="008152A9" w:rsidP="00D9347D">
      <w:pPr>
        <w:pStyle w:val="ListParagraph"/>
        <w:numPr>
          <w:ilvl w:val="0"/>
          <w:numId w:val="2"/>
        </w:numPr>
        <w:tabs>
          <w:tab w:val="left" w:pos="2496"/>
        </w:tabs>
        <w:jc w:val="both"/>
      </w:pPr>
      <w:r>
        <w:t>Develop staking engine</w:t>
      </w:r>
    </w:p>
    <w:p w14:paraId="7FB7B073" w14:textId="1C9E7986" w:rsidR="008152A9" w:rsidRDefault="008152A9" w:rsidP="00D9347D">
      <w:pPr>
        <w:pStyle w:val="ListParagraph"/>
        <w:numPr>
          <w:ilvl w:val="0"/>
          <w:numId w:val="2"/>
        </w:numPr>
        <w:tabs>
          <w:tab w:val="left" w:pos="2496"/>
        </w:tabs>
        <w:jc w:val="both"/>
      </w:pPr>
      <w:r>
        <w:t>Develop presale smart contract and presale site</w:t>
      </w:r>
    </w:p>
    <w:p w14:paraId="15ADF845" w14:textId="5097C516" w:rsidR="008152A9" w:rsidRDefault="008152A9" w:rsidP="00D9347D">
      <w:pPr>
        <w:pStyle w:val="ListParagraph"/>
        <w:numPr>
          <w:ilvl w:val="0"/>
          <w:numId w:val="2"/>
        </w:numPr>
        <w:tabs>
          <w:tab w:val="left" w:pos="2496"/>
        </w:tabs>
        <w:jc w:val="both"/>
      </w:pPr>
      <w:r>
        <w:t>Marketing</w:t>
      </w:r>
    </w:p>
    <w:p w14:paraId="6970CB96" w14:textId="237A4C4B" w:rsidR="008152A9" w:rsidRDefault="008152A9" w:rsidP="00D9347D">
      <w:pPr>
        <w:pStyle w:val="ListParagraph"/>
        <w:numPr>
          <w:ilvl w:val="0"/>
          <w:numId w:val="2"/>
        </w:numPr>
        <w:tabs>
          <w:tab w:val="left" w:pos="2496"/>
        </w:tabs>
        <w:jc w:val="both"/>
      </w:pPr>
      <w:r>
        <w:t>Public Presale</w:t>
      </w:r>
    </w:p>
    <w:p w14:paraId="25CD8D23" w14:textId="0C03ACC3" w:rsidR="00383257" w:rsidRDefault="00383257" w:rsidP="00D9347D">
      <w:pPr>
        <w:pStyle w:val="ListParagraph"/>
        <w:numPr>
          <w:ilvl w:val="0"/>
          <w:numId w:val="2"/>
        </w:numPr>
        <w:tabs>
          <w:tab w:val="left" w:pos="2496"/>
        </w:tabs>
        <w:jc w:val="both"/>
      </w:pPr>
      <w:r>
        <w:t xml:space="preserve">Adding liquidity to </w:t>
      </w:r>
      <w:proofErr w:type="spellStart"/>
      <w:r>
        <w:t>pancakeswap</w:t>
      </w:r>
      <w:proofErr w:type="spellEnd"/>
    </w:p>
    <w:p w14:paraId="32C9635D" w14:textId="2C059153" w:rsidR="008152A9" w:rsidRDefault="008152A9" w:rsidP="00D9347D">
      <w:pPr>
        <w:pStyle w:val="ListParagraph"/>
        <w:numPr>
          <w:ilvl w:val="0"/>
          <w:numId w:val="2"/>
        </w:numPr>
        <w:tabs>
          <w:tab w:val="left" w:pos="2496"/>
        </w:tabs>
        <w:jc w:val="both"/>
      </w:pPr>
      <w:r>
        <w:t xml:space="preserve">After public presale end, Register </w:t>
      </w:r>
      <w:proofErr w:type="spellStart"/>
      <w:r>
        <w:t>Coinmarketcap</w:t>
      </w:r>
      <w:proofErr w:type="spellEnd"/>
    </w:p>
    <w:p w14:paraId="6CA4F3EB" w14:textId="424044AA" w:rsidR="008152A9" w:rsidRDefault="008152A9" w:rsidP="008152A9">
      <w:pPr>
        <w:pStyle w:val="ListParagraph"/>
        <w:numPr>
          <w:ilvl w:val="0"/>
          <w:numId w:val="2"/>
        </w:numPr>
        <w:tabs>
          <w:tab w:val="left" w:pos="2496"/>
        </w:tabs>
        <w:jc w:val="both"/>
      </w:pPr>
      <w:r>
        <w:t>NFT marketplace</w:t>
      </w:r>
    </w:p>
    <w:p w14:paraId="369702A7" w14:textId="717415D1" w:rsidR="008152A9" w:rsidRDefault="00515839" w:rsidP="0041798B">
      <w:pPr>
        <w:tabs>
          <w:tab w:val="left" w:pos="2496"/>
        </w:tabs>
        <w:jc w:val="both"/>
      </w:pPr>
      <w:r>
        <w:t>*Take care of community</w:t>
      </w:r>
    </w:p>
    <w:p w14:paraId="0D75DDC7" w14:textId="77777777" w:rsidR="00515839" w:rsidRDefault="00515839" w:rsidP="0041798B">
      <w:pPr>
        <w:tabs>
          <w:tab w:val="left" w:pos="2496"/>
        </w:tabs>
        <w:jc w:val="both"/>
      </w:pPr>
    </w:p>
    <w:p w14:paraId="54D31E4D" w14:textId="77777777" w:rsidR="0041798B" w:rsidRDefault="0041798B" w:rsidP="0041798B">
      <w:pPr>
        <w:tabs>
          <w:tab w:val="left" w:pos="2496"/>
        </w:tabs>
        <w:jc w:val="both"/>
      </w:pPr>
    </w:p>
    <w:p w14:paraId="6F8714E3" w14:textId="77777777" w:rsidR="002C3883" w:rsidRDefault="002C3883" w:rsidP="00280EBA"/>
    <w:p w14:paraId="01215ABE" w14:textId="3C6A1B41" w:rsidR="009B13D2" w:rsidRDefault="009B13D2" w:rsidP="00280EBA"/>
    <w:p w14:paraId="58A21319" w14:textId="79A1229C" w:rsidR="00280EBA" w:rsidRDefault="00280EBA" w:rsidP="00280EBA"/>
    <w:p w14:paraId="162E99F3" w14:textId="77777777" w:rsidR="00280EBA" w:rsidRDefault="00280EBA" w:rsidP="00280EBA"/>
    <w:sectPr w:rsidR="00280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21D86"/>
    <w:multiLevelType w:val="hybridMultilevel"/>
    <w:tmpl w:val="76F4EAAA"/>
    <w:lvl w:ilvl="0" w:tplc="3690C2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76A17"/>
    <w:multiLevelType w:val="hybridMultilevel"/>
    <w:tmpl w:val="5AE46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B4FB4"/>
    <w:multiLevelType w:val="hybridMultilevel"/>
    <w:tmpl w:val="5AE46A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423C1"/>
    <w:multiLevelType w:val="hybridMultilevel"/>
    <w:tmpl w:val="B3044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636559"/>
    <w:multiLevelType w:val="hybridMultilevel"/>
    <w:tmpl w:val="5AE46A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94B"/>
    <w:rsid w:val="0000294B"/>
    <w:rsid w:val="000C5E8D"/>
    <w:rsid w:val="000D3C94"/>
    <w:rsid w:val="000F22C9"/>
    <w:rsid w:val="00100507"/>
    <w:rsid w:val="00144488"/>
    <w:rsid w:val="00157548"/>
    <w:rsid w:val="001D21B4"/>
    <w:rsid w:val="001F6DA7"/>
    <w:rsid w:val="00224368"/>
    <w:rsid w:val="00280EBA"/>
    <w:rsid w:val="002C3883"/>
    <w:rsid w:val="002F4A05"/>
    <w:rsid w:val="0032245C"/>
    <w:rsid w:val="003549BD"/>
    <w:rsid w:val="003621FA"/>
    <w:rsid w:val="003644A0"/>
    <w:rsid w:val="00367C30"/>
    <w:rsid w:val="00383257"/>
    <w:rsid w:val="0041798B"/>
    <w:rsid w:val="00464D76"/>
    <w:rsid w:val="0047663A"/>
    <w:rsid w:val="004D182F"/>
    <w:rsid w:val="004E56F7"/>
    <w:rsid w:val="00515839"/>
    <w:rsid w:val="00532675"/>
    <w:rsid w:val="005623F8"/>
    <w:rsid w:val="005A07D0"/>
    <w:rsid w:val="005B19D0"/>
    <w:rsid w:val="005B7770"/>
    <w:rsid w:val="005F5976"/>
    <w:rsid w:val="00647C49"/>
    <w:rsid w:val="00655207"/>
    <w:rsid w:val="00661AE1"/>
    <w:rsid w:val="00723C78"/>
    <w:rsid w:val="007835A6"/>
    <w:rsid w:val="00787B18"/>
    <w:rsid w:val="007B131C"/>
    <w:rsid w:val="007B6B60"/>
    <w:rsid w:val="007B6EDC"/>
    <w:rsid w:val="008152A9"/>
    <w:rsid w:val="00835DEE"/>
    <w:rsid w:val="00866C8D"/>
    <w:rsid w:val="0094344C"/>
    <w:rsid w:val="009B13D2"/>
    <w:rsid w:val="009B23FD"/>
    <w:rsid w:val="00A0527D"/>
    <w:rsid w:val="00A411CD"/>
    <w:rsid w:val="00A82BAE"/>
    <w:rsid w:val="00AB1959"/>
    <w:rsid w:val="00AE5E87"/>
    <w:rsid w:val="00B15533"/>
    <w:rsid w:val="00B76791"/>
    <w:rsid w:val="00BA0DD6"/>
    <w:rsid w:val="00C13A4A"/>
    <w:rsid w:val="00C32B31"/>
    <w:rsid w:val="00CC1818"/>
    <w:rsid w:val="00CC77B7"/>
    <w:rsid w:val="00CC7839"/>
    <w:rsid w:val="00D16ACE"/>
    <w:rsid w:val="00D31DB0"/>
    <w:rsid w:val="00D35B9E"/>
    <w:rsid w:val="00D846AD"/>
    <w:rsid w:val="00D9347D"/>
    <w:rsid w:val="00D95D46"/>
    <w:rsid w:val="00DC3841"/>
    <w:rsid w:val="00E54441"/>
    <w:rsid w:val="00E86052"/>
    <w:rsid w:val="00E96660"/>
    <w:rsid w:val="00EB5B8A"/>
    <w:rsid w:val="00EC619E"/>
    <w:rsid w:val="00EE63D5"/>
    <w:rsid w:val="00F22AEF"/>
    <w:rsid w:val="00F53155"/>
    <w:rsid w:val="00FA68B9"/>
    <w:rsid w:val="00FD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C7E67"/>
  <w15:chartTrackingRefBased/>
  <w15:docId w15:val="{E176F1BD-F5EA-4FFD-99AB-3E73CE689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4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4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39</cp:revision>
  <dcterms:created xsi:type="dcterms:W3CDTF">2022-01-10T21:51:00Z</dcterms:created>
  <dcterms:modified xsi:type="dcterms:W3CDTF">2022-01-12T20:38:00Z</dcterms:modified>
</cp:coreProperties>
</file>