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4E6BB" w14:textId="77777777" w:rsidR="004A6C31" w:rsidRPr="006D7F0F" w:rsidRDefault="004A6C31" w:rsidP="00540003">
      <w:pPr>
        <w:jc w:val="center"/>
        <w:rPr>
          <w:b/>
          <w:sz w:val="36"/>
          <w:szCs w:val="36"/>
          <w:u w:val="single"/>
        </w:rPr>
      </w:pPr>
      <w:r w:rsidRPr="006D7F0F">
        <w:rPr>
          <w:b/>
          <w:sz w:val="40"/>
          <w:szCs w:val="36"/>
          <w:u w:val="single"/>
        </w:rPr>
        <w:t xml:space="preserve">SQL Server Maintenance </w:t>
      </w:r>
    </w:p>
    <w:p w14:paraId="3244E6BC" w14:textId="77777777" w:rsidR="00540003" w:rsidRDefault="00540003" w:rsidP="004A6C31">
      <w:pPr>
        <w:rPr>
          <w:b/>
          <w:sz w:val="32"/>
          <w:szCs w:val="32"/>
        </w:rPr>
      </w:pPr>
      <w:r w:rsidRPr="00540003">
        <w:rPr>
          <w:b/>
          <w:sz w:val="32"/>
          <w:szCs w:val="32"/>
        </w:rPr>
        <w:t>SQL Server Integration Services (SSIS) Project</w:t>
      </w:r>
    </w:p>
    <w:p w14:paraId="3244E6BD" w14:textId="77777777" w:rsidR="00D95C49" w:rsidRDefault="00540003" w:rsidP="00540003">
      <w:r>
        <w:t>Server</w:t>
      </w:r>
      <w:r>
        <w:tab/>
      </w:r>
      <w:r>
        <w:tab/>
        <w:t>:</w:t>
      </w:r>
      <w:r>
        <w:tab/>
        <w:t>UKDC1-PM-SQC01</w:t>
      </w:r>
      <w:r>
        <w:br/>
        <w:t>Location</w:t>
      </w:r>
      <w:r>
        <w:tab/>
        <w:t>:</w:t>
      </w:r>
      <w:r>
        <w:tab/>
      </w:r>
      <w:r w:rsidRPr="00540003">
        <w:t>E:\SSIS Projects\DBA Packages</w:t>
      </w:r>
      <w:r>
        <w:br/>
        <w:t>Project Name</w:t>
      </w:r>
      <w:r>
        <w:tab/>
        <w:t>:</w:t>
      </w:r>
      <w:r>
        <w:tab/>
      </w:r>
      <w:r w:rsidRPr="00540003">
        <w:t>DBA Packages</w:t>
      </w:r>
    </w:p>
    <w:p w14:paraId="3244E6BE" w14:textId="77777777" w:rsidR="00540003" w:rsidRPr="000A2449" w:rsidRDefault="00540003" w:rsidP="00540003">
      <w:pPr>
        <w:rPr>
          <w:b/>
          <w:sz w:val="24"/>
          <w:szCs w:val="24"/>
        </w:rPr>
      </w:pPr>
      <w:r w:rsidRPr="000A2449">
        <w:rPr>
          <w:b/>
          <w:sz w:val="24"/>
          <w:szCs w:val="24"/>
        </w:rPr>
        <w:t>SSIS Packages</w:t>
      </w:r>
    </w:p>
    <w:p w14:paraId="3244E6BF" w14:textId="77777777" w:rsidR="00540003" w:rsidRPr="000A2449" w:rsidRDefault="00540003" w:rsidP="00A4411B">
      <w:pPr>
        <w:pStyle w:val="ListParagraph"/>
        <w:numPr>
          <w:ilvl w:val="0"/>
          <w:numId w:val="2"/>
        </w:numPr>
        <w:rPr>
          <w:b/>
        </w:rPr>
      </w:pPr>
      <w:r w:rsidRPr="000A2449">
        <w:rPr>
          <w:b/>
        </w:rPr>
        <w:t>DBA-D</w:t>
      </w:r>
      <w:r w:rsidR="00DD0BE2">
        <w:rPr>
          <w:b/>
        </w:rPr>
        <w:t>iskSpaceUsageInfo</w:t>
      </w:r>
      <w:r w:rsidR="00BF199D">
        <w:rPr>
          <w:b/>
        </w:rPr>
        <w:t xml:space="preserve"> </w:t>
      </w:r>
      <w:r w:rsidR="00BF199D" w:rsidRPr="00985D27">
        <w:t>(</w:t>
      </w:r>
      <w:r w:rsidR="00A4411B" w:rsidRPr="00A4411B">
        <w:t>DBA-DiskSpaceUsageInfo.dtsx</w:t>
      </w:r>
      <w:r w:rsidR="00BF199D" w:rsidRPr="00985D27">
        <w:t>)</w:t>
      </w:r>
    </w:p>
    <w:p w14:paraId="3244E6C0" w14:textId="77777777" w:rsidR="00903D75" w:rsidRDefault="00540003" w:rsidP="00540003">
      <w:r w:rsidRPr="00FD7358">
        <w:rPr>
          <w:b/>
          <w:i/>
        </w:rPr>
        <w:t>Description</w:t>
      </w:r>
      <w:r>
        <w:t>:</w:t>
      </w:r>
      <w:r w:rsidR="000A2449">
        <w:t xml:space="preserve">  </w:t>
      </w:r>
      <w:r>
        <w:t>Collects disk space information of all the production servers.</w:t>
      </w:r>
    </w:p>
    <w:p w14:paraId="3244E6C1" w14:textId="77777777" w:rsidR="00540003" w:rsidRDefault="00540003" w:rsidP="00540003">
      <w:r>
        <w:t xml:space="preserve">Reads list of servers from </w:t>
      </w:r>
      <w:r w:rsidR="00AA089D">
        <w:t>“</w:t>
      </w:r>
      <w:r>
        <w:t>DBA_CONFIG.</w:t>
      </w:r>
      <w:r w:rsidRPr="00540003">
        <w:t>dbo.DBA_ServerInfoFiles</w:t>
      </w:r>
      <w:r w:rsidR="00AA089D">
        <w:t>”</w:t>
      </w:r>
      <w:r>
        <w:t xml:space="preserve"> </w:t>
      </w:r>
      <w:r w:rsidR="00AA089D">
        <w:t xml:space="preserve">table </w:t>
      </w:r>
      <w:r>
        <w:t xml:space="preserve">on </w:t>
      </w:r>
      <w:r w:rsidR="009A4881">
        <w:t>“</w:t>
      </w:r>
      <w:r>
        <w:t>UKDC1-PM-SQC01</w:t>
      </w:r>
      <w:r w:rsidR="009A4881">
        <w:t>”</w:t>
      </w:r>
      <w:r>
        <w:t xml:space="preserve"> server and collects the disk space information.</w:t>
      </w:r>
      <w:r w:rsidR="00976AAC">
        <w:t xml:space="preserve"> Data is stored in “</w:t>
      </w:r>
      <w:r w:rsidR="00976AAC" w:rsidRPr="00976AAC">
        <w:t>DBA_SpaceTable</w:t>
      </w:r>
      <w:r w:rsidR="00976AAC">
        <w:t>” table</w:t>
      </w:r>
      <w:r w:rsidR="00800596">
        <w:t xml:space="preserve"> for each day</w:t>
      </w:r>
      <w:r w:rsidR="00976AAC">
        <w:t>.</w:t>
      </w:r>
      <w:r>
        <w:t xml:space="preserve"> </w:t>
      </w:r>
      <w:r w:rsidR="00694DA9">
        <w:t xml:space="preserve">Enable/Disable the </w:t>
      </w:r>
      <w:r w:rsidR="005C3CAC">
        <w:t xml:space="preserve">server </w:t>
      </w:r>
      <w:r w:rsidR="00694DA9">
        <w:t>list by using the STATUS flag column.</w:t>
      </w:r>
    </w:p>
    <w:p w14:paraId="3244E6C2" w14:textId="77777777" w:rsidR="00350FC3" w:rsidRDefault="00350FC3" w:rsidP="00540003">
      <w:r>
        <w:t xml:space="preserve">The package initiates the </w:t>
      </w:r>
      <w:r w:rsidR="00890504">
        <w:t>PowerShell</w:t>
      </w:r>
      <w:r>
        <w:t xml:space="preserve"> script -- </w:t>
      </w:r>
      <w:r w:rsidRPr="00350FC3">
        <w:t>SpaceCheck.ps1</w:t>
      </w:r>
      <w:r>
        <w:t xml:space="preserve"> (</w:t>
      </w:r>
      <w:r w:rsidRPr="00350FC3">
        <w:t>E:\MSSQL\</w:t>
      </w:r>
      <w:r w:rsidR="00A71522" w:rsidRPr="00350FC3">
        <w:t>PowerShell</w:t>
      </w:r>
      <w:r>
        <w:t>) passing the server name as parameter</w:t>
      </w:r>
      <w:r w:rsidR="002C5375">
        <w:t xml:space="preserve">, to collect the disk space information for </w:t>
      </w:r>
      <w:r w:rsidR="00A001B0">
        <w:t>each</w:t>
      </w:r>
      <w:r w:rsidR="002C5375">
        <w:t xml:space="preserve"> server.</w:t>
      </w:r>
    </w:p>
    <w:p w14:paraId="3244E6C3" w14:textId="77777777" w:rsidR="00694DA9" w:rsidRDefault="00350FC3" w:rsidP="00540003">
      <w:r w:rsidRPr="00FD7358">
        <w:rPr>
          <w:b/>
          <w:i/>
        </w:rPr>
        <w:t>Schedule</w:t>
      </w:r>
      <w:r>
        <w:t>:</w:t>
      </w:r>
      <w:r w:rsidR="004246DB">
        <w:t xml:space="preserve"> The package runs </w:t>
      </w:r>
      <w:r w:rsidR="003B1D22">
        <w:t xml:space="preserve">under </w:t>
      </w:r>
      <w:r w:rsidR="004246DB">
        <w:t>“</w:t>
      </w:r>
      <w:r w:rsidR="004246DB" w:rsidRPr="004246DB">
        <w:t>DBA - Track Drive Space</w:t>
      </w:r>
      <w:r w:rsidR="004246DB">
        <w:t xml:space="preserve">” SQL job </w:t>
      </w:r>
      <w:r w:rsidR="005A2EC8">
        <w:t xml:space="preserve">on “UKDC1-PM-SQC01” server </w:t>
      </w:r>
      <w:r w:rsidR="004246DB">
        <w:t>every day at 07:05:02.</w:t>
      </w:r>
    </w:p>
    <w:p w14:paraId="3244E6C4" w14:textId="77777777" w:rsidR="004845AC" w:rsidRDefault="004845AC" w:rsidP="004845AC">
      <w:r w:rsidRPr="004B12A6">
        <w:rPr>
          <w:b/>
          <w:i/>
        </w:rPr>
        <w:t>Additional Information</w:t>
      </w:r>
      <w:r>
        <w:t>: This data is used in the “</w:t>
      </w:r>
      <w:r w:rsidRPr="004845AC">
        <w:t>Disks Less Than 30% Free</w:t>
      </w:r>
      <w:r>
        <w:t>” SSRS report.</w:t>
      </w:r>
      <w:r w:rsidR="006F23B3">
        <w:t xml:space="preserve">  This report is </w:t>
      </w:r>
      <w:r w:rsidR="001A589C">
        <w:t>schedule</w:t>
      </w:r>
      <w:r w:rsidR="00927D47">
        <w:t>d</w:t>
      </w:r>
      <w:r w:rsidR="001A589C">
        <w:t xml:space="preserve"> to </w:t>
      </w:r>
      <w:r w:rsidR="006F23B3">
        <w:t>deliver</w:t>
      </w:r>
      <w:r w:rsidR="001A589C">
        <w:t xml:space="preserve"> </w:t>
      </w:r>
      <w:r w:rsidR="006F23B3">
        <w:t xml:space="preserve">to </w:t>
      </w:r>
      <w:hyperlink r:id="rId11" w:history="1">
        <w:r w:rsidR="00704C77" w:rsidRPr="00840A1E">
          <w:rPr>
            <w:rStyle w:val="Hyperlink"/>
          </w:rPr>
          <w:t>rsc_dba@worldpay.com</w:t>
        </w:r>
      </w:hyperlink>
      <w:r w:rsidR="00704C77">
        <w:t xml:space="preserve"> </w:t>
      </w:r>
      <w:r w:rsidR="006F23B3">
        <w:t xml:space="preserve">inbox </w:t>
      </w:r>
      <w:r w:rsidR="001A589C">
        <w:t>everyday at 08:00</w:t>
      </w:r>
    </w:p>
    <w:p w14:paraId="3244E6C5" w14:textId="77777777" w:rsidR="004A6C31" w:rsidRDefault="004A6C31" w:rsidP="004845AC"/>
    <w:p w14:paraId="3244E6C6" w14:textId="77777777" w:rsidR="001E61F2" w:rsidRDefault="001E61F2" w:rsidP="001E6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PowerShell Scripts</w:t>
      </w:r>
    </w:p>
    <w:p w14:paraId="3244E6C7" w14:textId="77777777" w:rsidR="001E61F2" w:rsidRDefault="001E61F2" w:rsidP="001E61F2">
      <w:r>
        <w:t>Server</w:t>
      </w:r>
      <w:r>
        <w:tab/>
      </w:r>
      <w:r>
        <w:tab/>
        <w:t>:</w:t>
      </w:r>
      <w:r>
        <w:tab/>
        <w:t>UKDC1-PM-SQC01</w:t>
      </w:r>
      <w:r>
        <w:br/>
        <w:t>Location</w:t>
      </w:r>
      <w:r>
        <w:tab/>
        <w:t>:</w:t>
      </w:r>
      <w:r>
        <w:tab/>
      </w:r>
      <w:r w:rsidRPr="00540003">
        <w:t>E:\</w:t>
      </w:r>
      <w:r>
        <w:t>MSSQL</w:t>
      </w:r>
      <w:r w:rsidRPr="00540003">
        <w:t>\</w:t>
      </w:r>
      <w:r>
        <w:t>Powershell</w:t>
      </w:r>
      <w:r>
        <w:br/>
      </w:r>
    </w:p>
    <w:p w14:paraId="3244E6C8" w14:textId="77777777" w:rsidR="001E61F2" w:rsidRDefault="001E61F2" w:rsidP="001E61F2">
      <w:pPr>
        <w:pStyle w:val="ListParagraph"/>
        <w:numPr>
          <w:ilvl w:val="0"/>
          <w:numId w:val="2"/>
        </w:numPr>
      </w:pPr>
      <w:r w:rsidRPr="001E61F2">
        <w:rPr>
          <w:b/>
        </w:rPr>
        <w:t>Tempdb Usage Check</w:t>
      </w:r>
      <w:r w:rsidR="00957E4F">
        <w:rPr>
          <w:b/>
        </w:rPr>
        <w:t xml:space="preserve"> </w:t>
      </w:r>
      <w:r>
        <w:t>(</w:t>
      </w:r>
      <w:r w:rsidRPr="001E61F2">
        <w:t>Tempdb_Usage_Check</w:t>
      </w:r>
      <w:r>
        <w:t>.ps1)</w:t>
      </w:r>
    </w:p>
    <w:p w14:paraId="3244E6C9" w14:textId="77777777" w:rsidR="001E61F2" w:rsidRDefault="001E61F2" w:rsidP="001E61F2">
      <w:r w:rsidRPr="004B12A6">
        <w:rPr>
          <w:b/>
          <w:i/>
        </w:rPr>
        <w:t>Description</w:t>
      </w:r>
      <w:r>
        <w:t>: Collects tempdb allocated size and used space information</w:t>
      </w:r>
      <w:r w:rsidR="00FD7358">
        <w:t xml:space="preserve"> of all instances.</w:t>
      </w:r>
    </w:p>
    <w:p w14:paraId="3244E6CA" w14:textId="77777777" w:rsidR="00FD7358" w:rsidRDefault="00FD7358" w:rsidP="00FD7358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Reads list of instances from the “DBA_CONFIG.dbo.DBA_Server_List” table on “UKDC1-PM-SQC01” server which are flagged (column name </w:t>
      </w:r>
      <w:r w:rsidR="00135659">
        <w:sym w:font="Wingdings" w:char="F0E0"/>
      </w:r>
      <w:r>
        <w:t xml:space="preserve"> TempdbCheck = 1), and collects information on tempdb data file and log file size, used size and percentage of space used</w:t>
      </w:r>
      <w:r w:rsidR="00F03B81">
        <w:t xml:space="preserve"> and writes to “</w:t>
      </w:r>
      <w:r w:rsidR="00F03B81" w:rsidRPr="00F03B81">
        <w:t>DBA_CONFIG.dbo.DBA_TempDBSizes</w:t>
      </w:r>
      <w:r w:rsidR="00F03B81">
        <w:t xml:space="preserve">” table. </w:t>
      </w:r>
      <w:r>
        <w:t>Sends email alert</w:t>
      </w:r>
      <w:r w:rsidR="00135659">
        <w:t xml:space="preserve"> to </w:t>
      </w:r>
      <w:hyperlink r:id="rId12" w:history="1">
        <w:r w:rsidR="00135659" w:rsidRPr="00840A1E">
          <w:rPr>
            <w:rStyle w:val="Hyperlink"/>
          </w:rPr>
          <w:t>rsc_dba@worldpay.com</w:t>
        </w:r>
      </w:hyperlink>
      <w:r w:rsidR="00135659">
        <w:rPr>
          <w:rStyle w:val="Hyperlink"/>
        </w:rPr>
        <w:t xml:space="preserve"> </w:t>
      </w:r>
      <w:r>
        <w:t xml:space="preserve">if any file usage percentage exceeds the threshold. (Threshold value can be configured within the file. Variable </w:t>
      </w:r>
      <w:r>
        <w:sym w:font="Wingdings" w:char="F0E0"/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$threshold</w:t>
      </w:r>
      <w:r>
        <w:t>)</w:t>
      </w:r>
    </w:p>
    <w:p w14:paraId="3244E6CB" w14:textId="77777777" w:rsidR="00527FF5" w:rsidRDefault="00527FF5" w:rsidP="004845AC">
      <w:pPr>
        <w:rPr>
          <w:b/>
          <w:i/>
        </w:rPr>
      </w:pPr>
    </w:p>
    <w:p w14:paraId="3244E6CC" w14:textId="77777777" w:rsidR="009F544F" w:rsidRDefault="009F544F" w:rsidP="004845AC">
      <w:pPr>
        <w:rPr>
          <w:b/>
          <w:i/>
        </w:rPr>
      </w:pPr>
    </w:p>
    <w:p w14:paraId="3244E6CD" w14:textId="77777777" w:rsidR="009F544F" w:rsidRDefault="009F544F" w:rsidP="004845AC">
      <w:pPr>
        <w:rPr>
          <w:b/>
          <w:i/>
        </w:rPr>
      </w:pPr>
    </w:p>
    <w:p w14:paraId="3244E6CE" w14:textId="77777777" w:rsidR="00135659" w:rsidRDefault="00135659" w:rsidP="004845AC">
      <w:r w:rsidRPr="00135659">
        <w:rPr>
          <w:b/>
          <w:i/>
        </w:rPr>
        <w:lastRenderedPageBreak/>
        <w:t>Job and Schedule</w:t>
      </w:r>
      <w:r>
        <w:t xml:space="preserve">: </w:t>
      </w:r>
    </w:p>
    <w:p w14:paraId="3244E6CF" w14:textId="77777777" w:rsidR="00135659" w:rsidRDefault="00135659" w:rsidP="004845AC">
      <w:r>
        <w:t xml:space="preserve">Job Name </w:t>
      </w:r>
      <w:r>
        <w:tab/>
        <w:t>:</w:t>
      </w:r>
      <w:r>
        <w:tab/>
      </w:r>
      <w:r w:rsidRPr="00135659">
        <w:t>DBA - TempDB Usage Data Collection</w:t>
      </w:r>
      <w:r>
        <w:br/>
        <w:t>Schedule</w:t>
      </w:r>
      <w:r>
        <w:tab/>
        <w:t>:</w:t>
      </w:r>
      <w:r>
        <w:tab/>
        <w:t>Runs every 30 minutes</w:t>
      </w:r>
      <w:r>
        <w:br/>
        <w:t>Instance</w:t>
      </w:r>
      <w:r>
        <w:tab/>
        <w:t>:</w:t>
      </w:r>
      <w:r>
        <w:tab/>
        <w:t>UKDC1-PM-SQC01</w:t>
      </w:r>
    </w:p>
    <w:p w14:paraId="3244E6D0" w14:textId="77777777" w:rsidR="00135659" w:rsidRDefault="00F03B81" w:rsidP="004845AC">
      <w:r w:rsidRPr="004B12A6">
        <w:rPr>
          <w:b/>
          <w:i/>
        </w:rPr>
        <w:t>Additional information</w:t>
      </w:r>
      <w:r>
        <w:t xml:space="preserve">: </w:t>
      </w:r>
      <w:r w:rsidR="008C03FF">
        <w:t>Email alert process</w:t>
      </w:r>
      <w:r w:rsidR="004B12A6">
        <w:t xml:space="preserve"> of the script</w:t>
      </w:r>
      <w:r w:rsidR="008C03FF">
        <w:t xml:space="preserve"> is using a temporary html file written to the location -- </w:t>
      </w:r>
      <w:r w:rsidR="008C03FF" w:rsidRPr="008C03FF">
        <w:t>E:\MSSQL\Powershell\tempdb.html</w:t>
      </w:r>
    </w:p>
    <w:p w14:paraId="3244E6D1" w14:textId="77777777" w:rsidR="00F03B81" w:rsidRDefault="0031613C" w:rsidP="00F03B81">
      <w:pPr>
        <w:pStyle w:val="ListParagraph"/>
        <w:numPr>
          <w:ilvl w:val="0"/>
          <w:numId w:val="2"/>
        </w:numPr>
      </w:pPr>
      <w:r w:rsidRPr="0031613C">
        <w:rPr>
          <w:b/>
        </w:rPr>
        <w:t>SQL Blocking Analysis</w:t>
      </w:r>
      <w:r>
        <w:t xml:space="preserve"> (Blocking.ps1)</w:t>
      </w:r>
    </w:p>
    <w:p w14:paraId="3244E6D2" w14:textId="77777777" w:rsidR="0031613C" w:rsidRDefault="0031613C" w:rsidP="0031613C">
      <w:r w:rsidRPr="0031613C">
        <w:rPr>
          <w:b/>
          <w:i/>
        </w:rPr>
        <w:t>Description</w:t>
      </w:r>
      <w:r>
        <w:t>: Checks for any blocking events exceeds threshold on all instances</w:t>
      </w:r>
    </w:p>
    <w:p w14:paraId="3244E6D3" w14:textId="77777777" w:rsidR="00E31B6E" w:rsidRDefault="00E31B6E" w:rsidP="00E31B6E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Reads list of instances from the “DBA_CONFIG.dbo.DBA_Server_List” table on “UKDC1-PM-SQC01” server which are flagged (column name </w:t>
      </w:r>
      <w:r>
        <w:sym w:font="Wingdings" w:char="F0E0"/>
      </w:r>
      <w:r>
        <w:t xml:space="preserve"> BlockingCheck = 1), and collects blocking information exceeds the </w:t>
      </w:r>
      <w:r w:rsidR="00E57197">
        <w:t>threshold,</w:t>
      </w:r>
      <w:r>
        <w:t xml:space="preserve"> and sends email alert to </w:t>
      </w:r>
      <w:hyperlink r:id="rId13" w:history="1">
        <w:r w:rsidRPr="00840A1E">
          <w:rPr>
            <w:rStyle w:val="Hyperlink"/>
          </w:rPr>
          <w:t>rsc_dba@worldpay.com</w:t>
        </w:r>
      </w:hyperlink>
      <w:r>
        <w:t>. (Threshold value can be configured within the file as the parameter “</w:t>
      </w:r>
      <w:r>
        <w:rPr>
          <w:rFonts w:ascii="Lucida Console" w:hAnsi="Lucida Console" w:cs="Lucida Console"/>
          <w:color w:val="000080"/>
          <w:sz w:val="18"/>
          <w:szCs w:val="18"/>
        </w:rPr>
        <w:t>DurationToReport</w:t>
      </w:r>
      <w:r>
        <w:t>” of the “Get-SQLBlocking” method. (Current duration set to 60000ms=1 min)</w:t>
      </w:r>
      <w:r w:rsidR="00A712C6">
        <w:t>)</w:t>
      </w:r>
    </w:p>
    <w:p w14:paraId="3244E6D4" w14:textId="77777777" w:rsidR="009E0BA9" w:rsidRDefault="00E57197" w:rsidP="009E0B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br/>
      </w:r>
      <w:r w:rsidR="009E0BA9">
        <w:t xml:space="preserve">Other references -- </w:t>
      </w:r>
      <w:r w:rsidR="009E0BA9">
        <w:rPr>
          <w:rFonts w:ascii="Lucida Console" w:hAnsi="Lucida Console" w:cs="Lucida Console"/>
          <w:color w:val="0000FF"/>
          <w:sz w:val="18"/>
          <w:szCs w:val="18"/>
        </w:rPr>
        <w:t xml:space="preserve">\EnhancedHTML2.ps1 </w:t>
      </w:r>
      <w:r w:rsidR="00ED0A45">
        <w:t>(Builds HTML Output</w:t>
      </w:r>
      <w:r w:rsidR="00765FA7">
        <w:t xml:space="preserve"> for email alert</w:t>
      </w:r>
      <w:r w:rsidR="00ED0A45">
        <w:t>)</w:t>
      </w:r>
    </w:p>
    <w:p w14:paraId="3244E6D5" w14:textId="77777777" w:rsidR="009E0BA9" w:rsidRDefault="00E57197" w:rsidP="009E0BA9">
      <w:r>
        <w:rPr>
          <w:b/>
          <w:i/>
        </w:rPr>
        <w:br/>
      </w:r>
      <w:r w:rsidR="009E0BA9" w:rsidRPr="00135659">
        <w:rPr>
          <w:b/>
          <w:i/>
        </w:rPr>
        <w:t>Job and Schedule</w:t>
      </w:r>
      <w:r w:rsidR="009E0BA9">
        <w:t xml:space="preserve">: </w:t>
      </w:r>
    </w:p>
    <w:p w14:paraId="3244E6D6" w14:textId="77777777" w:rsidR="009E0BA9" w:rsidRDefault="009E0BA9" w:rsidP="009E0BA9">
      <w:r>
        <w:t xml:space="preserve">Job Name </w:t>
      </w:r>
      <w:r>
        <w:tab/>
        <w:t>:</w:t>
      </w:r>
      <w:r>
        <w:tab/>
      </w:r>
      <w:r w:rsidRPr="009E0BA9">
        <w:t>DBA - Check Blocking</w:t>
      </w:r>
      <w:r>
        <w:br/>
        <w:t>Schedule</w:t>
      </w:r>
      <w:r>
        <w:tab/>
        <w:t>:</w:t>
      </w:r>
      <w:r>
        <w:tab/>
        <w:t>Runs every minute</w:t>
      </w:r>
      <w:r>
        <w:br/>
        <w:t>Instance</w:t>
      </w:r>
      <w:r>
        <w:tab/>
        <w:t>:</w:t>
      </w:r>
      <w:r>
        <w:tab/>
        <w:t>UKDC1-PM-SQC01</w:t>
      </w:r>
    </w:p>
    <w:p w14:paraId="3244E6D7" w14:textId="77777777" w:rsidR="00E57197" w:rsidRPr="00E57197" w:rsidRDefault="00E57197" w:rsidP="00E57197">
      <w:pPr>
        <w:pStyle w:val="ListParagraph"/>
        <w:ind w:left="360"/>
      </w:pPr>
    </w:p>
    <w:p w14:paraId="3244E6D8" w14:textId="77777777" w:rsidR="00E57197" w:rsidRDefault="00E57197" w:rsidP="00E57197">
      <w:pPr>
        <w:pStyle w:val="ListParagraph"/>
        <w:numPr>
          <w:ilvl w:val="0"/>
          <w:numId w:val="2"/>
        </w:numPr>
      </w:pPr>
      <w:r>
        <w:rPr>
          <w:b/>
        </w:rPr>
        <w:t xml:space="preserve">Database Backup Status </w:t>
      </w:r>
      <w:r>
        <w:t>(</w:t>
      </w:r>
      <w:r w:rsidRPr="00E57197">
        <w:t>Collect_Backup_Data</w:t>
      </w:r>
      <w:r>
        <w:t>.ps1)</w:t>
      </w:r>
    </w:p>
    <w:p w14:paraId="3244E6D9" w14:textId="77777777" w:rsidR="009E0BA9" w:rsidRDefault="00E57197" w:rsidP="0031613C">
      <w:r w:rsidRPr="007B0AA3">
        <w:rPr>
          <w:b/>
          <w:i/>
        </w:rPr>
        <w:t>Description</w:t>
      </w:r>
      <w:r>
        <w:t xml:space="preserve">: </w:t>
      </w:r>
      <w:r w:rsidR="00F422F0">
        <w:t>Collects database backup information on all instances</w:t>
      </w:r>
      <w:r w:rsidR="00B565E7">
        <w:t xml:space="preserve"> to a table</w:t>
      </w:r>
    </w:p>
    <w:p w14:paraId="3244E6DA" w14:textId="77777777" w:rsidR="00532030" w:rsidRDefault="00F422F0" w:rsidP="00F422F0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Reads list of instances from the “DBA_CONFIG.dbo.DBA_Server_List” table on “UKDC1-PM-SQC01” server which are flagged (column name </w:t>
      </w:r>
      <w:r>
        <w:sym w:font="Wingdings" w:char="F0E0"/>
      </w:r>
      <w:r>
        <w:t xml:space="preserve"> B</w:t>
      </w:r>
      <w:r w:rsidR="002B6252">
        <w:t xml:space="preserve">ackupCheck </w:t>
      </w:r>
      <w:r>
        <w:t xml:space="preserve">= 1), and collects </w:t>
      </w:r>
      <w:r w:rsidR="002B6252">
        <w:t>last full backup, last differential backup and last log backup time of each database</w:t>
      </w:r>
      <w:r w:rsidR="00847301">
        <w:t>, and writes to “DBA_CONFIG.</w:t>
      </w:r>
      <w:r w:rsidR="00847301" w:rsidRPr="00847301">
        <w:t xml:space="preserve"> dbo.DBA_Backup_Status</w:t>
      </w:r>
      <w:r w:rsidR="00847301">
        <w:t>” table</w:t>
      </w:r>
      <w:r w:rsidR="002B6252">
        <w:t>.</w:t>
      </w:r>
      <w:r w:rsidR="00847301">
        <w:t xml:space="preserve"> </w:t>
      </w:r>
      <w:r w:rsidR="002B6252">
        <w:t>There will be one record added for each day</w:t>
      </w:r>
      <w:r w:rsidR="00F57C1A">
        <w:t>,</w:t>
      </w:r>
      <w:r w:rsidR="002B6252">
        <w:t xml:space="preserve"> for each </w:t>
      </w:r>
      <w:r w:rsidR="00F57C1A">
        <w:t>database</w:t>
      </w:r>
      <w:r w:rsidR="002B6252">
        <w:t xml:space="preserve">. </w:t>
      </w:r>
      <w:r w:rsidR="00847301">
        <w:t xml:space="preserve"> Purge records older than 90 days. </w:t>
      </w:r>
      <w:r w:rsidR="00532030">
        <w:t xml:space="preserve">The </w:t>
      </w:r>
      <w:r w:rsidR="002B6252">
        <w:t xml:space="preserve">collected </w:t>
      </w:r>
      <w:r w:rsidR="00532030">
        <w:t xml:space="preserve">data is used </w:t>
      </w:r>
      <w:r w:rsidR="002B6252">
        <w:t xml:space="preserve">in </w:t>
      </w:r>
      <w:r w:rsidR="00532030">
        <w:t xml:space="preserve">the “Database Backup Status” report (BackupStatus.rdl) </w:t>
      </w:r>
      <w:r w:rsidR="007B0AA3">
        <w:t xml:space="preserve">from </w:t>
      </w:r>
      <w:r w:rsidR="002B6252">
        <w:t>SSRS.</w:t>
      </w:r>
    </w:p>
    <w:p w14:paraId="3244E6DB" w14:textId="77777777" w:rsidR="000442B0" w:rsidRPr="002B6252" w:rsidRDefault="00F422F0" w:rsidP="002B625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br/>
        <w:t xml:space="preserve">Other references -- </w:t>
      </w:r>
      <w:r>
        <w:rPr>
          <w:rFonts w:ascii="Lucida Console" w:hAnsi="Lucida Console" w:cs="Lucida Console"/>
          <w:color w:val="0000FF"/>
          <w:sz w:val="18"/>
          <w:szCs w:val="18"/>
        </w:rPr>
        <w:t>\</w:t>
      </w:r>
      <w:r w:rsidR="005D1894">
        <w:rPr>
          <w:rFonts w:ascii="Lucida Console" w:hAnsi="Lucida Console" w:cs="Lucida Console"/>
          <w:color w:val="0000FF"/>
          <w:sz w:val="18"/>
          <w:szCs w:val="18"/>
        </w:rPr>
        <w:t>DatabaseBackup.ps1 (</w:t>
      </w:r>
      <w:r w:rsidR="00BF5B79">
        <w:t>Class Object Reference)</w:t>
      </w:r>
      <w:r w:rsidR="002B6252">
        <w:rPr>
          <w:rFonts w:ascii="Lucida Console" w:hAnsi="Lucida Console" w:cs="Lucida Console"/>
          <w:color w:val="0000FF"/>
          <w:sz w:val="18"/>
          <w:szCs w:val="18"/>
        </w:rPr>
        <w:br/>
      </w:r>
      <w:r w:rsidR="002B6252">
        <w:rPr>
          <w:b/>
          <w:i/>
        </w:rPr>
        <w:br/>
      </w:r>
      <w:r w:rsidR="000442B0" w:rsidRPr="00135659">
        <w:rPr>
          <w:b/>
          <w:i/>
        </w:rPr>
        <w:t>Job and Schedule</w:t>
      </w:r>
      <w:r w:rsidR="000442B0">
        <w:t xml:space="preserve">: </w:t>
      </w:r>
    </w:p>
    <w:p w14:paraId="3244E6DC" w14:textId="77777777" w:rsidR="000442B0" w:rsidRDefault="000442B0" w:rsidP="000442B0">
      <w:r>
        <w:t xml:space="preserve">Job Name </w:t>
      </w:r>
      <w:r>
        <w:tab/>
        <w:t>:</w:t>
      </w:r>
      <w:r>
        <w:tab/>
      </w:r>
      <w:r w:rsidRPr="000442B0">
        <w:t>DBA - DB_Backups_Status</w:t>
      </w:r>
      <w:r>
        <w:br/>
        <w:t>Schedule</w:t>
      </w:r>
      <w:r>
        <w:tab/>
        <w:t>:</w:t>
      </w:r>
      <w:r>
        <w:tab/>
        <w:t xml:space="preserve">Runs every day @ 10:00 </w:t>
      </w:r>
      <w:r>
        <w:br/>
        <w:t>Instance</w:t>
      </w:r>
      <w:r>
        <w:tab/>
        <w:t>:</w:t>
      </w:r>
      <w:r>
        <w:tab/>
        <w:t>UKDC1-PM-SQC01</w:t>
      </w:r>
    </w:p>
    <w:p w14:paraId="3244E6DD" w14:textId="77777777" w:rsidR="000442B0" w:rsidRDefault="000442B0" w:rsidP="0031613C"/>
    <w:p w14:paraId="3244E6DE" w14:textId="77777777" w:rsidR="001B29C8" w:rsidRDefault="001B29C8" w:rsidP="001B29C8">
      <w:pPr>
        <w:pStyle w:val="ListParagraph"/>
        <w:numPr>
          <w:ilvl w:val="0"/>
          <w:numId w:val="2"/>
        </w:numPr>
      </w:pPr>
      <w:r>
        <w:rPr>
          <w:b/>
        </w:rPr>
        <w:t>Collect</w:t>
      </w:r>
      <w:r w:rsidR="005D1894">
        <w:rPr>
          <w:b/>
        </w:rPr>
        <w:t>s</w:t>
      </w:r>
      <w:r>
        <w:rPr>
          <w:b/>
        </w:rPr>
        <w:t xml:space="preserve"> Database</w:t>
      </w:r>
      <w:r w:rsidR="00AC1326">
        <w:rPr>
          <w:b/>
        </w:rPr>
        <w:t>s</w:t>
      </w:r>
      <w:r>
        <w:rPr>
          <w:b/>
        </w:rPr>
        <w:t xml:space="preserve"> </w:t>
      </w:r>
      <w:r w:rsidR="000B5418">
        <w:rPr>
          <w:b/>
        </w:rPr>
        <w:t>list and Size</w:t>
      </w:r>
      <w:r w:rsidR="000B5418" w:rsidRPr="000B5418">
        <w:rPr>
          <w:b/>
        </w:rPr>
        <w:t xml:space="preserve"> </w:t>
      </w:r>
      <w:r w:rsidR="000B5418">
        <w:rPr>
          <w:b/>
        </w:rPr>
        <w:t xml:space="preserve">information </w:t>
      </w:r>
      <w:r>
        <w:t>(</w:t>
      </w:r>
      <w:r w:rsidRPr="001B29C8">
        <w:t>Collect_Databases_List.ps1</w:t>
      </w:r>
      <w:r>
        <w:t>)</w:t>
      </w:r>
    </w:p>
    <w:p w14:paraId="3244E6DF" w14:textId="77777777" w:rsidR="000E2A3F" w:rsidRDefault="000E2A3F" w:rsidP="000E2A3F">
      <w:r w:rsidRPr="000E2A3F">
        <w:rPr>
          <w:b/>
          <w:i/>
        </w:rPr>
        <w:t>Description</w:t>
      </w:r>
      <w:r>
        <w:t xml:space="preserve">: Collects </w:t>
      </w:r>
      <w:r w:rsidR="00A47DC4">
        <w:t xml:space="preserve">list of all active databases on all </w:t>
      </w:r>
      <w:r>
        <w:t>instances</w:t>
      </w:r>
      <w:r w:rsidR="004F5CEB">
        <w:t xml:space="preserve"> and data file size</w:t>
      </w:r>
      <w:r w:rsidR="0005707A">
        <w:t xml:space="preserve"> information.</w:t>
      </w:r>
    </w:p>
    <w:p w14:paraId="3244E6E0" w14:textId="77777777" w:rsidR="0007268F" w:rsidRDefault="009516A9" w:rsidP="0031613C">
      <w:r>
        <w:lastRenderedPageBreak/>
        <w:t xml:space="preserve">Reads list of instances from the “DBA_CONFIG.dbo.DBA_Server_List” table on “UKDC1-PM-SQC01” server which are flagged (column name </w:t>
      </w:r>
      <w:r>
        <w:sym w:font="Wingdings" w:char="F0E0"/>
      </w:r>
      <w:r>
        <w:t xml:space="preserve"> DBGrowthCheck = 1), and lists all the active databases on each instances, and adds (new) databases to the “DBA_CONFIG.dbo.DBA_Databases” table.  </w:t>
      </w:r>
      <w:r w:rsidR="0007268F">
        <w:t xml:space="preserve">Then reads list of all databases on each instance from the “DBA_CONFIG.dbo.DBA_Databases” table and gets the database data file and log file size, used size and </w:t>
      </w:r>
      <w:r w:rsidR="00B21044">
        <w:t>unallocated space size</w:t>
      </w:r>
      <w:r w:rsidR="0007268F">
        <w:t xml:space="preserve">, and writes to “DBA_CONFIG.dbo.DBA_DatabaseSizes” table. </w:t>
      </w:r>
    </w:p>
    <w:p w14:paraId="3244E6E1" w14:textId="77777777" w:rsidR="0007268F" w:rsidRDefault="0007268F" w:rsidP="0031613C">
      <w:r>
        <w:t>The collected data is used in the “Datafile growth trend” (DatabaseFileGrowth.rdl) report, “Database growth trend” (DatabaseGrowth.rdl) report and “Datafile Size Tracking” (</w:t>
      </w:r>
      <w:r w:rsidR="00DC40F9">
        <w:t>DatabaseSpaceUsage.rdl</w:t>
      </w:r>
      <w:r>
        <w:t>) report</w:t>
      </w:r>
      <w:r w:rsidR="00DC40F9">
        <w:t xml:space="preserve"> </w:t>
      </w:r>
      <w:r w:rsidR="00826A60">
        <w:t xml:space="preserve">in </w:t>
      </w:r>
      <w:r w:rsidR="00DC40F9">
        <w:t>SSRS.</w:t>
      </w:r>
    </w:p>
    <w:p w14:paraId="3244E6E2" w14:textId="77777777" w:rsidR="00D92E2B" w:rsidRPr="002B6252" w:rsidRDefault="00D92E2B" w:rsidP="00D92E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135659">
        <w:rPr>
          <w:b/>
          <w:i/>
        </w:rPr>
        <w:t>Job and Schedule</w:t>
      </w:r>
      <w:r>
        <w:t xml:space="preserve">: </w:t>
      </w:r>
    </w:p>
    <w:p w14:paraId="3244E6E3" w14:textId="77777777" w:rsidR="00D92E2B" w:rsidRDefault="00D92E2B" w:rsidP="00D92E2B">
      <w:r>
        <w:t xml:space="preserve">Job Name </w:t>
      </w:r>
      <w:r>
        <w:tab/>
        <w:t>:</w:t>
      </w:r>
      <w:r>
        <w:tab/>
      </w:r>
      <w:r w:rsidRPr="00D92E2B">
        <w:t>DBA - Get Used DB Sizes</w:t>
      </w:r>
      <w:r>
        <w:br/>
        <w:t>Schedule</w:t>
      </w:r>
      <w:r>
        <w:tab/>
        <w:t>:</w:t>
      </w:r>
      <w:r>
        <w:tab/>
        <w:t xml:space="preserve">Runs every day @ 07:05 </w:t>
      </w:r>
      <w:r>
        <w:br/>
        <w:t>Instance</w:t>
      </w:r>
      <w:r>
        <w:tab/>
        <w:t>:</w:t>
      </w:r>
      <w:r>
        <w:tab/>
        <w:t>UKDC1-PM-SQC01</w:t>
      </w:r>
    </w:p>
    <w:p w14:paraId="3244E6E4" w14:textId="77777777" w:rsidR="008B3D80" w:rsidRDefault="008B3D80" w:rsidP="00D92E2B"/>
    <w:p w14:paraId="3244E6E5" w14:textId="77777777" w:rsidR="00A733FC" w:rsidRDefault="00A733FC" w:rsidP="004D45EB">
      <w:pPr>
        <w:pStyle w:val="ListParagraph"/>
        <w:numPr>
          <w:ilvl w:val="0"/>
          <w:numId w:val="2"/>
        </w:numPr>
      </w:pPr>
      <w:r>
        <w:rPr>
          <w:b/>
        </w:rPr>
        <w:t xml:space="preserve">Collect SQL Server Job </w:t>
      </w:r>
      <w:r w:rsidR="00323225">
        <w:rPr>
          <w:b/>
        </w:rPr>
        <w:t>History/</w:t>
      </w:r>
      <w:r>
        <w:rPr>
          <w:b/>
        </w:rPr>
        <w:t xml:space="preserve">Status information </w:t>
      </w:r>
      <w:r>
        <w:t>(</w:t>
      </w:r>
      <w:r w:rsidR="004D45EB" w:rsidRPr="004D45EB">
        <w:t>Collect_JobHistory_Data</w:t>
      </w:r>
      <w:r w:rsidRPr="001B29C8">
        <w:t>.ps1</w:t>
      </w:r>
      <w:r>
        <w:t>)</w:t>
      </w:r>
    </w:p>
    <w:p w14:paraId="3244E6E6" w14:textId="77777777" w:rsidR="000A01F4" w:rsidRDefault="000A01F4" w:rsidP="000A01F4">
      <w:r w:rsidRPr="000A01F4">
        <w:rPr>
          <w:b/>
          <w:i/>
        </w:rPr>
        <w:t>Description</w:t>
      </w:r>
      <w:r>
        <w:t>: Collects job status of all jobs on all instances.</w:t>
      </w:r>
    </w:p>
    <w:p w14:paraId="3244E6E7" w14:textId="77777777" w:rsidR="001C2FEA" w:rsidRDefault="001C2FEA" w:rsidP="001C2FEA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Reads list of instances from the “DBA_CONFIG.dbo.DBA_Server_List” table on “UKDC1-PM-SQC01” server which are flagged (column name </w:t>
      </w:r>
      <w:r>
        <w:sym w:font="Wingdings" w:char="F0E0"/>
      </w:r>
      <w:r>
        <w:t xml:space="preserve"> </w:t>
      </w:r>
      <w:r w:rsidR="00D90227">
        <w:t>JobHistoryCheck</w:t>
      </w:r>
      <w:r>
        <w:t xml:space="preserve"> = 1), and collects</w:t>
      </w:r>
      <w:r w:rsidR="00D70D58">
        <w:t xml:space="preserve"> the latest job execution information (completed/running) </w:t>
      </w:r>
      <w:r>
        <w:t xml:space="preserve">of each </w:t>
      </w:r>
      <w:r w:rsidR="00D70D58">
        <w:t xml:space="preserve">instance and stored in the following tables - </w:t>
      </w:r>
      <w:r w:rsidR="00D70D58" w:rsidRPr="00D70D58">
        <w:t>DBA_CONFIG.dbo.DBA_JobHistory</w:t>
      </w:r>
      <w:r w:rsidR="00D70D58">
        <w:t xml:space="preserve"> and </w:t>
      </w:r>
      <w:r w:rsidR="00D70D58" w:rsidRPr="00D70D58">
        <w:t>DBA_CONFIG.dbo. DBA_JobHistoryDetail</w:t>
      </w:r>
      <w:r>
        <w:t xml:space="preserve">. </w:t>
      </w:r>
      <w:r w:rsidR="00D70D58">
        <w:t xml:space="preserve"> Only the latest data is stored in the tables. </w:t>
      </w:r>
    </w:p>
    <w:p w14:paraId="3244E6E8" w14:textId="77777777" w:rsidR="00D70D58" w:rsidRDefault="00D70D58" w:rsidP="001C2FEA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244E6E9" w14:textId="77777777" w:rsidR="001C2FEA" w:rsidRDefault="001C2FEA" w:rsidP="001C2FEA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 collected data is used in the “</w:t>
      </w:r>
      <w:r w:rsidR="00D70D58">
        <w:t>Job Status Report</w:t>
      </w:r>
      <w:r>
        <w:t>” report (</w:t>
      </w:r>
      <w:r w:rsidR="00D70D58">
        <w:t>JobStatusReport</w:t>
      </w:r>
      <w:r>
        <w:t>.rdl) from SSRS.</w:t>
      </w:r>
    </w:p>
    <w:p w14:paraId="3244E6EA" w14:textId="77777777" w:rsidR="00D92E2B" w:rsidRDefault="00D92E2B" w:rsidP="00D92E2B"/>
    <w:p w14:paraId="3244E6EB" w14:textId="77777777" w:rsidR="00493C41" w:rsidRPr="002B6252" w:rsidRDefault="00493C41" w:rsidP="00493C4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135659">
        <w:rPr>
          <w:b/>
          <w:i/>
        </w:rPr>
        <w:t>Job and Schedule</w:t>
      </w:r>
      <w:r>
        <w:t xml:space="preserve">: </w:t>
      </w:r>
    </w:p>
    <w:p w14:paraId="3244E6EC" w14:textId="77777777" w:rsidR="00493C41" w:rsidRDefault="00493C41" w:rsidP="00493C41">
      <w:r>
        <w:t xml:space="preserve">Job Name </w:t>
      </w:r>
      <w:r>
        <w:tab/>
        <w:t>:</w:t>
      </w:r>
      <w:r>
        <w:tab/>
      </w:r>
      <w:r w:rsidRPr="00493C41">
        <w:t>DBA - Check all Job History</w:t>
      </w:r>
      <w:r>
        <w:br/>
        <w:t>Schedule</w:t>
      </w:r>
      <w:r>
        <w:tab/>
        <w:t>:</w:t>
      </w:r>
      <w:r>
        <w:tab/>
        <w:t xml:space="preserve">Runs every 30 minutes </w:t>
      </w:r>
      <w:r>
        <w:br/>
        <w:t>Instance</w:t>
      </w:r>
      <w:r>
        <w:tab/>
        <w:t>:</w:t>
      </w:r>
      <w:r>
        <w:tab/>
        <w:t>UKDC1-PM-SQC01</w:t>
      </w:r>
    </w:p>
    <w:p w14:paraId="3244E6ED" w14:textId="77777777" w:rsidR="00495484" w:rsidRDefault="00495484" w:rsidP="00D92E2B"/>
    <w:p w14:paraId="3244E6EE" w14:textId="77777777" w:rsidR="00771A03" w:rsidRDefault="00771A03" w:rsidP="00771A03">
      <w:pPr>
        <w:pStyle w:val="ListParagraph"/>
        <w:numPr>
          <w:ilvl w:val="0"/>
          <w:numId w:val="2"/>
        </w:numPr>
      </w:pPr>
      <w:r>
        <w:rPr>
          <w:b/>
        </w:rPr>
        <w:t xml:space="preserve">Collect </w:t>
      </w:r>
      <w:r w:rsidR="00585A2C">
        <w:rPr>
          <w:b/>
        </w:rPr>
        <w:t>Mirroring Stat</w:t>
      </w:r>
      <w:r w:rsidR="009708FD">
        <w:rPr>
          <w:b/>
        </w:rPr>
        <w:t xml:space="preserve">e </w:t>
      </w:r>
      <w:r>
        <w:rPr>
          <w:b/>
        </w:rPr>
        <w:t xml:space="preserve">information </w:t>
      </w:r>
      <w:r>
        <w:t>(</w:t>
      </w:r>
      <w:r w:rsidRPr="00771A03">
        <w:t>Collect_MirrorStatusData</w:t>
      </w:r>
      <w:r w:rsidRPr="001B29C8">
        <w:t>.ps1</w:t>
      </w:r>
      <w:r>
        <w:t>)</w:t>
      </w:r>
    </w:p>
    <w:p w14:paraId="3244E6EF" w14:textId="77777777" w:rsidR="00771A03" w:rsidRDefault="00771A03" w:rsidP="00771A03">
      <w:r w:rsidRPr="000A01F4">
        <w:rPr>
          <w:b/>
          <w:i/>
        </w:rPr>
        <w:t>Description</w:t>
      </w:r>
      <w:r>
        <w:t xml:space="preserve">: Collects </w:t>
      </w:r>
      <w:r w:rsidR="00121438">
        <w:t xml:space="preserve">mirroring state information of mirrored databases on </w:t>
      </w:r>
      <w:r>
        <w:t>all instances.</w:t>
      </w:r>
    </w:p>
    <w:p w14:paraId="3244E6F0" w14:textId="77777777" w:rsidR="00771A03" w:rsidRDefault="00771A03" w:rsidP="00771A03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Reads list of instances from the “DBA_CONFIG.dbo.DBA_Server_List” table on “UKDC1-PM-SQC01” server which are flagged (column name </w:t>
      </w:r>
      <w:r>
        <w:sym w:font="Wingdings" w:char="F0E0"/>
      </w:r>
      <w:r>
        <w:t xml:space="preserve"> </w:t>
      </w:r>
      <w:r w:rsidR="00BE4967">
        <w:t>MirrorCheck</w:t>
      </w:r>
      <w:r>
        <w:t xml:space="preserve"> = 1), and collects the </w:t>
      </w:r>
      <w:r w:rsidR="00B44182">
        <w:t xml:space="preserve">mirroring state </w:t>
      </w:r>
      <w:r>
        <w:t xml:space="preserve">information </w:t>
      </w:r>
      <w:r w:rsidR="00D168D5">
        <w:t xml:space="preserve">for the last 2 hours </w:t>
      </w:r>
      <w:r w:rsidR="00B44182">
        <w:t xml:space="preserve">of </w:t>
      </w:r>
      <w:r>
        <w:t xml:space="preserve">each </w:t>
      </w:r>
      <w:r w:rsidR="00B44182">
        <w:t xml:space="preserve">mirrored database </w:t>
      </w:r>
      <w:r>
        <w:t xml:space="preserve">and stored in the following tables </w:t>
      </w:r>
      <w:r w:rsidR="00B44182">
        <w:t>–</w:t>
      </w:r>
      <w:r w:rsidRPr="00D70D58">
        <w:t>DBA_CONFIG.</w:t>
      </w:r>
      <w:r w:rsidR="00B44182" w:rsidRPr="00B44182">
        <w:t xml:space="preserve"> DBA_global_mirror_monitor</w:t>
      </w:r>
      <w:r>
        <w:t xml:space="preserve">.  </w:t>
      </w:r>
      <w:r w:rsidR="00B44182">
        <w:t xml:space="preserve">Collected data is </w:t>
      </w:r>
      <w:r w:rsidR="00B12CD8">
        <w:t xml:space="preserve">purged after </w:t>
      </w:r>
      <w:r w:rsidR="00B44182">
        <w:t>7 days.</w:t>
      </w:r>
      <w:r>
        <w:t xml:space="preserve"> </w:t>
      </w:r>
    </w:p>
    <w:p w14:paraId="3244E6F1" w14:textId="77777777" w:rsidR="00771A03" w:rsidRDefault="00771A03" w:rsidP="00771A0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244E6F2" w14:textId="77777777" w:rsidR="00771A03" w:rsidRDefault="00771A03" w:rsidP="00771A03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 collected data is used in the “</w:t>
      </w:r>
      <w:r w:rsidR="00B44182">
        <w:t xml:space="preserve">Mirror </w:t>
      </w:r>
      <w:r>
        <w:t>Status Report” report (</w:t>
      </w:r>
      <w:r w:rsidR="00B44182">
        <w:t>Mirror</w:t>
      </w:r>
      <w:r>
        <w:t>StatusReport.rdl) from SSRS.</w:t>
      </w:r>
    </w:p>
    <w:p w14:paraId="3244E6F3" w14:textId="77777777" w:rsidR="00771A03" w:rsidRDefault="00771A03" w:rsidP="00771A03"/>
    <w:p w14:paraId="3244E6F4" w14:textId="77777777" w:rsidR="00FC354C" w:rsidRDefault="00FC354C" w:rsidP="00771A0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i/>
        </w:rPr>
      </w:pPr>
    </w:p>
    <w:p w14:paraId="3244E6F5" w14:textId="77777777" w:rsidR="00771A03" w:rsidRPr="002B6252" w:rsidRDefault="00771A03" w:rsidP="00771A0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135659">
        <w:rPr>
          <w:b/>
          <w:i/>
        </w:rPr>
        <w:lastRenderedPageBreak/>
        <w:t>Job and Schedule</w:t>
      </w:r>
      <w:r>
        <w:t xml:space="preserve">: </w:t>
      </w:r>
    </w:p>
    <w:p w14:paraId="3244E6F6" w14:textId="77777777" w:rsidR="00771A03" w:rsidRDefault="00771A03" w:rsidP="00771A03">
      <w:r>
        <w:t xml:space="preserve">Job Name </w:t>
      </w:r>
      <w:r>
        <w:tab/>
        <w:t>:</w:t>
      </w:r>
      <w:r>
        <w:tab/>
      </w:r>
      <w:r w:rsidR="005C3795" w:rsidRPr="005C3795">
        <w:t>DBA-Collect Mirror Status Data</w:t>
      </w:r>
      <w:r>
        <w:br/>
        <w:t>Schedule</w:t>
      </w:r>
      <w:r>
        <w:tab/>
        <w:t>:</w:t>
      </w:r>
      <w:r>
        <w:tab/>
        <w:t xml:space="preserve">Runs every </w:t>
      </w:r>
      <w:r w:rsidR="005A2623">
        <w:t>2 hours</w:t>
      </w:r>
      <w:r>
        <w:t xml:space="preserve"> </w:t>
      </w:r>
      <w:r>
        <w:br/>
        <w:t>Instance</w:t>
      </w:r>
      <w:r>
        <w:tab/>
        <w:t>:</w:t>
      </w:r>
      <w:r>
        <w:tab/>
        <w:t>UKDC1-PM-S</w:t>
      </w:r>
      <w:bookmarkStart w:id="0" w:name="_GoBack"/>
      <w:bookmarkEnd w:id="0"/>
      <w:r>
        <w:t>QC01</w:t>
      </w:r>
    </w:p>
    <w:p w14:paraId="3244E6F7" w14:textId="77777777" w:rsidR="00771A03" w:rsidRDefault="00771A03" w:rsidP="00D92E2B"/>
    <w:p w14:paraId="3244E6F8" w14:textId="77777777" w:rsidR="00EA53FE" w:rsidRPr="004B1094" w:rsidRDefault="00EA53FE" w:rsidP="00D92E2B">
      <w:pPr>
        <w:rPr>
          <w:b/>
          <w:sz w:val="32"/>
          <w:szCs w:val="32"/>
        </w:rPr>
      </w:pPr>
      <w:r w:rsidRPr="004B1094">
        <w:rPr>
          <w:b/>
          <w:sz w:val="32"/>
          <w:szCs w:val="32"/>
        </w:rPr>
        <w:t>Alerts</w:t>
      </w:r>
    </w:p>
    <w:p w14:paraId="3244E6F9" w14:textId="77777777" w:rsidR="00EA53FE" w:rsidRDefault="00EA53FE" w:rsidP="00EA53FE">
      <w:pPr>
        <w:pStyle w:val="ListParagraph"/>
        <w:numPr>
          <w:ilvl w:val="0"/>
          <w:numId w:val="4"/>
        </w:numPr>
        <w:rPr>
          <w:b/>
        </w:rPr>
      </w:pPr>
      <w:r w:rsidRPr="00EA53FE">
        <w:rPr>
          <w:b/>
        </w:rPr>
        <w:t>Deadlock Alert</w:t>
      </w:r>
    </w:p>
    <w:p w14:paraId="3244E6FA" w14:textId="77777777" w:rsidR="00EA53FE" w:rsidRDefault="00EA53FE" w:rsidP="00EA53FE">
      <w:r>
        <w:rPr>
          <w:b/>
        </w:rPr>
        <w:t xml:space="preserve">Description: </w:t>
      </w:r>
      <w:r>
        <w:t>Alert setup on all instances to capture deadlock and send email</w:t>
      </w:r>
    </w:p>
    <w:p w14:paraId="3244E6FB" w14:textId="77777777" w:rsidR="00EA53FE" w:rsidRDefault="00EA53FE" w:rsidP="00EA53FE">
      <w:r>
        <w:t>SQL Server Agent Alert “</w:t>
      </w:r>
      <w:r w:rsidRPr="00EA53FE">
        <w:t>Perf Deadlock</w:t>
      </w:r>
      <w:r>
        <w:t>” on each instance will trigger on any deadlock events and in response, execute the SQL Server Agent Job – “</w:t>
      </w:r>
      <w:r w:rsidRPr="00EA53FE">
        <w:t>DBA - Deadlock Graph</w:t>
      </w:r>
      <w:r>
        <w:t>”</w:t>
      </w:r>
      <w:r w:rsidRPr="00EA53FE">
        <w:t xml:space="preserve"> </w:t>
      </w:r>
      <w:r>
        <w:t xml:space="preserve">which will send out email to </w:t>
      </w:r>
      <w:hyperlink r:id="rId14" w:history="1">
        <w:r w:rsidRPr="00840A1E">
          <w:rPr>
            <w:rStyle w:val="Hyperlink"/>
          </w:rPr>
          <w:t>rsc_dba@worldpay.com</w:t>
        </w:r>
      </w:hyperlink>
      <w:r>
        <w:rPr>
          <w:rStyle w:val="Hyperlink"/>
        </w:rPr>
        <w:t xml:space="preserve"> </w:t>
      </w:r>
      <w:r>
        <w:t>with detailed information</w:t>
      </w:r>
      <w:r w:rsidRPr="00EA53FE">
        <w:t xml:space="preserve"> </w:t>
      </w:r>
      <w:r>
        <w:t>of the deadlock.</w:t>
      </w:r>
    </w:p>
    <w:p w14:paraId="3244E6FC" w14:textId="77777777" w:rsidR="00EA53FE" w:rsidRDefault="004B1094" w:rsidP="00EA53FE">
      <w:r w:rsidRPr="004B1094">
        <w:rPr>
          <w:b/>
        </w:rPr>
        <w:t>Job and Alert Details</w:t>
      </w:r>
      <w:r>
        <w:t>:</w:t>
      </w:r>
    </w:p>
    <w:p w14:paraId="3244E6FD" w14:textId="77777777" w:rsidR="004B1094" w:rsidRDefault="004B1094" w:rsidP="00EA53FE">
      <w:r>
        <w:t>Alert Name</w:t>
      </w:r>
      <w:r>
        <w:tab/>
      </w:r>
      <w:r>
        <w:tab/>
        <w:t>:</w:t>
      </w:r>
      <w:r>
        <w:tab/>
        <w:t>Perf Deadlock</w:t>
      </w:r>
      <w:r>
        <w:br/>
        <w:t>Instance</w:t>
      </w:r>
      <w:r>
        <w:tab/>
      </w:r>
      <w:r>
        <w:tab/>
        <w:t>:</w:t>
      </w:r>
      <w:r>
        <w:tab/>
        <w:t>local instances</w:t>
      </w:r>
      <w:r>
        <w:br/>
        <w:t>Job Name</w:t>
      </w:r>
      <w:r>
        <w:tab/>
      </w:r>
      <w:r>
        <w:tab/>
        <w:t>:</w:t>
      </w:r>
      <w:r>
        <w:tab/>
      </w:r>
      <w:r w:rsidRPr="00EA53FE">
        <w:t>DBA - Deadlock Graph</w:t>
      </w:r>
    </w:p>
    <w:p w14:paraId="3244E6FE" w14:textId="77777777" w:rsidR="004B1094" w:rsidRDefault="004B1094" w:rsidP="00EA53FE"/>
    <w:p w14:paraId="3244E6FF" w14:textId="77777777" w:rsidR="00EA53FE" w:rsidRPr="00EA53FE" w:rsidRDefault="00EA53FE" w:rsidP="00EA53FE"/>
    <w:sectPr w:rsidR="00EA53FE" w:rsidRPr="00EA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649"/>
    <w:multiLevelType w:val="hybridMultilevel"/>
    <w:tmpl w:val="98F445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9C2273"/>
    <w:multiLevelType w:val="hybridMultilevel"/>
    <w:tmpl w:val="AA0AB1D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7A3594"/>
    <w:multiLevelType w:val="hybridMultilevel"/>
    <w:tmpl w:val="7E946C1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043D35"/>
    <w:multiLevelType w:val="hybridMultilevel"/>
    <w:tmpl w:val="687AA22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03"/>
    <w:rsid w:val="000442B0"/>
    <w:rsid w:val="0005707A"/>
    <w:rsid w:val="0007268F"/>
    <w:rsid w:val="000A01F4"/>
    <w:rsid w:val="000A2449"/>
    <w:rsid w:val="000B5418"/>
    <w:rsid w:val="000E2A3F"/>
    <w:rsid w:val="00121438"/>
    <w:rsid w:val="00122DC3"/>
    <w:rsid w:val="00135659"/>
    <w:rsid w:val="001A589C"/>
    <w:rsid w:val="001B29C8"/>
    <w:rsid w:val="001C2FEA"/>
    <w:rsid w:val="001E61F2"/>
    <w:rsid w:val="002633B5"/>
    <w:rsid w:val="00265829"/>
    <w:rsid w:val="002A2FD8"/>
    <w:rsid w:val="002B1099"/>
    <w:rsid w:val="002B6252"/>
    <w:rsid w:val="002C5375"/>
    <w:rsid w:val="00307B60"/>
    <w:rsid w:val="0031613C"/>
    <w:rsid w:val="00323225"/>
    <w:rsid w:val="00350FC3"/>
    <w:rsid w:val="00365492"/>
    <w:rsid w:val="00383BA0"/>
    <w:rsid w:val="003B1D22"/>
    <w:rsid w:val="004246DB"/>
    <w:rsid w:val="004845AC"/>
    <w:rsid w:val="00493C41"/>
    <w:rsid w:val="00495484"/>
    <w:rsid w:val="004A6C31"/>
    <w:rsid w:val="004B1094"/>
    <w:rsid w:val="004B12A6"/>
    <w:rsid w:val="004D45EB"/>
    <w:rsid w:val="004F5CEB"/>
    <w:rsid w:val="00527FF5"/>
    <w:rsid w:val="00532030"/>
    <w:rsid w:val="00540003"/>
    <w:rsid w:val="00585A2C"/>
    <w:rsid w:val="005A2623"/>
    <w:rsid w:val="005A2EC8"/>
    <w:rsid w:val="005C3795"/>
    <w:rsid w:val="005C3CAC"/>
    <w:rsid w:val="005D1894"/>
    <w:rsid w:val="005E20E5"/>
    <w:rsid w:val="00694DA9"/>
    <w:rsid w:val="00695AF2"/>
    <w:rsid w:val="006D7F0F"/>
    <w:rsid w:val="006F23B3"/>
    <w:rsid w:val="00704C77"/>
    <w:rsid w:val="00707598"/>
    <w:rsid w:val="00765FA7"/>
    <w:rsid w:val="00771A03"/>
    <w:rsid w:val="007B0AA3"/>
    <w:rsid w:val="00800596"/>
    <w:rsid w:val="00826A60"/>
    <w:rsid w:val="00847301"/>
    <w:rsid w:val="00890504"/>
    <w:rsid w:val="008B3D80"/>
    <w:rsid w:val="008C03FF"/>
    <w:rsid w:val="00903D75"/>
    <w:rsid w:val="00927D47"/>
    <w:rsid w:val="009321FC"/>
    <w:rsid w:val="00935269"/>
    <w:rsid w:val="009516A9"/>
    <w:rsid w:val="00957E4F"/>
    <w:rsid w:val="009635AC"/>
    <w:rsid w:val="009708FD"/>
    <w:rsid w:val="00976AAC"/>
    <w:rsid w:val="00985D27"/>
    <w:rsid w:val="009A4881"/>
    <w:rsid w:val="009E0BA9"/>
    <w:rsid w:val="009E1718"/>
    <w:rsid w:val="009F544F"/>
    <w:rsid w:val="00A001B0"/>
    <w:rsid w:val="00A22C90"/>
    <w:rsid w:val="00A4411B"/>
    <w:rsid w:val="00A47DC4"/>
    <w:rsid w:val="00A712C6"/>
    <w:rsid w:val="00A71522"/>
    <w:rsid w:val="00A733FC"/>
    <w:rsid w:val="00AA089D"/>
    <w:rsid w:val="00AC1326"/>
    <w:rsid w:val="00B12CD8"/>
    <w:rsid w:val="00B21044"/>
    <w:rsid w:val="00B44182"/>
    <w:rsid w:val="00B565E7"/>
    <w:rsid w:val="00BE4967"/>
    <w:rsid w:val="00BF199D"/>
    <w:rsid w:val="00BF5B79"/>
    <w:rsid w:val="00D168D5"/>
    <w:rsid w:val="00D70D58"/>
    <w:rsid w:val="00D90227"/>
    <w:rsid w:val="00D92E2B"/>
    <w:rsid w:val="00D95C49"/>
    <w:rsid w:val="00DB6922"/>
    <w:rsid w:val="00DC40F9"/>
    <w:rsid w:val="00DD0BE2"/>
    <w:rsid w:val="00E31B6E"/>
    <w:rsid w:val="00E57197"/>
    <w:rsid w:val="00EA53FE"/>
    <w:rsid w:val="00EB75D5"/>
    <w:rsid w:val="00ED0A45"/>
    <w:rsid w:val="00F03B81"/>
    <w:rsid w:val="00F422F0"/>
    <w:rsid w:val="00F57C1A"/>
    <w:rsid w:val="00F6257A"/>
    <w:rsid w:val="00F658DC"/>
    <w:rsid w:val="00F94B11"/>
    <w:rsid w:val="00FC354C"/>
    <w:rsid w:val="00F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E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C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rsc_dba@worldpay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sc_dba@worldpay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rsc_dba@worldpay.com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rsc_dba@worldp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P_Document" ma:contentTypeID="0x01010013705A6BBF05304A9A1D44BA56646D0B00F72B2B23182CA647801072AF7184AAC0" ma:contentTypeVersion="5" ma:contentTypeDescription="Create a new document." ma:contentTypeScope="" ma:versionID="e0292d94cc172831dafb12d86193bb86">
  <xsd:schema xmlns:xsd="http://www.w3.org/2001/XMLSchema" xmlns:xs="http://www.w3.org/2001/XMLSchema" xmlns:p="http://schemas.microsoft.com/office/2006/metadata/properties" xmlns:ns2="75d3eb8d-941e-4d12-aab6-78def88143af" targetNamespace="http://schemas.microsoft.com/office/2006/metadata/properties" ma:root="true" ma:fieldsID="eff85f3f03c0cdd9cfee0c4de0911fd9" ns2:_="">
    <xsd:import namespace="75d3eb8d-941e-4d12-aab6-78def88143af"/>
    <xsd:element name="properties">
      <xsd:complexType>
        <xsd:sequence>
          <xsd:element name="documentManagement">
            <xsd:complexType>
              <xsd:all>
                <xsd:element ref="ns2:ReviewDate13" minOccurs="0"/>
                <xsd:element ref="ns2:FCAFlag" minOccurs="0"/>
                <xsd:element ref="ns2:PCIFlag" minOccurs="0"/>
                <xsd:element ref="ns2:TaxKeywordTaxHTField" minOccurs="0"/>
                <xsd:element ref="ns2:TaxCatchAll" minOccurs="0"/>
                <xsd:element ref="ns2:TaxCatchAllLabel" minOccurs="0"/>
                <xsd:element ref="ns2:_dlc_DocIdPersistId" minOccurs="0"/>
                <xsd:element ref="ns2:j0577c05336d451f845477358a73bf96" minOccurs="0"/>
                <xsd:element ref="ns2:bc96d988ca6a49f89acd0ec50ab49c68" minOccurs="0"/>
                <xsd:element ref="ns2:_dlc_DocId" minOccurs="0"/>
                <xsd:element ref="ns2:oe5500fc7a1a49238d3e3886912b7898" minOccurs="0"/>
                <xsd:element ref="ns2:_dlc_DocIdUrl" minOccurs="0"/>
                <xsd:element ref="ns2:Classification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3eb8d-941e-4d12-aab6-78def88143af" elementFormDefault="qualified">
    <xsd:import namespace="http://schemas.microsoft.com/office/2006/documentManagement/types"/>
    <xsd:import namespace="http://schemas.microsoft.com/office/infopath/2007/PartnerControls"/>
    <xsd:element name="ReviewDate13" ma:index="2" nillable="true" ma:displayName="Review Date" ma:format="DateOnly" ma:internalName="ReviewDate13" ma:readOnly="false">
      <xsd:simpleType>
        <xsd:restriction base="dms:DateTime"/>
      </xsd:simpleType>
    </xsd:element>
    <xsd:element name="FCAFlag" ma:index="3" nillable="true" ma:displayName="FCA Flag" ma:default="No" ma:description="Please select 'Yes' if this document is FCA related" ma:internalName="FCAFlag" ma:readOnly="false">
      <xsd:simpleType>
        <xsd:restriction base="dms:Choice">
          <xsd:enumeration value="No"/>
          <xsd:enumeration value="Yes"/>
        </xsd:restriction>
      </xsd:simpleType>
    </xsd:element>
    <xsd:element name="PCIFlag" ma:index="4" nillable="true" ma:displayName="PCI Flag" ma:default="No" ma:description="Please select 'Yes' if this document is PCI related" ma:internalName="PCIFlag" ma:readOnly="false">
      <xsd:simpleType>
        <xsd:restriction base="dms:Choice">
          <xsd:enumeration value="No"/>
          <xsd:enumeration value="Yes"/>
        </xsd:restriction>
      </xsd:simpleType>
    </xsd:element>
    <xsd:element name="TaxKeywordTaxHTField" ma:index="14" nillable="true" ma:taxonomy="true" ma:internalName="TaxKeywordTaxHTField" ma:taxonomyFieldName="TaxKeyword" ma:displayName="Enterprise Keywords" ma:readOnly="false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38de80e2-32a3-4a1d-aa2e-dd1f4b3dceba}" ma:internalName="TaxCatchAll" ma:showField="CatchAllData" ma:web="0ebfa97e-6e3b-492c-bd1f-579c569996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38de80e2-32a3-4a1d-aa2e-dd1f4b3dceba}" ma:internalName="TaxCatchAllLabel" ma:readOnly="true" ma:showField="CatchAllDataLabel" ma:web="0ebfa97e-6e3b-492c-bd1f-579c569996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j0577c05336d451f845477358a73bf96" ma:index="18" nillable="true" ma:taxonomy="true" ma:internalName="j0577c05336d451f845477358a73bf96" ma:taxonomyFieldName="WP_x002d_Division" ma:displayName="Division" ma:readOnly="false" ma:fieldId="{30577c05-336d-451f-8454-77358a73bf96}" ma:taxonomyMulti="true" ma:sspId="0a1a6f73-8331-4816-9ad2-5483760bf3a2" ma:termSetId="cde24407-8017-45b6-a79d-1f498b10efc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c96d988ca6a49f89acd0ec50ab49c68" ma:index="20" nillable="true" ma:taxonomy="true" ma:internalName="bc96d988ca6a49f89acd0ec50ab49c68" ma:taxonomyFieldName="WP_x002d_Department" ma:displayName="Department" ma:readOnly="false" ma:fieldId="{bc96d988-ca6a-49f8-9acd-0ec50ab49c68}" ma:taxonomyMulti="true" ma:sspId="0a1a6f73-8331-4816-9ad2-5483760bf3a2" ma:termSetId="2c7658f7-a278-410a-a9b5-d7c201a6115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oe5500fc7a1a49238d3e3886912b7898" ma:index="22" nillable="true" ma:taxonomy="true" ma:internalName="oe5500fc7a1a49238d3e3886912b7898" ma:taxonomyFieldName="WP_x002d_Team" ma:displayName="Team" ma:readOnly="false" ma:fieldId="{8e5500fc-7a1a-4923-8d3e-3886912b7898}" ma:taxonomyMulti="true" ma:sspId="0a1a6f73-8331-4816-9ad2-5483760bf3a2" ma:termSetId="e2a9162d-d883-4c8c-b8ba-599a740fcaf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lassification" ma:index="24" nillable="true" ma:displayName="Classification" ma:default="Internal" ma:internalName="Classification" ma:readOnly="false">
      <xsd:simpleType>
        <xsd:restriction base="dms:Choice">
          <xsd:enumeration value="Internal"/>
          <xsd:enumeration value="Public"/>
          <xsd:enumeration value="Highly Confidential"/>
          <xsd:enumeration value="Confidential"/>
        </xsd:restriction>
      </xsd:simpleType>
    </xsd:element>
    <xsd:element name="Owner" ma:index="25" nillable="true" ma:displayName="Owner" ma:list="UserInfo" ma:internalName="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a1a6f73-8331-4816-9ad2-5483760bf3a2" ContentTypeId="0x01010013705A6BBF05304A9A1D44BA56646D0B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CAFlag xmlns="75d3eb8d-941e-4d12-aab6-78def88143af">No</FCAFlag>
    <oe5500fc7a1a49238d3e3886912b7898 xmlns="75d3eb8d-941e-4d12-aab6-78def88143af">
      <Terms xmlns="http://schemas.microsoft.com/office/infopath/2007/PartnerControls"/>
    </oe5500fc7a1a49238d3e3886912b7898>
    <Owner xmlns="75d3eb8d-941e-4d12-aab6-78def88143af">
      <UserInfo>
        <DisplayName/>
        <AccountId xsi:nil="true"/>
        <AccountType/>
      </UserInfo>
    </Owner>
    <ReviewDate13 xmlns="75d3eb8d-941e-4d12-aab6-78def88143af">2016-01-08T00:00:00+00:00</ReviewDate13>
    <_dlc_DocId xmlns="75d3eb8d-941e-4d12-aab6-78def88143af">HHFPTVYUPR6H-100-705</_dlc_DocId>
    <j0577c05336d451f845477358a73bf96 xmlns="75d3eb8d-941e-4d12-aab6-78def88143af">
      <Terms xmlns="http://schemas.microsoft.com/office/infopath/2007/PartnerControls"/>
    </j0577c05336d451f845477358a73bf96>
    <_dlc_DocIdUrl xmlns="75d3eb8d-941e-4d12-aab6-78def88143af">
      <Url>http://teams.worldpay.local/sites/cats/infra-dba/_layouts/15/DocIdRedir.aspx?ID=HHFPTVYUPR6H-100-705</Url>
      <Description>HHFPTVYUPR6H-100-705</Description>
    </_dlc_DocIdUrl>
    <TaxCatchAll xmlns="75d3eb8d-941e-4d12-aab6-78def88143af"/>
    <PCIFlag xmlns="75d3eb8d-941e-4d12-aab6-78def88143af">No</PCIFlag>
    <TaxKeywordTaxHTField xmlns="75d3eb8d-941e-4d12-aab6-78def88143af">
      <Terms xmlns="http://schemas.microsoft.com/office/infopath/2007/PartnerControls"/>
    </TaxKeywordTaxHTField>
    <bc96d988ca6a49f89acd0ec50ab49c68 xmlns="75d3eb8d-941e-4d12-aab6-78def88143af">
      <Terms xmlns="http://schemas.microsoft.com/office/infopath/2007/PartnerControls"/>
    </bc96d988ca6a49f89acd0ec50ab49c68>
    <Classification xmlns="75d3eb8d-941e-4d12-aab6-78def88143af">Internal</Classifica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5F5EA-B03A-4E1F-B9AA-51D70AD38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3eb8d-941e-4d12-aab6-78def8814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33BC3-70D7-4D98-94E6-4F0CC833AEB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1987801-0DB1-4534-A3BC-BE52D7C2F632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75d3eb8d-941e-4d12-aab6-78def88143af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70570FA-8AE3-463C-B3F2-BEC1E6A5609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D96C80D-960B-439E-A61F-EA092C2283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WorldPay</Company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John, Cibi</dc:creator>
  <cp:lastModifiedBy>Belling, Justin</cp:lastModifiedBy>
  <cp:revision>2</cp:revision>
  <dcterms:created xsi:type="dcterms:W3CDTF">2016-02-10T16:44:00Z</dcterms:created>
  <dcterms:modified xsi:type="dcterms:W3CDTF">2016-02-10T16:44:00Z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-Department">
    <vt:lpwstr/>
  </property>
  <property fmtid="{D5CDD505-2E9C-101B-9397-08002B2CF9AE}" pid="3" name="TaxKeyword">
    <vt:lpwstr/>
  </property>
  <property fmtid="{D5CDD505-2E9C-101B-9397-08002B2CF9AE}" pid="4" name="ContentTypeId">
    <vt:lpwstr>0x01010013705A6BBF05304A9A1D44BA56646D0B00F72B2B23182CA647801072AF7184AAC0</vt:lpwstr>
  </property>
  <property fmtid="{D5CDD505-2E9C-101B-9397-08002B2CF9AE}" pid="5" name="WP-Team">
    <vt:lpwstr/>
  </property>
  <property fmtid="{D5CDD505-2E9C-101B-9397-08002B2CF9AE}" pid="6" name="WP-Division">
    <vt:lpwstr/>
  </property>
  <property fmtid="{D5CDD505-2E9C-101B-9397-08002B2CF9AE}" pid="7" name="_dlc_DocIdItemGuid">
    <vt:lpwstr>52dc597b-64a9-4a3b-8c22-993f8a531c50</vt:lpwstr>
  </property>
</Properties>
</file>