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B5A8D">
      <w:pPr>
        <w:pStyle w:val="6"/>
        <w:keepNext w:val="0"/>
        <w:keepLines w:val="0"/>
        <w:widowControl/>
        <w:suppressLineNumbers w:val="0"/>
      </w:pPr>
      <w:r>
        <w:t>下面我直接给你一个**“改 backbone 版”</w:t>
      </w:r>
      <w:r>
        <w:rPr>
          <w:rStyle w:val="9"/>
        </w:rPr>
        <w:t>，不是“在 BIEVR 外面再挂三个模块”，而是把你前面说的 磁场可信度、MLP、短窗因子图 全部</w:t>
      </w:r>
      <w:r>
        <w:t xml:space="preserve">吸进 BIEVR 前端主干**里，变成一个新的前端结构。你前面那份思路里最有价值的约束是：**不能把磁场当天然北向；不能只在原版后端塞磁因子；磁场应该在需要时、可信时才进入优化。**我下面保留这些原则，但把它们组织成一个真正的 </w:t>
      </w:r>
      <w:r>
        <w:rPr>
          <w:rStyle w:val="9"/>
        </w:rPr>
        <w:t>backbone redesign</w:t>
      </w:r>
      <w:r>
        <w:t>。</w:t>
      </w:r>
    </w:p>
    <w:p w14:paraId="4E33D9B7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F32CA">
      <w:pPr>
        <w:pStyle w:val="2"/>
        <w:keepNext w:val="0"/>
        <w:keepLines w:val="0"/>
        <w:widowControl/>
        <w:suppressLineNumbers w:val="0"/>
      </w:pPr>
      <w:r>
        <w:t>一、先给最终结论</w:t>
      </w:r>
    </w:p>
    <w:p w14:paraId="55802FF1">
      <w:pPr>
        <w:pStyle w:val="3"/>
        <w:keepNext w:val="0"/>
        <w:keepLines w:val="0"/>
        <w:widowControl/>
        <w:suppressLineNumbers w:val="0"/>
      </w:pPr>
      <w:r>
        <w:t>1. 你现在最值得做的，不是“加三个创新点”，而是改成一个新 backbone</w:t>
      </w:r>
    </w:p>
    <w:p w14:paraId="2A232DFD">
      <w:pPr>
        <w:pStyle w:val="6"/>
        <w:keepNext w:val="0"/>
        <w:keepLines w:val="0"/>
        <w:widowControl/>
        <w:suppressLineNumbers w:val="0"/>
      </w:pPr>
      <w:r>
        <w:t>我建议你把原始 BIEVR 前端：</w:t>
      </w:r>
    </w:p>
    <w:p w14:paraId="1A6AC6BA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IMU预测 → 去畸变 → BIEVR采样 → 几何LM配准 → 地图更新</w:t>
      </w:r>
    </w:p>
    <w:p w14:paraId="6191CB5D">
      <w:pPr>
        <w:pStyle w:val="6"/>
        <w:keepNext w:val="0"/>
        <w:keepLines w:val="0"/>
        <w:widowControl/>
        <w:suppressLineNumbers w:val="0"/>
      </w:pPr>
      <w:r>
        <w:t>改成：</w:t>
      </w:r>
    </w:p>
    <w:p w14:paraId="2D1D98B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IMU预测 → 去畸变 → BIEVR采样</w:t>
      </w:r>
    </w:p>
    <w:p w14:paraId="68DA212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→ 几何探测(Probe)</w:t>
      </w:r>
    </w:p>
    <w:p w14:paraId="714DF78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→ 磁场可靠性编码(MLP)</w:t>
      </w:r>
    </w:p>
    <w:p w14:paraId="22F8A09C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→ 短窗Yaw图先验</w:t>
      </w:r>
    </w:p>
    <w:p w14:paraId="007E601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→ 条件化BIEVR配准(Conditioned LM)</w:t>
      </w:r>
    </w:p>
    <w:p w14:paraId="5DAD07E9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 xml:space="preserve">      → 地图更新</w:t>
      </w:r>
    </w:p>
    <w:p w14:paraId="0BA0531C">
      <w:pPr>
        <w:pStyle w:val="6"/>
        <w:keepNext w:val="0"/>
        <w:keepLines w:val="0"/>
        <w:widowControl/>
        <w:suppressLineNumbers w:val="0"/>
      </w:pPr>
      <w:r>
        <w:t>也就是从：</w:t>
      </w:r>
    </w:p>
    <w:p w14:paraId="3FA84941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geometry-only backbone</w:t>
      </w:r>
    </w:p>
    <w:p w14:paraId="43CD537D">
      <w:pPr>
        <w:pStyle w:val="6"/>
        <w:keepNext w:val="0"/>
        <w:keepLines w:val="0"/>
        <w:widowControl/>
        <w:suppressLineNumbers w:val="0"/>
      </w:pPr>
      <w:r>
        <w:t>改成：</w:t>
      </w:r>
    </w:p>
    <w:p w14:paraId="757FD9AF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probe-conditioned magnetic backbone</w:t>
      </w:r>
    </w:p>
    <w:p w14:paraId="3B0DE05B">
      <w:pPr>
        <w:pStyle w:val="6"/>
        <w:keepNext w:val="0"/>
        <w:keepLines w:val="0"/>
        <w:widowControl/>
        <w:suppressLineNumbers w:val="0"/>
      </w:pPr>
      <w:r>
        <w:t>这个结构最符合你的 idea，因为它不是事后修轨迹，而是</w:t>
      </w:r>
      <w:r>
        <w:rPr>
          <w:rStyle w:val="9"/>
        </w:rPr>
        <w:t>直接改变当前帧位姿求解的主干</w:t>
      </w:r>
      <w:r>
        <w:t>。</w:t>
      </w:r>
    </w:p>
    <w:p w14:paraId="559CC13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30841">
      <w:pPr>
        <w:pStyle w:val="3"/>
        <w:keepNext w:val="0"/>
        <w:keepLines w:val="0"/>
        <w:widowControl/>
        <w:suppressLineNumbers w:val="0"/>
      </w:pPr>
      <w:r>
        <w:t>2. 你的方法最核心的一句话</w:t>
      </w:r>
    </w:p>
    <w:p w14:paraId="6EC6E48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BIEVR 负责微几何约束，Probe 负责判断当前 yaw 是否退化，MLP 负责判断磁场能否信，Yaw-Graph 负责给出时间连续先验，最终一起进入同一个前端 LM 优化器。</w:t>
      </w:r>
    </w:p>
    <w:p w14:paraId="6AAA5E60">
      <w:pPr>
        <w:pStyle w:val="6"/>
        <w:keepNext w:val="0"/>
        <w:keepLines w:val="0"/>
        <w:widowControl/>
        <w:suppressLineNumbers w:val="0"/>
      </w:pPr>
      <w:r>
        <w:t>这就是整篇论文最核心的故事线。</w:t>
      </w:r>
    </w:p>
    <w:p w14:paraId="58085619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25758">
      <w:pPr>
        <w:pStyle w:val="2"/>
        <w:keepNext w:val="0"/>
        <w:keepLines w:val="0"/>
        <w:widowControl/>
        <w:suppressLineNumbers w:val="0"/>
      </w:pPr>
      <w:r>
        <w:t>二、流程图：到底加在哪里、起什么作用</w:t>
      </w:r>
    </w:p>
    <w:p w14:paraId="6F6823CC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9D6AF">
      <w:pPr>
        <w:pStyle w:val="3"/>
        <w:keepNext w:val="0"/>
        <w:keepLines w:val="0"/>
        <w:widowControl/>
        <w:suppressLineNumbers w:val="0"/>
      </w:pPr>
      <w:r>
        <w:t>图 1：原始 BIEVR 前端</w:t>
      </w:r>
    </w:p>
    <w:p w14:paraId="41A2FEFC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flowchart TD</w:t>
      </w:r>
    </w:p>
    <w:p w14:paraId="0B61AE80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A[LiDAR Scan] --&gt; B[IMU Prediction]</w:t>
      </w:r>
    </w:p>
    <w:p w14:paraId="7D378A2A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C[IMU Measurements] --&gt; B</w:t>
      </w:r>
    </w:p>
    <w:p w14:paraId="19384B3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B --&gt; D[Deskew Point Cloud]</w:t>
      </w:r>
    </w:p>
    <w:p w14:paraId="3C0B06BC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D --&gt; E[Map-informed Sampling]</w:t>
      </w:r>
    </w:p>
    <w:p w14:paraId="3D000CFC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E --&gt; F[BIEVR LM Registration]</w:t>
      </w:r>
    </w:p>
    <w:p w14:paraId="6FBE625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F --&gt; G[Pose T_k]</w:t>
      </w:r>
    </w:p>
    <w:p w14:paraId="442C8E55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 xml:space="preserve">    G --&gt; H[Map Update]</w:t>
      </w:r>
    </w:p>
    <w:p w14:paraId="13E984AA">
      <w:pPr>
        <w:pStyle w:val="6"/>
        <w:keepNext w:val="0"/>
        <w:keepLines w:val="0"/>
        <w:widowControl/>
        <w:suppressLineNumbers w:val="0"/>
      </w:pPr>
      <w:r>
        <w:t xml:space="preserve">BIEVR-LIO 的核心贡献是：用 </w:t>
      </w:r>
      <w:r>
        <w:rPr>
          <w:rStyle w:val="9"/>
        </w:rPr>
        <w:t>voxel-wise oriented height images</w:t>
      </w:r>
      <w:r>
        <w:t xml:space="preserve"> 表达细微几何，并用 </w:t>
      </w:r>
      <w:r>
        <w:rPr>
          <w:rStyle w:val="9"/>
        </w:rPr>
        <w:t>map-informed point sampling</w:t>
      </w:r>
      <w:r>
        <w:t xml:space="preserve"> 把注意力放到更有信息的区域，从而在退化环境下提升鲁棒性。它的核心仍然是“几何中心”的前端。</w:t>
      </w:r>
    </w:p>
    <w:p w14:paraId="7AF2F5C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D95BE">
      <w:pPr>
        <w:pStyle w:val="3"/>
        <w:keepNext w:val="0"/>
        <w:keepLines w:val="0"/>
        <w:widowControl/>
        <w:suppressLineNumbers w:val="0"/>
      </w:pPr>
      <w:r>
        <w:t>图 2：你要改成的新 backbone</w:t>
      </w:r>
    </w:p>
    <w:p w14:paraId="1A36B07E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flowchart TD</w:t>
      </w:r>
    </w:p>
    <w:p w14:paraId="0B6E236D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A[LiDAR Scan] --&gt; B[IMU Prediction]</w:t>
      </w:r>
    </w:p>
    <w:p w14:paraId="2A4995C4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C[IMU Measurements] --&gt; B</w:t>
      </w:r>
    </w:p>
    <w:p w14:paraId="1BF21049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M[Magnetometer] --&gt; N[Hard/Soft-Iron Calibration]</w:t>
      </w:r>
    </w:p>
    <w:p w14:paraId="0D4D6A3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B --&gt; D[Deskew Point Cloud]</w:t>
      </w:r>
    </w:p>
    <w:p w14:paraId="24118BAD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D --&gt; E[Map-informed Sampling]</w:t>
      </w:r>
    </w:p>
    <w:p w14:paraId="1C17A69E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20A97BC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E --&gt; P[Probe Geometry Linearization]</w:t>
      </w:r>
    </w:p>
    <w:p w14:paraId="63974AB9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 --&gt; P1[H_geo / yaw_info / cond_num]</w:t>
      </w:r>
    </w:p>
    <w:p w14:paraId="61B22522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 --&gt; P2[T_probe / yaw_probe]</w:t>
      </w:r>
    </w:p>
    <w:p w14:paraId="04D24AFA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637A17C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N --&gt; Q[Tilt Compensation]</w:t>
      </w:r>
    </w:p>
    <w:p w14:paraId="072F7CA8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Q --&gt; R[Mag Heading ψ_mag]</w:t>
      </w:r>
    </w:p>
    <w:p w14:paraId="32168E9E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7329BA58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P1 --&gt; S[Feature Builder]</w:t>
      </w:r>
    </w:p>
    <w:p w14:paraId="1EE89C1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P2 --&gt; S</w:t>
      </w:r>
    </w:p>
    <w:p w14:paraId="6F4F3B74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C --&gt; S</w:t>
      </w:r>
    </w:p>
    <w:p w14:paraId="1EFC10AA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R --&gt; S</w:t>
      </w:r>
    </w:p>
    <w:p w14:paraId="496AAA1E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14BFF3C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S --&gt; T[MLP Reliability Encoder]</w:t>
      </w:r>
    </w:p>
    <w:p w14:paraId="0E90512A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T --&gt; U[G_mag]</w:t>
      </w:r>
    </w:p>
    <w:p w14:paraId="7F3A77EF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0E17DBC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P1 --&gt; V[Degeneracy Gate]</w:t>
      </w:r>
    </w:p>
    <w:p w14:paraId="21034E76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V --&gt; W[G_yaw]</w:t>
      </w:r>
    </w:p>
    <w:p w14:paraId="0F742A03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1EF7D504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X[Short-window Yaw Graph] --&gt; Y[ψ_graph_prior]</w:t>
      </w:r>
    </w:p>
    <w:p w14:paraId="267CEEC0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135CA93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P2 --&gt; Z[Conditioned BIEVR LM]</w:t>
      </w:r>
    </w:p>
    <w:p w14:paraId="1CD1FAC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U --&gt; Z</w:t>
      </w:r>
    </w:p>
    <w:p w14:paraId="59D638AF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W --&gt; Z</w:t>
      </w:r>
    </w:p>
    <w:p w14:paraId="5705D8D4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R --&gt; Z</w:t>
      </w:r>
    </w:p>
    <w:p w14:paraId="3652E224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Y --&gt; Z</w:t>
      </w:r>
    </w:p>
    <w:p w14:paraId="7E26A3BE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39F1ABF9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Z --&gt; O[Final Front-end Pose T_frontend]</w:t>
      </w:r>
    </w:p>
    <w:p w14:paraId="7A06E880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O --&gt; H[Map Update]</w:t>
      </w:r>
    </w:p>
    <w:p w14:paraId="0B1ED6C1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 xml:space="preserve">    O --&gt; X</w:t>
      </w:r>
    </w:p>
    <w:p w14:paraId="5C463FF8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FC463">
      <w:pPr>
        <w:pStyle w:val="3"/>
        <w:keepNext w:val="0"/>
        <w:keepLines w:val="0"/>
        <w:widowControl/>
        <w:suppressLineNumbers w:val="0"/>
      </w:pPr>
      <w:r>
        <w:t>图 3：每个新模块插在哪里、效果是什么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1319"/>
        <w:gridCol w:w="1927"/>
        <w:gridCol w:w="1774"/>
        <w:gridCol w:w="1606"/>
      </w:tblGrid>
      <w:tr w14:paraId="4310B72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CE64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07888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插入位置</w:t>
            </w:r>
          </w:p>
        </w:tc>
        <w:tc>
          <w:tcPr>
            <w:tcW w:w="0" w:type="auto"/>
            <w:shd w:val="clear"/>
            <w:vAlign w:val="center"/>
          </w:tcPr>
          <w:p w14:paraId="0A85E3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 w14:paraId="3FF9AE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  <w:tc>
          <w:tcPr>
            <w:tcW w:w="0" w:type="auto"/>
            <w:shd w:val="clear"/>
            <w:vAlign w:val="center"/>
          </w:tcPr>
          <w:p w14:paraId="68E681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直接效果</w:t>
            </w:r>
          </w:p>
        </w:tc>
      </w:tr>
      <w:tr w14:paraId="0FD0D3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29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Probe Geometry Linearization</w:t>
            </w:r>
          </w:p>
        </w:tc>
        <w:tc>
          <w:tcPr>
            <w:tcW w:w="0" w:type="auto"/>
            <w:shd w:val="clear"/>
            <w:vAlign w:val="center"/>
          </w:tcPr>
          <w:p w14:paraId="1EA48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BIEVR 采样后，正式配准前</w:t>
            </w:r>
          </w:p>
        </w:tc>
        <w:tc>
          <w:tcPr>
            <w:tcW w:w="0" w:type="auto"/>
            <w:shd w:val="clear"/>
            <w:vAlign w:val="center"/>
          </w:tcPr>
          <w:p w14:paraId="519FA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T_init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 sampled points, local map</w:t>
            </w:r>
          </w:p>
        </w:tc>
        <w:tc>
          <w:tcPr>
            <w:tcW w:w="0" w:type="auto"/>
            <w:shd w:val="clear"/>
            <w:vAlign w:val="center"/>
          </w:tcPr>
          <w:p w14:paraId="31E4E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H_geo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yaw_info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T_probe</w:t>
            </w:r>
          </w:p>
        </w:tc>
        <w:tc>
          <w:tcPr>
            <w:tcW w:w="0" w:type="auto"/>
            <w:shd w:val="clear"/>
            <w:vAlign w:val="center"/>
          </w:tcPr>
          <w:p w14:paraId="394F3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判断当前几何是否真的需要磁场</w:t>
            </w:r>
          </w:p>
        </w:tc>
      </w:tr>
      <w:tr w14:paraId="0DABE4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A4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MLP Reliability Encoder</w:t>
            </w:r>
          </w:p>
        </w:tc>
        <w:tc>
          <w:tcPr>
            <w:tcW w:w="0" w:type="auto"/>
            <w:shd w:val="clear"/>
            <w:vAlign w:val="center"/>
          </w:tcPr>
          <w:p w14:paraId="77153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Probe 之后</w:t>
            </w:r>
          </w:p>
        </w:tc>
        <w:tc>
          <w:tcPr>
            <w:tcW w:w="0" w:type="auto"/>
            <w:shd w:val="clear"/>
            <w:vAlign w:val="center"/>
          </w:tcPr>
          <w:p w14:paraId="03FB8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磁场、IMU、innovation、几何诊断量</w:t>
            </w:r>
          </w:p>
        </w:tc>
        <w:tc>
          <w:tcPr>
            <w:tcW w:w="0" w:type="auto"/>
            <w:shd w:val="clear"/>
            <w:vAlign w:val="center"/>
          </w:tcPr>
          <w:p w14:paraId="362D4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G_mag</w:t>
            </w:r>
          </w:p>
        </w:tc>
        <w:tc>
          <w:tcPr>
            <w:tcW w:w="0" w:type="auto"/>
            <w:shd w:val="clear"/>
            <w:vAlign w:val="center"/>
          </w:tcPr>
          <w:p w14:paraId="17EDB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判断当前磁场能否信</w:t>
            </w:r>
          </w:p>
        </w:tc>
      </w:tr>
      <w:tr w14:paraId="00A911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3D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Short-window Yaw Graph</w:t>
            </w:r>
          </w:p>
        </w:tc>
        <w:tc>
          <w:tcPr>
            <w:tcW w:w="0" w:type="auto"/>
            <w:shd w:val="clear"/>
            <w:vAlign w:val="center"/>
          </w:tcPr>
          <w:p w14:paraId="27AE6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前端内部缓存</w:t>
            </w:r>
          </w:p>
        </w:tc>
        <w:tc>
          <w:tcPr>
            <w:tcW w:w="0" w:type="auto"/>
            <w:shd w:val="clear"/>
            <w:vAlign w:val="center"/>
          </w:tcPr>
          <w:p w14:paraId="58CB7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历史 yaw、磁航向、门控权重</w:t>
            </w:r>
          </w:p>
        </w:tc>
        <w:tc>
          <w:tcPr>
            <w:tcW w:w="0" w:type="auto"/>
            <w:shd w:val="clear"/>
            <w:vAlign w:val="center"/>
          </w:tcPr>
          <w:p w14:paraId="2CD22B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ψ_graph_prior</w:t>
            </w:r>
          </w:p>
        </w:tc>
        <w:tc>
          <w:tcPr>
            <w:tcW w:w="0" w:type="auto"/>
            <w:shd w:val="clear"/>
            <w:vAlign w:val="center"/>
          </w:tcPr>
          <w:p w14:paraId="7CFC5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提供时间连续的航向先验</w:t>
            </w:r>
          </w:p>
        </w:tc>
      </w:tr>
      <w:tr w14:paraId="15B2C9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A0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Conditioned BIEVR LM</w:t>
            </w:r>
          </w:p>
        </w:tc>
        <w:tc>
          <w:tcPr>
            <w:tcW w:w="0" w:type="auto"/>
            <w:shd w:val="clear"/>
            <w:vAlign w:val="center"/>
          </w:tcPr>
          <w:p w14:paraId="69298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取代原始单一 LM</w:t>
            </w:r>
          </w:p>
        </w:tc>
        <w:tc>
          <w:tcPr>
            <w:tcW w:w="0" w:type="auto"/>
            <w:shd w:val="clear"/>
            <w:vAlign w:val="center"/>
          </w:tcPr>
          <w:p w14:paraId="033BF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几何残差 + 磁 prior + graph prior</w:t>
            </w:r>
          </w:p>
        </w:tc>
        <w:tc>
          <w:tcPr>
            <w:tcW w:w="0" w:type="auto"/>
            <w:shd w:val="clear"/>
            <w:vAlign w:val="center"/>
          </w:tcPr>
          <w:p w14:paraId="523CC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T_frontend</w:t>
            </w:r>
          </w:p>
        </w:tc>
        <w:tc>
          <w:tcPr>
            <w:tcW w:w="0" w:type="auto"/>
            <w:shd w:val="clear"/>
            <w:vAlign w:val="center"/>
          </w:tcPr>
          <w:p w14:paraId="02FEE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直接改变当前帧 pose，作用到地图更新</w:t>
            </w:r>
          </w:p>
        </w:tc>
      </w:tr>
    </w:tbl>
    <w:p w14:paraId="371F2C0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C056D">
      <w:pPr>
        <w:pStyle w:val="2"/>
        <w:keepNext w:val="0"/>
        <w:keepLines w:val="0"/>
        <w:widowControl/>
        <w:suppressLineNumbers w:val="0"/>
      </w:pPr>
      <w:r>
        <w:t>三、数学推导：为什么这个改法是“有证据”的</w:t>
      </w:r>
    </w:p>
    <w:p w14:paraId="35E5EC5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578D4">
      <w:pPr>
        <w:pStyle w:val="3"/>
        <w:keepNext w:val="0"/>
        <w:keepLines w:val="0"/>
        <w:widowControl/>
        <w:suppressLineNumbers w:val="0"/>
      </w:pPr>
      <w:r>
        <w:t>1. 原始 BIEVR 的前端本质</w:t>
      </w:r>
    </w:p>
    <w:p w14:paraId="03D0A31B">
      <w:pPr>
        <w:pStyle w:val="6"/>
        <w:keepNext w:val="0"/>
        <w:keepLines w:val="0"/>
        <w:widowControl/>
        <w:suppressLineNumbers w:val="0"/>
      </w:pPr>
      <w:r>
        <w:t>原始 BIEVR 的配准目标可以写成：</w:t>
      </w:r>
    </w:p>
    <w:p w14:paraId="113A0227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T^\star = \arg\min_T \sum_i |r_{\text{geo},i}(T)|^2</w:t>
      </w:r>
      <w:r>
        <w:br w:type="textWrapping"/>
      </w:r>
      <w:r>
        <w:t>]</w:t>
      </w:r>
    </w:p>
    <w:p w14:paraId="0AF56EEF">
      <w:pPr>
        <w:pStyle w:val="6"/>
        <w:keepNext w:val="0"/>
        <w:keepLines w:val="0"/>
        <w:widowControl/>
        <w:suppressLineNumbers w:val="0"/>
      </w:pPr>
      <w:r>
        <w:t>其中几何残差可以理解成：</w:t>
      </w:r>
    </w:p>
    <w:p w14:paraId="3F0D639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r_{\text{geo}} = z_o - I(x_o, y_o)</w:t>
      </w:r>
      <w:r>
        <w:br w:type="textWrapping"/>
      </w:r>
      <w:r>
        <w:t>]</w:t>
      </w:r>
    </w:p>
    <w:p w14:paraId="5049CC8D">
      <w:pPr>
        <w:pStyle w:val="6"/>
        <w:keepNext w:val="0"/>
        <w:keepLines w:val="0"/>
        <w:widowControl/>
        <w:suppressLineNumbers w:val="0"/>
      </w:pPr>
      <w:r>
        <w:t>也就是点投影到局部高度图后的高度差。BIEVR 的优势正是通过 oriented height image 和信息感知采样，强化细微几何约束。</w:t>
      </w:r>
    </w:p>
    <w:p w14:paraId="375B3362">
      <w:pPr>
        <w:pStyle w:val="6"/>
        <w:keepNext w:val="0"/>
        <w:keepLines w:val="0"/>
        <w:widowControl/>
        <w:suppressLineNumbers w:val="0"/>
      </w:pPr>
      <w:r>
        <w:t>线性化后：</w:t>
      </w:r>
    </w:p>
    <w:p w14:paraId="45DA05A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H_{\text{geo}} \delta x = -b_{\text{geo}}, \quad</w:t>
      </w:r>
      <w:r>
        <w:br w:type="textWrapping"/>
      </w:r>
      <w:r>
        <w:t>H_{\text{geo}} = J_{\text{geo}}^\top J_{\text{geo}}</w:t>
      </w:r>
      <w:r>
        <w:br w:type="textWrapping"/>
      </w:r>
      <w:r>
        <w:t>]</w:t>
      </w:r>
    </w:p>
    <w:p w14:paraId="769D68C5">
      <w:pPr>
        <w:pStyle w:val="6"/>
        <w:keepNext w:val="0"/>
        <w:keepLines w:val="0"/>
        <w:widowControl/>
        <w:suppressLineNumbers w:val="0"/>
      </w:pPr>
      <w:r>
        <w:t>状态增量：</w:t>
      </w:r>
    </w:p>
    <w:p w14:paraId="4B2137A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\delta x = [\delta \theta_x,\delta \theta_y,\delta \theta_z,\delta t_x,\delta t_y,\delta t_z]^\top</w:t>
      </w:r>
      <w:r>
        <w:br w:type="textWrapping"/>
      </w:r>
      <w:r>
        <w:t>]</w:t>
      </w:r>
    </w:p>
    <w:p w14:paraId="25974772">
      <w:pPr>
        <w:pStyle w:val="6"/>
        <w:keepNext w:val="0"/>
        <w:keepLines w:val="0"/>
        <w:widowControl/>
        <w:suppressLineNumbers w:val="0"/>
      </w:pPr>
      <w:r>
        <w:t>其中 yaw 方向单位向量：</w:t>
      </w:r>
    </w:p>
    <w:p w14:paraId="284DF7F1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e_{\text{yaw}}=[0,0,1,0,0,0]^\top</w:t>
      </w:r>
      <w:r>
        <w:br w:type="textWrapping"/>
      </w:r>
      <w:r>
        <w:t>]</w:t>
      </w:r>
    </w:p>
    <w:p w14:paraId="49B2973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1907C">
      <w:pPr>
        <w:pStyle w:val="3"/>
        <w:keepNext w:val="0"/>
        <w:keepLines w:val="0"/>
        <w:widowControl/>
        <w:suppressLineNumbers w:val="0"/>
      </w:pPr>
      <w:r>
        <w:t>2. 先做 Probe，而不是一开始就塞磁场</w:t>
      </w:r>
    </w:p>
    <w:p w14:paraId="0AF37BF3">
      <w:pPr>
        <w:pStyle w:val="6"/>
        <w:keepNext w:val="0"/>
        <w:keepLines w:val="0"/>
        <w:widowControl/>
        <w:suppressLineNumbers w:val="0"/>
      </w:pPr>
      <w:r>
        <w:t>你必须先知道：</w:t>
      </w:r>
    </w:p>
    <w:p w14:paraId="3E14B2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227D00">
      <w:pPr>
        <w:pStyle w:val="6"/>
        <w:keepNext w:val="0"/>
        <w:keepLines w:val="0"/>
        <w:widowControl/>
        <w:suppressLineNumbers w:val="0"/>
        <w:ind w:left="720"/>
      </w:pPr>
      <w:r>
        <w:t>当前几何是否在 yaw 上退化</w:t>
      </w:r>
    </w:p>
    <w:p w14:paraId="751696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9C60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4D5D2C">
      <w:pPr>
        <w:pStyle w:val="6"/>
        <w:keepNext w:val="0"/>
        <w:keepLines w:val="0"/>
        <w:widowControl/>
        <w:suppressLineNumbers w:val="0"/>
        <w:ind w:left="720"/>
      </w:pPr>
      <w:r>
        <w:t>当前磁航向和几何估计是不是冲突</w:t>
      </w:r>
    </w:p>
    <w:p w14:paraId="2427C0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52A22C">
      <w:pPr>
        <w:pStyle w:val="6"/>
        <w:keepNext w:val="0"/>
        <w:keepLines w:val="0"/>
        <w:widowControl/>
        <w:suppressLineNumbers w:val="0"/>
      </w:pPr>
      <w:r>
        <w:t xml:space="preserve">所以先做一次 </w:t>
      </w:r>
      <w:r>
        <w:rPr>
          <w:rStyle w:val="9"/>
        </w:rPr>
        <w:t>Probe Geometry Linearization</w:t>
      </w:r>
      <w:r>
        <w:t>，得到：</w:t>
      </w:r>
    </w:p>
    <w:p w14:paraId="03DF894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s_{\text{yaw}} = e_{\text{yaw}}^\top H_{\text{geo}} e_{\text{yaw}}</w:t>
      </w:r>
      <w:r>
        <w:br w:type="textWrapping"/>
      </w:r>
      <w:r>
        <w:t>]</w:t>
      </w:r>
    </w:p>
    <w:p w14:paraId="06C1DDCF">
      <w:pPr>
        <w:pStyle w:val="6"/>
        <w:keepNext w:val="0"/>
        <w:keepLines w:val="0"/>
        <w:widowControl/>
        <w:suppressLineNumbers w:val="0"/>
      </w:pPr>
      <w:r>
        <w:t>它表示“几何在 yaw 方向上的信息量”。</w:t>
      </w:r>
    </w:p>
    <w:p w14:paraId="7A16A246">
      <w:pPr>
        <w:pStyle w:val="6"/>
        <w:keepNext w:val="0"/>
        <w:keepLines w:val="0"/>
        <w:widowControl/>
        <w:suppressLineNumbers w:val="0"/>
      </w:pPr>
      <w:r>
        <w:t>然后定义退化门控：</w:t>
      </w:r>
    </w:p>
    <w:p w14:paraId="78A77105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G_{\text{yaw}} = \sigma\left(\frac{\tau_{\text{yaw}} - s_{\text{yaw}}}{\alpha}\right)</w:t>
      </w:r>
      <w:r>
        <w:br w:type="textWrapping"/>
      </w:r>
      <w:r>
        <w:t>]</w:t>
      </w:r>
    </w:p>
    <w:p w14:paraId="1C650E19">
      <w:pPr>
        <w:pStyle w:val="6"/>
        <w:keepNext w:val="0"/>
        <w:keepLines w:val="0"/>
        <w:widowControl/>
        <w:suppressLineNumbers w:val="0"/>
      </w:pPr>
      <w:r>
        <w:t>解释：</w:t>
      </w:r>
    </w:p>
    <w:p w14:paraId="405592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7877AA">
      <w:pPr>
        <w:pStyle w:val="6"/>
        <w:keepNext w:val="0"/>
        <w:keepLines w:val="0"/>
        <w:widowControl/>
        <w:suppressLineNumbers w:val="0"/>
        <w:ind w:left="720"/>
      </w:pPr>
      <w:r>
        <w:t>(s_{\text{yaw}}) 小：yaw 几何弱，(G_{\text{yaw}}\to 1)</w:t>
      </w:r>
    </w:p>
    <w:p w14:paraId="30A3F3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DCD8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C474AA">
      <w:pPr>
        <w:pStyle w:val="6"/>
        <w:keepNext w:val="0"/>
        <w:keepLines w:val="0"/>
        <w:widowControl/>
        <w:suppressLineNumbers w:val="0"/>
        <w:ind w:left="720"/>
      </w:pPr>
      <w:r>
        <w:t>(s_{\text{yaw}}) 大：yaw 几何强，(G_{\text{yaw}}\to 0)</w:t>
      </w:r>
    </w:p>
    <w:p w14:paraId="02176D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838738">
      <w:pPr>
        <w:pStyle w:val="6"/>
        <w:keepNext w:val="0"/>
        <w:keepLines w:val="0"/>
        <w:widowControl/>
        <w:suppressLineNumbers w:val="0"/>
      </w:pPr>
      <w:r>
        <w:t>这一步是你系统最关键的“是否需要磁场”的判断。</w:t>
      </w:r>
    </w:p>
    <w:p w14:paraId="0090044D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0508F">
      <w:pPr>
        <w:pStyle w:val="3"/>
        <w:keepNext w:val="0"/>
        <w:keepLines w:val="0"/>
        <w:widowControl/>
        <w:suppressLineNumbers w:val="0"/>
      </w:pPr>
      <w:r>
        <w:t>3. MLP 不是输出位姿，而是输出磁场可靠性</w:t>
      </w:r>
    </w:p>
    <w:p w14:paraId="6EF406BF">
      <w:pPr>
        <w:pStyle w:val="6"/>
        <w:keepNext w:val="0"/>
        <w:keepLines w:val="0"/>
        <w:widowControl/>
        <w:suppressLineNumbers w:val="0"/>
      </w:pPr>
      <w:r>
        <w:t>磁场不能被当成天然北向；它会受到平台磁干扰、环境金属、电流磁场等影响，所以我们不让 MLP 直接预测 yaw，而是只预测：</w:t>
      </w:r>
    </w:p>
    <w:p w14:paraId="00ADF6E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G_{\text{mag}} \in [0,1]</w:t>
      </w:r>
      <w:r>
        <w:br w:type="textWrapping"/>
      </w:r>
      <w:r>
        <w:t>]</w:t>
      </w:r>
    </w:p>
    <w:p w14:paraId="64D6A122">
      <w:pPr>
        <w:pStyle w:val="6"/>
        <w:keepNext w:val="0"/>
        <w:keepLines w:val="0"/>
        <w:widowControl/>
        <w:suppressLineNumbers w:val="0"/>
      </w:pPr>
      <w:r>
        <w:t>也就是“这帧磁场有多可信”。</w:t>
      </w:r>
    </w:p>
    <w:p w14:paraId="384855A3">
      <w:pPr>
        <w:pStyle w:val="6"/>
        <w:keepNext w:val="0"/>
        <w:keepLines w:val="0"/>
        <w:widowControl/>
        <w:suppressLineNumbers w:val="0"/>
      </w:pPr>
      <w:r>
        <w:t>输入特征建议：</w:t>
      </w:r>
    </w:p>
    <w:p w14:paraId="3287B070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x_{\text{mag}}=</w:t>
      </w:r>
      <w:r>
        <w:br w:type="textWrapping"/>
      </w:r>
      <w:r>
        <w:t>[</w:t>
      </w:r>
      <w:r>
        <w:br w:type="textWrapping"/>
      </w:r>
      <w:r>
        <w:t>|m|,\ \Delta|m|,\ \Delta \text{dir}(m),</w:t>
      </w:r>
      <w:r>
        <w:br w:type="textWrapping"/>
      </w:r>
      <w:r>
        <w:t>\omega_x,\omega_y,\omega_z,</w:t>
      </w:r>
      <w:r>
        <w:br w:type="textWrapping"/>
      </w:r>
      <w:r>
        <w:t>|a|,</w:t>
      </w:r>
      <w:r>
        <w:br w:type="textWrapping"/>
      </w:r>
      <w:r>
        <w:t>\text{innov}</w:t>
      </w:r>
      <w:r>
        <w:rPr>
          <w:rStyle w:val="10"/>
        </w:rPr>
        <w:t>{\text{yaw}},</w:t>
      </w:r>
      <w:r>
        <w:rPr>
          <w:rStyle w:val="10"/>
        </w:rPr>
        <w:br w:type="textWrapping"/>
      </w:r>
      <w:r>
        <w:rPr>
          <w:rStyle w:val="10"/>
        </w:rPr>
        <w:t>s</w:t>
      </w:r>
      <w:r>
        <w:t>{\text{yaw}},</w:t>
      </w:r>
      <w:r>
        <w:br w:type="textWrapping"/>
      </w:r>
      <w:r>
        <w:t>\kappa(H_{\text{geo}})</w:t>
      </w:r>
      <w:r>
        <w:br w:type="textWrapping"/>
      </w:r>
      <w:r>
        <w:t>]</w:t>
      </w:r>
      <w:r>
        <w:br w:type="textWrapping"/>
      </w:r>
      <w:r>
        <w:t>]</w:t>
      </w:r>
    </w:p>
    <w:p w14:paraId="5BD02C82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1FBC95CC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\text{innov}</w:t>
      </w:r>
      <w:r>
        <w:rPr>
          <w:rStyle w:val="10"/>
        </w:rPr>
        <w:t>{\text{yaw}} = \mathrm{wrap}(\psi</w:t>
      </w:r>
      <w:r>
        <w:t>{\text{probe}}-\psi_{\text{mag}})</w:t>
      </w:r>
      <w:r>
        <w:br w:type="textWrapping"/>
      </w:r>
      <w:r>
        <w:t>]</w:t>
      </w:r>
    </w:p>
    <w:p w14:paraId="2CD20160">
      <w:pPr>
        <w:pStyle w:val="6"/>
        <w:keepNext w:val="0"/>
        <w:keepLines w:val="0"/>
        <w:widowControl/>
        <w:suppressLineNumbers w:val="0"/>
      </w:pPr>
      <w:r>
        <w:t>这是几何和磁场的冲突量。</w:t>
      </w:r>
      <w:r>
        <w:br w:type="textWrapping"/>
      </w:r>
      <w:r>
        <w:t>你前面的方案已经很明确提出了“规则门控 → MLP 替代规则门控”的路线，我完全保留，但把它收进 backbone。</w:t>
      </w:r>
    </w:p>
    <w:p w14:paraId="2ADA869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36AC8">
      <w:pPr>
        <w:pStyle w:val="3"/>
        <w:keepNext w:val="0"/>
        <w:keepLines w:val="0"/>
        <w:widowControl/>
        <w:suppressLineNumbers w:val="0"/>
      </w:pPr>
      <w:r>
        <w:t>4. 短窗 Yaw Graph 的作用</w:t>
      </w:r>
    </w:p>
    <w:p w14:paraId="002897AD">
      <w:pPr>
        <w:pStyle w:val="6"/>
        <w:keepNext w:val="0"/>
        <w:keepLines w:val="0"/>
        <w:widowControl/>
        <w:suppressLineNumbers w:val="0"/>
      </w:pPr>
      <w:r>
        <w:t>我建议前端里不要一开始就上完整 SE(3) 因子图，而是先做一个短窗 1D yaw 图：</w:t>
      </w:r>
    </w:p>
    <w:p w14:paraId="3F907F47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\min_{{\psi_i}}</w:t>
      </w:r>
      <w:r>
        <w:br w:type="textWrapping"/>
      </w:r>
      <w:r>
        <w:t>\sum_i \lambda_{\text{mag},i}</w:t>
      </w:r>
      <w:r>
        <w:br w:type="textWrapping"/>
      </w:r>
      <w:r>
        <w:t>|\mathrm{wrap}(\psi_i-\psi_{\text{mag},i})|^2</w:t>
      </w:r>
      <w:r>
        <w:br w:type="textWrapping"/>
      </w:r>
      <w:r>
        <w:t>+</w:t>
      </w:r>
      <w:r>
        <w:br w:type="textWrapping"/>
      </w:r>
      <w:r>
        <w:t>\sum_i \lambda_s</w:t>
      </w:r>
      <w:r>
        <w:br w:type="textWrapping"/>
      </w:r>
      <w:r>
        <w:t>|\mathrm{wrap}(\psi_i-\psi_{i-1})|^2</w:t>
      </w:r>
      <w:r>
        <w:br w:type="textWrapping"/>
      </w:r>
      <w:r>
        <w:t>]</w:t>
      </w:r>
    </w:p>
    <w:p w14:paraId="56F6ADA7">
      <w:pPr>
        <w:pStyle w:val="6"/>
        <w:keepNext w:val="0"/>
        <w:keepLines w:val="0"/>
        <w:widowControl/>
        <w:suppressLineNumbers w:val="0"/>
      </w:pPr>
      <w:r>
        <w:t>输出当前时刻先验：</w:t>
      </w:r>
    </w:p>
    <w:p w14:paraId="78189C9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\psi_{\text{graph-prior}}</w:t>
      </w:r>
      <w:r>
        <w:br w:type="textWrapping"/>
      </w:r>
      <w:r>
        <w:t>]</w:t>
      </w:r>
    </w:p>
    <w:p w14:paraId="50768DD8">
      <w:pPr>
        <w:pStyle w:val="6"/>
        <w:keepNext w:val="0"/>
        <w:keepLines w:val="0"/>
        <w:widowControl/>
        <w:suppressLineNumbers w:val="0"/>
      </w:pPr>
      <w:r>
        <w:t>它的意义是：</w:t>
      </w:r>
    </w:p>
    <w:p w14:paraId="30A59A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B8322B">
      <w:pPr>
        <w:pStyle w:val="6"/>
        <w:keepNext w:val="0"/>
        <w:keepLines w:val="0"/>
        <w:widowControl/>
        <w:suppressLineNumbers w:val="0"/>
        <w:ind w:left="720"/>
      </w:pPr>
      <w:r>
        <w:t>避免磁场单帧跳变直接污染配准</w:t>
      </w:r>
    </w:p>
    <w:p w14:paraId="064D0F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BC69E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94E56B">
      <w:pPr>
        <w:pStyle w:val="6"/>
        <w:keepNext w:val="0"/>
        <w:keepLines w:val="0"/>
        <w:widowControl/>
        <w:suppressLineNumbers w:val="0"/>
        <w:ind w:left="720"/>
      </w:pPr>
      <w:r>
        <w:t>给当前帧一个时间连续的低频 yaw 先验</w:t>
      </w:r>
    </w:p>
    <w:p w14:paraId="08178D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344176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210AE">
      <w:pPr>
        <w:pStyle w:val="3"/>
        <w:keepNext w:val="0"/>
        <w:keepLines w:val="0"/>
        <w:widowControl/>
        <w:suppressLineNumbers w:val="0"/>
      </w:pPr>
      <w:r>
        <w:t>5. 最终的 Conditioned BIEVR LM</w:t>
      </w:r>
    </w:p>
    <w:p w14:paraId="05EA776B">
      <w:pPr>
        <w:pStyle w:val="6"/>
        <w:keepNext w:val="0"/>
        <w:keepLines w:val="0"/>
        <w:widowControl/>
        <w:suppressLineNumbers w:val="0"/>
      </w:pPr>
      <w:r>
        <w:t>最终前端优化目标改成：</w:t>
      </w:r>
    </w:p>
    <w:p w14:paraId="205F5C52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T^\star=</w:t>
      </w:r>
      <w:r>
        <w:br w:type="textWrapping"/>
      </w:r>
      <w:r>
        <w:t>\arg\min_T</w:t>
      </w:r>
      <w:r>
        <w:br w:type="textWrapping"/>
      </w:r>
      <w:r>
        <w:t>\left[</w:t>
      </w:r>
      <w:r>
        <w:br w:type="textWrapping"/>
      </w:r>
      <w:r>
        <w:t>\sum_i |r_{\text{geo},i}(T)|^2</w:t>
      </w:r>
      <w:r>
        <w:br w:type="textWrapping"/>
      </w:r>
      <w:r>
        <w:t>+</w:t>
      </w:r>
      <w:r>
        <w:br w:type="textWrapping"/>
      </w:r>
      <w:r>
        <w:t>\lambda_{\text{mag}}</w:t>
      </w:r>
      <w:r>
        <w:br w:type="textWrapping"/>
      </w:r>
      <w:r>
        <w:t>|\mathrm{wrap}(\psi(T)-\psi_{\text{mag}})|^2</w:t>
      </w:r>
      <w:r>
        <w:br w:type="textWrapping"/>
      </w:r>
      <w:r>
        <w:t>+</w:t>
      </w:r>
      <w:r>
        <w:br w:type="textWrapping"/>
      </w:r>
      <w:r>
        <w:t>\lambda_{\text{graph}}</w:t>
      </w:r>
      <w:r>
        <w:br w:type="textWrapping"/>
      </w:r>
      <w:r>
        <w:t>|\mathrm{wrap}(\psi(T)-\psi_{\text{graph-prior}})|^2</w:t>
      </w:r>
      <w:r>
        <w:br w:type="textWrapping"/>
      </w:r>
      <w:r>
        <w:t>\right]</w:t>
      </w:r>
      <w:r>
        <w:br w:type="textWrapping"/>
      </w:r>
      <w:r>
        <w:t>]</w:t>
      </w:r>
    </w:p>
    <w:p w14:paraId="62087894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2FAAEB93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\lambda_{\text{mag}} = \lambda_0 \cdot G_{\text{yaw}} \cdot G_{\text{mag}}</w:t>
      </w:r>
      <w:r>
        <w:br w:type="textWrapping"/>
      </w:r>
      <w:r>
        <w:t>]</w:t>
      </w:r>
    </w:p>
    <w:p w14:paraId="42494B55">
      <w:pPr>
        <w:pStyle w:val="6"/>
        <w:keepNext w:val="0"/>
        <w:keepLines w:val="0"/>
        <w:widowControl/>
        <w:suppressLineNumbers w:val="0"/>
      </w:pPr>
      <w:r>
        <w:t>这就是你的</w:t>
      </w:r>
      <w:r>
        <w:rPr>
          <w:rStyle w:val="9"/>
        </w:rPr>
        <w:t>双门控</w:t>
      </w:r>
      <w:r>
        <w:t>真正落在 backbone 里的地方。</w:t>
      </w:r>
    </w:p>
    <w:p w14:paraId="09A920A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8F3A3">
      <w:pPr>
        <w:pStyle w:val="3"/>
        <w:keepNext w:val="0"/>
        <w:keepLines w:val="0"/>
        <w:widowControl/>
        <w:suppressLineNumbers w:val="0"/>
      </w:pPr>
      <w:r>
        <w:t>6. Hessian 角度的“证据”</w:t>
      </w:r>
    </w:p>
    <w:p w14:paraId="67672E99">
      <w:pPr>
        <w:pStyle w:val="6"/>
        <w:keepNext w:val="0"/>
        <w:keepLines w:val="0"/>
        <w:widowControl/>
        <w:suppressLineNumbers w:val="0"/>
      </w:pPr>
      <w:r>
        <w:t>加入 yaw prior 后，总信息矩阵变成：</w:t>
      </w:r>
    </w:p>
    <w:p w14:paraId="25723735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H_{\text{total}}</w:t>
      </w:r>
    </w:p>
    <w:p w14:paraId="16B26E85">
      <w:pPr>
        <w:pStyle w:val="6"/>
        <w:keepNext w:val="0"/>
        <w:keepLines w:val="0"/>
        <w:widowControl/>
        <w:suppressLineNumbers w:val="0"/>
      </w:pPr>
      <w:r>
        <w:t>H_{\text{geo}}</w:t>
      </w:r>
      <w:r>
        <w:br w:type="textWrapping"/>
      </w:r>
      <w:r>
        <w:t>+</w:t>
      </w:r>
      <w:r>
        <w:br w:type="textWrapping"/>
      </w:r>
      <w:r>
        <w:t>\lambda_{\text{mag}} e_{\text{yaw}}e_{\text{yaw}}^\top</w:t>
      </w:r>
      <w:r>
        <w:br w:type="textWrapping"/>
      </w:r>
      <w:r>
        <w:t>+</w:t>
      </w:r>
      <w:r>
        <w:br w:type="textWrapping"/>
      </w:r>
      <w:r>
        <w:t>\lambda_{\text{graph}} e_{\text{yaw}}e_{\text{yaw}}^\top</w:t>
      </w:r>
      <w:r>
        <w:br w:type="textWrapping"/>
      </w:r>
      <w:r>
        <w:t>]</w:t>
      </w:r>
    </w:p>
    <w:p w14:paraId="4F6EECF2">
      <w:pPr>
        <w:pStyle w:val="6"/>
        <w:keepNext w:val="0"/>
        <w:keepLines w:val="0"/>
        <w:widowControl/>
        <w:suppressLineNumbers w:val="0"/>
      </w:pPr>
      <w:r>
        <w:t>所以 yaw 方向的信息量从：</w:t>
      </w:r>
    </w:p>
    <w:p w14:paraId="3AB6AC0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s_{\text{yaw}}=e_{\text{yaw}}^\top H_{\text{geo}}e_{\text{yaw}}</w:t>
      </w:r>
      <w:r>
        <w:br w:type="textWrapping"/>
      </w:r>
      <w:r>
        <w:t>]</w:t>
      </w:r>
    </w:p>
    <w:p w14:paraId="71827603">
      <w:pPr>
        <w:pStyle w:val="6"/>
        <w:keepNext w:val="0"/>
        <w:keepLines w:val="0"/>
        <w:widowControl/>
        <w:suppressLineNumbers w:val="0"/>
      </w:pPr>
      <w:r>
        <w:t>增加到：</w:t>
      </w:r>
    </w:p>
    <w:p w14:paraId="40382F3A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s_{\text{yaw}}'</w:t>
      </w:r>
    </w:p>
    <w:p w14:paraId="28DEEFC0">
      <w:pPr>
        <w:pStyle w:val="6"/>
        <w:keepNext w:val="0"/>
        <w:keepLines w:val="0"/>
        <w:widowControl/>
        <w:suppressLineNumbers w:val="0"/>
      </w:pPr>
      <w:r>
        <w:t>s_{\text{yaw}}</w:t>
      </w:r>
      <w:r>
        <w:br w:type="textWrapping"/>
      </w:r>
      <w:r>
        <w:t>+</w:t>
      </w:r>
      <w:r>
        <w:br w:type="textWrapping"/>
      </w:r>
      <w:r>
        <w:t>\lambda_{\text{mag}}</w:t>
      </w:r>
      <w:r>
        <w:br w:type="textWrapping"/>
      </w:r>
      <w:r>
        <w:t>+</w:t>
      </w:r>
      <w:r>
        <w:br w:type="textWrapping"/>
      </w:r>
      <w:r>
        <w:t>\lambda_{\text{graph}}</w:t>
      </w:r>
      <w:r>
        <w:br w:type="textWrapping"/>
      </w:r>
      <w:r>
        <w:t>]</w:t>
      </w:r>
    </w:p>
    <w:p w14:paraId="34F55E71">
      <w:pPr>
        <w:pStyle w:val="6"/>
        <w:keepNext w:val="0"/>
        <w:keepLines w:val="0"/>
        <w:widowControl/>
        <w:suppressLineNumbers w:val="0"/>
      </w:pPr>
      <w:r>
        <w:t>这就是你最重要的数学证据：</w:t>
      </w:r>
    </w:p>
    <w:p w14:paraId="75C028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9B6FA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磁场和 graph prior 会直接补强 yaw 可观性</w:t>
      </w:r>
    </w:p>
    <w:p w14:paraId="0F698F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0B6A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594173">
      <w:pPr>
        <w:pStyle w:val="6"/>
        <w:keepNext w:val="0"/>
        <w:keepLines w:val="0"/>
        <w:widowControl/>
        <w:suppressLineNumbers w:val="0"/>
        <w:ind w:left="720"/>
      </w:pPr>
      <w:r>
        <w:t>但它们只补 yaw</w:t>
      </w:r>
    </w:p>
    <w:p w14:paraId="29B77E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7CC6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CDF26B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不能直接补长走廊纵向平移退化</w:t>
      </w:r>
    </w:p>
    <w:p w14:paraId="09C826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8124DC">
      <w:pPr>
        <w:pStyle w:val="6"/>
        <w:keepNext w:val="0"/>
        <w:keepLines w:val="0"/>
        <w:widowControl/>
        <w:suppressLineNumbers w:val="0"/>
      </w:pPr>
      <w:r>
        <w:t>所以论文里一定要诚实写：</w:t>
      </w:r>
    </w:p>
    <w:p w14:paraId="5DE63A5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我们的方法主要解决 </w:t>
      </w:r>
      <w:r>
        <w:rPr>
          <w:rStyle w:val="9"/>
          <w:rFonts w:hint="eastAsia" w:ascii="宋体" w:hAnsi="宋体" w:eastAsia="宋体" w:cs="宋体"/>
          <w:sz w:val="24"/>
          <w:szCs w:val="24"/>
        </w:rPr>
        <w:t>yaw 方向弱可观</w:t>
      </w:r>
      <w:r>
        <w:rPr>
          <w:rFonts w:hint="eastAsia" w:ascii="宋体" w:hAnsi="宋体" w:eastAsia="宋体" w:cs="宋体"/>
          <w:sz w:val="24"/>
          <w:szCs w:val="24"/>
        </w:rPr>
        <w:t>，而不是直接解决所有平移退化。</w:t>
      </w:r>
    </w:p>
    <w:p w14:paraId="3CA18A0F">
      <w:pPr>
        <w:pStyle w:val="6"/>
        <w:keepNext w:val="0"/>
        <w:keepLines w:val="0"/>
        <w:widowControl/>
        <w:suppressLineNumbers w:val="0"/>
      </w:pPr>
      <w:r>
        <w:t>这个边界非常重要。</w:t>
      </w:r>
    </w:p>
    <w:p w14:paraId="1ED95C3A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114F6">
      <w:pPr>
        <w:pStyle w:val="2"/>
        <w:keepNext w:val="0"/>
        <w:keepLines w:val="0"/>
        <w:widowControl/>
        <w:suppressLineNumbers w:val="0"/>
      </w:pPr>
      <w:r>
        <w:t>四、Related Work：按 3 类来写，而且每一类都有“大问题”</w:t>
      </w:r>
    </w:p>
    <w:p w14:paraId="5F4C772D">
      <w:pPr>
        <w:pStyle w:val="6"/>
        <w:keepNext w:val="0"/>
        <w:keepLines w:val="0"/>
        <w:widowControl/>
        <w:suppressLineNumbers w:val="0"/>
      </w:pPr>
      <w:r>
        <w:t>下面我给你一个</w:t>
      </w:r>
      <w:r>
        <w:rPr>
          <w:rStyle w:val="9"/>
        </w:rPr>
        <w:t>可以直接放进论文的 related work 分类法</w:t>
      </w:r>
      <w:r>
        <w:t>。</w:t>
      </w:r>
    </w:p>
    <w:p w14:paraId="4D0197F0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2050E">
      <w:pPr>
        <w:pStyle w:val="3"/>
        <w:keepNext w:val="0"/>
        <w:keepLines w:val="0"/>
        <w:widowControl/>
        <w:suppressLineNumbers w:val="0"/>
      </w:pPr>
      <w:r>
        <w:t>类别 1：几何主导的经典 LIO</w:t>
      </w:r>
    </w:p>
    <w:p w14:paraId="7168CA45">
      <w:pPr>
        <w:pStyle w:val="4"/>
        <w:keepNext w:val="0"/>
        <w:keepLines w:val="0"/>
        <w:widowControl/>
        <w:suppressLineNumbers w:val="0"/>
      </w:pPr>
      <w:r>
        <w:t>代表论文</w:t>
      </w:r>
    </w:p>
    <w:p w14:paraId="3E4AE1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334B38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FAST-LIO2</w:t>
      </w:r>
      <w:r>
        <w:t>：直接将原始点注册到地图，用 iterated Kalman filter 和 ikd-Tree 强调实时性与通用性。</w:t>
      </w:r>
    </w:p>
    <w:p w14:paraId="23371E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41B1C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29ED4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LIO-SAM</w:t>
      </w:r>
      <w:r>
        <w:t>：基于因子图，把 IMU 预积分、LiDAR 里程计、回环等统一为 factor graph。</w:t>
      </w:r>
    </w:p>
    <w:p w14:paraId="47C133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DD79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EE0E0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BIEVR-LIO</w:t>
      </w:r>
      <w:r>
        <w:t>：用 oriented height image 和 map-informed sampling 强化细微几何。</w:t>
      </w:r>
    </w:p>
    <w:p w14:paraId="6D3C86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AAC8F2">
      <w:pPr>
        <w:pStyle w:val="4"/>
        <w:keepNext w:val="0"/>
        <w:keepLines w:val="0"/>
        <w:widowControl/>
        <w:suppressLineNumbers w:val="0"/>
      </w:pPr>
      <w:r>
        <w:t>这一类的大问题</w:t>
      </w:r>
    </w:p>
    <w:p w14:paraId="19EB823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本质上仍然依赖 LiDAR 几何可观性。</w:t>
      </w:r>
    </w:p>
    <w:p w14:paraId="13620BE9">
      <w:pPr>
        <w:pStyle w:val="4"/>
        <w:keepNext w:val="0"/>
        <w:keepLines w:val="0"/>
        <w:widowControl/>
        <w:suppressLineNumbers w:val="0"/>
      </w:pPr>
      <w:r>
        <w:t>每篇的具体问题</w:t>
      </w:r>
    </w:p>
    <w:p w14:paraId="1FA7AF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0E1F5E">
      <w:pPr>
        <w:pStyle w:val="6"/>
        <w:keepNext w:val="0"/>
        <w:keepLines w:val="0"/>
        <w:widowControl/>
        <w:suppressLineNumbers w:val="0"/>
        <w:ind w:left="720"/>
      </w:pPr>
      <w:r>
        <w:t>FAST-LIO2：快、稳、泛用，但仍然是 geometry-centric，当走廊/隧道中 yaw 方向几何约束变弱时，没有绝对航向来源。这个判断是基于其“直接点到图 + IKF”的设计逻辑作出的推断。</w:t>
      </w:r>
    </w:p>
    <w:p w14:paraId="54F9C0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32FA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5D2039">
      <w:pPr>
        <w:pStyle w:val="6"/>
        <w:keepNext w:val="0"/>
        <w:keepLines w:val="0"/>
        <w:widowControl/>
        <w:suppressLineNumbers w:val="0"/>
        <w:ind w:left="720"/>
      </w:pPr>
      <w:r>
        <w:t>LIO-SAM：因子图结构很适合多传感器扩展，但原始框架本身并没有可靠磁场门控逻辑，默认靠 LiDAR + IMU 主体工作。</w:t>
      </w:r>
    </w:p>
    <w:p w14:paraId="48D257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41FF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942052">
      <w:pPr>
        <w:pStyle w:val="6"/>
        <w:keepNext w:val="0"/>
        <w:keepLines w:val="0"/>
        <w:widowControl/>
        <w:suppressLineNumbers w:val="0"/>
        <w:ind w:left="720"/>
      </w:pPr>
      <w:r>
        <w:t>BIEVR-LIO：对微几何利用更强，但仍是几何主导前端；因此我推断在几何重复而非完全空白的长隧道里，yaw 仍可能长期弱可观。</w:t>
      </w:r>
    </w:p>
    <w:p w14:paraId="5101F8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3CCE72">
      <w:pPr>
        <w:pStyle w:val="4"/>
        <w:keepNext w:val="0"/>
        <w:keepLines w:val="0"/>
        <w:widowControl/>
        <w:suppressLineNumbers w:val="0"/>
      </w:pPr>
      <w:r>
        <w:t>我们的方法解决了什么</w:t>
      </w:r>
    </w:p>
    <w:p w14:paraId="189296C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我们不是替代几何，而是把</w:t>
      </w:r>
      <w:r>
        <w:rPr>
          <w:rStyle w:val="9"/>
          <w:rFonts w:hint="eastAsia" w:ascii="宋体" w:hAnsi="宋体" w:eastAsia="宋体" w:cs="宋体"/>
          <w:sz w:val="24"/>
          <w:szCs w:val="24"/>
        </w:rPr>
        <w:t>可靠磁航向</w:t>
      </w:r>
      <w:r>
        <w:rPr>
          <w:rFonts w:hint="eastAsia" w:ascii="宋体" w:hAnsi="宋体" w:eastAsia="宋体" w:cs="宋体"/>
          <w:sz w:val="24"/>
          <w:szCs w:val="24"/>
        </w:rPr>
        <w:t>按需注入前端 backbone，在 yaw 退化时补充低频航向信息。</w:t>
      </w:r>
    </w:p>
    <w:p w14:paraId="0703157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CB31B">
      <w:pPr>
        <w:pStyle w:val="3"/>
        <w:keepNext w:val="0"/>
        <w:keepLines w:val="0"/>
        <w:widowControl/>
        <w:suppressLineNumbers w:val="0"/>
      </w:pPr>
      <w:r>
        <w:t>类别 2：退化感知 / 非磁多模态 / 学习辅助 LIO</w:t>
      </w:r>
    </w:p>
    <w:p w14:paraId="71934FF0">
      <w:pPr>
        <w:pStyle w:val="4"/>
        <w:keepNext w:val="0"/>
        <w:keepLines w:val="0"/>
        <w:widowControl/>
        <w:suppressLineNumbers w:val="0"/>
      </w:pPr>
      <w:r>
        <w:t>代表论文</w:t>
      </w:r>
    </w:p>
    <w:p w14:paraId="437F1E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86176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GenZ-LIO</w:t>
      </w:r>
      <w:r>
        <w:t>：用自适应体素、hybrid metric、voxel-pruned correspondence search，提升跨 indoor/outdoor 的泛化与退化鲁棒性。</w:t>
      </w:r>
    </w:p>
    <w:p w14:paraId="4BD91A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67085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BEE0C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COIN-LIO</w:t>
      </w:r>
      <w:r>
        <w:t>：用 LiDAR intensity 补充 geometry，在几何退化场景中引入光度信息。</w:t>
      </w:r>
    </w:p>
    <w:p w14:paraId="23C840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ED1C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187F3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ALIVE-LIO</w:t>
      </w:r>
      <w:r>
        <w:t>：在检测到退化时，用神经网络预测 body-frame velocity，选择性融合进 ESKF。</w:t>
      </w:r>
    </w:p>
    <w:p w14:paraId="32BD16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A0E56F">
      <w:pPr>
        <w:pStyle w:val="4"/>
        <w:keepNext w:val="0"/>
        <w:keepLines w:val="0"/>
        <w:widowControl/>
        <w:suppressLineNumbers w:val="0"/>
      </w:pPr>
      <w:r>
        <w:t>这一类的大问题</w:t>
      </w:r>
    </w:p>
    <w:p w14:paraId="5051309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它们在解决“退化”，但大多没有解决“可靠绝对 yaw 来源”这个问题。</w:t>
      </w:r>
    </w:p>
    <w:p w14:paraId="378EC446">
      <w:pPr>
        <w:pStyle w:val="4"/>
        <w:keepNext w:val="0"/>
        <w:keepLines w:val="0"/>
        <w:widowControl/>
        <w:suppressLineNumbers w:val="0"/>
      </w:pPr>
      <w:r>
        <w:t>每篇的具体问题</w:t>
      </w:r>
    </w:p>
    <w:p w14:paraId="3BAC58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C5EC2BD">
      <w:pPr>
        <w:pStyle w:val="6"/>
        <w:keepNext w:val="0"/>
        <w:keepLines w:val="0"/>
        <w:widowControl/>
        <w:suppressLineNumbers w:val="0"/>
        <w:ind w:left="720"/>
      </w:pPr>
      <w:r>
        <w:t>GenZ-LIO：重点是尺度变化和几何退化下的 correspondence / metric 设计，但没有专门的磁场可信度建模，也没有显式“绝对航向低频补充”的机制。</w:t>
      </w:r>
    </w:p>
    <w:p w14:paraId="0C6162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3B50D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7E9AA1">
      <w:pPr>
        <w:pStyle w:val="6"/>
        <w:keepNext w:val="0"/>
        <w:keepLines w:val="0"/>
        <w:widowControl/>
        <w:suppressLineNumbers w:val="0"/>
        <w:ind w:left="720"/>
      </w:pPr>
      <w:r>
        <w:t>COIN-LIO：强度信息在很多场景非常有价值，但它依赖 intensity 质量和跨场景亮度一致性处理；而且解决的是“几何补模态”，不是“磁场可信时给绝对/低频 yaw”。</w:t>
      </w:r>
    </w:p>
    <w:p w14:paraId="3B1CFA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E1BB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1895F93">
      <w:pPr>
        <w:pStyle w:val="6"/>
        <w:keepNext w:val="0"/>
        <w:keepLines w:val="0"/>
        <w:widowControl/>
        <w:suppressLineNumbers w:val="0"/>
        <w:ind w:left="720"/>
      </w:pPr>
      <w:r>
        <w:t>ALIVE-LIO：通过学习速度来补退化方向，是很聪明的退化感知思路，但它依赖学习到的速度先验，而不是传感器级 heading cue，也没有解决磁场何时可用的问题。</w:t>
      </w:r>
    </w:p>
    <w:p w14:paraId="5A2758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63D2C8E">
      <w:pPr>
        <w:pStyle w:val="4"/>
        <w:keepNext w:val="0"/>
        <w:keepLines w:val="0"/>
        <w:widowControl/>
        <w:suppressLineNumbers w:val="0"/>
      </w:pPr>
      <w:r>
        <w:t>我们的方法解决了什么</w:t>
      </w:r>
    </w:p>
    <w:p w14:paraId="4A534EC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我们的方法直接把“几何是否需要帮助”与“磁场是否可信”结合起来，形成</w:t>
      </w:r>
      <w:r>
        <w:rPr>
          <w:rStyle w:val="9"/>
          <w:rFonts w:hint="eastAsia" w:ascii="宋体" w:hAnsi="宋体" w:eastAsia="宋体" w:cs="宋体"/>
          <w:sz w:val="24"/>
          <w:szCs w:val="24"/>
        </w:rPr>
        <w:t>面向 yaw 的定向补偿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8CFBC08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6E06A">
      <w:pPr>
        <w:pStyle w:val="3"/>
        <w:keepNext w:val="0"/>
        <w:keepLines w:val="0"/>
        <w:widowControl/>
        <w:suppressLineNumbers w:val="0"/>
      </w:pPr>
      <w:r>
        <w:t>类别 3：磁场辅助导航 / 磁场 SLAM / 磁 heading factor</w:t>
      </w:r>
    </w:p>
    <w:p w14:paraId="2F91D98A">
      <w:pPr>
        <w:pStyle w:val="4"/>
        <w:keepNext w:val="0"/>
        <w:keepLines w:val="0"/>
        <w:widowControl/>
        <w:suppressLineNumbers w:val="0"/>
      </w:pPr>
      <w:r>
        <w:t>代表论文</w:t>
      </w:r>
    </w:p>
    <w:p w14:paraId="0EB5825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9E25C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LPVIMO-SAM</w:t>
      </w:r>
      <w:r>
        <w:t>：把 LiDAR / polarization vision / IMU / magnetometer / optical flow 通过 smoothing and mapping 紧耦合，并设计了 magnetometer heading prior factor。</w:t>
      </w:r>
    </w:p>
    <w:p w14:paraId="1D971A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03EB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C190FE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IM-SLAM</w:t>
      </w:r>
      <w:r>
        <w:t>：把磁场空间非均匀性作为可建图的信息源，构造 inertial magnetic SLAM。</w:t>
      </w:r>
    </w:p>
    <w:p w14:paraId="7A56EB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BC42ACA">
      <w:pPr>
        <w:pStyle w:val="4"/>
        <w:keepNext w:val="0"/>
        <w:keepLines w:val="0"/>
        <w:widowControl/>
        <w:suppressLineNumbers w:val="0"/>
      </w:pPr>
      <w:r>
        <w:t>这一类的大问题</w:t>
      </w:r>
    </w:p>
    <w:p w14:paraId="492005B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它们使用磁场，但通常没有把“几何退化方向”和“磁场可信度”精确绑定。</w:t>
      </w:r>
    </w:p>
    <w:p w14:paraId="11980CCD">
      <w:pPr>
        <w:pStyle w:val="4"/>
        <w:keepNext w:val="0"/>
        <w:keepLines w:val="0"/>
        <w:widowControl/>
        <w:suppressLineNumbers w:val="0"/>
      </w:pPr>
      <w:r>
        <w:t>每篇的具体问题</w:t>
      </w:r>
    </w:p>
    <w:p w14:paraId="02B3FC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ECA72B">
      <w:pPr>
        <w:pStyle w:val="6"/>
        <w:keepNext w:val="0"/>
        <w:keepLines w:val="0"/>
        <w:widowControl/>
        <w:suppressLineNumbers w:val="0"/>
        <w:ind w:left="720"/>
      </w:pPr>
      <w:r>
        <w:t>LPVIMO-SAM：已经证明 magnetometer heading prior factor 是有价值的，但这是一个多模态大型系统，额外用了 polarization vision 和 optical flow；你很难据此说明“仅磁场如何与 BIEVR 前端结构深度融合”。</w:t>
      </w:r>
    </w:p>
    <w:p w14:paraId="1F9FD3B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9704D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C1DC22">
      <w:pPr>
        <w:pStyle w:val="6"/>
        <w:keepNext w:val="0"/>
        <w:keepLines w:val="0"/>
        <w:widowControl/>
        <w:suppressLineNumbers w:val="0"/>
        <w:ind w:left="720"/>
      </w:pPr>
      <w:r>
        <w:t>IM-SLAM：说明了局部磁场异常可以作为有价值的信息源，但它更像“磁地图 / 磁 SLAM”路线，通常还依赖比较低漂移的里程计或状态模型，不等于直接解决 BIEVR 当前帧前端配准里的 yaw 退化。</w:t>
      </w:r>
    </w:p>
    <w:p w14:paraId="5A398B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5A2FF7">
      <w:pPr>
        <w:pStyle w:val="4"/>
        <w:keepNext w:val="0"/>
        <w:keepLines w:val="0"/>
        <w:widowControl/>
        <w:suppressLineNumbers w:val="0"/>
      </w:pPr>
      <w:r>
        <w:t>我们的方法解决了什么</w:t>
      </w:r>
    </w:p>
    <w:p w14:paraId="5BD6C2D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我们不是单纯“加磁 heading factor”，而是把</w:t>
      </w:r>
      <w:r>
        <w:rPr>
          <w:rStyle w:val="9"/>
          <w:rFonts w:hint="eastAsia" w:ascii="宋体" w:hAnsi="宋体" w:eastAsia="宋体" w:cs="宋体"/>
          <w:sz w:val="24"/>
          <w:szCs w:val="24"/>
        </w:rPr>
        <w:t>几何退化探测、磁场可靠性估计、短窗图先验</w:t>
      </w:r>
      <w:r>
        <w:rPr>
          <w:rFonts w:hint="eastAsia" w:ascii="宋体" w:hAnsi="宋体" w:eastAsia="宋体" w:cs="宋体"/>
          <w:sz w:val="24"/>
          <w:szCs w:val="24"/>
        </w:rPr>
        <w:t>一起收进 BIEVR 前端 backbone。</w:t>
      </w:r>
    </w:p>
    <w:p w14:paraId="5F2FA254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7474C">
      <w:pPr>
        <w:pStyle w:val="2"/>
        <w:keepNext w:val="0"/>
        <w:keepLines w:val="0"/>
        <w:widowControl/>
        <w:suppressLineNumbers w:val="0"/>
      </w:pPr>
      <w:r>
        <w:t>五、我们的方法到底解决这些论文什么问题</w:t>
      </w:r>
    </w:p>
    <w:p w14:paraId="1F5DE1E0">
      <w:pPr>
        <w:pStyle w:val="6"/>
        <w:keepNext w:val="0"/>
        <w:keepLines w:val="0"/>
        <w:widowControl/>
        <w:suppressLineNumbers w:val="0"/>
      </w:pPr>
      <w:r>
        <w:t>我帮你压成一句很适合引言里的总结：</w:t>
      </w:r>
    </w:p>
    <w:p w14:paraId="649010B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经典几何 LIO 的问题是：没有外部可靠 yaw；</w:t>
      </w:r>
    </w:p>
    <w:p w14:paraId="78D3E07A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退化感知/学习辅助 LIO 的问题是：能补退化，但不一定有物理可解释的航向来源；</w:t>
      </w:r>
    </w:p>
    <w:p w14:paraId="690BDC3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磁辅助系统的问题是：用了磁场，但通常缺少“何时需要、何时可信”的双重判别。</w:t>
      </w:r>
    </w:p>
    <w:p w14:paraId="2D80D7C7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741E85B4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我们的方法把这三类的优点拼起来：</w:t>
      </w:r>
    </w:p>
    <w:p w14:paraId="053CACE8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BIEVR 提供细微几何，</w:t>
      </w:r>
    </w:p>
    <w:p w14:paraId="046DC235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Probe 提供 yaw 可观性判断，</w:t>
      </w:r>
    </w:p>
    <w:p w14:paraId="10E3025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MLP 提供磁场可信度，</w:t>
      </w:r>
    </w:p>
    <w:p w14:paraId="118EB1B2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Yaw-Graph 提供时间连续先验，</w:t>
      </w:r>
    </w:p>
    <w:p w14:paraId="3A02F246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最终在同一个前端 LM 中实现条件化融合。</w:t>
      </w:r>
    </w:p>
    <w:p w14:paraId="67D41E13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C80E8">
      <w:pPr>
        <w:pStyle w:val="2"/>
        <w:keepNext w:val="0"/>
        <w:keepLines w:val="0"/>
        <w:widowControl/>
        <w:suppressLineNumbers w:val="0"/>
      </w:pPr>
      <w:r>
        <w:t>六、一个简单可跑的“小实践”：验证 yaw 信息确实被补强</w:t>
      </w:r>
    </w:p>
    <w:p w14:paraId="609A85D8">
      <w:pPr>
        <w:pStyle w:val="6"/>
        <w:keepNext w:val="0"/>
        <w:keepLines w:val="0"/>
        <w:widowControl/>
        <w:suppressLineNumbers w:val="0"/>
      </w:pPr>
      <w:r>
        <w:t>你可以先做一个</w:t>
      </w:r>
      <w:r>
        <w:rPr>
          <w:rStyle w:val="9"/>
        </w:rPr>
        <w:t>玩具 Hessian 实验</w:t>
      </w:r>
      <w:r>
        <w:t>，不用等整个 BIEVR 跑通。</w:t>
      </w:r>
    </w:p>
    <w:p w14:paraId="32F4711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import numpy as np</w:t>
      </w:r>
    </w:p>
    <w:p w14:paraId="4F0D7553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27A95B4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状态顺序: [roll, pitch, yaw, tx, ty, tz]</w:t>
      </w:r>
    </w:p>
    <w:p w14:paraId="7003317C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# 假设长走廊中 yaw 和某个平移方向都弱约束</w:t>
      </w:r>
    </w:p>
    <w:p w14:paraId="72D79203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H_geo = np.diag([120.0, 110.0, 0.02, 90.0, 0.05, 100.0])</w:t>
      </w:r>
    </w:p>
    <w:p w14:paraId="5F50D776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6A4D29AA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e_yaw = np.array([[0], [0], [1], [0], [0], [0]])</w:t>
      </w:r>
    </w:p>
    <w:p w14:paraId="3668DF28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3939BBF9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def yaw_info(H):</w:t>
      </w:r>
    </w:p>
    <w:p w14:paraId="695FE20E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return float(e_yaw.T @ H @ e_yaw)</w:t>
      </w:r>
    </w:p>
    <w:p w14:paraId="6A1A0FEB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6E0B5D85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print("=== Geometry only ===")</w:t>
      </w:r>
    </w:p>
    <w:p w14:paraId="5504AED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print("yaw info:", yaw_info(H_geo))</w:t>
      </w:r>
    </w:p>
    <w:p w14:paraId="51AAED2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print("eigenvalues:", np.linalg.eigvalsh(H_geo))</w:t>
      </w:r>
    </w:p>
    <w:p w14:paraId="55FE4E92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460375E8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for G_yaw in [0.2, 0.8]:</w:t>
      </w:r>
    </w:p>
    <w:p w14:paraId="3AAB087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for G_mag in [0.1, 0.8]:</w:t>
      </w:r>
    </w:p>
    <w:p w14:paraId="3F0B9765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lam0 = 10.0</w:t>
      </w:r>
    </w:p>
    <w:p w14:paraId="1A58376D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lam_mag = lam0 * G_yaw * G_mag</w:t>
      </w:r>
    </w:p>
    <w:p w14:paraId="39EB09B6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H_total = H_geo + lam_mag * (e_yaw @ e_yaw.T)</w:t>
      </w:r>
    </w:p>
    <w:p w14:paraId="74E0415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print(f"\nG_yaw={G_yaw}, G_mag={G_mag}")</w:t>
      </w:r>
    </w:p>
    <w:p w14:paraId="6F21FE5C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print("lambda_mag:", lam_mag)</w:t>
      </w:r>
    </w:p>
    <w:p w14:paraId="2DAD5935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print("yaw info after fusion:", yaw_info(H_total))</w:t>
      </w:r>
    </w:p>
    <w:p w14:paraId="3CBC1D4A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 xml:space="preserve">        print("eigenvalues:", np.linalg.eigvalsh(H_total))</w:t>
      </w:r>
    </w:p>
    <w:p w14:paraId="66017A10">
      <w:pPr>
        <w:pStyle w:val="6"/>
        <w:keepNext w:val="0"/>
        <w:keepLines w:val="0"/>
        <w:widowControl/>
        <w:suppressLineNumbers w:val="0"/>
      </w:pPr>
      <w:r>
        <w:t>你会观察到：</w:t>
      </w:r>
    </w:p>
    <w:p w14:paraId="66C835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8ACAD3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yaw info</w:t>
      </w:r>
      <w:r>
        <w:t xml:space="preserve"> 明显增大；</w:t>
      </w:r>
    </w:p>
    <w:p w14:paraId="7C3D82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B3F2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3BAAF3">
      <w:pPr>
        <w:pStyle w:val="6"/>
        <w:keepNext w:val="0"/>
        <w:keepLines w:val="0"/>
        <w:widowControl/>
        <w:suppressLineNumbers w:val="0"/>
        <w:ind w:left="720"/>
      </w:pPr>
      <w:r>
        <w:t>但弱平移方向不会自动变强。</w:t>
      </w:r>
    </w:p>
    <w:p w14:paraId="0E081F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CC01DE">
      <w:pPr>
        <w:pStyle w:val="6"/>
        <w:keepNext w:val="0"/>
        <w:keepLines w:val="0"/>
        <w:widowControl/>
        <w:suppressLineNumbers w:val="0"/>
      </w:pPr>
      <w:r>
        <w:t>这正好验证你论文的核心边界：</w:t>
      </w:r>
    </w:p>
    <w:p w14:paraId="214DDC9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磁场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主要补 yaw</w:t>
      </w:r>
      <w:r>
        <w:rPr>
          <w:rFonts w:hint="eastAsia" w:ascii="宋体" w:hAnsi="宋体" w:eastAsia="宋体" w:cs="宋体"/>
          <w:sz w:val="24"/>
          <w:szCs w:val="24"/>
        </w:rPr>
        <w:t>，不是直接补所有退化方向。</w:t>
      </w:r>
    </w:p>
    <w:p w14:paraId="3F0ED0D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47653">
      <w:pPr>
        <w:pStyle w:val="2"/>
        <w:keepNext w:val="0"/>
        <w:keepLines w:val="0"/>
        <w:widowControl/>
        <w:suppressLineNumbers w:val="0"/>
      </w:pPr>
      <w:r>
        <w:t>七、实践大纲：一步一步怎么做</w:t>
      </w:r>
    </w:p>
    <w:p w14:paraId="3A832060">
      <w:pPr>
        <w:pStyle w:val="6"/>
        <w:keepNext w:val="0"/>
        <w:keepLines w:val="0"/>
        <w:widowControl/>
        <w:suppressLineNumbers w:val="0"/>
      </w:pPr>
      <w:r>
        <w:t>我给你按</w:t>
      </w:r>
      <w:r>
        <w:rPr>
          <w:rStyle w:val="9"/>
        </w:rPr>
        <w:t>最稳的研究路线</w:t>
      </w:r>
      <w:r>
        <w:t>排一下。</w:t>
      </w:r>
    </w:p>
    <w:p w14:paraId="04AB2C4A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69C3B">
      <w:pPr>
        <w:pStyle w:val="3"/>
        <w:keepNext w:val="0"/>
        <w:keepLines w:val="0"/>
        <w:widowControl/>
        <w:suppressLineNumbers w:val="0"/>
      </w:pPr>
      <w:r>
        <w:t>第 0 阶段：先跑通原始 BIEVR-LIO</w:t>
      </w:r>
    </w:p>
    <w:p w14:paraId="35A5755E">
      <w:pPr>
        <w:pStyle w:val="4"/>
        <w:keepNext w:val="0"/>
        <w:keepLines w:val="0"/>
        <w:widowControl/>
        <w:suppressLineNumbers w:val="0"/>
      </w:pPr>
      <w:r>
        <w:t>目标</w:t>
      </w:r>
    </w:p>
    <w:p w14:paraId="0FED1253">
      <w:pPr>
        <w:pStyle w:val="6"/>
        <w:keepNext w:val="0"/>
        <w:keepLines w:val="0"/>
        <w:widowControl/>
        <w:suppressLineNumbers w:val="0"/>
      </w:pPr>
      <w:r>
        <w:t>确认 baseline 能稳定输出轨迹。</w:t>
      </w:r>
    </w:p>
    <w:p w14:paraId="41CE3556">
      <w:pPr>
        <w:pStyle w:val="4"/>
        <w:keepNext w:val="0"/>
        <w:keepLines w:val="0"/>
        <w:widowControl/>
        <w:suppressLineNumbers w:val="0"/>
      </w:pPr>
      <w:r>
        <w:t>任务</w:t>
      </w:r>
    </w:p>
    <w:p w14:paraId="67CAA3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1573B81">
      <w:pPr>
        <w:pStyle w:val="6"/>
        <w:keepNext w:val="0"/>
        <w:keepLines w:val="0"/>
        <w:widowControl/>
        <w:suppressLineNumbers w:val="0"/>
        <w:ind w:left="720"/>
      </w:pPr>
      <w:r>
        <w:t>跑通官方 BIEVR-LIO</w:t>
      </w:r>
    </w:p>
    <w:p w14:paraId="0BCFF9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B2D7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C3F176F">
      <w:pPr>
        <w:pStyle w:val="6"/>
        <w:keepNext w:val="0"/>
        <w:keepLines w:val="0"/>
        <w:widowControl/>
        <w:suppressLineNumbers w:val="0"/>
        <w:ind w:left="720"/>
      </w:pPr>
      <w:r>
        <w:t>记录 TUM/CSV 轨迹</w:t>
      </w:r>
    </w:p>
    <w:p w14:paraId="1A231F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043E7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193E91C">
      <w:pPr>
        <w:pStyle w:val="6"/>
        <w:keepNext w:val="0"/>
        <w:keepLines w:val="0"/>
        <w:widowControl/>
        <w:suppressLineNumbers w:val="0"/>
        <w:ind w:left="720"/>
      </w:pPr>
      <w:r>
        <w:t>在退化场景（走廊、隧道、平地）测 ATE / RPE / yaw drift</w:t>
      </w:r>
    </w:p>
    <w:p w14:paraId="7C67D7D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CED180">
      <w:pPr>
        <w:pStyle w:val="4"/>
        <w:keepNext w:val="0"/>
        <w:keepLines w:val="0"/>
        <w:widowControl/>
        <w:suppressLineNumbers w:val="0"/>
      </w:pPr>
      <w:r>
        <w:t>产出</w:t>
      </w:r>
    </w:p>
    <w:p w14:paraId="112F6C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323F29">
      <w:pPr>
        <w:pStyle w:val="6"/>
        <w:keepNext w:val="0"/>
        <w:keepLines w:val="0"/>
        <w:widowControl/>
        <w:suppressLineNumbers w:val="0"/>
        <w:ind w:left="720"/>
      </w:pPr>
      <w:r>
        <w:t>baseline 指标表</w:t>
      </w:r>
    </w:p>
    <w:p w14:paraId="02AE8D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4C542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103E23">
      <w:pPr>
        <w:pStyle w:val="6"/>
        <w:keepNext w:val="0"/>
        <w:keepLines w:val="0"/>
        <w:widowControl/>
        <w:suppressLineNumbers w:val="0"/>
        <w:ind w:left="720"/>
      </w:pPr>
      <w:r>
        <w:t>退化场景可视化</w:t>
      </w:r>
    </w:p>
    <w:p w14:paraId="018C70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DCF8A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F51FC1">
      <w:pPr>
        <w:pStyle w:val="6"/>
        <w:keepNext w:val="0"/>
        <w:keepLines w:val="0"/>
        <w:widowControl/>
        <w:suppressLineNumbers w:val="0"/>
        <w:ind w:left="720"/>
      </w:pPr>
      <w:r>
        <w:t>你自己的“问题场景库”</w:t>
      </w:r>
    </w:p>
    <w:p w14:paraId="2DE59A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E2B050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E67E9">
      <w:pPr>
        <w:pStyle w:val="3"/>
        <w:keepNext w:val="0"/>
        <w:keepLines w:val="0"/>
        <w:widowControl/>
        <w:suppressLineNumbers w:val="0"/>
      </w:pPr>
      <w:r>
        <w:t>第 1 阶段：重构前端 backbone 的代码骨架</w:t>
      </w:r>
    </w:p>
    <w:p w14:paraId="207259AC">
      <w:pPr>
        <w:pStyle w:val="4"/>
        <w:keepNext w:val="0"/>
        <w:keepLines w:val="0"/>
        <w:widowControl/>
        <w:suppressLineNumbers w:val="0"/>
      </w:pPr>
      <w:r>
        <w:t>目标</w:t>
      </w:r>
    </w:p>
    <w:p w14:paraId="488E1896">
      <w:pPr>
        <w:pStyle w:val="6"/>
        <w:keepNext w:val="0"/>
        <w:keepLines w:val="0"/>
        <w:widowControl/>
        <w:suppressLineNumbers w:val="0"/>
      </w:pPr>
      <w:r>
        <w:t>不是先加磁场，而是先把代码结构改对。</w:t>
      </w:r>
    </w:p>
    <w:p w14:paraId="78B66A10">
      <w:pPr>
        <w:pStyle w:val="4"/>
        <w:keepNext w:val="0"/>
        <w:keepLines w:val="0"/>
        <w:widowControl/>
        <w:suppressLineNumbers w:val="0"/>
      </w:pPr>
      <w:r>
        <w:t>新类建议</w:t>
      </w:r>
    </w:p>
    <w:p w14:paraId="0D2157C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FrontendBackbone</w:t>
      </w:r>
    </w:p>
    <w:p w14:paraId="365AD395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├── ProbeGeometryEncoder</w:t>
      </w:r>
    </w:p>
    <w:p w14:paraId="66FA10D6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├── MagneticReliabilityEncoder</w:t>
      </w:r>
    </w:p>
    <w:p w14:paraId="76FB3935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├── ShortWindowYawGraph</w:t>
      </w:r>
    </w:p>
    <w:p w14:paraId="12AD7C75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└── ConditionedRegistration</w:t>
      </w:r>
    </w:p>
    <w:p w14:paraId="2A4EB406">
      <w:pPr>
        <w:pStyle w:val="4"/>
        <w:keepNext w:val="0"/>
        <w:keepLines w:val="0"/>
        <w:widowControl/>
        <w:suppressLineNumbers w:val="0"/>
      </w:pPr>
      <w:r>
        <w:t>文件建议</w:t>
      </w:r>
    </w:p>
    <w:p w14:paraId="10CC804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include/bievr_lio/frontend_backbone.h</w:t>
      </w:r>
    </w:p>
    <w:p w14:paraId="0B0C224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src/frontend_backbone.cpp</w:t>
      </w:r>
    </w:p>
    <w:p w14:paraId="79A08970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0701C868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include/bievr_lio/mag_common.h</w:t>
      </w:r>
    </w:p>
    <w:p w14:paraId="67C8D19A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include/bievr_lio/mag_reliability.h</w:t>
      </w:r>
    </w:p>
    <w:p w14:paraId="5C6DF116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src/mag_reliability.cpp</w:t>
      </w:r>
    </w:p>
    <w:p w14:paraId="657FE510">
      <w:pPr>
        <w:pStyle w:val="5"/>
        <w:keepNext w:val="0"/>
        <w:keepLines w:val="0"/>
        <w:widowControl/>
        <w:suppressLineNumbers w:val="0"/>
        <w:rPr>
          <w:rStyle w:val="12"/>
        </w:rPr>
      </w:pPr>
    </w:p>
    <w:p w14:paraId="51BD93E2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include/bievr_lio/yaw_graph.h</w:t>
      </w:r>
    </w:p>
    <w:p w14:paraId="00985CFF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src/yaw_graph.cpp</w:t>
      </w:r>
    </w:p>
    <w:p w14:paraId="41946977">
      <w:pPr>
        <w:pStyle w:val="4"/>
        <w:keepNext w:val="0"/>
        <w:keepLines w:val="0"/>
        <w:widowControl/>
        <w:suppressLineNumbers w:val="0"/>
      </w:pPr>
      <w:r>
        <w:t>关键思想</w:t>
      </w:r>
    </w:p>
    <w:p w14:paraId="3E9E93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6744C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Pipeline</w:t>
      </w:r>
      <w:r>
        <w:t xml:space="preserve"> 不再直接调 </w:t>
      </w:r>
      <w:r>
        <w:rPr>
          <w:rStyle w:val="12"/>
        </w:rPr>
        <w:t>LsqRegistration</w:t>
      </w:r>
    </w:p>
    <w:p w14:paraId="60D414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32F6E5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F7E95E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Pipeline</w:t>
      </w:r>
      <w:r>
        <w:t xml:space="preserve"> 改成调 </w:t>
      </w:r>
      <w:r>
        <w:rPr>
          <w:rStyle w:val="12"/>
        </w:rPr>
        <w:t>FrontendBackbone::estimate(...)</w:t>
      </w:r>
    </w:p>
    <w:p w14:paraId="06D3B5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1CD2781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5142A">
      <w:pPr>
        <w:pStyle w:val="3"/>
        <w:keepNext w:val="0"/>
        <w:keepLines w:val="0"/>
        <w:widowControl/>
        <w:suppressLineNumbers w:val="0"/>
      </w:pPr>
      <w:r>
        <w:t>第 2 阶段：实现 Probe Geometry</w:t>
      </w:r>
    </w:p>
    <w:p w14:paraId="2720FD23">
      <w:pPr>
        <w:pStyle w:val="4"/>
        <w:keepNext w:val="0"/>
        <w:keepLines w:val="0"/>
        <w:widowControl/>
        <w:suppressLineNumbers w:val="0"/>
      </w:pPr>
      <w:r>
        <w:t>目标</w:t>
      </w:r>
    </w:p>
    <w:p w14:paraId="2D6564D9">
      <w:pPr>
        <w:pStyle w:val="6"/>
        <w:keepNext w:val="0"/>
        <w:keepLines w:val="0"/>
        <w:widowControl/>
        <w:suppressLineNumbers w:val="0"/>
      </w:pPr>
      <w:r>
        <w:t>先拿到几何诊断量。</w:t>
      </w:r>
    </w:p>
    <w:p w14:paraId="77939600">
      <w:pPr>
        <w:pStyle w:val="4"/>
        <w:keepNext w:val="0"/>
        <w:keepLines w:val="0"/>
        <w:widowControl/>
        <w:suppressLineNumbers w:val="0"/>
      </w:pPr>
      <w:r>
        <w:t>要做的事</w:t>
      </w:r>
    </w:p>
    <w:p w14:paraId="6DEDE0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73FC96">
      <w:pPr>
        <w:pStyle w:val="6"/>
        <w:keepNext w:val="0"/>
        <w:keepLines w:val="0"/>
        <w:widowControl/>
        <w:suppressLineNumbers w:val="0"/>
        <w:ind w:left="720"/>
      </w:pPr>
      <w:r>
        <w:t>从 BIEVR LM 里导出</w:t>
      </w:r>
    </w:p>
    <w:p w14:paraId="666E80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4D9D83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2A084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2"/>
        </w:rPr>
        <w:t>H_geo</w:t>
      </w:r>
    </w:p>
    <w:p w14:paraId="18DDC17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9186B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DEB98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2"/>
        </w:rPr>
        <w:t>yaw_info</w:t>
      </w:r>
    </w:p>
    <w:p w14:paraId="156BD93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8D1AE1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626BE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2"/>
        </w:rPr>
        <w:t>condition_number</w:t>
      </w:r>
    </w:p>
    <w:p w14:paraId="42CFFCA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5DDEF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C43D096">
      <w:pPr>
        <w:pStyle w:val="6"/>
        <w:keepNext w:val="0"/>
        <w:keepLines w:val="0"/>
        <w:widowControl/>
        <w:suppressLineNumbers w:val="0"/>
        <w:ind w:left="720"/>
      </w:pPr>
      <w:r>
        <w:t xml:space="preserve">写 </w:t>
      </w:r>
      <w:r>
        <w:rPr>
          <w:rStyle w:val="12"/>
        </w:rPr>
        <w:t>G_yaw</w:t>
      </w:r>
      <w:r>
        <w:t xml:space="preserve"> 函数</w:t>
      </w:r>
    </w:p>
    <w:p w14:paraId="5A2535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F92DB41">
      <w:pPr>
        <w:pStyle w:val="4"/>
        <w:keepNext w:val="0"/>
        <w:keepLines w:val="0"/>
        <w:widowControl/>
        <w:suppressLineNumbers w:val="0"/>
      </w:pPr>
      <w:r>
        <w:t>产出</w:t>
      </w:r>
    </w:p>
    <w:p w14:paraId="50FFE6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0ED231">
      <w:pPr>
        <w:pStyle w:val="6"/>
        <w:keepNext w:val="0"/>
        <w:keepLines w:val="0"/>
        <w:widowControl/>
        <w:suppressLineNumbers w:val="0"/>
        <w:ind w:left="720"/>
      </w:pPr>
      <w:r>
        <w:t xml:space="preserve">每帧 </w:t>
      </w:r>
      <w:r>
        <w:rPr>
          <w:rStyle w:val="12"/>
        </w:rPr>
        <w:t>yaw_info</w:t>
      </w:r>
      <w:r>
        <w:t xml:space="preserve"> 曲线</w:t>
      </w:r>
    </w:p>
    <w:p w14:paraId="01F1ED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AC5B8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EE51A6F">
      <w:pPr>
        <w:pStyle w:val="6"/>
        <w:keepNext w:val="0"/>
        <w:keepLines w:val="0"/>
        <w:widowControl/>
        <w:suppressLineNumbers w:val="0"/>
        <w:ind w:left="720"/>
      </w:pPr>
      <w:r>
        <w:t xml:space="preserve">退化场景中 </w:t>
      </w:r>
      <w:r>
        <w:rPr>
          <w:rStyle w:val="12"/>
        </w:rPr>
        <w:t>G_yaw</w:t>
      </w:r>
      <w:r>
        <w:t xml:space="preserve"> 热图/曲线</w:t>
      </w:r>
    </w:p>
    <w:p w14:paraId="01E8BF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487678B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D2A52">
      <w:pPr>
        <w:pStyle w:val="3"/>
        <w:keepNext w:val="0"/>
        <w:keepLines w:val="0"/>
        <w:widowControl/>
        <w:suppressLineNumbers w:val="0"/>
      </w:pPr>
      <w:r>
        <w:t>第 3 阶段：接入磁力计预处理</w:t>
      </w:r>
    </w:p>
    <w:p w14:paraId="445E73A9">
      <w:pPr>
        <w:pStyle w:val="4"/>
        <w:keepNext w:val="0"/>
        <w:keepLines w:val="0"/>
        <w:widowControl/>
        <w:suppressLineNumbers w:val="0"/>
      </w:pPr>
      <w:r>
        <w:t>目标</w:t>
      </w:r>
    </w:p>
    <w:p w14:paraId="616E1DF7">
      <w:pPr>
        <w:pStyle w:val="6"/>
        <w:keepNext w:val="0"/>
        <w:keepLines w:val="0"/>
        <w:widowControl/>
        <w:suppressLineNumbers w:val="0"/>
      </w:pPr>
      <w:r>
        <w:t xml:space="preserve">拿到可用的 </w:t>
      </w:r>
      <w:r>
        <w:rPr>
          <w:rStyle w:val="12"/>
        </w:rPr>
        <w:t>ψ_mag</w:t>
      </w:r>
      <w:r>
        <w:t>。</w:t>
      </w:r>
    </w:p>
    <w:p w14:paraId="210EAE20">
      <w:pPr>
        <w:pStyle w:val="4"/>
        <w:keepNext w:val="0"/>
        <w:keepLines w:val="0"/>
        <w:widowControl/>
        <w:suppressLineNumbers w:val="0"/>
      </w:pPr>
      <w:r>
        <w:t>要做的事</w:t>
      </w:r>
    </w:p>
    <w:p w14:paraId="31BF43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7A2DDC">
      <w:pPr>
        <w:pStyle w:val="6"/>
        <w:keepNext w:val="0"/>
        <w:keepLines w:val="0"/>
        <w:widowControl/>
        <w:suppressLineNumbers w:val="0"/>
        <w:ind w:left="720"/>
      </w:pPr>
      <w:r>
        <w:t>磁力计硬/软磁标定</w:t>
      </w:r>
    </w:p>
    <w:p w14:paraId="3A16FF2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9460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E4FC3C9">
      <w:pPr>
        <w:pStyle w:val="6"/>
        <w:keepNext w:val="0"/>
        <w:keepLines w:val="0"/>
        <w:widowControl/>
        <w:suppressLineNumbers w:val="0"/>
        <w:ind w:left="720"/>
      </w:pPr>
      <w:r>
        <w:t>时间同步</w:t>
      </w:r>
    </w:p>
    <w:p w14:paraId="513157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CC2EA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18872F">
      <w:pPr>
        <w:pStyle w:val="6"/>
        <w:keepNext w:val="0"/>
        <w:keepLines w:val="0"/>
        <w:widowControl/>
        <w:suppressLineNumbers w:val="0"/>
        <w:ind w:left="720"/>
      </w:pPr>
      <w:r>
        <w:t>tilt compensation</w:t>
      </w:r>
    </w:p>
    <w:p w14:paraId="2E6194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BC14E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61E806">
      <w:pPr>
        <w:pStyle w:val="6"/>
        <w:keepNext w:val="0"/>
        <w:keepLines w:val="0"/>
        <w:widowControl/>
        <w:suppressLineNumbers w:val="0"/>
        <w:ind w:left="720"/>
      </w:pPr>
      <w:r>
        <w:t>计算</w:t>
      </w:r>
      <w:r>
        <w:br w:type="textWrapping"/>
      </w:r>
      <w:r>
        <w:t>[</w:t>
      </w:r>
      <w:r>
        <w:br w:type="textWrapping"/>
      </w:r>
      <w:r>
        <w:t>\psi_{\text{mag}}=\mathrm{atan2}(-m_y^h,m_x^h)</w:t>
      </w:r>
      <w:r>
        <w:br w:type="textWrapping"/>
      </w:r>
      <w:r>
        <w:t>]</w:t>
      </w:r>
    </w:p>
    <w:p w14:paraId="0765BA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763CD4D">
      <w:pPr>
        <w:pStyle w:val="4"/>
        <w:keepNext w:val="0"/>
        <w:keepLines w:val="0"/>
        <w:widowControl/>
        <w:suppressLineNumbers w:val="0"/>
      </w:pPr>
      <w:r>
        <w:t>产出</w:t>
      </w:r>
    </w:p>
    <w:p w14:paraId="1748C4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48C73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ψ_mag</w:t>
      </w:r>
      <w:r>
        <w:t xml:space="preserve"> 与 BIEVR yaw 的对比曲线</w:t>
      </w:r>
    </w:p>
    <w:p w14:paraId="3C43F3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F5332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CEEBBC">
      <w:pPr>
        <w:pStyle w:val="6"/>
        <w:keepNext w:val="0"/>
        <w:keepLines w:val="0"/>
        <w:widowControl/>
        <w:suppressLineNumbers w:val="0"/>
        <w:ind w:left="720"/>
      </w:pPr>
      <w:r>
        <w:t>磁场模长时间序列</w:t>
      </w:r>
    </w:p>
    <w:p w14:paraId="47BCB2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668576E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8863D">
      <w:pPr>
        <w:pStyle w:val="3"/>
        <w:keepNext w:val="0"/>
        <w:keepLines w:val="0"/>
        <w:widowControl/>
        <w:suppressLineNumbers w:val="0"/>
      </w:pPr>
      <w:r>
        <w:t>第 4 阶段：先做规则版可靠性，不急着上 MLP</w:t>
      </w:r>
    </w:p>
    <w:p w14:paraId="732FCEA4">
      <w:pPr>
        <w:pStyle w:val="4"/>
        <w:keepNext w:val="0"/>
        <w:keepLines w:val="0"/>
        <w:widowControl/>
        <w:suppressLineNumbers w:val="0"/>
      </w:pPr>
      <w:r>
        <w:t>目标</w:t>
      </w:r>
    </w:p>
    <w:p w14:paraId="3A98446C">
      <w:pPr>
        <w:pStyle w:val="6"/>
        <w:keepNext w:val="0"/>
        <w:keepLines w:val="0"/>
        <w:widowControl/>
        <w:suppressLineNumbers w:val="0"/>
      </w:pPr>
      <w:r>
        <w:t>先验证 backbone 有用。</w:t>
      </w:r>
    </w:p>
    <w:p w14:paraId="1AD40E41">
      <w:pPr>
        <w:pStyle w:val="4"/>
        <w:keepNext w:val="0"/>
        <w:keepLines w:val="0"/>
        <w:widowControl/>
        <w:suppressLineNumbers w:val="0"/>
      </w:pPr>
      <w:r>
        <w:t>规则版</w:t>
      </w:r>
    </w:p>
    <w:p w14:paraId="62A13E0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G_{\text{mag}} = G_{\text{norm}} \cdot G_{\text{smooth}} \cdot G_{\text{innov}}</w:t>
      </w:r>
      <w:r>
        <w:br w:type="textWrapping"/>
      </w:r>
      <w:r>
        <w:t>]</w:t>
      </w:r>
    </w:p>
    <w:p w14:paraId="72DA5426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0A3B6FE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8AB02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G_norm</w:t>
      </w:r>
      <w:r>
        <w:t>：模长是否异常</w:t>
      </w:r>
    </w:p>
    <w:p w14:paraId="3FC2BC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D6249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C6133E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G_smooth</w:t>
      </w:r>
      <w:r>
        <w:t>：方向是否突变</w:t>
      </w:r>
    </w:p>
    <w:p w14:paraId="02A7E3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FCDA6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1F271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G_innov</w:t>
      </w:r>
      <w:r>
        <w:t xml:space="preserve">：与 </w:t>
      </w:r>
      <w:r>
        <w:rPr>
          <w:rStyle w:val="12"/>
        </w:rPr>
        <w:t>yaw_probe</w:t>
      </w:r>
      <w:r>
        <w:t xml:space="preserve"> 是否严重冲突</w:t>
      </w:r>
    </w:p>
    <w:p w14:paraId="774B8E5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BD60743">
      <w:pPr>
        <w:pStyle w:val="4"/>
        <w:keepNext w:val="0"/>
        <w:keepLines w:val="0"/>
        <w:widowControl/>
        <w:suppressLineNumbers w:val="0"/>
      </w:pPr>
      <w:r>
        <w:t>产出</w:t>
      </w:r>
    </w:p>
    <w:p w14:paraId="63198B3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F4B3B61">
      <w:pPr>
        <w:pStyle w:val="6"/>
        <w:keepNext w:val="0"/>
        <w:keepLines w:val="0"/>
        <w:widowControl/>
        <w:suppressLineNumbers w:val="0"/>
        <w:ind w:left="720"/>
      </w:pPr>
      <w:r>
        <w:t xml:space="preserve">规则版 </w:t>
      </w:r>
      <w:r>
        <w:rPr>
          <w:rStyle w:val="12"/>
        </w:rPr>
        <w:t>G_mag</w:t>
      </w:r>
    </w:p>
    <w:p w14:paraId="7F3A37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70EF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2ED76C5">
      <w:pPr>
        <w:pStyle w:val="6"/>
        <w:keepNext w:val="0"/>
        <w:keepLines w:val="0"/>
        <w:widowControl/>
        <w:suppressLineNumbers w:val="0"/>
        <w:ind w:left="720"/>
      </w:pPr>
      <w:r>
        <w:t xml:space="preserve">规则版 + </w:t>
      </w:r>
      <w:r>
        <w:rPr>
          <w:rStyle w:val="12"/>
        </w:rPr>
        <w:t>G_yaw</w:t>
      </w:r>
      <w:r>
        <w:t xml:space="preserve"> 的效果对比</w:t>
      </w:r>
    </w:p>
    <w:p w14:paraId="170D3FB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7839F9F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A0A33">
      <w:pPr>
        <w:pStyle w:val="3"/>
        <w:keepNext w:val="0"/>
        <w:keepLines w:val="0"/>
        <w:widowControl/>
        <w:suppressLineNumbers w:val="0"/>
      </w:pPr>
      <w:r>
        <w:t>第 5 阶段：实现 Conditioned Registration</w:t>
      </w:r>
    </w:p>
    <w:p w14:paraId="0DB17B3E">
      <w:pPr>
        <w:pStyle w:val="4"/>
        <w:keepNext w:val="0"/>
        <w:keepLines w:val="0"/>
        <w:widowControl/>
        <w:suppressLineNumbers w:val="0"/>
      </w:pPr>
      <w:r>
        <w:t>目标</w:t>
      </w:r>
    </w:p>
    <w:p w14:paraId="5951179A">
      <w:pPr>
        <w:pStyle w:val="6"/>
        <w:keepNext w:val="0"/>
        <w:keepLines w:val="0"/>
        <w:widowControl/>
        <w:suppressLineNumbers w:val="0"/>
      </w:pPr>
      <w:r>
        <w:t>真正把磁场收进前端 backbone。</w:t>
      </w:r>
    </w:p>
    <w:p w14:paraId="4CC4207F">
      <w:pPr>
        <w:pStyle w:val="4"/>
        <w:keepNext w:val="0"/>
        <w:keepLines w:val="0"/>
        <w:widowControl/>
        <w:suppressLineNumbers w:val="0"/>
      </w:pPr>
      <w:r>
        <w:t>目标函数</w:t>
      </w:r>
    </w:p>
    <w:p w14:paraId="689E0D79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\min</w:t>
      </w:r>
      <w:r>
        <w:br w:type="textWrapping"/>
      </w:r>
      <w:r>
        <w:t>|r_{\text{geo}}|^2</w:t>
      </w:r>
      <w:r>
        <w:br w:type="textWrapping"/>
      </w:r>
      <w:r>
        <w:t>+</w:t>
      </w:r>
      <w:r>
        <w:br w:type="textWrapping"/>
      </w:r>
      <w:r>
        <w:t>\lambda_{\text{mag}}|r_{\text{mag}}|^2</w:t>
      </w:r>
      <w:r>
        <w:br w:type="textWrapping"/>
      </w:r>
      <w:r>
        <w:t>+</w:t>
      </w:r>
      <w:r>
        <w:br w:type="textWrapping"/>
      </w:r>
      <w:r>
        <w:t>\lambda_{\text{graph}}|r_{\text{graph}}|^2</w:t>
      </w:r>
      <w:r>
        <w:br w:type="textWrapping"/>
      </w:r>
      <w:r>
        <w:t>]</w:t>
      </w:r>
    </w:p>
    <w:p w14:paraId="7BAED88D">
      <w:pPr>
        <w:pStyle w:val="4"/>
        <w:keepNext w:val="0"/>
        <w:keepLines w:val="0"/>
        <w:widowControl/>
        <w:suppressLineNumbers w:val="0"/>
      </w:pPr>
      <w:r>
        <w:t>注意</w:t>
      </w:r>
    </w:p>
    <w:p w14:paraId="5DDA3A3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52E4FCB">
      <w:pPr>
        <w:pStyle w:val="6"/>
        <w:keepNext w:val="0"/>
        <w:keepLines w:val="0"/>
        <w:widowControl/>
        <w:suppressLineNumbers w:val="0"/>
        <w:ind w:left="720"/>
      </w:pPr>
      <w:r>
        <w:t>这里已经不是后处理</w:t>
      </w:r>
    </w:p>
    <w:p w14:paraId="0378DB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5B48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4E3E4C">
      <w:pPr>
        <w:pStyle w:val="6"/>
        <w:keepNext w:val="0"/>
        <w:keepLines w:val="0"/>
        <w:widowControl/>
        <w:suppressLineNumbers w:val="0"/>
        <w:ind w:left="720"/>
      </w:pPr>
      <w:r>
        <w:t xml:space="preserve">地图更新必须用 </w:t>
      </w:r>
      <w:r>
        <w:rPr>
          <w:rStyle w:val="12"/>
        </w:rPr>
        <w:t>T_frontend</w:t>
      </w:r>
    </w:p>
    <w:p w14:paraId="2235F6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6732F6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E4CBD59">
      <w:pPr>
        <w:pStyle w:val="6"/>
        <w:keepNext w:val="0"/>
        <w:keepLines w:val="0"/>
        <w:widowControl/>
        <w:suppressLineNumbers w:val="0"/>
        <w:ind w:left="720"/>
      </w:pPr>
      <w:r>
        <w:t>才能说你改了 backbone</w:t>
      </w:r>
    </w:p>
    <w:p w14:paraId="0BC4694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8CCF8C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E1D25">
      <w:pPr>
        <w:pStyle w:val="3"/>
        <w:keepNext w:val="0"/>
        <w:keepLines w:val="0"/>
        <w:widowControl/>
        <w:suppressLineNumbers w:val="0"/>
      </w:pPr>
      <w:r>
        <w:t>第 6 阶段：再把规则版 G_mag 替换成 MLP</w:t>
      </w:r>
    </w:p>
    <w:p w14:paraId="10E21B9A">
      <w:pPr>
        <w:pStyle w:val="4"/>
        <w:keepNext w:val="0"/>
        <w:keepLines w:val="0"/>
        <w:widowControl/>
        <w:suppressLineNumbers w:val="0"/>
      </w:pPr>
      <w:r>
        <w:t>目标</w:t>
      </w:r>
    </w:p>
    <w:p w14:paraId="2FC8A42E">
      <w:pPr>
        <w:pStyle w:val="6"/>
        <w:keepNext w:val="0"/>
        <w:keepLines w:val="0"/>
        <w:widowControl/>
        <w:suppressLineNumbers w:val="0"/>
      </w:pPr>
      <w:r>
        <w:t>提升磁场可信度建模能力。</w:t>
      </w:r>
    </w:p>
    <w:p w14:paraId="2B7A2538">
      <w:pPr>
        <w:pStyle w:val="4"/>
        <w:keepNext w:val="0"/>
        <w:keepLines w:val="0"/>
        <w:widowControl/>
        <w:suppressLineNumbers w:val="0"/>
      </w:pPr>
      <w:r>
        <w:t>输入特征</w:t>
      </w:r>
    </w:p>
    <w:p w14:paraId="35CDF3A1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|m|, Δ|m|, Δdir,</w:t>
      </w:r>
    </w:p>
    <w:p w14:paraId="4C716B6B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gyro_x, gyro_y, gyro_z,</w:t>
      </w:r>
    </w:p>
    <w:p w14:paraId="58E60359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acc_norm,</w:t>
      </w:r>
    </w:p>
    <w:p w14:paraId="18A65B77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yaw_innovation,</w:t>
      </w:r>
    </w:p>
    <w:p w14:paraId="48275C4A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yaw_info,</w:t>
      </w:r>
    </w:p>
    <w:p w14:paraId="427D3E4C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condition_number</w:t>
      </w:r>
    </w:p>
    <w:p w14:paraId="35D817EE">
      <w:pPr>
        <w:pStyle w:val="4"/>
        <w:keepNext w:val="0"/>
        <w:keepLines w:val="0"/>
        <w:widowControl/>
        <w:suppressLineNumbers w:val="0"/>
      </w:pPr>
      <w:r>
        <w:t>网络建议</w:t>
      </w:r>
    </w:p>
    <w:p w14:paraId="271D5CE0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Linear(d, 32) → ReLU</w:t>
      </w:r>
    </w:p>
    <w:p w14:paraId="1880F60D">
      <w:pPr>
        <w:pStyle w:val="5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Linear(32, 32) → ReLU</w:t>
      </w:r>
    </w:p>
    <w:p w14:paraId="24BB6A6F">
      <w:pPr>
        <w:pStyle w:val="5"/>
        <w:keepNext w:val="0"/>
        <w:keepLines w:val="0"/>
        <w:widowControl/>
        <w:suppressLineNumbers w:val="0"/>
      </w:pPr>
      <w:r>
        <w:rPr>
          <w:rStyle w:val="12"/>
        </w:rPr>
        <w:t>Linear(32, 1) → Sigmoid</w:t>
      </w:r>
    </w:p>
    <w:p w14:paraId="18B8ACDB">
      <w:pPr>
        <w:pStyle w:val="4"/>
        <w:keepNext w:val="0"/>
        <w:keepLines w:val="0"/>
        <w:widowControl/>
        <w:suppressLineNumbers w:val="0"/>
      </w:pPr>
      <w:r>
        <w:t>输出</w:t>
      </w:r>
    </w:p>
    <w:p w14:paraId="12962A0E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G_{\text{mag}}</w:t>
      </w:r>
      <w:r>
        <w:br w:type="textWrapping"/>
      </w:r>
      <w:r>
        <w:t>]</w:t>
      </w:r>
    </w:p>
    <w:p w14:paraId="22385968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49AC4">
      <w:pPr>
        <w:pStyle w:val="3"/>
        <w:keepNext w:val="0"/>
        <w:keepLines w:val="0"/>
        <w:widowControl/>
        <w:suppressLineNumbers w:val="0"/>
      </w:pPr>
      <w:r>
        <w:t>第 7 阶段：加入短窗 Yaw Graph</w:t>
      </w:r>
    </w:p>
    <w:p w14:paraId="3EA45FB5">
      <w:pPr>
        <w:pStyle w:val="4"/>
        <w:keepNext w:val="0"/>
        <w:keepLines w:val="0"/>
        <w:widowControl/>
        <w:suppressLineNumbers w:val="0"/>
      </w:pPr>
      <w:r>
        <w:t>目标</w:t>
      </w:r>
    </w:p>
    <w:p w14:paraId="0B6B0797">
      <w:pPr>
        <w:pStyle w:val="6"/>
        <w:keepNext w:val="0"/>
        <w:keepLines w:val="0"/>
        <w:widowControl/>
        <w:suppressLineNumbers w:val="0"/>
      </w:pPr>
      <w:r>
        <w:t>避免单帧磁场噪声直接冲击前端。</w:t>
      </w:r>
    </w:p>
    <w:p w14:paraId="03001AE3">
      <w:pPr>
        <w:pStyle w:val="4"/>
        <w:keepNext w:val="0"/>
        <w:keepLines w:val="0"/>
        <w:widowControl/>
        <w:suppressLineNumbers w:val="0"/>
      </w:pPr>
      <w:r>
        <w:t>第一版</w:t>
      </w:r>
    </w:p>
    <w:p w14:paraId="6EF20B74">
      <w:pPr>
        <w:pStyle w:val="6"/>
        <w:keepNext w:val="0"/>
        <w:keepLines w:val="0"/>
        <w:widowControl/>
        <w:suppressLineNumbers w:val="0"/>
      </w:pPr>
      <w:r>
        <w:t>只做 1D yaw 图，不做完整 SE(3) 图。</w:t>
      </w:r>
    </w:p>
    <w:p w14:paraId="219B1BB6">
      <w:pPr>
        <w:pStyle w:val="4"/>
        <w:keepNext w:val="0"/>
        <w:keepLines w:val="0"/>
        <w:widowControl/>
        <w:suppressLineNumbers w:val="0"/>
      </w:pPr>
      <w:r>
        <w:t>产出</w:t>
      </w:r>
    </w:p>
    <w:p w14:paraId="4849D03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9D375E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ψ_graph_prior</w:t>
      </w:r>
    </w:p>
    <w:p w14:paraId="2C69DC5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B6F2D6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52B4B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2"/>
        </w:rPr>
        <w:t>ψ_mag</w:t>
      </w:r>
      <w:r>
        <w:t xml:space="preserve"> 与 </w:t>
      </w:r>
      <w:r>
        <w:rPr>
          <w:rStyle w:val="12"/>
        </w:rPr>
        <w:t>ψ_graph_prior</w:t>
      </w:r>
      <w:r>
        <w:t xml:space="preserve"> 的稳定性对比</w:t>
      </w:r>
    </w:p>
    <w:p w14:paraId="7E71797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3ED23F6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708A6">
      <w:pPr>
        <w:pStyle w:val="3"/>
        <w:keepNext w:val="0"/>
        <w:keepLines w:val="0"/>
        <w:widowControl/>
        <w:suppressLineNumbers w:val="0"/>
      </w:pPr>
      <w:r>
        <w:t>第 8 阶段：实验与消融</w:t>
      </w:r>
    </w:p>
    <w:p w14:paraId="4BC23DDE">
      <w:pPr>
        <w:pStyle w:val="4"/>
        <w:keepNext w:val="0"/>
        <w:keepLines w:val="0"/>
        <w:widowControl/>
        <w:suppressLineNumbers w:val="0"/>
      </w:pPr>
      <w:r>
        <w:t>主对比</w:t>
      </w:r>
    </w:p>
    <w:p w14:paraId="522E8E8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150FF22">
      <w:pPr>
        <w:pStyle w:val="6"/>
        <w:keepNext w:val="0"/>
        <w:keepLines w:val="0"/>
        <w:widowControl/>
        <w:suppressLineNumbers w:val="0"/>
        <w:ind w:left="720"/>
      </w:pPr>
      <w:r>
        <w:t>BIEVR-LIO</w:t>
      </w:r>
    </w:p>
    <w:p w14:paraId="7EB8A41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202D9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A791356">
      <w:pPr>
        <w:pStyle w:val="6"/>
        <w:keepNext w:val="0"/>
        <w:keepLines w:val="0"/>
        <w:widowControl/>
        <w:suppressLineNumbers w:val="0"/>
        <w:ind w:left="720"/>
      </w:pPr>
      <w:r>
        <w:t>BIEVR + 规则门控磁 prior</w:t>
      </w:r>
    </w:p>
    <w:p w14:paraId="29A8ECB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DC081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B2034F1">
      <w:pPr>
        <w:pStyle w:val="6"/>
        <w:keepNext w:val="0"/>
        <w:keepLines w:val="0"/>
        <w:widowControl/>
        <w:suppressLineNumbers w:val="0"/>
        <w:ind w:left="720"/>
      </w:pPr>
      <w:r>
        <w:t>BIEVR + MLP 可靠性</w:t>
      </w:r>
    </w:p>
    <w:p w14:paraId="185D29F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678ADE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E8FC331">
      <w:pPr>
        <w:pStyle w:val="6"/>
        <w:keepNext w:val="0"/>
        <w:keepLines w:val="0"/>
        <w:widowControl/>
        <w:suppressLineNumbers w:val="0"/>
        <w:ind w:left="720"/>
      </w:pPr>
      <w:r>
        <w:t>BIEVR + MLP + Yaw-Graph（完整 backbone）</w:t>
      </w:r>
    </w:p>
    <w:p w14:paraId="7347F3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C1F6864">
      <w:pPr>
        <w:pStyle w:val="4"/>
        <w:keepNext w:val="0"/>
        <w:keepLines w:val="0"/>
        <w:widowControl/>
        <w:suppressLineNumbers w:val="0"/>
      </w:pPr>
      <w:r>
        <w:t>指标</w:t>
      </w:r>
    </w:p>
    <w:p w14:paraId="56E1DA5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5E4506C">
      <w:pPr>
        <w:pStyle w:val="6"/>
        <w:keepNext w:val="0"/>
        <w:keepLines w:val="0"/>
        <w:widowControl/>
        <w:suppressLineNumbers w:val="0"/>
        <w:ind w:left="720"/>
      </w:pPr>
      <w:r>
        <w:t>ATE</w:t>
      </w:r>
    </w:p>
    <w:p w14:paraId="0A8425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FC3EF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886FB34">
      <w:pPr>
        <w:pStyle w:val="6"/>
        <w:keepNext w:val="0"/>
        <w:keepLines w:val="0"/>
        <w:widowControl/>
        <w:suppressLineNumbers w:val="0"/>
        <w:ind w:left="720"/>
      </w:pPr>
      <w:r>
        <w:t>RPE translation</w:t>
      </w:r>
    </w:p>
    <w:p w14:paraId="116878E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5DCB24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86303F3">
      <w:pPr>
        <w:pStyle w:val="6"/>
        <w:keepNext w:val="0"/>
        <w:keepLines w:val="0"/>
        <w:widowControl/>
        <w:suppressLineNumbers w:val="0"/>
        <w:ind w:left="720"/>
      </w:pPr>
      <w:r>
        <w:t>RPE rotation</w:t>
      </w:r>
    </w:p>
    <w:p w14:paraId="3D41C1D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CF750D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35EA295">
      <w:pPr>
        <w:pStyle w:val="6"/>
        <w:keepNext w:val="0"/>
        <w:keepLines w:val="0"/>
        <w:widowControl/>
        <w:suppressLineNumbers w:val="0"/>
        <w:ind w:left="720"/>
      </w:pPr>
      <w:r>
        <w:t>yaw drift / 100m</w:t>
      </w:r>
    </w:p>
    <w:p w14:paraId="5694C9C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6D0A4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BEC4392">
      <w:pPr>
        <w:pStyle w:val="6"/>
        <w:keepNext w:val="0"/>
        <w:keepLines w:val="0"/>
        <w:widowControl/>
        <w:suppressLineNumbers w:val="0"/>
        <w:ind w:left="720"/>
      </w:pPr>
      <w:r>
        <w:t>final yaw error</w:t>
      </w:r>
    </w:p>
    <w:p w14:paraId="7ECDB0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442FE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27D53A">
      <w:pPr>
        <w:pStyle w:val="6"/>
        <w:keepNext w:val="0"/>
        <w:keepLines w:val="0"/>
        <w:widowControl/>
        <w:suppressLineNumbers w:val="0"/>
        <w:ind w:left="720"/>
      </w:pPr>
      <w:r>
        <w:t>runtime</w:t>
      </w:r>
    </w:p>
    <w:p w14:paraId="30F7838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1920EF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CE741D3">
      <w:pPr>
        <w:pStyle w:val="6"/>
        <w:keepNext w:val="0"/>
        <w:keepLines w:val="0"/>
        <w:widowControl/>
        <w:suppressLineNumbers w:val="0"/>
        <w:ind w:left="720"/>
      </w:pPr>
      <w:r>
        <w:t>magnetic rejection ratio</w:t>
      </w:r>
    </w:p>
    <w:p w14:paraId="52BEC6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35899B8">
      <w:pPr>
        <w:pStyle w:val="4"/>
        <w:keepNext w:val="0"/>
        <w:keepLines w:val="0"/>
        <w:widowControl/>
        <w:suppressLineNumbers w:val="0"/>
      </w:pPr>
      <w:r>
        <w:t>必做场景</w:t>
      </w:r>
    </w:p>
    <w:p w14:paraId="319FCE6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F6D56E0">
      <w:pPr>
        <w:pStyle w:val="6"/>
        <w:keepNext w:val="0"/>
        <w:keepLines w:val="0"/>
        <w:widowControl/>
        <w:suppressLineNumbers w:val="0"/>
        <w:ind w:left="720"/>
      </w:pPr>
      <w:r>
        <w:t>长走廊</w:t>
      </w:r>
    </w:p>
    <w:p w14:paraId="100339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7822E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CDE333">
      <w:pPr>
        <w:pStyle w:val="6"/>
        <w:keepNext w:val="0"/>
        <w:keepLines w:val="0"/>
        <w:widowControl/>
        <w:suppressLineNumbers w:val="0"/>
        <w:ind w:left="720"/>
      </w:pPr>
      <w:r>
        <w:t>隧道 / 矿井 / 地铁隧道</w:t>
      </w:r>
    </w:p>
    <w:p w14:paraId="0CD842B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41BD3C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255493B">
      <w:pPr>
        <w:pStyle w:val="6"/>
        <w:keepNext w:val="0"/>
        <w:keepLines w:val="0"/>
        <w:widowControl/>
        <w:suppressLineNumbers w:val="0"/>
        <w:ind w:left="720"/>
      </w:pPr>
      <w:r>
        <w:t>开阔平地 / 跑道</w:t>
      </w:r>
    </w:p>
    <w:p w14:paraId="45B00F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0349A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C45F609">
      <w:pPr>
        <w:pStyle w:val="6"/>
        <w:keepNext w:val="0"/>
        <w:keepLines w:val="0"/>
        <w:widowControl/>
        <w:suppressLineNumbers w:val="0"/>
        <w:ind w:left="720"/>
      </w:pPr>
      <w:r>
        <w:t>普通室内</w:t>
      </w:r>
    </w:p>
    <w:p w14:paraId="25799D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F37AF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F7E0E9">
      <w:pPr>
        <w:pStyle w:val="6"/>
        <w:keepNext w:val="0"/>
        <w:keepLines w:val="0"/>
        <w:widowControl/>
        <w:suppressLineNumbers w:val="0"/>
        <w:ind w:left="720"/>
      </w:pPr>
      <w:r>
        <w:t>强磁干扰区域</w:t>
      </w:r>
    </w:p>
    <w:p w14:paraId="5508E6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C8F8AFE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题目</w:t>
      </w:r>
      <w:bookmarkStart w:id="0" w:name="_GoBack"/>
      <w:bookmarkEnd w:id="0"/>
      <w:r>
        <w:t>英文：</w:t>
      </w:r>
      <w:r>
        <w:br w:type="textWrapping"/>
      </w:r>
      <w:r>
        <w:rPr>
          <w:rStyle w:val="9"/>
        </w:rPr>
        <w:t>Reliability-Aware Magnetic Conditioning for BIEVR-Based LiDAR-Inertial Odometry</w:t>
      </w:r>
    </w:p>
    <w:p w14:paraId="5C656D7C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14C95">
      <w:pPr>
        <w:pStyle w:val="3"/>
        <w:keepNext w:val="0"/>
        <w:keepLines w:val="0"/>
        <w:widowControl/>
        <w:suppressLineNumbers w:val="0"/>
      </w:pPr>
      <w:r>
        <w:t>摘要</w:t>
      </w:r>
    </w:p>
    <w:p w14:paraId="35B92C7F">
      <w:pPr>
        <w:pStyle w:val="6"/>
        <w:keepNext w:val="0"/>
        <w:keepLines w:val="0"/>
        <w:widowControl/>
        <w:suppressLineNumbers w:val="0"/>
      </w:pPr>
      <w:r>
        <w:t>LiDAR-IMU 里程计在长走廊、隧道和开阔平地等几何退化场景中常出现可观性不足的问题，尤其是 yaw 方向缺乏稳定约束时，系统容易产生累积航向漂移。BIEVR-LIO 通过构建 bump-image-enhanced voxel map 和信息感知采样策略，有效挖掘环境中的细微几何起伏，显著增强了退化场景下的几何配准能力。然而，该方法的前端仍以几何约束为主，当 yaw 方向长期弱可观时，仍缺少可靠的低频航向来源。针对这一问题，本文提出一种磁场条件化的 BIEVR 前端主干结构。与将磁场作为后处理或外挂模块不同，本文将几何可观性探测、磁场可靠性估计和短窗 yaw 图先验统一并入前端配准过程。具体而言，系统首先利用一次 Probe 几何线性化估计当前 scan-to-map 问题在 yaw 方向的信息量，并构造几何退化门控；随后对磁力计观测进行标定与姿态补偿，并利用包含磁场、IMU 和几何诊断量的轻量 MLP 估计磁场可靠性；最后，将可靠性门控的磁航向先验与短窗 yaw 图先验一同注入 BIEVR 的 LM 前端优化器，形成条件化配准。该方法能够在几何退化且磁场可信时增强 yaw 可观性，在磁场不可信时自动降权，避免错误磁观测污染地图更新。实验将在长走廊、隧道、开阔平地及强磁干扰场景中评估系统的 ATE、RPE、yaw drift 和磁因子拒绝率，验证所提前端主干在保持 BIEVR 微几何优势的同时，有效抑制退化场景中的航向漂移。</w:t>
      </w:r>
      <w:r>
        <w:br w:type="textWrapping"/>
      </w:r>
      <w:r>
        <w:t>BIEVR-LIO 的原始优势在于高分辨率高度图表示和 map-informed sampling。</w:t>
      </w:r>
    </w:p>
    <w:p w14:paraId="2678C39D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42F30">
      <w:pPr>
        <w:pStyle w:val="3"/>
        <w:keepNext w:val="0"/>
        <w:keepLines w:val="0"/>
        <w:widowControl/>
        <w:suppressLineNumbers w:val="0"/>
      </w:pPr>
      <w:r>
        <w:t>1 引言</w:t>
      </w:r>
    </w:p>
    <w:p w14:paraId="24732A9A">
      <w:pPr>
        <w:pStyle w:val="6"/>
        <w:keepNext w:val="0"/>
        <w:keepLines w:val="0"/>
        <w:widowControl/>
        <w:suppressLineNumbers w:val="0"/>
      </w:pPr>
      <w:r>
        <w:t>LiDAR-IMU 里程计因其高精度与高鲁棒性，已成为移动机器人定位与建图的核心方案之一。代表性工作如 FAST-LIO2 通过高效 iterated Kalman filter 和增量 kd-tree 达到高实时性，LIO-SAM 则利用因子图统一融合 IMU 预积分、LiDAR 里程计与回环约束，体现了良好的扩展性。 然而，当机器人进入长走廊、隧道、矿井或开阔平地等几何退化场景时，点云配准 Hessian 往往在若干方向上接近病态，导致部分自由度可观性显著下降。其中，俯仰与横滚可借助重力获得稳定观测，而 yaw 通常缺乏绝对约束，因此最易累积漂移。</w:t>
      </w:r>
    </w:p>
    <w:p w14:paraId="0B8D9810">
      <w:pPr>
        <w:pStyle w:val="6"/>
        <w:keepNext w:val="0"/>
        <w:keepLines w:val="0"/>
        <w:widowControl/>
        <w:suppressLineNumbers w:val="0"/>
      </w:pPr>
      <w:r>
        <w:t>为解决退化场景下几何信息不足的问题，BIEVR-LIO 提出了基于 bump-image-enhanced voxel map 的新型表征方式。该方法在局部体素内存储有向高度图，使配准过程能够利用微小凹凸起伏，而不必依赖传统线/面特征；同时通过 map-informed sampling 将计算资源优先分配给几何信息更丰富的区域，从而在退化场景下显著提升鲁棒性。 但从方法本质上看，BIEVR-LIO 仍属于几何主导的前端。当环境几何在 yaw 方向上长期弱可观时，仅增强微几何表征仍不足以彻底稳定航向。</w:t>
      </w:r>
    </w:p>
    <w:p w14:paraId="2D570C15">
      <w:pPr>
        <w:pStyle w:val="6"/>
        <w:keepNext w:val="0"/>
        <w:keepLines w:val="0"/>
        <w:widowControl/>
        <w:suppressLineNumbers w:val="0"/>
      </w:pPr>
      <w:r>
        <w:t>磁力计提供了一种低成本的航向观测来源，但它并非天然可靠。磁力计测量会受到平台硬磁/软磁效应、环境铁磁材料、电机电流和外部动态磁干扰的共同影响，因此不能被简单视为“真实北向”。你前面整理的方案也明确指出：磁场只能在弱干扰环境中作为低频 yaw 先验，在稳定磁异常环境中可作为位置指纹，而在动态强磁干扰环境中应被降权或拒绝。 因此，问题的关键不是“是否加入磁场”，而是“何时需要磁场，何时能够相信磁场”。</w:t>
      </w:r>
    </w:p>
    <w:p w14:paraId="042895E8">
      <w:pPr>
        <w:pStyle w:val="6"/>
        <w:keepNext w:val="0"/>
        <w:keepLines w:val="0"/>
        <w:widowControl/>
        <w:suppressLineNumbers w:val="0"/>
      </w:pPr>
      <w:r>
        <w:t>针对上述问题，本文提出一种磁场条件化的 BIEVR 前端主干。与将磁航向因子简单附加到原始后端或事后轨迹平滑不同，我们直接重构 BIEVR 前端的配准 backbone：系统首先通过一次 Probe 几何线性化估计当前 scan-to-map 问题在 yaw 方向上的可观性；随后利用磁场、IMU 以及几何诊断量构造输入特征，通过轻量 MLP 估计磁场可靠性；再结合短窗 yaw 图提供的时间连续先验，将可靠性门控的磁航向先验直接并入 BIEVR 的 LM 配准中。这样，前端位姿求解由“纯几何”变为“条件化几何”，最终更新地图的就是被磁条件化后的位姿。</w:t>
      </w:r>
    </w:p>
    <w:p w14:paraId="763CDE3E">
      <w:pPr>
        <w:pStyle w:val="6"/>
        <w:keepNext w:val="0"/>
        <w:keepLines w:val="0"/>
        <w:widowControl/>
        <w:suppressLineNumbers w:val="0"/>
      </w:pPr>
      <w:r>
        <w:t>本文的主要贡献如下：</w:t>
      </w:r>
      <w:r>
        <w:br w:type="textWrapping"/>
      </w:r>
      <w:r>
        <w:t xml:space="preserve">1）提出一种 </w:t>
      </w:r>
      <w:r>
        <w:rPr>
          <w:rStyle w:val="9"/>
        </w:rPr>
        <w:t>磁场条件化的 BIEVR 前端主干结构</w:t>
      </w:r>
      <w:r>
        <w:t>，将原始单阶段几何配准改造为 “Probe 可观性探测 + 可靠性门控先验 + 条件化 LM 配准” 的前端结构；</w:t>
      </w:r>
      <w:r>
        <w:br w:type="textWrapping"/>
      </w:r>
      <w:r>
        <w:t xml:space="preserve">2）提出一种 </w:t>
      </w:r>
      <w:r>
        <w:rPr>
          <w:rStyle w:val="9"/>
        </w:rPr>
        <w:t>几何感知的磁场可靠性建模方法</w:t>
      </w:r>
      <w:r>
        <w:t>，通过轻量 MLP 将磁场模长、方向变化、IMU 运动状态与几何诊断量联合映射为磁场可靠性；</w:t>
      </w:r>
      <w:r>
        <w:br w:type="textWrapping"/>
      </w:r>
      <w:r>
        <w:t xml:space="preserve">3）提出一种 </w:t>
      </w:r>
      <w:r>
        <w:rPr>
          <w:rStyle w:val="9"/>
        </w:rPr>
        <w:t>短窗 yaw 图先验机制</w:t>
      </w:r>
      <w:r>
        <w:t>，在不引入完整高维后端复杂度的前提下，为前端配准提供稳定的时间连续航向先验。</w:t>
      </w:r>
    </w:p>
    <w:p w14:paraId="4E86A52E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E7FE4">
      <w:pPr>
        <w:pStyle w:val="3"/>
        <w:keepNext w:val="0"/>
        <w:keepLines w:val="0"/>
        <w:widowControl/>
        <w:suppressLineNumbers w:val="0"/>
      </w:pPr>
      <w:r>
        <w:t>2 相关工作</w:t>
      </w:r>
    </w:p>
    <w:p w14:paraId="16B50609">
      <w:pPr>
        <w:pStyle w:val="4"/>
        <w:keepNext w:val="0"/>
        <w:keepLines w:val="0"/>
        <w:widowControl/>
        <w:suppressLineNumbers w:val="0"/>
      </w:pPr>
      <w:r>
        <w:t>2.1 几何主导的 LiDAR-IMU 里程计</w:t>
      </w:r>
    </w:p>
    <w:p w14:paraId="24804D6A">
      <w:pPr>
        <w:pStyle w:val="6"/>
        <w:keepNext w:val="0"/>
        <w:keepLines w:val="0"/>
        <w:widowControl/>
        <w:suppressLineNumbers w:val="0"/>
      </w:pPr>
      <w:r>
        <w:t>FAST-LIO2 通过直接点到地图配准与 ikd-Tree 增量地图结构实现了高频、鲁棒且通用的 LIO。 LIO-SAM 将 IMU 预积分、LiDAR 里程计和回环统一为因子图，在多源约束扩展方面具有代表性。 BIEVR-LIO 则进一步提出 oriented height image 和 map-informed sampling，以增强系统在弱几何场景中的细微几何利用能力。 这类方法的共同特点是：主要依赖 LiDAR 几何可观性。一旦 yaw 方向长期弱可观，则系统缺乏外部航向支撑。</w:t>
      </w:r>
    </w:p>
    <w:p w14:paraId="4DC78CB3">
      <w:pPr>
        <w:pStyle w:val="4"/>
        <w:keepNext w:val="0"/>
        <w:keepLines w:val="0"/>
        <w:widowControl/>
        <w:suppressLineNumbers w:val="0"/>
      </w:pPr>
      <w:r>
        <w:t>2.2 退化感知与非磁多模态辅助 LIO</w:t>
      </w:r>
    </w:p>
    <w:p w14:paraId="72A2E60C">
      <w:pPr>
        <w:pStyle w:val="6"/>
        <w:keepNext w:val="0"/>
        <w:keepLines w:val="0"/>
        <w:widowControl/>
        <w:suppressLineNumbers w:val="0"/>
      </w:pPr>
      <w:r>
        <w:t>为缓解几何退化，GenZ-LIO 通过自适应体素控制、hybrid metric 状态更新和剪枝式 correspondence search，提高 indoor/outdoor 过渡场景下的稳健性。 COIN-LIO 利用 LiDAR intensity 构造光度残差，在隧道和平坦场景中用 intensity 补偿几何不足。 ALIVE-LIO 则在检测到退化时，用神经网络预测 body-frame velocity，并选择性融合到 ESKF 中。 这类方法显著提升了退化处理能力，但要么仍然缺少可解释的外部航向来源，要么依赖 intensity、学习速度或其他场景相关模态。</w:t>
      </w:r>
    </w:p>
    <w:p w14:paraId="680F63B6">
      <w:pPr>
        <w:pStyle w:val="4"/>
        <w:keepNext w:val="0"/>
        <w:keepLines w:val="0"/>
        <w:widowControl/>
        <w:suppressLineNumbers w:val="0"/>
      </w:pPr>
      <w:r>
        <w:t>2.3 磁场辅助导航与磁场 SLAM</w:t>
      </w:r>
    </w:p>
    <w:p w14:paraId="4983F9D0">
      <w:pPr>
        <w:pStyle w:val="6"/>
        <w:keepNext w:val="0"/>
        <w:keepLines w:val="0"/>
        <w:widowControl/>
        <w:suppressLineNumbers w:val="0"/>
      </w:pPr>
      <w:r>
        <w:t>LPVIMO-SAM 通过 LiDAR、偏振视觉、IMU、磁力计和光流紧耦合，设计了 magnetometer heading prior factor，用于增强低纹理和 LiDAR 退化环境中的状态估计。 IM-SLAM 则表明空间非均匀磁场可以作为有价值的位置相关信息源，并利用局部/全局磁模型构造低成本磁场 SLAM 系统。 这说明磁场本身具有定位价值，但已有磁场辅助方法通常没有将“几何退化方向是否需要帮助”和“当前磁场是否可信”这两个问题同时建模。</w:t>
      </w:r>
    </w:p>
    <w:p w14:paraId="7E9C9EAD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319D7">
      <w:pPr>
        <w:pStyle w:val="3"/>
        <w:keepNext w:val="0"/>
        <w:keepLines w:val="0"/>
        <w:widowControl/>
        <w:suppressLineNumbers w:val="0"/>
      </w:pPr>
      <w:r>
        <w:t>3 方法</w:t>
      </w:r>
    </w:p>
    <w:p w14:paraId="7A77ADC2">
      <w:pPr>
        <w:pStyle w:val="4"/>
        <w:keepNext w:val="0"/>
        <w:keepLines w:val="0"/>
        <w:widowControl/>
        <w:suppressLineNumbers w:val="0"/>
      </w:pPr>
      <w:r>
        <w:t>3.1 系统概述</w:t>
      </w:r>
    </w:p>
    <w:p w14:paraId="1DAE2388">
      <w:pPr>
        <w:pStyle w:val="6"/>
        <w:keepNext w:val="0"/>
        <w:keepLines w:val="0"/>
        <w:widowControl/>
        <w:suppressLineNumbers w:val="0"/>
      </w:pPr>
      <w:r>
        <w:t>本文方法由四个核心组件组成：</w:t>
      </w:r>
      <w:r>
        <w:br w:type="textWrapping"/>
      </w:r>
      <w:r>
        <w:t>（1）BIEVR 几何前端；</w:t>
      </w:r>
      <w:r>
        <w:br w:type="textWrapping"/>
      </w:r>
      <w:r>
        <w:t>（2）Probe 几何可观性探测；</w:t>
      </w:r>
      <w:r>
        <w:br w:type="textWrapping"/>
      </w:r>
      <w:r>
        <w:t>（3）磁场可靠性编码器；</w:t>
      </w:r>
      <w:r>
        <w:br w:type="textWrapping"/>
      </w:r>
      <w:r>
        <w:t>（4）短窗 yaw 图先验与条件化 LM 配准。</w:t>
      </w:r>
    </w:p>
    <w:p w14:paraId="75277FCB">
      <w:pPr>
        <w:pStyle w:val="6"/>
        <w:keepNext w:val="0"/>
        <w:keepLines w:val="0"/>
        <w:widowControl/>
        <w:suppressLineNumbers w:val="0"/>
      </w:pPr>
      <w:r>
        <w:t>系统首先使用 IMU 预测与点云去畸变得到当前帧初值，然后执行 BIEVR 的采样策略。接着，通过一次 Probe 几何线性化估计当前配准问题的 Hessian 诊断量，并据此判断当前 yaw 是否退化；同时，磁力计观测经过校正与姿态补偿后得到磁航向观测，再结合 IMU 及几何诊断量输入轻量 MLP，估计磁场可靠性。之后，短窗 yaw 图根据历史航向与磁观测产生时间连续的航向先验。最终，BIEVR 前端不再执行纯几何配准，而是执行融合了磁场先验与图先验的条件化 LM 配准。</w:t>
      </w:r>
    </w:p>
    <w:p w14:paraId="6743C26B">
      <w:pPr>
        <w:pStyle w:val="4"/>
        <w:keepNext w:val="0"/>
        <w:keepLines w:val="0"/>
        <w:widowControl/>
        <w:suppressLineNumbers w:val="0"/>
      </w:pPr>
      <w:r>
        <w:t>3.2 Probe 几何可观性探测</w:t>
      </w:r>
    </w:p>
    <w:p w14:paraId="5B610798">
      <w:pPr>
        <w:pStyle w:val="6"/>
        <w:keepNext w:val="0"/>
        <w:keepLines w:val="0"/>
        <w:widowControl/>
        <w:suppressLineNumbers w:val="0"/>
      </w:pPr>
      <w:r>
        <w:t>设当前帧初值为 (T_{k}^{0})。系统首先在该初值处对几何残差进行一次线性化，得到：</w:t>
      </w:r>
    </w:p>
    <w:p w14:paraId="65475FC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H_{\text{geo}} = J_{\text{geo}}^\top J_{\text{geo}},\qquad</w:t>
      </w:r>
      <w:r>
        <w:br w:type="textWrapping"/>
      </w:r>
      <w:r>
        <w:t>b_{\text{geo}} = J_{\text{geo}}^\top r_{\text{geo}}</w:t>
      </w:r>
      <w:r>
        <w:br w:type="textWrapping"/>
      </w:r>
      <w:r>
        <w:t>]</w:t>
      </w:r>
    </w:p>
    <w:p w14:paraId="6F3DDFAD">
      <w:pPr>
        <w:pStyle w:val="6"/>
        <w:keepNext w:val="0"/>
        <w:keepLines w:val="0"/>
        <w:widowControl/>
        <w:suppressLineNumbers w:val="0"/>
      </w:pPr>
      <w:r>
        <w:t>记状态增量为：</w:t>
      </w:r>
    </w:p>
    <w:p w14:paraId="58C2D1E3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\delta x = [\delta \theta_x,\delta \theta_y,\delta \theta_z,\delta t_x,\delta t_y,\delta t_z]^\top</w:t>
      </w:r>
      <w:r>
        <w:br w:type="textWrapping"/>
      </w:r>
      <w:r>
        <w:t>]</w:t>
      </w:r>
    </w:p>
    <w:p w14:paraId="0DF26608">
      <w:pPr>
        <w:pStyle w:val="6"/>
        <w:keepNext w:val="0"/>
        <w:keepLines w:val="0"/>
        <w:widowControl/>
        <w:suppressLineNumbers w:val="0"/>
      </w:pPr>
      <w:r>
        <w:t>则 yaw 方向单位向量为：</w:t>
      </w:r>
    </w:p>
    <w:p w14:paraId="1679E8E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e_{\text{yaw}}=[0,0,1,0,0,0]^\top</w:t>
      </w:r>
      <w:r>
        <w:br w:type="textWrapping"/>
      </w:r>
      <w:r>
        <w:t>]</w:t>
      </w:r>
    </w:p>
    <w:p w14:paraId="0F51C2A7">
      <w:pPr>
        <w:pStyle w:val="6"/>
        <w:keepNext w:val="0"/>
        <w:keepLines w:val="0"/>
        <w:widowControl/>
        <w:suppressLineNumbers w:val="0"/>
      </w:pPr>
      <w:r>
        <w:t>yaw 信息量定义为：</w:t>
      </w:r>
    </w:p>
    <w:p w14:paraId="0213C42A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s_{\text{yaw}} = e_{\text{yaw}}^\top H_{\text{geo}} e_{\text{yaw}}</w:t>
      </w:r>
      <w:r>
        <w:br w:type="textWrapping"/>
      </w:r>
      <w:r>
        <w:t>]</w:t>
      </w:r>
    </w:p>
    <w:p w14:paraId="2ED83EA2">
      <w:pPr>
        <w:pStyle w:val="6"/>
        <w:keepNext w:val="0"/>
        <w:keepLines w:val="0"/>
        <w:widowControl/>
        <w:suppressLineNumbers w:val="0"/>
      </w:pPr>
      <w:r>
        <w:t>同时可由 Hessian 特征值计算条件数：</w:t>
      </w:r>
    </w:p>
    <w:p w14:paraId="063A8608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\kappa(H_{\text{geo}})=\frac{\lambda_{\max}}{\lambda_{\min}}</w:t>
      </w:r>
      <w:r>
        <w:br w:type="textWrapping"/>
      </w:r>
      <w:r>
        <w:t>]</w:t>
      </w:r>
    </w:p>
    <w:p w14:paraId="5C4CE55C">
      <w:pPr>
        <w:pStyle w:val="6"/>
        <w:keepNext w:val="0"/>
        <w:keepLines w:val="0"/>
        <w:widowControl/>
        <w:suppressLineNumbers w:val="0"/>
      </w:pPr>
      <w:r>
        <w:t>根据 (s_{\text{yaw}}) 构造退化门控：</w:t>
      </w:r>
    </w:p>
    <w:p w14:paraId="583B8E4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G_{\text{yaw}} =</w:t>
      </w:r>
      <w:r>
        <w:br w:type="textWrapping"/>
      </w:r>
      <w:r>
        <w:t>\sigma\left(\frac{\tau_{\text{yaw}}-s_{\text{yaw}}}{\alpha}\right)</w:t>
      </w:r>
      <w:r>
        <w:br w:type="textWrapping"/>
      </w:r>
      <w:r>
        <w:t>]</w:t>
      </w:r>
    </w:p>
    <w:p w14:paraId="5125CE92">
      <w:pPr>
        <w:pStyle w:val="6"/>
        <w:keepNext w:val="0"/>
        <w:keepLines w:val="0"/>
        <w:widowControl/>
        <w:suppressLineNumbers w:val="0"/>
      </w:pPr>
      <w:r>
        <w:t>其中 (\sigma(\cdot)) 为 Sigmoid 函数，(\tau_{\text{yaw}}) 为阈值，(\alpha) 控制斜率。</w:t>
      </w:r>
    </w:p>
    <w:p w14:paraId="200694A6">
      <w:pPr>
        <w:pStyle w:val="4"/>
        <w:keepNext w:val="0"/>
        <w:keepLines w:val="0"/>
        <w:widowControl/>
        <w:suppressLineNumbers w:val="0"/>
      </w:pPr>
      <w:r>
        <w:t>3.3 磁场预处理与可靠性编码</w:t>
      </w:r>
    </w:p>
    <w:p w14:paraId="63268FF8">
      <w:pPr>
        <w:pStyle w:val="6"/>
        <w:keepNext w:val="0"/>
        <w:keepLines w:val="0"/>
        <w:widowControl/>
        <w:suppressLineNumbers w:val="0"/>
      </w:pPr>
      <w:r>
        <w:t>原始磁力计观测记为 (m_{\text{raw}})。先进行硬/软磁校正：</w:t>
      </w:r>
    </w:p>
    <w:p w14:paraId="7E4B504B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m_{\text{cal}} = S(m_{\text{raw}}-b_{\text{hard}})</w:t>
      </w:r>
      <w:r>
        <w:br w:type="textWrapping"/>
      </w:r>
      <w:r>
        <w:t>]</w:t>
      </w:r>
    </w:p>
    <w:p w14:paraId="1CBB900E">
      <w:pPr>
        <w:pStyle w:val="6"/>
        <w:keepNext w:val="0"/>
        <w:keepLines w:val="0"/>
        <w:widowControl/>
        <w:suppressLineNumbers w:val="0"/>
      </w:pPr>
      <w:r>
        <w:t>其中 (S) 为软磁校正矩阵，(b_{\text{hard}}) 为硬磁偏置。接着，利用当前姿态的 roll/pitch 对磁场进行 tilt compensation，并从水平投影中提取磁航向：</w:t>
      </w:r>
    </w:p>
    <w:p w14:paraId="3C66EE7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\psi_{\text{mag}} = \text{atan2}(-m_y^h,\ m_x^h)</w:t>
      </w:r>
      <w:r>
        <w:br w:type="textWrapping"/>
      </w:r>
      <w:r>
        <w:t>]</w:t>
      </w:r>
    </w:p>
    <w:p w14:paraId="3521A79E">
      <w:pPr>
        <w:pStyle w:val="6"/>
        <w:keepNext w:val="0"/>
        <w:keepLines w:val="0"/>
        <w:widowControl/>
        <w:suppressLineNumbers w:val="0"/>
      </w:pPr>
      <w:r>
        <w:t>为了判断当前磁观测是否可信，本文构造如下特征：</w:t>
      </w:r>
    </w:p>
    <w:p w14:paraId="764C23D4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x_{\text{mag}}=</w:t>
      </w:r>
      <w:r>
        <w:br w:type="textWrapping"/>
      </w:r>
      <w:r>
        <w:t>[</w:t>
      </w:r>
      <w:r>
        <w:br w:type="textWrapping"/>
      </w:r>
      <w:r>
        <w:t>|m|,\ \Delta|m|,\ \Delta \text{dir}(m),</w:t>
      </w:r>
      <w:r>
        <w:br w:type="textWrapping"/>
      </w:r>
      <w:r>
        <w:t>\omega_x,\omega_y,\omega_z,</w:t>
      </w:r>
      <w:r>
        <w:br w:type="textWrapping"/>
      </w:r>
      <w:r>
        <w:t>|a|,</w:t>
      </w:r>
      <w:r>
        <w:br w:type="textWrapping"/>
      </w:r>
      <w:r>
        <w:t>\text{innov}</w:t>
      </w:r>
      <w:r>
        <w:rPr>
          <w:rStyle w:val="10"/>
        </w:rPr>
        <w:t>{\text{yaw}},</w:t>
      </w:r>
      <w:r>
        <w:rPr>
          <w:rStyle w:val="10"/>
        </w:rPr>
        <w:br w:type="textWrapping"/>
      </w:r>
      <w:r>
        <w:rPr>
          <w:rStyle w:val="10"/>
        </w:rPr>
        <w:t>s</w:t>
      </w:r>
      <w:r>
        <w:t>{\text{yaw}},</w:t>
      </w:r>
      <w:r>
        <w:br w:type="textWrapping"/>
      </w:r>
      <w:r>
        <w:t>\kappa(H_{\text{geo}})</w:t>
      </w:r>
      <w:r>
        <w:br w:type="textWrapping"/>
      </w:r>
      <w:r>
        <w:t>]</w:t>
      </w:r>
      <w:r>
        <w:br w:type="textWrapping"/>
      </w:r>
      <w:r>
        <w:t>]</w:t>
      </w:r>
    </w:p>
    <w:p w14:paraId="449E4FE4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7BAAB976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\text{innov}</w:t>
      </w:r>
      <w:r>
        <w:rPr>
          <w:rStyle w:val="10"/>
        </w:rPr>
        <w:t>{\text{yaw}}=</w:t>
      </w:r>
      <w:r>
        <w:rPr>
          <w:rStyle w:val="10"/>
        </w:rPr>
        <w:br w:type="textWrapping"/>
      </w:r>
      <w:r>
        <w:rPr>
          <w:rStyle w:val="10"/>
        </w:rPr>
        <w:t>\mathrm{wrap}(\psi</w:t>
      </w:r>
      <w:r>
        <w:t>{\text{probe}}-\psi_{\text{mag}})</w:t>
      </w:r>
      <w:r>
        <w:br w:type="textWrapping"/>
      </w:r>
      <w:r>
        <w:t>]</w:t>
      </w:r>
    </w:p>
    <w:p w14:paraId="2A5E31EF">
      <w:pPr>
        <w:pStyle w:val="6"/>
        <w:keepNext w:val="0"/>
        <w:keepLines w:val="0"/>
        <w:widowControl/>
        <w:suppressLineNumbers w:val="0"/>
      </w:pPr>
      <w:r>
        <w:t>将特征输入轻量 MLP，输出磁场可靠性：</w:t>
      </w:r>
    </w:p>
    <w:p w14:paraId="5313350D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G_{\text{mag}}=\mathrm{MLP}(x_{\text{mag}}),\qquad</w:t>
      </w:r>
      <w:r>
        <w:br w:type="textWrapping"/>
      </w:r>
      <w:r>
        <w:t>G_{\text{mag}}\in[0,1]</w:t>
      </w:r>
      <w:r>
        <w:br w:type="textWrapping"/>
      </w:r>
      <w:r>
        <w:t>]</w:t>
      </w:r>
    </w:p>
    <w:p w14:paraId="5D2FB587">
      <w:pPr>
        <w:pStyle w:val="4"/>
        <w:keepNext w:val="0"/>
        <w:keepLines w:val="0"/>
        <w:widowControl/>
        <w:suppressLineNumbers w:val="0"/>
      </w:pPr>
      <w:r>
        <w:t>3.4 短窗 yaw 图先验</w:t>
      </w:r>
    </w:p>
    <w:p w14:paraId="3C424AAD">
      <w:pPr>
        <w:pStyle w:val="6"/>
        <w:keepNext w:val="0"/>
        <w:keepLines w:val="0"/>
        <w:widowControl/>
        <w:suppressLineNumbers w:val="0"/>
      </w:pPr>
      <w:r>
        <w:t>为抑制单帧磁噪声对前端配准的影响，本文在前端内部维护最近 (N) 帧的短窗 yaw 图。设窗口内第 (i) 帧航向为 (\psi_i)，磁观测为 (\psi_{\text{mag},i})。图优化目标为：</w:t>
      </w:r>
    </w:p>
    <w:p w14:paraId="6A580362">
      <w:pPr>
        <w:pStyle w:val="6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\min_{{\psi_i}}</w:t>
      </w:r>
      <w:r>
        <w:br w:type="textWrapping"/>
      </w:r>
      <w:r>
        <w:t>\sum_i \lambda_{\text{mag},i}</w:t>
      </w:r>
      <w:r>
        <w:br w:type="textWrapping"/>
      </w:r>
      <w:r>
        <w:t>|\mathrm{wrap}(\psi_i-\psi_{\text{mag},i})|^2</w:t>
      </w:r>
      <w:r>
        <w:br w:type="textWrapping"/>
      </w:r>
      <w:r>
        <w:t>+</w:t>
      </w:r>
      <w:r>
        <w:br w:type="textWrapping"/>
      </w:r>
      <w:r>
        <w:t>\sum_i \lambda_s</w:t>
      </w:r>
      <w:r>
        <w:br w:type="textWrapping"/>
      </w:r>
      <w:r>
        <w:t>|\mathrm{wrap}(\psi_i-\psi_{i-1})|^2</w:t>
      </w:r>
      <w:r>
        <w:br w:type="textWrapping"/>
      </w:r>
      <w:r>
        <w:t>]</w:t>
      </w:r>
    </w:p>
    <w:p w14:paraId="772878C9">
      <w:pPr>
        <w:pStyle w:val="6"/>
        <w:keepNext w:val="0"/>
        <w:keepLines w:val="0"/>
        <w:widowControl/>
        <w:suppressLineNumbers w:val="0"/>
      </w:pPr>
      <w:r>
        <w:t>优化后输出当前帧的图先验 (\psi_{\text{graph}}) 及对应信息量 (\lambda_{\text{graph}})。</w:t>
      </w:r>
    </w:p>
    <w:p w14:paraId="3ECA32F7">
      <w:pPr>
        <w:pStyle w:val="4"/>
        <w:keepNext w:val="0"/>
        <w:keepLines w:val="0"/>
        <w:widowControl/>
        <w:suppressLineNumbers w:val="0"/>
      </w:pPr>
      <w:r>
        <w:t>3.5 条件化 BIEVR 配准</w:t>
      </w:r>
    </w:p>
    <w:p w14:paraId="719C3836">
      <w:pPr>
        <w:pStyle w:val="6"/>
        <w:keepNext w:val="0"/>
        <w:keepLines w:val="0"/>
        <w:widowControl/>
        <w:suppressLineNumbers w:val="0"/>
      </w:pPr>
      <w:r>
        <w:t>最终前端优化目标定义为：</w:t>
      </w:r>
    </w:p>
    <w:p w14:paraId="23DA90F8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T_k^\star</w:t>
      </w:r>
    </w:p>
    <w:p w14:paraId="23FD1A5C">
      <w:pPr>
        <w:pStyle w:val="6"/>
        <w:keepNext w:val="0"/>
        <w:keepLines w:val="0"/>
        <w:widowControl/>
        <w:suppressLineNumbers w:val="0"/>
      </w:pPr>
      <w:r>
        <w:t>\arg\min_T</w:t>
      </w:r>
      <w:r>
        <w:br w:type="textWrapping"/>
      </w:r>
      <w:r>
        <w:t>\left[</w:t>
      </w:r>
      <w:r>
        <w:br w:type="textWrapping"/>
      </w:r>
      <w:r>
        <w:t>\sum_i |r_{\text{geo},i}(T)|^2</w:t>
      </w:r>
      <w:r>
        <w:br w:type="textWrapping"/>
      </w:r>
      <w:r>
        <w:t>+</w:t>
      </w:r>
      <w:r>
        <w:br w:type="textWrapping"/>
      </w:r>
      <w:r>
        <w:t>\lambda_{\text{mag}}</w:t>
      </w:r>
      <w:r>
        <w:br w:type="textWrapping"/>
      </w:r>
      <w:r>
        <w:t>|\mathrm{wrap}(\psi(T)-\psi_{\text{mag}})|^2</w:t>
      </w:r>
      <w:r>
        <w:br w:type="textWrapping"/>
      </w:r>
      <w:r>
        <w:t>+</w:t>
      </w:r>
      <w:r>
        <w:br w:type="textWrapping"/>
      </w:r>
      <w:r>
        <w:t>\lambda_{\text{graph}}</w:t>
      </w:r>
      <w:r>
        <w:br w:type="textWrapping"/>
      </w:r>
      <w:r>
        <w:t>|\mathrm{wrap}(\psi(T)-\psi_{\text{graph}})|^2</w:t>
      </w:r>
      <w:r>
        <w:br w:type="textWrapping"/>
      </w:r>
      <w:r>
        <w:t>\right]</w:t>
      </w:r>
      <w:r>
        <w:br w:type="textWrapping"/>
      </w:r>
      <w:r>
        <w:t>]</w:t>
      </w:r>
    </w:p>
    <w:p w14:paraId="22A69170">
      <w:pPr>
        <w:pStyle w:val="6"/>
        <w:keepNext w:val="0"/>
        <w:keepLines w:val="0"/>
        <w:widowControl/>
        <w:suppressLineNumbers w:val="0"/>
      </w:pPr>
      <w:r>
        <w:t>其中磁场权重定义为：</w:t>
      </w:r>
    </w:p>
    <w:p w14:paraId="177FBF00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\lambda_{\text{mag}}</w:t>
      </w:r>
    </w:p>
    <w:p w14:paraId="77E77351">
      <w:pPr>
        <w:pStyle w:val="6"/>
        <w:keepNext w:val="0"/>
        <w:keepLines w:val="0"/>
        <w:widowControl/>
        <w:suppressLineNumbers w:val="0"/>
      </w:pPr>
      <w:r>
        <w:t>\lambda_0 \cdot G_{\text{yaw}}\cdot G_{\text{mag}}</w:t>
      </w:r>
      <w:r>
        <w:br w:type="textWrapping"/>
      </w:r>
      <w:r>
        <w:t>]</w:t>
      </w:r>
    </w:p>
    <w:p w14:paraId="0AC15C71">
      <w:pPr>
        <w:pStyle w:val="6"/>
        <w:keepNext w:val="0"/>
        <w:keepLines w:val="0"/>
        <w:widowControl/>
        <w:suppressLineNumbers w:val="0"/>
      </w:pPr>
      <w:r>
        <w:t>相应地，线性化后的总信息矩阵为：</w:t>
      </w:r>
    </w:p>
    <w:p w14:paraId="2E519CB7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H_{\text{total}}</w:t>
      </w:r>
    </w:p>
    <w:p w14:paraId="5993F56A">
      <w:pPr>
        <w:pStyle w:val="6"/>
        <w:keepNext w:val="0"/>
        <w:keepLines w:val="0"/>
        <w:widowControl/>
        <w:suppressLineNumbers w:val="0"/>
      </w:pPr>
      <w:r>
        <w:t>H_{\text{geo}}</w:t>
      </w:r>
      <w:r>
        <w:br w:type="textWrapping"/>
      </w:r>
      <w:r>
        <w:t>+</w:t>
      </w:r>
      <w:r>
        <w:br w:type="textWrapping"/>
      </w:r>
      <w:r>
        <w:t>\lambda_{\text{mag}}e_{\text{yaw}}e_{\text{yaw}}^\top</w:t>
      </w:r>
      <w:r>
        <w:br w:type="textWrapping"/>
      </w:r>
      <w:r>
        <w:t>+</w:t>
      </w:r>
      <w:r>
        <w:br w:type="textWrapping"/>
      </w:r>
      <w:r>
        <w:t>\lambda_{\text{graph}}e_{\text{yaw}}e_{\text{yaw}}^\top</w:t>
      </w:r>
      <w:r>
        <w:br w:type="textWrapping"/>
      </w:r>
      <w:r>
        <w:t>]</w:t>
      </w:r>
    </w:p>
    <w:p w14:paraId="36D5DE7A">
      <w:pPr>
        <w:pStyle w:val="6"/>
        <w:keepNext w:val="0"/>
        <w:keepLines w:val="0"/>
        <w:widowControl/>
        <w:suppressLineNumbers w:val="0"/>
      </w:pPr>
      <w:r>
        <w:t>因此 yaw 信息量增加为：</w:t>
      </w:r>
    </w:p>
    <w:p w14:paraId="16735BF4">
      <w:pPr>
        <w:pStyle w:val="2"/>
        <w:keepNext w:val="0"/>
        <w:keepLines w:val="0"/>
        <w:widowControl/>
        <w:suppressLineNumbers w:val="0"/>
      </w:pPr>
      <w:r>
        <w:t>[</w:t>
      </w:r>
      <w:r>
        <w:br w:type="textWrapping"/>
      </w:r>
      <w:r>
        <w:t>s'_{\text{yaw}}</w:t>
      </w:r>
    </w:p>
    <w:p w14:paraId="402E8895">
      <w:pPr>
        <w:pStyle w:val="6"/>
        <w:keepNext w:val="0"/>
        <w:keepLines w:val="0"/>
        <w:widowControl/>
        <w:suppressLineNumbers w:val="0"/>
      </w:pPr>
      <w:r>
        <w:t>s_{\text{yaw}}</w:t>
      </w:r>
      <w:r>
        <w:br w:type="textWrapping"/>
      </w:r>
      <w:r>
        <w:t>+</w:t>
      </w:r>
      <w:r>
        <w:br w:type="textWrapping"/>
      </w:r>
      <w:r>
        <w:t>\lambda_{\text{mag}}</w:t>
      </w:r>
      <w:r>
        <w:br w:type="textWrapping"/>
      </w:r>
      <w:r>
        <w:t>+</w:t>
      </w:r>
      <w:r>
        <w:br w:type="textWrapping"/>
      </w:r>
      <w:r>
        <w:t>\lambda_{\text{graph}}</w:t>
      </w:r>
      <w:r>
        <w:br w:type="textWrapping"/>
      </w:r>
      <w:r>
        <w:t>]</w:t>
      </w:r>
    </w:p>
    <w:p w14:paraId="279CF130">
      <w:pPr>
        <w:pStyle w:val="6"/>
        <w:keepNext w:val="0"/>
        <w:keepLines w:val="0"/>
        <w:widowControl/>
        <w:suppressLineNumbers w:val="0"/>
      </w:pPr>
      <w:r>
        <w:t>这表明可靠磁航向与图先验能够直接增强 yaw 方向的可观性。</w:t>
      </w:r>
    </w:p>
    <w:p w14:paraId="20777A9A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CBF70">
      <w:pPr>
        <w:pStyle w:val="3"/>
        <w:keepNext w:val="0"/>
        <w:keepLines w:val="0"/>
        <w:widowControl/>
        <w:suppressLineNumbers w:val="0"/>
      </w:pPr>
      <w:r>
        <w:t>4 实验设计</w:t>
      </w:r>
    </w:p>
    <w:p w14:paraId="39CE7CBD">
      <w:pPr>
        <w:pStyle w:val="4"/>
        <w:keepNext w:val="0"/>
        <w:keepLines w:val="0"/>
        <w:widowControl/>
        <w:suppressLineNumbers w:val="0"/>
      </w:pPr>
      <w:r>
        <w:t>4.1 数据集与场景</w:t>
      </w:r>
    </w:p>
    <w:p w14:paraId="4419A5CD">
      <w:pPr>
        <w:pStyle w:val="6"/>
        <w:keepNext w:val="0"/>
        <w:keepLines w:val="0"/>
        <w:widowControl/>
        <w:suppressLineNumbers w:val="0"/>
      </w:pPr>
      <w:r>
        <w:t>实验应覆盖如下五类环境：</w:t>
      </w:r>
      <w:r>
        <w:br w:type="textWrapping"/>
      </w:r>
      <w:r>
        <w:t>1）长走廊；</w:t>
      </w:r>
      <w:r>
        <w:br w:type="textWrapping"/>
      </w:r>
      <w:r>
        <w:t>2）隧道 / 矿井 / 地铁隧道；</w:t>
      </w:r>
      <w:r>
        <w:br w:type="textWrapping"/>
      </w:r>
      <w:r>
        <w:t>3）开阔平地 / 跑道；</w:t>
      </w:r>
      <w:r>
        <w:br w:type="textWrapping"/>
      </w:r>
      <w:r>
        <w:t>4）普通室内；</w:t>
      </w:r>
      <w:r>
        <w:br w:type="textWrapping"/>
      </w:r>
      <w:r>
        <w:t>5）强磁干扰区域。</w:t>
      </w:r>
    </w:p>
    <w:p w14:paraId="67CA6676">
      <w:pPr>
        <w:pStyle w:val="6"/>
        <w:keepNext w:val="0"/>
        <w:keepLines w:val="0"/>
        <w:widowControl/>
        <w:suppressLineNumbers w:val="0"/>
      </w:pPr>
      <w:r>
        <w:t>这些场景中，前 3 类最能体现 yaw 退化问题，最后 1 类最能体现磁可靠性建模的重要性。</w:t>
      </w:r>
    </w:p>
    <w:p w14:paraId="7D334E97">
      <w:pPr>
        <w:pStyle w:val="4"/>
        <w:keepNext w:val="0"/>
        <w:keepLines w:val="0"/>
        <w:widowControl/>
        <w:suppressLineNumbers w:val="0"/>
      </w:pPr>
      <w:r>
        <w:t>4.2 对比方法</w:t>
      </w:r>
    </w:p>
    <w:p w14:paraId="7DB85AA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294BB53">
      <w:pPr>
        <w:pStyle w:val="6"/>
        <w:keepNext w:val="0"/>
        <w:keepLines w:val="0"/>
        <w:widowControl/>
        <w:suppressLineNumbers w:val="0"/>
        <w:ind w:left="720"/>
      </w:pPr>
      <w:r>
        <w:t>BIEVR-LIO</w:t>
      </w:r>
    </w:p>
    <w:p w14:paraId="2DB2A70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FCDB97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94A827F">
      <w:pPr>
        <w:pStyle w:val="6"/>
        <w:keepNext w:val="0"/>
        <w:keepLines w:val="0"/>
        <w:widowControl/>
        <w:suppressLineNumbers w:val="0"/>
        <w:ind w:left="720"/>
      </w:pPr>
      <w:r>
        <w:t>FAST-LIO2</w:t>
      </w:r>
    </w:p>
    <w:p w14:paraId="12BEE61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03569D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D0D8287">
      <w:pPr>
        <w:pStyle w:val="6"/>
        <w:keepNext w:val="0"/>
        <w:keepLines w:val="0"/>
        <w:widowControl/>
        <w:suppressLineNumbers w:val="0"/>
        <w:ind w:left="720"/>
      </w:pPr>
      <w:r>
        <w:t>LIO-SAM</w:t>
      </w:r>
    </w:p>
    <w:p w14:paraId="2FAAD03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F4AAAA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9D866EF">
      <w:pPr>
        <w:pStyle w:val="6"/>
        <w:keepNext w:val="0"/>
        <w:keepLines w:val="0"/>
        <w:widowControl/>
        <w:suppressLineNumbers w:val="0"/>
        <w:ind w:left="720"/>
      </w:pPr>
      <w:r>
        <w:t>GenZ-LIO</w:t>
      </w:r>
    </w:p>
    <w:p w14:paraId="6BE5C9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16CDA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9A0AF45">
      <w:pPr>
        <w:pStyle w:val="6"/>
        <w:keepNext w:val="0"/>
        <w:keepLines w:val="0"/>
        <w:widowControl/>
        <w:suppressLineNumbers w:val="0"/>
        <w:ind w:left="720"/>
      </w:pPr>
      <w:r>
        <w:t>COIN-LIO</w:t>
      </w:r>
    </w:p>
    <w:p w14:paraId="1D9FAD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FE220A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240E865">
      <w:pPr>
        <w:pStyle w:val="6"/>
        <w:keepNext w:val="0"/>
        <w:keepLines w:val="0"/>
        <w:widowControl/>
        <w:suppressLineNumbers w:val="0"/>
        <w:ind w:left="720"/>
      </w:pPr>
      <w:r>
        <w:t>Ours w/o magnetic conditioning</w:t>
      </w:r>
    </w:p>
    <w:p w14:paraId="4D3780B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9E65AB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0EC8604">
      <w:pPr>
        <w:pStyle w:val="6"/>
        <w:keepNext w:val="0"/>
        <w:keepLines w:val="0"/>
        <w:widowControl/>
        <w:suppressLineNumbers w:val="0"/>
        <w:ind w:left="720"/>
      </w:pPr>
      <w:r>
        <w:t>Ours w/o MLP reliability</w:t>
      </w:r>
    </w:p>
    <w:p w14:paraId="282B472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13071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2B71C61">
      <w:pPr>
        <w:pStyle w:val="6"/>
        <w:keepNext w:val="0"/>
        <w:keepLines w:val="0"/>
        <w:widowControl/>
        <w:suppressLineNumbers w:val="0"/>
        <w:ind w:left="720"/>
      </w:pPr>
      <w:r>
        <w:t>Ours w/o yaw graph</w:t>
      </w:r>
    </w:p>
    <w:p w14:paraId="5913879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BF0A0D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6F32C67">
      <w:pPr>
        <w:pStyle w:val="6"/>
        <w:keepNext w:val="0"/>
        <w:keepLines w:val="0"/>
        <w:widowControl/>
        <w:suppressLineNumbers w:val="0"/>
        <w:ind w:left="720"/>
      </w:pPr>
      <w:r>
        <w:t>Full Ours</w:t>
      </w:r>
    </w:p>
    <w:p w14:paraId="1B5AB1F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617A846">
      <w:pPr>
        <w:pStyle w:val="6"/>
        <w:keepNext w:val="0"/>
        <w:keepLines w:val="0"/>
        <w:widowControl/>
        <w:suppressLineNumbers w:val="0"/>
      </w:pPr>
      <w:r>
        <w:t>这些基线分别代表经典几何 LIO、退化感知非磁 LIO 和多模态增强 LIO。</w:t>
      </w:r>
    </w:p>
    <w:p w14:paraId="0EF6E163">
      <w:pPr>
        <w:pStyle w:val="4"/>
        <w:keepNext w:val="0"/>
        <w:keepLines w:val="0"/>
        <w:widowControl/>
        <w:suppressLineNumbers w:val="0"/>
      </w:pPr>
      <w:r>
        <w:t>4.3 评价指标</w:t>
      </w:r>
    </w:p>
    <w:p w14:paraId="70E1178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9225837">
      <w:pPr>
        <w:pStyle w:val="6"/>
        <w:keepNext w:val="0"/>
        <w:keepLines w:val="0"/>
        <w:widowControl/>
        <w:suppressLineNumbers w:val="0"/>
        <w:ind w:left="720"/>
      </w:pPr>
      <w:r>
        <w:t>ATE</w:t>
      </w:r>
    </w:p>
    <w:p w14:paraId="4CE6B0C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5E8F44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151591B">
      <w:pPr>
        <w:pStyle w:val="6"/>
        <w:keepNext w:val="0"/>
        <w:keepLines w:val="0"/>
        <w:widowControl/>
        <w:suppressLineNumbers w:val="0"/>
        <w:ind w:left="720"/>
      </w:pPr>
      <w:r>
        <w:t>RPE translation</w:t>
      </w:r>
    </w:p>
    <w:p w14:paraId="01AA89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AB641A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C55359F">
      <w:pPr>
        <w:pStyle w:val="6"/>
        <w:keepNext w:val="0"/>
        <w:keepLines w:val="0"/>
        <w:widowControl/>
        <w:suppressLineNumbers w:val="0"/>
        <w:ind w:left="720"/>
      </w:pPr>
      <w:r>
        <w:t>RPE rotation</w:t>
      </w:r>
    </w:p>
    <w:p w14:paraId="11DBFA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E79C5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8B681E3">
      <w:pPr>
        <w:pStyle w:val="6"/>
        <w:keepNext w:val="0"/>
        <w:keepLines w:val="0"/>
        <w:widowControl/>
        <w:suppressLineNumbers w:val="0"/>
        <w:ind w:left="720"/>
      </w:pPr>
      <w:r>
        <w:t>yaw drift per 100 m</w:t>
      </w:r>
    </w:p>
    <w:p w14:paraId="7064D2A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2DC135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ADF5E47">
      <w:pPr>
        <w:pStyle w:val="6"/>
        <w:keepNext w:val="0"/>
        <w:keepLines w:val="0"/>
        <w:widowControl/>
        <w:suppressLineNumbers w:val="0"/>
        <w:ind w:left="720"/>
      </w:pPr>
      <w:r>
        <w:t>final yaw error</w:t>
      </w:r>
    </w:p>
    <w:p w14:paraId="2B5E249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0FB7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CB295A9">
      <w:pPr>
        <w:pStyle w:val="6"/>
        <w:keepNext w:val="0"/>
        <w:keepLines w:val="0"/>
        <w:widowControl/>
        <w:suppressLineNumbers w:val="0"/>
        <w:ind w:left="720"/>
      </w:pPr>
      <w:r>
        <w:t>magnetic rejection ratio</w:t>
      </w:r>
    </w:p>
    <w:p w14:paraId="7C9F0D4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E268AF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037C5D0">
      <w:pPr>
        <w:pStyle w:val="6"/>
        <w:keepNext w:val="0"/>
        <w:keepLines w:val="0"/>
        <w:widowControl/>
        <w:suppressLineNumbers w:val="0"/>
        <w:ind w:left="720"/>
      </w:pPr>
      <w:r>
        <w:t>runtime overhead</w:t>
      </w:r>
    </w:p>
    <w:p w14:paraId="4C9ED9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C691C3D">
      <w:pPr>
        <w:pStyle w:val="4"/>
        <w:keepNext w:val="0"/>
        <w:keepLines w:val="0"/>
        <w:widowControl/>
        <w:suppressLineNumbers w:val="0"/>
      </w:pPr>
      <w:r>
        <w:t>4.4 消融实验</w:t>
      </w:r>
    </w:p>
    <w:p w14:paraId="2DAFBD5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0CA07A5">
      <w:pPr>
        <w:pStyle w:val="6"/>
        <w:keepNext w:val="0"/>
        <w:keepLines w:val="0"/>
        <w:widowControl/>
        <w:suppressLineNumbers w:val="0"/>
        <w:ind w:left="720"/>
      </w:pPr>
      <w:r>
        <w:t>去掉磁场条件化，仅保留原始 BIEVR</w:t>
      </w:r>
    </w:p>
    <w:p w14:paraId="00EC30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E4C174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1AD7704">
      <w:pPr>
        <w:pStyle w:val="6"/>
        <w:keepNext w:val="0"/>
        <w:keepLines w:val="0"/>
        <w:widowControl/>
        <w:suppressLineNumbers w:val="0"/>
        <w:ind w:left="720"/>
      </w:pPr>
      <w:r>
        <w:t>去掉 (G_{\text{yaw}})，仅保留磁场可靠性门控</w:t>
      </w:r>
    </w:p>
    <w:p w14:paraId="753DCCF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BFB4E7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940B48D">
      <w:pPr>
        <w:pStyle w:val="6"/>
        <w:keepNext w:val="0"/>
        <w:keepLines w:val="0"/>
        <w:widowControl/>
        <w:suppressLineNumbers w:val="0"/>
        <w:ind w:left="720"/>
      </w:pPr>
      <w:r>
        <w:t>去掉 (G_{\text{mag}})，仅保留几何退化门控</w:t>
      </w:r>
    </w:p>
    <w:p w14:paraId="77D7BF2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EA5B43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3FC1E55">
      <w:pPr>
        <w:pStyle w:val="6"/>
        <w:keepNext w:val="0"/>
        <w:keepLines w:val="0"/>
        <w:widowControl/>
        <w:suppressLineNumbers w:val="0"/>
        <w:ind w:left="720"/>
      </w:pPr>
      <w:r>
        <w:t>去掉短窗 yaw 图先验</w:t>
      </w:r>
    </w:p>
    <w:p w14:paraId="625686D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D1238E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F8D8A10">
      <w:pPr>
        <w:pStyle w:val="6"/>
        <w:keepNext w:val="0"/>
        <w:keepLines w:val="0"/>
        <w:widowControl/>
        <w:suppressLineNumbers w:val="0"/>
        <w:ind w:left="720"/>
      </w:pPr>
      <w:r>
        <w:t>用规则门控替换 MLP 门控</w:t>
      </w:r>
    </w:p>
    <w:p w14:paraId="121498C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294995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44E7667">
      <w:pPr>
        <w:pStyle w:val="6"/>
        <w:keepNext w:val="0"/>
        <w:keepLines w:val="0"/>
        <w:widowControl/>
        <w:suppressLineNumbers w:val="0"/>
        <w:ind w:left="720"/>
      </w:pPr>
      <w:r>
        <w:t>用固定磁权重替换双门控权重</w:t>
      </w:r>
    </w:p>
    <w:p w14:paraId="505C02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9EF8C2D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5E979">
      <w:pPr>
        <w:pStyle w:val="3"/>
        <w:keepNext w:val="0"/>
        <w:keepLines w:val="0"/>
        <w:widowControl/>
        <w:suppressLineNumbers w:val="0"/>
      </w:pPr>
      <w:r>
        <w:t>5 讨论</w:t>
      </w:r>
    </w:p>
    <w:p w14:paraId="02A0746B">
      <w:pPr>
        <w:pStyle w:val="6"/>
        <w:keepNext w:val="0"/>
        <w:keepLines w:val="0"/>
        <w:widowControl/>
        <w:suppressLineNumbers w:val="0"/>
      </w:pPr>
      <w:r>
        <w:t>所提方法的本质不是让磁场替代几何，而是在几何不足时提供补充。BIEVR 的微几何表征仍然是平移估计与局部几何对齐的主体；磁场主要改善 yaw 可观性，并通过更稳定的航向间接降低整体轨迹漂移。因此，系统在长隧道中的提升，主要来自“航向更稳”而非“平移直接被磁场约束”。</w:t>
      </w:r>
    </w:p>
    <w:p w14:paraId="73E24771">
      <w:pPr>
        <w:pStyle w:val="6"/>
        <w:keepNext w:val="0"/>
        <w:keepLines w:val="0"/>
        <w:widowControl/>
        <w:suppressLineNumbers w:val="0"/>
      </w:pPr>
      <w:r>
        <w:t>此外，Probe 机制的作用非常关键。它使系统能够在当前帧几何已经足够时主动压低磁权重，从而避免“本来几何能解，但被脏磁场拖偏”的问题。短窗 yaw 图则进一步抑制了单帧磁突变，使磁信息从“尖锐噪声”变成“平滑先验”。</w:t>
      </w:r>
    </w:p>
    <w:p w14:paraId="13725960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963E5">
      <w:pPr>
        <w:pStyle w:val="3"/>
        <w:keepNext w:val="0"/>
        <w:keepLines w:val="0"/>
        <w:widowControl/>
        <w:suppressLineNumbers w:val="0"/>
      </w:pPr>
      <w:r>
        <w:t>6 局限性</w:t>
      </w:r>
    </w:p>
    <w:p w14:paraId="22F3AB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5EDCD9E">
      <w:pPr>
        <w:pStyle w:val="6"/>
        <w:keepNext w:val="0"/>
        <w:keepLines w:val="0"/>
        <w:widowControl/>
        <w:suppressLineNumbers w:val="0"/>
        <w:ind w:left="720"/>
      </w:pPr>
      <w:r>
        <w:t>当环境存在强烈、快速变化的动态电磁干扰时，磁观测可能大面积失效；</w:t>
      </w:r>
    </w:p>
    <w:p w14:paraId="62C484E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62D525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6F2B788">
      <w:pPr>
        <w:pStyle w:val="6"/>
        <w:keepNext w:val="0"/>
        <w:keepLines w:val="0"/>
        <w:widowControl/>
        <w:suppressLineNumbers w:val="0"/>
        <w:ind w:left="720"/>
      </w:pPr>
      <w:r>
        <w:t>磁场条件化主要补偿 yaw 方向弱可观，不能直接解决长走廊纵向平移退化；</w:t>
      </w:r>
    </w:p>
    <w:p w14:paraId="1E4B65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243845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0072EB">
      <w:pPr>
        <w:pStyle w:val="6"/>
        <w:keepNext w:val="0"/>
        <w:keepLines w:val="0"/>
        <w:widowControl/>
        <w:suppressLineNumbers w:val="0"/>
        <w:ind w:left="720"/>
      </w:pPr>
      <w:r>
        <w:t>MLP 可靠性估计依赖训练数据覆盖范围；</w:t>
      </w:r>
    </w:p>
    <w:p w14:paraId="70F78CF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F12C3E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331ED8F">
      <w:pPr>
        <w:pStyle w:val="6"/>
        <w:keepNext w:val="0"/>
        <w:keepLines w:val="0"/>
        <w:widowControl/>
        <w:suppressLineNumbers w:val="0"/>
        <w:ind w:left="720"/>
      </w:pPr>
      <w:r>
        <w:t>若后续进一步扩展到磁地图，则需要假设局部磁场分布在空间上具有可重复性，这在高度动态环境中未必成立；</w:t>
      </w:r>
    </w:p>
    <w:p w14:paraId="2EC837A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75192B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C8F0773">
      <w:pPr>
        <w:pStyle w:val="6"/>
        <w:keepNext w:val="0"/>
        <w:keepLines w:val="0"/>
        <w:widowControl/>
        <w:suppressLineNumbers w:val="0"/>
        <w:ind w:left="720"/>
      </w:pPr>
      <w:r>
        <w:t>将完整滑窗因子图释放为 pose-velocity-bias 联合优化后，系统复杂度会进一步升高。</w:t>
      </w:r>
    </w:p>
    <w:p w14:paraId="17B252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75F5238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AB36E">
      <w:pPr>
        <w:pStyle w:val="3"/>
        <w:keepNext w:val="0"/>
        <w:keepLines w:val="0"/>
        <w:widowControl/>
        <w:suppressLineNumbers w:val="0"/>
      </w:pPr>
      <w:r>
        <w:t>7 结论</w:t>
      </w:r>
    </w:p>
    <w:p w14:paraId="2462D40F">
      <w:pPr>
        <w:pStyle w:val="6"/>
        <w:keepNext w:val="0"/>
        <w:keepLines w:val="0"/>
        <w:widowControl/>
        <w:suppressLineNumbers w:val="0"/>
      </w:pPr>
      <w:r>
        <w:t>本文提出了一种磁场条件化的 BIEVR 前端主干结构，用于提升 LiDAR-IMU 里程计在几何退化环境中的 yaw 稳定性。与将磁场作为后处理或简单外挂模块不同，本文通过 Probe 几何可观性探测、MLP 磁场可靠性编码以及短窗 yaw 图先验，将可靠磁航向直接并入 BIEVR 的前端 LM 配准中。该设计使系统能够在几何退化且磁场可信时增强 yaw 方向信息量，在磁场不可信时自动抑制错误观测。未来工作将考虑将该结构推广到完整滑窗因子图，并进一步研究局部磁场地图与微几何地图的联合表示。</w:t>
      </w:r>
    </w:p>
    <w:p w14:paraId="7055F13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3ECCF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D3E8F"/>
    <w:multiLevelType w:val="multilevel"/>
    <w:tmpl w:val="8FDD3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FE5255"/>
    <w:multiLevelType w:val="multilevel"/>
    <w:tmpl w:val="8FFE5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A9BAE7"/>
    <w:multiLevelType w:val="multilevel"/>
    <w:tmpl w:val="ABA9B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D044BE"/>
    <w:multiLevelType w:val="multilevel"/>
    <w:tmpl w:val="AFD04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6F4B937"/>
    <w:multiLevelType w:val="multilevel"/>
    <w:tmpl w:val="B6F4B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7E091F"/>
    <w:multiLevelType w:val="multilevel"/>
    <w:tmpl w:val="BF7E09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FF72B1D"/>
    <w:multiLevelType w:val="multilevel"/>
    <w:tmpl w:val="BFF72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AA6C490"/>
    <w:multiLevelType w:val="multilevel"/>
    <w:tmpl w:val="CAA6C4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5EA2D89"/>
    <w:multiLevelType w:val="multilevel"/>
    <w:tmpl w:val="D5EA2D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FBBE412"/>
    <w:multiLevelType w:val="multilevel"/>
    <w:tmpl w:val="DFBBE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2DEB13B"/>
    <w:multiLevelType w:val="multilevel"/>
    <w:tmpl w:val="E2DEB1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6FF59CE"/>
    <w:multiLevelType w:val="multilevel"/>
    <w:tmpl w:val="E6FF5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7DCD9FF"/>
    <w:multiLevelType w:val="multilevel"/>
    <w:tmpl w:val="E7DCD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FE1178C"/>
    <w:multiLevelType w:val="multilevel"/>
    <w:tmpl w:val="EFE11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1FD8D2F"/>
    <w:multiLevelType w:val="multilevel"/>
    <w:tmpl w:val="F1FD8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65E30B3"/>
    <w:multiLevelType w:val="multilevel"/>
    <w:tmpl w:val="F65E3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6F776E7"/>
    <w:multiLevelType w:val="multilevel"/>
    <w:tmpl w:val="F6F77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977DC9B"/>
    <w:multiLevelType w:val="multilevel"/>
    <w:tmpl w:val="F977D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F8E1938"/>
    <w:multiLevelType w:val="multilevel"/>
    <w:tmpl w:val="FF8E19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FD684F3"/>
    <w:multiLevelType w:val="multilevel"/>
    <w:tmpl w:val="1FD68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D8BBDAA"/>
    <w:multiLevelType w:val="multilevel"/>
    <w:tmpl w:val="3D8BB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F9FBA5C"/>
    <w:multiLevelType w:val="multilevel"/>
    <w:tmpl w:val="3F9FBA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DFB3E48"/>
    <w:multiLevelType w:val="multilevel"/>
    <w:tmpl w:val="4DFB3E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F771B22"/>
    <w:multiLevelType w:val="multilevel"/>
    <w:tmpl w:val="5F771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FFA3E89"/>
    <w:multiLevelType w:val="multilevel"/>
    <w:tmpl w:val="6FFA3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760F1911"/>
    <w:multiLevelType w:val="multilevel"/>
    <w:tmpl w:val="760F19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7BDE1992"/>
    <w:multiLevelType w:val="multilevel"/>
    <w:tmpl w:val="7BDE1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BFF43AC"/>
    <w:multiLevelType w:val="multilevel"/>
    <w:tmpl w:val="7BFF43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F4FEBF1"/>
    <w:multiLevelType w:val="multilevel"/>
    <w:tmpl w:val="7F4FE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FFCFA6A"/>
    <w:multiLevelType w:val="multilevel"/>
    <w:tmpl w:val="7FFCF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29"/>
  </w:num>
  <w:num w:numId="3">
    <w:abstractNumId w:val="10"/>
  </w:num>
  <w:num w:numId="4">
    <w:abstractNumId w:val="9"/>
  </w:num>
  <w:num w:numId="5">
    <w:abstractNumId w:val="1"/>
  </w:num>
  <w:num w:numId="6">
    <w:abstractNumId w:val="18"/>
  </w:num>
  <w:num w:numId="7">
    <w:abstractNumId w:val="20"/>
  </w:num>
  <w:num w:numId="8">
    <w:abstractNumId w:val="6"/>
  </w:num>
  <w:num w:numId="9">
    <w:abstractNumId w:val="2"/>
  </w:num>
  <w:num w:numId="10">
    <w:abstractNumId w:val="12"/>
  </w:num>
  <w:num w:numId="11">
    <w:abstractNumId w:val="4"/>
  </w:num>
  <w:num w:numId="12">
    <w:abstractNumId w:val="7"/>
  </w:num>
  <w:num w:numId="13">
    <w:abstractNumId w:val="14"/>
  </w:num>
  <w:num w:numId="14">
    <w:abstractNumId w:val="28"/>
  </w:num>
  <w:num w:numId="15">
    <w:abstractNumId w:val="27"/>
  </w:num>
  <w:num w:numId="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5"/>
  </w:num>
  <w:num w:numId="19">
    <w:abstractNumId w:val="13"/>
  </w:num>
  <w:num w:numId="20">
    <w:abstractNumId w:val="17"/>
  </w:num>
  <w:num w:numId="21">
    <w:abstractNumId w:val="0"/>
  </w:num>
  <w:num w:numId="22">
    <w:abstractNumId w:val="3"/>
  </w:num>
  <w:num w:numId="23">
    <w:abstractNumId w:val="26"/>
  </w:num>
  <w:num w:numId="24">
    <w:abstractNumId w:val="25"/>
  </w:num>
  <w:num w:numId="25">
    <w:abstractNumId w:val="16"/>
  </w:num>
  <w:num w:numId="26">
    <w:abstractNumId w:val="23"/>
  </w:num>
  <w:num w:numId="27">
    <w:abstractNumId w:val="15"/>
  </w:num>
  <w:num w:numId="28">
    <w:abstractNumId w:val="21"/>
  </w:num>
  <w:num w:numId="29">
    <w:abstractNumId w:val="24"/>
  </w:num>
  <w:num w:numId="30">
    <w:abstractNumId w:val="8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A6786A2"/>
    <w:rsid w:val="3FF937C3"/>
    <w:rsid w:val="575B05D9"/>
    <w:rsid w:val="7ADB5FCC"/>
    <w:rsid w:val="7DF14DEA"/>
    <w:rsid w:val="9F6B6264"/>
    <w:rsid w:val="B7DF6F85"/>
    <w:rsid w:val="C7FF92FF"/>
    <w:rsid w:val="CE9F60C2"/>
    <w:rsid w:val="DFDC8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小嘟嘟</cp:lastModifiedBy>
  <dcterms:modified xsi:type="dcterms:W3CDTF">2026-07-08T21:29:36Z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7CD85D9BC3C439ECFE828868C9F27BF0_41</vt:lpwstr>
  </property>
</Properties>
</file>