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308A3" w14:textId="77777777" w:rsidR="00402479" w:rsidRPr="00235E99" w:rsidRDefault="00402479" w:rsidP="00402479">
      <w:pPr>
        <w:spacing w:after="0" w:line="240" w:lineRule="auto"/>
        <w:ind w:left="0"/>
        <w:jc w:val="center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>ИЗВЕЩЕНИЕ</w:t>
      </w:r>
    </w:p>
    <w:p w14:paraId="329F2730" w14:textId="77777777" w:rsidR="00402479" w:rsidRPr="00235E99" w:rsidRDefault="00402479" w:rsidP="00402479">
      <w:pPr>
        <w:spacing w:after="0" w:line="240" w:lineRule="auto"/>
        <w:ind w:left="0"/>
        <w:jc w:val="center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о проведении </w:t>
      </w:r>
      <w:r>
        <w:rPr>
          <w:color w:val="000000"/>
          <w:sz w:val="28"/>
          <w:szCs w:val="28"/>
          <w:lang w:val="ru-RU"/>
        </w:rPr>
        <w:t xml:space="preserve">внеочередного </w:t>
      </w:r>
      <w:r w:rsidRPr="00235E99">
        <w:rPr>
          <w:color w:val="000000"/>
          <w:sz w:val="28"/>
          <w:szCs w:val="28"/>
          <w:lang w:val="ru-RU"/>
        </w:rPr>
        <w:t>общего собрания акционеров</w:t>
      </w:r>
    </w:p>
    <w:p w14:paraId="1EAF2B57" w14:textId="77777777" w:rsidR="00402479" w:rsidRPr="00235E99" w:rsidRDefault="00402479" w:rsidP="00402479">
      <w:pPr>
        <w:spacing w:after="0" w:line="240" w:lineRule="auto"/>
        <w:ind w:left="0"/>
        <w:jc w:val="center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>ОАО «</w:t>
      </w:r>
      <w:proofErr w:type="spellStart"/>
      <w:r w:rsidRPr="00235E99">
        <w:rPr>
          <w:color w:val="000000"/>
          <w:sz w:val="28"/>
          <w:szCs w:val="28"/>
          <w:lang w:val="ru-RU"/>
        </w:rPr>
        <w:t>Промпечать</w:t>
      </w:r>
      <w:proofErr w:type="spellEnd"/>
      <w:r w:rsidRPr="00235E99">
        <w:rPr>
          <w:color w:val="000000"/>
          <w:sz w:val="28"/>
          <w:szCs w:val="28"/>
          <w:lang w:val="ru-RU"/>
        </w:rPr>
        <w:t>»</w:t>
      </w:r>
    </w:p>
    <w:p w14:paraId="411E6659" w14:textId="77777777" w:rsidR="00402479" w:rsidRPr="00235E99" w:rsidRDefault="00402479" w:rsidP="00402479">
      <w:pPr>
        <w:tabs>
          <w:tab w:val="left" w:pos="1440"/>
        </w:tabs>
        <w:spacing w:after="0" w:line="240" w:lineRule="auto"/>
        <w:ind w:left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6493195" w14:textId="184244B6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Настоящим сообщаем, что в соответствии с Уставом </w:t>
      </w:r>
      <w:r>
        <w:rPr>
          <w:color w:val="000000"/>
          <w:sz w:val="28"/>
          <w:szCs w:val="28"/>
          <w:lang w:val="ru-RU"/>
        </w:rPr>
        <w:t xml:space="preserve">                 </w:t>
      </w:r>
      <w:r>
        <w:rPr>
          <w:color w:val="000000"/>
          <w:sz w:val="28"/>
          <w:szCs w:val="28"/>
          <w:lang w:val="ru-RU"/>
        </w:rPr>
        <w:t xml:space="preserve">             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 xml:space="preserve">    </w:t>
      </w:r>
      <w:r w:rsidRPr="00235E99">
        <w:rPr>
          <w:color w:val="000000"/>
          <w:sz w:val="28"/>
          <w:szCs w:val="28"/>
          <w:lang w:val="ru-RU"/>
        </w:rPr>
        <w:t>ОАО «</w:t>
      </w:r>
      <w:proofErr w:type="spellStart"/>
      <w:r w:rsidRPr="00235E99">
        <w:rPr>
          <w:color w:val="000000"/>
          <w:sz w:val="28"/>
          <w:szCs w:val="28"/>
          <w:lang w:val="ru-RU"/>
        </w:rPr>
        <w:t>Промпечать</w:t>
      </w:r>
      <w:proofErr w:type="spellEnd"/>
      <w:r w:rsidRPr="00235E99">
        <w:rPr>
          <w:color w:val="000000"/>
          <w:sz w:val="28"/>
          <w:szCs w:val="28"/>
          <w:lang w:val="ru-RU"/>
        </w:rPr>
        <w:t xml:space="preserve">», расположенного по адресу: 220049, г. Минск ул. Черняховского, д.3, годовое общее собрание акционеров Общества состоится в очной форме </w:t>
      </w:r>
      <w:r>
        <w:rPr>
          <w:color w:val="000000"/>
          <w:sz w:val="28"/>
          <w:szCs w:val="28"/>
          <w:lang w:val="ru-RU"/>
        </w:rPr>
        <w:t>6</w:t>
      </w:r>
      <w:r w:rsidRPr="00235E9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июля</w:t>
      </w:r>
      <w:r w:rsidRPr="00235E99">
        <w:rPr>
          <w:color w:val="000000"/>
          <w:sz w:val="28"/>
          <w:szCs w:val="28"/>
          <w:lang w:val="ru-RU"/>
        </w:rPr>
        <w:t xml:space="preserve"> 2022 года в 14:00 по адресу: 220049, Республика Беларусь, г. Минск, ул. Черняховского, д.3.</w:t>
      </w:r>
    </w:p>
    <w:p w14:paraId="01000563" w14:textId="77777777" w:rsidR="00402479" w:rsidRPr="00235E99" w:rsidRDefault="00402479" w:rsidP="00402479">
      <w:pPr>
        <w:spacing w:after="0" w:line="240" w:lineRule="auto"/>
        <w:ind w:left="0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ПОВЕСТКА ДНЯ </w:t>
      </w:r>
      <w:r>
        <w:rPr>
          <w:color w:val="000000"/>
          <w:sz w:val="28"/>
          <w:szCs w:val="28"/>
          <w:lang w:val="ru-RU"/>
        </w:rPr>
        <w:t>ВНЕОЧЕРЕДНОГО</w:t>
      </w:r>
      <w:r w:rsidRPr="00235E99">
        <w:rPr>
          <w:color w:val="000000"/>
          <w:sz w:val="28"/>
          <w:szCs w:val="28"/>
          <w:lang w:val="ru-RU"/>
        </w:rPr>
        <w:t xml:space="preserve"> ОБЩЕГО СОБРАНИЯ АКЦИОНЕРОВ ОБЩЕСТВА:</w:t>
      </w:r>
    </w:p>
    <w:p w14:paraId="78DB5BC9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</w:t>
      </w:r>
      <w:r w:rsidRPr="00235E99">
        <w:rPr>
          <w:color w:val="000000"/>
          <w:sz w:val="28"/>
          <w:szCs w:val="28"/>
          <w:lang w:val="ru-RU"/>
        </w:rPr>
        <w:t xml:space="preserve">. О внесении изменений в устав </w:t>
      </w:r>
      <w:r>
        <w:rPr>
          <w:color w:val="000000"/>
          <w:sz w:val="28"/>
          <w:szCs w:val="28"/>
          <w:lang w:val="ru-RU"/>
        </w:rPr>
        <w:t xml:space="preserve">Общества </w:t>
      </w:r>
      <w:r w:rsidRPr="00235E99">
        <w:rPr>
          <w:color w:val="000000"/>
          <w:sz w:val="28"/>
          <w:szCs w:val="28"/>
          <w:lang w:val="ru-RU"/>
        </w:rPr>
        <w:t>и принятие его в новой редакции.</w:t>
      </w:r>
    </w:p>
    <w:p w14:paraId="125D3066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Внеочередное</w:t>
      </w:r>
      <w:r w:rsidRPr="00235E99">
        <w:rPr>
          <w:color w:val="000000"/>
          <w:sz w:val="28"/>
          <w:szCs w:val="28"/>
          <w:lang w:val="ru-RU"/>
        </w:rPr>
        <w:t xml:space="preserve"> общее собрание акционеров ОАО «</w:t>
      </w:r>
      <w:proofErr w:type="spellStart"/>
      <w:r w:rsidRPr="00235E99">
        <w:rPr>
          <w:color w:val="000000"/>
          <w:sz w:val="28"/>
          <w:szCs w:val="28"/>
          <w:lang w:val="ru-RU"/>
        </w:rPr>
        <w:t>Промпечать</w:t>
      </w:r>
      <w:proofErr w:type="spellEnd"/>
      <w:r w:rsidRPr="00235E99">
        <w:rPr>
          <w:color w:val="000000"/>
          <w:sz w:val="28"/>
          <w:szCs w:val="28"/>
          <w:lang w:val="ru-RU"/>
        </w:rPr>
        <w:t>» созывается по инициативе наблюдательного совета.</w:t>
      </w:r>
    </w:p>
    <w:p w14:paraId="1C167A2B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Дата формирования реестра владельцев акций Общества для составления списка лиц, имеющих право на участие в общем собрании акционеров – </w:t>
      </w:r>
      <w:r>
        <w:rPr>
          <w:color w:val="000000"/>
          <w:sz w:val="28"/>
          <w:szCs w:val="28"/>
          <w:lang w:val="ru-RU"/>
        </w:rPr>
        <w:t>13</w:t>
      </w:r>
      <w:r w:rsidRPr="00235E99">
        <w:rPr>
          <w:color w:val="000000"/>
          <w:sz w:val="28"/>
          <w:szCs w:val="28"/>
          <w:lang w:val="ru-RU"/>
        </w:rPr>
        <w:t>.0</w:t>
      </w:r>
      <w:r>
        <w:rPr>
          <w:color w:val="000000"/>
          <w:sz w:val="28"/>
          <w:szCs w:val="28"/>
          <w:lang w:val="ru-RU"/>
        </w:rPr>
        <w:t>6</w:t>
      </w:r>
      <w:r w:rsidRPr="00235E99">
        <w:rPr>
          <w:color w:val="000000"/>
          <w:sz w:val="28"/>
          <w:szCs w:val="28"/>
          <w:lang w:val="ru-RU"/>
        </w:rPr>
        <w:t xml:space="preserve">.2022. </w:t>
      </w:r>
    </w:p>
    <w:p w14:paraId="2559978B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Акционеры с </w:t>
      </w:r>
      <w:r>
        <w:rPr>
          <w:color w:val="000000"/>
          <w:sz w:val="28"/>
          <w:szCs w:val="28"/>
          <w:lang w:val="ru-RU"/>
        </w:rPr>
        <w:t>20</w:t>
      </w:r>
      <w:r w:rsidRPr="00235E99">
        <w:rPr>
          <w:color w:val="000000"/>
          <w:sz w:val="28"/>
          <w:szCs w:val="28"/>
          <w:lang w:val="ru-RU"/>
        </w:rPr>
        <w:t>.0</w:t>
      </w:r>
      <w:r>
        <w:rPr>
          <w:color w:val="000000"/>
          <w:sz w:val="28"/>
          <w:szCs w:val="28"/>
          <w:lang w:val="ru-RU"/>
        </w:rPr>
        <w:t>6</w:t>
      </w:r>
      <w:r w:rsidRPr="00235E99">
        <w:rPr>
          <w:color w:val="000000"/>
          <w:sz w:val="28"/>
          <w:szCs w:val="28"/>
          <w:lang w:val="ru-RU"/>
        </w:rPr>
        <w:t xml:space="preserve">.2022 могут ознакомиться с </w:t>
      </w:r>
      <w:r>
        <w:rPr>
          <w:color w:val="000000"/>
          <w:sz w:val="28"/>
          <w:szCs w:val="28"/>
          <w:lang w:val="ru-RU"/>
        </w:rPr>
        <w:t xml:space="preserve">проектом устава </w:t>
      </w:r>
      <w:r w:rsidRPr="00235E99">
        <w:rPr>
          <w:color w:val="000000"/>
          <w:sz w:val="28"/>
          <w:szCs w:val="28"/>
          <w:lang w:val="ru-RU"/>
        </w:rPr>
        <w:t>в рабочие дни (понедельник-пятница) с 09:00 до 16:30 часов, а также в день проведения собрания по адресу: 220049, Республика Беларусь, г. Минск, ул. Черняховского, д.3.</w:t>
      </w:r>
      <w:r>
        <w:rPr>
          <w:color w:val="000000"/>
          <w:sz w:val="28"/>
          <w:szCs w:val="28"/>
          <w:lang w:val="ru-RU"/>
        </w:rPr>
        <w:t xml:space="preserve"> Телефоны для связи: </w:t>
      </w:r>
      <w:r w:rsidRPr="003D640E">
        <w:rPr>
          <w:color w:val="000000"/>
          <w:sz w:val="28"/>
          <w:szCs w:val="28"/>
          <w:lang w:val="ru-RU"/>
        </w:rPr>
        <w:t>8017 280-59-81, 8044 502-19-41</w:t>
      </w:r>
      <w:r>
        <w:rPr>
          <w:color w:val="000000"/>
          <w:sz w:val="28"/>
          <w:szCs w:val="28"/>
          <w:lang w:val="ru-RU"/>
        </w:rPr>
        <w:t>.</w:t>
      </w:r>
    </w:p>
    <w:p w14:paraId="791773C1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 xml:space="preserve">Регистрация участников </w:t>
      </w:r>
      <w:r>
        <w:rPr>
          <w:color w:val="000000"/>
          <w:sz w:val="28"/>
          <w:szCs w:val="28"/>
          <w:lang w:val="ru-RU"/>
        </w:rPr>
        <w:t xml:space="preserve">внеочередного </w:t>
      </w:r>
      <w:r w:rsidRPr="00235E99">
        <w:rPr>
          <w:color w:val="000000"/>
          <w:sz w:val="28"/>
          <w:szCs w:val="28"/>
          <w:lang w:val="ru-RU"/>
        </w:rPr>
        <w:t xml:space="preserve">общего собрания акционеров будет производиться </w:t>
      </w:r>
      <w:r>
        <w:rPr>
          <w:color w:val="000000"/>
          <w:sz w:val="28"/>
          <w:szCs w:val="28"/>
          <w:lang w:val="ru-RU"/>
        </w:rPr>
        <w:t>06</w:t>
      </w:r>
      <w:r w:rsidRPr="00235E99">
        <w:rPr>
          <w:color w:val="000000"/>
          <w:sz w:val="28"/>
          <w:szCs w:val="28"/>
          <w:lang w:val="ru-RU"/>
        </w:rPr>
        <w:t>.0</w:t>
      </w:r>
      <w:r>
        <w:rPr>
          <w:color w:val="000000"/>
          <w:sz w:val="28"/>
          <w:szCs w:val="28"/>
          <w:lang w:val="ru-RU"/>
        </w:rPr>
        <w:t>7</w:t>
      </w:r>
      <w:r w:rsidRPr="00235E99">
        <w:rPr>
          <w:color w:val="000000"/>
          <w:sz w:val="28"/>
          <w:szCs w:val="28"/>
          <w:lang w:val="ru-RU"/>
        </w:rPr>
        <w:t xml:space="preserve">.2022 с 13:00 до 14:00. </w:t>
      </w:r>
    </w:p>
    <w:p w14:paraId="13C09F2A" w14:textId="77777777" w:rsidR="00402479" w:rsidRPr="00235E99" w:rsidRDefault="00402479" w:rsidP="00402479">
      <w:pPr>
        <w:spacing w:after="0" w:line="24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35E99">
        <w:rPr>
          <w:color w:val="000000"/>
          <w:sz w:val="28"/>
          <w:szCs w:val="28"/>
          <w:lang w:val="ru-RU"/>
        </w:rPr>
        <w:t>Для регистрации при себе необходимо иметь документ, удостоверяющий личность (для представителя акционера – документ, подтверждающий полномочия).</w:t>
      </w:r>
    </w:p>
    <w:p w14:paraId="3E25E3DD" w14:textId="77777777" w:rsidR="00A26BDC" w:rsidRPr="00402479" w:rsidRDefault="00A26BDC">
      <w:pPr>
        <w:rPr>
          <w:lang w:val="ru-RU"/>
        </w:rPr>
      </w:pPr>
    </w:p>
    <w:sectPr w:rsidR="00A26BDC" w:rsidRPr="0040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C"/>
    <w:rsid w:val="00402479"/>
    <w:rsid w:val="00A2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BF09"/>
  <w15:chartTrackingRefBased/>
  <w15:docId w15:val="{F4E3D854-0FAF-4582-B603-CB392A0E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2479"/>
    <w:pPr>
      <w:spacing w:line="288" w:lineRule="auto"/>
      <w:ind w:left="2160"/>
    </w:pPr>
    <w:rPr>
      <w:rFonts w:ascii="Times New Roman" w:eastAsia="Times New Roman" w:hAnsi="Times New Roman" w:cs="Times New Roman"/>
      <w:color w:val="5A5A5A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 po tehnicheskim</dc:creator>
  <cp:keywords/>
  <dc:description/>
  <cp:lastModifiedBy>Zam po tehnicheskim</cp:lastModifiedBy>
  <cp:revision>2</cp:revision>
  <dcterms:created xsi:type="dcterms:W3CDTF">2022-06-22T07:47:00Z</dcterms:created>
  <dcterms:modified xsi:type="dcterms:W3CDTF">2022-06-22T07:48:00Z</dcterms:modified>
</cp:coreProperties>
</file>