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C279" w14:textId="77777777" w:rsidR="000C2FFE" w:rsidRPr="000C2FFE" w:rsidRDefault="000C2FFE" w:rsidP="000C2FFE">
      <w:pPr>
        <w:rPr>
          <w:rFonts w:ascii="Times New Roman" w:hAnsi="Times New Roman" w:cs="Times New Roman"/>
          <w:sz w:val="36"/>
          <w:szCs w:val="36"/>
        </w:rPr>
      </w:pPr>
      <w:r w:rsidRPr="000C2FFE">
        <w:rPr>
          <w:rFonts w:ascii="Times New Roman" w:hAnsi="Times New Roman" w:cs="Times New Roman"/>
          <w:b/>
          <w:bCs/>
          <w:sz w:val="36"/>
          <w:szCs w:val="36"/>
        </w:rPr>
        <w:t>DSANet-ISLES: An Interpretable Multi-Architecture Ensemble of DenseNet, SegResNet, and Attention U-Net for Low-Resource Stroke Lesion Segmentation</w:t>
      </w:r>
    </w:p>
    <w:p w14:paraId="7BB2D8D0" w14:textId="77777777" w:rsidR="009F1BDD" w:rsidRPr="00162FDF" w:rsidRDefault="009F1BDD" w:rsidP="00B16913">
      <w:pPr>
        <w:jc w:val="both"/>
        <w:rPr>
          <w:rFonts w:ascii="Times New Roman" w:hAnsi="Times New Roman" w:cs="Times New Roman"/>
          <w:b/>
          <w:bCs/>
          <w:sz w:val="28"/>
          <w:szCs w:val="28"/>
        </w:rPr>
      </w:pPr>
      <w:r w:rsidRPr="00162FDF">
        <w:rPr>
          <w:rFonts w:ascii="Times New Roman" w:hAnsi="Times New Roman" w:cs="Times New Roman"/>
          <w:b/>
          <w:bCs/>
          <w:sz w:val="28"/>
          <w:szCs w:val="28"/>
        </w:rPr>
        <w:t>Abstract </w:t>
      </w:r>
    </w:p>
    <w:p w14:paraId="58929280" w14:textId="37A4248F" w:rsidR="009F1BDD" w:rsidRPr="00162FDF" w:rsidRDefault="009F1BDD" w:rsidP="00B16913">
      <w:pPr>
        <w:jc w:val="both"/>
        <w:rPr>
          <w:rFonts w:ascii="Times New Roman" w:hAnsi="Times New Roman" w:cs="Times New Roman"/>
          <w:sz w:val="24"/>
          <w:szCs w:val="24"/>
        </w:rPr>
      </w:pPr>
      <w:r w:rsidRPr="00162FDF">
        <w:rPr>
          <w:rFonts w:ascii="Times New Roman" w:hAnsi="Times New Roman" w:cs="Times New Roman"/>
          <w:b/>
          <w:bCs/>
          <w:sz w:val="24"/>
          <w:szCs w:val="24"/>
        </w:rPr>
        <w:t>keywords:</w:t>
      </w:r>
      <w:r w:rsidRPr="00162FDF">
        <w:rPr>
          <w:rFonts w:ascii="Times New Roman" w:hAnsi="Times New Roman" w:cs="Times New Roman"/>
          <w:sz w:val="24"/>
          <w:szCs w:val="24"/>
        </w:rPr>
        <w:t xml:space="preserve"> </w:t>
      </w:r>
    </w:p>
    <w:p w14:paraId="09BAADA6" w14:textId="0DCFF4B7" w:rsidR="009F1BDD" w:rsidRPr="0019640F" w:rsidRDefault="007F71BE" w:rsidP="00B16913">
      <w:pPr>
        <w:jc w:val="both"/>
        <w:rPr>
          <w:rFonts w:ascii="Times New Roman" w:hAnsi="Times New Roman" w:cs="Times New Roman"/>
          <w:b/>
          <w:bCs/>
          <w:sz w:val="22"/>
          <w:szCs w:val="22"/>
        </w:rPr>
      </w:pPr>
      <w:r w:rsidRPr="0019640F">
        <w:rPr>
          <w:rFonts w:ascii="Times New Roman" w:hAnsi="Times New Roman" w:cs="Times New Roman"/>
          <w:b/>
          <w:bCs/>
          <w:sz w:val="22"/>
          <w:szCs w:val="22"/>
        </w:rPr>
        <w:t>1</w:t>
      </w:r>
      <w:r w:rsidR="009F1BDD" w:rsidRPr="0019640F">
        <w:rPr>
          <w:rFonts w:ascii="Times New Roman" w:hAnsi="Times New Roman" w:cs="Times New Roman"/>
          <w:b/>
          <w:bCs/>
          <w:sz w:val="22"/>
          <w:szCs w:val="22"/>
        </w:rPr>
        <w:t>. Introduction</w:t>
      </w:r>
    </w:p>
    <w:p w14:paraId="4D5D35B9" w14:textId="674BE656" w:rsidR="009F1BDD" w:rsidRDefault="007F71BE" w:rsidP="00B16913">
      <w:pPr>
        <w:jc w:val="both"/>
        <w:rPr>
          <w:rFonts w:ascii="Times New Roman" w:hAnsi="Times New Roman" w:cs="Times New Roman"/>
          <w:b/>
          <w:bCs/>
          <w:sz w:val="22"/>
          <w:szCs w:val="22"/>
        </w:rPr>
      </w:pPr>
      <w:r w:rsidRPr="0019640F">
        <w:rPr>
          <w:rFonts w:ascii="Times New Roman" w:hAnsi="Times New Roman" w:cs="Times New Roman"/>
          <w:b/>
          <w:bCs/>
          <w:sz w:val="22"/>
          <w:szCs w:val="22"/>
        </w:rPr>
        <w:t>2</w:t>
      </w:r>
      <w:r w:rsidR="009F1BDD" w:rsidRPr="0019640F">
        <w:rPr>
          <w:rFonts w:ascii="Times New Roman" w:hAnsi="Times New Roman" w:cs="Times New Roman"/>
          <w:b/>
          <w:bCs/>
          <w:sz w:val="22"/>
          <w:szCs w:val="22"/>
        </w:rPr>
        <w:t>. Related Work</w:t>
      </w:r>
    </w:p>
    <w:p w14:paraId="18029D5F" w14:textId="77777777" w:rsidR="00C547A0" w:rsidRDefault="00C547A0" w:rsidP="00B16913">
      <w:pPr>
        <w:jc w:val="both"/>
        <w:rPr>
          <w:rFonts w:ascii="Times New Roman" w:hAnsi="Times New Roman" w:cs="Times New Roman"/>
          <w:b/>
          <w:bCs/>
          <w:sz w:val="22"/>
          <w:szCs w:val="22"/>
        </w:rPr>
      </w:pPr>
    </w:p>
    <w:p w14:paraId="5E2116F1" w14:textId="77777777" w:rsidR="00C547A0" w:rsidRDefault="00C547A0" w:rsidP="00B16913">
      <w:pPr>
        <w:jc w:val="both"/>
        <w:rPr>
          <w:rFonts w:ascii="Times New Roman" w:hAnsi="Times New Roman" w:cs="Times New Roman"/>
          <w:b/>
          <w:bCs/>
          <w:sz w:val="22"/>
          <w:szCs w:val="22"/>
        </w:rPr>
      </w:pPr>
    </w:p>
    <w:p w14:paraId="04459B46" w14:textId="77777777" w:rsidR="00C547A0" w:rsidRDefault="00C547A0" w:rsidP="00B16913">
      <w:pPr>
        <w:jc w:val="both"/>
        <w:rPr>
          <w:rFonts w:ascii="Times New Roman" w:hAnsi="Times New Roman" w:cs="Times New Roman"/>
          <w:b/>
          <w:bCs/>
          <w:sz w:val="22"/>
          <w:szCs w:val="22"/>
        </w:rPr>
      </w:pPr>
    </w:p>
    <w:p w14:paraId="46EE77A9" w14:textId="77777777" w:rsidR="00C547A0" w:rsidRDefault="00C547A0" w:rsidP="00B16913">
      <w:pPr>
        <w:jc w:val="both"/>
        <w:rPr>
          <w:rFonts w:ascii="Times New Roman" w:hAnsi="Times New Roman" w:cs="Times New Roman"/>
          <w:b/>
          <w:bCs/>
          <w:sz w:val="22"/>
          <w:szCs w:val="22"/>
        </w:rPr>
      </w:pPr>
    </w:p>
    <w:p w14:paraId="2A3A1D29" w14:textId="77777777" w:rsidR="00C547A0" w:rsidRDefault="00C547A0" w:rsidP="00B16913">
      <w:pPr>
        <w:jc w:val="both"/>
        <w:rPr>
          <w:rFonts w:ascii="Times New Roman" w:hAnsi="Times New Roman" w:cs="Times New Roman"/>
          <w:b/>
          <w:bCs/>
          <w:sz w:val="22"/>
          <w:szCs w:val="22"/>
        </w:rPr>
      </w:pPr>
    </w:p>
    <w:p w14:paraId="73295BD9" w14:textId="77777777" w:rsidR="00C547A0" w:rsidRDefault="00C547A0" w:rsidP="00B16913">
      <w:pPr>
        <w:jc w:val="both"/>
        <w:rPr>
          <w:rFonts w:ascii="Times New Roman" w:hAnsi="Times New Roman" w:cs="Times New Roman"/>
          <w:b/>
          <w:bCs/>
          <w:sz w:val="22"/>
          <w:szCs w:val="22"/>
        </w:rPr>
      </w:pPr>
    </w:p>
    <w:p w14:paraId="131A04BF" w14:textId="77777777" w:rsidR="00C547A0" w:rsidRDefault="00C547A0" w:rsidP="00B16913">
      <w:pPr>
        <w:jc w:val="both"/>
        <w:rPr>
          <w:rFonts w:ascii="Times New Roman" w:hAnsi="Times New Roman" w:cs="Times New Roman"/>
          <w:b/>
          <w:bCs/>
          <w:sz w:val="22"/>
          <w:szCs w:val="22"/>
        </w:rPr>
      </w:pPr>
    </w:p>
    <w:p w14:paraId="4CFCEF9A" w14:textId="77777777" w:rsidR="00C547A0" w:rsidRDefault="00C547A0" w:rsidP="00B16913">
      <w:pPr>
        <w:jc w:val="both"/>
        <w:rPr>
          <w:rFonts w:ascii="Times New Roman" w:hAnsi="Times New Roman" w:cs="Times New Roman"/>
          <w:b/>
          <w:bCs/>
          <w:sz w:val="22"/>
          <w:szCs w:val="22"/>
        </w:rPr>
      </w:pPr>
    </w:p>
    <w:p w14:paraId="4CCF8C6C" w14:textId="77777777" w:rsidR="00C547A0" w:rsidRDefault="00C547A0" w:rsidP="00B16913">
      <w:pPr>
        <w:jc w:val="both"/>
        <w:rPr>
          <w:rFonts w:ascii="Times New Roman" w:hAnsi="Times New Roman" w:cs="Times New Roman"/>
          <w:b/>
          <w:bCs/>
          <w:sz w:val="22"/>
          <w:szCs w:val="22"/>
        </w:rPr>
      </w:pPr>
    </w:p>
    <w:p w14:paraId="43CF5E38" w14:textId="77777777" w:rsidR="00C547A0" w:rsidRDefault="00C547A0" w:rsidP="00B16913">
      <w:pPr>
        <w:jc w:val="both"/>
        <w:rPr>
          <w:rFonts w:ascii="Times New Roman" w:hAnsi="Times New Roman" w:cs="Times New Roman"/>
          <w:b/>
          <w:bCs/>
          <w:sz w:val="22"/>
          <w:szCs w:val="22"/>
        </w:rPr>
      </w:pPr>
    </w:p>
    <w:p w14:paraId="0EEEAB01" w14:textId="77777777" w:rsidR="00C547A0" w:rsidRDefault="00C547A0" w:rsidP="00B16913">
      <w:pPr>
        <w:jc w:val="both"/>
        <w:rPr>
          <w:rFonts w:ascii="Times New Roman" w:hAnsi="Times New Roman" w:cs="Times New Roman"/>
          <w:b/>
          <w:bCs/>
          <w:sz w:val="22"/>
          <w:szCs w:val="22"/>
        </w:rPr>
      </w:pPr>
    </w:p>
    <w:p w14:paraId="58834F5B" w14:textId="77777777" w:rsidR="00C547A0" w:rsidRDefault="00C547A0" w:rsidP="00B16913">
      <w:pPr>
        <w:jc w:val="both"/>
        <w:rPr>
          <w:rFonts w:ascii="Times New Roman" w:hAnsi="Times New Roman" w:cs="Times New Roman"/>
          <w:b/>
          <w:bCs/>
          <w:sz w:val="22"/>
          <w:szCs w:val="22"/>
        </w:rPr>
      </w:pPr>
    </w:p>
    <w:p w14:paraId="452F0A61" w14:textId="77777777" w:rsidR="00C547A0" w:rsidRDefault="00C547A0" w:rsidP="00B16913">
      <w:pPr>
        <w:jc w:val="both"/>
        <w:rPr>
          <w:rFonts w:ascii="Times New Roman" w:hAnsi="Times New Roman" w:cs="Times New Roman"/>
          <w:b/>
          <w:bCs/>
          <w:sz w:val="22"/>
          <w:szCs w:val="22"/>
        </w:rPr>
      </w:pPr>
    </w:p>
    <w:p w14:paraId="07F71714" w14:textId="77777777" w:rsidR="00C547A0" w:rsidRDefault="00C547A0" w:rsidP="00B16913">
      <w:pPr>
        <w:jc w:val="both"/>
        <w:rPr>
          <w:rFonts w:ascii="Times New Roman" w:hAnsi="Times New Roman" w:cs="Times New Roman"/>
          <w:b/>
          <w:bCs/>
          <w:sz w:val="22"/>
          <w:szCs w:val="22"/>
        </w:rPr>
      </w:pPr>
    </w:p>
    <w:p w14:paraId="1A114607" w14:textId="77777777" w:rsidR="00C547A0" w:rsidRDefault="00C547A0" w:rsidP="00B16913">
      <w:pPr>
        <w:jc w:val="both"/>
        <w:rPr>
          <w:rFonts w:ascii="Times New Roman" w:hAnsi="Times New Roman" w:cs="Times New Roman"/>
          <w:b/>
          <w:bCs/>
          <w:sz w:val="22"/>
          <w:szCs w:val="22"/>
        </w:rPr>
      </w:pPr>
    </w:p>
    <w:p w14:paraId="6B574CA9" w14:textId="77777777" w:rsidR="00C547A0" w:rsidRDefault="00C547A0" w:rsidP="00B16913">
      <w:pPr>
        <w:jc w:val="both"/>
        <w:rPr>
          <w:rFonts w:ascii="Times New Roman" w:hAnsi="Times New Roman" w:cs="Times New Roman"/>
          <w:b/>
          <w:bCs/>
          <w:sz w:val="22"/>
          <w:szCs w:val="22"/>
        </w:rPr>
      </w:pPr>
    </w:p>
    <w:p w14:paraId="12EC81AA" w14:textId="77777777" w:rsidR="00C547A0" w:rsidRDefault="00C547A0" w:rsidP="00B16913">
      <w:pPr>
        <w:jc w:val="both"/>
        <w:rPr>
          <w:rFonts w:ascii="Times New Roman" w:hAnsi="Times New Roman" w:cs="Times New Roman"/>
          <w:b/>
          <w:bCs/>
          <w:sz w:val="22"/>
          <w:szCs w:val="22"/>
        </w:rPr>
      </w:pPr>
    </w:p>
    <w:p w14:paraId="5B5C3144" w14:textId="77777777" w:rsidR="00C547A0" w:rsidRDefault="00C547A0" w:rsidP="00B16913">
      <w:pPr>
        <w:jc w:val="both"/>
        <w:rPr>
          <w:rFonts w:ascii="Times New Roman" w:hAnsi="Times New Roman" w:cs="Times New Roman"/>
          <w:b/>
          <w:bCs/>
          <w:sz w:val="22"/>
          <w:szCs w:val="22"/>
        </w:rPr>
      </w:pPr>
    </w:p>
    <w:p w14:paraId="68280A75" w14:textId="77777777" w:rsidR="00C547A0" w:rsidRPr="0019640F" w:rsidRDefault="00C547A0" w:rsidP="00B16913">
      <w:pPr>
        <w:jc w:val="both"/>
        <w:rPr>
          <w:rFonts w:ascii="Times New Roman" w:hAnsi="Times New Roman" w:cs="Times New Roman"/>
          <w:b/>
          <w:bCs/>
          <w:sz w:val="22"/>
          <w:szCs w:val="22"/>
        </w:rPr>
      </w:pPr>
    </w:p>
    <w:p w14:paraId="49FB67EF" w14:textId="77777777" w:rsidR="00FF3D89" w:rsidRDefault="007F71BE" w:rsidP="00FF3D89">
      <w:pPr>
        <w:jc w:val="both"/>
        <w:rPr>
          <w:rFonts w:ascii="Times New Roman" w:hAnsi="Times New Roman" w:cs="Times New Roman"/>
          <w:b/>
          <w:bCs/>
          <w:sz w:val="22"/>
          <w:szCs w:val="22"/>
        </w:rPr>
      </w:pPr>
      <w:r w:rsidRPr="0019640F">
        <w:rPr>
          <w:rFonts w:ascii="Times New Roman" w:hAnsi="Times New Roman" w:cs="Times New Roman"/>
          <w:b/>
          <w:bCs/>
          <w:sz w:val="22"/>
          <w:szCs w:val="22"/>
        </w:rPr>
        <w:lastRenderedPageBreak/>
        <w:t>3</w:t>
      </w:r>
      <w:r w:rsidR="009F1BDD" w:rsidRPr="0019640F">
        <w:rPr>
          <w:rFonts w:ascii="Times New Roman" w:hAnsi="Times New Roman" w:cs="Times New Roman"/>
          <w:b/>
          <w:bCs/>
          <w:sz w:val="22"/>
          <w:szCs w:val="22"/>
        </w:rPr>
        <w:t xml:space="preserve">. </w:t>
      </w:r>
      <w:r w:rsidR="00FF3D89" w:rsidRPr="0019640F">
        <w:rPr>
          <w:rFonts w:ascii="Times New Roman" w:hAnsi="Times New Roman" w:cs="Times New Roman"/>
          <w:b/>
          <w:bCs/>
          <w:sz w:val="22"/>
          <w:szCs w:val="22"/>
        </w:rPr>
        <w:t>Methodology</w:t>
      </w:r>
    </w:p>
    <w:p w14:paraId="6BC7DC2A" w14:textId="27F03C23" w:rsidR="00C547A0" w:rsidRPr="00C547A0" w:rsidRDefault="00C547A0" w:rsidP="00C547A0">
      <w:pPr>
        <w:jc w:val="both"/>
        <w:rPr>
          <w:rFonts w:ascii="Times New Roman" w:hAnsi="Times New Roman" w:cs="Times New Roman"/>
          <w:sz w:val="22"/>
          <w:szCs w:val="22"/>
        </w:rPr>
      </w:pPr>
      <w:r w:rsidRPr="00C547A0">
        <w:rPr>
          <w:rFonts w:ascii="Times New Roman" w:hAnsi="Times New Roman" w:cs="Times New Roman"/>
          <w:sz w:val="22"/>
          <w:szCs w:val="22"/>
        </w:rPr>
        <w:t>The proposed method starts from multi-modal data acquisition and preprocessing to ensemble-based segmentation and evaluation.</w:t>
      </w:r>
      <w:r>
        <w:rPr>
          <w:rFonts w:ascii="Times New Roman" w:hAnsi="Times New Roman" w:cs="Times New Roman"/>
          <w:sz w:val="22"/>
          <w:szCs w:val="22"/>
        </w:rPr>
        <w:t xml:space="preserve"> </w:t>
      </w:r>
      <w:r w:rsidRPr="00C547A0">
        <w:rPr>
          <w:rFonts w:ascii="Times New Roman" w:hAnsi="Times New Roman" w:cs="Times New Roman"/>
          <w:sz w:val="22"/>
          <w:szCs w:val="22"/>
        </w:rPr>
        <w:t>The overall working procedure consists of modality pairing, preprocessing, independent model training, ensemble fusion, post-processing, and quantitative assessment. Figure 1 shows the step-by-step procedure of segmenting the stroke lesion.</w:t>
      </w:r>
    </w:p>
    <w:p w14:paraId="23BDFEAE" w14:textId="1A58F828" w:rsidR="0019640F" w:rsidRPr="0019640F" w:rsidRDefault="0019640F" w:rsidP="00FF3D89">
      <w:pPr>
        <w:jc w:val="both"/>
        <w:rPr>
          <w:rFonts w:ascii="Times New Roman" w:hAnsi="Times New Roman" w:cs="Times New Roman"/>
          <w:b/>
          <w:bCs/>
          <w:noProof/>
          <w:sz w:val="22"/>
          <w:szCs w:val="22"/>
        </w:rPr>
      </w:pPr>
      <w:r w:rsidRPr="0019640F">
        <w:rPr>
          <w:rFonts w:ascii="Times New Roman" w:hAnsi="Times New Roman" w:cs="Times New Roman"/>
          <w:b/>
          <w:bCs/>
          <w:noProof/>
          <w:sz w:val="22"/>
          <w:szCs w:val="22"/>
        </w:rPr>
        <w:t xml:space="preserve">                     </w:t>
      </w:r>
      <w:r w:rsidRPr="0019640F">
        <w:rPr>
          <w:rFonts w:ascii="Times New Roman" w:hAnsi="Times New Roman" w:cs="Times New Roman"/>
          <w:b/>
          <w:bCs/>
          <w:noProof/>
          <w:sz w:val="22"/>
          <w:szCs w:val="22"/>
        </w:rPr>
        <w:drawing>
          <wp:inline distT="0" distB="0" distL="0" distR="0" wp14:anchorId="4851B2F7" wp14:editId="57FE5472">
            <wp:extent cx="4305300" cy="4435011"/>
            <wp:effectExtent l="0" t="0" r="0" b="3810"/>
            <wp:docPr id="179497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70124" name="Picture 1794970124"/>
                    <pic:cNvPicPr/>
                  </pic:nvPicPr>
                  <pic:blipFill>
                    <a:blip r:embed="rId6">
                      <a:extLst>
                        <a:ext uri="{28A0092B-C50C-407E-A947-70E740481C1C}">
                          <a14:useLocalDpi xmlns:a14="http://schemas.microsoft.com/office/drawing/2010/main" val="0"/>
                        </a:ext>
                      </a:extLst>
                    </a:blip>
                    <a:stretch>
                      <a:fillRect/>
                    </a:stretch>
                  </pic:blipFill>
                  <pic:spPr>
                    <a:xfrm>
                      <a:off x="0" y="0"/>
                      <a:ext cx="4317564" cy="4447644"/>
                    </a:xfrm>
                    <a:prstGeom prst="rect">
                      <a:avLst/>
                    </a:prstGeom>
                  </pic:spPr>
                </pic:pic>
              </a:graphicData>
            </a:graphic>
          </wp:inline>
        </w:drawing>
      </w:r>
    </w:p>
    <w:p w14:paraId="2095051D" w14:textId="41EC7E93" w:rsidR="0019640F" w:rsidRPr="0019640F" w:rsidRDefault="0019640F" w:rsidP="00FF3D89">
      <w:pPr>
        <w:jc w:val="both"/>
        <w:rPr>
          <w:rFonts w:ascii="Times New Roman" w:hAnsi="Times New Roman" w:cs="Times New Roman"/>
          <w:sz w:val="16"/>
          <w:szCs w:val="16"/>
        </w:rPr>
      </w:pPr>
      <w:r w:rsidRPr="0019640F">
        <w:rPr>
          <w:rFonts w:ascii="Times New Roman" w:hAnsi="Times New Roman" w:cs="Times New Roman"/>
          <w:b/>
          <w:bCs/>
          <w:noProof/>
          <w:sz w:val="16"/>
          <w:szCs w:val="16"/>
        </w:rPr>
        <w:t xml:space="preserve">                                      </w:t>
      </w:r>
      <w:r>
        <w:rPr>
          <w:rFonts w:ascii="Times New Roman" w:hAnsi="Times New Roman" w:cs="Times New Roman"/>
          <w:b/>
          <w:bCs/>
          <w:noProof/>
          <w:sz w:val="16"/>
          <w:szCs w:val="16"/>
        </w:rPr>
        <w:t xml:space="preserve">                  </w:t>
      </w:r>
      <w:r w:rsidRPr="0019640F">
        <w:rPr>
          <w:rFonts w:ascii="Times New Roman" w:hAnsi="Times New Roman" w:cs="Times New Roman"/>
          <w:b/>
          <w:bCs/>
          <w:noProof/>
          <w:sz w:val="16"/>
          <w:szCs w:val="16"/>
        </w:rPr>
        <w:t xml:space="preserve">Figure 1: </w:t>
      </w:r>
      <w:r w:rsidRPr="0019640F">
        <w:rPr>
          <w:rFonts w:ascii="Times New Roman" w:hAnsi="Times New Roman" w:cs="Times New Roman"/>
          <w:noProof/>
          <w:sz w:val="16"/>
          <w:szCs w:val="16"/>
        </w:rPr>
        <w:t>Step-by-step procedure of of stroke lesion segmentation</w:t>
      </w:r>
    </w:p>
    <w:p w14:paraId="46517BC6" w14:textId="77777777" w:rsidR="008353A2" w:rsidRPr="00FF3D89" w:rsidRDefault="00FF3D89" w:rsidP="008353A2">
      <w:pPr>
        <w:jc w:val="both"/>
        <w:rPr>
          <w:rFonts w:ascii="Times New Roman" w:hAnsi="Times New Roman" w:cs="Times New Roman"/>
          <w:b/>
          <w:bCs/>
          <w:sz w:val="22"/>
          <w:szCs w:val="22"/>
        </w:rPr>
      </w:pPr>
      <w:r w:rsidRPr="00FF3D89">
        <w:rPr>
          <w:rFonts w:ascii="Times New Roman" w:hAnsi="Times New Roman" w:cs="Times New Roman"/>
          <w:b/>
          <w:bCs/>
          <w:sz w:val="22"/>
          <w:szCs w:val="22"/>
        </w:rPr>
        <w:t xml:space="preserve">3.1 </w:t>
      </w:r>
      <w:r w:rsidR="008353A2" w:rsidRPr="00FF3D89">
        <w:rPr>
          <w:rFonts w:ascii="Times New Roman" w:hAnsi="Times New Roman" w:cs="Times New Roman"/>
          <w:b/>
          <w:bCs/>
          <w:sz w:val="22"/>
          <w:szCs w:val="22"/>
        </w:rPr>
        <w:t>Data Preprocessing</w:t>
      </w:r>
    </w:p>
    <w:p w14:paraId="4D0EA80B" w14:textId="0893FACC" w:rsidR="008353A2" w:rsidRDefault="00112E01" w:rsidP="00FF3D89">
      <w:pPr>
        <w:jc w:val="both"/>
        <w:rPr>
          <w:rFonts w:ascii="Times New Roman" w:hAnsi="Times New Roman" w:cs="Times New Roman"/>
          <w:sz w:val="22"/>
          <w:szCs w:val="22"/>
        </w:rPr>
      </w:pPr>
      <w:r>
        <w:rPr>
          <w:rFonts w:ascii="Times New Roman" w:hAnsi="Times New Roman" w:cs="Times New Roman"/>
          <w:sz w:val="22"/>
          <w:szCs w:val="22"/>
        </w:rPr>
        <w:t>This study</w:t>
      </w:r>
      <w:r w:rsidR="008353A2" w:rsidRPr="00FF3D89">
        <w:rPr>
          <w:rFonts w:ascii="Times New Roman" w:hAnsi="Times New Roman" w:cs="Times New Roman"/>
          <w:sz w:val="22"/>
          <w:szCs w:val="22"/>
        </w:rPr>
        <w:t xml:space="preserve"> use the </w:t>
      </w:r>
      <w:hyperlink r:id="rId7" w:history="1">
        <w:r w:rsidR="008353A2" w:rsidRPr="002D267B">
          <w:rPr>
            <w:rStyle w:val="Hyperlink"/>
            <w:rFonts w:ascii="Times New Roman" w:hAnsi="Times New Roman" w:cs="Times New Roman"/>
            <w:sz w:val="22"/>
            <w:szCs w:val="22"/>
          </w:rPr>
          <w:t>ISLES-2022</w:t>
        </w:r>
      </w:hyperlink>
      <w:r w:rsidR="008353A2" w:rsidRPr="00FF3D89">
        <w:rPr>
          <w:rFonts w:ascii="Times New Roman" w:hAnsi="Times New Roman" w:cs="Times New Roman"/>
          <w:sz w:val="22"/>
          <w:szCs w:val="22"/>
        </w:rPr>
        <w:t xml:space="preserve"> dataset</w:t>
      </w:r>
      <w:r>
        <w:rPr>
          <w:rFonts w:ascii="Times New Roman" w:hAnsi="Times New Roman" w:cs="Times New Roman"/>
          <w:sz w:val="22"/>
          <w:szCs w:val="22"/>
        </w:rPr>
        <w:t xml:space="preserve"> for experiment</w:t>
      </w:r>
      <w:r w:rsidR="008353A2" w:rsidRPr="00FF3D89">
        <w:rPr>
          <w:rFonts w:ascii="Times New Roman" w:hAnsi="Times New Roman" w:cs="Times New Roman"/>
          <w:sz w:val="22"/>
          <w:szCs w:val="22"/>
        </w:rPr>
        <w:t xml:space="preserve">. </w:t>
      </w:r>
      <w:r>
        <w:rPr>
          <w:rFonts w:ascii="Times New Roman" w:hAnsi="Times New Roman" w:cs="Times New Roman"/>
          <w:sz w:val="22"/>
          <w:szCs w:val="22"/>
        </w:rPr>
        <w:t>Then</w:t>
      </w:r>
      <w:r w:rsidR="008353A2" w:rsidRPr="00FF3D89">
        <w:rPr>
          <w:rFonts w:ascii="Times New Roman" w:hAnsi="Times New Roman" w:cs="Times New Roman"/>
          <w:sz w:val="22"/>
          <w:szCs w:val="22"/>
        </w:rPr>
        <w:t xml:space="preserve"> normalize the intensity values of all images</w:t>
      </w:r>
      <w:r>
        <w:rPr>
          <w:rFonts w:ascii="Times New Roman" w:hAnsi="Times New Roman" w:cs="Times New Roman"/>
          <w:sz w:val="22"/>
          <w:szCs w:val="22"/>
        </w:rPr>
        <w:t xml:space="preserve"> and </w:t>
      </w:r>
      <w:r w:rsidR="008353A2" w:rsidRPr="00FF3D89">
        <w:rPr>
          <w:rFonts w:ascii="Times New Roman" w:hAnsi="Times New Roman" w:cs="Times New Roman"/>
          <w:sz w:val="22"/>
          <w:szCs w:val="22"/>
        </w:rPr>
        <w:t xml:space="preserve">apply Z-score normalization. The formula is </w:t>
      </w:r>
      <w:r w:rsidR="008353A2" w:rsidRPr="00FF3D89">
        <w:rPr>
          <w:rFonts w:ascii="Times New Roman" w:hAnsi="Times New Roman" w:cs="Times New Roman"/>
          <w:i/>
          <w:iCs/>
          <w:sz w:val="22"/>
          <w:szCs w:val="22"/>
        </w:rPr>
        <w:t>X</w:t>
      </w:r>
      <w:r w:rsidR="008353A2" w:rsidRPr="00FF3D89">
        <w:rPr>
          <w:rFonts w:ascii="Times New Roman" w:hAnsi="Times New Roman" w:cs="Times New Roman"/>
          <w:i/>
          <w:iCs/>
          <w:sz w:val="22"/>
          <w:szCs w:val="22"/>
          <w:vertAlign w:val="subscript"/>
        </w:rPr>
        <w:t>norm</w:t>
      </w:r>
      <w:r w:rsidR="008353A2" w:rsidRPr="00FF3D89">
        <w:rPr>
          <w:rFonts w:ascii="Times New Roman" w:hAnsi="Times New Roman" w:cs="Times New Roman"/>
          <w:sz w:val="22"/>
          <w:szCs w:val="22"/>
        </w:rPr>
        <w:t xml:space="preserve"> = </w:t>
      </w:r>
      <m:oMath>
        <m:f>
          <m:fPr>
            <m:ctrlPr>
              <w:rPr>
                <w:rFonts w:ascii="Cambria Math" w:hAnsi="Cambria Math" w:cs="Times New Roman"/>
                <w:i/>
                <w:sz w:val="22"/>
                <w:szCs w:val="22"/>
              </w:rPr>
            </m:ctrlPr>
          </m:fPr>
          <m:num>
            <m:r>
              <w:rPr>
                <w:rFonts w:ascii="Cambria Math" w:hAnsi="Cambria Math" w:cs="Times New Roman"/>
                <w:sz w:val="22"/>
                <w:szCs w:val="22"/>
              </w:rPr>
              <m:t>X-μ</m:t>
            </m:r>
          </m:num>
          <m:den>
            <m:r>
              <w:rPr>
                <w:rFonts w:ascii="Cambria Math" w:hAnsi="Cambria Math" w:cs="Times New Roman"/>
                <w:sz w:val="22"/>
                <w:szCs w:val="22"/>
              </w:rPr>
              <m:t>σ</m:t>
            </m:r>
          </m:den>
        </m:f>
      </m:oMath>
      <w:r w:rsidR="008353A2" w:rsidRPr="00FF3D89">
        <w:rPr>
          <w:rFonts w:ascii="Times New Roman" w:hAnsi="Times New Roman" w:cs="Times New Roman"/>
          <w:sz w:val="22"/>
          <w:szCs w:val="22"/>
        </w:rPr>
        <w:t xml:space="preserve"> Here, </w:t>
      </w:r>
      <m:oMath>
        <m:r>
          <w:rPr>
            <w:rFonts w:ascii="Cambria Math" w:hAnsi="Cambria Math" w:cs="Times New Roman"/>
            <w:sz w:val="22"/>
            <w:szCs w:val="22"/>
          </w:rPr>
          <m:t>μ</m:t>
        </m:r>
      </m:oMath>
      <w:r w:rsidR="008353A2" w:rsidRPr="0019640F">
        <w:rPr>
          <w:rFonts w:ascii="Times New Roman" w:hAnsi="Times New Roman" w:cs="Times New Roman"/>
          <w:sz w:val="22"/>
          <w:szCs w:val="22"/>
        </w:rPr>
        <w:t xml:space="preserve"> </w:t>
      </w:r>
      <w:r w:rsidR="008353A2" w:rsidRPr="00FF3D89">
        <w:rPr>
          <w:rFonts w:ascii="Times New Roman" w:hAnsi="Times New Roman" w:cs="Times New Roman"/>
          <w:sz w:val="22"/>
          <w:szCs w:val="22"/>
        </w:rPr>
        <w:t>is the mean intensity</w:t>
      </w:r>
      <w:r w:rsidR="008353A2" w:rsidRPr="0019640F">
        <w:rPr>
          <w:rFonts w:ascii="Times New Roman" w:hAnsi="Times New Roman" w:cs="Times New Roman"/>
          <w:sz w:val="22"/>
          <w:szCs w:val="22"/>
        </w:rPr>
        <w:t xml:space="preserve"> and</w:t>
      </w:r>
      <w:r w:rsidR="008353A2" w:rsidRPr="00FF3D89">
        <w:rPr>
          <w:rFonts w:ascii="Times New Roman" w:hAnsi="Times New Roman" w:cs="Times New Roman"/>
          <w:sz w:val="22"/>
          <w:szCs w:val="22"/>
        </w:rPr>
        <w:t xml:space="preserve"> </w:t>
      </w:r>
      <m:oMath>
        <m:r>
          <w:rPr>
            <w:rFonts w:ascii="Cambria Math" w:hAnsi="Cambria Math" w:cs="Times New Roman"/>
            <w:sz w:val="22"/>
            <w:szCs w:val="22"/>
          </w:rPr>
          <m:t>σ</m:t>
        </m:r>
      </m:oMath>
      <w:r w:rsidR="008353A2" w:rsidRPr="0019640F">
        <w:rPr>
          <w:rFonts w:ascii="Times New Roman" w:hAnsi="Times New Roman" w:cs="Times New Roman"/>
          <w:sz w:val="22"/>
          <w:szCs w:val="22"/>
        </w:rPr>
        <w:t xml:space="preserve"> </w:t>
      </w:r>
      <w:r w:rsidR="008353A2" w:rsidRPr="00FF3D89">
        <w:rPr>
          <w:rFonts w:ascii="Times New Roman" w:hAnsi="Times New Roman" w:cs="Times New Roman"/>
          <w:sz w:val="22"/>
          <w:szCs w:val="22"/>
        </w:rPr>
        <w:t>is the standard deviation.</w:t>
      </w:r>
      <w:r w:rsidRPr="00112E01">
        <w:t xml:space="preserve"> </w:t>
      </w:r>
      <w:r w:rsidRPr="00112E01">
        <w:rPr>
          <w:rFonts w:ascii="Times New Roman" w:hAnsi="Times New Roman" w:cs="Times New Roman"/>
          <w:sz w:val="22"/>
          <w:szCs w:val="22"/>
        </w:rPr>
        <w:t xml:space="preserve">To remove excess background noise and fit the GPU memory limits, </w:t>
      </w:r>
      <w:r>
        <w:rPr>
          <w:rFonts w:ascii="Times New Roman" w:hAnsi="Times New Roman" w:cs="Times New Roman"/>
          <w:sz w:val="22"/>
          <w:szCs w:val="22"/>
        </w:rPr>
        <w:t>this study</w:t>
      </w:r>
      <w:r w:rsidRPr="00112E01">
        <w:rPr>
          <w:rFonts w:ascii="Times New Roman" w:hAnsi="Times New Roman" w:cs="Times New Roman"/>
          <w:sz w:val="22"/>
          <w:szCs w:val="22"/>
        </w:rPr>
        <w:t xml:space="preserve"> apply spatial padding and random cropping.</w:t>
      </w:r>
      <w:r w:rsidR="008353A2" w:rsidRPr="00FF3D89">
        <w:rPr>
          <w:rFonts w:ascii="Times New Roman" w:hAnsi="Times New Roman" w:cs="Times New Roman"/>
          <w:sz w:val="22"/>
          <w:szCs w:val="22"/>
        </w:rPr>
        <w:t xml:space="preserve"> </w:t>
      </w:r>
      <w:r>
        <w:rPr>
          <w:rFonts w:ascii="Times New Roman" w:hAnsi="Times New Roman" w:cs="Times New Roman"/>
          <w:sz w:val="22"/>
          <w:szCs w:val="22"/>
        </w:rPr>
        <w:t>The study</w:t>
      </w:r>
      <w:r w:rsidR="008353A2" w:rsidRPr="00FF3D89">
        <w:rPr>
          <w:rFonts w:ascii="Times New Roman" w:hAnsi="Times New Roman" w:cs="Times New Roman"/>
          <w:sz w:val="22"/>
          <w:szCs w:val="22"/>
        </w:rPr>
        <w:t xml:space="preserve"> resize all volumes to a fixed dimension of </w:t>
      </w:r>
      <w:r>
        <w:rPr>
          <w:rFonts w:ascii="Times New Roman" w:hAnsi="Times New Roman" w:cs="Times New Roman"/>
          <w:i/>
          <w:iCs/>
          <w:sz w:val="22"/>
          <w:szCs w:val="22"/>
        </w:rPr>
        <w:t>64</w:t>
      </w:r>
      <w:r w:rsidR="008353A2" w:rsidRPr="00C547A0">
        <w:rPr>
          <w:rFonts w:ascii="Times New Roman" w:hAnsi="Times New Roman" w:cs="Times New Roman"/>
          <w:i/>
          <w:iCs/>
          <w:sz w:val="22"/>
          <w:szCs w:val="22"/>
        </w:rPr>
        <w:t>*</w:t>
      </w:r>
      <w:r w:rsidR="008353A2" w:rsidRPr="00FF3D89">
        <w:rPr>
          <w:rFonts w:ascii="Times New Roman" w:hAnsi="Times New Roman" w:cs="Times New Roman"/>
          <w:i/>
          <w:iCs/>
          <w:sz w:val="22"/>
          <w:szCs w:val="22"/>
        </w:rPr>
        <w:t>6</w:t>
      </w:r>
      <w:r>
        <w:rPr>
          <w:rFonts w:ascii="Times New Roman" w:hAnsi="Times New Roman" w:cs="Times New Roman"/>
          <w:i/>
          <w:iCs/>
          <w:sz w:val="22"/>
          <w:szCs w:val="22"/>
        </w:rPr>
        <w:t>4</w:t>
      </w:r>
      <w:r w:rsidR="008353A2" w:rsidRPr="00C547A0">
        <w:rPr>
          <w:rFonts w:ascii="Times New Roman" w:hAnsi="Times New Roman" w:cs="Times New Roman"/>
          <w:i/>
          <w:iCs/>
          <w:sz w:val="22"/>
          <w:szCs w:val="22"/>
        </w:rPr>
        <w:t>*</w:t>
      </w:r>
      <w:r w:rsidR="008353A2" w:rsidRPr="00FF3D89">
        <w:rPr>
          <w:rFonts w:ascii="Times New Roman" w:hAnsi="Times New Roman" w:cs="Times New Roman"/>
          <w:i/>
          <w:iCs/>
          <w:sz w:val="22"/>
          <w:szCs w:val="22"/>
        </w:rPr>
        <w:t>6</w:t>
      </w:r>
      <w:r>
        <w:rPr>
          <w:rFonts w:ascii="Times New Roman" w:hAnsi="Times New Roman" w:cs="Times New Roman"/>
          <w:i/>
          <w:iCs/>
          <w:sz w:val="22"/>
          <w:szCs w:val="22"/>
        </w:rPr>
        <w:t>4</w:t>
      </w:r>
      <w:r w:rsidR="008353A2" w:rsidRPr="0019640F">
        <w:rPr>
          <w:rFonts w:ascii="Times New Roman" w:hAnsi="Times New Roman" w:cs="Times New Roman"/>
          <w:sz w:val="22"/>
          <w:szCs w:val="22"/>
        </w:rPr>
        <w:t xml:space="preserve"> and t</w:t>
      </w:r>
      <w:r w:rsidR="008353A2" w:rsidRPr="00FF3D89">
        <w:rPr>
          <w:rFonts w:ascii="Times New Roman" w:hAnsi="Times New Roman" w:cs="Times New Roman"/>
          <w:sz w:val="22"/>
          <w:szCs w:val="22"/>
        </w:rPr>
        <w:t>his uniform size ensures consistent model input.</w:t>
      </w:r>
      <w:r w:rsidR="00B11663">
        <w:rPr>
          <w:rFonts w:ascii="Times New Roman" w:hAnsi="Times New Roman" w:cs="Times New Roman"/>
          <w:sz w:val="22"/>
          <w:szCs w:val="22"/>
        </w:rPr>
        <w:t xml:space="preserve"> </w:t>
      </w:r>
      <w:r w:rsidR="00B11663" w:rsidRPr="00B11663">
        <w:rPr>
          <w:rFonts w:ascii="Times New Roman" w:hAnsi="Times New Roman" w:cs="Times New Roman"/>
          <w:sz w:val="22"/>
          <w:szCs w:val="22"/>
        </w:rPr>
        <w:t xml:space="preserve">Furthermore, since medical datasets typically contain a limited amount of data, spatial augmentations are applied to prevent overfitting. Specifically, flips along the X, Y, and Z axes are performed using 'RandFlipd' with a 50% probability, and random 90-degree rotations are executed using 'RandRotate90d' with the same probability. Finally, to enhance memory </w:t>
      </w:r>
      <w:r w:rsidR="00B11663" w:rsidRPr="00B11663">
        <w:rPr>
          <w:rFonts w:ascii="Times New Roman" w:hAnsi="Times New Roman" w:cs="Times New Roman"/>
          <w:sz w:val="22"/>
          <w:szCs w:val="22"/>
        </w:rPr>
        <w:lastRenderedPageBreak/>
        <w:t>efficiency and ensure rapid computations on the GPU, all data is converted to the torch.float32 format using the 'CastToTyped' function.</w:t>
      </w:r>
    </w:p>
    <w:p w14:paraId="5C32DF99" w14:textId="406FDB0D" w:rsidR="00017292" w:rsidRDefault="00017292" w:rsidP="00FF3D89">
      <w:pPr>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rPr>
        <w:drawing>
          <wp:inline distT="0" distB="0" distL="0" distR="0" wp14:anchorId="0404DE11" wp14:editId="09EAA2F1">
            <wp:extent cx="6287551" cy="1685925"/>
            <wp:effectExtent l="0" t="0" r="0" b="0"/>
            <wp:docPr id="123882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24805" name="Picture 1238824805"/>
                    <pic:cNvPicPr/>
                  </pic:nvPicPr>
                  <pic:blipFill>
                    <a:blip r:embed="rId8">
                      <a:extLst>
                        <a:ext uri="{28A0092B-C50C-407E-A947-70E740481C1C}">
                          <a14:useLocalDpi xmlns:a14="http://schemas.microsoft.com/office/drawing/2010/main" val="0"/>
                        </a:ext>
                      </a:extLst>
                    </a:blip>
                    <a:stretch>
                      <a:fillRect/>
                    </a:stretch>
                  </pic:blipFill>
                  <pic:spPr>
                    <a:xfrm>
                      <a:off x="0" y="0"/>
                      <a:ext cx="6290707" cy="1686771"/>
                    </a:xfrm>
                    <a:prstGeom prst="rect">
                      <a:avLst/>
                    </a:prstGeom>
                  </pic:spPr>
                </pic:pic>
              </a:graphicData>
            </a:graphic>
          </wp:inline>
        </w:drawing>
      </w:r>
    </w:p>
    <w:p w14:paraId="34662850" w14:textId="286C2B81" w:rsidR="00017292" w:rsidRPr="00403971" w:rsidRDefault="00017292" w:rsidP="00FF3D89">
      <w:pPr>
        <w:jc w:val="both"/>
        <w:rPr>
          <w:rFonts w:ascii="Times New Roman" w:hAnsi="Times New Roman" w:cs="Times New Roman"/>
          <w:sz w:val="22"/>
          <w:szCs w:val="22"/>
        </w:rPr>
      </w:pPr>
      <w:r>
        <w:rPr>
          <w:rFonts w:ascii="Times New Roman" w:hAnsi="Times New Roman" w:cs="Times New Roman"/>
          <w:sz w:val="22"/>
          <w:szCs w:val="22"/>
        </w:rPr>
        <w:t xml:space="preserve">                                                 </w:t>
      </w:r>
      <w:r w:rsidRPr="0019640F">
        <w:rPr>
          <w:rFonts w:ascii="Times New Roman" w:hAnsi="Times New Roman" w:cs="Times New Roman"/>
          <w:b/>
          <w:bCs/>
          <w:noProof/>
          <w:sz w:val="16"/>
          <w:szCs w:val="16"/>
        </w:rPr>
        <w:t xml:space="preserve">Figure </w:t>
      </w:r>
      <w:r>
        <w:rPr>
          <w:rFonts w:ascii="Times New Roman" w:hAnsi="Times New Roman" w:cs="Times New Roman"/>
          <w:b/>
          <w:bCs/>
          <w:noProof/>
          <w:sz w:val="16"/>
          <w:szCs w:val="16"/>
        </w:rPr>
        <w:t>2</w:t>
      </w:r>
      <w:r w:rsidRPr="0019640F">
        <w:rPr>
          <w:rFonts w:ascii="Times New Roman" w:hAnsi="Times New Roman" w:cs="Times New Roman"/>
          <w:b/>
          <w:bCs/>
          <w:noProof/>
          <w:sz w:val="16"/>
          <w:szCs w:val="16"/>
        </w:rPr>
        <w:t xml:space="preserve">: </w:t>
      </w:r>
      <w:r w:rsidR="00403971" w:rsidRPr="00403971">
        <w:rPr>
          <w:rFonts w:ascii="Times New Roman" w:hAnsi="Times New Roman" w:cs="Times New Roman"/>
          <w:noProof/>
          <w:sz w:val="16"/>
          <w:szCs w:val="16"/>
        </w:rPr>
        <w:t>Overview of the 3D MRI data preprocessing pipeline</w:t>
      </w:r>
    </w:p>
    <w:p w14:paraId="05EC8C2D" w14:textId="77777777" w:rsidR="008353A2" w:rsidRPr="00FF3D89" w:rsidRDefault="00FF3D89" w:rsidP="008353A2">
      <w:pPr>
        <w:jc w:val="both"/>
        <w:rPr>
          <w:rFonts w:ascii="Times New Roman" w:hAnsi="Times New Roman" w:cs="Times New Roman"/>
          <w:b/>
          <w:bCs/>
          <w:sz w:val="22"/>
          <w:szCs w:val="22"/>
        </w:rPr>
      </w:pPr>
      <w:r w:rsidRPr="00FF3D89">
        <w:rPr>
          <w:rFonts w:ascii="Times New Roman" w:hAnsi="Times New Roman" w:cs="Times New Roman"/>
          <w:b/>
          <w:bCs/>
          <w:sz w:val="22"/>
          <w:szCs w:val="22"/>
        </w:rPr>
        <w:t xml:space="preserve">3.2 </w:t>
      </w:r>
      <w:r w:rsidR="008353A2" w:rsidRPr="00FF3D89">
        <w:rPr>
          <w:rFonts w:ascii="Times New Roman" w:hAnsi="Times New Roman" w:cs="Times New Roman"/>
          <w:b/>
          <w:bCs/>
          <w:sz w:val="22"/>
          <w:szCs w:val="22"/>
        </w:rPr>
        <w:t>Problem Formulation</w:t>
      </w:r>
    </w:p>
    <w:p w14:paraId="79B09261" w14:textId="2CD51C65" w:rsidR="008353A2" w:rsidRPr="008353A2" w:rsidRDefault="008353A2" w:rsidP="00FF3D89">
      <w:pPr>
        <w:jc w:val="both"/>
        <w:rPr>
          <w:rFonts w:ascii="Times New Roman" w:hAnsi="Times New Roman" w:cs="Times New Roman"/>
          <w:sz w:val="22"/>
          <w:szCs w:val="22"/>
        </w:rPr>
      </w:pPr>
      <w:r w:rsidRPr="00FF3D89">
        <w:rPr>
          <w:rFonts w:ascii="Times New Roman" w:hAnsi="Times New Roman" w:cs="Times New Roman"/>
          <w:sz w:val="22"/>
          <w:szCs w:val="22"/>
        </w:rPr>
        <w:t>We aim to segment lesions from medical images. Let an input image be</w:t>
      </w:r>
      <w:r w:rsidRPr="0019640F">
        <w:rPr>
          <w:rFonts w:ascii="Times New Roman" w:hAnsi="Times New Roman" w:cs="Times New Roman"/>
          <w:sz w:val="22"/>
          <w:szCs w:val="22"/>
        </w:rPr>
        <w:t xml:space="preserve"> </w:t>
      </w:r>
      <m:oMath>
        <m:r>
          <w:rPr>
            <w:rFonts w:ascii="Cambria Math" w:hAnsi="Cambria Math" w:cs="Times New Roman"/>
            <w:sz w:val="22"/>
            <w:szCs w:val="22"/>
          </w:rPr>
          <m:t>X∈</m:t>
        </m:r>
        <m:sSup>
          <m:sSupPr>
            <m:ctrlPr>
              <w:rPr>
                <w:rFonts w:ascii="Cambria Math" w:hAnsi="Cambria Math" w:cs="Times New Roman"/>
                <w:i/>
                <w:sz w:val="22"/>
                <w:szCs w:val="22"/>
              </w:rPr>
            </m:ctrlPr>
          </m:sSupPr>
          <m:e>
            <m:r>
              <w:rPr>
                <w:rFonts w:ascii="Cambria Math" w:hAnsi="Cambria Math" w:cs="Times New Roman"/>
                <w:sz w:val="22"/>
                <w:szCs w:val="22"/>
              </w:rPr>
              <m:t>R</m:t>
            </m:r>
          </m:e>
          <m:sup>
            <m:r>
              <w:rPr>
                <w:rFonts w:ascii="Cambria Math" w:hAnsi="Cambria Math" w:cs="Times New Roman"/>
                <w:sz w:val="22"/>
                <w:szCs w:val="22"/>
              </w:rPr>
              <m:t>H*W*D*C</m:t>
            </m:r>
          </m:sup>
        </m:sSup>
      </m:oMath>
      <w:r w:rsidRPr="00FF3D89">
        <w:rPr>
          <w:rFonts w:ascii="Times New Roman" w:hAnsi="Times New Roman" w:cs="Times New Roman"/>
          <w:sz w:val="22"/>
          <w:szCs w:val="22"/>
        </w:rPr>
        <w:t>. Here, H, W, D represent the spatial dimensions. C represents the number of input modalities. The true label mask is</w:t>
      </w:r>
      <w:r w:rsidRPr="0019640F">
        <w:rPr>
          <w:rFonts w:ascii="Times New Roman" w:hAnsi="Times New Roman" w:cs="Times New Roman"/>
          <w:sz w:val="22"/>
          <w:szCs w:val="22"/>
        </w:rPr>
        <w:t xml:space="preserve"> </w:t>
      </w:r>
      <m:oMath>
        <m:r>
          <w:rPr>
            <w:rFonts w:ascii="Cambria Math" w:hAnsi="Cambria Math" w:cs="Times New Roman"/>
            <w:sz w:val="22"/>
            <w:szCs w:val="22"/>
          </w:rPr>
          <m:t>Y∈</m:t>
        </m:r>
        <m:sSup>
          <m:sSupPr>
            <m:ctrlPr>
              <w:rPr>
                <w:rFonts w:ascii="Cambria Math" w:hAnsi="Cambria Math" w:cs="Times New Roman"/>
                <w:i/>
                <w:sz w:val="22"/>
                <w:szCs w:val="22"/>
              </w:rPr>
            </m:ctrlPr>
          </m:sSupPr>
          <m:e>
            <m:r>
              <w:rPr>
                <w:rFonts w:ascii="Cambria Math" w:hAnsi="Cambria Math" w:cs="Times New Roman"/>
                <w:sz w:val="22"/>
                <w:szCs w:val="22"/>
              </w:rPr>
              <m:t>{0,1}</m:t>
            </m:r>
          </m:e>
          <m:sup>
            <m:r>
              <w:rPr>
                <w:rFonts w:ascii="Cambria Math" w:hAnsi="Cambria Math" w:cs="Times New Roman"/>
                <w:sz w:val="22"/>
                <w:szCs w:val="22"/>
              </w:rPr>
              <m:t>H*W*D</m:t>
            </m:r>
          </m:sup>
        </m:sSup>
      </m:oMath>
      <w:r w:rsidRPr="00FF3D89">
        <w:rPr>
          <w:rFonts w:ascii="Times New Roman" w:hAnsi="Times New Roman" w:cs="Times New Roman"/>
          <w:sz w:val="22"/>
          <w:szCs w:val="22"/>
        </w:rPr>
        <w:t xml:space="preserve">. The goal is to learn a mapping function </w:t>
      </w:r>
      <w:r w:rsidRPr="0019640F">
        <w:rPr>
          <w:rFonts w:ascii="Times New Roman" w:hAnsi="Times New Roman" w:cs="Times New Roman"/>
          <w:sz w:val="22"/>
          <w:szCs w:val="22"/>
        </w:rPr>
        <w:t>f</w:t>
      </w:r>
      <w:r w:rsidRPr="0019640F">
        <w:rPr>
          <w:rFonts w:ascii="Times New Roman" w:hAnsi="Times New Roman" w:cs="Times New Roman"/>
          <w:sz w:val="22"/>
          <w:szCs w:val="22"/>
          <w:vertAlign w:val="subscript"/>
        </w:rPr>
        <w:sym w:font="Symbol" w:char="F071"/>
      </w:r>
      <w:r w:rsidRPr="0019640F">
        <w:rPr>
          <w:rFonts w:ascii="Times New Roman" w:hAnsi="Times New Roman" w:cs="Times New Roman"/>
          <w:sz w:val="22"/>
          <w:szCs w:val="22"/>
        </w:rPr>
        <w:t xml:space="preserve">. </w:t>
      </w:r>
      <w:r w:rsidRPr="00FF3D89">
        <w:rPr>
          <w:rFonts w:ascii="Times New Roman" w:hAnsi="Times New Roman" w:cs="Times New Roman"/>
          <w:sz w:val="22"/>
          <w:szCs w:val="22"/>
        </w:rPr>
        <w:t xml:space="preserve">This function predicts a binary mask </w:t>
      </w:r>
      <m:oMath>
        <m:acc>
          <m:accPr>
            <m:ctrlPr>
              <w:rPr>
                <w:rFonts w:ascii="Cambria Math" w:hAnsi="Cambria Math" w:cs="Times New Roman"/>
                <w:i/>
                <w:sz w:val="22"/>
                <w:szCs w:val="22"/>
              </w:rPr>
            </m:ctrlPr>
          </m:accPr>
          <m:e>
            <m:r>
              <w:rPr>
                <w:rFonts w:ascii="Cambria Math" w:hAnsi="Cambria Math" w:cs="Times New Roman"/>
                <w:sz w:val="22"/>
                <w:szCs w:val="22"/>
              </w:rPr>
              <m:t>Y.</m:t>
            </m:r>
          </m:e>
        </m:acc>
      </m:oMath>
      <w:r w:rsidRPr="0019640F">
        <w:rPr>
          <w:rFonts w:ascii="Times New Roman" w:hAnsi="Times New Roman" w:cs="Times New Roman"/>
          <w:sz w:val="22"/>
          <w:szCs w:val="22"/>
        </w:rPr>
        <w:t xml:space="preserve"> </w:t>
      </w:r>
      <w:r w:rsidRPr="00FF3D89">
        <w:rPr>
          <w:rFonts w:ascii="Times New Roman" w:hAnsi="Times New Roman" w:cs="Times New Roman"/>
          <w:sz w:val="22"/>
          <w:szCs w:val="22"/>
        </w:rPr>
        <w:t xml:space="preserve">The equation is </w:t>
      </w:r>
      <m:oMath>
        <m:acc>
          <m:accPr>
            <m:ctrlPr>
              <w:rPr>
                <w:rFonts w:ascii="Cambria Math" w:hAnsi="Cambria Math" w:cs="Times New Roman"/>
                <w:i/>
                <w:sz w:val="22"/>
                <w:szCs w:val="22"/>
              </w:rPr>
            </m:ctrlPr>
          </m:accPr>
          <m:e>
            <m:r>
              <w:rPr>
                <w:rFonts w:ascii="Cambria Math" w:hAnsi="Cambria Math" w:cs="Times New Roman"/>
                <w:sz w:val="22"/>
                <w:szCs w:val="22"/>
              </w:rPr>
              <m:t>Y</m:t>
            </m:r>
          </m:e>
        </m:acc>
      </m:oMath>
      <w:r w:rsidRPr="00FF3D89">
        <w:rPr>
          <w:rFonts w:ascii="Times New Roman" w:hAnsi="Times New Roman" w:cs="Times New Roman"/>
          <w:sz w:val="22"/>
          <w:szCs w:val="22"/>
        </w:rPr>
        <w:t>=</w:t>
      </w:r>
      <w:r w:rsidRPr="0019640F">
        <w:rPr>
          <w:rFonts w:ascii="Times New Roman" w:hAnsi="Times New Roman" w:cs="Times New Roman"/>
          <w:sz w:val="22"/>
          <w:szCs w:val="22"/>
        </w:rPr>
        <w:t xml:space="preserve"> </w:t>
      </w:r>
      <w:r w:rsidRPr="00C547A0">
        <w:rPr>
          <w:rFonts w:ascii="Times New Roman" w:hAnsi="Times New Roman" w:cs="Times New Roman"/>
          <w:i/>
          <w:iCs/>
          <w:sz w:val="22"/>
          <w:szCs w:val="22"/>
        </w:rPr>
        <w:t>f</w:t>
      </w:r>
      <w:r w:rsidRPr="00C547A0">
        <w:rPr>
          <w:rFonts w:ascii="Times New Roman" w:hAnsi="Times New Roman" w:cs="Times New Roman"/>
          <w:i/>
          <w:iCs/>
          <w:sz w:val="22"/>
          <w:szCs w:val="22"/>
          <w:vertAlign w:val="subscript"/>
        </w:rPr>
        <w:sym w:font="Symbol" w:char="F071"/>
      </w:r>
      <w:r w:rsidRPr="00C547A0">
        <w:rPr>
          <w:rFonts w:ascii="Times New Roman" w:hAnsi="Times New Roman" w:cs="Times New Roman"/>
          <w:i/>
          <w:iCs/>
          <w:sz w:val="22"/>
          <w:szCs w:val="22"/>
        </w:rPr>
        <w:t>(X)</w:t>
      </w:r>
      <w:r w:rsidRPr="00C547A0">
        <w:rPr>
          <w:rFonts w:ascii="Times New Roman" w:hAnsi="Times New Roman" w:cs="Times New Roman"/>
          <w:i/>
          <w:iCs/>
          <w:sz w:val="22"/>
          <w:szCs w:val="22"/>
        </w:rPr>
        <w:sym w:font="Symbol" w:char="F02E"/>
      </w:r>
      <w:r w:rsidRPr="00C547A0">
        <w:rPr>
          <w:rFonts w:ascii="Times New Roman" w:hAnsi="Times New Roman" w:cs="Times New Roman"/>
          <w:i/>
          <w:iCs/>
          <w:sz w:val="22"/>
          <w:szCs w:val="22"/>
        </w:rPr>
        <w:sym w:font="Symbol" w:char="F071"/>
      </w:r>
      <w:r w:rsidRPr="00C547A0">
        <w:rPr>
          <w:rFonts w:ascii="Times New Roman" w:hAnsi="Times New Roman" w:cs="Times New Roman"/>
          <w:i/>
          <w:iCs/>
          <w:sz w:val="22"/>
          <w:szCs w:val="22"/>
        </w:rPr>
        <w:t>.</w:t>
      </w:r>
      <w:r w:rsidRPr="0019640F">
        <w:rPr>
          <w:rFonts w:ascii="Times New Roman" w:hAnsi="Times New Roman" w:cs="Times New Roman"/>
          <w:sz w:val="22"/>
          <w:szCs w:val="22"/>
        </w:rPr>
        <w:t xml:space="preserve"> </w:t>
      </w:r>
      <w:r w:rsidRPr="0019640F">
        <w:rPr>
          <w:rFonts w:ascii="Times New Roman" w:hAnsi="Times New Roman" w:cs="Times New Roman"/>
          <w:sz w:val="22"/>
          <w:szCs w:val="22"/>
        </w:rPr>
        <w:sym w:font="Symbol" w:char="F071"/>
      </w:r>
      <w:r w:rsidRPr="0019640F">
        <w:rPr>
          <w:rFonts w:ascii="Times New Roman" w:hAnsi="Times New Roman" w:cs="Times New Roman"/>
          <w:sz w:val="22"/>
          <w:szCs w:val="22"/>
        </w:rPr>
        <w:t xml:space="preserve"> </w:t>
      </w:r>
      <w:r w:rsidRPr="00FF3D89">
        <w:rPr>
          <w:rFonts w:ascii="Times New Roman" w:hAnsi="Times New Roman" w:cs="Times New Roman"/>
          <w:sz w:val="22"/>
          <w:szCs w:val="22"/>
        </w:rPr>
        <w:t xml:space="preserve">represents the trainable model parameters. We optimize </w:t>
      </w:r>
      <w:r w:rsidRPr="0019640F">
        <w:rPr>
          <w:rFonts w:ascii="Times New Roman" w:hAnsi="Times New Roman" w:cs="Times New Roman"/>
          <w:sz w:val="22"/>
          <w:szCs w:val="22"/>
        </w:rPr>
        <w:sym w:font="Symbol" w:char="F071"/>
      </w:r>
      <w:r w:rsidRPr="0019640F">
        <w:rPr>
          <w:rFonts w:ascii="Times New Roman" w:hAnsi="Times New Roman" w:cs="Times New Roman"/>
          <w:sz w:val="22"/>
          <w:szCs w:val="22"/>
        </w:rPr>
        <w:t xml:space="preserve"> </w:t>
      </w:r>
      <w:r w:rsidRPr="00FF3D89">
        <w:rPr>
          <w:rFonts w:ascii="Times New Roman" w:hAnsi="Times New Roman" w:cs="Times New Roman"/>
          <w:sz w:val="22"/>
          <w:szCs w:val="22"/>
        </w:rPr>
        <w:t>to minimize the difference between Y and</w:t>
      </w:r>
      <w:r w:rsidRPr="0019640F">
        <w:rPr>
          <w:rFonts w:ascii="Times New Roman" w:hAnsi="Times New Roman" w:cs="Times New Roman"/>
          <w:sz w:val="22"/>
          <w:szCs w:val="22"/>
        </w:rPr>
        <w:t xml:space="preserve"> </w:t>
      </w:r>
      <m:oMath>
        <m:acc>
          <m:accPr>
            <m:ctrlPr>
              <w:rPr>
                <w:rFonts w:ascii="Cambria Math" w:hAnsi="Cambria Math" w:cs="Times New Roman"/>
                <w:i/>
                <w:sz w:val="22"/>
                <w:szCs w:val="22"/>
              </w:rPr>
            </m:ctrlPr>
          </m:accPr>
          <m:e>
            <m:r>
              <w:rPr>
                <w:rFonts w:ascii="Cambria Math" w:hAnsi="Cambria Math" w:cs="Times New Roman"/>
                <w:sz w:val="22"/>
                <w:szCs w:val="22"/>
              </w:rPr>
              <m:t>Y.</m:t>
            </m:r>
          </m:e>
        </m:acc>
      </m:oMath>
    </w:p>
    <w:p w14:paraId="654B1830" w14:textId="77777777" w:rsidR="008353A2" w:rsidRPr="00FF3D89" w:rsidRDefault="00FF3D89" w:rsidP="008353A2">
      <w:pPr>
        <w:jc w:val="both"/>
        <w:rPr>
          <w:rFonts w:ascii="Times New Roman" w:hAnsi="Times New Roman" w:cs="Times New Roman"/>
          <w:b/>
          <w:bCs/>
          <w:sz w:val="22"/>
          <w:szCs w:val="22"/>
        </w:rPr>
      </w:pPr>
      <w:r w:rsidRPr="00FF3D89">
        <w:rPr>
          <w:rFonts w:ascii="Times New Roman" w:hAnsi="Times New Roman" w:cs="Times New Roman"/>
          <w:b/>
          <w:bCs/>
          <w:sz w:val="22"/>
          <w:szCs w:val="22"/>
        </w:rPr>
        <w:t xml:space="preserve">3.3 </w:t>
      </w:r>
      <w:r w:rsidR="008353A2" w:rsidRPr="00FF3D89">
        <w:rPr>
          <w:rFonts w:ascii="Times New Roman" w:hAnsi="Times New Roman" w:cs="Times New Roman"/>
          <w:b/>
          <w:bCs/>
          <w:sz w:val="22"/>
          <w:szCs w:val="22"/>
        </w:rPr>
        <w:t>Proposed DSANet Framework</w:t>
      </w:r>
    </w:p>
    <w:p w14:paraId="1CC14120" w14:textId="20530B5F" w:rsidR="00FF3D89" w:rsidRPr="00FF3D89" w:rsidRDefault="008353A2" w:rsidP="00FF3D89">
      <w:pPr>
        <w:jc w:val="both"/>
        <w:rPr>
          <w:rFonts w:ascii="Times New Roman" w:hAnsi="Times New Roman" w:cs="Times New Roman"/>
          <w:sz w:val="22"/>
          <w:szCs w:val="22"/>
        </w:rPr>
      </w:pPr>
      <w:r w:rsidRPr="00FF3D89">
        <w:rPr>
          <w:rFonts w:ascii="Times New Roman" w:hAnsi="Times New Roman" w:cs="Times New Roman"/>
          <w:sz w:val="22"/>
          <w:szCs w:val="22"/>
        </w:rPr>
        <w:t>We propose the DSANet framework</w:t>
      </w:r>
      <w:r>
        <w:rPr>
          <w:rFonts w:ascii="Times New Roman" w:hAnsi="Times New Roman" w:cs="Times New Roman"/>
          <w:sz w:val="22"/>
          <w:szCs w:val="22"/>
        </w:rPr>
        <w:t xml:space="preserve"> for the stroke lesion segmentation</w:t>
      </w:r>
      <w:r w:rsidRPr="00FF3D89">
        <w:rPr>
          <w:rFonts w:ascii="Times New Roman" w:hAnsi="Times New Roman" w:cs="Times New Roman"/>
          <w:sz w:val="22"/>
          <w:szCs w:val="22"/>
        </w:rPr>
        <w:t>. The name stands for De</w:t>
      </w:r>
      <w:r>
        <w:rPr>
          <w:rFonts w:ascii="Times New Roman" w:hAnsi="Times New Roman" w:cs="Times New Roman"/>
          <w:sz w:val="22"/>
          <w:szCs w:val="22"/>
        </w:rPr>
        <w:t>r</w:t>
      </w:r>
      <w:r w:rsidRPr="00FF3D89">
        <w:rPr>
          <w:rFonts w:ascii="Times New Roman" w:hAnsi="Times New Roman" w:cs="Times New Roman"/>
          <w:sz w:val="22"/>
          <w:szCs w:val="22"/>
        </w:rPr>
        <w:t>Net, SegResNet, and Attention U-Net Network. DSANet uses a multi-branch architecture</w:t>
      </w:r>
      <w:r>
        <w:rPr>
          <w:rFonts w:ascii="Times New Roman" w:hAnsi="Times New Roman" w:cs="Times New Roman"/>
          <w:sz w:val="22"/>
          <w:szCs w:val="22"/>
        </w:rPr>
        <w:t xml:space="preserve"> and </w:t>
      </w:r>
      <w:r w:rsidRPr="00FF3D89">
        <w:rPr>
          <w:rFonts w:ascii="Times New Roman" w:hAnsi="Times New Roman" w:cs="Times New Roman"/>
          <w:sz w:val="22"/>
          <w:szCs w:val="22"/>
        </w:rPr>
        <w:t>extracts diverse features from the input images. The framework consists of three parallel branches. Each branch generates an independent prediction mask. An ensemble module combines these predictions. This combination improves the final segmentation accuracy.</w:t>
      </w:r>
      <w:r>
        <w:rPr>
          <w:rFonts w:ascii="Times New Roman" w:hAnsi="Times New Roman" w:cs="Times New Roman"/>
          <w:sz w:val="22"/>
          <w:szCs w:val="22"/>
        </w:rPr>
        <w:t xml:space="preserve"> </w:t>
      </w:r>
      <w:r w:rsidR="00FF3D89" w:rsidRPr="00FF3D89">
        <w:rPr>
          <w:rFonts w:ascii="Times New Roman" w:hAnsi="Times New Roman" w:cs="Times New Roman"/>
          <w:sz w:val="22"/>
          <w:szCs w:val="22"/>
        </w:rPr>
        <w:t>The DSANet consists of three distinct deep learning architectures.</w:t>
      </w:r>
    </w:p>
    <w:p w14:paraId="3CEC3773" w14:textId="5C320A44" w:rsidR="00FF3D89" w:rsidRPr="00FF3D89" w:rsidRDefault="00FF3D89" w:rsidP="00FF3D89">
      <w:pPr>
        <w:jc w:val="both"/>
        <w:rPr>
          <w:rFonts w:ascii="Times New Roman" w:hAnsi="Times New Roman" w:cs="Times New Roman"/>
          <w:b/>
          <w:bCs/>
          <w:sz w:val="22"/>
          <w:szCs w:val="22"/>
        </w:rPr>
      </w:pPr>
      <w:r w:rsidRPr="00FF3D89">
        <w:rPr>
          <w:rFonts w:ascii="Times New Roman" w:hAnsi="Times New Roman" w:cs="Times New Roman"/>
          <w:b/>
          <w:bCs/>
          <w:sz w:val="22"/>
          <w:szCs w:val="22"/>
        </w:rPr>
        <w:t>3.</w:t>
      </w:r>
      <w:r w:rsidR="008353A2">
        <w:rPr>
          <w:rFonts w:ascii="Times New Roman" w:hAnsi="Times New Roman" w:cs="Times New Roman"/>
          <w:b/>
          <w:bCs/>
          <w:sz w:val="22"/>
          <w:szCs w:val="22"/>
        </w:rPr>
        <w:t>3</w:t>
      </w:r>
      <w:r w:rsidRPr="00FF3D89">
        <w:rPr>
          <w:rFonts w:ascii="Times New Roman" w:hAnsi="Times New Roman" w:cs="Times New Roman"/>
          <w:b/>
          <w:bCs/>
          <w:sz w:val="22"/>
          <w:szCs w:val="22"/>
        </w:rPr>
        <w:t>.1 De</w:t>
      </w:r>
      <w:r w:rsidR="00C84BBB">
        <w:rPr>
          <w:rFonts w:ascii="Times New Roman" w:hAnsi="Times New Roman" w:cs="Times New Roman"/>
          <w:b/>
          <w:bCs/>
          <w:sz w:val="22"/>
          <w:szCs w:val="22"/>
        </w:rPr>
        <w:t>r</w:t>
      </w:r>
      <w:r w:rsidRPr="00FF3D89">
        <w:rPr>
          <w:rFonts w:ascii="Times New Roman" w:hAnsi="Times New Roman" w:cs="Times New Roman"/>
          <w:b/>
          <w:bCs/>
          <w:sz w:val="22"/>
          <w:szCs w:val="22"/>
        </w:rPr>
        <w:t xml:space="preserve">Net </w:t>
      </w:r>
    </w:p>
    <w:p w14:paraId="4D1813EA" w14:textId="5FF310AD" w:rsidR="00FF3D89" w:rsidRDefault="00B57A90" w:rsidP="00FF3D89">
      <w:pPr>
        <w:jc w:val="both"/>
        <w:rPr>
          <w:rFonts w:ascii="Times New Roman" w:hAnsi="Times New Roman" w:cs="Times New Roman"/>
          <w:sz w:val="22"/>
          <w:szCs w:val="22"/>
        </w:rPr>
      </w:pPr>
      <w:r>
        <w:rPr>
          <w:rFonts w:ascii="Times New Roman" w:hAnsi="Times New Roman" w:cs="Times New Roman"/>
          <w:sz w:val="22"/>
          <w:szCs w:val="22"/>
        </w:rPr>
        <w:t>This study</w:t>
      </w:r>
      <w:r w:rsidR="00FF3D89" w:rsidRPr="00FF3D89">
        <w:rPr>
          <w:rFonts w:ascii="Times New Roman" w:hAnsi="Times New Roman" w:cs="Times New Roman"/>
          <w:sz w:val="22"/>
          <w:szCs w:val="22"/>
        </w:rPr>
        <w:t xml:space="preserve"> use a De</w:t>
      </w:r>
      <w:r w:rsidR="00C84BBB">
        <w:rPr>
          <w:rFonts w:ascii="Times New Roman" w:hAnsi="Times New Roman" w:cs="Times New Roman"/>
          <w:sz w:val="22"/>
          <w:szCs w:val="22"/>
        </w:rPr>
        <w:t>r</w:t>
      </w:r>
      <w:r w:rsidR="00FF3D89" w:rsidRPr="00FF3D89">
        <w:rPr>
          <w:rFonts w:ascii="Times New Roman" w:hAnsi="Times New Roman" w:cs="Times New Roman"/>
          <w:sz w:val="22"/>
          <w:szCs w:val="22"/>
        </w:rPr>
        <w:t>Net model</w:t>
      </w:r>
      <w:r w:rsidR="00E9713D" w:rsidRPr="0019640F">
        <w:rPr>
          <w:rFonts w:ascii="Times New Roman" w:hAnsi="Times New Roman" w:cs="Times New Roman"/>
          <w:sz w:val="22"/>
          <w:szCs w:val="22"/>
        </w:rPr>
        <w:t xml:space="preserve"> which</w:t>
      </w:r>
      <w:r w:rsidR="00FF3D89" w:rsidRPr="00FF3D89">
        <w:rPr>
          <w:rFonts w:ascii="Times New Roman" w:hAnsi="Times New Roman" w:cs="Times New Roman"/>
          <w:sz w:val="22"/>
          <w:szCs w:val="22"/>
        </w:rPr>
        <w:t xml:space="preserve"> connects each layer to every other layer. This structure ensures maximum information flow. The feature map of the l-th layer is x</w:t>
      </w:r>
      <w:r w:rsidR="00FF3D89" w:rsidRPr="00FF3D89">
        <w:rPr>
          <w:rFonts w:ascii="Times New Roman" w:hAnsi="Times New Roman" w:cs="Times New Roman"/>
          <w:sz w:val="22"/>
          <w:szCs w:val="22"/>
          <w:vertAlign w:val="subscript"/>
        </w:rPr>
        <w:t>l</w:t>
      </w:r>
      <w:r w:rsidR="00FF3D89" w:rsidRPr="00FF3D89">
        <w:rPr>
          <w:rFonts w:ascii="Times New Roman" w:hAnsi="Times New Roman" w:cs="Times New Roman"/>
          <w:sz w:val="22"/>
          <w:szCs w:val="22"/>
        </w:rPr>
        <w:t xml:space="preserve">. The operation is </w:t>
      </w:r>
      <w:r w:rsidR="00FF3D89" w:rsidRPr="00FF3D89">
        <w:rPr>
          <w:rFonts w:ascii="Times New Roman" w:hAnsi="Times New Roman" w:cs="Times New Roman"/>
          <w:i/>
          <w:iCs/>
          <w:sz w:val="22"/>
          <w:szCs w:val="22"/>
        </w:rPr>
        <w:t>x</w:t>
      </w:r>
      <w:r w:rsidR="00FF3D89" w:rsidRPr="00FF3D89">
        <w:rPr>
          <w:rFonts w:ascii="Times New Roman" w:hAnsi="Times New Roman" w:cs="Times New Roman"/>
          <w:i/>
          <w:iCs/>
          <w:sz w:val="22"/>
          <w:szCs w:val="22"/>
          <w:vertAlign w:val="subscript"/>
        </w:rPr>
        <w:t>l</w:t>
      </w:r>
      <w:r w:rsidR="00FF3D89" w:rsidRPr="00FF3D89">
        <w:rPr>
          <w:rFonts w:ascii="Times New Roman" w:hAnsi="Times New Roman" w:cs="Times New Roman"/>
          <w:i/>
          <w:iCs/>
          <w:sz w:val="22"/>
          <w:szCs w:val="22"/>
        </w:rPr>
        <w:t xml:space="preserve"> = H</w:t>
      </w:r>
      <w:r w:rsidR="00E9713D" w:rsidRPr="00DB64F1">
        <w:rPr>
          <w:rFonts w:ascii="Times New Roman" w:hAnsi="Times New Roman" w:cs="Times New Roman"/>
          <w:i/>
          <w:iCs/>
          <w:sz w:val="22"/>
          <w:szCs w:val="22"/>
          <w:vertAlign w:val="subscript"/>
        </w:rPr>
        <w:t>l</w:t>
      </w:r>
      <w:r w:rsidR="00FF3D89" w:rsidRPr="00FF3D89">
        <w:rPr>
          <w:rFonts w:ascii="Times New Roman" w:hAnsi="Times New Roman" w:cs="Times New Roman"/>
          <w:i/>
          <w:iCs/>
          <w:sz w:val="22"/>
          <w:szCs w:val="22"/>
        </w:rPr>
        <w:t>([</w:t>
      </w:r>
      <w:r w:rsidR="00E9713D" w:rsidRPr="00DB64F1">
        <w:rPr>
          <w:rFonts w:ascii="Times New Roman" w:hAnsi="Times New Roman" w:cs="Times New Roman"/>
          <w:i/>
          <w:iCs/>
          <w:sz w:val="22"/>
          <w:szCs w:val="22"/>
        </w:rPr>
        <w:t>{</w:t>
      </w:r>
      <w:r w:rsidR="00FF3D89" w:rsidRPr="00FF3D89">
        <w:rPr>
          <w:rFonts w:ascii="Times New Roman" w:hAnsi="Times New Roman" w:cs="Times New Roman"/>
          <w:i/>
          <w:iCs/>
          <w:sz w:val="22"/>
          <w:szCs w:val="22"/>
        </w:rPr>
        <w:t>x</w:t>
      </w:r>
      <w:r w:rsidR="00FF3D89" w:rsidRPr="00FF3D89">
        <w:rPr>
          <w:rFonts w:ascii="Times New Roman" w:hAnsi="Times New Roman" w:cs="Times New Roman"/>
          <w:i/>
          <w:iCs/>
          <w:sz w:val="22"/>
          <w:szCs w:val="22"/>
          <w:vertAlign w:val="subscript"/>
        </w:rPr>
        <w:t>0</w:t>
      </w:r>
      <w:r w:rsidR="00FF3D89" w:rsidRPr="00FF3D89">
        <w:rPr>
          <w:rFonts w:ascii="Times New Roman" w:hAnsi="Times New Roman" w:cs="Times New Roman"/>
          <w:i/>
          <w:iCs/>
          <w:sz w:val="22"/>
          <w:szCs w:val="22"/>
        </w:rPr>
        <w:t>, x</w:t>
      </w:r>
      <w:r w:rsidR="00FF3D89" w:rsidRPr="00FF3D89">
        <w:rPr>
          <w:rFonts w:ascii="Times New Roman" w:hAnsi="Times New Roman" w:cs="Times New Roman"/>
          <w:i/>
          <w:iCs/>
          <w:sz w:val="22"/>
          <w:szCs w:val="22"/>
          <w:vertAlign w:val="subscript"/>
        </w:rPr>
        <w:t>1</w:t>
      </w:r>
      <w:r w:rsidR="00FF3D89" w:rsidRPr="00FF3D89">
        <w:rPr>
          <w:rFonts w:ascii="Times New Roman" w:hAnsi="Times New Roman" w:cs="Times New Roman"/>
          <w:i/>
          <w:iCs/>
          <w:sz w:val="22"/>
          <w:szCs w:val="22"/>
        </w:rPr>
        <w:t>, ..., x</w:t>
      </w:r>
      <w:r w:rsidR="00FF3D89" w:rsidRPr="00FF3D89">
        <w:rPr>
          <w:rFonts w:ascii="Times New Roman" w:hAnsi="Times New Roman" w:cs="Times New Roman"/>
          <w:i/>
          <w:iCs/>
          <w:sz w:val="22"/>
          <w:szCs w:val="22"/>
          <w:vertAlign w:val="subscript"/>
        </w:rPr>
        <w:t>l-1</w:t>
      </w:r>
      <w:r w:rsidR="00FF3D89" w:rsidRPr="00FF3D89">
        <w:rPr>
          <w:rFonts w:ascii="Times New Roman" w:hAnsi="Times New Roman" w:cs="Times New Roman"/>
          <w:i/>
          <w:iCs/>
          <w:sz w:val="22"/>
          <w:szCs w:val="22"/>
        </w:rPr>
        <w:t>}])</w:t>
      </w:r>
      <w:r w:rsidR="00FF3D89" w:rsidRPr="00FF3D89">
        <w:rPr>
          <w:rFonts w:ascii="Times New Roman" w:hAnsi="Times New Roman" w:cs="Times New Roman"/>
          <w:sz w:val="22"/>
          <w:szCs w:val="22"/>
        </w:rPr>
        <w:t xml:space="preserve">. </w:t>
      </w:r>
      <w:r w:rsidR="00E9713D" w:rsidRPr="00FF3D89">
        <w:rPr>
          <w:rFonts w:ascii="Times New Roman" w:hAnsi="Times New Roman" w:cs="Times New Roman"/>
          <w:sz w:val="22"/>
          <w:szCs w:val="22"/>
        </w:rPr>
        <w:t>H</w:t>
      </w:r>
      <w:r w:rsidR="00E9713D" w:rsidRPr="0019640F">
        <w:rPr>
          <w:rFonts w:ascii="Times New Roman" w:hAnsi="Times New Roman" w:cs="Times New Roman"/>
          <w:sz w:val="22"/>
          <w:szCs w:val="22"/>
          <w:vertAlign w:val="subscript"/>
        </w:rPr>
        <w:t>l</w:t>
      </w:r>
      <w:r w:rsidR="00FF3D89" w:rsidRPr="00FF3D89">
        <w:rPr>
          <w:rFonts w:ascii="Times New Roman" w:hAnsi="Times New Roman" w:cs="Times New Roman"/>
          <w:sz w:val="22"/>
          <w:szCs w:val="22"/>
        </w:rPr>
        <w:t xml:space="preserve"> denotes a composite non-linear function. The brackets denote feature concatenation. DenseNet effectively extracts high-level semantic features.</w:t>
      </w:r>
    </w:p>
    <w:p w14:paraId="047D4497" w14:textId="03B56A9E" w:rsidR="001A40F9" w:rsidRDefault="001A40F9" w:rsidP="00FF3D89">
      <w:pPr>
        <w:jc w:val="both"/>
        <w:rPr>
          <w:rFonts w:ascii="Times New Roman" w:hAnsi="Times New Roman" w:cs="Times New Roman"/>
          <w:sz w:val="22"/>
          <w:szCs w:val="22"/>
        </w:rPr>
      </w:pPr>
      <w:r>
        <w:rPr>
          <w:rFonts w:ascii="Times New Roman" w:hAnsi="Times New Roman" w:cs="Times New Roman"/>
          <w:sz w:val="22"/>
          <w:szCs w:val="22"/>
        </w:rPr>
        <w:t xml:space="preserve">This study </w:t>
      </w:r>
      <w:r w:rsidRPr="001A40F9">
        <w:rPr>
          <w:rFonts w:ascii="Times New Roman" w:hAnsi="Times New Roman" w:cs="Times New Roman"/>
          <w:sz w:val="22"/>
          <w:szCs w:val="22"/>
        </w:rPr>
        <w:t>set the random seed to 42 for complete reproducibility</w:t>
      </w:r>
      <w:r w:rsidR="006D78D2">
        <w:rPr>
          <w:rFonts w:ascii="Times New Roman" w:hAnsi="Times New Roman" w:cs="Times New Roman"/>
          <w:sz w:val="22"/>
          <w:szCs w:val="22"/>
        </w:rPr>
        <w:t xml:space="preserve"> and</w:t>
      </w:r>
      <w:r w:rsidRPr="001A40F9">
        <w:rPr>
          <w:rFonts w:ascii="Times New Roman" w:hAnsi="Times New Roman" w:cs="Times New Roman"/>
          <w:sz w:val="22"/>
          <w:szCs w:val="22"/>
        </w:rPr>
        <w:t xml:space="preserve"> normalize the intensity values of all input images. </w:t>
      </w:r>
      <w:r w:rsidR="006D78D2">
        <w:rPr>
          <w:rFonts w:ascii="Times New Roman" w:hAnsi="Times New Roman" w:cs="Times New Roman"/>
          <w:sz w:val="22"/>
          <w:szCs w:val="22"/>
        </w:rPr>
        <w:t xml:space="preserve">Then this study </w:t>
      </w:r>
      <w:r w:rsidRPr="001A40F9">
        <w:rPr>
          <w:rFonts w:ascii="Times New Roman" w:hAnsi="Times New Roman" w:cs="Times New Roman"/>
          <w:sz w:val="22"/>
          <w:szCs w:val="22"/>
        </w:rPr>
        <w:t xml:space="preserve">crop the image volumes to a fixed dimension of </w:t>
      </w:r>
      <w:r w:rsidRPr="001A40F9">
        <w:rPr>
          <w:rFonts w:ascii="Times New Roman" w:hAnsi="Times New Roman" w:cs="Times New Roman"/>
          <w:i/>
          <w:iCs/>
          <w:sz w:val="22"/>
          <w:szCs w:val="22"/>
        </w:rPr>
        <w:t>64x64x64</w:t>
      </w:r>
      <w:r w:rsidR="006D78D2">
        <w:rPr>
          <w:rFonts w:ascii="Times New Roman" w:hAnsi="Times New Roman" w:cs="Times New Roman"/>
          <w:sz w:val="22"/>
          <w:szCs w:val="22"/>
        </w:rPr>
        <w:t xml:space="preserve"> and </w:t>
      </w:r>
      <w:r w:rsidRPr="001A40F9">
        <w:rPr>
          <w:rFonts w:ascii="Times New Roman" w:hAnsi="Times New Roman" w:cs="Times New Roman"/>
          <w:sz w:val="22"/>
          <w:szCs w:val="22"/>
        </w:rPr>
        <w:t xml:space="preserve">apply random flips and spatial rotations to the training data. These augmentations prevent the model from overfitting. </w:t>
      </w:r>
      <w:r w:rsidR="006D78D2">
        <w:rPr>
          <w:rFonts w:ascii="Times New Roman" w:hAnsi="Times New Roman" w:cs="Times New Roman"/>
          <w:sz w:val="22"/>
          <w:szCs w:val="22"/>
        </w:rPr>
        <w:t xml:space="preserve">The study </w:t>
      </w:r>
      <w:r w:rsidRPr="001A40F9">
        <w:rPr>
          <w:rFonts w:ascii="Times New Roman" w:hAnsi="Times New Roman" w:cs="Times New Roman"/>
          <w:sz w:val="22"/>
          <w:szCs w:val="22"/>
        </w:rPr>
        <w:t>initialize the network using pre-trained weights</w:t>
      </w:r>
      <w:r w:rsidR="006D78D2">
        <w:rPr>
          <w:rFonts w:ascii="Times New Roman" w:hAnsi="Times New Roman" w:cs="Times New Roman"/>
          <w:sz w:val="22"/>
          <w:szCs w:val="22"/>
        </w:rPr>
        <w:t xml:space="preserve"> and </w:t>
      </w:r>
      <w:r w:rsidRPr="001A40F9">
        <w:rPr>
          <w:rFonts w:ascii="Times New Roman" w:hAnsi="Times New Roman" w:cs="Times New Roman"/>
          <w:sz w:val="22"/>
          <w:szCs w:val="22"/>
        </w:rPr>
        <w:t xml:space="preserve">fine-tune the model for 80 epochs. </w:t>
      </w:r>
      <w:r w:rsidR="006D78D2">
        <w:rPr>
          <w:rFonts w:ascii="Times New Roman" w:hAnsi="Times New Roman" w:cs="Times New Roman"/>
          <w:sz w:val="22"/>
          <w:szCs w:val="22"/>
        </w:rPr>
        <w:t xml:space="preserve">Then this study </w:t>
      </w:r>
      <w:r w:rsidRPr="001A40F9">
        <w:rPr>
          <w:rFonts w:ascii="Times New Roman" w:hAnsi="Times New Roman" w:cs="Times New Roman"/>
          <w:sz w:val="22"/>
          <w:szCs w:val="22"/>
        </w:rPr>
        <w:t xml:space="preserve">use the AdamW optimizer with a learning rate of </w:t>
      </w:r>
      <w:r w:rsidRPr="001A40F9">
        <w:rPr>
          <w:rFonts w:ascii="Times New Roman" w:hAnsi="Times New Roman" w:cs="Times New Roman"/>
          <w:i/>
          <w:iCs/>
          <w:sz w:val="22"/>
          <w:szCs w:val="22"/>
        </w:rPr>
        <w:t>1e-4</w:t>
      </w:r>
      <w:r w:rsidR="006D78D2">
        <w:rPr>
          <w:rFonts w:ascii="Times New Roman" w:hAnsi="Times New Roman" w:cs="Times New Roman"/>
          <w:sz w:val="22"/>
          <w:szCs w:val="22"/>
        </w:rPr>
        <w:t xml:space="preserve"> and </w:t>
      </w:r>
      <w:r w:rsidRPr="001A40F9">
        <w:rPr>
          <w:rFonts w:ascii="Times New Roman" w:hAnsi="Times New Roman" w:cs="Times New Roman"/>
          <w:sz w:val="22"/>
          <w:szCs w:val="22"/>
        </w:rPr>
        <w:t xml:space="preserve">optimize the model using the DiceFocalLoss function. This specific loss function handles target class imbalance effectively. </w:t>
      </w:r>
      <w:r w:rsidR="006D78D2">
        <w:rPr>
          <w:rFonts w:ascii="Times New Roman" w:hAnsi="Times New Roman" w:cs="Times New Roman"/>
          <w:sz w:val="22"/>
          <w:szCs w:val="22"/>
        </w:rPr>
        <w:t xml:space="preserve">This study </w:t>
      </w:r>
      <w:r w:rsidR="006D78D2">
        <w:rPr>
          <w:rFonts w:ascii="Times New Roman" w:hAnsi="Times New Roman" w:cs="Times New Roman"/>
          <w:sz w:val="22"/>
          <w:szCs w:val="22"/>
        </w:rPr>
        <w:lastRenderedPageBreak/>
        <w:t>also</w:t>
      </w:r>
      <w:r w:rsidRPr="001A40F9">
        <w:rPr>
          <w:rFonts w:ascii="Times New Roman" w:hAnsi="Times New Roman" w:cs="Times New Roman"/>
          <w:sz w:val="22"/>
          <w:szCs w:val="22"/>
        </w:rPr>
        <w:t xml:space="preserve"> use Automatic Mixed Precision (AMP) during the training phase. AMP speeds up computation and reduces memory usage. </w:t>
      </w:r>
      <w:r w:rsidR="006B281D" w:rsidRPr="006B281D">
        <w:rPr>
          <w:rFonts w:ascii="Times New Roman" w:hAnsi="Times New Roman" w:cs="Times New Roman"/>
          <w:sz w:val="22"/>
          <w:szCs w:val="22"/>
        </w:rPr>
        <w:t>The specific hyperparameter configurations used for training the DERNet model are summarized in Table 1.</w:t>
      </w:r>
    </w:p>
    <w:p w14:paraId="52D7A6CD" w14:textId="0DE53E50" w:rsidR="008022A4" w:rsidRDefault="008022A4" w:rsidP="00FF3D89">
      <w:pPr>
        <w:jc w:val="both"/>
        <w:rPr>
          <w:rFonts w:ascii="Times New Roman" w:hAnsi="Times New Roman" w:cs="Times New Roman"/>
          <w:sz w:val="22"/>
          <w:szCs w:val="22"/>
        </w:rPr>
      </w:pPr>
      <w:r w:rsidRPr="008022A4">
        <w:rPr>
          <w:b/>
          <w:bCs/>
        </w:rPr>
        <w:t>Table 1</w:t>
      </w:r>
      <w:r>
        <w:t>: Hyperparameter values of the DERNet model.</w:t>
      </w:r>
    </w:p>
    <w:tbl>
      <w:tblPr>
        <w:tblStyle w:val="TableGrid"/>
        <w:tblW w:w="0" w:type="auto"/>
        <w:tblLook w:val="04A0" w:firstRow="1" w:lastRow="0" w:firstColumn="1" w:lastColumn="0" w:noHBand="0" w:noVBand="1"/>
      </w:tblPr>
      <w:tblGrid>
        <w:gridCol w:w="4320"/>
        <w:gridCol w:w="4320"/>
      </w:tblGrid>
      <w:tr w:rsidR="008022A4" w14:paraId="786CF536" w14:textId="77777777" w:rsidTr="00F95498">
        <w:tc>
          <w:tcPr>
            <w:tcW w:w="4320" w:type="dxa"/>
          </w:tcPr>
          <w:p w14:paraId="003AC410" w14:textId="77777777" w:rsidR="008022A4" w:rsidRDefault="008022A4" w:rsidP="00F95498">
            <w:r>
              <w:t>Parameter</w:t>
            </w:r>
          </w:p>
        </w:tc>
        <w:tc>
          <w:tcPr>
            <w:tcW w:w="4320" w:type="dxa"/>
          </w:tcPr>
          <w:p w14:paraId="698041E6" w14:textId="77777777" w:rsidR="008022A4" w:rsidRDefault="008022A4" w:rsidP="00F95498">
            <w:r>
              <w:t>Value</w:t>
            </w:r>
          </w:p>
        </w:tc>
      </w:tr>
      <w:tr w:rsidR="008022A4" w14:paraId="64BE98E7" w14:textId="77777777" w:rsidTr="00F95498">
        <w:tc>
          <w:tcPr>
            <w:tcW w:w="4320" w:type="dxa"/>
          </w:tcPr>
          <w:p w14:paraId="07080CFC" w14:textId="77777777" w:rsidR="008022A4" w:rsidRDefault="008022A4" w:rsidP="00F95498">
            <w:r>
              <w:t>Input ROI Size</w:t>
            </w:r>
          </w:p>
        </w:tc>
        <w:tc>
          <w:tcPr>
            <w:tcW w:w="4320" w:type="dxa"/>
          </w:tcPr>
          <w:p w14:paraId="5AE6D678" w14:textId="77777777" w:rsidR="008022A4" w:rsidRDefault="008022A4" w:rsidP="00F95498">
            <w:r>
              <w:t>64 x 64 x 64</w:t>
            </w:r>
          </w:p>
        </w:tc>
      </w:tr>
      <w:tr w:rsidR="008022A4" w14:paraId="5A54B3B8" w14:textId="77777777" w:rsidTr="00F95498">
        <w:tc>
          <w:tcPr>
            <w:tcW w:w="4320" w:type="dxa"/>
          </w:tcPr>
          <w:p w14:paraId="7EFCB18D" w14:textId="77777777" w:rsidR="008022A4" w:rsidRDefault="008022A4" w:rsidP="00F95498">
            <w:r>
              <w:t>Batch Size</w:t>
            </w:r>
          </w:p>
        </w:tc>
        <w:tc>
          <w:tcPr>
            <w:tcW w:w="4320" w:type="dxa"/>
          </w:tcPr>
          <w:p w14:paraId="3F34740C" w14:textId="77777777" w:rsidR="008022A4" w:rsidRDefault="008022A4" w:rsidP="00F95498">
            <w:r>
              <w:t>1</w:t>
            </w:r>
          </w:p>
        </w:tc>
      </w:tr>
      <w:tr w:rsidR="008022A4" w14:paraId="066809D8" w14:textId="77777777" w:rsidTr="00F95498">
        <w:tc>
          <w:tcPr>
            <w:tcW w:w="4320" w:type="dxa"/>
          </w:tcPr>
          <w:p w14:paraId="7E7F7EFE" w14:textId="77777777" w:rsidR="008022A4" w:rsidRDefault="008022A4" w:rsidP="00F95498">
            <w:r>
              <w:t>Total Epochs</w:t>
            </w:r>
          </w:p>
        </w:tc>
        <w:tc>
          <w:tcPr>
            <w:tcW w:w="4320" w:type="dxa"/>
          </w:tcPr>
          <w:p w14:paraId="7C37DEB7" w14:textId="77777777" w:rsidR="008022A4" w:rsidRDefault="008022A4" w:rsidP="00F95498">
            <w:r>
              <w:t>80</w:t>
            </w:r>
          </w:p>
        </w:tc>
      </w:tr>
      <w:tr w:rsidR="008022A4" w14:paraId="4824C2FB" w14:textId="77777777" w:rsidTr="00F95498">
        <w:tc>
          <w:tcPr>
            <w:tcW w:w="4320" w:type="dxa"/>
          </w:tcPr>
          <w:p w14:paraId="604E6494" w14:textId="77777777" w:rsidR="008022A4" w:rsidRDefault="008022A4" w:rsidP="00F95498">
            <w:r>
              <w:t>Initial Learning Rate</w:t>
            </w:r>
          </w:p>
        </w:tc>
        <w:tc>
          <w:tcPr>
            <w:tcW w:w="4320" w:type="dxa"/>
          </w:tcPr>
          <w:p w14:paraId="3A757C0D" w14:textId="77777777" w:rsidR="008022A4" w:rsidRDefault="008022A4" w:rsidP="00F95498">
            <w:r>
              <w:t>1e-4</w:t>
            </w:r>
          </w:p>
        </w:tc>
      </w:tr>
      <w:tr w:rsidR="008022A4" w14:paraId="10EBBC05" w14:textId="77777777" w:rsidTr="00F95498">
        <w:tc>
          <w:tcPr>
            <w:tcW w:w="4320" w:type="dxa"/>
          </w:tcPr>
          <w:p w14:paraId="4559033B" w14:textId="77777777" w:rsidR="008022A4" w:rsidRDefault="008022A4" w:rsidP="00F95498">
            <w:r>
              <w:t>Optimizer</w:t>
            </w:r>
          </w:p>
        </w:tc>
        <w:tc>
          <w:tcPr>
            <w:tcW w:w="4320" w:type="dxa"/>
          </w:tcPr>
          <w:p w14:paraId="02DDC56E" w14:textId="77777777" w:rsidR="008022A4" w:rsidRDefault="008022A4" w:rsidP="00F95498">
            <w:r>
              <w:t>AdamW</w:t>
            </w:r>
          </w:p>
        </w:tc>
      </w:tr>
      <w:tr w:rsidR="008022A4" w14:paraId="764B7A1E" w14:textId="77777777" w:rsidTr="00F95498">
        <w:tc>
          <w:tcPr>
            <w:tcW w:w="4320" w:type="dxa"/>
          </w:tcPr>
          <w:p w14:paraId="3E98C1FE" w14:textId="77777777" w:rsidR="008022A4" w:rsidRDefault="008022A4" w:rsidP="00F95498">
            <w:r>
              <w:t>Loss Function</w:t>
            </w:r>
          </w:p>
        </w:tc>
        <w:tc>
          <w:tcPr>
            <w:tcW w:w="4320" w:type="dxa"/>
          </w:tcPr>
          <w:p w14:paraId="05570445" w14:textId="77777777" w:rsidR="008022A4" w:rsidRDefault="008022A4" w:rsidP="00F95498">
            <w:r>
              <w:t>DiceFocalLoss</w:t>
            </w:r>
          </w:p>
        </w:tc>
      </w:tr>
      <w:tr w:rsidR="008022A4" w14:paraId="2E80B039" w14:textId="77777777" w:rsidTr="00F95498">
        <w:tc>
          <w:tcPr>
            <w:tcW w:w="4320" w:type="dxa"/>
          </w:tcPr>
          <w:p w14:paraId="4898D3CC" w14:textId="77777777" w:rsidR="008022A4" w:rsidRDefault="008022A4" w:rsidP="00F95498">
            <w:r>
              <w:t>Evaluation Metric</w:t>
            </w:r>
          </w:p>
        </w:tc>
        <w:tc>
          <w:tcPr>
            <w:tcW w:w="4320" w:type="dxa"/>
          </w:tcPr>
          <w:p w14:paraId="2A021F8A" w14:textId="77777777" w:rsidR="008022A4" w:rsidRDefault="008022A4" w:rsidP="00F95498">
            <w:r>
              <w:t>Dice Metric (F1 Score)</w:t>
            </w:r>
          </w:p>
        </w:tc>
      </w:tr>
      <w:tr w:rsidR="008022A4" w14:paraId="3B12E214" w14:textId="77777777" w:rsidTr="00F95498">
        <w:tc>
          <w:tcPr>
            <w:tcW w:w="4320" w:type="dxa"/>
          </w:tcPr>
          <w:p w14:paraId="19F5524D" w14:textId="77777777" w:rsidR="008022A4" w:rsidRDefault="008022A4" w:rsidP="00F95498">
            <w:r>
              <w:t>Train/Val/Test Split</w:t>
            </w:r>
          </w:p>
        </w:tc>
        <w:tc>
          <w:tcPr>
            <w:tcW w:w="4320" w:type="dxa"/>
          </w:tcPr>
          <w:p w14:paraId="73631468" w14:textId="77777777" w:rsidR="008022A4" w:rsidRDefault="008022A4" w:rsidP="00F95498">
            <w:r>
              <w:t>70% / 15% / 15%</w:t>
            </w:r>
          </w:p>
        </w:tc>
      </w:tr>
      <w:tr w:rsidR="008022A4" w14:paraId="05049D51" w14:textId="77777777" w:rsidTr="00F95498">
        <w:tc>
          <w:tcPr>
            <w:tcW w:w="4320" w:type="dxa"/>
          </w:tcPr>
          <w:p w14:paraId="5E77DC53" w14:textId="77777777" w:rsidR="008022A4" w:rsidRDefault="008022A4" w:rsidP="00F95498">
            <w:r>
              <w:t>Random Seed</w:t>
            </w:r>
          </w:p>
        </w:tc>
        <w:tc>
          <w:tcPr>
            <w:tcW w:w="4320" w:type="dxa"/>
          </w:tcPr>
          <w:p w14:paraId="374C4BCC" w14:textId="77777777" w:rsidR="008022A4" w:rsidRDefault="008022A4" w:rsidP="00F95498">
            <w:r>
              <w:t>42</w:t>
            </w:r>
          </w:p>
        </w:tc>
      </w:tr>
      <w:tr w:rsidR="008022A4" w14:paraId="06DA6572" w14:textId="77777777" w:rsidTr="00F95498">
        <w:tc>
          <w:tcPr>
            <w:tcW w:w="4320" w:type="dxa"/>
          </w:tcPr>
          <w:p w14:paraId="1D13D57D" w14:textId="77777777" w:rsidR="008022A4" w:rsidRDefault="008022A4" w:rsidP="00F95498">
            <w:r>
              <w:t>Augmentation Probability</w:t>
            </w:r>
          </w:p>
        </w:tc>
        <w:tc>
          <w:tcPr>
            <w:tcW w:w="4320" w:type="dxa"/>
          </w:tcPr>
          <w:p w14:paraId="1CF1E492" w14:textId="77777777" w:rsidR="008022A4" w:rsidRDefault="008022A4" w:rsidP="00F95498">
            <w:r>
              <w:t>0.5 (Flip &amp; Rotate)</w:t>
            </w:r>
          </w:p>
        </w:tc>
      </w:tr>
    </w:tbl>
    <w:p w14:paraId="29A6BBFF" w14:textId="77777777" w:rsidR="008022A4" w:rsidRDefault="008022A4" w:rsidP="00FF3D89">
      <w:pPr>
        <w:jc w:val="both"/>
        <w:rPr>
          <w:rFonts w:ascii="Times New Roman" w:hAnsi="Times New Roman" w:cs="Times New Roman"/>
          <w:sz w:val="22"/>
          <w:szCs w:val="22"/>
        </w:rPr>
      </w:pPr>
    </w:p>
    <w:p w14:paraId="2FC0C962" w14:textId="2A90CC2F" w:rsidR="00FF3D89" w:rsidRPr="00FF3D89" w:rsidRDefault="00FF3D89" w:rsidP="00FF3D89">
      <w:pPr>
        <w:jc w:val="both"/>
        <w:rPr>
          <w:rFonts w:ascii="Times New Roman" w:hAnsi="Times New Roman" w:cs="Times New Roman"/>
          <w:b/>
          <w:bCs/>
          <w:sz w:val="22"/>
          <w:szCs w:val="22"/>
        </w:rPr>
      </w:pPr>
      <w:r w:rsidRPr="00FF3D89">
        <w:rPr>
          <w:rFonts w:ascii="Times New Roman" w:hAnsi="Times New Roman" w:cs="Times New Roman"/>
          <w:b/>
          <w:bCs/>
          <w:sz w:val="22"/>
          <w:szCs w:val="22"/>
        </w:rPr>
        <w:t>3.</w:t>
      </w:r>
      <w:r w:rsidR="008353A2">
        <w:rPr>
          <w:rFonts w:ascii="Times New Roman" w:hAnsi="Times New Roman" w:cs="Times New Roman"/>
          <w:b/>
          <w:bCs/>
          <w:sz w:val="22"/>
          <w:szCs w:val="22"/>
        </w:rPr>
        <w:t>3</w:t>
      </w:r>
      <w:r w:rsidRPr="00FF3D89">
        <w:rPr>
          <w:rFonts w:ascii="Times New Roman" w:hAnsi="Times New Roman" w:cs="Times New Roman"/>
          <w:b/>
          <w:bCs/>
          <w:sz w:val="22"/>
          <w:szCs w:val="22"/>
        </w:rPr>
        <w:t xml:space="preserve">.2 SegResNet </w:t>
      </w:r>
    </w:p>
    <w:p w14:paraId="3FEF9F7C" w14:textId="48C3EBBC" w:rsidR="007A6289" w:rsidRPr="007A6289" w:rsidRDefault="00B57A90" w:rsidP="007A6289">
      <w:pPr>
        <w:jc w:val="both"/>
        <w:rPr>
          <w:rFonts w:ascii="Times New Roman" w:hAnsi="Times New Roman" w:cs="Times New Roman"/>
          <w:sz w:val="22"/>
          <w:szCs w:val="22"/>
        </w:rPr>
      </w:pPr>
      <w:r w:rsidRPr="00B57A90">
        <w:rPr>
          <w:rFonts w:ascii="Times New Roman" w:hAnsi="Times New Roman" w:cs="Times New Roman"/>
          <w:sz w:val="22"/>
          <w:szCs w:val="22"/>
        </w:rPr>
        <w:t xml:space="preserve">This study uses the SegResNet model as the second </w:t>
      </w:r>
      <w:r>
        <w:rPr>
          <w:rFonts w:ascii="Times New Roman" w:hAnsi="Times New Roman" w:cs="Times New Roman"/>
          <w:sz w:val="22"/>
          <w:szCs w:val="22"/>
        </w:rPr>
        <w:t xml:space="preserve">model </w:t>
      </w:r>
      <w:r w:rsidRPr="00B57A90">
        <w:rPr>
          <w:rFonts w:ascii="Times New Roman" w:hAnsi="Times New Roman" w:cs="Times New Roman"/>
          <w:sz w:val="22"/>
          <w:szCs w:val="22"/>
        </w:rPr>
        <w:t>of the segmentation framework</w:t>
      </w:r>
      <w:r w:rsidR="00FF3D89" w:rsidRPr="00FF3D89">
        <w:rPr>
          <w:rFonts w:ascii="Times New Roman" w:hAnsi="Times New Roman" w:cs="Times New Roman"/>
          <w:sz w:val="22"/>
          <w:szCs w:val="22"/>
        </w:rPr>
        <w:t xml:space="preserve">. </w:t>
      </w:r>
      <w:r w:rsidRPr="00B57A90">
        <w:rPr>
          <w:rFonts w:ascii="Times New Roman" w:hAnsi="Times New Roman" w:cs="Times New Roman"/>
          <w:sz w:val="22"/>
          <w:szCs w:val="22"/>
        </w:rPr>
        <w:t>SegResNet utilizes residual connections</w:t>
      </w:r>
      <w:r>
        <w:rPr>
          <w:rFonts w:ascii="Times New Roman" w:hAnsi="Times New Roman" w:cs="Times New Roman"/>
          <w:sz w:val="22"/>
          <w:szCs w:val="22"/>
        </w:rPr>
        <w:t xml:space="preserve"> and a</w:t>
      </w:r>
      <w:r w:rsidR="00FF3D89" w:rsidRPr="00FF3D89">
        <w:rPr>
          <w:rFonts w:ascii="Times New Roman" w:hAnsi="Times New Roman" w:cs="Times New Roman"/>
          <w:sz w:val="22"/>
          <w:szCs w:val="22"/>
        </w:rPr>
        <w:t xml:space="preserve"> residual block </w:t>
      </w:r>
      <w:r w:rsidR="00FF3D89" w:rsidRPr="00B57A90">
        <w:rPr>
          <w:rFonts w:ascii="Times New Roman" w:hAnsi="Times New Roman" w:cs="Times New Roman"/>
          <w:sz w:val="22"/>
          <w:szCs w:val="22"/>
        </w:rPr>
        <w:t>computes</w:t>
      </w:r>
      <w:r w:rsidR="00C65F95">
        <w:rPr>
          <w:rFonts w:ascii="Times New Roman" w:hAnsi="Times New Roman" w:cs="Times New Roman"/>
          <w:i/>
          <w:iCs/>
          <w:sz w:val="22"/>
          <w:szCs w:val="22"/>
        </w:rPr>
        <w:t xml:space="preserve"> </w:t>
      </w:r>
      <m:oMath>
        <m:r>
          <w:rPr>
            <w:rFonts w:ascii="Cambria Math" w:hAnsi="Cambria Math" w:cs="Times New Roman"/>
            <w:sz w:val="22"/>
            <w:szCs w:val="22"/>
          </w:rPr>
          <m:t>y = F(x, W</m:t>
        </m:r>
        <m:r>
          <w:rPr>
            <w:rFonts w:ascii="Cambria Math" w:hAnsi="Cambria Math" w:cs="Times New Roman"/>
            <w:sz w:val="22"/>
            <w:szCs w:val="22"/>
            <w:vertAlign w:val="subscript"/>
          </w:rPr>
          <m:t>i</m:t>
        </m:r>
        <m:r>
          <w:rPr>
            <w:rFonts w:ascii="Cambria Math" w:hAnsi="Cambria Math" w:cs="Times New Roman"/>
            <w:sz w:val="22"/>
            <w:szCs w:val="22"/>
          </w:rPr>
          <m:t>) + x</m:t>
        </m:r>
      </m:oMath>
      <w:r w:rsidR="00FF3D89" w:rsidRPr="00FF3D89">
        <w:rPr>
          <w:rFonts w:ascii="Times New Roman" w:hAnsi="Times New Roman" w:cs="Times New Roman"/>
          <w:sz w:val="22"/>
          <w:szCs w:val="22"/>
        </w:rPr>
        <w:t xml:space="preserve"> </w:t>
      </w:r>
      <w:r w:rsidR="00C65F95">
        <w:rPr>
          <w:rFonts w:ascii="Times New Roman" w:hAnsi="Times New Roman" w:cs="Times New Roman"/>
          <w:sz w:val="22"/>
          <w:szCs w:val="22"/>
        </w:rPr>
        <w:t xml:space="preserve">. </w:t>
      </w:r>
      <w:r w:rsidR="00FF3D89" w:rsidRPr="00FF3D89">
        <w:rPr>
          <w:rFonts w:ascii="Times New Roman" w:hAnsi="Times New Roman" w:cs="Times New Roman"/>
          <w:sz w:val="22"/>
          <w:szCs w:val="22"/>
        </w:rPr>
        <w:t>Here, x is the input</w:t>
      </w:r>
      <w:r w:rsidR="00E9713D" w:rsidRPr="0019640F">
        <w:rPr>
          <w:rFonts w:ascii="Times New Roman" w:hAnsi="Times New Roman" w:cs="Times New Roman"/>
          <w:sz w:val="22"/>
          <w:szCs w:val="22"/>
        </w:rPr>
        <w:t xml:space="preserve"> and </w:t>
      </w:r>
      <w:r w:rsidR="00FF3D89" w:rsidRPr="00FF3D89">
        <w:rPr>
          <w:rFonts w:ascii="Times New Roman" w:hAnsi="Times New Roman" w:cs="Times New Roman"/>
          <w:sz w:val="22"/>
          <w:szCs w:val="22"/>
        </w:rPr>
        <w:t xml:space="preserve">y is the output. </w:t>
      </w:r>
      <w:r w:rsidR="00FF3D89" w:rsidRPr="00C65F95">
        <w:rPr>
          <w:rFonts w:ascii="Times New Roman" w:hAnsi="Times New Roman" w:cs="Times New Roman"/>
          <w:i/>
          <w:iCs/>
          <w:sz w:val="22"/>
          <w:szCs w:val="22"/>
        </w:rPr>
        <w:t>F(x, W</w:t>
      </w:r>
      <w:r w:rsidR="00FF3D89" w:rsidRPr="00C65F95">
        <w:rPr>
          <w:rFonts w:ascii="Times New Roman" w:hAnsi="Times New Roman" w:cs="Times New Roman"/>
          <w:i/>
          <w:iCs/>
          <w:sz w:val="22"/>
          <w:szCs w:val="22"/>
          <w:vertAlign w:val="subscript"/>
        </w:rPr>
        <w:t>i</w:t>
      </w:r>
      <w:r w:rsidR="00FF3D89" w:rsidRPr="00C65F95">
        <w:rPr>
          <w:rFonts w:ascii="Times New Roman" w:hAnsi="Times New Roman" w:cs="Times New Roman"/>
          <w:i/>
          <w:iCs/>
          <w:sz w:val="22"/>
          <w:szCs w:val="22"/>
        </w:rPr>
        <w:t>)</w:t>
      </w:r>
      <w:r w:rsidR="00FF3D89" w:rsidRPr="00FF3D89">
        <w:rPr>
          <w:rFonts w:ascii="Times New Roman" w:hAnsi="Times New Roman" w:cs="Times New Roman"/>
          <w:sz w:val="22"/>
          <w:szCs w:val="22"/>
        </w:rPr>
        <w:t xml:space="preserve"> represents the residual mapping. These connections solve the vanishing gradient problem. SegResNet captures multi-scale contextual information.</w:t>
      </w:r>
      <w:r w:rsidR="007A6289">
        <w:rPr>
          <w:rFonts w:ascii="Times New Roman" w:hAnsi="Times New Roman" w:cs="Times New Roman"/>
          <w:sz w:val="22"/>
          <w:szCs w:val="22"/>
        </w:rPr>
        <w:t xml:space="preserve"> </w:t>
      </w:r>
      <w:r w:rsidR="007A6289" w:rsidRPr="007A6289">
        <w:rPr>
          <w:rFonts w:ascii="Times New Roman" w:hAnsi="Times New Roman" w:cs="Times New Roman"/>
          <w:sz w:val="22"/>
          <w:szCs w:val="22"/>
        </w:rPr>
        <w:t>The network is initialized with specific architectural parameters, including an initial filter size of 32 and a dropout probability of 0.2. The global random seed is set to 42 to ensure the reproducibility of the experiments. During the data preprocessing phase, the intensity of all input images is normalized, and the volumes are padded or cropped to a uniform spatial dimension of 64x64x64. The training data is augmented using random spatial crops, random flips, and 90-degree rotations with a 50% probability to enhance model generalization.</w:t>
      </w:r>
    </w:p>
    <w:p w14:paraId="66C63914" w14:textId="1B3D108B" w:rsidR="007A6289" w:rsidRPr="007A6289" w:rsidRDefault="007A6289" w:rsidP="007A6289">
      <w:pPr>
        <w:jc w:val="both"/>
        <w:rPr>
          <w:rFonts w:ascii="Times New Roman" w:hAnsi="Times New Roman" w:cs="Times New Roman"/>
          <w:sz w:val="22"/>
          <w:szCs w:val="22"/>
        </w:rPr>
      </w:pPr>
      <w:r w:rsidRPr="007A6289">
        <w:rPr>
          <w:rFonts w:ascii="Times New Roman" w:hAnsi="Times New Roman" w:cs="Times New Roman"/>
          <w:sz w:val="22"/>
          <w:szCs w:val="22"/>
        </w:rPr>
        <w:t>The study trains the SegResNet model for 100 epochs using the AdamW optimizer with an initial learning rate of 1e-4 and a cosine annealing learning rate scheduler. To optimize memory usage while maintaining training stability, a gradient accumulation strategy is utilized. The physical batch size is set to 1, but gradients are accumulated over 4 steps, effectively simulating a larger batch size of 4. The model weights are optimized using the DiceFocalLoss function. The training process is accelerated by applying Automatic Mixed Precision (AMP) with a gradient scaler. The model's performance is evaluated on the validation set at the end of each epoch using a sliding window inference technique. Finally, to maximize the evaluation accuracy on the test set, Test-Time Augmentation (TTA) is applied. This technique processes the original image alongside its X-axis and Y-axis flipped versions, averaging the three predictions to produce a highly precise final segmentation mask.</w:t>
      </w:r>
      <w:r w:rsidR="00B57A90">
        <w:rPr>
          <w:rFonts w:ascii="Times New Roman" w:hAnsi="Times New Roman" w:cs="Times New Roman"/>
          <w:sz w:val="22"/>
          <w:szCs w:val="22"/>
        </w:rPr>
        <w:t xml:space="preserve"> </w:t>
      </w:r>
      <w:r w:rsidR="00B57A90" w:rsidRPr="006B281D">
        <w:rPr>
          <w:rFonts w:ascii="Times New Roman" w:hAnsi="Times New Roman" w:cs="Times New Roman"/>
          <w:sz w:val="22"/>
          <w:szCs w:val="22"/>
        </w:rPr>
        <w:t xml:space="preserve">The specific hyperparameter configurations used for training the </w:t>
      </w:r>
      <w:r w:rsidR="00B57A90">
        <w:t>SegResNet</w:t>
      </w:r>
      <w:r w:rsidR="00B57A90" w:rsidRPr="006B281D">
        <w:rPr>
          <w:rFonts w:ascii="Times New Roman" w:hAnsi="Times New Roman" w:cs="Times New Roman"/>
          <w:sz w:val="22"/>
          <w:szCs w:val="22"/>
        </w:rPr>
        <w:t xml:space="preserve"> model are summarized in Table </w:t>
      </w:r>
      <w:r w:rsidR="00B57A90">
        <w:rPr>
          <w:rFonts w:ascii="Times New Roman" w:hAnsi="Times New Roman" w:cs="Times New Roman"/>
          <w:sz w:val="22"/>
          <w:szCs w:val="22"/>
        </w:rPr>
        <w:t>2</w:t>
      </w:r>
      <w:r w:rsidR="00B57A90" w:rsidRPr="006B281D">
        <w:rPr>
          <w:rFonts w:ascii="Times New Roman" w:hAnsi="Times New Roman" w:cs="Times New Roman"/>
          <w:sz w:val="22"/>
          <w:szCs w:val="22"/>
        </w:rPr>
        <w:t>.</w:t>
      </w:r>
    </w:p>
    <w:p w14:paraId="15D9A4F3" w14:textId="77777777" w:rsidR="00B57A90" w:rsidRDefault="00B57A90" w:rsidP="00B57A90">
      <w:r>
        <w:t>Table 2: Hyperparameter values of the SegResNet model.</w:t>
      </w:r>
    </w:p>
    <w:tbl>
      <w:tblPr>
        <w:tblStyle w:val="TableGrid"/>
        <w:tblW w:w="0" w:type="auto"/>
        <w:tblLook w:val="04A0" w:firstRow="1" w:lastRow="0" w:firstColumn="1" w:lastColumn="0" w:noHBand="0" w:noVBand="1"/>
      </w:tblPr>
      <w:tblGrid>
        <w:gridCol w:w="4320"/>
        <w:gridCol w:w="4320"/>
      </w:tblGrid>
      <w:tr w:rsidR="00B57A90" w14:paraId="194A1113" w14:textId="77777777" w:rsidTr="001A45D0">
        <w:tc>
          <w:tcPr>
            <w:tcW w:w="4320" w:type="dxa"/>
          </w:tcPr>
          <w:p w14:paraId="5999BAE5" w14:textId="77777777" w:rsidR="00B57A90" w:rsidRDefault="00B57A90" w:rsidP="001A45D0">
            <w:r>
              <w:t>Parameter</w:t>
            </w:r>
          </w:p>
        </w:tc>
        <w:tc>
          <w:tcPr>
            <w:tcW w:w="4320" w:type="dxa"/>
          </w:tcPr>
          <w:p w14:paraId="79A3BB01" w14:textId="77777777" w:rsidR="00B57A90" w:rsidRDefault="00B57A90" w:rsidP="001A45D0">
            <w:r>
              <w:t>Value</w:t>
            </w:r>
          </w:p>
        </w:tc>
      </w:tr>
      <w:tr w:rsidR="00B57A90" w14:paraId="705F8D27" w14:textId="77777777" w:rsidTr="001A45D0">
        <w:tc>
          <w:tcPr>
            <w:tcW w:w="4320" w:type="dxa"/>
          </w:tcPr>
          <w:p w14:paraId="497DB52F" w14:textId="77777777" w:rsidR="00B57A90" w:rsidRDefault="00B57A90" w:rsidP="001A45D0">
            <w:r>
              <w:lastRenderedPageBreak/>
              <w:t>Input ROI Size</w:t>
            </w:r>
          </w:p>
        </w:tc>
        <w:tc>
          <w:tcPr>
            <w:tcW w:w="4320" w:type="dxa"/>
          </w:tcPr>
          <w:p w14:paraId="769C9726" w14:textId="77777777" w:rsidR="00B57A90" w:rsidRDefault="00B57A90" w:rsidP="001A45D0">
            <w:r>
              <w:t>64 x 64 x 64</w:t>
            </w:r>
          </w:p>
        </w:tc>
      </w:tr>
      <w:tr w:rsidR="00B57A90" w14:paraId="73BC76CE" w14:textId="77777777" w:rsidTr="001A45D0">
        <w:tc>
          <w:tcPr>
            <w:tcW w:w="4320" w:type="dxa"/>
          </w:tcPr>
          <w:p w14:paraId="1CB71738" w14:textId="77777777" w:rsidR="00B57A90" w:rsidRDefault="00B57A90" w:rsidP="001A45D0">
            <w:r>
              <w:t>Physical Batch Size</w:t>
            </w:r>
          </w:p>
        </w:tc>
        <w:tc>
          <w:tcPr>
            <w:tcW w:w="4320" w:type="dxa"/>
          </w:tcPr>
          <w:p w14:paraId="3702712C" w14:textId="77777777" w:rsidR="00B57A90" w:rsidRDefault="00B57A90" w:rsidP="001A45D0">
            <w:r>
              <w:t>1</w:t>
            </w:r>
          </w:p>
        </w:tc>
      </w:tr>
      <w:tr w:rsidR="00B57A90" w14:paraId="66F6E7E5" w14:textId="77777777" w:rsidTr="001A45D0">
        <w:tc>
          <w:tcPr>
            <w:tcW w:w="4320" w:type="dxa"/>
          </w:tcPr>
          <w:p w14:paraId="2026A42A" w14:textId="77777777" w:rsidR="00B57A90" w:rsidRDefault="00B57A90" w:rsidP="001A45D0">
            <w:r>
              <w:t>Gradient Accumulation Steps</w:t>
            </w:r>
          </w:p>
        </w:tc>
        <w:tc>
          <w:tcPr>
            <w:tcW w:w="4320" w:type="dxa"/>
          </w:tcPr>
          <w:p w14:paraId="0574A552" w14:textId="77777777" w:rsidR="00B57A90" w:rsidRDefault="00B57A90" w:rsidP="001A45D0">
            <w:r>
              <w:t>4 (Simulated Batch Size = 4)</w:t>
            </w:r>
          </w:p>
        </w:tc>
      </w:tr>
      <w:tr w:rsidR="00B57A90" w14:paraId="3CDA61B2" w14:textId="77777777" w:rsidTr="001A45D0">
        <w:tc>
          <w:tcPr>
            <w:tcW w:w="4320" w:type="dxa"/>
          </w:tcPr>
          <w:p w14:paraId="292B235F" w14:textId="77777777" w:rsidR="00B57A90" w:rsidRDefault="00B57A90" w:rsidP="001A45D0">
            <w:r>
              <w:t>Total Epochs</w:t>
            </w:r>
          </w:p>
        </w:tc>
        <w:tc>
          <w:tcPr>
            <w:tcW w:w="4320" w:type="dxa"/>
          </w:tcPr>
          <w:p w14:paraId="76F8AB8E" w14:textId="77777777" w:rsidR="00B57A90" w:rsidRDefault="00B57A90" w:rsidP="001A45D0">
            <w:r>
              <w:t>100</w:t>
            </w:r>
          </w:p>
        </w:tc>
      </w:tr>
      <w:tr w:rsidR="00B57A90" w14:paraId="653E29A5" w14:textId="77777777" w:rsidTr="001A45D0">
        <w:tc>
          <w:tcPr>
            <w:tcW w:w="4320" w:type="dxa"/>
          </w:tcPr>
          <w:p w14:paraId="20E2ADED" w14:textId="77777777" w:rsidR="00B57A90" w:rsidRDefault="00B57A90" w:rsidP="001A45D0">
            <w:r>
              <w:t>Initial Learning Rate</w:t>
            </w:r>
          </w:p>
        </w:tc>
        <w:tc>
          <w:tcPr>
            <w:tcW w:w="4320" w:type="dxa"/>
          </w:tcPr>
          <w:p w14:paraId="333722C8" w14:textId="77777777" w:rsidR="00B57A90" w:rsidRDefault="00B57A90" w:rsidP="001A45D0">
            <w:r>
              <w:t>1e-4</w:t>
            </w:r>
          </w:p>
        </w:tc>
      </w:tr>
      <w:tr w:rsidR="00B57A90" w14:paraId="06806A61" w14:textId="77777777" w:rsidTr="001A45D0">
        <w:tc>
          <w:tcPr>
            <w:tcW w:w="4320" w:type="dxa"/>
          </w:tcPr>
          <w:p w14:paraId="1CD09ABA" w14:textId="77777777" w:rsidR="00B57A90" w:rsidRDefault="00B57A90" w:rsidP="001A45D0">
            <w:r>
              <w:t>Optimizer</w:t>
            </w:r>
          </w:p>
        </w:tc>
        <w:tc>
          <w:tcPr>
            <w:tcW w:w="4320" w:type="dxa"/>
          </w:tcPr>
          <w:p w14:paraId="09CC87BF" w14:textId="77777777" w:rsidR="00B57A90" w:rsidRDefault="00B57A90" w:rsidP="001A45D0">
            <w:r>
              <w:t>AdamW (Weight Decay = 1e-4)</w:t>
            </w:r>
          </w:p>
        </w:tc>
      </w:tr>
      <w:tr w:rsidR="00B57A90" w14:paraId="1FF30AC8" w14:textId="77777777" w:rsidTr="001A45D0">
        <w:tc>
          <w:tcPr>
            <w:tcW w:w="4320" w:type="dxa"/>
          </w:tcPr>
          <w:p w14:paraId="077DC35D" w14:textId="77777777" w:rsidR="00B57A90" w:rsidRDefault="00B57A90" w:rsidP="001A45D0">
            <w:r>
              <w:t>LR Scheduler</w:t>
            </w:r>
          </w:p>
        </w:tc>
        <w:tc>
          <w:tcPr>
            <w:tcW w:w="4320" w:type="dxa"/>
          </w:tcPr>
          <w:p w14:paraId="7EBC7C21" w14:textId="77777777" w:rsidR="00B57A90" w:rsidRDefault="00B57A90" w:rsidP="001A45D0">
            <w:r>
              <w:t>Cosine Annealing</w:t>
            </w:r>
          </w:p>
        </w:tc>
      </w:tr>
      <w:tr w:rsidR="00B57A90" w14:paraId="33408684" w14:textId="77777777" w:rsidTr="001A45D0">
        <w:tc>
          <w:tcPr>
            <w:tcW w:w="4320" w:type="dxa"/>
          </w:tcPr>
          <w:p w14:paraId="49F159D2" w14:textId="77777777" w:rsidR="00B57A90" w:rsidRDefault="00B57A90" w:rsidP="001A45D0">
            <w:r>
              <w:t>Loss Function</w:t>
            </w:r>
          </w:p>
        </w:tc>
        <w:tc>
          <w:tcPr>
            <w:tcW w:w="4320" w:type="dxa"/>
          </w:tcPr>
          <w:p w14:paraId="4B0FABD9" w14:textId="77777777" w:rsidR="00B57A90" w:rsidRDefault="00B57A90" w:rsidP="001A45D0">
            <w:r>
              <w:t>DiceFocalLoss (γ = 2.0)</w:t>
            </w:r>
          </w:p>
        </w:tc>
      </w:tr>
      <w:tr w:rsidR="00B57A90" w14:paraId="628F07E2" w14:textId="77777777" w:rsidTr="001A45D0">
        <w:tc>
          <w:tcPr>
            <w:tcW w:w="4320" w:type="dxa"/>
          </w:tcPr>
          <w:p w14:paraId="4D7531E5" w14:textId="77777777" w:rsidR="00B57A90" w:rsidRDefault="00B57A90" w:rsidP="001A45D0">
            <w:r>
              <w:t>Evaluation Metric</w:t>
            </w:r>
          </w:p>
        </w:tc>
        <w:tc>
          <w:tcPr>
            <w:tcW w:w="4320" w:type="dxa"/>
          </w:tcPr>
          <w:p w14:paraId="24080405" w14:textId="77777777" w:rsidR="00B57A90" w:rsidRDefault="00B57A90" w:rsidP="001A45D0">
            <w:r>
              <w:t>Dice Metric (F1 Score)</w:t>
            </w:r>
          </w:p>
        </w:tc>
      </w:tr>
      <w:tr w:rsidR="00B57A90" w14:paraId="2927A045" w14:textId="77777777" w:rsidTr="001A45D0">
        <w:tc>
          <w:tcPr>
            <w:tcW w:w="4320" w:type="dxa"/>
          </w:tcPr>
          <w:p w14:paraId="242E61AA" w14:textId="77777777" w:rsidR="00B57A90" w:rsidRDefault="00B57A90" w:rsidP="001A45D0">
            <w:r>
              <w:t>Train/Val/Test Split</w:t>
            </w:r>
          </w:p>
        </w:tc>
        <w:tc>
          <w:tcPr>
            <w:tcW w:w="4320" w:type="dxa"/>
          </w:tcPr>
          <w:p w14:paraId="22657433" w14:textId="77777777" w:rsidR="00B57A90" w:rsidRDefault="00B57A90" w:rsidP="001A45D0">
            <w:r>
              <w:t>70% / 15% / 15%</w:t>
            </w:r>
          </w:p>
        </w:tc>
      </w:tr>
      <w:tr w:rsidR="00B57A90" w14:paraId="79EE11D5" w14:textId="77777777" w:rsidTr="001A45D0">
        <w:tc>
          <w:tcPr>
            <w:tcW w:w="4320" w:type="dxa"/>
          </w:tcPr>
          <w:p w14:paraId="703C4570" w14:textId="77777777" w:rsidR="00B57A90" w:rsidRDefault="00B57A90" w:rsidP="001A45D0">
            <w:r>
              <w:t>Random Seed</w:t>
            </w:r>
          </w:p>
        </w:tc>
        <w:tc>
          <w:tcPr>
            <w:tcW w:w="4320" w:type="dxa"/>
          </w:tcPr>
          <w:p w14:paraId="5340D9BD" w14:textId="77777777" w:rsidR="00B57A90" w:rsidRDefault="00B57A90" w:rsidP="001A45D0">
            <w:r>
              <w:t>42</w:t>
            </w:r>
          </w:p>
        </w:tc>
      </w:tr>
      <w:tr w:rsidR="00B57A90" w14:paraId="347B8F4E" w14:textId="77777777" w:rsidTr="001A45D0">
        <w:tc>
          <w:tcPr>
            <w:tcW w:w="4320" w:type="dxa"/>
          </w:tcPr>
          <w:p w14:paraId="3D2F00FB" w14:textId="77777777" w:rsidR="00B57A90" w:rsidRDefault="00B57A90" w:rsidP="001A45D0">
            <w:r>
              <w:t>Augmentation Probability</w:t>
            </w:r>
          </w:p>
        </w:tc>
        <w:tc>
          <w:tcPr>
            <w:tcW w:w="4320" w:type="dxa"/>
          </w:tcPr>
          <w:p w14:paraId="4F45668A" w14:textId="77777777" w:rsidR="00B57A90" w:rsidRDefault="00B57A90" w:rsidP="001A45D0">
            <w:r>
              <w:t>0.5 (Flip &amp; Rotate)</w:t>
            </w:r>
          </w:p>
        </w:tc>
      </w:tr>
      <w:tr w:rsidR="00B57A90" w14:paraId="0C74CF6C" w14:textId="77777777" w:rsidTr="001A45D0">
        <w:tc>
          <w:tcPr>
            <w:tcW w:w="4320" w:type="dxa"/>
          </w:tcPr>
          <w:p w14:paraId="03356EA5" w14:textId="77777777" w:rsidR="00B57A90" w:rsidRDefault="00B57A90" w:rsidP="001A45D0">
            <w:r>
              <w:t>Dropout Probability</w:t>
            </w:r>
          </w:p>
        </w:tc>
        <w:tc>
          <w:tcPr>
            <w:tcW w:w="4320" w:type="dxa"/>
          </w:tcPr>
          <w:p w14:paraId="33E2521C" w14:textId="77777777" w:rsidR="00B57A90" w:rsidRDefault="00B57A90" w:rsidP="001A45D0">
            <w:r>
              <w:t>0.2</w:t>
            </w:r>
          </w:p>
        </w:tc>
      </w:tr>
    </w:tbl>
    <w:p w14:paraId="4C601EB8" w14:textId="77777777" w:rsidR="007A6289" w:rsidRPr="00FF3D89" w:rsidRDefault="007A6289" w:rsidP="00FF3D89">
      <w:pPr>
        <w:jc w:val="both"/>
        <w:rPr>
          <w:rFonts w:ascii="Times New Roman" w:hAnsi="Times New Roman" w:cs="Times New Roman"/>
          <w:sz w:val="22"/>
          <w:szCs w:val="22"/>
        </w:rPr>
      </w:pPr>
    </w:p>
    <w:p w14:paraId="4FF8C79B" w14:textId="69FB74C8" w:rsidR="00FF3D89" w:rsidRPr="00FF3D89" w:rsidRDefault="00FF3D89" w:rsidP="00FF3D89">
      <w:pPr>
        <w:jc w:val="both"/>
        <w:rPr>
          <w:rFonts w:ascii="Times New Roman" w:hAnsi="Times New Roman" w:cs="Times New Roman"/>
          <w:b/>
          <w:bCs/>
          <w:sz w:val="22"/>
          <w:szCs w:val="22"/>
        </w:rPr>
      </w:pPr>
      <w:r w:rsidRPr="00FF3D89">
        <w:rPr>
          <w:rFonts w:ascii="Times New Roman" w:hAnsi="Times New Roman" w:cs="Times New Roman"/>
          <w:b/>
          <w:bCs/>
          <w:sz w:val="22"/>
          <w:szCs w:val="22"/>
        </w:rPr>
        <w:t>3.</w:t>
      </w:r>
      <w:r w:rsidR="008353A2">
        <w:rPr>
          <w:rFonts w:ascii="Times New Roman" w:hAnsi="Times New Roman" w:cs="Times New Roman"/>
          <w:b/>
          <w:bCs/>
          <w:sz w:val="22"/>
          <w:szCs w:val="22"/>
        </w:rPr>
        <w:t>3</w:t>
      </w:r>
      <w:r w:rsidRPr="00FF3D89">
        <w:rPr>
          <w:rFonts w:ascii="Times New Roman" w:hAnsi="Times New Roman" w:cs="Times New Roman"/>
          <w:b/>
          <w:bCs/>
          <w:sz w:val="22"/>
          <w:szCs w:val="22"/>
        </w:rPr>
        <w:t xml:space="preserve">.3 Attention U-Net </w:t>
      </w:r>
    </w:p>
    <w:p w14:paraId="40F7C6F2" w14:textId="4761079A" w:rsidR="008D0A09" w:rsidRPr="008D0A09" w:rsidRDefault="008D0A09" w:rsidP="008D0A09">
      <w:pPr>
        <w:jc w:val="both"/>
        <w:rPr>
          <w:rFonts w:ascii="Times New Roman" w:hAnsi="Times New Roman" w:cs="Times New Roman"/>
          <w:sz w:val="22"/>
          <w:szCs w:val="22"/>
        </w:rPr>
      </w:pPr>
      <w:r w:rsidRPr="008D0A09">
        <w:rPr>
          <w:rFonts w:ascii="Times New Roman" w:hAnsi="Times New Roman" w:cs="Times New Roman"/>
          <w:sz w:val="22"/>
          <w:szCs w:val="22"/>
        </w:rPr>
        <w:t xml:space="preserve">The study uses the Attention U-Net model as the third </w:t>
      </w:r>
      <w:r>
        <w:rPr>
          <w:rFonts w:ascii="Times New Roman" w:hAnsi="Times New Roman" w:cs="Times New Roman"/>
          <w:sz w:val="22"/>
          <w:szCs w:val="22"/>
        </w:rPr>
        <w:t>model</w:t>
      </w:r>
      <w:r w:rsidRPr="008D0A09">
        <w:rPr>
          <w:rFonts w:ascii="Times New Roman" w:hAnsi="Times New Roman" w:cs="Times New Roman"/>
          <w:sz w:val="22"/>
          <w:szCs w:val="22"/>
        </w:rPr>
        <w:t xml:space="preserve"> of the segmentation framework. The model incorporates attention gates to highlight salient features. These gates effectively suppress irrelevant background regions</w:t>
      </w:r>
      <w:r w:rsidR="00FF3D89" w:rsidRPr="00FF3D89">
        <w:rPr>
          <w:rFonts w:ascii="Times New Roman" w:hAnsi="Times New Roman" w:cs="Times New Roman"/>
          <w:sz w:val="22"/>
          <w:szCs w:val="22"/>
        </w:rPr>
        <w:t xml:space="preserve">. Attention gates highlight salient features. They suppress irrelevant background regions. The attention coefficient is </w:t>
      </w:r>
      <w:r w:rsidR="00E9713D" w:rsidRPr="0019640F">
        <w:rPr>
          <w:rFonts w:ascii="Times New Roman" w:hAnsi="Times New Roman" w:cs="Times New Roman"/>
          <w:sz w:val="22"/>
          <w:szCs w:val="22"/>
        </w:rPr>
        <w:t>α</w:t>
      </w:r>
      <w:r w:rsidR="00E9713D" w:rsidRPr="0019640F">
        <w:rPr>
          <w:rFonts w:ascii="Times New Roman" w:hAnsi="Times New Roman" w:cs="Times New Roman"/>
          <w:sz w:val="22"/>
          <w:szCs w:val="22"/>
          <w:vertAlign w:val="subscript"/>
        </w:rPr>
        <w:t>i</w:t>
      </w:r>
      <w:r w:rsidR="00E9713D" w:rsidRPr="0019640F">
        <w:rPr>
          <w:rFonts w:ascii="Times New Roman" w:hAnsi="Times New Roman" w:cs="Times New Roman"/>
          <w:sz w:val="22"/>
          <w:szCs w:val="22"/>
        </w:rPr>
        <w:t xml:space="preserve">. </w:t>
      </w:r>
      <w:r w:rsidR="00FF3D89" w:rsidRPr="00FF3D89">
        <w:rPr>
          <w:rFonts w:ascii="Times New Roman" w:hAnsi="Times New Roman" w:cs="Times New Roman"/>
          <w:sz w:val="22"/>
          <w:szCs w:val="22"/>
        </w:rPr>
        <w:t xml:space="preserve">We calculate it as </w:t>
      </w:r>
      <w:r w:rsidR="00E9713D" w:rsidRPr="00DB64F1">
        <w:rPr>
          <w:rFonts w:ascii="Times New Roman" w:hAnsi="Times New Roman" w:cs="Times New Roman"/>
          <w:i/>
          <w:iCs/>
          <w:sz w:val="22"/>
          <w:szCs w:val="22"/>
        </w:rPr>
        <w:t>α</w:t>
      </w:r>
      <w:r w:rsidR="00E9713D" w:rsidRPr="00DB64F1">
        <w:rPr>
          <w:rFonts w:ascii="Times New Roman" w:hAnsi="Times New Roman" w:cs="Times New Roman"/>
          <w:i/>
          <w:iCs/>
          <w:sz w:val="22"/>
          <w:szCs w:val="22"/>
          <w:vertAlign w:val="subscript"/>
        </w:rPr>
        <w:t>i</w:t>
      </w:r>
      <w:r w:rsidR="00E9713D" w:rsidRPr="00DB64F1">
        <w:rPr>
          <w:rFonts w:ascii="Times New Roman" w:hAnsi="Times New Roman" w:cs="Times New Roman"/>
          <w:i/>
          <w:iCs/>
          <w:sz w:val="22"/>
          <w:szCs w:val="22"/>
        </w:rPr>
        <w:t xml:space="preserve"> </w:t>
      </w:r>
      <w:r w:rsidR="00FF3D89" w:rsidRPr="00FF3D89">
        <w:rPr>
          <w:rFonts w:ascii="Times New Roman" w:hAnsi="Times New Roman" w:cs="Times New Roman"/>
          <w:i/>
          <w:iCs/>
          <w:sz w:val="22"/>
          <w:szCs w:val="22"/>
        </w:rPr>
        <w:t xml:space="preserve">= </w:t>
      </w:r>
      <m:oMath>
        <m:r>
          <w:rPr>
            <w:rFonts w:ascii="Cambria Math" w:hAnsi="Cambria Math" w:cs="Times New Roman"/>
            <w:sz w:val="22"/>
            <w:szCs w:val="22"/>
          </w:rPr>
          <m:t>σ</m:t>
        </m:r>
      </m:oMath>
      <w:r w:rsidR="00FF3D89" w:rsidRPr="00FF3D89">
        <w:rPr>
          <w:rFonts w:ascii="Times New Roman" w:hAnsi="Times New Roman" w:cs="Times New Roman"/>
          <w:i/>
          <w:iCs/>
          <w:sz w:val="22"/>
          <w:szCs w:val="22"/>
        </w:rPr>
        <w:t>(W</w:t>
      </w:r>
      <w:r w:rsidR="00FF3D89" w:rsidRPr="00FF3D89">
        <w:rPr>
          <w:rFonts w:ascii="Times New Roman" w:hAnsi="Times New Roman" w:cs="Times New Roman"/>
          <w:i/>
          <w:iCs/>
          <w:sz w:val="22"/>
          <w:szCs w:val="22"/>
          <w:vertAlign w:val="superscript"/>
        </w:rPr>
        <w:t xml:space="preserve">T </w:t>
      </w:r>
      <w:r w:rsidR="00FF3D89" w:rsidRPr="00FF3D89">
        <w:rPr>
          <w:rFonts w:ascii="Times New Roman" w:hAnsi="Times New Roman" w:cs="Times New Roman"/>
          <w:i/>
          <w:iCs/>
          <w:sz w:val="22"/>
          <w:szCs w:val="22"/>
        </w:rPr>
        <w:t>tanh(W</w:t>
      </w:r>
      <w:r w:rsidR="00FF3D89" w:rsidRPr="00FF3D89">
        <w:rPr>
          <w:rFonts w:ascii="Times New Roman" w:hAnsi="Times New Roman" w:cs="Times New Roman"/>
          <w:i/>
          <w:iCs/>
          <w:sz w:val="22"/>
          <w:szCs w:val="22"/>
          <w:vertAlign w:val="subscript"/>
        </w:rPr>
        <w:t>x</w:t>
      </w:r>
      <w:r w:rsidR="00FF3D89" w:rsidRPr="00FF3D89">
        <w:rPr>
          <w:rFonts w:ascii="Times New Roman" w:hAnsi="Times New Roman" w:cs="Times New Roman"/>
          <w:i/>
          <w:iCs/>
          <w:sz w:val="22"/>
          <w:szCs w:val="22"/>
        </w:rPr>
        <w:t>x</w:t>
      </w:r>
      <w:r w:rsidR="00FF3D89" w:rsidRPr="00FF3D89">
        <w:rPr>
          <w:rFonts w:ascii="Times New Roman" w:hAnsi="Times New Roman" w:cs="Times New Roman"/>
          <w:i/>
          <w:iCs/>
          <w:sz w:val="22"/>
          <w:szCs w:val="22"/>
          <w:vertAlign w:val="subscript"/>
        </w:rPr>
        <w:t>i</w:t>
      </w:r>
      <w:r w:rsidR="00FF3D89" w:rsidRPr="00FF3D89">
        <w:rPr>
          <w:rFonts w:ascii="Times New Roman" w:hAnsi="Times New Roman" w:cs="Times New Roman"/>
          <w:i/>
          <w:iCs/>
          <w:sz w:val="22"/>
          <w:szCs w:val="22"/>
        </w:rPr>
        <w:t xml:space="preserve"> + W</w:t>
      </w:r>
      <w:r w:rsidR="00FF3D89" w:rsidRPr="00FF3D89">
        <w:rPr>
          <w:rFonts w:ascii="Times New Roman" w:hAnsi="Times New Roman" w:cs="Times New Roman"/>
          <w:i/>
          <w:iCs/>
          <w:sz w:val="22"/>
          <w:szCs w:val="22"/>
          <w:vertAlign w:val="subscript"/>
        </w:rPr>
        <w:t>g</w:t>
      </w:r>
      <w:r w:rsidR="00FF3D89" w:rsidRPr="00FF3D89">
        <w:rPr>
          <w:rFonts w:ascii="Times New Roman" w:hAnsi="Times New Roman" w:cs="Times New Roman"/>
          <w:i/>
          <w:iCs/>
          <w:sz w:val="22"/>
          <w:szCs w:val="22"/>
        </w:rPr>
        <w:t>g</w:t>
      </w:r>
      <w:r w:rsidR="00FF3D89" w:rsidRPr="00FF3D89">
        <w:rPr>
          <w:rFonts w:ascii="Times New Roman" w:hAnsi="Times New Roman" w:cs="Times New Roman"/>
          <w:i/>
          <w:iCs/>
          <w:sz w:val="22"/>
          <w:szCs w:val="22"/>
          <w:vertAlign w:val="subscript"/>
        </w:rPr>
        <w:t xml:space="preserve">i </w:t>
      </w:r>
      <w:r w:rsidR="00FF3D89" w:rsidRPr="00FF3D89">
        <w:rPr>
          <w:rFonts w:ascii="Times New Roman" w:hAnsi="Times New Roman" w:cs="Times New Roman"/>
          <w:i/>
          <w:iCs/>
          <w:sz w:val="22"/>
          <w:szCs w:val="22"/>
        </w:rPr>
        <w:t>+ b</w:t>
      </w:r>
      <w:r w:rsidR="00FF3D89" w:rsidRPr="00FF3D89">
        <w:rPr>
          <w:rFonts w:ascii="Times New Roman" w:hAnsi="Times New Roman" w:cs="Times New Roman"/>
          <w:i/>
          <w:iCs/>
          <w:sz w:val="22"/>
          <w:szCs w:val="22"/>
          <w:vertAlign w:val="subscript"/>
        </w:rPr>
        <w:t>1</w:t>
      </w:r>
      <w:r w:rsidR="00FF3D89" w:rsidRPr="00FF3D89">
        <w:rPr>
          <w:rFonts w:ascii="Times New Roman" w:hAnsi="Times New Roman" w:cs="Times New Roman"/>
          <w:i/>
          <w:iCs/>
          <w:sz w:val="22"/>
          <w:szCs w:val="22"/>
        </w:rPr>
        <w:t>) + b</w:t>
      </w:r>
      <w:r w:rsidR="00FF3D89" w:rsidRPr="00FF3D89">
        <w:rPr>
          <w:rFonts w:ascii="Times New Roman" w:hAnsi="Times New Roman" w:cs="Times New Roman"/>
          <w:i/>
          <w:iCs/>
          <w:sz w:val="22"/>
          <w:szCs w:val="22"/>
          <w:vertAlign w:val="subscript"/>
        </w:rPr>
        <w:t>2</w:t>
      </w:r>
      <w:r w:rsidR="00FF3D89" w:rsidRPr="00FF3D89">
        <w:rPr>
          <w:rFonts w:ascii="Times New Roman" w:hAnsi="Times New Roman" w:cs="Times New Roman"/>
          <w:i/>
          <w:iCs/>
          <w:sz w:val="22"/>
          <w:szCs w:val="22"/>
        </w:rPr>
        <w:t xml:space="preserve">). </w:t>
      </w:r>
      <w:r w:rsidR="00FF3D89" w:rsidRPr="00FF3D89">
        <w:rPr>
          <w:rFonts w:ascii="Times New Roman" w:hAnsi="Times New Roman" w:cs="Times New Roman"/>
          <w:sz w:val="22"/>
          <w:szCs w:val="22"/>
        </w:rPr>
        <w:t xml:space="preserve">Here, </w:t>
      </w:r>
      <w:r w:rsidR="00CB6C05" w:rsidRPr="00FF3D89">
        <w:rPr>
          <w:rFonts w:ascii="Times New Roman" w:hAnsi="Times New Roman" w:cs="Times New Roman"/>
          <w:sz w:val="22"/>
          <w:szCs w:val="22"/>
        </w:rPr>
        <w:t>x</w:t>
      </w:r>
      <w:r w:rsidR="00CB6C05" w:rsidRPr="00FF3D89">
        <w:rPr>
          <w:rFonts w:ascii="Times New Roman" w:hAnsi="Times New Roman" w:cs="Times New Roman"/>
          <w:sz w:val="22"/>
          <w:szCs w:val="22"/>
          <w:vertAlign w:val="subscript"/>
        </w:rPr>
        <w:t>i</w:t>
      </w:r>
      <w:r w:rsidR="00FF3D89" w:rsidRPr="00FF3D89">
        <w:rPr>
          <w:rFonts w:ascii="Times New Roman" w:hAnsi="Times New Roman" w:cs="Times New Roman"/>
          <w:sz w:val="22"/>
          <w:szCs w:val="22"/>
        </w:rPr>
        <w:t xml:space="preserve"> is the input feature</w:t>
      </w:r>
      <w:r w:rsidR="00CB6C05" w:rsidRPr="0019640F">
        <w:rPr>
          <w:rFonts w:ascii="Times New Roman" w:hAnsi="Times New Roman" w:cs="Times New Roman"/>
          <w:sz w:val="22"/>
          <w:szCs w:val="22"/>
        </w:rPr>
        <w:t xml:space="preserve">, </w:t>
      </w:r>
      <w:r w:rsidR="00CB6C05" w:rsidRPr="00FF3D89">
        <w:rPr>
          <w:rFonts w:ascii="Times New Roman" w:hAnsi="Times New Roman" w:cs="Times New Roman"/>
          <w:sz w:val="22"/>
          <w:szCs w:val="22"/>
        </w:rPr>
        <w:t>g</w:t>
      </w:r>
      <w:r w:rsidR="00CB6C05" w:rsidRPr="00FF3D89">
        <w:rPr>
          <w:rFonts w:ascii="Times New Roman" w:hAnsi="Times New Roman" w:cs="Times New Roman"/>
          <w:sz w:val="22"/>
          <w:szCs w:val="22"/>
          <w:vertAlign w:val="subscript"/>
        </w:rPr>
        <w:t>i</w:t>
      </w:r>
      <w:r w:rsidR="00FF3D89" w:rsidRPr="00FF3D89">
        <w:rPr>
          <w:rFonts w:ascii="Times New Roman" w:hAnsi="Times New Roman" w:cs="Times New Roman"/>
          <w:sz w:val="22"/>
          <w:szCs w:val="22"/>
        </w:rPr>
        <w:t xml:space="preserve"> is the gating signal</w:t>
      </w:r>
      <w:r w:rsidR="00CB6C05" w:rsidRPr="0019640F">
        <w:rPr>
          <w:rFonts w:ascii="Times New Roman" w:hAnsi="Times New Roman" w:cs="Times New Roman"/>
          <w:sz w:val="22"/>
          <w:szCs w:val="22"/>
        </w:rPr>
        <w:t xml:space="preserve"> and </w:t>
      </w:r>
      <m:oMath>
        <m:r>
          <w:rPr>
            <w:rFonts w:ascii="Cambria Math" w:hAnsi="Cambria Math" w:cs="Times New Roman"/>
            <w:sz w:val="22"/>
            <w:szCs w:val="22"/>
          </w:rPr>
          <m:t>σ</m:t>
        </m:r>
      </m:oMath>
      <w:r w:rsidR="00FF3D89" w:rsidRPr="00FF3D89">
        <w:rPr>
          <w:rFonts w:ascii="Times New Roman" w:hAnsi="Times New Roman" w:cs="Times New Roman"/>
          <w:sz w:val="22"/>
          <w:szCs w:val="22"/>
        </w:rPr>
        <w:t xml:space="preserve"> is the sigmoid function.</w:t>
      </w:r>
      <w:r>
        <w:rPr>
          <w:rFonts w:ascii="Times New Roman" w:hAnsi="Times New Roman" w:cs="Times New Roman"/>
          <w:sz w:val="22"/>
          <w:szCs w:val="22"/>
        </w:rPr>
        <w:t xml:space="preserve"> </w:t>
      </w:r>
      <w:r w:rsidRPr="008D0A09">
        <w:rPr>
          <w:rFonts w:ascii="Times New Roman" w:hAnsi="Times New Roman" w:cs="Times New Roman"/>
          <w:sz w:val="22"/>
          <w:szCs w:val="22"/>
        </w:rPr>
        <w:t>The random seed is set to 42 to guarantee reproducible outcomes. During preprocessing, the intensity of all input images is normalized. The image volumes are padded or cropped to a uniform spatial dimension of 64x64x64. The training dataset undergoes several data augmentation techniques to prevent overfitting. These techniques include random spatial crops, random flips, and 90-degree rotations with a 50% probability.</w:t>
      </w:r>
    </w:p>
    <w:p w14:paraId="7C97F978" w14:textId="3B7E9E7C" w:rsidR="008D0A09" w:rsidRPr="008D0A09" w:rsidRDefault="008D0A09" w:rsidP="008D0A09">
      <w:pPr>
        <w:jc w:val="both"/>
        <w:rPr>
          <w:rFonts w:ascii="Times New Roman" w:hAnsi="Times New Roman" w:cs="Times New Roman"/>
          <w:sz w:val="22"/>
          <w:szCs w:val="22"/>
        </w:rPr>
      </w:pPr>
      <w:r w:rsidRPr="008D0A09">
        <w:rPr>
          <w:rFonts w:ascii="Times New Roman" w:hAnsi="Times New Roman" w:cs="Times New Roman"/>
          <w:sz w:val="22"/>
          <w:szCs w:val="22"/>
        </w:rPr>
        <w:t>The Attention U-Net is trained for exactly 100 epochs. The training process uses a batch size of 1. The model parameters are optimized using the AdamW optimizer with a weight decay of 1e-5. The initial learning rate is set to 1e-4 and is regulated by a cosine annealing scheduler. The network learns to segment lesions using the DiceFocalLoss function. The training loop utilizes Automatic Mixed Precision (AMP) with a gradient scaler to maximize convergence and minimize memory consumption. The model is evaluated on the validation set at the end of each epoch using a sliding window inference approach. The best-performing model weights, measured by the highest Dice Similarity Coefficient (F1 Score), are saved for final testing.</w:t>
      </w:r>
      <w:r>
        <w:rPr>
          <w:rFonts w:ascii="Times New Roman" w:hAnsi="Times New Roman" w:cs="Times New Roman"/>
          <w:sz w:val="22"/>
          <w:szCs w:val="22"/>
        </w:rPr>
        <w:t xml:space="preserve"> </w:t>
      </w:r>
      <w:r w:rsidRPr="006B281D">
        <w:rPr>
          <w:rFonts w:ascii="Times New Roman" w:hAnsi="Times New Roman" w:cs="Times New Roman"/>
          <w:sz w:val="22"/>
          <w:szCs w:val="22"/>
        </w:rPr>
        <w:t xml:space="preserve">The specific hyperparameter configurations used for training the </w:t>
      </w:r>
      <w:r>
        <w:t xml:space="preserve">Attention U-Net </w:t>
      </w:r>
      <w:r w:rsidRPr="006B281D">
        <w:rPr>
          <w:rFonts w:ascii="Times New Roman" w:hAnsi="Times New Roman" w:cs="Times New Roman"/>
          <w:sz w:val="22"/>
          <w:szCs w:val="22"/>
        </w:rPr>
        <w:t xml:space="preserve">model are summarized in Table </w:t>
      </w:r>
      <w:r>
        <w:rPr>
          <w:rFonts w:ascii="Times New Roman" w:hAnsi="Times New Roman" w:cs="Times New Roman"/>
          <w:sz w:val="22"/>
          <w:szCs w:val="22"/>
        </w:rPr>
        <w:t>3</w:t>
      </w:r>
      <w:r w:rsidRPr="006B281D">
        <w:rPr>
          <w:rFonts w:ascii="Times New Roman" w:hAnsi="Times New Roman" w:cs="Times New Roman"/>
          <w:sz w:val="22"/>
          <w:szCs w:val="22"/>
        </w:rPr>
        <w:t>.</w:t>
      </w:r>
    </w:p>
    <w:p w14:paraId="5D668240" w14:textId="77777777" w:rsidR="008D0A09" w:rsidRDefault="008D0A09" w:rsidP="008D0A09">
      <w:r>
        <w:t>Table 3: Hyperparameter values of the Attention U-Net model.</w:t>
      </w:r>
    </w:p>
    <w:tbl>
      <w:tblPr>
        <w:tblStyle w:val="TableGrid"/>
        <w:tblW w:w="0" w:type="auto"/>
        <w:tblLook w:val="04A0" w:firstRow="1" w:lastRow="0" w:firstColumn="1" w:lastColumn="0" w:noHBand="0" w:noVBand="1"/>
      </w:tblPr>
      <w:tblGrid>
        <w:gridCol w:w="4320"/>
        <w:gridCol w:w="4320"/>
      </w:tblGrid>
      <w:tr w:rsidR="008D0A09" w14:paraId="61E171D1" w14:textId="77777777" w:rsidTr="001A45D0">
        <w:tc>
          <w:tcPr>
            <w:tcW w:w="4320" w:type="dxa"/>
          </w:tcPr>
          <w:p w14:paraId="409FBDAC" w14:textId="77777777" w:rsidR="008D0A09" w:rsidRDefault="008D0A09" w:rsidP="001A45D0">
            <w:r>
              <w:t>Parameter</w:t>
            </w:r>
          </w:p>
        </w:tc>
        <w:tc>
          <w:tcPr>
            <w:tcW w:w="4320" w:type="dxa"/>
          </w:tcPr>
          <w:p w14:paraId="4B3C42F4" w14:textId="77777777" w:rsidR="008D0A09" w:rsidRDefault="008D0A09" w:rsidP="001A45D0">
            <w:r>
              <w:t>Value</w:t>
            </w:r>
          </w:p>
        </w:tc>
      </w:tr>
      <w:tr w:rsidR="008D0A09" w14:paraId="36850E19" w14:textId="77777777" w:rsidTr="001A45D0">
        <w:tc>
          <w:tcPr>
            <w:tcW w:w="4320" w:type="dxa"/>
          </w:tcPr>
          <w:p w14:paraId="20D83D56" w14:textId="77777777" w:rsidR="008D0A09" w:rsidRDefault="008D0A09" w:rsidP="001A45D0">
            <w:r>
              <w:t>Input ROI Size</w:t>
            </w:r>
          </w:p>
        </w:tc>
        <w:tc>
          <w:tcPr>
            <w:tcW w:w="4320" w:type="dxa"/>
          </w:tcPr>
          <w:p w14:paraId="22B5E0FD" w14:textId="77777777" w:rsidR="008D0A09" w:rsidRDefault="008D0A09" w:rsidP="001A45D0">
            <w:r>
              <w:t>64 x 64 x 64</w:t>
            </w:r>
          </w:p>
        </w:tc>
      </w:tr>
      <w:tr w:rsidR="008D0A09" w14:paraId="28CE63C1" w14:textId="77777777" w:rsidTr="001A45D0">
        <w:tc>
          <w:tcPr>
            <w:tcW w:w="4320" w:type="dxa"/>
          </w:tcPr>
          <w:p w14:paraId="297A93CC" w14:textId="77777777" w:rsidR="008D0A09" w:rsidRDefault="008D0A09" w:rsidP="001A45D0">
            <w:r>
              <w:t>Batch Size</w:t>
            </w:r>
          </w:p>
        </w:tc>
        <w:tc>
          <w:tcPr>
            <w:tcW w:w="4320" w:type="dxa"/>
          </w:tcPr>
          <w:p w14:paraId="5E84D438" w14:textId="77777777" w:rsidR="008D0A09" w:rsidRDefault="008D0A09" w:rsidP="001A45D0">
            <w:r>
              <w:t>1</w:t>
            </w:r>
          </w:p>
        </w:tc>
      </w:tr>
      <w:tr w:rsidR="008D0A09" w14:paraId="4C32995B" w14:textId="77777777" w:rsidTr="001A45D0">
        <w:tc>
          <w:tcPr>
            <w:tcW w:w="4320" w:type="dxa"/>
          </w:tcPr>
          <w:p w14:paraId="10D59CD0" w14:textId="77777777" w:rsidR="008D0A09" w:rsidRDefault="008D0A09" w:rsidP="001A45D0">
            <w:r>
              <w:t>Total Epochs</w:t>
            </w:r>
          </w:p>
        </w:tc>
        <w:tc>
          <w:tcPr>
            <w:tcW w:w="4320" w:type="dxa"/>
          </w:tcPr>
          <w:p w14:paraId="6DED85CA" w14:textId="77777777" w:rsidR="008D0A09" w:rsidRDefault="008D0A09" w:rsidP="001A45D0">
            <w:r>
              <w:t>100</w:t>
            </w:r>
          </w:p>
        </w:tc>
      </w:tr>
      <w:tr w:rsidR="008D0A09" w14:paraId="7878F407" w14:textId="77777777" w:rsidTr="001A45D0">
        <w:tc>
          <w:tcPr>
            <w:tcW w:w="4320" w:type="dxa"/>
          </w:tcPr>
          <w:p w14:paraId="4C322561" w14:textId="77777777" w:rsidR="008D0A09" w:rsidRDefault="008D0A09" w:rsidP="001A45D0">
            <w:r>
              <w:t>Initial Learning Rate</w:t>
            </w:r>
          </w:p>
        </w:tc>
        <w:tc>
          <w:tcPr>
            <w:tcW w:w="4320" w:type="dxa"/>
          </w:tcPr>
          <w:p w14:paraId="3AD0D49A" w14:textId="77777777" w:rsidR="008D0A09" w:rsidRDefault="008D0A09" w:rsidP="001A45D0">
            <w:r>
              <w:t>1e-4</w:t>
            </w:r>
          </w:p>
        </w:tc>
      </w:tr>
      <w:tr w:rsidR="008D0A09" w14:paraId="450B629C" w14:textId="77777777" w:rsidTr="001A45D0">
        <w:tc>
          <w:tcPr>
            <w:tcW w:w="4320" w:type="dxa"/>
          </w:tcPr>
          <w:p w14:paraId="5336B9D0" w14:textId="77777777" w:rsidR="008D0A09" w:rsidRDefault="008D0A09" w:rsidP="001A45D0">
            <w:r>
              <w:t>Optimizer</w:t>
            </w:r>
          </w:p>
        </w:tc>
        <w:tc>
          <w:tcPr>
            <w:tcW w:w="4320" w:type="dxa"/>
          </w:tcPr>
          <w:p w14:paraId="75833168" w14:textId="77777777" w:rsidR="008D0A09" w:rsidRDefault="008D0A09" w:rsidP="001A45D0">
            <w:r>
              <w:t>AdamW (Weight Decay = 1e-5)</w:t>
            </w:r>
          </w:p>
        </w:tc>
      </w:tr>
      <w:tr w:rsidR="008D0A09" w14:paraId="467E4D4A" w14:textId="77777777" w:rsidTr="001A45D0">
        <w:tc>
          <w:tcPr>
            <w:tcW w:w="4320" w:type="dxa"/>
          </w:tcPr>
          <w:p w14:paraId="60D2D003" w14:textId="77777777" w:rsidR="008D0A09" w:rsidRDefault="008D0A09" w:rsidP="001A45D0">
            <w:r>
              <w:t>LR Scheduler</w:t>
            </w:r>
          </w:p>
        </w:tc>
        <w:tc>
          <w:tcPr>
            <w:tcW w:w="4320" w:type="dxa"/>
          </w:tcPr>
          <w:p w14:paraId="1282FF06" w14:textId="77777777" w:rsidR="008D0A09" w:rsidRDefault="008D0A09" w:rsidP="001A45D0">
            <w:r>
              <w:t>Cosine Annealing</w:t>
            </w:r>
          </w:p>
        </w:tc>
      </w:tr>
      <w:tr w:rsidR="008D0A09" w14:paraId="10AD37F9" w14:textId="77777777" w:rsidTr="001A45D0">
        <w:tc>
          <w:tcPr>
            <w:tcW w:w="4320" w:type="dxa"/>
          </w:tcPr>
          <w:p w14:paraId="7667EDFD" w14:textId="77777777" w:rsidR="008D0A09" w:rsidRDefault="008D0A09" w:rsidP="001A45D0">
            <w:r>
              <w:lastRenderedPageBreak/>
              <w:t>Loss Function</w:t>
            </w:r>
          </w:p>
        </w:tc>
        <w:tc>
          <w:tcPr>
            <w:tcW w:w="4320" w:type="dxa"/>
          </w:tcPr>
          <w:p w14:paraId="0C220883" w14:textId="77777777" w:rsidR="008D0A09" w:rsidRDefault="008D0A09" w:rsidP="001A45D0">
            <w:r>
              <w:t>DiceFocalLoss (γ = 2.0)</w:t>
            </w:r>
          </w:p>
        </w:tc>
      </w:tr>
      <w:tr w:rsidR="008D0A09" w14:paraId="42026725" w14:textId="77777777" w:rsidTr="001A45D0">
        <w:tc>
          <w:tcPr>
            <w:tcW w:w="4320" w:type="dxa"/>
          </w:tcPr>
          <w:p w14:paraId="60490FA4" w14:textId="77777777" w:rsidR="008D0A09" w:rsidRDefault="008D0A09" w:rsidP="001A45D0">
            <w:r>
              <w:t>Evaluation Metric</w:t>
            </w:r>
          </w:p>
        </w:tc>
        <w:tc>
          <w:tcPr>
            <w:tcW w:w="4320" w:type="dxa"/>
          </w:tcPr>
          <w:p w14:paraId="6DE9EBA7" w14:textId="77777777" w:rsidR="008D0A09" w:rsidRDefault="008D0A09" w:rsidP="001A45D0">
            <w:r>
              <w:t>Dice Metric (F1 Score)</w:t>
            </w:r>
          </w:p>
        </w:tc>
      </w:tr>
      <w:tr w:rsidR="008D0A09" w14:paraId="22ADC48E" w14:textId="77777777" w:rsidTr="001A45D0">
        <w:tc>
          <w:tcPr>
            <w:tcW w:w="4320" w:type="dxa"/>
          </w:tcPr>
          <w:p w14:paraId="713BCB7B" w14:textId="77777777" w:rsidR="008D0A09" w:rsidRDefault="008D0A09" w:rsidP="001A45D0">
            <w:r>
              <w:t>Train/Val/Test Split</w:t>
            </w:r>
          </w:p>
        </w:tc>
        <w:tc>
          <w:tcPr>
            <w:tcW w:w="4320" w:type="dxa"/>
          </w:tcPr>
          <w:p w14:paraId="1DFA341B" w14:textId="77777777" w:rsidR="008D0A09" w:rsidRDefault="008D0A09" w:rsidP="001A45D0">
            <w:r>
              <w:t>70% / 15% / 15%</w:t>
            </w:r>
          </w:p>
        </w:tc>
      </w:tr>
      <w:tr w:rsidR="008D0A09" w14:paraId="64A88E21" w14:textId="77777777" w:rsidTr="001A45D0">
        <w:tc>
          <w:tcPr>
            <w:tcW w:w="4320" w:type="dxa"/>
          </w:tcPr>
          <w:p w14:paraId="7F5A3FC4" w14:textId="77777777" w:rsidR="008D0A09" w:rsidRDefault="008D0A09" w:rsidP="001A45D0">
            <w:r>
              <w:t>Random Seed</w:t>
            </w:r>
          </w:p>
        </w:tc>
        <w:tc>
          <w:tcPr>
            <w:tcW w:w="4320" w:type="dxa"/>
          </w:tcPr>
          <w:p w14:paraId="444D4DA5" w14:textId="77777777" w:rsidR="008D0A09" w:rsidRDefault="008D0A09" w:rsidP="001A45D0">
            <w:r>
              <w:t>42</w:t>
            </w:r>
          </w:p>
        </w:tc>
      </w:tr>
      <w:tr w:rsidR="008D0A09" w14:paraId="1FA9DF29" w14:textId="77777777" w:rsidTr="001A45D0">
        <w:tc>
          <w:tcPr>
            <w:tcW w:w="4320" w:type="dxa"/>
          </w:tcPr>
          <w:p w14:paraId="31616400" w14:textId="77777777" w:rsidR="008D0A09" w:rsidRDefault="008D0A09" w:rsidP="001A45D0">
            <w:r>
              <w:t>Augmentation Probability</w:t>
            </w:r>
          </w:p>
        </w:tc>
        <w:tc>
          <w:tcPr>
            <w:tcW w:w="4320" w:type="dxa"/>
          </w:tcPr>
          <w:p w14:paraId="00462FF1" w14:textId="77777777" w:rsidR="008D0A09" w:rsidRDefault="008D0A09" w:rsidP="001A45D0">
            <w:r>
              <w:t>0.5 (Flip &amp; Rotate)</w:t>
            </w:r>
          </w:p>
        </w:tc>
      </w:tr>
    </w:tbl>
    <w:p w14:paraId="6804D746" w14:textId="77777777" w:rsidR="008D0A09" w:rsidRPr="00FF3D89" w:rsidRDefault="008D0A09" w:rsidP="00FF3D89">
      <w:pPr>
        <w:jc w:val="both"/>
        <w:rPr>
          <w:rFonts w:ascii="Times New Roman" w:hAnsi="Times New Roman" w:cs="Times New Roman"/>
          <w:sz w:val="22"/>
          <w:szCs w:val="22"/>
        </w:rPr>
      </w:pPr>
    </w:p>
    <w:p w14:paraId="43CEDF29" w14:textId="41D433C9" w:rsidR="00FF3D89" w:rsidRPr="00FF3D89" w:rsidRDefault="00FF3D89" w:rsidP="00FF3D89">
      <w:pPr>
        <w:jc w:val="both"/>
        <w:rPr>
          <w:rFonts w:ascii="Times New Roman" w:hAnsi="Times New Roman" w:cs="Times New Roman"/>
          <w:b/>
          <w:bCs/>
          <w:sz w:val="22"/>
          <w:szCs w:val="22"/>
        </w:rPr>
      </w:pPr>
      <w:r w:rsidRPr="00FF3D89">
        <w:rPr>
          <w:rFonts w:ascii="Times New Roman" w:hAnsi="Times New Roman" w:cs="Times New Roman"/>
          <w:b/>
          <w:bCs/>
          <w:sz w:val="22"/>
          <w:szCs w:val="22"/>
        </w:rPr>
        <w:t>3.</w:t>
      </w:r>
      <w:r w:rsidR="008353A2">
        <w:rPr>
          <w:rFonts w:ascii="Times New Roman" w:hAnsi="Times New Roman" w:cs="Times New Roman"/>
          <w:b/>
          <w:bCs/>
          <w:sz w:val="22"/>
          <w:szCs w:val="22"/>
        </w:rPr>
        <w:t>4</w:t>
      </w:r>
      <w:r w:rsidRPr="00FF3D89">
        <w:rPr>
          <w:rFonts w:ascii="Times New Roman" w:hAnsi="Times New Roman" w:cs="Times New Roman"/>
          <w:b/>
          <w:bCs/>
          <w:sz w:val="22"/>
          <w:szCs w:val="22"/>
        </w:rPr>
        <w:t xml:space="preserve"> Ensemble Strategy</w:t>
      </w:r>
    </w:p>
    <w:p w14:paraId="4706EE3C" w14:textId="4175C0E3" w:rsidR="00822F8E" w:rsidRPr="00822F8E" w:rsidRDefault="00822F8E" w:rsidP="00822F8E">
      <w:pPr>
        <w:jc w:val="both"/>
        <w:rPr>
          <w:rFonts w:ascii="Times New Roman" w:hAnsi="Times New Roman" w:cs="Times New Roman"/>
          <w:sz w:val="22"/>
          <w:szCs w:val="22"/>
        </w:rPr>
      </w:pPr>
      <w:r w:rsidRPr="00822F8E">
        <w:rPr>
          <w:rFonts w:ascii="Times New Roman" w:hAnsi="Times New Roman" w:cs="Times New Roman"/>
          <w:sz w:val="22"/>
          <w:szCs w:val="22"/>
        </w:rPr>
        <w:t>This study proposes an advanced ensemble pipeline to maximize final prediction accuracy. First, Test-Time Augmentation (TTA) is applied to the test set. Each model processes the original image, an X-axis flipped version, and a Y-axis flipped version. The pipeline averages these three predictions. Next, an automated grid-search runs on the validation set to find the best combination weights for the three models. This search gives the highest weight priority to the DERNet model. Another grid-search finds the optimal threshold value. This step converts the weighted probability map into a final binary mask. Finally, a morphological post-processing step removes small, disconnected noise blobs under 30 pixels. This clean-up eliminates false positives and heavily refines the prediction.</w:t>
      </w:r>
      <w:r>
        <w:rPr>
          <w:rFonts w:ascii="Times New Roman" w:hAnsi="Times New Roman" w:cs="Times New Roman"/>
          <w:sz w:val="22"/>
          <w:szCs w:val="22"/>
        </w:rPr>
        <w:t xml:space="preserve"> Here, this study </w:t>
      </w:r>
      <w:r w:rsidRPr="00FF3D89">
        <w:rPr>
          <w:rFonts w:ascii="Times New Roman" w:hAnsi="Times New Roman" w:cs="Times New Roman"/>
          <w:sz w:val="22"/>
          <w:szCs w:val="22"/>
        </w:rPr>
        <w:t>combine the outputs of the three branches. Let the three individual predictions be P</w:t>
      </w:r>
      <w:r w:rsidRPr="00FF3D89">
        <w:rPr>
          <w:rFonts w:ascii="Times New Roman" w:hAnsi="Times New Roman" w:cs="Times New Roman"/>
          <w:sz w:val="22"/>
          <w:szCs w:val="22"/>
          <w:vertAlign w:val="subscript"/>
        </w:rPr>
        <w:t>1</w:t>
      </w:r>
      <w:r w:rsidRPr="00FF3D89">
        <w:rPr>
          <w:rFonts w:ascii="Times New Roman" w:hAnsi="Times New Roman" w:cs="Times New Roman"/>
          <w:sz w:val="22"/>
          <w:szCs w:val="22"/>
        </w:rPr>
        <w:t>, P</w:t>
      </w:r>
      <w:r w:rsidRPr="00FF3D89">
        <w:rPr>
          <w:rFonts w:ascii="Times New Roman" w:hAnsi="Times New Roman" w:cs="Times New Roman"/>
          <w:sz w:val="22"/>
          <w:szCs w:val="22"/>
          <w:vertAlign w:val="subscript"/>
        </w:rPr>
        <w:t>2</w:t>
      </w:r>
      <w:r w:rsidRPr="00FF3D89">
        <w:rPr>
          <w:rFonts w:ascii="Times New Roman" w:hAnsi="Times New Roman" w:cs="Times New Roman"/>
          <w:sz w:val="22"/>
          <w:szCs w:val="22"/>
        </w:rPr>
        <w:t>, P</w:t>
      </w:r>
      <w:r w:rsidRPr="00FF3D89">
        <w:rPr>
          <w:rFonts w:ascii="Times New Roman" w:hAnsi="Times New Roman" w:cs="Times New Roman"/>
          <w:sz w:val="22"/>
          <w:szCs w:val="22"/>
          <w:vertAlign w:val="subscript"/>
        </w:rPr>
        <w:t>3</w:t>
      </w:r>
      <w:r w:rsidRPr="00FF3D89">
        <w:rPr>
          <w:rFonts w:ascii="Times New Roman" w:hAnsi="Times New Roman" w:cs="Times New Roman"/>
          <w:sz w:val="22"/>
          <w:szCs w:val="22"/>
        </w:rPr>
        <w:t xml:space="preserve">. We use a weighted averaging strategy. The final prediction is </w:t>
      </w:r>
      <w:r w:rsidRPr="00FF3D89">
        <w:rPr>
          <w:rFonts w:ascii="Times New Roman" w:hAnsi="Times New Roman" w:cs="Times New Roman"/>
          <w:i/>
          <w:iCs/>
          <w:sz w:val="22"/>
          <w:szCs w:val="22"/>
        </w:rPr>
        <w:t>P</w:t>
      </w:r>
      <w:r w:rsidRPr="00FF3D89">
        <w:rPr>
          <w:rFonts w:ascii="Times New Roman" w:hAnsi="Times New Roman" w:cs="Times New Roman"/>
          <w:i/>
          <w:iCs/>
          <w:sz w:val="22"/>
          <w:szCs w:val="22"/>
          <w:vertAlign w:val="subscript"/>
        </w:rPr>
        <w:t>final</w:t>
      </w:r>
      <w:r w:rsidRPr="00FF3D89">
        <w:rPr>
          <w:rFonts w:ascii="Times New Roman" w:hAnsi="Times New Roman" w:cs="Times New Roman"/>
          <w:sz w:val="22"/>
          <w:szCs w:val="22"/>
        </w:rPr>
        <w:t>. We calculate it as</w:t>
      </w:r>
      <w:r>
        <w:rPr>
          <w:rFonts w:ascii="Times New Roman" w:hAnsi="Times New Roman" w:cs="Times New Roman"/>
          <w:sz w:val="22"/>
          <w:szCs w:val="22"/>
        </w:rPr>
        <w:t xml:space="preserve"> </w:t>
      </w:r>
      <w:r w:rsidRPr="00FF3D89">
        <w:rPr>
          <w:rFonts w:ascii="Times New Roman" w:hAnsi="Times New Roman" w:cs="Times New Roman"/>
          <w:i/>
          <w:iCs/>
          <w:sz w:val="22"/>
          <w:szCs w:val="22"/>
        </w:rPr>
        <w:t>P</w:t>
      </w:r>
      <w:r w:rsidRPr="00FF3D89">
        <w:rPr>
          <w:rFonts w:ascii="Times New Roman" w:hAnsi="Times New Roman" w:cs="Times New Roman"/>
          <w:i/>
          <w:iCs/>
          <w:sz w:val="22"/>
          <w:szCs w:val="22"/>
          <w:vertAlign w:val="subscript"/>
        </w:rPr>
        <w:t>final</w:t>
      </w:r>
      <w:r w:rsidRPr="00FF3D89">
        <w:rPr>
          <w:rFonts w:ascii="Times New Roman" w:hAnsi="Times New Roman" w:cs="Times New Roman"/>
          <w:i/>
          <w:iCs/>
          <w:sz w:val="22"/>
          <w:szCs w:val="22"/>
        </w:rPr>
        <w:t xml:space="preserve"> = w</w:t>
      </w:r>
      <w:r w:rsidRPr="00FF3D89">
        <w:rPr>
          <w:rFonts w:ascii="Times New Roman" w:hAnsi="Times New Roman" w:cs="Times New Roman"/>
          <w:i/>
          <w:iCs/>
          <w:sz w:val="22"/>
          <w:szCs w:val="22"/>
          <w:vertAlign w:val="subscript"/>
        </w:rPr>
        <w:t>1</w:t>
      </w:r>
      <w:r w:rsidRPr="00FF3D89">
        <w:rPr>
          <w:rFonts w:ascii="Times New Roman" w:hAnsi="Times New Roman" w:cs="Times New Roman"/>
          <w:i/>
          <w:iCs/>
          <w:sz w:val="22"/>
          <w:szCs w:val="22"/>
        </w:rPr>
        <w:t xml:space="preserve"> P</w:t>
      </w:r>
      <w:r w:rsidRPr="00FF3D89">
        <w:rPr>
          <w:rFonts w:ascii="Times New Roman" w:hAnsi="Times New Roman" w:cs="Times New Roman"/>
          <w:i/>
          <w:iCs/>
          <w:sz w:val="22"/>
          <w:szCs w:val="22"/>
          <w:vertAlign w:val="subscript"/>
        </w:rPr>
        <w:t xml:space="preserve">1 </w:t>
      </w:r>
      <w:r w:rsidRPr="00FF3D89">
        <w:rPr>
          <w:rFonts w:ascii="Times New Roman" w:hAnsi="Times New Roman" w:cs="Times New Roman"/>
          <w:i/>
          <w:iCs/>
          <w:sz w:val="22"/>
          <w:szCs w:val="22"/>
        </w:rPr>
        <w:t>+ w</w:t>
      </w:r>
      <w:r w:rsidRPr="00FF3D89">
        <w:rPr>
          <w:rFonts w:ascii="Times New Roman" w:hAnsi="Times New Roman" w:cs="Times New Roman"/>
          <w:i/>
          <w:iCs/>
          <w:sz w:val="22"/>
          <w:szCs w:val="22"/>
          <w:vertAlign w:val="subscript"/>
        </w:rPr>
        <w:t xml:space="preserve">2 </w:t>
      </w:r>
      <w:r w:rsidRPr="00FF3D89">
        <w:rPr>
          <w:rFonts w:ascii="Times New Roman" w:hAnsi="Times New Roman" w:cs="Times New Roman"/>
          <w:i/>
          <w:iCs/>
          <w:sz w:val="22"/>
          <w:szCs w:val="22"/>
        </w:rPr>
        <w:t>P</w:t>
      </w:r>
      <w:r w:rsidRPr="00FF3D89">
        <w:rPr>
          <w:rFonts w:ascii="Times New Roman" w:hAnsi="Times New Roman" w:cs="Times New Roman"/>
          <w:i/>
          <w:iCs/>
          <w:sz w:val="22"/>
          <w:szCs w:val="22"/>
          <w:vertAlign w:val="subscript"/>
        </w:rPr>
        <w:t>2</w:t>
      </w:r>
      <w:r w:rsidRPr="00FF3D89">
        <w:rPr>
          <w:rFonts w:ascii="Times New Roman" w:hAnsi="Times New Roman" w:cs="Times New Roman"/>
          <w:i/>
          <w:iCs/>
          <w:sz w:val="22"/>
          <w:szCs w:val="22"/>
        </w:rPr>
        <w:t xml:space="preserve"> + w</w:t>
      </w:r>
      <w:r w:rsidRPr="00FF3D89">
        <w:rPr>
          <w:rFonts w:ascii="Times New Roman" w:hAnsi="Times New Roman" w:cs="Times New Roman"/>
          <w:i/>
          <w:iCs/>
          <w:sz w:val="22"/>
          <w:szCs w:val="22"/>
          <w:vertAlign w:val="subscript"/>
        </w:rPr>
        <w:t>3</w:t>
      </w:r>
      <w:r w:rsidRPr="00FF3D89">
        <w:rPr>
          <w:rFonts w:ascii="Times New Roman" w:hAnsi="Times New Roman" w:cs="Times New Roman"/>
          <w:i/>
          <w:iCs/>
          <w:sz w:val="22"/>
          <w:szCs w:val="22"/>
        </w:rPr>
        <w:t xml:space="preserve"> P</w:t>
      </w:r>
      <w:r w:rsidRPr="00FF3D89">
        <w:rPr>
          <w:rFonts w:ascii="Times New Roman" w:hAnsi="Times New Roman" w:cs="Times New Roman"/>
          <w:i/>
          <w:iCs/>
          <w:sz w:val="22"/>
          <w:szCs w:val="22"/>
          <w:vertAlign w:val="subscript"/>
        </w:rPr>
        <w:t>3</w:t>
      </w:r>
      <w:r w:rsidRPr="00FF3D89">
        <w:rPr>
          <w:rFonts w:ascii="Times New Roman" w:hAnsi="Times New Roman" w:cs="Times New Roman"/>
          <w:sz w:val="22"/>
          <w:szCs w:val="22"/>
        </w:rPr>
        <w:t>. Here, w</w:t>
      </w:r>
      <w:r w:rsidRPr="00FF3D89">
        <w:rPr>
          <w:rFonts w:ascii="Times New Roman" w:hAnsi="Times New Roman" w:cs="Times New Roman"/>
          <w:sz w:val="22"/>
          <w:szCs w:val="22"/>
          <w:vertAlign w:val="subscript"/>
        </w:rPr>
        <w:t>1</w:t>
      </w:r>
      <w:r w:rsidRPr="00FF3D89">
        <w:rPr>
          <w:rFonts w:ascii="Times New Roman" w:hAnsi="Times New Roman" w:cs="Times New Roman"/>
          <w:sz w:val="22"/>
          <w:szCs w:val="22"/>
        </w:rPr>
        <w:t>, w</w:t>
      </w:r>
      <w:r w:rsidRPr="00FF3D89">
        <w:rPr>
          <w:rFonts w:ascii="Times New Roman" w:hAnsi="Times New Roman" w:cs="Times New Roman"/>
          <w:sz w:val="22"/>
          <w:szCs w:val="22"/>
          <w:vertAlign w:val="subscript"/>
        </w:rPr>
        <w:t>2</w:t>
      </w:r>
      <w:r w:rsidRPr="00FF3D89">
        <w:rPr>
          <w:rFonts w:ascii="Times New Roman" w:hAnsi="Times New Roman" w:cs="Times New Roman"/>
          <w:sz w:val="22"/>
          <w:szCs w:val="22"/>
        </w:rPr>
        <w:t>, w</w:t>
      </w:r>
      <w:r w:rsidRPr="00FF3D89">
        <w:rPr>
          <w:rFonts w:ascii="Times New Roman" w:hAnsi="Times New Roman" w:cs="Times New Roman"/>
          <w:sz w:val="22"/>
          <w:szCs w:val="22"/>
          <w:vertAlign w:val="subscript"/>
        </w:rPr>
        <w:t>3</w:t>
      </w:r>
      <w:r w:rsidRPr="00FF3D89">
        <w:rPr>
          <w:rFonts w:ascii="Times New Roman" w:hAnsi="Times New Roman" w:cs="Times New Roman"/>
          <w:sz w:val="22"/>
          <w:szCs w:val="22"/>
        </w:rPr>
        <w:t xml:space="preserve"> are learned weights</w:t>
      </w:r>
      <w:r>
        <w:rPr>
          <w:rFonts w:ascii="Times New Roman" w:hAnsi="Times New Roman" w:cs="Times New Roman"/>
          <w:sz w:val="22"/>
          <w:szCs w:val="22"/>
        </w:rPr>
        <w:t xml:space="preserve"> and</w:t>
      </w:r>
      <w:r w:rsidRPr="00FF3D89">
        <w:rPr>
          <w:rFonts w:ascii="Times New Roman" w:hAnsi="Times New Roman" w:cs="Times New Roman"/>
          <w:sz w:val="22"/>
          <w:szCs w:val="22"/>
        </w:rPr>
        <w:t xml:space="preserve"> </w:t>
      </w:r>
      <w:r w:rsidRPr="00FF3D89">
        <w:rPr>
          <w:rFonts w:ascii="Times New Roman" w:hAnsi="Times New Roman" w:cs="Times New Roman"/>
          <w:i/>
          <w:iCs/>
          <w:sz w:val="22"/>
          <w:szCs w:val="22"/>
        </w:rPr>
        <w:t>w</w:t>
      </w:r>
      <w:r w:rsidRPr="00FF3D89">
        <w:rPr>
          <w:rFonts w:ascii="Times New Roman" w:hAnsi="Times New Roman" w:cs="Times New Roman"/>
          <w:i/>
          <w:iCs/>
          <w:sz w:val="22"/>
          <w:szCs w:val="22"/>
          <w:vertAlign w:val="subscript"/>
        </w:rPr>
        <w:t>1</w:t>
      </w:r>
      <w:r w:rsidRPr="00DB64F1">
        <w:rPr>
          <w:rFonts w:ascii="Times New Roman" w:hAnsi="Times New Roman" w:cs="Times New Roman"/>
          <w:i/>
          <w:iCs/>
          <w:sz w:val="22"/>
          <w:szCs w:val="22"/>
        </w:rPr>
        <w:t>+</w:t>
      </w:r>
      <w:r w:rsidRPr="00FF3D89">
        <w:rPr>
          <w:rFonts w:ascii="Times New Roman" w:hAnsi="Times New Roman" w:cs="Times New Roman"/>
          <w:i/>
          <w:iCs/>
          <w:sz w:val="22"/>
          <w:szCs w:val="22"/>
        </w:rPr>
        <w:t xml:space="preserve"> w</w:t>
      </w:r>
      <w:r w:rsidRPr="00FF3D89">
        <w:rPr>
          <w:rFonts w:ascii="Times New Roman" w:hAnsi="Times New Roman" w:cs="Times New Roman"/>
          <w:i/>
          <w:iCs/>
          <w:sz w:val="22"/>
          <w:szCs w:val="22"/>
          <w:vertAlign w:val="subscript"/>
        </w:rPr>
        <w:t>2</w:t>
      </w:r>
      <w:r w:rsidRPr="00DB64F1">
        <w:rPr>
          <w:rFonts w:ascii="Times New Roman" w:hAnsi="Times New Roman" w:cs="Times New Roman"/>
          <w:i/>
          <w:iCs/>
          <w:sz w:val="22"/>
          <w:szCs w:val="22"/>
        </w:rPr>
        <w:t>+</w:t>
      </w:r>
      <w:r w:rsidRPr="00FF3D89">
        <w:rPr>
          <w:rFonts w:ascii="Times New Roman" w:hAnsi="Times New Roman" w:cs="Times New Roman"/>
          <w:i/>
          <w:iCs/>
          <w:sz w:val="22"/>
          <w:szCs w:val="22"/>
        </w:rPr>
        <w:t xml:space="preserve"> w</w:t>
      </w:r>
      <w:r w:rsidRPr="00FF3D89">
        <w:rPr>
          <w:rFonts w:ascii="Times New Roman" w:hAnsi="Times New Roman" w:cs="Times New Roman"/>
          <w:i/>
          <w:iCs/>
          <w:sz w:val="22"/>
          <w:szCs w:val="22"/>
          <w:vertAlign w:val="subscript"/>
        </w:rPr>
        <w:t>3</w:t>
      </w:r>
      <w:r w:rsidRPr="00FF3D89">
        <w:rPr>
          <w:rFonts w:ascii="Times New Roman" w:hAnsi="Times New Roman" w:cs="Times New Roman"/>
          <w:i/>
          <w:iCs/>
          <w:sz w:val="22"/>
          <w:szCs w:val="22"/>
        </w:rPr>
        <w:t xml:space="preserve"> = 1.</w:t>
      </w:r>
      <w:r w:rsidRPr="00FF3D89">
        <w:rPr>
          <w:rFonts w:ascii="Times New Roman" w:hAnsi="Times New Roman" w:cs="Times New Roman"/>
          <w:sz w:val="22"/>
          <w:szCs w:val="22"/>
        </w:rPr>
        <w:t xml:space="preserve"> We apply a threshold T</w:t>
      </w:r>
      <w:r>
        <w:rPr>
          <w:rFonts w:ascii="Times New Roman" w:hAnsi="Times New Roman" w:cs="Times New Roman"/>
          <w:sz w:val="22"/>
          <w:szCs w:val="22"/>
        </w:rPr>
        <w:t xml:space="preserve"> </w:t>
      </w:r>
      <w:r w:rsidRPr="00FF3D89">
        <w:rPr>
          <w:rFonts w:ascii="Times New Roman" w:hAnsi="Times New Roman" w:cs="Times New Roman"/>
          <w:sz w:val="22"/>
          <w:szCs w:val="22"/>
        </w:rPr>
        <w:t xml:space="preserve">to </w:t>
      </w:r>
      <w:r w:rsidRPr="00FF3D89">
        <w:rPr>
          <w:rFonts w:ascii="Times New Roman" w:hAnsi="Times New Roman" w:cs="Times New Roman"/>
          <w:i/>
          <w:iCs/>
          <w:sz w:val="22"/>
          <w:szCs w:val="22"/>
        </w:rPr>
        <w:t>P</w:t>
      </w:r>
      <w:r w:rsidRPr="00FF3D89">
        <w:rPr>
          <w:rFonts w:ascii="Times New Roman" w:hAnsi="Times New Roman" w:cs="Times New Roman"/>
          <w:i/>
          <w:iCs/>
          <w:sz w:val="22"/>
          <w:szCs w:val="22"/>
          <w:vertAlign w:val="subscript"/>
        </w:rPr>
        <w:t>final</w:t>
      </w:r>
      <w:r>
        <w:rPr>
          <w:rFonts w:ascii="Times New Roman" w:hAnsi="Times New Roman" w:cs="Times New Roman"/>
          <w:sz w:val="22"/>
          <w:szCs w:val="22"/>
        </w:rPr>
        <w:t xml:space="preserve">. </w:t>
      </w:r>
      <w:r w:rsidRPr="00FF3D89">
        <w:rPr>
          <w:rFonts w:ascii="Times New Roman" w:hAnsi="Times New Roman" w:cs="Times New Roman"/>
          <w:sz w:val="22"/>
          <w:szCs w:val="22"/>
        </w:rPr>
        <w:t>This step creates the final binary mask.</w:t>
      </w:r>
      <w:r>
        <w:rPr>
          <w:rFonts w:ascii="Times New Roman" w:hAnsi="Times New Roman" w:cs="Times New Roman"/>
          <w:sz w:val="22"/>
          <w:szCs w:val="22"/>
        </w:rPr>
        <w:t xml:space="preserve"> </w:t>
      </w:r>
      <w:r w:rsidR="00410338">
        <w:rPr>
          <w:rFonts w:ascii="Times New Roman" w:hAnsi="Times New Roman" w:cs="Times New Roman"/>
          <w:sz w:val="22"/>
          <w:szCs w:val="22"/>
        </w:rPr>
        <w:t>Algorithm 1 shows how the full procedure works.</w:t>
      </w:r>
    </w:p>
    <w:p w14:paraId="6FEE3E0C" w14:textId="1A5CC115" w:rsidR="00822F8E" w:rsidRDefault="00822F8E" w:rsidP="00822F8E">
      <w:pPr>
        <w:jc w:val="both"/>
        <w:rPr>
          <w:rFonts w:ascii="Times New Roman" w:hAnsi="Times New Roman" w:cs="Times New Roman"/>
          <w:sz w:val="22"/>
          <w:szCs w:val="22"/>
        </w:rPr>
      </w:pPr>
      <w:r w:rsidRPr="00822F8E">
        <w:rPr>
          <w:rFonts w:ascii="Times New Roman" w:hAnsi="Times New Roman" w:cs="Times New Roman"/>
          <w:sz w:val="22"/>
          <w:szCs w:val="22"/>
        </w:rPr>
        <w:t>The selection of these three specific models relies on their distinct and complementary architectures. The DERNet uses dense connections and Local Spatial Convolution blocks. This structure effectively captures complex lesion boundaries and high-level semantic features. The SegResNet uses residual connections to solve the vanishing gradient problem. It easily captures multi-scale contextual information. The Attention U-Net incorporates attention gates. These gates actively suppress irrelevant background noise and focus solely on the targeted lesion. The ensemble method combines these diverse architectures to offset individual model biases. If one model makes an error, the other two models correct it. This collaboration drastically reduces false positives and false negatives. Consequently, the ensemble approach achieves a significantly higher final F1-score compared to any single model.</w:t>
      </w:r>
      <w:r>
        <w:rPr>
          <w:rFonts w:ascii="Times New Roman" w:hAnsi="Times New Roman" w:cs="Times New Roman"/>
          <w:sz w:val="22"/>
          <w:szCs w:val="22"/>
        </w:rPr>
        <w:t xml:space="preserve"> </w:t>
      </w:r>
    </w:p>
    <w:tbl>
      <w:tblPr>
        <w:tblStyle w:val="TableGrid"/>
        <w:tblW w:w="0" w:type="auto"/>
        <w:tblLook w:val="04A0" w:firstRow="1" w:lastRow="0" w:firstColumn="1" w:lastColumn="0" w:noHBand="0" w:noVBand="1"/>
      </w:tblPr>
      <w:tblGrid>
        <w:gridCol w:w="9350"/>
      </w:tblGrid>
      <w:tr w:rsidR="008353A2" w14:paraId="76B9FF97" w14:textId="77777777" w:rsidTr="008353A2">
        <w:tc>
          <w:tcPr>
            <w:tcW w:w="9350" w:type="dxa"/>
          </w:tcPr>
          <w:p w14:paraId="5150BAD9" w14:textId="77777777" w:rsidR="008353A2" w:rsidRPr="00FD3662" w:rsidRDefault="008353A2" w:rsidP="008353A2">
            <w:pPr>
              <w:rPr>
                <w:b/>
                <w:i/>
                <w:iCs/>
              </w:rPr>
            </w:pPr>
            <w:r w:rsidRPr="00FD3662">
              <w:rPr>
                <w:b/>
                <w:i/>
                <w:iCs/>
              </w:rPr>
              <w:t>Algorithm 1: Proposed Ensemble Segmentation Pipeline</w:t>
            </w:r>
          </w:p>
          <w:p w14:paraId="211D04C1" w14:textId="77777777" w:rsidR="008353A2" w:rsidRPr="00FD3662" w:rsidRDefault="008353A2" w:rsidP="008353A2">
            <w:pPr>
              <w:rPr>
                <w:rFonts w:ascii="Times New Roman" w:hAnsi="Times New Roman" w:cs="Times New Roman"/>
                <w:i/>
                <w:iCs/>
                <w:sz w:val="22"/>
                <w:szCs w:val="22"/>
              </w:rPr>
            </w:pPr>
            <w:r w:rsidRPr="00FD3662">
              <w:rPr>
                <w:rFonts w:ascii="Times New Roman" w:hAnsi="Times New Roman" w:cs="Times New Roman"/>
                <w:b/>
                <w:i/>
                <w:iCs/>
                <w:sz w:val="22"/>
                <w:szCs w:val="22"/>
              </w:rPr>
              <w:t xml:space="preserve">Input: </w:t>
            </w:r>
            <w:r w:rsidRPr="00FD3662">
              <w:rPr>
                <w:rFonts w:ascii="Times New Roman" w:hAnsi="Times New Roman" w:cs="Times New Roman"/>
                <w:i/>
                <w:iCs/>
                <w:sz w:val="22"/>
                <w:szCs w:val="22"/>
              </w:rPr>
              <w:t>Validation dataset D</w:t>
            </w:r>
            <w:r w:rsidRPr="00FD3662">
              <w:rPr>
                <w:rFonts w:ascii="Times New Roman" w:hAnsi="Times New Roman" w:cs="Times New Roman"/>
                <w:i/>
                <w:iCs/>
                <w:sz w:val="22"/>
                <w:szCs w:val="22"/>
                <w:vertAlign w:val="subscript"/>
              </w:rPr>
              <w:t>val</w:t>
            </w:r>
            <w:r w:rsidRPr="00FD3662">
              <w:rPr>
                <w:rFonts w:ascii="Times New Roman" w:hAnsi="Times New Roman" w:cs="Times New Roman"/>
                <w:i/>
                <w:iCs/>
                <w:sz w:val="22"/>
                <w:szCs w:val="22"/>
              </w:rPr>
              <w:t xml:space="preserve"> = {(X</w:t>
            </w:r>
            <w:r w:rsidRPr="00FD3662">
              <w:rPr>
                <w:rFonts w:ascii="Times New Roman" w:hAnsi="Times New Roman" w:cs="Times New Roman"/>
                <w:i/>
                <w:iCs/>
                <w:sz w:val="22"/>
                <w:szCs w:val="22"/>
                <w:vertAlign w:val="subscript"/>
              </w:rPr>
              <w:t>i</w:t>
            </w:r>
            <w:r w:rsidRPr="00FD3662">
              <w:rPr>
                <w:rFonts w:ascii="Times New Roman" w:hAnsi="Times New Roman" w:cs="Times New Roman"/>
                <w:i/>
                <w:iCs/>
                <w:sz w:val="22"/>
                <w:szCs w:val="22"/>
              </w:rPr>
              <w:t>, Y</w:t>
            </w:r>
            <w:r w:rsidRPr="00FD3662">
              <w:rPr>
                <w:rFonts w:ascii="Times New Roman" w:hAnsi="Times New Roman" w:cs="Times New Roman"/>
                <w:i/>
                <w:iCs/>
                <w:sz w:val="22"/>
                <w:szCs w:val="22"/>
                <w:vertAlign w:val="subscript"/>
              </w:rPr>
              <w:t>i</w:t>
            </w:r>
            <w:r w:rsidRPr="00FD3662">
              <w:rPr>
                <w:rFonts w:ascii="Times New Roman" w:hAnsi="Times New Roman" w:cs="Times New Roman"/>
                <w:i/>
                <w:iCs/>
                <w:sz w:val="22"/>
                <w:szCs w:val="22"/>
              </w:rPr>
              <w:t>)}, Test images D</w:t>
            </w:r>
            <w:r w:rsidRPr="00FD3662">
              <w:rPr>
                <w:rFonts w:ascii="Times New Roman" w:hAnsi="Times New Roman" w:cs="Times New Roman"/>
                <w:i/>
                <w:iCs/>
                <w:sz w:val="22"/>
                <w:szCs w:val="22"/>
                <w:vertAlign w:val="subscript"/>
              </w:rPr>
              <w:t>test</w:t>
            </w:r>
            <w:r w:rsidRPr="00FD3662">
              <w:rPr>
                <w:rFonts w:ascii="Times New Roman" w:hAnsi="Times New Roman" w:cs="Times New Roman"/>
                <w:i/>
                <w:iCs/>
                <w:sz w:val="22"/>
                <w:szCs w:val="22"/>
              </w:rPr>
              <w:t xml:space="preserve"> = {X</w:t>
            </w:r>
            <w:r w:rsidRPr="00FD3662">
              <w:rPr>
                <w:rFonts w:ascii="Times New Roman" w:hAnsi="Times New Roman" w:cs="Times New Roman"/>
                <w:i/>
                <w:iCs/>
                <w:sz w:val="22"/>
                <w:szCs w:val="22"/>
                <w:vertAlign w:val="subscript"/>
              </w:rPr>
              <w:t>j</w:t>
            </w:r>
            <w:r w:rsidRPr="00FD3662">
              <w:rPr>
                <w:rFonts w:ascii="Times New Roman" w:hAnsi="Times New Roman" w:cs="Times New Roman"/>
                <w:i/>
                <w:iCs/>
                <w:sz w:val="22"/>
                <w:szCs w:val="22"/>
              </w:rPr>
              <w:t>}, Trained models M = {M</w:t>
            </w:r>
            <w:r w:rsidRPr="00FD3662">
              <w:rPr>
                <w:rFonts w:ascii="Times New Roman" w:hAnsi="Times New Roman" w:cs="Times New Roman"/>
                <w:i/>
                <w:iCs/>
                <w:sz w:val="22"/>
                <w:szCs w:val="22"/>
                <w:vertAlign w:val="subscript"/>
              </w:rPr>
              <w:t>DER</w:t>
            </w:r>
            <w:r w:rsidRPr="00FD3662">
              <w:rPr>
                <w:rFonts w:ascii="Times New Roman" w:hAnsi="Times New Roman" w:cs="Times New Roman"/>
                <w:i/>
                <w:iCs/>
                <w:sz w:val="22"/>
                <w:szCs w:val="22"/>
              </w:rPr>
              <w:t>, M</w:t>
            </w:r>
            <w:r w:rsidRPr="00FD3662">
              <w:rPr>
                <w:rFonts w:ascii="Times New Roman" w:hAnsi="Times New Roman" w:cs="Times New Roman"/>
                <w:i/>
                <w:iCs/>
                <w:sz w:val="22"/>
                <w:szCs w:val="22"/>
                <w:vertAlign w:val="subscript"/>
              </w:rPr>
              <w:t>Seg</w:t>
            </w:r>
            <w:r w:rsidRPr="00FD3662">
              <w:rPr>
                <w:rFonts w:ascii="Times New Roman" w:hAnsi="Times New Roman" w:cs="Times New Roman"/>
                <w:i/>
                <w:iCs/>
                <w:sz w:val="22"/>
                <w:szCs w:val="22"/>
              </w:rPr>
              <w:t>, M</w:t>
            </w:r>
            <w:r w:rsidRPr="00FD3662">
              <w:rPr>
                <w:rFonts w:ascii="Times New Roman" w:hAnsi="Times New Roman" w:cs="Times New Roman"/>
                <w:i/>
                <w:iCs/>
                <w:sz w:val="22"/>
                <w:szCs w:val="22"/>
                <w:vertAlign w:val="subscript"/>
              </w:rPr>
              <w:t>Att</w:t>
            </w:r>
            <w:r w:rsidRPr="00FD3662">
              <w:rPr>
                <w:rFonts w:ascii="Times New Roman" w:hAnsi="Times New Roman" w:cs="Times New Roman"/>
                <w:i/>
                <w:iCs/>
                <w:sz w:val="22"/>
                <w:szCs w:val="22"/>
              </w:rPr>
              <w:t>}.</w:t>
            </w:r>
            <w:r w:rsidRPr="00FD3662">
              <w:rPr>
                <w:rFonts w:ascii="Times New Roman" w:hAnsi="Times New Roman" w:cs="Times New Roman"/>
                <w:i/>
                <w:iCs/>
                <w:sz w:val="22"/>
                <w:szCs w:val="22"/>
              </w:rPr>
              <w:br/>
            </w:r>
            <w:r w:rsidRPr="00FD3662">
              <w:rPr>
                <w:rFonts w:ascii="Times New Roman" w:hAnsi="Times New Roman" w:cs="Times New Roman"/>
                <w:b/>
                <w:i/>
                <w:iCs/>
                <w:sz w:val="22"/>
                <w:szCs w:val="22"/>
              </w:rPr>
              <w:t xml:space="preserve">Output: </w:t>
            </w:r>
            <w:r w:rsidRPr="00FD3662">
              <w:rPr>
                <w:rFonts w:ascii="Times New Roman" w:hAnsi="Times New Roman" w:cs="Times New Roman"/>
                <w:i/>
                <w:iCs/>
                <w:sz w:val="22"/>
                <w:szCs w:val="22"/>
              </w:rPr>
              <w:t>Final segmented binary masks Ŷ</w:t>
            </w:r>
            <w:r w:rsidRPr="00FD3662">
              <w:rPr>
                <w:rFonts w:ascii="Times New Roman" w:hAnsi="Times New Roman" w:cs="Times New Roman"/>
                <w:i/>
                <w:iCs/>
                <w:sz w:val="22"/>
                <w:szCs w:val="22"/>
                <w:vertAlign w:val="subscript"/>
              </w:rPr>
              <w:t>test</w:t>
            </w:r>
            <w:r w:rsidRPr="00FD3662">
              <w:rPr>
                <w:rFonts w:ascii="Times New Roman" w:hAnsi="Times New Roman" w:cs="Times New Roman"/>
                <w:i/>
                <w:iCs/>
                <w:sz w:val="22"/>
                <w:szCs w:val="22"/>
              </w:rPr>
              <w:t xml:space="preserve"> for the test set.</w:t>
            </w:r>
          </w:p>
          <w:p w14:paraId="714C257F" w14:textId="77777777" w:rsidR="008353A2" w:rsidRPr="00FD3662" w:rsidRDefault="008353A2" w:rsidP="008353A2">
            <w:pPr>
              <w:spacing w:before="160"/>
              <w:rPr>
                <w:rFonts w:ascii="Times New Roman" w:hAnsi="Times New Roman" w:cs="Times New Roman"/>
                <w:i/>
                <w:iCs/>
                <w:sz w:val="22"/>
                <w:szCs w:val="22"/>
              </w:rPr>
            </w:pPr>
            <w:r w:rsidRPr="00FD3662">
              <w:rPr>
                <w:rFonts w:ascii="Times New Roman" w:hAnsi="Times New Roman" w:cs="Times New Roman"/>
                <w:b/>
                <w:i/>
                <w:iCs/>
                <w:sz w:val="22"/>
                <w:szCs w:val="22"/>
              </w:rPr>
              <w:t>Phase 1: Hyperparameter Optimization via Grid-Search (Validation Set)</w:t>
            </w:r>
          </w:p>
          <w:p w14:paraId="11475A9F" w14:textId="74FE7DE8" w:rsidR="008353A2" w:rsidRPr="00FD3662" w:rsidRDefault="008353A2" w:rsidP="008353A2">
            <w:pPr>
              <w:spacing w:after="40"/>
              <w:rPr>
                <w:rFonts w:ascii="Times New Roman" w:hAnsi="Times New Roman" w:cs="Times New Roman"/>
                <w:i/>
                <w:iCs/>
                <w:sz w:val="22"/>
                <w:szCs w:val="22"/>
              </w:rPr>
            </w:pPr>
            <w:r w:rsidRPr="00FD3662">
              <w:rPr>
                <w:rFonts w:ascii="Times New Roman" w:hAnsi="Times New Roman" w:cs="Times New Roman"/>
                <w:i/>
                <w:iCs/>
                <w:sz w:val="22"/>
                <w:szCs w:val="22"/>
              </w:rPr>
              <w:t xml:space="preserve">1. </w:t>
            </w:r>
            <w:r w:rsidRPr="00FD3662">
              <w:rPr>
                <w:rFonts w:ascii="Times New Roman" w:hAnsi="Times New Roman" w:cs="Times New Roman"/>
                <w:b/>
                <w:i/>
                <w:iCs/>
                <w:sz w:val="22"/>
                <w:szCs w:val="22"/>
              </w:rPr>
              <w:t xml:space="preserve">Initialize </w:t>
            </w:r>
            <w:r w:rsidRPr="00FD3662">
              <w:rPr>
                <w:rFonts w:ascii="Times New Roman" w:hAnsi="Times New Roman" w:cs="Times New Roman"/>
                <w:i/>
                <w:iCs/>
                <w:sz w:val="22"/>
                <w:szCs w:val="22"/>
              </w:rPr>
              <w:t xml:space="preserve">maximum Dice score S_max ← 0, optimal weights W* ← {0, 0, 0}, optimal threshold </w:t>
            </w:r>
            <w:r>
              <w:rPr>
                <w:rFonts w:ascii="Times New Roman" w:hAnsi="Times New Roman" w:cs="Times New Roman"/>
                <w:i/>
                <w:iCs/>
                <w:sz w:val="22"/>
                <w:szCs w:val="22"/>
              </w:rPr>
              <w:t xml:space="preserve">  </w:t>
            </w:r>
            <w:r w:rsidRPr="00FD3662">
              <w:rPr>
                <w:rFonts w:ascii="Times New Roman" w:hAnsi="Times New Roman" w:cs="Times New Roman"/>
                <w:i/>
                <w:iCs/>
                <w:sz w:val="22"/>
                <w:szCs w:val="22"/>
              </w:rPr>
              <w:t>T*←0.</w:t>
            </w:r>
          </w:p>
          <w:p w14:paraId="796C455F" w14:textId="77777777" w:rsidR="008353A2" w:rsidRPr="00FD3662" w:rsidRDefault="008353A2" w:rsidP="008353A2">
            <w:pPr>
              <w:spacing w:after="40"/>
              <w:rPr>
                <w:rFonts w:ascii="Times New Roman" w:hAnsi="Times New Roman" w:cs="Times New Roman"/>
                <w:i/>
                <w:iCs/>
                <w:sz w:val="22"/>
                <w:szCs w:val="22"/>
              </w:rPr>
            </w:pPr>
            <w:r w:rsidRPr="00FD3662">
              <w:rPr>
                <w:rFonts w:ascii="Times New Roman" w:hAnsi="Times New Roman" w:cs="Times New Roman"/>
                <w:i/>
                <w:iCs/>
                <w:sz w:val="22"/>
                <w:szCs w:val="22"/>
              </w:rPr>
              <w:t xml:space="preserve">2. </w:t>
            </w:r>
            <w:r w:rsidRPr="00FD3662">
              <w:rPr>
                <w:rFonts w:ascii="Times New Roman" w:hAnsi="Times New Roman" w:cs="Times New Roman"/>
                <w:b/>
                <w:i/>
                <w:iCs/>
                <w:sz w:val="22"/>
                <w:szCs w:val="22"/>
              </w:rPr>
              <w:t xml:space="preserve">For </w:t>
            </w:r>
            <w:r w:rsidRPr="00FD3662">
              <w:rPr>
                <w:rFonts w:ascii="Times New Roman" w:hAnsi="Times New Roman" w:cs="Times New Roman"/>
                <w:i/>
                <w:iCs/>
                <w:sz w:val="22"/>
                <w:szCs w:val="22"/>
              </w:rPr>
              <w:t>each candidate weight combination (w1, w2, w3) such that ∑wk = 1 and w1 ≥ 0.4:</w:t>
            </w:r>
          </w:p>
          <w:p w14:paraId="49AE55E2" w14:textId="77777777" w:rsidR="008353A2" w:rsidRPr="00FD3662" w:rsidRDefault="008353A2" w:rsidP="008353A2">
            <w:pPr>
              <w:spacing w:after="40"/>
              <w:ind w:left="432"/>
              <w:rPr>
                <w:rFonts w:ascii="Times New Roman" w:hAnsi="Times New Roman" w:cs="Times New Roman"/>
                <w:i/>
                <w:iCs/>
                <w:sz w:val="22"/>
                <w:szCs w:val="22"/>
              </w:rPr>
            </w:pPr>
            <w:r w:rsidRPr="00FD3662">
              <w:rPr>
                <w:rFonts w:ascii="Times New Roman" w:hAnsi="Times New Roman" w:cs="Times New Roman"/>
                <w:i/>
                <w:iCs/>
                <w:sz w:val="22"/>
                <w:szCs w:val="22"/>
              </w:rPr>
              <w:t xml:space="preserve">3. </w:t>
            </w:r>
            <w:r w:rsidRPr="00FD3662">
              <w:rPr>
                <w:rFonts w:ascii="Times New Roman" w:hAnsi="Times New Roman" w:cs="Times New Roman"/>
                <w:b/>
                <w:i/>
                <w:iCs/>
                <w:sz w:val="22"/>
                <w:szCs w:val="22"/>
              </w:rPr>
              <w:t xml:space="preserve">For </w:t>
            </w:r>
            <w:r w:rsidRPr="00FD3662">
              <w:rPr>
                <w:rFonts w:ascii="Times New Roman" w:hAnsi="Times New Roman" w:cs="Times New Roman"/>
                <w:i/>
                <w:iCs/>
                <w:sz w:val="22"/>
                <w:szCs w:val="22"/>
              </w:rPr>
              <w:t xml:space="preserve">each candidate threshold T </w:t>
            </w:r>
            <w:r w:rsidRPr="00FD3662">
              <w:rPr>
                <w:rFonts w:ascii="Cambria Math" w:hAnsi="Cambria Math" w:cs="Cambria Math"/>
                <w:i/>
                <w:iCs/>
                <w:sz w:val="22"/>
                <w:szCs w:val="22"/>
              </w:rPr>
              <w:t>∈</w:t>
            </w:r>
            <w:r w:rsidRPr="00FD3662">
              <w:rPr>
                <w:rFonts w:ascii="Times New Roman" w:hAnsi="Times New Roman" w:cs="Times New Roman"/>
                <w:i/>
                <w:iCs/>
                <w:sz w:val="22"/>
                <w:szCs w:val="22"/>
              </w:rPr>
              <w:t xml:space="preserve"> {0.35, 0.40, 0.45, 0.50}:</w:t>
            </w:r>
          </w:p>
          <w:p w14:paraId="4021890E" w14:textId="77777777" w:rsidR="008353A2" w:rsidRPr="00FD3662" w:rsidRDefault="008353A2" w:rsidP="008353A2">
            <w:pPr>
              <w:spacing w:after="40"/>
              <w:ind w:left="864"/>
              <w:rPr>
                <w:rFonts w:ascii="Times New Roman" w:hAnsi="Times New Roman" w:cs="Times New Roman"/>
                <w:i/>
                <w:iCs/>
                <w:sz w:val="22"/>
                <w:szCs w:val="22"/>
              </w:rPr>
            </w:pPr>
            <w:r w:rsidRPr="00FD3662">
              <w:rPr>
                <w:rFonts w:ascii="Times New Roman" w:hAnsi="Times New Roman" w:cs="Times New Roman"/>
                <w:i/>
                <w:iCs/>
                <w:sz w:val="22"/>
                <w:szCs w:val="22"/>
              </w:rPr>
              <w:t xml:space="preserve">4. </w:t>
            </w:r>
            <w:r w:rsidRPr="00FD3662">
              <w:rPr>
                <w:rFonts w:ascii="Times New Roman" w:hAnsi="Times New Roman" w:cs="Times New Roman"/>
                <w:b/>
                <w:i/>
                <w:iCs/>
                <w:sz w:val="22"/>
                <w:szCs w:val="22"/>
              </w:rPr>
              <w:t xml:space="preserve">For </w:t>
            </w:r>
            <w:r w:rsidRPr="00FD3662">
              <w:rPr>
                <w:rFonts w:ascii="Times New Roman" w:hAnsi="Times New Roman" w:cs="Times New Roman"/>
                <w:i/>
                <w:iCs/>
                <w:sz w:val="22"/>
                <w:szCs w:val="22"/>
              </w:rPr>
              <w:t>each validation sample (X</w:t>
            </w:r>
            <w:r w:rsidRPr="00FD3662">
              <w:rPr>
                <w:rFonts w:ascii="Times New Roman" w:hAnsi="Times New Roman" w:cs="Times New Roman"/>
                <w:i/>
                <w:iCs/>
                <w:sz w:val="22"/>
                <w:szCs w:val="22"/>
                <w:vertAlign w:val="subscript"/>
              </w:rPr>
              <w:t>i</w:t>
            </w:r>
            <w:r w:rsidRPr="00FD3662">
              <w:rPr>
                <w:rFonts w:ascii="Times New Roman" w:hAnsi="Times New Roman" w:cs="Times New Roman"/>
                <w:i/>
                <w:iCs/>
                <w:sz w:val="22"/>
                <w:szCs w:val="22"/>
              </w:rPr>
              <w:t>, Y</w:t>
            </w:r>
            <w:r w:rsidRPr="00FD3662">
              <w:rPr>
                <w:rFonts w:ascii="Times New Roman" w:hAnsi="Times New Roman" w:cs="Times New Roman"/>
                <w:i/>
                <w:iCs/>
                <w:sz w:val="22"/>
                <w:szCs w:val="22"/>
                <w:vertAlign w:val="subscript"/>
              </w:rPr>
              <w:t>i</w:t>
            </w:r>
            <w:r w:rsidRPr="00FD3662">
              <w:rPr>
                <w:rFonts w:ascii="Times New Roman" w:hAnsi="Times New Roman" w:cs="Times New Roman"/>
                <w:i/>
                <w:iCs/>
                <w:sz w:val="22"/>
                <w:szCs w:val="22"/>
              </w:rPr>
              <w:t xml:space="preserve">) </w:t>
            </w:r>
            <w:r w:rsidRPr="00FD3662">
              <w:rPr>
                <w:rFonts w:ascii="Cambria Math" w:hAnsi="Cambria Math" w:cs="Cambria Math"/>
                <w:i/>
                <w:iCs/>
                <w:sz w:val="22"/>
                <w:szCs w:val="22"/>
              </w:rPr>
              <w:t>∈</w:t>
            </w:r>
            <w:r w:rsidRPr="00FD3662">
              <w:rPr>
                <w:rFonts w:ascii="Times New Roman" w:hAnsi="Times New Roman" w:cs="Times New Roman"/>
                <w:i/>
                <w:iCs/>
                <w:sz w:val="22"/>
                <w:szCs w:val="22"/>
              </w:rPr>
              <w:t xml:space="preserve"> D</w:t>
            </w:r>
            <w:r w:rsidRPr="00FD3662">
              <w:rPr>
                <w:rFonts w:ascii="Times New Roman" w:hAnsi="Times New Roman" w:cs="Times New Roman"/>
                <w:i/>
                <w:iCs/>
                <w:sz w:val="22"/>
                <w:szCs w:val="22"/>
                <w:vertAlign w:val="subscript"/>
              </w:rPr>
              <w:t>val</w:t>
            </w:r>
            <w:r w:rsidRPr="00FD3662">
              <w:rPr>
                <w:rFonts w:ascii="Times New Roman" w:hAnsi="Times New Roman" w:cs="Times New Roman"/>
                <w:i/>
                <w:iCs/>
                <w:sz w:val="22"/>
                <w:szCs w:val="22"/>
              </w:rPr>
              <w:t>:</w:t>
            </w:r>
          </w:p>
          <w:p w14:paraId="6193C2A3" w14:textId="77777777" w:rsidR="008353A2" w:rsidRPr="00FD3662" w:rsidRDefault="008353A2" w:rsidP="008353A2">
            <w:pPr>
              <w:spacing w:after="40"/>
              <w:ind w:left="1296"/>
              <w:rPr>
                <w:rFonts w:ascii="Times New Roman" w:hAnsi="Times New Roman" w:cs="Times New Roman"/>
                <w:i/>
                <w:iCs/>
                <w:sz w:val="22"/>
                <w:szCs w:val="22"/>
              </w:rPr>
            </w:pPr>
            <w:r w:rsidRPr="00FD3662">
              <w:rPr>
                <w:rFonts w:ascii="Times New Roman" w:hAnsi="Times New Roman" w:cs="Times New Roman"/>
                <w:i/>
                <w:iCs/>
                <w:sz w:val="22"/>
                <w:szCs w:val="22"/>
              </w:rPr>
              <w:t>5. Compute Test-Time Augmentation (TTA) predictions P</w:t>
            </w:r>
            <w:r w:rsidRPr="00FD3662">
              <w:rPr>
                <w:rFonts w:ascii="Times New Roman" w:hAnsi="Times New Roman" w:cs="Times New Roman"/>
                <w:i/>
                <w:iCs/>
                <w:sz w:val="22"/>
                <w:szCs w:val="22"/>
                <w:vertAlign w:val="subscript"/>
              </w:rPr>
              <w:t xml:space="preserve">k,i </w:t>
            </w:r>
            <w:r w:rsidRPr="00FD3662">
              <w:rPr>
                <w:rFonts w:ascii="Times New Roman" w:hAnsi="Times New Roman" w:cs="Times New Roman"/>
                <w:i/>
                <w:iCs/>
                <w:sz w:val="22"/>
                <w:szCs w:val="22"/>
              </w:rPr>
              <w:t>for each model M</w:t>
            </w:r>
            <w:r w:rsidRPr="00FD3662">
              <w:rPr>
                <w:rFonts w:ascii="Times New Roman" w:hAnsi="Times New Roman" w:cs="Times New Roman"/>
                <w:i/>
                <w:iCs/>
                <w:sz w:val="22"/>
                <w:szCs w:val="22"/>
                <w:vertAlign w:val="subscript"/>
              </w:rPr>
              <w:t>k</w:t>
            </w:r>
            <w:r w:rsidRPr="00FD3662">
              <w:rPr>
                <w:rFonts w:ascii="Times New Roman" w:hAnsi="Times New Roman" w:cs="Times New Roman"/>
                <w:i/>
                <w:iCs/>
                <w:sz w:val="22"/>
                <w:szCs w:val="22"/>
              </w:rPr>
              <w:t xml:space="preserve"> </w:t>
            </w:r>
            <w:r w:rsidRPr="00FD3662">
              <w:rPr>
                <w:rFonts w:ascii="Cambria Math" w:hAnsi="Cambria Math" w:cs="Cambria Math"/>
                <w:i/>
                <w:iCs/>
                <w:sz w:val="22"/>
                <w:szCs w:val="22"/>
              </w:rPr>
              <w:t>∈</w:t>
            </w:r>
            <w:r w:rsidRPr="00FD3662">
              <w:rPr>
                <w:rFonts w:ascii="Times New Roman" w:hAnsi="Times New Roman" w:cs="Times New Roman"/>
                <w:i/>
                <w:iCs/>
                <w:sz w:val="22"/>
                <w:szCs w:val="22"/>
              </w:rPr>
              <w:t xml:space="preserve"> M</w:t>
            </w:r>
          </w:p>
          <w:p w14:paraId="7C9EDE46" w14:textId="77777777" w:rsidR="008353A2" w:rsidRPr="00FD3662" w:rsidRDefault="008353A2" w:rsidP="008353A2">
            <w:pPr>
              <w:spacing w:after="40"/>
              <w:ind w:left="1296"/>
              <w:rPr>
                <w:rFonts w:ascii="Times New Roman" w:hAnsi="Times New Roman" w:cs="Times New Roman"/>
                <w:i/>
                <w:iCs/>
                <w:sz w:val="22"/>
                <w:szCs w:val="22"/>
              </w:rPr>
            </w:pPr>
            <w:r w:rsidRPr="00FD3662">
              <w:rPr>
                <w:rFonts w:ascii="Times New Roman" w:hAnsi="Times New Roman" w:cs="Times New Roman"/>
                <w:i/>
                <w:iCs/>
                <w:sz w:val="22"/>
                <w:szCs w:val="22"/>
              </w:rPr>
              <w:t>6. Compute weighted probability map: P</w:t>
            </w:r>
            <w:r w:rsidRPr="00FD3662">
              <w:rPr>
                <w:rFonts w:ascii="Times New Roman" w:hAnsi="Times New Roman" w:cs="Times New Roman"/>
                <w:i/>
                <w:iCs/>
                <w:sz w:val="22"/>
                <w:szCs w:val="22"/>
                <w:vertAlign w:val="subscript"/>
              </w:rPr>
              <w:t xml:space="preserve">ens,i </w:t>
            </w:r>
            <w:r w:rsidRPr="00FD3662">
              <w:rPr>
                <w:rFonts w:ascii="Times New Roman" w:hAnsi="Times New Roman" w:cs="Times New Roman"/>
                <w:i/>
                <w:iCs/>
                <w:sz w:val="22"/>
                <w:szCs w:val="22"/>
              </w:rPr>
              <w:t>= w1·P</w:t>
            </w:r>
            <w:r w:rsidRPr="00FD3662">
              <w:rPr>
                <w:rFonts w:ascii="Times New Roman" w:hAnsi="Times New Roman" w:cs="Times New Roman"/>
                <w:i/>
                <w:iCs/>
                <w:sz w:val="22"/>
                <w:szCs w:val="22"/>
                <w:vertAlign w:val="subscript"/>
              </w:rPr>
              <w:t xml:space="preserve">DER,i </w:t>
            </w:r>
            <w:r w:rsidRPr="00FD3662">
              <w:rPr>
                <w:rFonts w:ascii="Times New Roman" w:hAnsi="Times New Roman" w:cs="Times New Roman"/>
                <w:i/>
                <w:iCs/>
                <w:sz w:val="22"/>
                <w:szCs w:val="22"/>
              </w:rPr>
              <w:t>+ w2·P</w:t>
            </w:r>
            <w:r w:rsidRPr="00FD3662">
              <w:rPr>
                <w:rFonts w:ascii="Times New Roman" w:hAnsi="Times New Roman" w:cs="Times New Roman"/>
                <w:i/>
                <w:iCs/>
                <w:sz w:val="22"/>
                <w:szCs w:val="22"/>
                <w:vertAlign w:val="subscript"/>
              </w:rPr>
              <w:t xml:space="preserve">Seg,i </w:t>
            </w:r>
            <w:r w:rsidRPr="00FD3662">
              <w:rPr>
                <w:rFonts w:ascii="Times New Roman" w:hAnsi="Times New Roman" w:cs="Times New Roman"/>
                <w:i/>
                <w:iCs/>
                <w:sz w:val="22"/>
                <w:szCs w:val="22"/>
              </w:rPr>
              <w:t>+ w3·P</w:t>
            </w:r>
            <w:r w:rsidRPr="00FD3662">
              <w:rPr>
                <w:rFonts w:ascii="Times New Roman" w:hAnsi="Times New Roman" w:cs="Times New Roman"/>
                <w:i/>
                <w:iCs/>
                <w:sz w:val="22"/>
                <w:szCs w:val="22"/>
                <w:vertAlign w:val="subscript"/>
              </w:rPr>
              <w:t>Att,i</w:t>
            </w:r>
          </w:p>
          <w:p w14:paraId="75C21551" w14:textId="77777777" w:rsidR="008353A2" w:rsidRPr="00FD3662" w:rsidRDefault="008353A2" w:rsidP="008353A2">
            <w:pPr>
              <w:spacing w:after="40"/>
              <w:ind w:left="1296"/>
              <w:rPr>
                <w:rFonts w:ascii="Times New Roman" w:hAnsi="Times New Roman" w:cs="Times New Roman"/>
                <w:i/>
                <w:iCs/>
                <w:sz w:val="22"/>
                <w:szCs w:val="22"/>
              </w:rPr>
            </w:pPr>
            <w:r w:rsidRPr="00FD3662">
              <w:rPr>
                <w:rFonts w:ascii="Times New Roman" w:hAnsi="Times New Roman" w:cs="Times New Roman"/>
                <w:i/>
                <w:iCs/>
                <w:sz w:val="22"/>
                <w:szCs w:val="22"/>
              </w:rPr>
              <w:lastRenderedPageBreak/>
              <w:t>7. Generate binary mask: B</w:t>
            </w:r>
            <w:r w:rsidRPr="00FD3662">
              <w:rPr>
                <w:rFonts w:ascii="Times New Roman" w:hAnsi="Times New Roman" w:cs="Times New Roman"/>
                <w:i/>
                <w:iCs/>
                <w:sz w:val="22"/>
                <w:szCs w:val="22"/>
                <w:vertAlign w:val="subscript"/>
              </w:rPr>
              <w:t>i</w:t>
            </w:r>
            <w:r w:rsidRPr="00FD3662">
              <w:rPr>
                <w:rFonts w:ascii="Times New Roman" w:hAnsi="Times New Roman" w:cs="Times New Roman"/>
                <w:i/>
                <w:iCs/>
                <w:sz w:val="22"/>
                <w:szCs w:val="22"/>
              </w:rPr>
              <w:t xml:space="preserve"> = 1 if P</w:t>
            </w:r>
            <w:r w:rsidRPr="00FD3662">
              <w:rPr>
                <w:rFonts w:ascii="Times New Roman" w:hAnsi="Times New Roman" w:cs="Times New Roman"/>
                <w:i/>
                <w:iCs/>
                <w:sz w:val="22"/>
                <w:szCs w:val="22"/>
                <w:vertAlign w:val="subscript"/>
              </w:rPr>
              <w:t xml:space="preserve">ens,i </w:t>
            </w:r>
            <w:r w:rsidRPr="00FD3662">
              <w:rPr>
                <w:rFonts w:ascii="Times New Roman" w:hAnsi="Times New Roman" w:cs="Times New Roman"/>
                <w:i/>
                <w:iCs/>
                <w:sz w:val="22"/>
                <w:szCs w:val="22"/>
              </w:rPr>
              <w:t>&gt; T else 0</w:t>
            </w:r>
          </w:p>
          <w:p w14:paraId="31B8C83A" w14:textId="77777777" w:rsidR="008353A2" w:rsidRPr="00FD3662" w:rsidRDefault="008353A2" w:rsidP="008353A2">
            <w:pPr>
              <w:spacing w:after="40"/>
              <w:ind w:left="864"/>
              <w:rPr>
                <w:rFonts w:ascii="Times New Roman" w:hAnsi="Times New Roman" w:cs="Times New Roman"/>
                <w:i/>
                <w:iCs/>
                <w:sz w:val="22"/>
                <w:szCs w:val="22"/>
              </w:rPr>
            </w:pPr>
            <w:r w:rsidRPr="00FD3662">
              <w:rPr>
                <w:rFonts w:ascii="Times New Roman" w:hAnsi="Times New Roman" w:cs="Times New Roman"/>
                <w:i/>
                <w:iCs/>
                <w:sz w:val="22"/>
                <w:szCs w:val="22"/>
              </w:rPr>
              <w:t xml:space="preserve">8. End </w:t>
            </w:r>
            <w:r w:rsidRPr="00FD3662">
              <w:rPr>
                <w:rFonts w:ascii="Times New Roman" w:hAnsi="Times New Roman" w:cs="Times New Roman"/>
                <w:b/>
                <w:i/>
                <w:iCs/>
                <w:sz w:val="22"/>
                <w:szCs w:val="22"/>
              </w:rPr>
              <w:t>For</w:t>
            </w:r>
          </w:p>
          <w:p w14:paraId="18E62008" w14:textId="77777777" w:rsidR="008353A2" w:rsidRPr="00FD3662" w:rsidRDefault="008353A2" w:rsidP="008353A2">
            <w:pPr>
              <w:spacing w:after="40"/>
              <w:ind w:left="864"/>
              <w:rPr>
                <w:rFonts w:ascii="Times New Roman" w:hAnsi="Times New Roman" w:cs="Times New Roman"/>
                <w:i/>
                <w:iCs/>
                <w:sz w:val="22"/>
                <w:szCs w:val="22"/>
              </w:rPr>
            </w:pPr>
            <w:r w:rsidRPr="00FD3662">
              <w:rPr>
                <w:rFonts w:ascii="Times New Roman" w:hAnsi="Times New Roman" w:cs="Times New Roman"/>
                <w:i/>
                <w:iCs/>
                <w:sz w:val="22"/>
                <w:szCs w:val="22"/>
              </w:rPr>
              <w:t>9. Calculate overall validation Dice score S</w:t>
            </w:r>
            <w:r w:rsidRPr="00FD3662">
              <w:rPr>
                <w:rFonts w:ascii="Times New Roman" w:hAnsi="Times New Roman" w:cs="Times New Roman"/>
                <w:i/>
                <w:iCs/>
                <w:sz w:val="22"/>
                <w:szCs w:val="22"/>
                <w:vertAlign w:val="subscript"/>
              </w:rPr>
              <w:t>val</w:t>
            </w:r>
            <w:r w:rsidRPr="00FD3662">
              <w:rPr>
                <w:rFonts w:ascii="Times New Roman" w:hAnsi="Times New Roman" w:cs="Times New Roman"/>
                <w:i/>
                <w:iCs/>
                <w:sz w:val="22"/>
                <w:szCs w:val="22"/>
              </w:rPr>
              <w:t xml:space="preserve"> using all predictions {B</w:t>
            </w:r>
            <w:r w:rsidRPr="00FD3662">
              <w:rPr>
                <w:rFonts w:ascii="Times New Roman" w:hAnsi="Times New Roman" w:cs="Times New Roman"/>
                <w:i/>
                <w:iCs/>
                <w:sz w:val="22"/>
                <w:szCs w:val="22"/>
                <w:vertAlign w:val="subscript"/>
              </w:rPr>
              <w:t>i</w:t>
            </w:r>
            <w:r w:rsidRPr="00FD3662">
              <w:rPr>
                <w:rFonts w:ascii="Times New Roman" w:hAnsi="Times New Roman" w:cs="Times New Roman"/>
                <w:i/>
                <w:iCs/>
                <w:sz w:val="22"/>
                <w:szCs w:val="22"/>
              </w:rPr>
              <w:t>} and ground truths {Y</w:t>
            </w:r>
            <w:r w:rsidRPr="00FD3662">
              <w:rPr>
                <w:rFonts w:ascii="Times New Roman" w:hAnsi="Times New Roman" w:cs="Times New Roman"/>
                <w:i/>
                <w:iCs/>
                <w:sz w:val="22"/>
                <w:szCs w:val="22"/>
                <w:vertAlign w:val="subscript"/>
              </w:rPr>
              <w:t>i</w:t>
            </w:r>
            <w:r w:rsidRPr="00FD3662">
              <w:rPr>
                <w:rFonts w:ascii="Times New Roman" w:hAnsi="Times New Roman" w:cs="Times New Roman"/>
                <w:i/>
                <w:iCs/>
                <w:sz w:val="22"/>
                <w:szCs w:val="22"/>
              </w:rPr>
              <w:t>}</w:t>
            </w:r>
          </w:p>
          <w:p w14:paraId="4F6786E8" w14:textId="77777777" w:rsidR="008353A2" w:rsidRPr="00FD3662" w:rsidRDefault="008353A2" w:rsidP="008353A2">
            <w:pPr>
              <w:spacing w:after="40"/>
              <w:ind w:left="864"/>
              <w:rPr>
                <w:rFonts w:ascii="Times New Roman" w:hAnsi="Times New Roman" w:cs="Times New Roman"/>
                <w:i/>
                <w:iCs/>
                <w:sz w:val="22"/>
                <w:szCs w:val="22"/>
              </w:rPr>
            </w:pPr>
            <w:r w:rsidRPr="00FD3662">
              <w:rPr>
                <w:rFonts w:ascii="Times New Roman" w:hAnsi="Times New Roman" w:cs="Times New Roman"/>
                <w:i/>
                <w:iCs/>
                <w:sz w:val="22"/>
                <w:szCs w:val="22"/>
              </w:rPr>
              <w:t xml:space="preserve">10. </w:t>
            </w:r>
            <w:r w:rsidRPr="00FD3662">
              <w:rPr>
                <w:rFonts w:ascii="Times New Roman" w:hAnsi="Times New Roman" w:cs="Times New Roman"/>
                <w:b/>
                <w:i/>
                <w:iCs/>
                <w:sz w:val="22"/>
                <w:szCs w:val="22"/>
              </w:rPr>
              <w:t xml:space="preserve">If </w:t>
            </w:r>
            <w:r w:rsidRPr="00FD3662">
              <w:rPr>
                <w:rFonts w:ascii="Times New Roman" w:hAnsi="Times New Roman" w:cs="Times New Roman"/>
                <w:i/>
                <w:iCs/>
                <w:sz w:val="22"/>
                <w:szCs w:val="22"/>
              </w:rPr>
              <w:t>S</w:t>
            </w:r>
            <w:r w:rsidRPr="00FD3662">
              <w:rPr>
                <w:rFonts w:ascii="Times New Roman" w:hAnsi="Times New Roman" w:cs="Times New Roman"/>
                <w:i/>
                <w:iCs/>
                <w:sz w:val="22"/>
                <w:szCs w:val="22"/>
                <w:vertAlign w:val="subscript"/>
              </w:rPr>
              <w:t>val</w:t>
            </w:r>
            <w:r w:rsidRPr="00FD3662">
              <w:rPr>
                <w:rFonts w:ascii="Times New Roman" w:hAnsi="Times New Roman" w:cs="Times New Roman"/>
                <w:i/>
                <w:iCs/>
                <w:sz w:val="22"/>
                <w:szCs w:val="22"/>
              </w:rPr>
              <w:t xml:space="preserve"> &gt; S</w:t>
            </w:r>
            <w:r w:rsidRPr="00FD3662">
              <w:rPr>
                <w:rFonts w:ascii="Times New Roman" w:hAnsi="Times New Roman" w:cs="Times New Roman"/>
                <w:i/>
                <w:iCs/>
                <w:sz w:val="22"/>
                <w:szCs w:val="22"/>
                <w:vertAlign w:val="subscript"/>
              </w:rPr>
              <w:t>max</w:t>
            </w:r>
            <w:r w:rsidRPr="00FD3662">
              <w:rPr>
                <w:rFonts w:ascii="Times New Roman" w:hAnsi="Times New Roman" w:cs="Times New Roman"/>
                <w:i/>
                <w:iCs/>
                <w:sz w:val="22"/>
                <w:szCs w:val="22"/>
              </w:rPr>
              <w:t xml:space="preserve"> then:</w:t>
            </w:r>
          </w:p>
          <w:p w14:paraId="51AF4E5E" w14:textId="77777777" w:rsidR="008353A2" w:rsidRPr="00FD3662" w:rsidRDefault="008353A2" w:rsidP="008353A2">
            <w:pPr>
              <w:spacing w:after="40"/>
              <w:ind w:left="1296"/>
              <w:rPr>
                <w:rFonts w:ascii="Times New Roman" w:hAnsi="Times New Roman" w:cs="Times New Roman"/>
                <w:i/>
                <w:iCs/>
                <w:sz w:val="22"/>
                <w:szCs w:val="22"/>
              </w:rPr>
            </w:pPr>
            <w:r w:rsidRPr="00FD3662">
              <w:rPr>
                <w:rFonts w:ascii="Times New Roman" w:hAnsi="Times New Roman" w:cs="Times New Roman"/>
                <w:i/>
                <w:iCs/>
                <w:sz w:val="22"/>
                <w:szCs w:val="22"/>
              </w:rPr>
              <w:t>11. S</w:t>
            </w:r>
            <w:r w:rsidRPr="00FD3662">
              <w:rPr>
                <w:rFonts w:ascii="Times New Roman" w:hAnsi="Times New Roman" w:cs="Times New Roman"/>
                <w:i/>
                <w:iCs/>
                <w:sz w:val="22"/>
                <w:szCs w:val="22"/>
                <w:vertAlign w:val="subscript"/>
              </w:rPr>
              <w:t>max</w:t>
            </w:r>
            <w:r w:rsidRPr="00FD3662">
              <w:rPr>
                <w:rFonts w:ascii="Times New Roman" w:hAnsi="Times New Roman" w:cs="Times New Roman"/>
                <w:i/>
                <w:iCs/>
                <w:sz w:val="22"/>
                <w:szCs w:val="22"/>
              </w:rPr>
              <w:t xml:space="preserve"> ← S</w:t>
            </w:r>
            <w:r w:rsidRPr="00FD3662">
              <w:rPr>
                <w:rFonts w:ascii="Times New Roman" w:hAnsi="Times New Roman" w:cs="Times New Roman"/>
                <w:i/>
                <w:iCs/>
                <w:sz w:val="22"/>
                <w:szCs w:val="22"/>
                <w:vertAlign w:val="subscript"/>
              </w:rPr>
              <w:t>val</w:t>
            </w:r>
          </w:p>
          <w:p w14:paraId="4D5E4F0E" w14:textId="77777777" w:rsidR="008353A2" w:rsidRPr="00FD3662" w:rsidRDefault="008353A2" w:rsidP="008353A2">
            <w:pPr>
              <w:spacing w:after="40"/>
              <w:ind w:left="1296"/>
              <w:rPr>
                <w:rFonts w:ascii="Times New Roman" w:hAnsi="Times New Roman" w:cs="Times New Roman"/>
                <w:i/>
                <w:iCs/>
                <w:sz w:val="22"/>
                <w:szCs w:val="22"/>
              </w:rPr>
            </w:pPr>
            <w:r w:rsidRPr="00FD3662">
              <w:rPr>
                <w:rFonts w:ascii="Times New Roman" w:hAnsi="Times New Roman" w:cs="Times New Roman"/>
                <w:i/>
                <w:iCs/>
                <w:sz w:val="22"/>
                <w:szCs w:val="22"/>
              </w:rPr>
              <w:t>12. W* ← {w1, w2, w3}, T* ← T</w:t>
            </w:r>
          </w:p>
          <w:p w14:paraId="360B9CEF" w14:textId="77777777" w:rsidR="008353A2" w:rsidRPr="00FD3662" w:rsidRDefault="008353A2" w:rsidP="008353A2">
            <w:pPr>
              <w:spacing w:after="40"/>
              <w:ind w:left="864"/>
              <w:rPr>
                <w:rFonts w:ascii="Times New Roman" w:hAnsi="Times New Roman" w:cs="Times New Roman"/>
                <w:i/>
                <w:iCs/>
                <w:sz w:val="22"/>
                <w:szCs w:val="22"/>
              </w:rPr>
            </w:pPr>
            <w:r w:rsidRPr="00FD3662">
              <w:rPr>
                <w:rFonts w:ascii="Times New Roman" w:hAnsi="Times New Roman" w:cs="Times New Roman"/>
                <w:i/>
                <w:iCs/>
                <w:sz w:val="22"/>
                <w:szCs w:val="22"/>
              </w:rPr>
              <w:t xml:space="preserve">13. End </w:t>
            </w:r>
            <w:r w:rsidRPr="00FD3662">
              <w:rPr>
                <w:rFonts w:ascii="Times New Roman" w:hAnsi="Times New Roman" w:cs="Times New Roman"/>
                <w:b/>
                <w:i/>
                <w:iCs/>
                <w:sz w:val="22"/>
                <w:szCs w:val="22"/>
              </w:rPr>
              <w:t>If</w:t>
            </w:r>
          </w:p>
          <w:p w14:paraId="76905649" w14:textId="77777777" w:rsidR="008353A2" w:rsidRPr="00FD3662" w:rsidRDefault="008353A2" w:rsidP="008353A2">
            <w:pPr>
              <w:spacing w:after="40"/>
              <w:ind w:left="432"/>
              <w:rPr>
                <w:rFonts w:ascii="Times New Roman" w:hAnsi="Times New Roman" w:cs="Times New Roman"/>
                <w:i/>
                <w:iCs/>
                <w:sz w:val="22"/>
                <w:szCs w:val="22"/>
              </w:rPr>
            </w:pPr>
            <w:r w:rsidRPr="00FD3662">
              <w:rPr>
                <w:rFonts w:ascii="Times New Roman" w:hAnsi="Times New Roman" w:cs="Times New Roman"/>
                <w:i/>
                <w:iCs/>
                <w:sz w:val="22"/>
                <w:szCs w:val="22"/>
              </w:rPr>
              <w:t xml:space="preserve">14. End </w:t>
            </w:r>
            <w:r w:rsidRPr="00FD3662">
              <w:rPr>
                <w:rFonts w:ascii="Times New Roman" w:hAnsi="Times New Roman" w:cs="Times New Roman"/>
                <w:b/>
                <w:i/>
                <w:iCs/>
                <w:sz w:val="22"/>
                <w:szCs w:val="22"/>
              </w:rPr>
              <w:t>For</w:t>
            </w:r>
          </w:p>
          <w:p w14:paraId="1A4B2A14" w14:textId="77777777" w:rsidR="008353A2" w:rsidRPr="00FD3662" w:rsidRDefault="008353A2" w:rsidP="008353A2">
            <w:pPr>
              <w:spacing w:after="40"/>
              <w:rPr>
                <w:rFonts w:ascii="Times New Roman" w:hAnsi="Times New Roman" w:cs="Times New Roman"/>
                <w:i/>
                <w:iCs/>
                <w:sz w:val="22"/>
                <w:szCs w:val="22"/>
              </w:rPr>
            </w:pPr>
            <w:r w:rsidRPr="00FD3662">
              <w:rPr>
                <w:rFonts w:ascii="Times New Roman" w:hAnsi="Times New Roman" w:cs="Times New Roman"/>
                <w:i/>
                <w:iCs/>
                <w:sz w:val="22"/>
                <w:szCs w:val="22"/>
              </w:rPr>
              <w:t xml:space="preserve">15. End </w:t>
            </w:r>
            <w:r w:rsidRPr="00FD3662">
              <w:rPr>
                <w:rFonts w:ascii="Times New Roman" w:hAnsi="Times New Roman" w:cs="Times New Roman"/>
                <w:b/>
                <w:i/>
                <w:iCs/>
                <w:sz w:val="22"/>
                <w:szCs w:val="22"/>
              </w:rPr>
              <w:t>For</w:t>
            </w:r>
          </w:p>
          <w:p w14:paraId="509A08F9" w14:textId="77777777" w:rsidR="008353A2" w:rsidRPr="00FD3662" w:rsidRDefault="008353A2" w:rsidP="008353A2">
            <w:pPr>
              <w:spacing w:before="160"/>
              <w:rPr>
                <w:rFonts w:ascii="Times New Roman" w:hAnsi="Times New Roman" w:cs="Times New Roman"/>
                <w:i/>
                <w:iCs/>
                <w:sz w:val="22"/>
                <w:szCs w:val="22"/>
              </w:rPr>
            </w:pPr>
            <w:r w:rsidRPr="00FD3662">
              <w:rPr>
                <w:rFonts w:ascii="Times New Roman" w:hAnsi="Times New Roman" w:cs="Times New Roman"/>
                <w:b/>
                <w:i/>
                <w:iCs/>
                <w:sz w:val="22"/>
                <w:szCs w:val="22"/>
              </w:rPr>
              <w:t>Phase 2: Final Inference and Morphological Post-Processing (Test Set)</w:t>
            </w:r>
          </w:p>
          <w:p w14:paraId="40570BC7" w14:textId="77777777" w:rsidR="008353A2" w:rsidRPr="00FD3662" w:rsidRDefault="008353A2" w:rsidP="008353A2">
            <w:pPr>
              <w:spacing w:after="40"/>
              <w:rPr>
                <w:rFonts w:ascii="Times New Roman" w:hAnsi="Times New Roman" w:cs="Times New Roman"/>
                <w:i/>
                <w:iCs/>
                <w:sz w:val="22"/>
                <w:szCs w:val="22"/>
              </w:rPr>
            </w:pPr>
            <w:r w:rsidRPr="00FD3662">
              <w:rPr>
                <w:rFonts w:ascii="Times New Roman" w:hAnsi="Times New Roman" w:cs="Times New Roman"/>
                <w:i/>
                <w:iCs/>
                <w:sz w:val="22"/>
                <w:szCs w:val="22"/>
              </w:rPr>
              <w:t xml:space="preserve">16. </w:t>
            </w:r>
            <w:r w:rsidRPr="00FD3662">
              <w:rPr>
                <w:rFonts w:ascii="Times New Roman" w:hAnsi="Times New Roman" w:cs="Times New Roman"/>
                <w:b/>
                <w:i/>
                <w:iCs/>
                <w:sz w:val="22"/>
                <w:szCs w:val="22"/>
              </w:rPr>
              <w:t xml:space="preserve">For </w:t>
            </w:r>
            <w:r w:rsidRPr="00FD3662">
              <w:rPr>
                <w:rFonts w:ascii="Times New Roman" w:hAnsi="Times New Roman" w:cs="Times New Roman"/>
                <w:i/>
                <w:iCs/>
                <w:sz w:val="22"/>
                <w:szCs w:val="22"/>
              </w:rPr>
              <w:t>each test sample X</w:t>
            </w:r>
            <w:r w:rsidRPr="00FD3662">
              <w:rPr>
                <w:rFonts w:ascii="Times New Roman" w:hAnsi="Times New Roman" w:cs="Times New Roman"/>
                <w:i/>
                <w:iCs/>
                <w:sz w:val="22"/>
                <w:szCs w:val="22"/>
                <w:vertAlign w:val="subscript"/>
              </w:rPr>
              <w:t>j</w:t>
            </w:r>
            <w:r w:rsidRPr="00FD3662">
              <w:rPr>
                <w:rFonts w:ascii="Times New Roman" w:hAnsi="Times New Roman" w:cs="Times New Roman"/>
                <w:i/>
                <w:iCs/>
                <w:sz w:val="22"/>
                <w:szCs w:val="22"/>
              </w:rPr>
              <w:t xml:space="preserve"> </w:t>
            </w:r>
            <w:r w:rsidRPr="00FD3662">
              <w:rPr>
                <w:rFonts w:ascii="Cambria Math" w:hAnsi="Cambria Math" w:cs="Cambria Math"/>
                <w:i/>
                <w:iCs/>
                <w:sz w:val="22"/>
                <w:szCs w:val="22"/>
              </w:rPr>
              <w:t>∈</w:t>
            </w:r>
            <w:r w:rsidRPr="00FD3662">
              <w:rPr>
                <w:rFonts w:ascii="Times New Roman" w:hAnsi="Times New Roman" w:cs="Times New Roman"/>
                <w:i/>
                <w:iCs/>
                <w:sz w:val="22"/>
                <w:szCs w:val="22"/>
              </w:rPr>
              <w:t xml:space="preserve"> D_test:</w:t>
            </w:r>
          </w:p>
          <w:p w14:paraId="666BAA88" w14:textId="77777777" w:rsidR="008353A2" w:rsidRPr="00FD3662" w:rsidRDefault="008353A2" w:rsidP="008353A2">
            <w:pPr>
              <w:spacing w:after="40"/>
              <w:ind w:left="432"/>
              <w:rPr>
                <w:rFonts w:ascii="Times New Roman" w:hAnsi="Times New Roman" w:cs="Times New Roman"/>
                <w:i/>
                <w:iCs/>
                <w:sz w:val="22"/>
                <w:szCs w:val="22"/>
              </w:rPr>
            </w:pPr>
            <w:r w:rsidRPr="00FD3662">
              <w:rPr>
                <w:rFonts w:ascii="Times New Roman" w:hAnsi="Times New Roman" w:cs="Times New Roman"/>
                <w:i/>
                <w:iCs/>
                <w:sz w:val="22"/>
                <w:szCs w:val="22"/>
              </w:rPr>
              <w:t xml:space="preserve">17. </w:t>
            </w:r>
            <w:r w:rsidRPr="00FD3662">
              <w:rPr>
                <w:rFonts w:ascii="Times New Roman" w:hAnsi="Times New Roman" w:cs="Times New Roman"/>
                <w:b/>
                <w:i/>
                <w:iCs/>
                <w:sz w:val="22"/>
                <w:szCs w:val="22"/>
              </w:rPr>
              <w:t xml:space="preserve">For </w:t>
            </w:r>
            <w:r w:rsidRPr="00FD3662">
              <w:rPr>
                <w:rFonts w:ascii="Times New Roman" w:hAnsi="Times New Roman" w:cs="Times New Roman"/>
                <w:i/>
                <w:iCs/>
                <w:sz w:val="22"/>
                <w:szCs w:val="22"/>
              </w:rPr>
              <w:t>each model M</w:t>
            </w:r>
            <w:r w:rsidRPr="00FD3662">
              <w:rPr>
                <w:rFonts w:ascii="Times New Roman" w:hAnsi="Times New Roman" w:cs="Times New Roman"/>
                <w:i/>
                <w:iCs/>
                <w:sz w:val="22"/>
                <w:szCs w:val="22"/>
                <w:vertAlign w:val="subscript"/>
              </w:rPr>
              <w:t>k</w:t>
            </w:r>
            <w:r w:rsidRPr="00FD3662">
              <w:rPr>
                <w:rFonts w:ascii="Times New Roman" w:hAnsi="Times New Roman" w:cs="Times New Roman"/>
                <w:i/>
                <w:iCs/>
                <w:sz w:val="22"/>
                <w:szCs w:val="22"/>
              </w:rPr>
              <w:t xml:space="preserve"> </w:t>
            </w:r>
            <w:r w:rsidRPr="00FD3662">
              <w:rPr>
                <w:rFonts w:ascii="Cambria Math" w:hAnsi="Cambria Math" w:cs="Cambria Math"/>
                <w:i/>
                <w:iCs/>
                <w:sz w:val="22"/>
                <w:szCs w:val="22"/>
              </w:rPr>
              <w:t>∈</w:t>
            </w:r>
            <w:r w:rsidRPr="00FD3662">
              <w:rPr>
                <w:rFonts w:ascii="Times New Roman" w:hAnsi="Times New Roman" w:cs="Times New Roman"/>
                <w:i/>
                <w:iCs/>
                <w:sz w:val="22"/>
                <w:szCs w:val="22"/>
              </w:rPr>
              <w:t xml:space="preserve"> M:</w:t>
            </w:r>
          </w:p>
          <w:p w14:paraId="4B7A0A0F" w14:textId="77777777" w:rsidR="008353A2" w:rsidRPr="00FD3662" w:rsidRDefault="008353A2" w:rsidP="008353A2">
            <w:pPr>
              <w:spacing w:after="40"/>
              <w:ind w:left="864"/>
              <w:rPr>
                <w:rFonts w:ascii="Times New Roman" w:hAnsi="Times New Roman" w:cs="Times New Roman"/>
                <w:i/>
                <w:iCs/>
                <w:sz w:val="22"/>
                <w:szCs w:val="22"/>
              </w:rPr>
            </w:pPr>
            <w:r w:rsidRPr="00FD3662">
              <w:rPr>
                <w:rFonts w:ascii="Times New Roman" w:hAnsi="Times New Roman" w:cs="Times New Roman"/>
                <w:i/>
                <w:iCs/>
                <w:sz w:val="22"/>
                <w:szCs w:val="22"/>
              </w:rPr>
              <w:t>18. Compute base prediction: p</w:t>
            </w:r>
            <w:r w:rsidRPr="00FD3662">
              <w:rPr>
                <w:rFonts w:ascii="Times New Roman" w:hAnsi="Times New Roman" w:cs="Times New Roman"/>
                <w:i/>
                <w:iCs/>
                <w:sz w:val="22"/>
                <w:szCs w:val="22"/>
                <w:vertAlign w:val="subscript"/>
              </w:rPr>
              <w:t>orig</w:t>
            </w:r>
            <w:r w:rsidRPr="00FD3662">
              <w:rPr>
                <w:rFonts w:ascii="Times New Roman" w:hAnsi="Times New Roman" w:cs="Times New Roman"/>
                <w:i/>
                <w:iCs/>
                <w:sz w:val="22"/>
                <w:szCs w:val="22"/>
              </w:rPr>
              <w:t xml:space="preserve"> = M</w:t>
            </w:r>
            <w:r w:rsidRPr="00FD3662">
              <w:rPr>
                <w:rFonts w:ascii="Times New Roman" w:hAnsi="Times New Roman" w:cs="Times New Roman"/>
                <w:i/>
                <w:iCs/>
                <w:sz w:val="22"/>
                <w:szCs w:val="22"/>
                <w:vertAlign w:val="subscript"/>
              </w:rPr>
              <w:t>k</w:t>
            </w:r>
            <w:r w:rsidRPr="00FD3662">
              <w:rPr>
                <w:rFonts w:ascii="Times New Roman" w:hAnsi="Times New Roman" w:cs="Times New Roman"/>
                <w:i/>
                <w:iCs/>
                <w:sz w:val="22"/>
                <w:szCs w:val="22"/>
              </w:rPr>
              <w:t>(X</w:t>
            </w:r>
            <w:r w:rsidRPr="00FD3662">
              <w:rPr>
                <w:rFonts w:ascii="Times New Roman" w:hAnsi="Times New Roman" w:cs="Times New Roman"/>
                <w:i/>
                <w:iCs/>
                <w:sz w:val="22"/>
                <w:szCs w:val="22"/>
                <w:vertAlign w:val="subscript"/>
              </w:rPr>
              <w:t>j</w:t>
            </w:r>
            <w:r w:rsidRPr="00FD3662">
              <w:rPr>
                <w:rFonts w:ascii="Times New Roman" w:hAnsi="Times New Roman" w:cs="Times New Roman"/>
                <w:i/>
                <w:iCs/>
                <w:sz w:val="22"/>
                <w:szCs w:val="22"/>
              </w:rPr>
              <w:t>)</w:t>
            </w:r>
          </w:p>
          <w:p w14:paraId="23E0B572" w14:textId="77777777" w:rsidR="008353A2" w:rsidRPr="00FD3662" w:rsidRDefault="008353A2" w:rsidP="008353A2">
            <w:pPr>
              <w:spacing w:after="40"/>
              <w:ind w:left="864"/>
              <w:rPr>
                <w:rFonts w:ascii="Times New Roman" w:hAnsi="Times New Roman" w:cs="Times New Roman"/>
                <w:i/>
                <w:iCs/>
                <w:sz w:val="22"/>
                <w:szCs w:val="22"/>
              </w:rPr>
            </w:pPr>
            <w:r w:rsidRPr="00FD3662">
              <w:rPr>
                <w:rFonts w:ascii="Times New Roman" w:hAnsi="Times New Roman" w:cs="Times New Roman"/>
                <w:i/>
                <w:iCs/>
                <w:sz w:val="22"/>
                <w:szCs w:val="22"/>
              </w:rPr>
              <w:t>19. Compute X-axis flipped prediction: p</w:t>
            </w:r>
            <w:r w:rsidRPr="00FD3662">
              <w:rPr>
                <w:rFonts w:ascii="Times New Roman" w:hAnsi="Times New Roman" w:cs="Times New Roman"/>
                <w:i/>
                <w:iCs/>
                <w:sz w:val="22"/>
                <w:szCs w:val="22"/>
                <w:vertAlign w:val="subscript"/>
              </w:rPr>
              <w:t>x</w:t>
            </w:r>
            <w:r w:rsidRPr="00FD3662">
              <w:rPr>
                <w:rFonts w:ascii="Times New Roman" w:hAnsi="Times New Roman" w:cs="Times New Roman"/>
                <w:i/>
                <w:iCs/>
                <w:sz w:val="22"/>
                <w:szCs w:val="22"/>
              </w:rPr>
              <w:t xml:space="preserve"> = FlipX</w:t>
            </w:r>
            <w:r w:rsidRPr="00FD3662">
              <w:rPr>
                <w:rFonts w:ascii="Times New Roman" w:hAnsi="Times New Roman" w:cs="Times New Roman"/>
                <w:i/>
                <w:iCs/>
                <w:sz w:val="22"/>
                <w:szCs w:val="22"/>
                <w:vertAlign w:val="subscript"/>
              </w:rPr>
              <w:t>inv</w:t>
            </w:r>
            <w:r w:rsidRPr="00FD3662">
              <w:rPr>
                <w:rFonts w:ascii="Times New Roman" w:hAnsi="Times New Roman" w:cs="Times New Roman"/>
                <w:i/>
                <w:iCs/>
                <w:sz w:val="22"/>
                <w:szCs w:val="22"/>
              </w:rPr>
              <w:t>(M</w:t>
            </w:r>
            <w:r w:rsidRPr="00FD3662">
              <w:rPr>
                <w:rFonts w:ascii="Times New Roman" w:hAnsi="Times New Roman" w:cs="Times New Roman"/>
                <w:i/>
                <w:iCs/>
                <w:sz w:val="22"/>
                <w:szCs w:val="22"/>
                <w:vertAlign w:val="subscript"/>
              </w:rPr>
              <w:t>k</w:t>
            </w:r>
            <w:r w:rsidRPr="00FD3662">
              <w:rPr>
                <w:rFonts w:ascii="Times New Roman" w:hAnsi="Times New Roman" w:cs="Times New Roman"/>
                <w:i/>
                <w:iCs/>
                <w:sz w:val="22"/>
                <w:szCs w:val="22"/>
              </w:rPr>
              <w:t>(FlipX(X</w:t>
            </w:r>
            <w:r w:rsidRPr="00FD3662">
              <w:rPr>
                <w:rFonts w:ascii="Times New Roman" w:hAnsi="Times New Roman" w:cs="Times New Roman"/>
                <w:i/>
                <w:iCs/>
                <w:sz w:val="22"/>
                <w:szCs w:val="22"/>
                <w:vertAlign w:val="subscript"/>
              </w:rPr>
              <w:t>j</w:t>
            </w:r>
            <w:r w:rsidRPr="00FD3662">
              <w:rPr>
                <w:rFonts w:ascii="Times New Roman" w:hAnsi="Times New Roman" w:cs="Times New Roman"/>
                <w:i/>
                <w:iCs/>
                <w:sz w:val="22"/>
                <w:szCs w:val="22"/>
              </w:rPr>
              <w:t>)))</w:t>
            </w:r>
          </w:p>
          <w:p w14:paraId="7E9DA1A3" w14:textId="77777777" w:rsidR="008353A2" w:rsidRPr="00FD3662" w:rsidRDefault="008353A2" w:rsidP="008353A2">
            <w:pPr>
              <w:spacing w:after="40"/>
              <w:ind w:left="864"/>
              <w:rPr>
                <w:rFonts w:ascii="Times New Roman" w:hAnsi="Times New Roman" w:cs="Times New Roman"/>
                <w:i/>
                <w:iCs/>
                <w:sz w:val="22"/>
                <w:szCs w:val="22"/>
              </w:rPr>
            </w:pPr>
            <w:r w:rsidRPr="00FD3662">
              <w:rPr>
                <w:rFonts w:ascii="Times New Roman" w:hAnsi="Times New Roman" w:cs="Times New Roman"/>
                <w:i/>
                <w:iCs/>
                <w:sz w:val="22"/>
                <w:szCs w:val="22"/>
              </w:rPr>
              <w:t>20. Compute Y-axis flipped prediction: p</w:t>
            </w:r>
            <w:r w:rsidRPr="00FD3662">
              <w:rPr>
                <w:rFonts w:ascii="Times New Roman" w:hAnsi="Times New Roman" w:cs="Times New Roman"/>
                <w:i/>
                <w:iCs/>
                <w:sz w:val="22"/>
                <w:szCs w:val="22"/>
                <w:vertAlign w:val="subscript"/>
              </w:rPr>
              <w:t>y</w:t>
            </w:r>
            <w:r w:rsidRPr="00FD3662">
              <w:rPr>
                <w:rFonts w:ascii="Times New Roman" w:hAnsi="Times New Roman" w:cs="Times New Roman"/>
                <w:i/>
                <w:iCs/>
                <w:sz w:val="22"/>
                <w:szCs w:val="22"/>
              </w:rPr>
              <w:t xml:space="preserve"> = FlipY</w:t>
            </w:r>
            <w:r w:rsidRPr="00FD3662">
              <w:rPr>
                <w:rFonts w:ascii="Times New Roman" w:hAnsi="Times New Roman" w:cs="Times New Roman"/>
                <w:i/>
                <w:iCs/>
                <w:sz w:val="22"/>
                <w:szCs w:val="22"/>
                <w:vertAlign w:val="subscript"/>
              </w:rPr>
              <w:t>inv</w:t>
            </w:r>
            <w:r w:rsidRPr="00FD3662">
              <w:rPr>
                <w:rFonts w:ascii="Times New Roman" w:hAnsi="Times New Roman" w:cs="Times New Roman"/>
                <w:i/>
                <w:iCs/>
                <w:sz w:val="22"/>
                <w:szCs w:val="22"/>
              </w:rPr>
              <w:t>(M</w:t>
            </w:r>
            <w:r w:rsidRPr="00FD3662">
              <w:rPr>
                <w:rFonts w:ascii="Times New Roman" w:hAnsi="Times New Roman" w:cs="Times New Roman"/>
                <w:i/>
                <w:iCs/>
                <w:sz w:val="22"/>
                <w:szCs w:val="22"/>
                <w:vertAlign w:val="subscript"/>
              </w:rPr>
              <w:t>k</w:t>
            </w:r>
            <w:r w:rsidRPr="00FD3662">
              <w:rPr>
                <w:rFonts w:ascii="Times New Roman" w:hAnsi="Times New Roman" w:cs="Times New Roman"/>
                <w:i/>
                <w:iCs/>
                <w:sz w:val="22"/>
                <w:szCs w:val="22"/>
              </w:rPr>
              <w:t>(FlipY(X</w:t>
            </w:r>
            <w:r w:rsidRPr="00FD3662">
              <w:rPr>
                <w:rFonts w:ascii="Times New Roman" w:hAnsi="Times New Roman" w:cs="Times New Roman"/>
                <w:i/>
                <w:iCs/>
                <w:sz w:val="22"/>
                <w:szCs w:val="22"/>
                <w:vertAlign w:val="subscript"/>
              </w:rPr>
              <w:t>j</w:t>
            </w:r>
            <w:r w:rsidRPr="00FD3662">
              <w:rPr>
                <w:rFonts w:ascii="Times New Roman" w:hAnsi="Times New Roman" w:cs="Times New Roman"/>
                <w:i/>
                <w:iCs/>
                <w:sz w:val="22"/>
                <w:szCs w:val="22"/>
              </w:rPr>
              <w:t>)))</w:t>
            </w:r>
          </w:p>
          <w:p w14:paraId="004EF882" w14:textId="77777777" w:rsidR="008353A2" w:rsidRPr="00FD3662" w:rsidRDefault="008353A2" w:rsidP="008353A2">
            <w:pPr>
              <w:spacing w:after="40"/>
              <w:ind w:left="864"/>
              <w:rPr>
                <w:rFonts w:ascii="Times New Roman" w:hAnsi="Times New Roman" w:cs="Times New Roman"/>
                <w:i/>
                <w:iCs/>
                <w:sz w:val="22"/>
                <w:szCs w:val="22"/>
              </w:rPr>
            </w:pPr>
            <w:r w:rsidRPr="00FD3662">
              <w:rPr>
                <w:rFonts w:ascii="Times New Roman" w:hAnsi="Times New Roman" w:cs="Times New Roman"/>
                <w:i/>
                <w:iCs/>
                <w:sz w:val="22"/>
                <w:szCs w:val="22"/>
              </w:rPr>
              <w:t>21. Average TTA prediction: P</w:t>
            </w:r>
            <w:r w:rsidRPr="00FD3662">
              <w:rPr>
                <w:rFonts w:ascii="Times New Roman" w:hAnsi="Times New Roman" w:cs="Times New Roman"/>
                <w:i/>
                <w:iCs/>
                <w:sz w:val="22"/>
                <w:szCs w:val="22"/>
                <w:vertAlign w:val="subscript"/>
              </w:rPr>
              <w:t xml:space="preserve">k,j </w:t>
            </w:r>
            <w:r w:rsidRPr="00FD3662">
              <w:rPr>
                <w:rFonts w:ascii="Times New Roman" w:hAnsi="Times New Roman" w:cs="Times New Roman"/>
                <w:i/>
                <w:iCs/>
                <w:sz w:val="22"/>
                <w:szCs w:val="22"/>
              </w:rPr>
              <w:t>= (p</w:t>
            </w:r>
            <w:r w:rsidRPr="00FD3662">
              <w:rPr>
                <w:rFonts w:ascii="Times New Roman" w:hAnsi="Times New Roman" w:cs="Times New Roman"/>
                <w:i/>
                <w:iCs/>
                <w:sz w:val="22"/>
                <w:szCs w:val="22"/>
                <w:vertAlign w:val="subscript"/>
              </w:rPr>
              <w:t>orig</w:t>
            </w:r>
            <w:r w:rsidRPr="00FD3662">
              <w:rPr>
                <w:rFonts w:ascii="Times New Roman" w:hAnsi="Times New Roman" w:cs="Times New Roman"/>
                <w:i/>
                <w:iCs/>
                <w:sz w:val="22"/>
                <w:szCs w:val="22"/>
              </w:rPr>
              <w:t xml:space="preserve"> + p</w:t>
            </w:r>
            <w:r w:rsidRPr="00FD3662">
              <w:rPr>
                <w:rFonts w:ascii="Times New Roman" w:hAnsi="Times New Roman" w:cs="Times New Roman"/>
                <w:i/>
                <w:iCs/>
                <w:sz w:val="22"/>
                <w:szCs w:val="22"/>
                <w:vertAlign w:val="subscript"/>
              </w:rPr>
              <w:t>x</w:t>
            </w:r>
            <w:r w:rsidRPr="00FD3662">
              <w:rPr>
                <w:rFonts w:ascii="Times New Roman" w:hAnsi="Times New Roman" w:cs="Times New Roman"/>
                <w:i/>
                <w:iCs/>
                <w:sz w:val="22"/>
                <w:szCs w:val="22"/>
              </w:rPr>
              <w:t xml:space="preserve"> + p</w:t>
            </w:r>
            <w:r w:rsidRPr="00FD3662">
              <w:rPr>
                <w:rFonts w:ascii="Times New Roman" w:hAnsi="Times New Roman" w:cs="Times New Roman"/>
                <w:i/>
                <w:iCs/>
                <w:sz w:val="22"/>
                <w:szCs w:val="22"/>
                <w:vertAlign w:val="subscript"/>
              </w:rPr>
              <w:t>y</w:t>
            </w:r>
            <w:r w:rsidRPr="00FD3662">
              <w:rPr>
                <w:rFonts w:ascii="Times New Roman" w:hAnsi="Times New Roman" w:cs="Times New Roman"/>
                <w:i/>
                <w:iCs/>
                <w:sz w:val="22"/>
                <w:szCs w:val="22"/>
              </w:rPr>
              <w:t>) / 3</w:t>
            </w:r>
          </w:p>
          <w:p w14:paraId="70A0444D" w14:textId="77777777" w:rsidR="008353A2" w:rsidRPr="00FD3662" w:rsidRDefault="008353A2" w:rsidP="008353A2">
            <w:pPr>
              <w:spacing w:after="40"/>
              <w:ind w:left="432"/>
              <w:rPr>
                <w:rFonts w:ascii="Times New Roman" w:hAnsi="Times New Roman" w:cs="Times New Roman"/>
                <w:i/>
                <w:iCs/>
                <w:sz w:val="22"/>
                <w:szCs w:val="22"/>
              </w:rPr>
            </w:pPr>
            <w:r w:rsidRPr="00FD3662">
              <w:rPr>
                <w:rFonts w:ascii="Times New Roman" w:hAnsi="Times New Roman" w:cs="Times New Roman"/>
                <w:i/>
                <w:iCs/>
                <w:sz w:val="22"/>
                <w:szCs w:val="22"/>
              </w:rPr>
              <w:t xml:space="preserve">22. End </w:t>
            </w:r>
            <w:r w:rsidRPr="00FD3662">
              <w:rPr>
                <w:rFonts w:ascii="Times New Roman" w:hAnsi="Times New Roman" w:cs="Times New Roman"/>
                <w:b/>
                <w:i/>
                <w:iCs/>
                <w:sz w:val="22"/>
                <w:szCs w:val="22"/>
              </w:rPr>
              <w:t>For</w:t>
            </w:r>
          </w:p>
          <w:p w14:paraId="4F693D34" w14:textId="77777777" w:rsidR="008353A2" w:rsidRPr="00FD3662" w:rsidRDefault="008353A2" w:rsidP="008353A2">
            <w:pPr>
              <w:spacing w:after="40"/>
              <w:ind w:left="432"/>
              <w:rPr>
                <w:rFonts w:ascii="Times New Roman" w:hAnsi="Times New Roman" w:cs="Times New Roman"/>
                <w:i/>
                <w:iCs/>
                <w:sz w:val="22"/>
                <w:szCs w:val="22"/>
              </w:rPr>
            </w:pPr>
            <w:r w:rsidRPr="00FD3662">
              <w:rPr>
                <w:rFonts w:ascii="Times New Roman" w:hAnsi="Times New Roman" w:cs="Times New Roman"/>
                <w:i/>
                <w:iCs/>
                <w:sz w:val="22"/>
                <w:szCs w:val="22"/>
              </w:rPr>
              <w:t>23. Compute optimal weighted map: P*</w:t>
            </w:r>
            <w:r w:rsidRPr="00FD3662">
              <w:rPr>
                <w:rFonts w:ascii="Times New Roman" w:hAnsi="Times New Roman" w:cs="Times New Roman"/>
                <w:i/>
                <w:iCs/>
                <w:sz w:val="22"/>
                <w:szCs w:val="22"/>
                <w:vertAlign w:val="subscript"/>
              </w:rPr>
              <w:t>ens,j</w:t>
            </w:r>
            <w:r w:rsidRPr="00FD3662">
              <w:rPr>
                <w:rFonts w:ascii="Times New Roman" w:hAnsi="Times New Roman" w:cs="Times New Roman"/>
                <w:i/>
                <w:iCs/>
                <w:sz w:val="22"/>
                <w:szCs w:val="22"/>
              </w:rPr>
              <w:t xml:space="preserve"> = w1*·P</w:t>
            </w:r>
            <w:r w:rsidRPr="00FD3662">
              <w:rPr>
                <w:rFonts w:ascii="Times New Roman" w:hAnsi="Times New Roman" w:cs="Times New Roman"/>
                <w:i/>
                <w:iCs/>
                <w:sz w:val="22"/>
                <w:szCs w:val="22"/>
                <w:vertAlign w:val="subscript"/>
              </w:rPr>
              <w:t xml:space="preserve">DER,j </w:t>
            </w:r>
            <w:r w:rsidRPr="00FD3662">
              <w:rPr>
                <w:rFonts w:ascii="Times New Roman" w:hAnsi="Times New Roman" w:cs="Times New Roman"/>
                <w:i/>
                <w:iCs/>
                <w:sz w:val="22"/>
                <w:szCs w:val="22"/>
              </w:rPr>
              <w:t>+ w2*·P</w:t>
            </w:r>
            <w:r w:rsidRPr="00FD3662">
              <w:rPr>
                <w:rFonts w:ascii="Times New Roman" w:hAnsi="Times New Roman" w:cs="Times New Roman"/>
                <w:i/>
                <w:iCs/>
                <w:sz w:val="22"/>
                <w:szCs w:val="22"/>
                <w:vertAlign w:val="subscript"/>
              </w:rPr>
              <w:t xml:space="preserve">Seg,j </w:t>
            </w:r>
            <w:r w:rsidRPr="00FD3662">
              <w:rPr>
                <w:rFonts w:ascii="Times New Roman" w:hAnsi="Times New Roman" w:cs="Times New Roman"/>
                <w:i/>
                <w:iCs/>
                <w:sz w:val="22"/>
                <w:szCs w:val="22"/>
              </w:rPr>
              <w:t>+ w3*·P</w:t>
            </w:r>
            <w:r w:rsidRPr="00FD3662">
              <w:rPr>
                <w:rFonts w:ascii="Times New Roman" w:hAnsi="Times New Roman" w:cs="Times New Roman"/>
                <w:i/>
                <w:iCs/>
                <w:sz w:val="22"/>
                <w:szCs w:val="22"/>
                <w:vertAlign w:val="subscript"/>
              </w:rPr>
              <w:t>Att,j</w:t>
            </w:r>
          </w:p>
          <w:p w14:paraId="135DC617" w14:textId="77777777" w:rsidR="008353A2" w:rsidRPr="00FD3662" w:rsidRDefault="008353A2" w:rsidP="008353A2">
            <w:pPr>
              <w:spacing w:after="40"/>
              <w:ind w:left="432"/>
              <w:rPr>
                <w:rFonts w:ascii="Times New Roman" w:hAnsi="Times New Roman" w:cs="Times New Roman"/>
                <w:i/>
                <w:iCs/>
                <w:sz w:val="22"/>
                <w:szCs w:val="22"/>
              </w:rPr>
            </w:pPr>
            <w:r w:rsidRPr="00FD3662">
              <w:rPr>
                <w:rFonts w:ascii="Times New Roman" w:hAnsi="Times New Roman" w:cs="Times New Roman"/>
                <w:i/>
                <w:iCs/>
                <w:sz w:val="22"/>
                <w:szCs w:val="22"/>
              </w:rPr>
              <w:t>24. Apply optimal threshold: B*</w:t>
            </w:r>
            <w:r w:rsidRPr="00FD3662">
              <w:rPr>
                <w:rFonts w:ascii="Times New Roman" w:hAnsi="Times New Roman" w:cs="Times New Roman"/>
                <w:i/>
                <w:iCs/>
                <w:sz w:val="22"/>
                <w:szCs w:val="22"/>
                <w:vertAlign w:val="subscript"/>
              </w:rPr>
              <w:t>j</w:t>
            </w:r>
            <w:r w:rsidRPr="00FD3662">
              <w:rPr>
                <w:rFonts w:ascii="Times New Roman" w:hAnsi="Times New Roman" w:cs="Times New Roman"/>
                <w:i/>
                <w:iCs/>
                <w:sz w:val="22"/>
                <w:szCs w:val="22"/>
              </w:rPr>
              <w:t xml:space="preserve"> = 1 if P*</w:t>
            </w:r>
            <w:r w:rsidRPr="00FD3662">
              <w:rPr>
                <w:rFonts w:ascii="Times New Roman" w:hAnsi="Times New Roman" w:cs="Times New Roman"/>
                <w:i/>
                <w:iCs/>
                <w:sz w:val="22"/>
                <w:szCs w:val="22"/>
                <w:vertAlign w:val="subscript"/>
              </w:rPr>
              <w:t>ens,j</w:t>
            </w:r>
            <w:r w:rsidRPr="00FD3662">
              <w:rPr>
                <w:rFonts w:ascii="Times New Roman" w:hAnsi="Times New Roman" w:cs="Times New Roman"/>
                <w:i/>
                <w:iCs/>
                <w:sz w:val="22"/>
                <w:szCs w:val="22"/>
              </w:rPr>
              <w:t xml:space="preserve"> &gt; T* else 0</w:t>
            </w:r>
          </w:p>
          <w:p w14:paraId="0F851DCD" w14:textId="77777777" w:rsidR="008353A2" w:rsidRPr="00FD3662" w:rsidRDefault="008353A2" w:rsidP="008353A2">
            <w:pPr>
              <w:spacing w:after="40"/>
              <w:ind w:left="432"/>
              <w:rPr>
                <w:rFonts w:ascii="Times New Roman" w:hAnsi="Times New Roman" w:cs="Times New Roman"/>
                <w:i/>
                <w:iCs/>
                <w:sz w:val="22"/>
                <w:szCs w:val="22"/>
              </w:rPr>
            </w:pPr>
            <w:r w:rsidRPr="00FD3662">
              <w:rPr>
                <w:rFonts w:ascii="Times New Roman" w:hAnsi="Times New Roman" w:cs="Times New Roman"/>
                <w:i/>
                <w:iCs/>
                <w:sz w:val="22"/>
                <w:szCs w:val="22"/>
              </w:rPr>
              <w:t>25. Apply morphological filtering: Ŷ</w:t>
            </w:r>
            <w:r w:rsidRPr="00FD3662">
              <w:rPr>
                <w:rFonts w:ascii="Times New Roman" w:hAnsi="Times New Roman" w:cs="Times New Roman"/>
                <w:i/>
                <w:iCs/>
                <w:sz w:val="22"/>
                <w:szCs w:val="22"/>
                <w:vertAlign w:val="subscript"/>
              </w:rPr>
              <w:t>j</w:t>
            </w:r>
            <w:r w:rsidRPr="00FD3662">
              <w:rPr>
                <w:rFonts w:ascii="Times New Roman" w:hAnsi="Times New Roman" w:cs="Times New Roman"/>
                <w:i/>
                <w:iCs/>
                <w:sz w:val="22"/>
                <w:szCs w:val="22"/>
              </w:rPr>
              <w:t xml:space="preserve"> = RemoveSmallObjects(B*</w:t>
            </w:r>
            <w:r w:rsidRPr="00FD3662">
              <w:rPr>
                <w:rFonts w:ascii="Times New Roman" w:hAnsi="Times New Roman" w:cs="Times New Roman"/>
                <w:i/>
                <w:iCs/>
                <w:sz w:val="22"/>
                <w:szCs w:val="22"/>
                <w:vertAlign w:val="subscript"/>
              </w:rPr>
              <w:t>j</w:t>
            </w:r>
            <w:r w:rsidRPr="00FD3662">
              <w:rPr>
                <w:rFonts w:ascii="Times New Roman" w:hAnsi="Times New Roman" w:cs="Times New Roman"/>
                <w:i/>
                <w:iCs/>
                <w:sz w:val="22"/>
                <w:szCs w:val="22"/>
              </w:rPr>
              <w:t>, min_size=30)</w:t>
            </w:r>
          </w:p>
          <w:p w14:paraId="00D4F2DB" w14:textId="77777777" w:rsidR="008353A2" w:rsidRPr="00FD3662" w:rsidRDefault="008353A2" w:rsidP="008353A2">
            <w:pPr>
              <w:spacing w:after="40"/>
              <w:rPr>
                <w:rFonts w:ascii="Times New Roman" w:hAnsi="Times New Roman" w:cs="Times New Roman"/>
                <w:i/>
                <w:iCs/>
                <w:sz w:val="22"/>
                <w:szCs w:val="22"/>
              </w:rPr>
            </w:pPr>
            <w:r w:rsidRPr="00FD3662">
              <w:rPr>
                <w:rFonts w:ascii="Times New Roman" w:hAnsi="Times New Roman" w:cs="Times New Roman"/>
                <w:i/>
                <w:iCs/>
                <w:sz w:val="22"/>
                <w:szCs w:val="22"/>
              </w:rPr>
              <w:t xml:space="preserve">26. End </w:t>
            </w:r>
            <w:r w:rsidRPr="00FD3662">
              <w:rPr>
                <w:rFonts w:ascii="Times New Roman" w:hAnsi="Times New Roman" w:cs="Times New Roman"/>
                <w:b/>
                <w:i/>
                <w:iCs/>
                <w:sz w:val="22"/>
                <w:szCs w:val="22"/>
              </w:rPr>
              <w:t>For</w:t>
            </w:r>
          </w:p>
          <w:p w14:paraId="53C63A5E" w14:textId="2679B1BB" w:rsidR="008353A2" w:rsidRPr="008353A2" w:rsidRDefault="008353A2" w:rsidP="008353A2">
            <w:pPr>
              <w:spacing w:after="40"/>
              <w:rPr>
                <w:rFonts w:ascii="Times New Roman" w:hAnsi="Times New Roman" w:cs="Times New Roman"/>
                <w:i/>
                <w:iCs/>
                <w:sz w:val="22"/>
                <w:szCs w:val="22"/>
              </w:rPr>
            </w:pPr>
            <w:r w:rsidRPr="00FD3662">
              <w:rPr>
                <w:rFonts w:ascii="Times New Roman" w:hAnsi="Times New Roman" w:cs="Times New Roman"/>
                <w:i/>
                <w:iCs/>
                <w:sz w:val="22"/>
                <w:szCs w:val="22"/>
              </w:rPr>
              <w:t xml:space="preserve">27. </w:t>
            </w:r>
            <w:r w:rsidRPr="00FD3662">
              <w:rPr>
                <w:rFonts w:ascii="Times New Roman" w:hAnsi="Times New Roman" w:cs="Times New Roman"/>
                <w:b/>
                <w:i/>
                <w:iCs/>
                <w:sz w:val="22"/>
                <w:szCs w:val="22"/>
              </w:rPr>
              <w:t xml:space="preserve">Return </w:t>
            </w:r>
            <w:r w:rsidRPr="00FD3662">
              <w:rPr>
                <w:rFonts w:ascii="Times New Roman" w:hAnsi="Times New Roman" w:cs="Times New Roman"/>
                <w:i/>
                <w:iCs/>
                <w:sz w:val="22"/>
                <w:szCs w:val="22"/>
              </w:rPr>
              <w:t>set of final predicted masks {Ŷ</w:t>
            </w:r>
            <w:r w:rsidRPr="00FD3662">
              <w:rPr>
                <w:rFonts w:ascii="Times New Roman" w:hAnsi="Times New Roman" w:cs="Times New Roman"/>
                <w:i/>
                <w:iCs/>
                <w:sz w:val="22"/>
                <w:szCs w:val="22"/>
                <w:vertAlign w:val="subscript"/>
              </w:rPr>
              <w:t>j</w:t>
            </w:r>
            <w:r w:rsidRPr="00FD3662">
              <w:rPr>
                <w:rFonts w:ascii="Times New Roman" w:hAnsi="Times New Roman" w:cs="Times New Roman"/>
                <w:i/>
                <w:iCs/>
                <w:sz w:val="22"/>
                <w:szCs w:val="22"/>
              </w:rPr>
              <w:t>}</w:t>
            </w:r>
          </w:p>
        </w:tc>
      </w:tr>
    </w:tbl>
    <w:p w14:paraId="094A2EFA" w14:textId="77777777" w:rsidR="00410338" w:rsidRPr="00410338" w:rsidRDefault="00410338" w:rsidP="00410338">
      <w:pPr>
        <w:spacing w:after="40"/>
      </w:pPr>
    </w:p>
    <w:p w14:paraId="1DBC04FC" w14:textId="5D3C21AA" w:rsidR="00FF3D89" w:rsidRPr="00FF3D89" w:rsidRDefault="00FF3D89" w:rsidP="00FF3D89">
      <w:pPr>
        <w:jc w:val="both"/>
        <w:rPr>
          <w:rFonts w:ascii="Times New Roman" w:hAnsi="Times New Roman" w:cs="Times New Roman"/>
          <w:b/>
          <w:bCs/>
          <w:sz w:val="22"/>
          <w:szCs w:val="22"/>
        </w:rPr>
      </w:pPr>
      <w:r w:rsidRPr="00FF3D89">
        <w:rPr>
          <w:rFonts w:ascii="Times New Roman" w:hAnsi="Times New Roman" w:cs="Times New Roman"/>
          <w:b/>
          <w:bCs/>
          <w:sz w:val="22"/>
          <w:szCs w:val="22"/>
        </w:rPr>
        <w:t>3.</w:t>
      </w:r>
      <w:r w:rsidR="008353A2">
        <w:rPr>
          <w:rFonts w:ascii="Times New Roman" w:hAnsi="Times New Roman" w:cs="Times New Roman"/>
          <w:b/>
          <w:bCs/>
          <w:sz w:val="22"/>
          <w:szCs w:val="22"/>
        </w:rPr>
        <w:t>5</w:t>
      </w:r>
      <w:r w:rsidRPr="00FF3D89">
        <w:rPr>
          <w:rFonts w:ascii="Times New Roman" w:hAnsi="Times New Roman" w:cs="Times New Roman"/>
          <w:b/>
          <w:bCs/>
          <w:sz w:val="22"/>
          <w:szCs w:val="22"/>
        </w:rPr>
        <w:t xml:space="preserve"> Training Strategy</w:t>
      </w:r>
      <w:r w:rsidR="008353A2">
        <w:rPr>
          <w:rFonts w:ascii="Times New Roman" w:hAnsi="Times New Roman" w:cs="Times New Roman"/>
          <w:b/>
          <w:bCs/>
          <w:sz w:val="22"/>
          <w:szCs w:val="22"/>
        </w:rPr>
        <w:t xml:space="preserve"> &amp; </w:t>
      </w:r>
      <w:r w:rsidR="008353A2" w:rsidRPr="00FF3D89">
        <w:rPr>
          <w:rFonts w:ascii="Times New Roman" w:hAnsi="Times New Roman" w:cs="Times New Roman"/>
          <w:b/>
          <w:bCs/>
          <w:sz w:val="22"/>
          <w:szCs w:val="22"/>
        </w:rPr>
        <w:t>Low-Resource Learning Strategy</w:t>
      </w:r>
    </w:p>
    <w:p w14:paraId="21CD66BF" w14:textId="65EB235C" w:rsidR="00FF3D89" w:rsidRPr="008353A2" w:rsidRDefault="00866AD7" w:rsidP="00FF3D89">
      <w:pPr>
        <w:jc w:val="both"/>
        <w:rPr>
          <w:rFonts w:ascii="Times New Roman" w:hAnsi="Times New Roman" w:cs="Times New Roman"/>
          <w:sz w:val="22"/>
          <w:szCs w:val="22"/>
        </w:rPr>
      </w:pPr>
      <w:r w:rsidRPr="00866AD7">
        <w:rPr>
          <w:rFonts w:ascii="Times New Roman" w:hAnsi="Times New Roman" w:cs="Times New Roman"/>
          <w:sz w:val="22"/>
          <w:szCs w:val="22"/>
        </w:rPr>
        <w:t xml:space="preserve">This study employs a robust training strategy. </w:t>
      </w:r>
      <w:r w:rsidRPr="00FF3D89">
        <w:rPr>
          <w:rFonts w:ascii="Times New Roman" w:hAnsi="Times New Roman" w:cs="Times New Roman"/>
          <w:sz w:val="22"/>
          <w:szCs w:val="22"/>
        </w:rPr>
        <w:t xml:space="preserve">The loss function combines Dice Loss and Cross-Entropy Loss. The total loss is </w:t>
      </w:r>
      <w:r w:rsidRPr="00FF3D89">
        <w:rPr>
          <w:rFonts w:ascii="Times New Roman" w:hAnsi="Times New Roman" w:cs="Times New Roman"/>
          <w:i/>
          <w:iCs/>
          <w:sz w:val="22"/>
          <w:szCs w:val="22"/>
        </w:rPr>
        <w:t>L</w:t>
      </w:r>
      <w:r w:rsidRPr="00DB64F1">
        <w:rPr>
          <w:rFonts w:ascii="Times New Roman" w:hAnsi="Times New Roman" w:cs="Times New Roman"/>
          <w:i/>
          <w:iCs/>
          <w:sz w:val="22"/>
          <w:szCs w:val="22"/>
          <w:vertAlign w:val="subscript"/>
        </w:rPr>
        <w:t>t</w:t>
      </w:r>
      <w:r w:rsidRPr="00FF3D89">
        <w:rPr>
          <w:rFonts w:ascii="Times New Roman" w:hAnsi="Times New Roman" w:cs="Times New Roman"/>
          <w:i/>
          <w:iCs/>
          <w:sz w:val="22"/>
          <w:szCs w:val="22"/>
          <w:vertAlign w:val="subscript"/>
        </w:rPr>
        <w:t>otal</w:t>
      </w:r>
      <w:r>
        <w:rPr>
          <w:rFonts w:ascii="Times New Roman" w:hAnsi="Times New Roman" w:cs="Times New Roman"/>
          <w:sz w:val="22"/>
          <w:szCs w:val="22"/>
        </w:rPr>
        <w:t xml:space="preserve"> and</w:t>
      </w:r>
      <w:r w:rsidRPr="00FF3D89">
        <w:rPr>
          <w:rFonts w:ascii="Times New Roman" w:hAnsi="Times New Roman" w:cs="Times New Roman"/>
          <w:sz w:val="22"/>
          <w:szCs w:val="22"/>
        </w:rPr>
        <w:t xml:space="preserve"> </w:t>
      </w:r>
      <w:r w:rsidRPr="00FF3D89">
        <w:rPr>
          <w:rFonts w:ascii="Times New Roman" w:hAnsi="Times New Roman" w:cs="Times New Roman"/>
          <w:i/>
          <w:iCs/>
          <w:sz w:val="22"/>
          <w:szCs w:val="22"/>
        </w:rPr>
        <w:t>L</w:t>
      </w:r>
      <w:r w:rsidRPr="00FF3D89">
        <w:rPr>
          <w:rFonts w:ascii="Times New Roman" w:hAnsi="Times New Roman" w:cs="Times New Roman"/>
          <w:i/>
          <w:iCs/>
          <w:sz w:val="22"/>
          <w:szCs w:val="22"/>
          <w:vertAlign w:val="subscript"/>
        </w:rPr>
        <w:t>total</w:t>
      </w:r>
      <w:r w:rsidRPr="00FF3D89">
        <w:rPr>
          <w:rFonts w:ascii="Times New Roman" w:hAnsi="Times New Roman" w:cs="Times New Roman"/>
          <w:sz w:val="22"/>
          <w:szCs w:val="22"/>
        </w:rPr>
        <w:t xml:space="preserve"> </w:t>
      </w:r>
      <w:r w:rsidRPr="00FF3D89">
        <w:rPr>
          <w:rFonts w:ascii="Times New Roman" w:hAnsi="Times New Roman" w:cs="Times New Roman"/>
          <w:i/>
          <w:iCs/>
          <w:sz w:val="22"/>
          <w:szCs w:val="22"/>
        </w:rPr>
        <w:t xml:space="preserve">= </w:t>
      </w:r>
      <w:r w:rsidRPr="00DB64F1">
        <w:rPr>
          <w:rFonts w:ascii="Times New Roman" w:hAnsi="Times New Roman" w:cs="Times New Roman"/>
          <w:i/>
          <w:iCs/>
          <w:sz w:val="22"/>
          <w:szCs w:val="22"/>
        </w:rPr>
        <w:t>λ</w:t>
      </w:r>
      <w:r w:rsidRPr="00FF3D89">
        <w:rPr>
          <w:rFonts w:ascii="Times New Roman" w:hAnsi="Times New Roman" w:cs="Times New Roman"/>
          <w:i/>
          <w:iCs/>
          <w:sz w:val="22"/>
          <w:szCs w:val="22"/>
          <w:vertAlign w:val="subscript"/>
        </w:rPr>
        <w:t>1</w:t>
      </w:r>
      <w:r w:rsidRPr="00FF3D89">
        <w:rPr>
          <w:rFonts w:ascii="Times New Roman" w:hAnsi="Times New Roman" w:cs="Times New Roman"/>
          <w:i/>
          <w:iCs/>
          <w:sz w:val="22"/>
          <w:szCs w:val="22"/>
        </w:rPr>
        <w:t xml:space="preserve"> L</w:t>
      </w:r>
      <w:r w:rsidRPr="00FF3D89">
        <w:rPr>
          <w:rFonts w:ascii="Times New Roman" w:hAnsi="Times New Roman" w:cs="Times New Roman"/>
          <w:i/>
          <w:iCs/>
          <w:sz w:val="22"/>
          <w:szCs w:val="22"/>
          <w:vertAlign w:val="subscript"/>
        </w:rPr>
        <w:t>Dice</w:t>
      </w:r>
      <w:r w:rsidRPr="00FF3D89">
        <w:rPr>
          <w:rFonts w:ascii="Times New Roman" w:hAnsi="Times New Roman" w:cs="Times New Roman"/>
          <w:i/>
          <w:iCs/>
          <w:sz w:val="22"/>
          <w:szCs w:val="22"/>
        </w:rPr>
        <w:t xml:space="preserve"> + </w:t>
      </w:r>
      <w:r w:rsidRPr="00DB64F1">
        <w:rPr>
          <w:rFonts w:ascii="Times New Roman" w:hAnsi="Times New Roman" w:cs="Times New Roman"/>
          <w:i/>
          <w:iCs/>
          <w:sz w:val="22"/>
          <w:szCs w:val="22"/>
        </w:rPr>
        <w:t>λ</w:t>
      </w:r>
      <w:r w:rsidRPr="00DB64F1">
        <w:rPr>
          <w:rFonts w:ascii="Times New Roman" w:hAnsi="Times New Roman" w:cs="Times New Roman"/>
          <w:i/>
          <w:iCs/>
          <w:sz w:val="22"/>
          <w:szCs w:val="22"/>
          <w:vertAlign w:val="subscript"/>
        </w:rPr>
        <w:t>2</w:t>
      </w:r>
      <w:r w:rsidRPr="00FF3D89">
        <w:rPr>
          <w:rFonts w:ascii="Times New Roman" w:hAnsi="Times New Roman" w:cs="Times New Roman"/>
          <w:i/>
          <w:iCs/>
          <w:sz w:val="22"/>
          <w:szCs w:val="22"/>
        </w:rPr>
        <w:t xml:space="preserve"> L</w:t>
      </w:r>
      <w:r w:rsidRPr="00FF3D89">
        <w:rPr>
          <w:rFonts w:ascii="Times New Roman" w:hAnsi="Times New Roman" w:cs="Times New Roman"/>
          <w:i/>
          <w:iCs/>
          <w:sz w:val="22"/>
          <w:szCs w:val="22"/>
          <w:vertAlign w:val="subscript"/>
        </w:rPr>
        <w:t>CE</w:t>
      </w:r>
      <w:r w:rsidRPr="00FF3D89">
        <w:rPr>
          <w:rFonts w:ascii="Times New Roman" w:hAnsi="Times New Roman" w:cs="Times New Roman"/>
          <w:sz w:val="22"/>
          <w:szCs w:val="22"/>
        </w:rPr>
        <w:t xml:space="preserve">. Here, </w:t>
      </w:r>
      <w:r>
        <w:rPr>
          <w:rFonts w:ascii="Times New Roman" w:hAnsi="Times New Roman" w:cs="Times New Roman"/>
          <w:sz w:val="22"/>
          <w:szCs w:val="22"/>
        </w:rPr>
        <w:t>λ</w:t>
      </w:r>
      <w:r w:rsidRPr="00FF3D89">
        <w:rPr>
          <w:rFonts w:ascii="Times New Roman" w:hAnsi="Times New Roman" w:cs="Times New Roman"/>
          <w:sz w:val="22"/>
          <w:szCs w:val="22"/>
          <w:vertAlign w:val="subscript"/>
        </w:rPr>
        <w:t>1</w:t>
      </w:r>
      <w:r>
        <w:rPr>
          <w:rFonts w:ascii="Times New Roman" w:hAnsi="Times New Roman" w:cs="Times New Roman"/>
          <w:sz w:val="22"/>
          <w:szCs w:val="22"/>
          <w:vertAlign w:val="subscript"/>
        </w:rPr>
        <w:t xml:space="preserve"> </w:t>
      </w:r>
      <w:r w:rsidRPr="00FF3D89">
        <w:rPr>
          <w:rFonts w:ascii="Times New Roman" w:hAnsi="Times New Roman" w:cs="Times New Roman"/>
          <w:sz w:val="22"/>
          <w:szCs w:val="22"/>
        </w:rPr>
        <w:t xml:space="preserve">and </w:t>
      </w:r>
      <w:r>
        <w:rPr>
          <w:rFonts w:ascii="Times New Roman" w:hAnsi="Times New Roman" w:cs="Times New Roman"/>
          <w:sz w:val="22"/>
          <w:szCs w:val="22"/>
        </w:rPr>
        <w:t>λ</w:t>
      </w:r>
      <w:r>
        <w:rPr>
          <w:rFonts w:ascii="Times New Roman" w:hAnsi="Times New Roman" w:cs="Times New Roman"/>
          <w:sz w:val="22"/>
          <w:szCs w:val="22"/>
          <w:vertAlign w:val="subscript"/>
        </w:rPr>
        <w:t xml:space="preserve">2 </w:t>
      </w:r>
      <w:r w:rsidRPr="00FF3D89">
        <w:rPr>
          <w:rFonts w:ascii="Times New Roman" w:hAnsi="Times New Roman" w:cs="Times New Roman"/>
          <w:sz w:val="22"/>
          <w:szCs w:val="22"/>
        </w:rPr>
        <w:t xml:space="preserve">are balancing weights. </w:t>
      </w:r>
      <w:r>
        <w:rPr>
          <w:rFonts w:ascii="Times New Roman" w:hAnsi="Times New Roman" w:cs="Times New Roman"/>
          <w:sz w:val="22"/>
          <w:szCs w:val="22"/>
        </w:rPr>
        <w:t xml:space="preserve">This study </w:t>
      </w:r>
      <w:r w:rsidRPr="00FF3D89">
        <w:rPr>
          <w:rFonts w:ascii="Times New Roman" w:hAnsi="Times New Roman" w:cs="Times New Roman"/>
          <w:sz w:val="22"/>
          <w:szCs w:val="22"/>
        </w:rPr>
        <w:t xml:space="preserve">use the AdamW optimizer. The initial learning rate is </w:t>
      </w:r>
      <w:r w:rsidRPr="00FF3D89">
        <w:rPr>
          <w:rFonts w:ascii="Times New Roman" w:hAnsi="Times New Roman" w:cs="Times New Roman"/>
          <w:i/>
          <w:iCs/>
          <w:sz w:val="22"/>
          <w:szCs w:val="22"/>
        </w:rPr>
        <w:t>1</w:t>
      </w:r>
      <w:r w:rsidRPr="00DB64F1">
        <w:rPr>
          <w:rFonts w:ascii="Times New Roman" w:hAnsi="Times New Roman" w:cs="Times New Roman"/>
          <w:i/>
          <w:iCs/>
          <w:sz w:val="22"/>
          <w:szCs w:val="22"/>
        </w:rPr>
        <w:t>*</w:t>
      </w:r>
      <w:r w:rsidRPr="00FF3D89">
        <w:rPr>
          <w:rFonts w:ascii="Times New Roman" w:hAnsi="Times New Roman" w:cs="Times New Roman"/>
          <w:i/>
          <w:iCs/>
          <w:sz w:val="22"/>
          <w:szCs w:val="22"/>
        </w:rPr>
        <w:t>10</w:t>
      </w:r>
      <w:r w:rsidRPr="00FF3D89">
        <w:rPr>
          <w:rFonts w:ascii="Times New Roman" w:hAnsi="Times New Roman" w:cs="Times New Roman"/>
          <w:i/>
          <w:iCs/>
          <w:sz w:val="22"/>
          <w:szCs w:val="22"/>
          <w:vertAlign w:val="superscript"/>
        </w:rPr>
        <w:t>-4</w:t>
      </w:r>
      <w:r>
        <w:rPr>
          <w:rFonts w:ascii="Times New Roman" w:hAnsi="Times New Roman" w:cs="Times New Roman"/>
          <w:sz w:val="22"/>
          <w:szCs w:val="22"/>
        </w:rPr>
        <w:t xml:space="preserve"> and</w:t>
      </w:r>
      <w:r w:rsidRPr="00FF3D89">
        <w:rPr>
          <w:rFonts w:ascii="Times New Roman" w:hAnsi="Times New Roman" w:cs="Times New Roman"/>
          <w:sz w:val="22"/>
          <w:szCs w:val="22"/>
        </w:rPr>
        <w:t xml:space="preserve"> train the models for 100 epochs. </w:t>
      </w:r>
      <w:r>
        <w:rPr>
          <w:rFonts w:ascii="Times New Roman" w:hAnsi="Times New Roman" w:cs="Times New Roman"/>
          <w:sz w:val="22"/>
          <w:szCs w:val="22"/>
        </w:rPr>
        <w:t>This study also</w:t>
      </w:r>
      <w:r w:rsidRPr="00FF3D89">
        <w:rPr>
          <w:rFonts w:ascii="Times New Roman" w:hAnsi="Times New Roman" w:cs="Times New Roman"/>
          <w:sz w:val="22"/>
          <w:szCs w:val="22"/>
        </w:rPr>
        <w:t xml:space="preserve"> use gradient accumulation to simulate a larger batch size.</w:t>
      </w:r>
      <w:r>
        <w:rPr>
          <w:rFonts w:ascii="Times New Roman" w:hAnsi="Times New Roman" w:cs="Times New Roman"/>
          <w:sz w:val="22"/>
          <w:szCs w:val="22"/>
        </w:rPr>
        <w:t xml:space="preserve"> </w:t>
      </w:r>
      <w:r w:rsidRPr="00866AD7">
        <w:rPr>
          <w:rFonts w:ascii="Times New Roman" w:hAnsi="Times New Roman" w:cs="Times New Roman"/>
          <w:sz w:val="22"/>
          <w:szCs w:val="22"/>
        </w:rPr>
        <w:t>A Cosine Annealing scheduler controls the learning rate. It smoothly decreases the learning rate during training. The models use the DiceFocalLoss function for error calculation. Medical image segmentation often has a huge class imbalance between the lesion and the background. The DiceFocalLoss effectively handles this imbalance problem. The study uses Automatic Mixed Precision (AMP) and a gradient scaler. These tools speed up the training process. They also reduce GPU memory consumption. Hardware limitations prevent the use of large batch sizes. Therefore, the study applies a gradient accumulation technique. This technique ensures stable training by simulating a larger batch size. A sliding window inference is run on the validation set at the end of each epoch. The model weights with the highest F1-score are saved for final testing.</w:t>
      </w:r>
    </w:p>
    <w:p w14:paraId="72A37541" w14:textId="2D05B230" w:rsidR="00866AD7" w:rsidRPr="00FF3D89" w:rsidRDefault="00866AD7" w:rsidP="00FF3D89">
      <w:pPr>
        <w:jc w:val="both"/>
        <w:rPr>
          <w:rFonts w:ascii="Times New Roman" w:hAnsi="Times New Roman" w:cs="Times New Roman"/>
          <w:sz w:val="22"/>
          <w:szCs w:val="22"/>
        </w:rPr>
      </w:pPr>
      <w:r w:rsidRPr="00866AD7">
        <w:rPr>
          <w:rFonts w:ascii="Times New Roman" w:hAnsi="Times New Roman" w:cs="Times New Roman"/>
          <w:sz w:val="22"/>
          <w:szCs w:val="22"/>
        </w:rPr>
        <w:t xml:space="preserve">Medical image datasets generally contain a small amount of data. This study adopts a low-resource learning strategy to overcome this limitation. Several data augmentation techniques are applied during training. These techniques prevent the models from memorizing the training data. First, every input image is preprocessed to a uniform 64x64x64 dimension. Next, random spatial crops are used during training. The </w:t>
      </w:r>
      <w:r w:rsidRPr="00866AD7">
        <w:rPr>
          <w:rFonts w:ascii="Times New Roman" w:hAnsi="Times New Roman" w:cs="Times New Roman"/>
          <w:sz w:val="22"/>
          <w:szCs w:val="22"/>
        </w:rPr>
        <w:lastRenderedPageBreak/>
        <w:t>study also applies random flips and 90-degree spatial rotations with a 50% probability. These augmentations help the models recognize new patterns. They significantly increase the generalization power on unseen data. The study utilizes Test-Time Augmentation (TTA) during the testing phase. TTA creates multiple augmented versions of a single test image. For example, it generates an original version, an X-axis flipped version, and a Y-axis flipped version. The network processes all three versions independently. The pipeline then averages these three predictions. This specific method drastically boosts the final segmentation accuracy without requiring any extra training data.</w:t>
      </w:r>
    </w:p>
    <w:p w14:paraId="64180E25" w14:textId="6C6CAE8A" w:rsidR="00FF3D89" w:rsidRPr="00FF3D89" w:rsidRDefault="00FF3D89" w:rsidP="00FF3D89">
      <w:pPr>
        <w:jc w:val="both"/>
        <w:rPr>
          <w:rFonts w:ascii="Times New Roman" w:hAnsi="Times New Roman" w:cs="Times New Roman"/>
          <w:b/>
          <w:bCs/>
          <w:sz w:val="22"/>
          <w:szCs w:val="22"/>
        </w:rPr>
      </w:pPr>
      <w:r w:rsidRPr="00FF3D89">
        <w:rPr>
          <w:rFonts w:ascii="Times New Roman" w:hAnsi="Times New Roman" w:cs="Times New Roman"/>
          <w:b/>
          <w:bCs/>
          <w:sz w:val="22"/>
          <w:szCs w:val="22"/>
        </w:rPr>
        <w:t>3.</w:t>
      </w:r>
      <w:r w:rsidR="008353A2">
        <w:rPr>
          <w:rFonts w:ascii="Times New Roman" w:hAnsi="Times New Roman" w:cs="Times New Roman"/>
          <w:b/>
          <w:bCs/>
          <w:sz w:val="22"/>
          <w:szCs w:val="22"/>
        </w:rPr>
        <w:t>6</w:t>
      </w:r>
      <w:r w:rsidRPr="00FF3D89">
        <w:rPr>
          <w:rFonts w:ascii="Times New Roman" w:hAnsi="Times New Roman" w:cs="Times New Roman"/>
          <w:b/>
          <w:bCs/>
          <w:sz w:val="22"/>
          <w:szCs w:val="22"/>
        </w:rPr>
        <w:t xml:space="preserve"> Evaluation Protocol</w:t>
      </w:r>
      <w:r w:rsidR="008353A2">
        <w:rPr>
          <w:rFonts w:ascii="Times New Roman" w:hAnsi="Times New Roman" w:cs="Times New Roman"/>
          <w:b/>
          <w:bCs/>
          <w:sz w:val="22"/>
          <w:szCs w:val="22"/>
        </w:rPr>
        <w:t xml:space="preserve"> and </w:t>
      </w:r>
      <w:r w:rsidR="008353A2" w:rsidRPr="00FF3D89">
        <w:rPr>
          <w:rFonts w:ascii="Times New Roman" w:hAnsi="Times New Roman" w:cs="Times New Roman"/>
          <w:b/>
          <w:bCs/>
          <w:sz w:val="22"/>
          <w:szCs w:val="22"/>
        </w:rPr>
        <w:t>Implementation Details</w:t>
      </w:r>
    </w:p>
    <w:p w14:paraId="4263154A" w14:textId="2BED1E8C" w:rsidR="00FF3D89" w:rsidRPr="00FF3D89" w:rsidRDefault="00FF3D89" w:rsidP="00FF3D89">
      <w:pPr>
        <w:jc w:val="both"/>
        <w:rPr>
          <w:rFonts w:ascii="Times New Roman" w:hAnsi="Times New Roman" w:cs="Times New Roman"/>
          <w:sz w:val="22"/>
          <w:szCs w:val="22"/>
        </w:rPr>
      </w:pPr>
      <w:r w:rsidRPr="00FF3D89">
        <w:rPr>
          <w:rFonts w:ascii="Times New Roman" w:hAnsi="Times New Roman" w:cs="Times New Roman"/>
          <w:sz w:val="22"/>
          <w:szCs w:val="22"/>
        </w:rPr>
        <w:t>We split the dataset deterministically. We use a 70-15-15 split. Seventy percent of the data is for training. Fifteen percent is for validation. Fifteen percent is for testing. We set the random seed to 42. This seed guarantees reproducible results. We save the model with the best validation score. We evaluate this best model on the unseen test set.</w:t>
      </w:r>
      <w:r w:rsidR="008353A2">
        <w:rPr>
          <w:rFonts w:ascii="Times New Roman" w:hAnsi="Times New Roman" w:cs="Times New Roman"/>
          <w:sz w:val="22"/>
          <w:szCs w:val="22"/>
        </w:rPr>
        <w:t xml:space="preserve"> </w:t>
      </w:r>
      <w:r w:rsidRPr="00FF3D89">
        <w:rPr>
          <w:rFonts w:ascii="Times New Roman" w:hAnsi="Times New Roman" w:cs="Times New Roman"/>
          <w:sz w:val="22"/>
          <w:szCs w:val="22"/>
        </w:rPr>
        <w:t xml:space="preserve">We measure performance using three primary metrics. We use the Dice Similarity Coefficient (DSC). DSC measures spatial overlap. The formula is </w:t>
      </w:r>
      <m:oMath>
        <m:r>
          <w:rPr>
            <w:rFonts w:ascii="Cambria Math" w:hAnsi="Cambria Math" w:cs="Times New Roman"/>
            <w:sz w:val="22"/>
            <w:szCs w:val="22"/>
          </w:rPr>
          <m:t>DSC=</m:t>
        </m:r>
        <m:f>
          <m:fPr>
            <m:ctrlPr>
              <w:rPr>
                <w:rFonts w:ascii="Cambria Math" w:hAnsi="Cambria Math" w:cs="Times New Roman"/>
                <w:i/>
                <w:sz w:val="22"/>
                <w:szCs w:val="22"/>
              </w:rPr>
            </m:ctrlPr>
          </m:fPr>
          <m:num>
            <m:r>
              <w:rPr>
                <w:rFonts w:ascii="Cambria Math" w:hAnsi="Cambria Math" w:cs="Times New Roman"/>
                <w:sz w:val="22"/>
                <w:szCs w:val="22"/>
              </w:rPr>
              <m:t>2×</m:t>
            </m:r>
            <m:d>
              <m:dPr>
                <m:begChr m:val="|"/>
                <m:endChr m:val="|"/>
                <m:ctrlPr>
                  <w:rPr>
                    <w:rFonts w:ascii="Cambria Math" w:hAnsi="Cambria Math" w:cs="Times New Roman"/>
                    <w:i/>
                    <w:sz w:val="22"/>
                    <w:szCs w:val="22"/>
                  </w:rPr>
                </m:ctrlPr>
              </m:dPr>
              <m:e>
                <m:r>
                  <w:rPr>
                    <w:rFonts w:ascii="Cambria Math" w:hAnsi="Cambria Math" w:cs="Times New Roman"/>
                    <w:sz w:val="22"/>
                    <w:szCs w:val="22"/>
                  </w:rPr>
                  <m:t>Y∩</m:t>
                </m:r>
                <m:acc>
                  <m:accPr>
                    <m:ctrlPr>
                      <w:rPr>
                        <w:rFonts w:ascii="Cambria Math" w:hAnsi="Cambria Math" w:cs="Times New Roman"/>
                        <w:i/>
                        <w:sz w:val="22"/>
                        <w:szCs w:val="22"/>
                      </w:rPr>
                    </m:ctrlPr>
                  </m:accPr>
                  <m:e>
                    <m:r>
                      <w:rPr>
                        <w:rFonts w:ascii="Cambria Math" w:hAnsi="Cambria Math" w:cs="Times New Roman"/>
                        <w:sz w:val="22"/>
                        <w:szCs w:val="22"/>
                      </w:rPr>
                      <m:t>Y</m:t>
                    </m:r>
                  </m:e>
                </m:acc>
              </m:e>
            </m:d>
          </m:num>
          <m:den>
            <m:d>
              <m:dPr>
                <m:begChr m:val="|"/>
                <m:endChr m:val="|"/>
                <m:ctrlPr>
                  <w:rPr>
                    <w:rFonts w:ascii="Cambria Math" w:hAnsi="Cambria Math" w:cs="Times New Roman"/>
                    <w:i/>
                    <w:sz w:val="22"/>
                    <w:szCs w:val="22"/>
                  </w:rPr>
                </m:ctrlPr>
              </m:dPr>
              <m:e>
                <m:r>
                  <w:rPr>
                    <w:rFonts w:ascii="Cambria Math" w:hAnsi="Cambria Math" w:cs="Times New Roman"/>
                    <w:sz w:val="22"/>
                    <w:szCs w:val="22"/>
                  </w:rPr>
                  <m:t>y</m:t>
                </m:r>
              </m:e>
            </m:d>
            <m:r>
              <w:rPr>
                <w:rFonts w:ascii="Cambria Math" w:hAnsi="Cambria Math" w:cs="Times New Roman"/>
                <w:sz w:val="22"/>
                <w:szCs w:val="22"/>
              </w:rPr>
              <m:t>+</m:t>
            </m:r>
            <m:d>
              <m:dPr>
                <m:begChr m:val="|"/>
                <m:endChr m:val="|"/>
                <m:ctrlPr>
                  <w:rPr>
                    <w:rFonts w:ascii="Cambria Math" w:hAnsi="Cambria Math" w:cs="Times New Roman"/>
                    <w:i/>
                    <w:sz w:val="22"/>
                    <w:szCs w:val="22"/>
                  </w:rPr>
                </m:ctrlPr>
              </m:dPr>
              <m:e>
                <m:acc>
                  <m:accPr>
                    <m:ctrlPr>
                      <w:rPr>
                        <w:rFonts w:ascii="Cambria Math" w:hAnsi="Cambria Math" w:cs="Times New Roman"/>
                        <w:i/>
                        <w:sz w:val="22"/>
                        <w:szCs w:val="22"/>
                      </w:rPr>
                    </m:ctrlPr>
                  </m:accPr>
                  <m:e>
                    <m:r>
                      <w:rPr>
                        <w:rFonts w:ascii="Cambria Math" w:hAnsi="Cambria Math" w:cs="Times New Roman"/>
                        <w:sz w:val="22"/>
                        <w:szCs w:val="22"/>
                      </w:rPr>
                      <m:t>Y</m:t>
                    </m:r>
                  </m:e>
                </m:acc>
              </m:e>
            </m:d>
          </m:den>
        </m:f>
      </m:oMath>
      <w:r w:rsidR="00DB64F1">
        <w:rPr>
          <w:rFonts w:ascii="Times New Roman" w:hAnsi="Times New Roman" w:cs="Times New Roman"/>
          <w:sz w:val="22"/>
          <w:szCs w:val="22"/>
        </w:rPr>
        <w:t>.</w:t>
      </w:r>
      <w:r w:rsidRPr="00FF3D89">
        <w:rPr>
          <w:rFonts w:ascii="Times New Roman" w:hAnsi="Times New Roman" w:cs="Times New Roman"/>
          <w:sz w:val="22"/>
          <w:szCs w:val="22"/>
        </w:rPr>
        <w:t>Here, Y is the ground truth</w:t>
      </w:r>
      <w:r w:rsidR="00DB64F1">
        <w:rPr>
          <w:rFonts w:ascii="Times New Roman" w:hAnsi="Times New Roman" w:cs="Times New Roman"/>
          <w:sz w:val="22"/>
          <w:szCs w:val="22"/>
        </w:rPr>
        <w:t xml:space="preserve"> and </w:t>
      </w:r>
      <m:oMath>
        <m:acc>
          <m:accPr>
            <m:ctrlPr>
              <w:rPr>
                <w:rFonts w:ascii="Cambria Math" w:hAnsi="Cambria Math" w:cs="Times New Roman"/>
                <w:i/>
                <w:sz w:val="22"/>
                <w:szCs w:val="22"/>
              </w:rPr>
            </m:ctrlPr>
          </m:accPr>
          <m:e>
            <m:r>
              <w:rPr>
                <w:rFonts w:ascii="Cambria Math" w:hAnsi="Cambria Math" w:cs="Times New Roman"/>
                <w:sz w:val="22"/>
                <w:szCs w:val="22"/>
              </w:rPr>
              <m:t>Y</m:t>
            </m:r>
          </m:e>
        </m:acc>
      </m:oMath>
      <w:r w:rsidRPr="00FF3D89">
        <w:rPr>
          <w:rFonts w:ascii="Times New Roman" w:hAnsi="Times New Roman" w:cs="Times New Roman"/>
          <w:sz w:val="22"/>
          <w:szCs w:val="22"/>
        </w:rPr>
        <w:t xml:space="preserve">is the prediction. We </w:t>
      </w:r>
      <w:r w:rsidR="000821AE">
        <w:rPr>
          <w:rFonts w:ascii="Times New Roman" w:hAnsi="Times New Roman" w:cs="Times New Roman"/>
          <w:sz w:val="22"/>
          <w:szCs w:val="22"/>
        </w:rPr>
        <w:t xml:space="preserve">also </w:t>
      </w:r>
      <w:r w:rsidRPr="00FF3D89">
        <w:rPr>
          <w:rFonts w:ascii="Times New Roman" w:hAnsi="Times New Roman" w:cs="Times New Roman"/>
          <w:sz w:val="22"/>
          <w:szCs w:val="22"/>
        </w:rPr>
        <w:t>calculate Precision</w:t>
      </w:r>
      <w:r w:rsidR="000821AE">
        <w:rPr>
          <w:rFonts w:ascii="Times New Roman" w:hAnsi="Times New Roman" w:cs="Times New Roman"/>
          <w:sz w:val="22"/>
          <w:szCs w:val="22"/>
        </w:rPr>
        <w:t>, recall and f1 score.</w:t>
      </w:r>
    </w:p>
    <w:p w14:paraId="72796FDC" w14:textId="77777777" w:rsidR="00FF3D89" w:rsidRPr="00FF3D89" w:rsidRDefault="00FF3D89" w:rsidP="00FF3D89">
      <w:pPr>
        <w:jc w:val="both"/>
        <w:rPr>
          <w:rFonts w:ascii="Times New Roman" w:hAnsi="Times New Roman" w:cs="Times New Roman"/>
          <w:sz w:val="22"/>
          <w:szCs w:val="22"/>
        </w:rPr>
      </w:pPr>
      <w:r w:rsidRPr="00FF3D89">
        <w:rPr>
          <w:rFonts w:ascii="Times New Roman" w:hAnsi="Times New Roman" w:cs="Times New Roman"/>
          <w:sz w:val="22"/>
          <w:szCs w:val="22"/>
        </w:rPr>
        <w:t>We implement the framework using PyTorch. We use the MONAI library for medical image processing. We run the experiments on a single NVIDIA GPU. We use mixed-precision training. This technique speeds up the training process. It reduces memory consumption.</w:t>
      </w:r>
    </w:p>
    <w:p w14:paraId="10947A21" w14:textId="37C5315A" w:rsidR="009F1BDD" w:rsidRPr="0019640F" w:rsidRDefault="009F1BDD" w:rsidP="00B16913">
      <w:pPr>
        <w:jc w:val="both"/>
        <w:rPr>
          <w:rFonts w:ascii="Times New Roman" w:hAnsi="Times New Roman" w:cs="Times New Roman"/>
          <w:b/>
          <w:bCs/>
          <w:sz w:val="22"/>
          <w:szCs w:val="22"/>
        </w:rPr>
      </w:pPr>
    </w:p>
    <w:p w14:paraId="712D303F" w14:textId="680AC3F8" w:rsidR="000C2FFE" w:rsidRPr="00F661AE" w:rsidRDefault="00FF3D89" w:rsidP="00B16913">
      <w:pPr>
        <w:jc w:val="both"/>
        <w:rPr>
          <w:rFonts w:ascii="Times New Roman" w:hAnsi="Times New Roman" w:cs="Times New Roman"/>
          <w:b/>
          <w:bCs/>
          <w:sz w:val="28"/>
          <w:szCs w:val="28"/>
        </w:rPr>
      </w:pPr>
      <w:r>
        <w:rPr>
          <w:rFonts w:ascii="Times New Roman" w:hAnsi="Times New Roman" w:cs="Times New Roman"/>
          <w:b/>
          <w:bCs/>
          <w:sz w:val="28"/>
          <w:szCs w:val="28"/>
        </w:rPr>
        <w:t>4</w:t>
      </w:r>
      <w:r w:rsidR="000C2FFE">
        <w:rPr>
          <w:rFonts w:ascii="Times New Roman" w:hAnsi="Times New Roman" w:cs="Times New Roman"/>
          <w:b/>
          <w:bCs/>
          <w:sz w:val="28"/>
          <w:szCs w:val="28"/>
        </w:rPr>
        <w:t>. Results</w:t>
      </w:r>
    </w:p>
    <w:p w14:paraId="12FA3715" w14:textId="1FB2F9AA" w:rsidR="004069CC" w:rsidRPr="00162FDF" w:rsidRDefault="004069CC" w:rsidP="00B16913">
      <w:pPr>
        <w:jc w:val="both"/>
        <w:rPr>
          <w:rFonts w:ascii="Times New Roman" w:hAnsi="Times New Roman" w:cs="Times New Roman"/>
          <w:sz w:val="24"/>
          <w:szCs w:val="24"/>
        </w:rPr>
      </w:pPr>
      <w:r w:rsidRPr="00162FDF">
        <w:rPr>
          <w:rFonts w:ascii="Times New Roman" w:hAnsi="Times New Roman" w:cs="Times New Roman"/>
          <w:sz w:val="24"/>
          <w:szCs w:val="24"/>
        </w:rPr>
        <w:t> </w:t>
      </w:r>
    </w:p>
    <w:p w14:paraId="7B664044" w14:textId="77777777" w:rsidR="00B16913" w:rsidRPr="00162FDF" w:rsidRDefault="00B16913" w:rsidP="00B16913">
      <w:pPr>
        <w:jc w:val="both"/>
        <w:rPr>
          <w:rFonts w:ascii="Times New Roman" w:hAnsi="Times New Roman" w:cs="Times New Roman"/>
          <w:b/>
          <w:bCs/>
          <w:sz w:val="24"/>
          <w:szCs w:val="24"/>
        </w:rPr>
      </w:pPr>
    </w:p>
    <w:p w14:paraId="2C29B7FD" w14:textId="0C56C509" w:rsidR="00B16913" w:rsidRPr="007A0012" w:rsidRDefault="00FF3D89" w:rsidP="00B16913">
      <w:pPr>
        <w:jc w:val="both"/>
        <w:rPr>
          <w:rFonts w:ascii="Times New Roman" w:hAnsi="Times New Roman" w:cs="Times New Roman"/>
          <w:b/>
          <w:bCs/>
          <w:sz w:val="28"/>
          <w:szCs w:val="28"/>
        </w:rPr>
      </w:pPr>
      <w:r>
        <w:rPr>
          <w:rFonts w:ascii="Times New Roman" w:hAnsi="Times New Roman" w:cs="Times New Roman"/>
          <w:b/>
          <w:bCs/>
          <w:sz w:val="28"/>
          <w:szCs w:val="28"/>
        </w:rPr>
        <w:t>5</w:t>
      </w:r>
      <w:r w:rsidR="00B16913" w:rsidRPr="007A0012">
        <w:rPr>
          <w:rFonts w:ascii="Times New Roman" w:hAnsi="Times New Roman" w:cs="Times New Roman"/>
          <w:b/>
          <w:bCs/>
          <w:sz w:val="28"/>
          <w:szCs w:val="28"/>
        </w:rPr>
        <w:t>. Conclusions </w:t>
      </w:r>
    </w:p>
    <w:p w14:paraId="3AF191AE" w14:textId="77777777" w:rsidR="0080622E" w:rsidRPr="00162FDF" w:rsidRDefault="0080622E" w:rsidP="0080622E">
      <w:pPr>
        <w:jc w:val="both"/>
        <w:rPr>
          <w:rFonts w:ascii="Times New Roman" w:hAnsi="Times New Roman" w:cs="Times New Roman"/>
          <w:b/>
          <w:bCs/>
          <w:sz w:val="24"/>
          <w:szCs w:val="24"/>
        </w:rPr>
      </w:pPr>
      <w:r w:rsidRPr="00162FDF">
        <w:rPr>
          <w:rFonts w:ascii="Times New Roman" w:hAnsi="Times New Roman" w:cs="Times New Roman"/>
          <w:b/>
          <w:bCs/>
          <w:sz w:val="24"/>
          <w:szCs w:val="24"/>
        </w:rPr>
        <w:t>Author Contributions</w:t>
      </w:r>
    </w:p>
    <w:p w14:paraId="195A7D8A" w14:textId="4623A7B3" w:rsidR="00F54023" w:rsidRPr="00162FDF" w:rsidRDefault="00F54023" w:rsidP="00B16913">
      <w:pPr>
        <w:jc w:val="both"/>
        <w:rPr>
          <w:rFonts w:ascii="Times New Roman" w:hAnsi="Times New Roman" w:cs="Times New Roman"/>
          <w:b/>
          <w:bCs/>
          <w:sz w:val="24"/>
          <w:szCs w:val="24"/>
        </w:rPr>
      </w:pPr>
      <w:r w:rsidRPr="00162FDF">
        <w:rPr>
          <w:rFonts w:ascii="Times New Roman" w:hAnsi="Times New Roman" w:cs="Times New Roman"/>
          <w:b/>
          <w:bCs/>
          <w:sz w:val="24"/>
          <w:szCs w:val="24"/>
        </w:rPr>
        <w:t>Data Availability</w:t>
      </w:r>
    </w:p>
    <w:p w14:paraId="583ADEE6" w14:textId="569BD1EB" w:rsidR="00F54023" w:rsidRPr="009F0914" w:rsidRDefault="00F54023" w:rsidP="00B16913">
      <w:pPr>
        <w:jc w:val="both"/>
        <w:rPr>
          <w:rFonts w:ascii="Times New Roman" w:hAnsi="Times New Roman" w:cs="Times New Roman"/>
          <w:sz w:val="22"/>
          <w:szCs w:val="22"/>
        </w:rPr>
      </w:pPr>
      <w:r w:rsidRPr="009F0914">
        <w:rPr>
          <w:rFonts w:ascii="Times New Roman" w:hAnsi="Times New Roman" w:cs="Times New Roman"/>
          <w:sz w:val="22"/>
          <w:szCs w:val="22"/>
        </w:rPr>
        <w:t xml:space="preserve">Data is available </w:t>
      </w:r>
      <w:hyperlink r:id="rId9" w:history="1">
        <w:r w:rsidRPr="009F0914">
          <w:rPr>
            <w:rStyle w:val="Hyperlink"/>
            <w:rFonts w:ascii="Times New Roman" w:hAnsi="Times New Roman" w:cs="Times New Roman"/>
            <w:sz w:val="22"/>
            <w:szCs w:val="22"/>
          </w:rPr>
          <w:t>here.</w:t>
        </w:r>
      </w:hyperlink>
    </w:p>
    <w:p w14:paraId="4307F05C" w14:textId="77777777" w:rsidR="008B6566" w:rsidRPr="00162FDF" w:rsidRDefault="008B6566" w:rsidP="008B6566">
      <w:pPr>
        <w:jc w:val="both"/>
        <w:rPr>
          <w:rFonts w:ascii="Times New Roman" w:hAnsi="Times New Roman" w:cs="Times New Roman"/>
          <w:b/>
          <w:bCs/>
          <w:sz w:val="24"/>
          <w:szCs w:val="24"/>
        </w:rPr>
      </w:pPr>
      <w:r w:rsidRPr="00162FDF">
        <w:rPr>
          <w:rFonts w:ascii="Times New Roman" w:hAnsi="Times New Roman" w:cs="Times New Roman"/>
          <w:b/>
          <w:bCs/>
          <w:sz w:val="24"/>
          <w:szCs w:val="24"/>
        </w:rPr>
        <w:t>Ethical Considerations</w:t>
      </w:r>
    </w:p>
    <w:p w14:paraId="7766EBBB" w14:textId="6C3569F7" w:rsidR="008B6566" w:rsidRPr="009F0914" w:rsidRDefault="008B6566" w:rsidP="008B6566">
      <w:pPr>
        <w:jc w:val="both"/>
        <w:rPr>
          <w:rFonts w:ascii="Times New Roman" w:hAnsi="Times New Roman" w:cs="Times New Roman"/>
          <w:sz w:val="22"/>
          <w:szCs w:val="22"/>
        </w:rPr>
      </w:pPr>
      <w:r w:rsidRPr="009F0914">
        <w:rPr>
          <w:rFonts w:ascii="Times New Roman" w:hAnsi="Times New Roman" w:cs="Times New Roman"/>
          <w:sz w:val="22"/>
          <w:szCs w:val="22"/>
        </w:rPr>
        <w:t>This research strictly adheres to ethical guidelines.</w:t>
      </w:r>
    </w:p>
    <w:p w14:paraId="426E57CD" w14:textId="77777777" w:rsidR="008B6566" w:rsidRPr="00162FDF" w:rsidRDefault="008B6566" w:rsidP="008B6566">
      <w:pPr>
        <w:jc w:val="both"/>
        <w:rPr>
          <w:rFonts w:ascii="Times New Roman" w:hAnsi="Times New Roman" w:cs="Times New Roman"/>
          <w:b/>
          <w:bCs/>
          <w:sz w:val="24"/>
          <w:szCs w:val="24"/>
        </w:rPr>
      </w:pPr>
      <w:r w:rsidRPr="00162FDF">
        <w:rPr>
          <w:rFonts w:ascii="Times New Roman" w:hAnsi="Times New Roman" w:cs="Times New Roman"/>
          <w:b/>
          <w:bCs/>
          <w:sz w:val="24"/>
          <w:szCs w:val="24"/>
        </w:rPr>
        <w:t>Funding</w:t>
      </w:r>
    </w:p>
    <w:p w14:paraId="1E2B187C" w14:textId="77777777" w:rsidR="008B6566" w:rsidRPr="009F0914" w:rsidRDefault="008B6566" w:rsidP="008B6566">
      <w:pPr>
        <w:jc w:val="both"/>
        <w:rPr>
          <w:rFonts w:ascii="Times New Roman" w:hAnsi="Times New Roman" w:cs="Times New Roman"/>
          <w:sz w:val="22"/>
          <w:szCs w:val="22"/>
        </w:rPr>
      </w:pPr>
      <w:r w:rsidRPr="009F0914">
        <w:rPr>
          <w:rFonts w:ascii="Times New Roman" w:hAnsi="Times New Roman" w:cs="Times New Roman"/>
          <w:sz w:val="22"/>
          <w:szCs w:val="22"/>
        </w:rPr>
        <w:t>None.</w:t>
      </w:r>
    </w:p>
    <w:p w14:paraId="76570BAF" w14:textId="77777777" w:rsidR="008B6566" w:rsidRPr="00162FDF" w:rsidRDefault="008B6566" w:rsidP="008B6566">
      <w:pPr>
        <w:jc w:val="both"/>
        <w:rPr>
          <w:rFonts w:ascii="Times New Roman" w:hAnsi="Times New Roman" w:cs="Times New Roman"/>
          <w:b/>
          <w:bCs/>
          <w:sz w:val="24"/>
          <w:szCs w:val="24"/>
        </w:rPr>
      </w:pPr>
      <w:r w:rsidRPr="00162FDF">
        <w:rPr>
          <w:rFonts w:ascii="Times New Roman" w:hAnsi="Times New Roman" w:cs="Times New Roman"/>
          <w:b/>
          <w:bCs/>
          <w:sz w:val="24"/>
          <w:szCs w:val="24"/>
        </w:rPr>
        <w:t>Conflict of Interest</w:t>
      </w:r>
    </w:p>
    <w:p w14:paraId="7443065D" w14:textId="04683316" w:rsidR="008B6566" w:rsidRPr="009F0914" w:rsidRDefault="008B6566" w:rsidP="008B6566">
      <w:pPr>
        <w:jc w:val="both"/>
        <w:rPr>
          <w:rFonts w:ascii="Times New Roman" w:hAnsi="Times New Roman" w:cs="Times New Roman"/>
          <w:sz w:val="22"/>
          <w:szCs w:val="22"/>
        </w:rPr>
      </w:pPr>
      <w:r w:rsidRPr="009F0914">
        <w:rPr>
          <w:rFonts w:ascii="Times New Roman" w:hAnsi="Times New Roman" w:cs="Times New Roman"/>
          <w:sz w:val="22"/>
          <w:szCs w:val="22"/>
        </w:rPr>
        <w:lastRenderedPageBreak/>
        <w:t>The authors declare no conflict of interest.</w:t>
      </w:r>
    </w:p>
    <w:p w14:paraId="5903EBDE" w14:textId="77777777" w:rsidR="00B16913" w:rsidRPr="00162FDF" w:rsidRDefault="00B16913" w:rsidP="00B16913">
      <w:pPr>
        <w:jc w:val="both"/>
        <w:rPr>
          <w:rFonts w:ascii="Times New Roman" w:hAnsi="Times New Roman" w:cs="Times New Roman"/>
          <w:b/>
          <w:bCs/>
          <w:sz w:val="24"/>
          <w:szCs w:val="24"/>
        </w:rPr>
      </w:pPr>
      <w:r w:rsidRPr="00162FDF">
        <w:rPr>
          <w:rFonts w:ascii="Times New Roman" w:hAnsi="Times New Roman" w:cs="Times New Roman"/>
          <w:b/>
          <w:bCs/>
          <w:sz w:val="24"/>
          <w:szCs w:val="24"/>
        </w:rPr>
        <w:t>References </w:t>
      </w:r>
    </w:p>
    <w:p w14:paraId="5A2D734F" w14:textId="77777777" w:rsidR="00173E43" w:rsidRPr="00162FDF" w:rsidRDefault="00173E43" w:rsidP="00B16913">
      <w:pPr>
        <w:jc w:val="both"/>
        <w:rPr>
          <w:rFonts w:ascii="Times New Roman" w:hAnsi="Times New Roman" w:cs="Times New Roman"/>
          <w:sz w:val="24"/>
          <w:szCs w:val="24"/>
        </w:rPr>
      </w:pPr>
    </w:p>
    <w:p w14:paraId="0A9F48FA" w14:textId="77777777" w:rsidR="009F1BDD" w:rsidRPr="00162FDF" w:rsidRDefault="009F1BDD" w:rsidP="00B16913">
      <w:pPr>
        <w:jc w:val="both"/>
        <w:rPr>
          <w:rFonts w:ascii="Times New Roman" w:hAnsi="Times New Roman" w:cs="Times New Roman"/>
          <w:sz w:val="24"/>
          <w:szCs w:val="24"/>
        </w:rPr>
      </w:pPr>
    </w:p>
    <w:sectPr w:rsidR="009F1BDD" w:rsidRPr="00162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A3BB7"/>
    <w:multiLevelType w:val="hybridMultilevel"/>
    <w:tmpl w:val="CB06239E"/>
    <w:lvl w:ilvl="0" w:tplc="16CC06F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77303F"/>
    <w:multiLevelType w:val="hybridMultilevel"/>
    <w:tmpl w:val="E9BA0A30"/>
    <w:lvl w:ilvl="0" w:tplc="A56CCB1E">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A331AC"/>
    <w:multiLevelType w:val="hybridMultilevel"/>
    <w:tmpl w:val="CCD24F44"/>
    <w:lvl w:ilvl="0" w:tplc="045EEB4E">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450480">
    <w:abstractNumId w:val="0"/>
  </w:num>
  <w:num w:numId="2" w16cid:durableId="66152450">
    <w:abstractNumId w:val="1"/>
  </w:num>
  <w:num w:numId="3" w16cid:durableId="1869486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DD"/>
    <w:rsid w:val="00017292"/>
    <w:rsid w:val="000821AE"/>
    <w:rsid w:val="000C2FFE"/>
    <w:rsid w:val="000D15D9"/>
    <w:rsid w:val="00112E01"/>
    <w:rsid w:val="00162FDF"/>
    <w:rsid w:val="00173E43"/>
    <w:rsid w:val="0019640F"/>
    <w:rsid w:val="00196FBA"/>
    <w:rsid w:val="001A40F9"/>
    <w:rsid w:val="00206D95"/>
    <w:rsid w:val="00222433"/>
    <w:rsid w:val="00226ABF"/>
    <w:rsid w:val="00232FA1"/>
    <w:rsid w:val="00243C9C"/>
    <w:rsid w:val="002D0D7E"/>
    <w:rsid w:val="002D267B"/>
    <w:rsid w:val="00335FC6"/>
    <w:rsid w:val="003A18FC"/>
    <w:rsid w:val="003D70A1"/>
    <w:rsid w:val="00403971"/>
    <w:rsid w:val="004069CC"/>
    <w:rsid w:val="00410338"/>
    <w:rsid w:val="00431941"/>
    <w:rsid w:val="00494289"/>
    <w:rsid w:val="00495F6A"/>
    <w:rsid w:val="005651D6"/>
    <w:rsid w:val="005B5D1E"/>
    <w:rsid w:val="005D5B96"/>
    <w:rsid w:val="005F0E21"/>
    <w:rsid w:val="005F540C"/>
    <w:rsid w:val="006644AB"/>
    <w:rsid w:val="006B281D"/>
    <w:rsid w:val="006D78D2"/>
    <w:rsid w:val="007433DE"/>
    <w:rsid w:val="007A0012"/>
    <w:rsid w:val="007A6289"/>
    <w:rsid w:val="007E2894"/>
    <w:rsid w:val="007F71BE"/>
    <w:rsid w:val="008022A4"/>
    <w:rsid w:val="0080622E"/>
    <w:rsid w:val="00822F8E"/>
    <w:rsid w:val="008272BB"/>
    <w:rsid w:val="008353A2"/>
    <w:rsid w:val="00866AD7"/>
    <w:rsid w:val="00881505"/>
    <w:rsid w:val="008B6566"/>
    <w:rsid w:val="008D0A09"/>
    <w:rsid w:val="00904A0F"/>
    <w:rsid w:val="00930A02"/>
    <w:rsid w:val="00965FFA"/>
    <w:rsid w:val="00967676"/>
    <w:rsid w:val="009C180D"/>
    <w:rsid w:val="009E5B20"/>
    <w:rsid w:val="009F0914"/>
    <w:rsid w:val="009F1BDD"/>
    <w:rsid w:val="00A46F7F"/>
    <w:rsid w:val="00A544AF"/>
    <w:rsid w:val="00A57AE4"/>
    <w:rsid w:val="00A82E89"/>
    <w:rsid w:val="00B11663"/>
    <w:rsid w:val="00B16913"/>
    <w:rsid w:val="00B4581B"/>
    <w:rsid w:val="00B53783"/>
    <w:rsid w:val="00B57A90"/>
    <w:rsid w:val="00B752A9"/>
    <w:rsid w:val="00BA2996"/>
    <w:rsid w:val="00C32B68"/>
    <w:rsid w:val="00C547A0"/>
    <w:rsid w:val="00C65F95"/>
    <w:rsid w:val="00C84BBB"/>
    <w:rsid w:val="00CA6C7F"/>
    <w:rsid w:val="00CB6C05"/>
    <w:rsid w:val="00D032E3"/>
    <w:rsid w:val="00D14D42"/>
    <w:rsid w:val="00D90A86"/>
    <w:rsid w:val="00DB64F1"/>
    <w:rsid w:val="00DC5907"/>
    <w:rsid w:val="00DD3890"/>
    <w:rsid w:val="00E9713D"/>
    <w:rsid w:val="00EB6208"/>
    <w:rsid w:val="00EF344C"/>
    <w:rsid w:val="00F24D42"/>
    <w:rsid w:val="00F50683"/>
    <w:rsid w:val="00F54023"/>
    <w:rsid w:val="00F661AE"/>
    <w:rsid w:val="00FB5688"/>
    <w:rsid w:val="00FD3662"/>
    <w:rsid w:val="00FE6522"/>
    <w:rsid w:val="00FF3D8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E763D"/>
  <w15:chartTrackingRefBased/>
  <w15:docId w15:val="{046C7323-DFDA-45F0-A585-E4695607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bn-IN"/>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FDF"/>
  </w:style>
  <w:style w:type="paragraph" w:styleId="Heading1">
    <w:name w:val="heading 1"/>
    <w:basedOn w:val="Normal"/>
    <w:next w:val="Normal"/>
    <w:link w:val="Heading1Char"/>
    <w:uiPriority w:val="9"/>
    <w:qFormat/>
    <w:rsid w:val="00162FDF"/>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FD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162FD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62FD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62FD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62FD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162FD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62FD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162FDF"/>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F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FD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162FD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62FD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62FD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62FD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62FD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62FD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62FDF"/>
    <w:rPr>
      <w:b/>
      <w:bCs/>
      <w:i/>
      <w:iCs/>
    </w:rPr>
  </w:style>
  <w:style w:type="paragraph" w:styleId="Title">
    <w:name w:val="Title"/>
    <w:basedOn w:val="Normal"/>
    <w:next w:val="Normal"/>
    <w:link w:val="TitleChar"/>
    <w:uiPriority w:val="10"/>
    <w:qFormat/>
    <w:rsid w:val="00162FD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162FDF"/>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162FDF"/>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162FDF"/>
    <w:rPr>
      <w:color w:val="44546A" w:themeColor="text2"/>
      <w:sz w:val="28"/>
      <w:szCs w:val="28"/>
    </w:rPr>
  </w:style>
  <w:style w:type="paragraph" w:styleId="Quote">
    <w:name w:val="Quote"/>
    <w:basedOn w:val="Normal"/>
    <w:next w:val="Normal"/>
    <w:link w:val="QuoteChar"/>
    <w:uiPriority w:val="29"/>
    <w:qFormat/>
    <w:rsid w:val="00162FDF"/>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162FDF"/>
    <w:rPr>
      <w:i/>
      <w:iCs/>
      <w:color w:val="7B7B7B" w:themeColor="accent3" w:themeShade="BF"/>
      <w:sz w:val="24"/>
      <w:szCs w:val="24"/>
    </w:rPr>
  </w:style>
  <w:style w:type="paragraph" w:styleId="ListParagraph">
    <w:name w:val="List Paragraph"/>
    <w:basedOn w:val="Normal"/>
    <w:uiPriority w:val="34"/>
    <w:qFormat/>
    <w:rsid w:val="009F1BDD"/>
    <w:pPr>
      <w:ind w:left="720"/>
      <w:contextualSpacing/>
    </w:pPr>
    <w:rPr>
      <w:szCs w:val="26"/>
    </w:rPr>
  </w:style>
  <w:style w:type="character" w:styleId="IntenseEmphasis">
    <w:name w:val="Intense Emphasis"/>
    <w:basedOn w:val="DefaultParagraphFont"/>
    <w:uiPriority w:val="21"/>
    <w:qFormat/>
    <w:rsid w:val="00162FDF"/>
    <w:rPr>
      <w:b/>
      <w:bCs/>
      <w:i/>
      <w:iCs/>
      <w:color w:val="auto"/>
    </w:rPr>
  </w:style>
  <w:style w:type="paragraph" w:styleId="IntenseQuote">
    <w:name w:val="Intense Quote"/>
    <w:basedOn w:val="Normal"/>
    <w:next w:val="Normal"/>
    <w:link w:val="IntenseQuoteChar"/>
    <w:uiPriority w:val="30"/>
    <w:qFormat/>
    <w:rsid w:val="00162FD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162FDF"/>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162FDF"/>
    <w:rPr>
      <w:b/>
      <w:bCs/>
      <w:caps w:val="0"/>
      <w:smallCaps/>
      <w:color w:val="auto"/>
      <w:spacing w:val="0"/>
      <w:u w:val="single"/>
    </w:rPr>
  </w:style>
  <w:style w:type="character" w:styleId="PlaceholderText">
    <w:name w:val="Placeholder Text"/>
    <w:basedOn w:val="DefaultParagraphFont"/>
    <w:uiPriority w:val="99"/>
    <w:semiHidden/>
    <w:rsid w:val="009F1BDD"/>
    <w:rPr>
      <w:color w:val="666666"/>
    </w:rPr>
  </w:style>
  <w:style w:type="paragraph" w:styleId="NormalWeb">
    <w:name w:val="Normal (Web)"/>
    <w:basedOn w:val="Normal"/>
    <w:uiPriority w:val="99"/>
    <w:semiHidden/>
    <w:unhideWhenUsed/>
    <w:rsid w:val="00FB5688"/>
    <w:rPr>
      <w:rFonts w:ascii="Times New Roman" w:hAnsi="Times New Roman" w:cs="Times New Roman"/>
    </w:rPr>
  </w:style>
  <w:style w:type="table" w:styleId="TableGrid">
    <w:name w:val="Table Grid"/>
    <w:basedOn w:val="TableNormal"/>
    <w:uiPriority w:val="59"/>
    <w:rsid w:val="00406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3890"/>
    <w:rPr>
      <w:color w:val="0563C1" w:themeColor="hyperlink"/>
      <w:u w:val="single"/>
    </w:rPr>
  </w:style>
  <w:style w:type="character" w:styleId="UnresolvedMention">
    <w:name w:val="Unresolved Mention"/>
    <w:basedOn w:val="DefaultParagraphFont"/>
    <w:uiPriority w:val="99"/>
    <w:semiHidden/>
    <w:unhideWhenUsed/>
    <w:rsid w:val="00DD3890"/>
    <w:rPr>
      <w:color w:val="605E5C"/>
      <w:shd w:val="clear" w:color="auto" w:fill="E1DFDD"/>
    </w:rPr>
  </w:style>
  <w:style w:type="paragraph" w:styleId="Caption">
    <w:name w:val="caption"/>
    <w:basedOn w:val="Normal"/>
    <w:next w:val="Normal"/>
    <w:uiPriority w:val="35"/>
    <w:semiHidden/>
    <w:unhideWhenUsed/>
    <w:qFormat/>
    <w:rsid w:val="00162FDF"/>
    <w:pPr>
      <w:spacing w:line="240" w:lineRule="auto"/>
    </w:pPr>
    <w:rPr>
      <w:b/>
      <w:bCs/>
      <w:color w:val="404040" w:themeColor="text1" w:themeTint="BF"/>
      <w:sz w:val="16"/>
      <w:szCs w:val="16"/>
    </w:rPr>
  </w:style>
  <w:style w:type="character" w:styleId="Strong">
    <w:name w:val="Strong"/>
    <w:basedOn w:val="DefaultParagraphFont"/>
    <w:uiPriority w:val="22"/>
    <w:qFormat/>
    <w:rsid w:val="00162FDF"/>
    <w:rPr>
      <w:b/>
      <w:bCs/>
    </w:rPr>
  </w:style>
  <w:style w:type="character" w:styleId="Emphasis">
    <w:name w:val="Emphasis"/>
    <w:basedOn w:val="DefaultParagraphFont"/>
    <w:uiPriority w:val="20"/>
    <w:qFormat/>
    <w:rsid w:val="00162FDF"/>
    <w:rPr>
      <w:i/>
      <w:iCs/>
      <w:color w:val="000000" w:themeColor="text1"/>
    </w:rPr>
  </w:style>
  <w:style w:type="paragraph" w:styleId="NoSpacing">
    <w:name w:val="No Spacing"/>
    <w:uiPriority w:val="1"/>
    <w:qFormat/>
    <w:rsid w:val="00162FDF"/>
    <w:pPr>
      <w:spacing w:after="0" w:line="240" w:lineRule="auto"/>
    </w:pPr>
  </w:style>
  <w:style w:type="character" w:styleId="SubtleEmphasis">
    <w:name w:val="Subtle Emphasis"/>
    <w:basedOn w:val="DefaultParagraphFont"/>
    <w:uiPriority w:val="19"/>
    <w:qFormat/>
    <w:rsid w:val="00162FDF"/>
    <w:rPr>
      <w:i/>
      <w:iCs/>
      <w:color w:val="595959" w:themeColor="text1" w:themeTint="A6"/>
    </w:rPr>
  </w:style>
  <w:style w:type="character" w:styleId="SubtleReference">
    <w:name w:val="Subtle Reference"/>
    <w:basedOn w:val="DefaultParagraphFont"/>
    <w:uiPriority w:val="31"/>
    <w:qFormat/>
    <w:rsid w:val="00162FDF"/>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162FDF"/>
    <w:rPr>
      <w:b/>
      <w:bCs/>
      <w:caps w:val="0"/>
      <w:smallCaps/>
      <w:spacing w:val="0"/>
    </w:rPr>
  </w:style>
  <w:style w:type="paragraph" w:styleId="TOCHeading">
    <w:name w:val="TOC Heading"/>
    <w:basedOn w:val="Heading1"/>
    <w:next w:val="Normal"/>
    <w:uiPriority w:val="39"/>
    <w:semiHidden/>
    <w:unhideWhenUsed/>
    <w:qFormat/>
    <w:rsid w:val="00162FD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zenodo.org/records/71533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cuk24/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4CDBD-2E26-44AB-B030-5175120D8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9</Pages>
  <Words>2488</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Ryans</dc:creator>
  <cp:keywords/>
  <dc:description/>
  <cp:lastModifiedBy>Ryans</cp:lastModifiedBy>
  <cp:revision>24</cp:revision>
  <dcterms:created xsi:type="dcterms:W3CDTF">2026-04-14T15:31:00Z</dcterms:created>
  <dcterms:modified xsi:type="dcterms:W3CDTF">2026-04-18T16:43:00Z</dcterms:modified>
</cp:coreProperties>
</file>