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2CB1" w14:textId="3B7BEDA5" w:rsidR="00CD4CB2" w:rsidRPr="008C6BB8" w:rsidRDefault="008C6BB8">
      <w:pPr>
        <w:rPr>
          <w:b/>
          <w:bCs/>
          <w:sz w:val="32"/>
          <w:szCs w:val="32"/>
        </w:rPr>
      </w:pPr>
      <w:r w:rsidRPr="008C6BB8">
        <w:rPr>
          <w:b/>
          <w:bCs/>
          <w:sz w:val="32"/>
          <w:szCs w:val="32"/>
        </w:rPr>
        <w:t>Collaboration</w:t>
      </w:r>
    </w:p>
    <w:p w14:paraId="1C589BB3" w14:textId="17699819" w:rsidR="008C6BB8" w:rsidRDefault="008C6BB8" w:rsidP="008C6BB8">
      <w:pPr>
        <w:pStyle w:val="ListParagraph"/>
        <w:numPr>
          <w:ilvl w:val="0"/>
          <w:numId w:val="1"/>
        </w:numPr>
      </w:pPr>
      <w:r>
        <w:t>JOSEPH L MBONILE</w:t>
      </w:r>
    </w:p>
    <w:p w14:paraId="48FCB712" w14:textId="527B3114" w:rsidR="008C6BB8" w:rsidRDefault="008C6BB8" w:rsidP="008C6BB8">
      <w:pPr>
        <w:pStyle w:val="ListParagraph"/>
        <w:numPr>
          <w:ilvl w:val="0"/>
          <w:numId w:val="1"/>
        </w:numPr>
      </w:pPr>
      <w:proofErr w:type="spellStart"/>
      <w:r>
        <w:t>Pronic</w:t>
      </w:r>
      <w:proofErr w:type="spellEnd"/>
      <w:r>
        <w:t>-Tech Association</w:t>
      </w:r>
    </w:p>
    <w:p w14:paraId="76541900" w14:textId="25238F1A" w:rsidR="008C6BB8" w:rsidRPr="008C6BB8" w:rsidRDefault="008C6BB8">
      <w:r>
        <w:t>Title of the project</w:t>
      </w:r>
      <w:r w:rsidRPr="008C6BB8">
        <w:rPr>
          <w:u w:val="single"/>
        </w:rPr>
        <w:t xml:space="preserve"> </w:t>
      </w:r>
    </w:p>
    <w:p w14:paraId="6035AFF6" w14:textId="25BCC0E2" w:rsidR="008C6BB8" w:rsidRDefault="008C6BB8" w:rsidP="008C6BB8">
      <w:pPr>
        <w:jc w:val="center"/>
        <w:rPr>
          <w:b/>
          <w:bCs/>
          <w:sz w:val="44"/>
          <w:szCs w:val="44"/>
          <w:u w:val="single"/>
        </w:rPr>
      </w:pPr>
      <w:r w:rsidRPr="008C6BB8">
        <w:rPr>
          <w:b/>
          <w:bCs/>
          <w:sz w:val="44"/>
          <w:szCs w:val="44"/>
          <w:u w:val="single"/>
        </w:rPr>
        <w:t>Wireless transmission of electricity</w:t>
      </w:r>
    </w:p>
    <w:p w14:paraId="5540607D" w14:textId="310C67C9" w:rsidR="001B3444" w:rsidRDefault="001B3444" w:rsidP="001B344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Introduction</w:t>
      </w:r>
    </w:p>
    <w:p w14:paraId="6C713200" w14:textId="7CB63CB9" w:rsidR="008C6BB8" w:rsidRDefault="008C6BB8" w:rsidP="008C6BB8">
      <w:p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The aim of the project is to solve the problems associated with transmission of electricity through wires </w:t>
      </w:r>
    </w:p>
    <w:p w14:paraId="7A5D5705" w14:textId="2BAA16DE" w:rsidR="008C6BB8" w:rsidRDefault="008C6BB8" w:rsidP="008C6BB8">
      <w:p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 xml:space="preserve">And the following are some advantages of our project in Tanzania </w:t>
      </w:r>
    </w:p>
    <w:p w14:paraId="0E7AF006" w14:textId="398EAB66" w:rsidR="008C6BB8" w:rsidRDefault="008C6BB8" w:rsidP="008C6BB8">
      <w:pPr>
        <w:pStyle w:val="ListParagraph"/>
        <w:numPr>
          <w:ilvl w:val="0"/>
          <w:numId w:val="2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Reduces costs</w:t>
      </w:r>
    </w:p>
    <w:p w14:paraId="315236CE" w14:textId="493DD4ED" w:rsidR="008C6BB8" w:rsidRDefault="008C6BB8" w:rsidP="008C6BB8">
      <w:pPr>
        <w:pStyle w:val="ListParagraph"/>
        <w:numPr>
          <w:ilvl w:val="0"/>
          <w:numId w:val="2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Remove the occurrence of fire accidents through electricity</w:t>
      </w:r>
    </w:p>
    <w:p w14:paraId="641E5725" w14:textId="7DA9A49E" w:rsidR="008C6BB8" w:rsidRDefault="008C6BB8" w:rsidP="008C6BB8">
      <w:pPr>
        <w:pStyle w:val="ListParagraph"/>
        <w:numPr>
          <w:ilvl w:val="0"/>
          <w:numId w:val="2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 xml:space="preserve">Saves space </w:t>
      </w:r>
    </w:p>
    <w:p w14:paraId="58317D88" w14:textId="586BC5FC" w:rsidR="008C6BB8" w:rsidRDefault="001B3444" w:rsidP="008C6BB8">
      <w:pPr>
        <w:pStyle w:val="ListParagraph"/>
        <w:numPr>
          <w:ilvl w:val="0"/>
          <w:numId w:val="2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Prevent the risk of electric shocks</w:t>
      </w:r>
    </w:p>
    <w:p w14:paraId="39973EA6" w14:textId="6B314900" w:rsidR="001B3444" w:rsidRPr="001B3444" w:rsidRDefault="001B3444" w:rsidP="001B3444">
      <w:pPr>
        <w:tabs>
          <w:tab w:val="left" w:pos="1509"/>
        </w:tabs>
        <w:rPr>
          <w:b/>
          <w:bCs/>
          <w:sz w:val="36"/>
          <w:szCs w:val="36"/>
          <w:u w:val="single"/>
        </w:rPr>
      </w:pPr>
      <w:r w:rsidRPr="001B3444">
        <w:rPr>
          <w:b/>
          <w:bCs/>
          <w:sz w:val="36"/>
          <w:szCs w:val="36"/>
          <w:u w:val="single"/>
        </w:rPr>
        <w:t>Components planned</w:t>
      </w:r>
    </w:p>
    <w:p w14:paraId="310B9E18" w14:textId="3D57D224" w:rsid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Ultrasonic sensor</w:t>
      </w:r>
    </w:p>
    <w:p w14:paraId="6D2590EF" w14:textId="14BEDF6C" w:rsid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Arduino uno</w:t>
      </w:r>
    </w:p>
    <w:p w14:paraId="129E4D4D" w14:textId="26C11029" w:rsidR="001B3444" w:rsidRP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Led</w:t>
      </w:r>
    </w:p>
    <w:p w14:paraId="3AE90E29" w14:textId="5FE2A4F8" w:rsid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Receiving antenna</w:t>
      </w:r>
    </w:p>
    <w:p w14:paraId="14DFADBD" w14:textId="12ADAF52" w:rsid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Rectifier</w:t>
      </w:r>
    </w:p>
    <w:p w14:paraId="109DC539" w14:textId="5795BE40" w:rsid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Power manager</w:t>
      </w:r>
    </w:p>
    <w:p w14:paraId="26B0706C" w14:textId="38F130AC" w:rsidR="001B3444" w:rsidRDefault="001B3444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Lcd display</w:t>
      </w:r>
    </w:p>
    <w:p w14:paraId="17E4FB59" w14:textId="5AF1561E" w:rsidR="00407A83" w:rsidRDefault="00407A83" w:rsidP="001B3444">
      <w:pPr>
        <w:pStyle w:val="ListParagraph"/>
        <w:numPr>
          <w:ilvl w:val="0"/>
          <w:numId w:val="3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>transformer</w:t>
      </w:r>
    </w:p>
    <w:p w14:paraId="1018212B" w14:textId="5FC85CB5" w:rsidR="001B3444" w:rsidRDefault="001B344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</w:p>
    <w:p w14:paraId="24997AE0" w14:textId="77777777" w:rsidR="001B3444" w:rsidRPr="001B3444" w:rsidRDefault="001B3444" w:rsidP="001B3444">
      <w:pPr>
        <w:pStyle w:val="ListParagraph"/>
        <w:tabs>
          <w:tab w:val="left" w:pos="1509"/>
        </w:tabs>
        <w:ind w:left="1440"/>
        <w:rPr>
          <w:b/>
          <w:bCs/>
          <w:sz w:val="36"/>
          <w:szCs w:val="36"/>
          <w:u w:val="single"/>
        </w:rPr>
      </w:pPr>
    </w:p>
    <w:p w14:paraId="7D20BCB4" w14:textId="60CB9FF8" w:rsidR="001B3444" w:rsidRDefault="001B3444" w:rsidP="001B3444">
      <w:pPr>
        <w:pStyle w:val="ListParagraph"/>
        <w:tabs>
          <w:tab w:val="left" w:pos="1509"/>
        </w:tabs>
        <w:ind w:left="1440"/>
        <w:rPr>
          <w:b/>
          <w:bCs/>
          <w:sz w:val="36"/>
          <w:szCs w:val="36"/>
          <w:u w:val="single"/>
        </w:rPr>
      </w:pPr>
      <w:r w:rsidRPr="001B3444">
        <w:rPr>
          <w:b/>
          <w:bCs/>
          <w:sz w:val="36"/>
          <w:szCs w:val="36"/>
          <w:u w:val="single"/>
        </w:rPr>
        <w:t>Mechanism planned</w:t>
      </w:r>
    </w:p>
    <w:p w14:paraId="495137AB" w14:textId="77777777" w:rsidR="003B69AE" w:rsidRDefault="003B69AE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The whole process takes place through four stages that are </w:t>
      </w:r>
    </w:p>
    <w:p w14:paraId="77237FF6" w14:textId="77777777" w:rsidR="003B69AE" w:rsidRDefault="003B69AE" w:rsidP="003B69AE">
      <w:pPr>
        <w:pStyle w:val="ListParagraph"/>
        <w:numPr>
          <w:ilvl w:val="0"/>
          <w:numId w:val="4"/>
        </w:numPr>
        <w:tabs>
          <w:tab w:val="left" w:pos="1509"/>
        </w:tabs>
        <w:rPr>
          <w:sz w:val="36"/>
          <w:szCs w:val="36"/>
        </w:rPr>
      </w:pPr>
      <w:r>
        <w:rPr>
          <w:sz w:val="36"/>
          <w:szCs w:val="36"/>
        </w:rPr>
        <w:t xml:space="preserve">The primary stage </w:t>
      </w:r>
    </w:p>
    <w:p w14:paraId="1E1A3EA3" w14:textId="7D901323" w:rsidR="00C92DF4" w:rsidRDefault="003B69AE" w:rsidP="003B69AE">
      <w:pPr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According to the law of conservation of </w:t>
      </w:r>
      <w:r w:rsidR="00C92DF4">
        <w:rPr>
          <w:sz w:val="36"/>
          <w:szCs w:val="36"/>
        </w:rPr>
        <w:t>energy, energy</w:t>
      </w:r>
      <w:r>
        <w:rPr>
          <w:sz w:val="36"/>
          <w:szCs w:val="36"/>
        </w:rPr>
        <w:t xml:space="preserve"> can be transformed into any form but cannot be destroyed or </w:t>
      </w:r>
      <w:r w:rsidR="00C92DF4">
        <w:rPr>
          <w:sz w:val="36"/>
          <w:szCs w:val="36"/>
        </w:rPr>
        <w:t>created. The</w:t>
      </w:r>
      <w:r>
        <w:rPr>
          <w:sz w:val="36"/>
          <w:szCs w:val="36"/>
        </w:rPr>
        <w:t xml:space="preserve"> same as sound energy can be converted into electric energy </w:t>
      </w:r>
    </w:p>
    <w:p w14:paraId="7EC4D265" w14:textId="256141D2" w:rsidR="001B3444" w:rsidRPr="003B69AE" w:rsidRDefault="00C92DF4" w:rsidP="003B69AE">
      <w:pPr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>Starting with the production unit. The</w:t>
      </w:r>
      <w:r w:rsidR="001B3444" w:rsidRPr="003B69AE">
        <w:rPr>
          <w:sz w:val="36"/>
          <w:szCs w:val="36"/>
        </w:rPr>
        <w:t xml:space="preserve"> production unit produces electricity th</w:t>
      </w:r>
      <w:r w:rsidR="003B69AE" w:rsidRPr="003B69AE">
        <w:rPr>
          <w:sz w:val="36"/>
          <w:szCs w:val="36"/>
        </w:rPr>
        <w:t xml:space="preserve">at is converted into sound waves by an instrument called ultrasonic sensor </w:t>
      </w:r>
    </w:p>
    <w:p w14:paraId="0CBE513E" w14:textId="206DDA83" w:rsidR="003B69AE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>T</w:t>
      </w:r>
      <w:r w:rsidR="003B69AE">
        <w:rPr>
          <w:sz w:val="36"/>
          <w:szCs w:val="36"/>
        </w:rPr>
        <w:t>he</w:t>
      </w:r>
      <w:r>
        <w:rPr>
          <w:sz w:val="36"/>
          <w:szCs w:val="36"/>
        </w:rPr>
        <w:t xml:space="preserve">n </w:t>
      </w:r>
      <w:r w:rsidR="00D9747F">
        <w:rPr>
          <w:sz w:val="36"/>
          <w:szCs w:val="36"/>
        </w:rPr>
        <w:t>the sensor</w:t>
      </w:r>
      <w:r w:rsidR="003B69AE">
        <w:rPr>
          <w:sz w:val="36"/>
          <w:szCs w:val="36"/>
        </w:rPr>
        <w:t xml:space="preserve"> will receive electricity and convert them into waves that are transmitted to a specific distance through free space. the calculations of distance and frequency shall be discussed later</w:t>
      </w:r>
      <w:r>
        <w:rPr>
          <w:sz w:val="36"/>
          <w:szCs w:val="36"/>
        </w:rPr>
        <w:t>.</w:t>
      </w:r>
    </w:p>
    <w:p w14:paraId="44C61406" w14:textId="26CE68A6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>T</w:t>
      </w:r>
      <w:r w:rsidR="003B69AE">
        <w:rPr>
          <w:sz w:val="36"/>
          <w:szCs w:val="36"/>
        </w:rPr>
        <w:t xml:space="preserve">he waves travel through </w:t>
      </w:r>
      <w:r w:rsidR="00D9747F">
        <w:rPr>
          <w:sz w:val="36"/>
          <w:szCs w:val="36"/>
        </w:rPr>
        <w:t>space over</w:t>
      </w:r>
      <w:r>
        <w:rPr>
          <w:sz w:val="36"/>
          <w:szCs w:val="36"/>
        </w:rPr>
        <w:t xml:space="preserve"> a specific distance </w:t>
      </w:r>
    </w:p>
    <w:p w14:paraId="007FD665" w14:textId="0F7062A7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2.Secondary stage </w:t>
      </w:r>
    </w:p>
    <w:p w14:paraId="7AFF8946" w14:textId="25B97CEB" w:rsidR="003B69AE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The waves travelling through space are </w:t>
      </w:r>
      <w:r w:rsidR="00D9747F">
        <w:rPr>
          <w:sz w:val="36"/>
          <w:szCs w:val="36"/>
        </w:rPr>
        <w:t>then catch</w:t>
      </w:r>
      <w:r>
        <w:rPr>
          <w:sz w:val="36"/>
          <w:szCs w:val="36"/>
        </w:rPr>
        <w:t xml:space="preserve"> </w:t>
      </w:r>
      <w:r w:rsidR="003B69AE">
        <w:rPr>
          <w:sz w:val="36"/>
          <w:szCs w:val="36"/>
        </w:rPr>
        <w:t xml:space="preserve">up by a </w:t>
      </w:r>
      <w:r w:rsidR="00D9747F">
        <w:rPr>
          <w:sz w:val="36"/>
          <w:szCs w:val="36"/>
        </w:rPr>
        <w:t>special antenna</w:t>
      </w:r>
      <w:r w:rsidR="003B69AE">
        <w:rPr>
          <w:sz w:val="36"/>
          <w:szCs w:val="36"/>
        </w:rPr>
        <w:t xml:space="preserve">, the antennae will perform a reverse action by changing back the waves into electric </w:t>
      </w:r>
      <w:r>
        <w:rPr>
          <w:sz w:val="36"/>
          <w:szCs w:val="36"/>
        </w:rPr>
        <w:t>energy.</w:t>
      </w:r>
    </w:p>
    <w:p w14:paraId="076E43F8" w14:textId="2E935112" w:rsidR="003B69AE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 the secondary stage there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impedance matching </w:t>
      </w:r>
      <w:r w:rsidR="00D9747F">
        <w:rPr>
          <w:sz w:val="36"/>
          <w:szCs w:val="36"/>
        </w:rPr>
        <w:t>network, which</w:t>
      </w:r>
      <w:r>
        <w:rPr>
          <w:sz w:val="36"/>
          <w:szCs w:val="36"/>
        </w:rPr>
        <w:t xml:space="preserve"> consists of</w:t>
      </w:r>
    </w:p>
    <w:p w14:paraId="168C2C5D" w14:textId="46217AD5" w:rsidR="00C92DF4" w:rsidRDefault="00D9747F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r w:rsidR="00C92DF4">
        <w:rPr>
          <w:sz w:val="36"/>
          <w:szCs w:val="36"/>
        </w:rPr>
        <w:t>S</w:t>
      </w:r>
      <w:proofErr w:type="gramEnd"/>
      <w:r w:rsidR="00C92DF4">
        <w:rPr>
          <w:sz w:val="36"/>
          <w:szCs w:val="36"/>
        </w:rPr>
        <w:t>11</w:t>
      </w:r>
    </w:p>
    <w:p w14:paraId="35332ED1" w14:textId="28EA262D" w:rsidR="00C92DF4" w:rsidRDefault="00D9747F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.</w:t>
      </w:r>
      <w:r w:rsidR="00C92DF4">
        <w:rPr>
          <w:sz w:val="36"/>
          <w:szCs w:val="36"/>
        </w:rPr>
        <w:t>Q</w:t>
      </w:r>
      <w:proofErr w:type="gramEnd"/>
      <w:r w:rsidR="00C92DF4">
        <w:rPr>
          <w:sz w:val="36"/>
          <w:szCs w:val="36"/>
        </w:rPr>
        <w:t xml:space="preserve"> factor </w:t>
      </w:r>
    </w:p>
    <w:p w14:paraId="4E86681C" w14:textId="3D5BF5DF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>Band width</w:t>
      </w:r>
    </w:p>
    <w:p w14:paraId="0BF44BA0" w14:textId="17B98BEA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Receiving antenna </w:t>
      </w:r>
    </w:p>
    <w:p w14:paraId="44393FAA" w14:textId="634C2450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</w:p>
    <w:p w14:paraId="7B19FCCE" w14:textId="150E62BB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3.Rectification stage </w:t>
      </w:r>
    </w:p>
    <w:p w14:paraId="63EE6697" w14:textId="18425F03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The electricity is rectified to direct current by using special instruments called diodes </w:t>
      </w:r>
    </w:p>
    <w:p w14:paraId="4543B3D5" w14:textId="71DAF3B8" w:rsidR="00C92DF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The principles of rectification and </w:t>
      </w:r>
      <w:r w:rsidR="00D9747F">
        <w:rPr>
          <w:sz w:val="36"/>
          <w:szCs w:val="36"/>
        </w:rPr>
        <w:t>electromagnetism must</w:t>
      </w:r>
      <w:r>
        <w:rPr>
          <w:sz w:val="36"/>
          <w:szCs w:val="36"/>
        </w:rPr>
        <w:t xml:space="preserve"> be taken </w:t>
      </w:r>
      <w:r w:rsidR="00CD3DB2">
        <w:rPr>
          <w:sz w:val="36"/>
          <w:szCs w:val="36"/>
        </w:rPr>
        <w:t xml:space="preserve">into consideration </w:t>
      </w:r>
    </w:p>
    <w:p w14:paraId="415A8D69" w14:textId="59A89721" w:rsidR="00CD3DB2" w:rsidRDefault="00CD3DB2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>4.power management unit and final consumers that are elect</w:t>
      </w:r>
      <w:r w:rsidR="00D9747F">
        <w:rPr>
          <w:sz w:val="36"/>
          <w:szCs w:val="36"/>
        </w:rPr>
        <w:t xml:space="preserve">ric appliances </w:t>
      </w:r>
    </w:p>
    <w:p w14:paraId="33BAB42A" w14:textId="58AF6582" w:rsidR="00D9747F" w:rsidRDefault="00D9747F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The electricity is either stepped up or down by the aid of a transformer. then it is ready for the final usage </w:t>
      </w:r>
    </w:p>
    <w:p w14:paraId="14FBF808" w14:textId="3C716ED3" w:rsidR="00D9747F" w:rsidRDefault="00D9747F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NOTE; the second and fourth stage takes place at the appliance itself </w:t>
      </w:r>
    </w:p>
    <w:p w14:paraId="26D9D786" w14:textId="515BAB0D" w:rsidR="00C92DF4" w:rsidRPr="001B3444" w:rsidRDefault="00C92DF4" w:rsidP="001B3444">
      <w:pPr>
        <w:pStyle w:val="ListParagraph"/>
        <w:tabs>
          <w:tab w:val="left" w:pos="1509"/>
        </w:tabs>
        <w:ind w:left="1440"/>
        <w:rPr>
          <w:sz w:val="36"/>
          <w:szCs w:val="36"/>
        </w:rPr>
      </w:pPr>
    </w:p>
    <w:sectPr w:rsidR="00C92DF4" w:rsidRPr="001B3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C7D1" w14:textId="77777777" w:rsidR="009E7174" w:rsidRDefault="009E7174" w:rsidP="008C6BB8">
      <w:pPr>
        <w:spacing w:after="0" w:line="240" w:lineRule="auto"/>
      </w:pPr>
      <w:r>
        <w:separator/>
      </w:r>
    </w:p>
  </w:endnote>
  <w:endnote w:type="continuationSeparator" w:id="0">
    <w:p w14:paraId="09DD532A" w14:textId="77777777" w:rsidR="009E7174" w:rsidRDefault="009E7174" w:rsidP="008C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A325" w14:textId="77777777" w:rsidR="008C6BB8" w:rsidRDefault="008C6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D6E2" w14:textId="77777777" w:rsidR="008C6BB8" w:rsidRDefault="008C6B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C068" w14:textId="77777777" w:rsidR="008C6BB8" w:rsidRDefault="008C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F3DA" w14:textId="77777777" w:rsidR="009E7174" w:rsidRDefault="009E7174" w:rsidP="008C6BB8">
      <w:pPr>
        <w:spacing w:after="0" w:line="240" w:lineRule="auto"/>
      </w:pPr>
      <w:r>
        <w:separator/>
      </w:r>
    </w:p>
  </w:footnote>
  <w:footnote w:type="continuationSeparator" w:id="0">
    <w:p w14:paraId="6696EAA2" w14:textId="77777777" w:rsidR="009E7174" w:rsidRDefault="009E7174" w:rsidP="008C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2CB5" w14:textId="46A072E9" w:rsidR="008C6BB8" w:rsidRDefault="008C6BB8">
    <w:pPr>
      <w:pStyle w:val="Header"/>
    </w:pPr>
    <w:r>
      <w:rPr>
        <w:noProof/>
      </w:rPr>
      <w:pict w14:anchorId="17417E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626063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Pronic-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F096" w14:textId="481D705A" w:rsidR="008C6BB8" w:rsidRPr="008C6BB8" w:rsidRDefault="008C6BB8" w:rsidP="008C6BB8">
    <w:pPr>
      <w:pStyle w:val="Header"/>
      <w:jc w:val="center"/>
      <w:rPr>
        <w:b/>
        <w:bCs/>
        <w:sz w:val="48"/>
        <w:szCs w:val="48"/>
        <w:u w:val="single"/>
      </w:rPr>
    </w:pPr>
    <w:r>
      <w:rPr>
        <w:noProof/>
      </w:rPr>
      <w:pict w14:anchorId="07D66C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626064" o:spid="_x0000_s2051" type="#_x0000_t136" style="position:absolute;left:0;text-align:left;margin-left:0;margin-top:0;width:507.6pt;height:152.2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Pronic-Tech"/>
        </v:shape>
      </w:pict>
    </w:r>
    <w:r w:rsidRPr="008C6BB8">
      <w:rPr>
        <w:b/>
        <w:bCs/>
        <w:sz w:val="48"/>
        <w:szCs w:val="48"/>
        <w:u w:val="single"/>
      </w:rPr>
      <w:t>THE WIRELESS TRANSMISSION OF ELECTRICITY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9392" w14:textId="29653C30" w:rsidR="008C6BB8" w:rsidRDefault="008C6BB8">
    <w:pPr>
      <w:pStyle w:val="Header"/>
    </w:pPr>
    <w:r>
      <w:rPr>
        <w:noProof/>
      </w:rPr>
      <w:pict w14:anchorId="6DBDE7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626062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Pronic-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4D3"/>
    <w:multiLevelType w:val="hybridMultilevel"/>
    <w:tmpl w:val="D5B88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515E"/>
    <w:multiLevelType w:val="hybridMultilevel"/>
    <w:tmpl w:val="439E7082"/>
    <w:lvl w:ilvl="0" w:tplc="663EB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D44478"/>
    <w:multiLevelType w:val="hybridMultilevel"/>
    <w:tmpl w:val="D9A08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8C68B9"/>
    <w:multiLevelType w:val="hybridMultilevel"/>
    <w:tmpl w:val="9AB0C6E2"/>
    <w:lvl w:ilvl="0" w:tplc="0409000D">
      <w:start w:val="1"/>
      <w:numFmt w:val="bullet"/>
      <w:lvlText w:val="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7"/>
    <w:rsid w:val="001B3444"/>
    <w:rsid w:val="003B69AE"/>
    <w:rsid w:val="00407A83"/>
    <w:rsid w:val="006D5707"/>
    <w:rsid w:val="008C6BB8"/>
    <w:rsid w:val="009E7174"/>
    <w:rsid w:val="00C92DF4"/>
    <w:rsid w:val="00CD3DB2"/>
    <w:rsid w:val="00CD4CB2"/>
    <w:rsid w:val="00D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04A984"/>
  <w15:chartTrackingRefBased/>
  <w15:docId w15:val="{675C81CB-06B8-408C-98C3-A6AA275D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B8"/>
  </w:style>
  <w:style w:type="paragraph" w:styleId="Footer">
    <w:name w:val="footer"/>
    <w:basedOn w:val="Normal"/>
    <w:link w:val="FooterChar"/>
    <w:uiPriority w:val="99"/>
    <w:unhideWhenUsed/>
    <w:rsid w:val="008C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B8"/>
  </w:style>
  <w:style w:type="paragraph" w:styleId="ListParagraph">
    <w:name w:val="List Paragraph"/>
    <w:basedOn w:val="Normal"/>
    <w:uiPriority w:val="34"/>
    <w:qFormat/>
    <w:rsid w:val="008C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MLAY</dc:creator>
  <cp:keywords/>
  <dc:description/>
  <cp:lastModifiedBy>JACKSON MLAY</cp:lastModifiedBy>
  <cp:revision>9</cp:revision>
  <dcterms:created xsi:type="dcterms:W3CDTF">2023-08-23T12:50:00Z</dcterms:created>
  <dcterms:modified xsi:type="dcterms:W3CDTF">2023-08-23T13:41:00Z</dcterms:modified>
</cp:coreProperties>
</file>