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A9CE" w14:textId="0A9398D8" w:rsidR="00000000" w:rsidRPr="008A047C" w:rsidRDefault="003E2922" w:rsidP="003E292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A047C">
        <w:rPr>
          <w:rFonts w:ascii="Times New Roman" w:hAnsi="Times New Roman" w:cs="Times New Roman"/>
          <w:b/>
          <w:sz w:val="40"/>
          <w:szCs w:val="40"/>
        </w:rPr>
        <w:t>OOP1 Assignment</w:t>
      </w:r>
      <w:r w:rsidR="0000436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5F70DA">
        <w:rPr>
          <w:rFonts w:ascii="Times New Roman" w:hAnsi="Times New Roman" w:cs="Times New Roman"/>
          <w:b/>
          <w:sz w:val="40"/>
          <w:szCs w:val="40"/>
        </w:rPr>
        <w:t xml:space="preserve">2025_26 </w:t>
      </w:r>
      <w:r w:rsidR="0000436B" w:rsidRPr="0000436B">
        <w:rPr>
          <w:rFonts w:ascii="Times New Roman" w:hAnsi="Times New Roman" w:cs="Times New Roman"/>
          <w:b/>
          <w:sz w:val="32"/>
          <w:szCs w:val="32"/>
        </w:rPr>
        <w:t>(</w:t>
      </w:r>
      <w:r w:rsidR="005F70DA">
        <w:rPr>
          <w:rFonts w:ascii="Times New Roman" w:hAnsi="Times New Roman" w:cs="Times New Roman"/>
          <w:b/>
          <w:sz w:val="32"/>
          <w:szCs w:val="32"/>
        </w:rPr>
        <w:t>30</w:t>
      </w:r>
      <w:r w:rsidR="0000436B" w:rsidRPr="0000436B">
        <w:rPr>
          <w:rFonts w:ascii="Times New Roman" w:hAnsi="Times New Roman" w:cs="Times New Roman"/>
          <w:b/>
          <w:sz w:val="32"/>
          <w:szCs w:val="32"/>
        </w:rPr>
        <w:t>%)</w:t>
      </w:r>
    </w:p>
    <w:p w14:paraId="7F0A27B6" w14:textId="77777777" w:rsidR="003E2922" w:rsidRPr="008A047C" w:rsidRDefault="003E2922" w:rsidP="003E2922">
      <w:pPr>
        <w:rPr>
          <w:rFonts w:ascii="Times New Roman" w:hAnsi="Times New Roman" w:cs="Times New Roman"/>
        </w:rPr>
      </w:pPr>
    </w:p>
    <w:p w14:paraId="43A27631" w14:textId="3D0AA2FD" w:rsidR="003E2922" w:rsidRPr="008A047C" w:rsidRDefault="003123A7" w:rsidP="003E2922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The purpose of this assignment is to demonstrate your ability to apply the learning from the module to build a Java application demonstrating </w:t>
      </w:r>
      <w:r w:rsidR="00E54C17">
        <w:rPr>
          <w:rFonts w:ascii="Times New Roman" w:hAnsi="Times New Roman" w:cs="Times New Roman"/>
          <w:sz w:val="28"/>
          <w:szCs w:val="28"/>
          <w:vertAlign w:val="superscript"/>
        </w:rPr>
        <w:t xml:space="preserve">the </w:t>
      </w:r>
      <w:r w:rsidR="00EB6041"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following </w:t>
      </w:r>
      <w:r w:rsidR="005B2B35">
        <w:rPr>
          <w:rFonts w:ascii="Times New Roman" w:hAnsi="Times New Roman" w:cs="Times New Roman"/>
          <w:sz w:val="28"/>
          <w:szCs w:val="28"/>
          <w:vertAlign w:val="superscript"/>
        </w:rPr>
        <w:t>language features</w:t>
      </w:r>
      <w:r w:rsidR="00EB6041" w:rsidRPr="008A047C">
        <w:rPr>
          <w:rFonts w:ascii="Times New Roman" w:hAnsi="Times New Roman" w:cs="Times New Roman"/>
          <w:sz w:val="28"/>
          <w:szCs w:val="28"/>
          <w:vertAlign w:val="superscript"/>
        </w:rPr>
        <w:t>:</w:t>
      </w:r>
    </w:p>
    <w:p w14:paraId="12037114" w14:textId="6F119A2F" w:rsidR="00630294" w:rsidRPr="00630294" w:rsidRDefault="00630294" w:rsidP="00630294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8C263E">
        <w:rPr>
          <w:rFonts w:ascii="Times New Roman" w:hAnsi="Times New Roman" w:cs="Times New Roman"/>
          <w:b/>
          <w:sz w:val="28"/>
          <w:szCs w:val="28"/>
          <w:vertAlign w:val="superscript"/>
        </w:rPr>
        <w:t>Fundamentals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:</w:t>
      </w:r>
    </w:p>
    <w:p w14:paraId="251A2B20" w14:textId="7BA55D91" w:rsidR="00EB6041" w:rsidRPr="008A047C" w:rsidRDefault="008A047C" w:rsidP="00EB6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classes</w:t>
      </w:r>
    </w:p>
    <w:p w14:paraId="67FD7467" w14:textId="37DF1DC2" w:rsidR="00AE2B92" w:rsidRPr="001B761D" w:rsidRDefault="00AE2B92" w:rsidP="00AE2B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contrast </w:t>
      </w:r>
      <w:proofErr w:type="gramStart"/>
      <w:r w:rsidRPr="001B761D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this(</w:t>
      </w:r>
      <w:proofErr w:type="gramEnd"/>
      <w:r w:rsidRPr="001B761D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)</w:t>
      </w: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and </w:t>
      </w:r>
      <w:r w:rsidRPr="001B761D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this.</w:t>
      </w:r>
    </w:p>
    <w:p w14:paraId="0585667C" w14:textId="5DDDE0ED" w:rsidR="008C0F91" w:rsidRPr="001B761D" w:rsidRDefault="008C0F91" w:rsidP="00AE2B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method overloading</w:t>
      </w:r>
    </w:p>
    <w:p w14:paraId="240ABF23" w14:textId="17762F41" w:rsidR="008C0F91" w:rsidRPr="001B761D" w:rsidRDefault="008C0F91" w:rsidP="00AE2B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varargs</w:t>
      </w:r>
    </w:p>
    <w:p w14:paraId="631D7284" w14:textId="54047206" w:rsidR="008A047C" w:rsidRPr="001B761D" w:rsidRDefault="008A047C" w:rsidP="00AE2B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LVTI</w:t>
      </w:r>
    </w:p>
    <w:p w14:paraId="1F44B887" w14:textId="77777777" w:rsidR="00B813C2" w:rsidRPr="001B761D" w:rsidRDefault="00B813C2" w:rsidP="00B813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encapsulation</w:t>
      </w:r>
    </w:p>
    <w:p w14:paraId="283541D2" w14:textId="63E0A1BA" w:rsidR="00B813C2" w:rsidRPr="001B761D" w:rsidRDefault="00B813C2" w:rsidP="00B813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interfaces</w:t>
      </w:r>
    </w:p>
    <w:p w14:paraId="72FA3F09" w14:textId="77777777" w:rsidR="00B813C2" w:rsidRPr="00BB0363" w:rsidRDefault="00B813C2" w:rsidP="00B813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inheritance</w:t>
      </w:r>
    </w:p>
    <w:p w14:paraId="17DD4777" w14:textId="7AE74652" w:rsidR="00B813C2" w:rsidRPr="00BB0363" w:rsidRDefault="00B813C2" w:rsidP="00B813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overriding and polymorphism</w:t>
      </w:r>
    </w:p>
    <w:p w14:paraId="1F0B6B50" w14:textId="77777777" w:rsidR="00B813C2" w:rsidRPr="008A047C" w:rsidRDefault="00B813C2" w:rsidP="00B813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contrast </w:t>
      </w:r>
      <w:proofErr w:type="gramStart"/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super(</w:t>
      </w:r>
      <w:proofErr w:type="gramEnd"/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)</w:t>
      </w: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 and </w:t>
      </w:r>
      <w:r w:rsidRPr="008A047C">
        <w:rPr>
          <w:rFonts w:ascii="Times New Roman" w:hAnsi="Times New Roman" w:cs="Times New Roman"/>
          <w:i/>
          <w:sz w:val="28"/>
          <w:szCs w:val="28"/>
          <w:vertAlign w:val="superscript"/>
        </w:rPr>
        <w:t>super.</w:t>
      </w:r>
    </w:p>
    <w:p w14:paraId="281CB4DD" w14:textId="222C84D8" w:rsidR="00B813C2" w:rsidRPr="00BB0363" w:rsidRDefault="00B813C2" w:rsidP="00B813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exceptions</w:t>
      </w:r>
      <w:r w:rsidR="00C63D6C"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(checked and unchecked)</w:t>
      </w:r>
    </w:p>
    <w:p w14:paraId="0069765F" w14:textId="643B3E09" w:rsidR="008A047C" w:rsidRPr="001B761D" w:rsidRDefault="008A047C" w:rsidP="00955B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proofErr w:type="spellStart"/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enums</w:t>
      </w:r>
      <w:proofErr w:type="spellEnd"/>
    </w:p>
    <w:p w14:paraId="31F39389" w14:textId="77777777" w:rsidR="00B813C2" w:rsidRPr="00BB0363" w:rsidRDefault="00B813C2" w:rsidP="00B813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arrays</w:t>
      </w:r>
    </w:p>
    <w:p w14:paraId="0B9277DC" w14:textId="710F922F" w:rsidR="00B813C2" w:rsidRPr="00BB0363" w:rsidRDefault="00B813C2" w:rsidP="00B813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use of Java Core API (</w:t>
      </w:r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String</w:t>
      </w: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, </w:t>
      </w:r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StringBuilder</w:t>
      </w: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, </w:t>
      </w:r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List/</w:t>
      </w:r>
      <w:proofErr w:type="spellStart"/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ArrayList</w:t>
      </w:r>
      <w:proofErr w:type="spellEnd"/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, Date API)</w:t>
      </w:r>
    </w:p>
    <w:p w14:paraId="0468C26F" w14:textId="18E283F3" w:rsidR="00100A82" w:rsidRPr="008A047C" w:rsidRDefault="00100A82" w:rsidP="00630294">
      <w:pPr>
        <w:pStyle w:val="ListParagraph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A269BD9" w14:textId="4C63C585" w:rsidR="00630294" w:rsidRPr="008C263E" w:rsidRDefault="00B919B1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A</w:t>
      </w:r>
      <w:r w:rsidR="00630294" w:rsidRPr="008C263E">
        <w:rPr>
          <w:rFonts w:ascii="Times New Roman" w:hAnsi="Times New Roman" w:cs="Times New Roman"/>
          <w:b/>
          <w:sz w:val="28"/>
          <w:szCs w:val="28"/>
          <w:vertAlign w:val="superscript"/>
        </w:rPr>
        <w:t>dvanced:</w:t>
      </w:r>
    </w:p>
    <w:p w14:paraId="1C38EFB1" w14:textId="46FBB348" w:rsidR="00630294" w:rsidRPr="001B761D" w:rsidRDefault="00630294" w:rsidP="006302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call-by-value and defensive copying</w:t>
      </w:r>
    </w:p>
    <w:p w14:paraId="005C4CB1" w14:textId="6217219B" w:rsidR="00630294" w:rsidRPr="008A047C" w:rsidRDefault="00C63D6C" w:rsidP="006302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sz w:val="28"/>
          <w:szCs w:val="28"/>
          <w:vertAlign w:val="superscript"/>
        </w:rPr>
        <w:t>private, default and static</w:t>
      </w:r>
      <w:r w:rsidR="00630294" w:rsidRPr="008A047C">
        <w:rPr>
          <w:rFonts w:ascii="Times New Roman" w:hAnsi="Times New Roman" w:cs="Times New Roman"/>
          <w:sz w:val="28"/>
          <w:szCs w:val="28"/>
          <w:vertAlign w:val="superscript"/>
        </w:rPr>
        <w:t xml:space="preserve"> interface methods</w:t>
      </w:r>
    </w:p>
    <w:p w14:paraId="325C9917" w14:textId="77777777" w:rsidR="00630294" w:rsidRPr="001B761D" w:rsidRDefault="00630294" w:rsidP="006302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records</w:t>
      </w:r>
    </w:p>
    <w:p w14:paraId="1C107BD3" w14:textId="77777777" w:rsidR="00630294" w:rsidRPr="001B761D" w:rsidRDefault="00630294" w:rsidP="006302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a custom immutable type</w:t>
      </w:r>
    </w:p>
    <w:p w14:paraId="78228C6B" w14:textId="77777777" w:rsidR="00630294" w:rsidRPr="00BB0363" w:rsidRDefault="00630294" w:rsidP="006302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lambdas (</w:t>
      </w:r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Predicate</w:t>
      </w: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)</w:t>
      </w:r>
    </w:p>
    <w:p w14:paraId="6071EE83" w14:textId="77777777" w:rsidR="00630294" w:rsidRPr="008A047C" w:rsidRDefault="00630294" w:rsidP="006302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>discussion of ‘</w:t>
      </w:r>
      <w:r w:rsidRPr="008A047C">
        <w:rPr>
          <w:rFonts w:ascii="Times New Roman" w:hAnsi="Times New Roman" w:cs="Times New Roman"/>
          <w:i/>
          <w:sz w:val="28"/>
          <w:szCs w:val="28"/>
          <w:vertAlign w:val="superscript"/>
        </w:rPr>
        <w:t>final</w:t>
      </w:r>
      <w:r w:rsidRPr="008A047C">
        <w:rPr>
          <w:rFonts w:ascii="Times New Roman" w:hAnsi="Times New Roman" w:cs="Times New Roman"/>
          <w:sz w:val="28"/>
          <w:szCs w:val="28"/>
          <w:vertAlign w:val="superscript"/>
        </w:rPr>
        <w:t>’ or ‘effectively final’</w:t>
      </w:r>
    </w:p>
    <w:p w14:paraId="0DD80B5C" w14:textId="77777777" w:rsidR="00630294" w:rsidRPr="001B761D" w:rsidRDefault="00630294" w:rsidP="006302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method references</w:t>
      </w:r>
    </w:p>
    <w:p w14:paraId="34386DE3" w14:textId="77777777" w:rsidR="00630294" w:rsidRPr="008A047C" w:rsidRDefault="00630294" w:rsidP="006302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 w:rsidRPr="00BB0363">
        <w:rPr>
          <w:rFonts w:ascii="Times New Roman" w:hAnsi="Times New Roman" w:cs="Times New Roman"/>
          <w:i/>
          <w:sz w:val="28"/>
          <w:szCs w:val="28"/>
          <w:highlight w:val="green"/>
          <w:vertAlign w:val="superscript"/>
        </w:rPr>
        <w:t>switch</w:t>
      </w:r>
      <w:r w:rsidRPr="00BB0363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expressions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and pattern matching</w:t>
      </w:r>
    </w:p>
    <w:p w14:paraId="4119ACCB" w14:textId="73DC7068" w:rsidR="00630294" w:rsidRPr="001B761D" w:rsidRDefault="00630294" w:rsidP="006302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sealed classes and interfaces</w:t>
      </w:r>
    </w:p>
    <w:p w14:paraId="3AA5B1BD" w14:textId="77777777" w:rsidR="00FF1E3E" w:rsidRDefault="00FF1E3E" w:rsidP="00FF1E3E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</w:p>
    <w:p w14:paraId="2A32A030" w14:textId="1C1DFC32" w:rsidR="00FF1E3E" w:rsidRPr="00FF1E3E" w:rsidRDefault="00FF1E3E" w:rsidP="00FF1E3E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Extra marks</w:t>
      </w:r>
      <w:r w:rsidRPr="00FF1E3E">
        <w:rPr>
          <w:rFonts w:ascii="Times New Roman" w:hAnsi="Times New Roman" w:cs="Times New Roman"/>
          <w:b/>
          <w:sz w:val="28"/>
          <w:szCs w:val="28"/>
          <w:vertAlign w:val="superscript"/>
        </w:rPr>
        <w:t>:</w:t>
      </w:r>
    </w:p>
    <w:p w14:paraId="43FD1080" w14:textId="5B5D50A5" w:rsidR="0037613E" w:rsidRDefault="00FF1E3E" w:rsidP="003761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any topics from Java 2</w:t>
      </w:r>
      <w:r w:rsidR="00893FCC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E54C17">
        <w:rPr>
          <w:rFonts w:ascii="Times New Roman" w:hAnsi="Times New Roman" w:cs="Times New Roman"/>
          <w:sz w:val="28"/>
          <w:szCs w:val="28"/>
          <w:vertAlign w:val="superscript"/>
        </w:rPr>
        <w:t xml:space="preserve"> (released Sept 16th, 2025)</w:t>
      </w:r>
      <w:r w:rsidR="00893FCC">
        <w:rPr>
          <w:rFonts w:ascii="Times New Roman" w:hAnsi="Times New Roman" w:cs="Times New Roman"/>
          <w:sz w:val="28"/>
          <w:szCs w:val="28"/>
          <w:vertAlign w:val="superscript"/>
        </w:rPr>
        <w:t>; be</w:t>
      </w:r>
      <w:r w:rsidR="005A6B03">
        <w:rPr>
          <w:rFonts w:ascii="Times New Roman" w:hAnsi="Times New Roman" w:cs="Times New Roman"/>
          <w:sz w:val="28"/>
          <w:szCs w:val="28"/>
          <w:vertAlign w:val="superscript"/>
        </w:rPr>
        <w:t xml:space="preserve"> sure to clearly explain these topics and what you had to do to get the newer code to compile/run</w:t>
      </w:r>
    </w:p>
    <w:p w14:paraId="3D9836AE" w14:textId="4E86F38A" w:rsidR="002B4DA3" w:rsidRDefault="002B4DA3" w:rsidP="002B4DA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e.g. </w:t>
      </w:r>
      <w:r w:rsidRPr="001B761D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Compact source files + instance main methods (JEP 512), Flexible constructor bodies (JEP 513)</w:t>
      </w:r>
    </w:p>
    <w:p w14:paraId="542E4DE0" w14:textId="77777777" w:rsidR="00893FCC" w:rsidRDefault="00893FCC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br w:type="page"/>
      </w:r>
    </w:p>
    <w:p w14:paraId="452392E3" w14:textId="6574FD82" w:rsidR="009B1E7D" w:rsidRPr="001C020C" w:rsidRDefault="009B1E7D" w:rsidP="009B1E7D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1C020C">
        <w:rPr>
          <w:rFonts w:ascii="Times New Roman" w:hAnsi="Times New Roman" w:cs="Times New Roman"/>
          <w:b/>
          <w:sz w:val="32"/>
          <w:szCs w:val="32"/>
          <w:vertAlign w:val="superscript"/>
        </w:rPr>
        <w:lastRenderedPageBreak/>
        <w:t>Application Domain</w:t>
      </w:r>
    </w:p>
    <w:p w14:paraId="0A9F8CAC" w14:textId="46DD9C8E" w:rsidR="009B1E7D" w:rsidRDefault="00672D9A" w:rsidP="009B1E7D">
      <w:p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You are free to select your own domain. </w:t>
      </w:r>
      <w:r w:rsidR="002F088A">
        <w:rPr>
          <w:rFonts w:ascii="Times New Roman" w:hAnsi="Times New Roman" w:cs="Times New Roman"/>
          <w:sz w:val="28"/>
          <w:szCs w:val="28"/>
          <w:vertAlign w:val="superscript"/>
        </w:rPr>
        <w:t xml:space="preserve">Please </w:t>
      </w:r>
      <w:r w:rsidR="0000436B">
        <w:rPr>
          <w:rFonts w:ascii="Times New Roman" w:hAnsi="Times New Roman" w:cs="Times New Roman"/>
          <w:sz w:val="28"/>
          <w:szCs w:val="28"/>
          <w:vertAlign w:val="superscript"/>
        </w:rPr>
        <w:t>select</w:t>
      </w:r>
      <w:r w:rsidR="002F088A">
        <w:rPr>
          <w:rFonts w:ascii="Times New Roman" w:hAnsi="Times New Roman" w:cs="Times New Roman"/>
          <w:sz w:val="28"/>
          <w:szCs w:val="28"/>
          <w:vertAlign w:val="superscript"/>
        </w:rPr>
        <w:t xml:space="preserve"> a domain that makes sense e.g. a car park/restaurant application.</w:t>
      </w:r>
      <w:r w:rsidR="00893FCC">
        <w:rPr>
          <w:rFonts w:ascii="Times New Roman" w:hAnsi="Times New Roman" w:cs="Times New Roman"/>
          <w:sz w:val="28"/>
          <w:szCs w:val="28"/>
          <w:vertAlign w:val="superscript"/>
        </w:rPr>
        <w:t xml:space="preserve"> Alternatively, you can use the requirements in this document as your user stories.</w:t>
      </w:r>
    </w:p>
    <w:p w14:paraId="35BA0BBE" w14:textId="6EB8D4CD" w:rsidR="00BB3678" w:rsidRDefault="00BB3678" w:rsidP="009B1E7D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3C8B269" w14:textId="0B280DD4" w:rsidR="00BB3678" w:rsidRPr="00BB3678" w:rsidRDefault="00BB3678" w:rsidP="009B1E7D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BB3678">
        <w:rPr>
          <w:rFonts w:ascii="Times New Roman" w:hAnsi="Times New Roman" w:cs="Times New Roman"/>
          <w:b/>
          <w:sz w:val="32"/>
          <w:szCs w:val="32"/>
          <w:vertAlign w:val="superscript"/>
        </w:rPr>
        <w:t>Deadline</w:t>
      </w:r>
    </w:p>
    <w:p w14:paraId="20CC3557" w14:textId="1E2670D2" w:rsidR="00BB3678" w:rsidRDefault="007B6A7C" w:rsidP="00BB3678">
      <w:p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Midnight</w:t>
      </w:r>
      <w:r w:rsidR="00BA4A6E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30</w:t>
      </w:r>
      <w:r w:rsidR="00B1238E" w:rsidRPr="008201E9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th November</w:t>
      </w:r>
      <w:r w:rsidR="00BB3678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 xml:space="preserve"> If you cannot submit on that date due to illness or other extenuating circumstances, you will have to request a deferral by emailing </w:t>
      </w:r>
      <w:hyperlink r:id="rId10" w:history="1">
        <w:r w:rsidR="00B1238E" w:rsidRPr="00096543">
          <w:rPr>
            <w:rStyle w:val="Hyperlink"/>
            <w:rFonts w:ascii="Times New Roman" w:hAnsi="Times New Roman" w:cs="Times New Roman"/>
            <w:sz w:val="28"/>
            <w:szCs w:val="28"/>
            <w:vertAlign w:val="superscript"/>
          </w:rPr>
          <w:t>eng@tus.ie</w:t>
        </w:r>
      </w:hyperlink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 xml:space="preserve">. A live Q&amp;A </w:t>
      </w:r>
      <w:r w:rsidR="00DD3B00">
        <w:rPr>
          <w:rFonts w:ascii="Times New Roman" w:hAnsi="Times New Roman" w:cs="Times New Roman"/>
          <w:sz w:val="28"/>
          <w:szCs w:val="28"/>
          <w:vertAlign w:val="superscript"/>
        </w:rPr>
        <w:t xml:space="preserve">via zoom </w:t>
      </w:r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>may be scheduled after the submission date if seemed necessary</w:t>
      </w:r>
      <w:r w:rsidR="00DD3B00">
        <w:rPr>
          <w:rFonts w:ascii="Times New Roman" w:hAnsi="Times New Roman" w:cs="Times New Roman"/>
          <w:sz w:val="28"/>
          <w:szCs w:val="28"/>
          <w:vertAlign w:val="superscript"/>
        </w:rPr>
        <w:t xml:space="preserve"> - you will be notified by student email if this is the case</w:t>
      </w:r>
      <w:r w:rsidR="00B1238E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r w:rsidR="009E73FD">
        <w:rPr>
          <w:rFonts w:ascii="Times New Roman" w:hAnsi="Times New Roman" w:cs="Times New Roman"/>
          <w:sz w:val="28"/>
          <w:szCs w:val="28"/>
          <w:vertAlign w:val="superscript"/>
        </w:rPr>
        <w:t xml:space="preserve"> The zip to upload should contain your </w:t>
      </w:r>
      <w:r w:rsidR="00DD3B00">
        <w:rPr>
          <w:rFonts w:ascii="Times New Roman" w:hAnsi="Times New Roman" w:cs="Times New Roman"/>
          <w:sz w:val="28"/>
          <w:szCs w:val="28"/>
          <w:vertAlign w:val="superscript"/>
        </w:rPr>
        <w:t xml:space="preserve">report, </w:t>
      </w:r>
      <w:r w:rsidR="009E73FD">
        <w:rPr>
          <w:rFonts w:ascii="Times New Roman" w:hAnsi="Times New Roman" w:cs="Times New Roman"/>
          <w:sz w:val="28"/>
          <w:szCs w:val="28"/>
          <w:vertAlign w:val="superscript"/>
        </w:rPr>
        <w:t>code and screencast.</w:t>
      </w:r>
    </w:p>
    <w:p w14:paraId="42838A0B" w14:textId="35764DF2" w:rsidR="0051115A" w:rsidRDefault="0051115A" w:rsidP="00BB3678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69F8DC93" w14:textId="5F40150C" w:rsidR="0051115A" w:rsidRPr="00BB3678" w:rsidRDefault="0051115A" w:rsidP="0051115A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What to submit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0"/>
        <w:gridCol w:w="4980"/>
      </w:tblGrid>
      <w:tr w:rsidR="00F167DA" w14:paraId="523FFD91" w14:textId="77777777" w:rsidTr="00893FCC">
        <w:trPr>
          <w:trHeight w:val="278"/>
        </w:trPr>
        <w:tc>
          <w:tcPr>
            <w:tcW w:w="4980" w:type="dxa"/>
            <w:vMerge w:val="restart"/>
          </w:tcPr>
          <w:p w14:paraId="4D9657FC" w14:textId="48C46C9F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Report</w:t>
            </w:r>
          </w:p>
        </w:tc>
        <w:tc>
          <w:tcPr>
            <w:tcW w:w="4980" w:type="dxa"/>
          </w:tcPr>
          <w:p w14:paraId="1BBA3996" w14:textId="3CBC7730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 brief introduction to the application.</w:t>
            </w:r>
          </w:p>
        </w:tc>
      </w:tr>
      <w:tr w:rsidR="00F167DA" w14:paraId="6DAC6201" w14:textId="77777777" w:rsidTr="00893FCC">
        <w:trPr>
          <w:trHeight w:val="288"/>
        </w:trPr>
        <w:tc>
          <w:tcPr>
            <w:tcW w:w="4980" w:type="dxa"/>
            <w:vMerge/>
          </w:tcPr>
          <w:p w14:paraId="69016D22" w14:textId="77777777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80" w:type="dxa"/>
          </w:tcPr>
          <w:p w14:paraId="76C48EEF" w14:textId="40277E88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List of user stories completed.</w:t>
            </w:r>
          </w:p>
        </w:tc>
      </w:tr>
      <w:tr w:rsidR="00F167DA" w14:paraId="5B7E2250" w14:textId="77777777" w:rsidTr="00893FCC">
        <w:trPr>
          <w:trHeight w:val="557"/>
        </w:trPr>
        <w:tc>
          <w:tcPr>
            <w:tcW w:w="4980" w:type="dxa"/>
            <w:vMerge/>
          </w:tcPr>
          <w:p w14:paraId="411FE76F" w14:textId="77777777" w:rsidR="00F167DA" w:rsidRDefault="00F167DA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80" w:type="dxa"/>
          </w:tcPr>
          <w:p w14:paraId="7FFE57E0" w14:textId="5497AC44" w:rsidR="00F167DA" w:rsidRDefault="00DA6647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</w:t>
            </w:r>
            <w:r w:rsidR="00E54C1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valuation (1 page</w:t>
            </w:r>
            <w:r w:rsidR="00F167D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 of how well you a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dhered to the project brief; any problems encountered; how you got Java 25 working (if applicable).</w:t>
            </w:r>
          </w:p>
        </w:tc>
      </w:tr>
      <w:tr w:rsidR="00114C58" w14:paraId="152BE3A3" w14:textId="77777777" w:rsidTr="00893FCC">
        <w:trPr>
          <w:trHeight w:val="278"/>
        </w:trPr>
        <w:tc>
          <w:tcPr>
            <w:tcW w:w="4980" w:type="dxa"/>
          </w:tcPr>
          <w:p w14:paraId="5B782469" w14:textId="33249E27" w:rsidR="00114C58" w:rsidRDefault="00114C58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Code</w:t>
            </w:r>
          </w:p>
        </w:tc>
        <w:tc>
          <w:tcPr>
            <w:tcW w:w="4980" w:type="dxa"/>
          </w:tcPr>
          <w:p w14:paraId="2B19BB1C" w14:textId="270B8DE9" w:rsidR="00114C58" w:rsidRDefault="00BA4A6E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Your source code</w:t>
            </w:r>
            <w:r w:rsidR="009E73F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</w:p>
        </w:tc>
      </w:tr>
      <w:tr w:rsidR="00893FCC" w14:paraId="1E9ABB66" w14:textId="77777777" w:rsidTr="00893FCC">
        <w:trPr>
          <w:trHeight w:val="278"/>
        </w:trPr>
        <w:tc>
          <w:tcPr>
            <w:tcW w:w="4980" w:type="dxa"/>
            <w:vMerge w:val="restart"/>
          </w:tcPr>
          <w:p w14:paraId="4FC89C1C" w14:textId="4726B58D" w:rsidR="00893FCC" w:rsidRDefault="00893FCC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Video screencast</w:t>
            </w:r>
          </w:p>
        </w:tc>
        <w:tc>
          <w:tcPr>
            <w:tcW w:w="4980" w:type="dxa"/>
          </w:tcPr>
          <w:p w14:paraId="5E19CB57" w14:textId="36CCE0F7" w:rsidR="00893FCC" w:rsidRDefault="00893FCC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Demo of all your user stories</w:t>
            </w:r>
          </w:p>
        </w:tc>
      </w:tr>
      <w:tr w:rsidR="00893FCC" w14:paraId="4455CB59" w14:textId="77777777" w:rsidTr="00893FCC">
        <w:trPr>
          <w:trHeight w:val="288"/>
        </w:trPr>
        <w:tc>
          <w:tcPr>
            <w:tcW w:w="4980" w:type="dxa"/>
            <w:vMerge/>
          </w:tcPr>
          <w:p w14:paraId="3113F606" w14:textId="77777777" w:rsidR="00893FCC" w:rsidRDefault="00893FCC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80" w:type="dxa"/>
          </w:tcPr>
          <w:p w14:paraId="65D1FFF8" w14:textId="2AEB1BEA" w:rsidR="00893FCC" w:rsidRDefault="00893FCC" w:rsidP="007E3FAC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Max. time is </w:t>
            </w:r>
            <w:r w:rsidR="00E54C1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mins.</w:t>
            </w:r>
            <w:r w:rsidR="00E54C1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(with 1 min grace) = total 10mins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</w:p>
        </w:tc>
      </w:tr>
      <w:tr w:rsidR="00893FCC" w14:paraId="41B515E8" w14:textId="77777777" w:rsidTr="00893FCC">
        <w:trPr>
          <w:trHeight w:val="567"/>
        </w:trPr>
        <w:tc>
          <w:tcPr>
            <w:tcW w:w="4980" w:type="dxa"/>
            <w:vMerge/>
          </w:tcPr>
          <w:p w14:paraId="666F2CF8" w14:textId="77777777" w:rsidR="00893FCC" w:rsidRDefault="00893FCC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80" w:type="dxa"/>
          </w:tcPr>
          <w:p w14:paraId="521D1B81" w14:textId="217F89BD" w:rsidR="00893FCC" w:rsidRDefault="00893FCC" w:rsidP="00893FCC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Ensure you annotate your video accordingly; the better explained it is, the easier it is to give marks.</w:t>
            </w:r>
          </w:p>
        </w:tc>
      </w:tr>
      <w:tr w:rsidR="00893FCC" w14:paraId="671CF24D" w14:textId="77777777" w:rsidTr="00893FCC">
        <w:trPr>
          <w:trHeight w:val="564"/>
        </w:trPr>
        <w:tc>
          <w:tcPr>
            <w:tcW w:w="4980" w:type="dxa"/>
            <w:vMerge/>
          </w:tcPr>
          <w:p w14:paraId="4182C1E3" w14:textId="77777777" w:rsidR="00893FCC" w:rsidRDefault="00893FCC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80" w:type="dxa"/>
          </w:tcPr>
          <w:p w14:paraId="5054FA8E" w14:textId="3FD964B6" w:rsidR="00893FCC" w:rsidRDefault="00893FCC" w:rsidP="0051115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Audio quality is very important.</w:t>
            </w:r>
          </w:p>
        </w:tc>
      </w:tr>
    </w:tbl>
    <w:p w14:paraId="6FDB7D2D" w14:textId="0C3570B8" w:rsidR="001D01D3" w:rsidRDefault="001D01D3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br w:type="page"/>
      </w:r>
    </w:p>
    <w:p w14:paraId="51EC41ED" w14:textId="5F3E309A" w:rsidR="004F25CC" w:rsidRPr="00BB3678" w:rsidRDefault="004F25CC" w:rsidP="004F25CC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  <w:vertAlign w:val="superscript"/>
        </w:rPr>
        <w:lastRenderedPageBreak/>
        <w:t>Marking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910"/>
        <w:gridCol w:w="1803"/>
        <w:gridCol w:w="1674"/>
        <w:gridCol w:w="1933"/>
      </w:tblGrid>
      <w:tr w:rsidR="004F25CC" w14:paraId="2847F5CA" w14:textId="77777777" w:rsidTr="002B4DA3">
        <w:tc>
          <w:tcPr>
            <w:tcW w:w="1696" w:type="dxa"/>
            <w:shd w:val="clear" w:color="auto" w:fill="BDD6EE" w:themeFill="accent1" w:themeFillTint="66"/>
          </w:tcPr>
          <w:p w14:paraId="430263D7" w14:textId="2726BDE7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Elements</w:t>
            </w:r>
          </w:p>
        </w:tc>
        <w:tc>
          <w:tcPr>
            <w:tcW w:w="1910" w:type="dxa"/>
            <w:shd w:val="clear" w:color="auto" w:fill="BDD6EE" w:themeFill="accent1" w:themeFillTint="66"/>
          </w:tcPr>
          <w:p w14:paraId="4DBD00ED" w14:textId="7A82AA77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Excellent (</w:t>
            </w:r>
            <w:r w:rsidR="001B4D2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75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+)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66D96B6C" w14:textId="200D1E3A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Good (55%</w:t>
            </w:r>
            <w:r w:rsidR="001B4D2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-75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%)</w:t>
            </w:r>
          </w:p>
        </w:tc>
        <w:tc>
          <w:tcPr>
            <w:tcW w:w="1674" w:type="dxa"/>
            <w:shd w:val="clear" w:color="auto" w:fill="BDD6EE" w:themeFill="accent1" w:themeFillTint="66"/>
          </w:tcPr>
          <w:p w14:paraId="65B95BA2" w14:textId="77777777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Satisfactory </w:t>
            </w:r>
          </w:p>
          <w:p w14:paraId="3DFAFA95" w14:textId="403C55EE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(40%-55%)</w:t>
            </w:r>
          </w:p>
        </w:tc>
        <w:tc>
          <w:tcPr>
            <w:tcW w:w="1933" w:type="dxa"/>
            <w:shd w:val="clear" w:color="auto" w:fill="BDD6EE" w:themeFill="accent1" w:themeFillTint="66"/>
          </w:tcPr>
          <w:p w14:paraId="606BF2A1" w14:textId="5FB2CD5E" w:rsidR="004F25CC" w:rsidRDefault="004F25CC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Fail (0-39%)</w:t>
            </w:r>
          </w:p>
        </w:tc>
      </w:tr>
      <w:tr w:rsidR="004F25CC" w14:paraId="2081D896" w14:textId="77777777" w:rsidTr="002B4DA3">
        <w:tc>
          <w:tcPr>
            <w:tcW w:w="1696" w:type="dxa"/>
          </w:tcPr>
          <w:p w14:paraId="37482434" w14:textId="77777777" w:rsidR="00CA6B07" w:rsidRDefault="00CA6B07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Presentation quality</w:t>
            </w:r>
          </w:p>
          <w:p w14:paraId="03AF978D" w14:textId="793ABFF1" w:rsidR="004F25CC" w:rsidRDefault="00CA6B07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</w:t>
            </w:r>
            <w:r w:rsidR="002B4DA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0%)</w:t>
            </w:r>
          </w:p>
          <w:p w14:paraId="6BACFE0D" w14:textId="0366015E" w:rsidR="002B4DA3" w:rsidRDefault="002B4DA3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Note: marks will be deducted if you go over time.</w:t>
            </w:r>
          </w:p>
        </w:tc>
        <w:tc>
          <w:tcPr>
            <w:tcW w:w="1910" w:type="dxa"/>
          </w:tcPr>
          <w:p w14:paraId="1F80350E" w14:textId="77777777" w:rsidR="00C26FFB" w:rsidRDefault="00CA6B07" w:rsidP="00121F1E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Excellent audio</w:t>
            </w:r>
            <w:r w:rsidR="00121F1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</w:p>
          <w:p w14:paraId="669B3759" w14:textId="091E34F8" w:rsidR="004F25CC" w:rsidRDefault="00C26FFB" w:rsidP="00121F1E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Presentation demonstrates adequate preparation. </w:t>
            </w:r>
            <w:r w:rsidR="00121F1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Content is presented in a coherent and logical fashion. Appropriate use of visual annotations.</w:t>
            </w:r>
          </w:p>
        </w:tc>
        <w:tc>
          <w:tcPr>
            <w:tcW w:w="1803" w:type="dxa"/>
          </w:tcPr>
          <w:p w14:paraId="44E1960F" w14:textId="77777777" w:rsidR="00C26FFB" w:rsidRDefault="00C26FFB" w:rsidP="00C26FFB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Good audio. </w:t>
            </w:r>
          </w:p>
          <w:p w14:paraId="6BA750A2" w14:textId="37921DCE" w:rsidR="004F25CC" w:rsidRDefault="00C26FFB" w:rsidP="00C26FFB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Presentation demonstrates adequate preparation. Content is presented in a coherent and logical fashion. </w:t>
            </w:r>
          </w:p>
        </w:tc>
        <w:tc>
          <w:tcPr>
            <w:tcW w:w="1674" w:type="dxa"/>
          </w:tcPr>
          <w:p w14:paraId="54CDE2D1" w14:textId="77777777" w:rsidR="00C26FFB" w:rsidRDefault="00C26FFB" w:rsidP="00C26FFB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Good audio. </w:t>
            </w:r>
          </w:p>
          <w:p w14:paraId="0CCD47FF" w14:textId="7FB45D30" w:rsidR="004F25CC" w:rsidRDefault="00C26FFB" w:rsidP="00C26FFB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Presentation demonstrates adequate preparation.</w:t>
            </w:r>
          </w:p>
        </w:tc>
        <w:tc>
          <w:tcPr>
            <w:tcW w:w="1933" w:type="dxa"/>
          </w:tcPr>
          <w:p w14:paraId="6A0669FC" w14:textId="77777777" w:rsidR="00C26FFB" w:rsidRDefault="00121F1E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Poor audio.</w:t>
            </w:r>
          </w:p>
          <w:p w14:paraId="3A4FBFE7" w14:textId="754F01E5" w:rsidR="004F25CC" w:rsidRDefault="00121F1E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Presenter does not adhere to the maximum time limit.</w:t>
            </w:r>
          </w:p>
        </w:tc>
      </w:tr>
      <w:tr w:rsidR="004F25CC" w14:paraId="27B50074" w14:textId="77777777" w:rsidTr="002B4DA3">
        <w:tc>
          <w:tcPr>
            <w:tcW w:w="1696" w:type="dxa"/>
          </w:tcPr>
          <w:p w14:paraId="2AD16278" w14:textId="2FCE04A7" w:rsidR="00CA6B07" w:rsidRDefault="00CA6B07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Application demo (user stories</w:t>
            </w:r>
            <w:r w:rsidR="00426A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/requirements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</w:p>
          <w:p w14:paraId="305EB9E6" w14:textId="4CB40BEE" w:rsidR="004F25CC" w:rsidRDefault="002B4DA3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(5</w:t>
            </w:r>
            <w:r w:rsidR="00CA6B0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0%)</w:t>
            </w:r>
          </w:p>
        </w:tc>
        <w:tc>
          <w:tcPr>
            <w:tcW w:w="1910" w:type="dxa"/>
          </w:tcPr>
          <w:p w14:paraId="122AC9C2" w14:textId="2AE427F7" w:rsidR="005B2B35" w:rsidRDefault="003D56A9" w:rsidP="005B2B35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Presenter demonstrated a complete application (</w:t>
            </w:r>
            <w:r w:rsidR="00B919B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both fundamentals and </w:t>
            </w:r>
            <w:r w:rsidR="001C163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advanced language features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). </w:t>
            </w:r>
            <w:r w:rsidR="007E3FA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Java 25 features presented.</w:t>
            </w:r>
          </w:p>
          <w:p w14:paraId="3D0E8A5E" w14:textId="5737C91A" w:rsidR="004F25CC" w:rsidRPr="008C263E" w:rsidRDefault="005B2B35" w:rsidP="005B2B35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Excellent understanding of the application and language features used.</w:t>
            </w:r>
          </w:p>
        </w:tc>
        <w:tc>
          <w:tcPr>
            <w:tcW w:w="1803" w:type="dxa"/>
          </w:tcPr>
          <w:p w14:paraId="2CF0ED64" w14:textId="0EB07E95" w:rsidR="005B2B35" w:rsidRDefault="003D56A9" w:rsidP="005B2B35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Presenter demonstrated a more complete application (not all </w:t>
            </w:r>
            <w:r w:rsidR="001C163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language features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implemented). </w:t>
            </w:r>
          </w:p>
          <w:p w14:paraId="71DEFB82" w14:textId="405B8B6C" w:rsidR="004F25CC" w:rsidRDefault="005B2B35" w:rsidP="005B2B35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Good understanding of the application and language features used.</w:t>
            </w:r>
          </w:p>
        </w:tc>
        <w:tc>
          <w:tcPr>
            <w:tcW w:w="1674" w:type="dxa"/>
          </w:tcPr>
          <w:p w14:paraId="7AD4D6D7" w14:textId="77777777" w:rsidR="004F25CC" w:rsidRDefault="006334EA" w:rsidP="005B2B35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Presenter </w:t>
            </w:r>
            <w:r w:rsidR="003026C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demonstrated an application with a good level of functionality (all fundamental </w:t>
            </w:r>
            <w:r w:rsidR="005B2B3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language features</w:t>
            </w:r>
            <w:r w:rsidR="003026C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implemented).</w:t>
            </w:r>
          </w:p>
          <w:p w14:paraId="12638F62" w14:textId="111DB162" w:rsidR="00FF4775" w:rsidRDefault="00FF4775" w:rsidP="005B2B35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Good understanding of the application and language features used.</w:t>
            </w:r>
          </w:p>
        </w:tc>
        <w:tc>
          <w:tcPr>
            <w:tcW w:w="1933" w:type="dxa"/>
          </w:tcPr>
          <w:p w14:paraId="7C948462" w14:textId="77777777" w:rsidR="004F25CC" w:rsidRDefault="00E01D57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Presenter demonstrated minimal or no functionality at all. Very few fundamental language features implemented. </w:t>
            </w:r>
          </w:p>
          <w:p w14:paraId="10805E79" w14:textId="1AE40869" w:rsidR="00FF4775" w:rsidRDefault="00FF4775" w:rsidP="00FF4775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Weak understanding of the application and language features used.</w:t>
            </w:r>
          </w:p>
        </w:tc>
      </w:tr>
      <w:tr w:rsidR="00672D9A" w14:paraId="61BC0813" w14:textId="77777777" w:rsidTr="002B4DA3">
        <w:tc>
          <w:tcPr>
            <w:tcW w:w="1696" w:type="dxa"/>
          </w:tcPr>
          <w:p w14:paraId="62B3EB3F" w14:textId="11685965" w:rsidR="00672D9A" w:rsidRDefault="00672D9A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Code quality (10%)</w:t>
            </w:r>
          </w:p>
        </w:tc>
        <w:tc>
          <w:tcPr>
            <w:tcW w:w="1910" w:type="dxa"/>
          </w:tcPr>
          <w:p w14:paraId="2B54BA83" w14:textId="76851FA8" w:rsidR="00672D9A" w:rsidRDefault="001C7808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Code is of a very high standard and is very easy to follow.</w:t>
            </w:r>
          </w:p>
        </w:tc>
        <w:tc>
          <w:tcPr>
            <w:tcW w:w="1803" w:type="dxa"/>
          </w:tcPr>
          <w:p w14:paraId="6C83F945" w14:textId="36A7081D" w:rsidR="00672D9A" w:rsidRDefault="001C7808" w:rsidP="001C780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Code is of a high standard and easy to follow.</w:t>
            </w:r>
          </w:p>
        </w:tc>
        <w:tc>
          <w:tcPr>
            <w:tcW w:w="1674" w:type="dxa"/>
          </w:tcPr>
          <w:p w14:paraId="1DFEC96D" w14:textId="31875C67" w:rsidR="00672D9A" w:rsidRDefault="001C7808" w:rsidP="00AE166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Code is of a good standard and relatively straightforward.</w:t>
            </w:r>
          </w:p>
        </w:tc>
        <w:tc>
          <w:tcPr>
            <w:tcW w:w="1933" w:type="dxa"/>
          </w:tcPr>
          <w:p w14:paraId="528209BA" w14:textId="4F9E3708" w:rsidR="00672D9A" w:rsidRDefault="001C7808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Code is of a low standard and hard to follow.</w:t>
            </w:r>
          </w:p>
        </w:tc>
      </w:tr>
      <w:tr w:rsidR="00CA6B07" w14:paraId="3FD91723" w14:textId="77777777" w:rsidTr="002B4DA3">
        <w:tc>
          <w:tcPr>
            <w:tcW w:w="1696" w:type="dxa"/>
          </w:tcPr>
          <w:p w14:paraId="50C67A9B" w14:textId="0CA6EFBA" w:rsidR="00CA6B07" w:rsidRDefault="00CA6B07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Evaluation (10%)</w:t>
            </w:r>
          </w:p>
        </w:tc>
        <w:tc>
          <w:tcPr>
            <w:tcW w:w="1910" w:type="dxa"/>
          </w:tcPr>
          <w:p w14:paraId="695A79ED" w14:textId="621DDF2E" w:rsidR="00CA6B07" w:rsidRDefault="007E3FAC" w:rsidP="007E3FAC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Excellent evaluation</w:t>
            </w:r>
            <w:r w:rsidR="00AE166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against the project brief.</w:t>
            </w:r>
          </w:p>
        </w:tc>
        <w:tc>
          <w:tcPr>
            <w:tcW w:w="1803" w:type="dxa"/>
          </w:tcPr>
          <w:p w14:paraId="4F046F55" w14:textId="29A360BA" w:rsidR="00BD4175" w:rsidRDefault="00AE166F" w:rsidP="00AE166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Application evaluated against the project brief.</w:t>
            </w:r>
          </w:p>
        </w:tc>
        <w:tc>
          <w:tcPr>
            <w:tcW w:w="1674" w:type="dxa"/>
          </w:tcPr>
          <w:p w14:paraId="783001D7" w14:textId="6C95DB24" w:rsidR="00CA6B07" w:rsidRDefault="005702A0" w:rsidP="00AE166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Minimal or no evaluation.</w:t>
            </w:r>
          </w:p>
        </w:tc>
        <w:tc>
          <w:tcPr>
            <w:tcW w:w="1933" w:type="dxa"/>
          </w:tcPr>
          <w:p w14:paraId="64C39FDF" w14:textId="3E462303" w:rsidR="00CA6B07" w:rsidRDefault="005702A0" w:rsidP="00BB367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No evaluation done.</w:t>
            </w:r>
          </w:p>
        </w:tc>
      </w:tr>
    </w:tbl>
    <w:p w14:paraId="116EA293" w14:textId="45E92D0A" w:rsidR="00B1238E" w:rsidRDefault="00B1238E" w:rsidP="00BB3678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AA73C82" w14:textId="4345F7D5" w:rsidR="007B6A7C" w:rsidRDefault="007B6A7C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sectPr w:rsidR="007B6A7C" w:rsidSect="005A6B0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1B783" w14:textId="77777777" w:rsidR="00EC63D1" w:rsidRDefault="00EC63D1" w:rsidP="003D55DB">
      <w:pPr>
        <w:spacing w:after="0" w:line="240" w:lineRule="auto"/>
      </w:pPr>
      <w:r>
        <w:separator/>
      </w:r>
    </w:p>
  </w:endnote>
  <w:endnote w:type="continuationSeparator" w:id="0">
    <w:p w14:paraId="3BD303A2" w14:textId="77777777" w:rsidR="00EC63D1" w:rsidRDefault="00EC63D1" w:rsidP="003D5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F0F8" w14:textId="77777777" w:rsidR="003D55DB" w:rsidRDefault="003D5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EB1E" w14:textId="7BF7B416" w:rsidR="003D55DB" w:rsidRDefault="003D55DB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DA6647">
      <w:rPr>
        <w:noProof/>
        <w:color w:val="5B9BD5" w:themeColor="accent1"/>
      </w:rPr>
      <w:t>3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DA6647">
      <w:rPr>
        <w:noProof/>
        <w:color w:val="5B9BD5" w:themeColor="accent1"/>
      </w:rPr>
      <w:t>3</w:t>
    </w:r>
    <w:r>
      <w:rPr>
        <w:color w:val="5B9BD5" w:themeColor="accent1"/>
      </w:rPr>
      <w:fldChar w:fldCharType="end"/>
    </w:r>
  </w:p>
  <w:p w14:paraId="5050B565" w14:textId="77777777" w:rsidR="003D55DB" w:rsidRDefault="003D55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E2248" w14:textId="77777777" w:rsidR="003D55DB" w:rsidRDefault="003D5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02B8" w14:textId="77777777" w:rsidR="00EC63D1" w:rsidRDefault="00EC63D1" w:rsidP="003D55DB">
      <w:pPr>
        <w:spacing w:after="0" w:line="240" w:lineRule="auto"/>
      </w:pPr>
      <w:r>
        <w:separator/>
      </w:r>
    </w:p>
  </w:footnote>
  <w:footnote w:type="continuationSeparator" w:id="0">
    <w:p w14:paraId="76D5EAC6" w14:textId="77777777" w:rsidR="00EC63D1" w:rsidRDefault="00EC63D1" w:rsidP="003D5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FE75" w14:textId="77777777" w:rsidR="003D55DB" w:rsidRDefault="003D55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3F70" w14:textId="77777777" w:rsidR="003D55DB" w:rsidRDefault="003D55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E45B" w14:textId="77777777" w:rsidR="003D55DB" w:rsidRDefault="003D55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7557D"/>
    <w:multiLevelType w:val="hybridMultilevel"/>
    <w:tmpl w:val="D1868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90C26"/>
    <w:multiLevelType w:val="hybridMultilevel"/>
    <w:tmpl w:val="A1BC1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35817">
    <w:abstractNumId w:val="0"/>
  </w:num>
  <w:num w:numId="2" w16cid:durableId="222837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922"/>
    <w:rsid w:val="0000436B"/>
    <w:rsid w:val="00100A82"/>
    <w:rsid w:val="00114C58"/>
    <w:rsid w:val="00121F1E"/>
    <w:rsid w:val="00132914"/>
    <w:rsid w:val="00154443"/>
    <w:rsid w:val="001B4D2E"/>
    <w:rsid w:val="001B761D"/>
    <w:rsid w:val="001C020C"/>
    <w:rsid w:val="001C099D"/>
    <w:rsid w:val="001C1631"/>
    <w:rsid w:val="001C4F74"/>
    <w:rsid w:val="001C7808"/>
    <w:rsid w:val="001D01D3"/>
    <w:rsid w:val="00214925"/>
    <w:rsid w:val="0021672A"/>
    <w:rsid w:val="0025494F"/>
    <w:rsid w:val="002B4DA3"/>
    <w:rsid w:val="002F088A"/>
    <w:rsid w:val="003026C3"/>
    <w:rsid w:val="003123A7"/>
    <w:rsid w:val="0037613E"/>
    <w:rsid w:val="003D55DB"/>
    <w:rsid w:val="003D56A9"/>
    <w:rsid w:val="003E2922"/>
    <w:rsid w:val="00426A59"/>
    <w:rsid w:val="004F25CC"/>
    <w:rsid w:val="0051115A"/>
    <w:rsid w:val="005702A0"/>
    <w:rsid w:val="005A66E7"/>
    <w:rsid w:val="005A6B03"/>
    <w:rsid w:val="005B2B35"/>
    <w:rsid w:val="005C1F13"/>
    <w:rsid w:val="005F70DA"/>
    <w:rsid w:val="00630294"/>
    <w:rsid w:val="006334EA"/>
    <w:rsid w:val="00672D9A"/>
    <w:rsid w:val="006B17E4"/>
    <w:rsid w:val="007A721C"/>
    <w:rsid w:val="007B6A7C"/>
    <w:rsid w:val="007E3FAC"/>
    <w:rsid w:val="008201E9"/>
    <w:rsid w:val="00840528"/>
    <w:rsid w:val="00893FCC"/>
    <w:rsid w:val="008A047C"/>
    <w:rsid w:val="008C0F91"/>
    <w:rsid w:val="008C263E"/>
    <w:rsid w:val="00924174"/>
    <w:rsid w:val="00932DC6"/>
    <w:rsid w:val="00940720"/>
    <w:rsid w:val="00955B1F"/>
    <w:rsid w:val="00956DF8"/>
    <w:rsid w:val="00987D33"/>
    <w:rsid w:val="009B1E7D"/>
    <w:rsid w:val="009E73FD"/>
    <w:rsid w:val="00A330E1"/>
    <w:rsid w:val="00A66264"/>
    <w:rsid w:val="00A86908"/>
    <w:rsid w:val="00AB01CC"/>
    <w:rsid w:val="00AE166F"/>
    <w:rsid w:val="00AE2B92"/>
    <w:rsid w:val="00AF5069"/>
    <w:rsid w:val="00B1238E"/>
    <w:rsid w:val="00B813C2"/>
    <w:rsid w:val="00B919B1"/>
    <w:rsid w:val="00BA4A6E"/>
    <w:rsid w:val="00BB0363"/>
    <w:rsid w:val="00BB3678"/>
    <w:rsid w:val="00BD4175"/>
    <w:rsid w:val="00C26FFB"/>
    <w:rsid w:val="00C63D6C"/>
    <w:rsid w:val="00CA6B07"/>
    <w:rsid w:val="00D8673B"/>
    <w:rsid w:val="00DA6647"/>
    <w:rsid w:val="00DB5C22"/>
    <w:rsid w:val="00DD3B00"/>
    <w:rsid w:val="00E01D57"/>
    <w:rsid w:val="00E179D2"/>
    <w:rsid w:val="00E54C17"/>
    <w:rsid w:val="00E8696B"/>
    <w:rsid w:val="00EA6033"/>
    <w:rsid w:val="00EB6041"/>
    <w:rsid w:val="00EC63D1"/>
    <w:rsid w:val="00EF0178"/>
    <w:rsid w:val="00F167DA"/>
    <w:rsid w:val="00FC3ED5"/>
    <w:rsid w:val="00FF1E3E"/>
    <w:rsid w:val="00FF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BE90"/>
  <w15:chartTrackingRefBased/>
  <w15:docId w15:val="{253E6C7B-C814-4A4A-BB70-77049EC7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0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238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14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5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5DB"/>
  </w:style>
  <w:style w:type="paragraph" w:styleId="Footer">
    <w:name w:val="footer"/>
    <w:basedOn w:val="Normal"/>
    <w:link w:val="FooterChar"/>
    <w:uiPriority w:val="99"/>
    <w:unhideWhenUsed/>
    <w:rsid w:val="003D5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5DB"/>
  </w:style>
  <w:style w:type="paragraph" w:styleId="BalloonText">
    <w:name w:val="Balloon Text"/>
    <w:basedOn w:val="Normal"/>
    <w:link w:val="BalloonTextChar"/>
    <w:uiPriority w:val="99"/>
    <w:semiHidden/>
    <w:unhideWhenUsed/>
    <w:rsid w:val="00E54C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C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eng@tus.i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a505ca-09ba-4a8b-8c72-7654aff344a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47ECC1C28F849863BF7264EC787EC" ma:contentTypeVersion="13" ma:contentTypeDescription="Create a new document." ma:contentTypeScope="" ma:versionID="114eaf8747dd87de30e57cb55bfceb12">
  <xsd:schema xmlns:xsd="http://www.w3.org/2001/XMLSchema" xmlns:xs="http://www.w3.org/2001/XMLSchema" xmlns:p="http://schemas.microsoft.com/office/2006/metadata/properties" xmlns:ns3="49a505ca-09ba-4a8b-8c72-7654aff344ac" targetNamespace="http://schemas.microsoft.com/office/2006/metadata/properties" ma:root="true" ma:fieldsID="0124ef31495e2a84cb42641d6e330166" ns3:_="">
    <xsd:import namespace="49a505ca-09ba-4a8b-8c72-7654aff344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OCR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505ca-09ba-4a8b-8c72-7654aff344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E5B3B6-D9A0-4584-B3E3-B0534A2BDE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73FF2D-0D09-4AA1-AE85-CD88C9B118D4}">
  <ds:schemaRefs>
    <ds:schemaRef ds:uri="http://schemas.microsoft.com/office/2006/metadata/properties"/>
    <ds:schemaRef ds:uri="http://schemas.microsoft.com/office/infopath/2007/PartnerControls"/>
    <ds:schemaRef ds:uri="49a505ca-09ba-4a8b-8c72-7654aff344ac"/>
  </ds:schemaRefs>
</ds:datastoreItem>
</file>

<file path=customXml/itemProps3.xml><?xml version="1.0" encoding="utf-8"?>
<ds:datastoreItem xmlns:ds="http://schemas.openxmlformats.org/officeDocument/2006/customXml" ds:itemID="{582ED240-5EC4-4043-B548-96D331F51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505ca-09ba-4a8b-8c72-7654aff344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  Kennedy</dc:creator>
  <cp:keywords/>
  <dc:description/>
  <cp:lastModifiedBy>A00336661: Amit Kumar Saha</cp:lastModifiedBy>
  <cp:revision>73</cp:revision>
  <cp:lastPrinted>2025-09-15T10:20:00Z</cp:lastPrinted>
  <dcterms:created xsi:type="dcterms:W3CDTF">2024-09-13T08:42:00Z</dcterms:created>
  <dcterms:modified xsi:type="dcterms:W3CDTF">2025-11-21T22:37:00Z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0x0101000FC47ECC1C28F849863BF7264EC787EC</vt:lpwstr>
  </property>
</Properties>
</file>