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6A" w:rsidRPr="00174C05" w:rsidRDefault="00754E6A" w:rsidP="00754E6A">
      <w:pPr>
        <w:jc w:val="center"/>
        <w:rPr>
          <w:b/>
          <w:sz w:val="200"/>
        </w:rPr>
      </w:pPr>
    </w:p>
    <w:p w:rsidR="00682B2E" w:rsidRPr="00174C05" w:rsidRDefault="00E04012" w:rsidP="00754E6A">
      <w:pPr>
        <w:jc w:val="center"/>
        <w:rPr>
          <w:b/>
          <w:sz w:val="200"/>
        </w:rPr>
      </w:pPr>
      <w:r w:rsidRPr="00174C05">
        <w:rPr>
          <w:b/>
          <w:sz w:val="200"/>
        </w:rPr>
        <w:t>PGE</w:t>
      </w:r>
    </w:p>
    <w:p w:rsidR="00E04012" w:rsidRPr="00174C05" w:rsidRDefault="00E04012" w:rsidP="00754E6A">
      <w:pPr>
        <w:jc w:val="center"/>
        <w:rPr>
          <w:b/>
          <w:sz w:val="36"/>
        </w:rPr>
      </w:pPr>
      <w:r w:rsidRPr="00174C05">
        <w:rPr>
          <w:b/>
          <w:sz w:val="36"/>
        </w:rPr>
        <w:t>PR00F’s Game Engine</w:t>
      </w:r>
    </w:p>
    <w:p w:rsidR="007034C3" w:rsidRPr="00174C05" w:rsidRDefault="007034C3">
      <w:r w:rsidRPr="00174C05">
        <w:br w:type="page"/>
      </w:r>
    </w:p>
    <w:p w:rsidR="00C86F24" w:rsidRPr="00AA4890" w:rsidRDefault="00C86F24" w:rsidP="00AA4890">
      <w:pPr>
        <w:spacing w:after="0"/>
        <w:rPr>
          <w:rFonts w:asciiTheme="majorHAnsi" w:hAnsiTheme="majorHAnsi"/>
          <w:b/>
          <w:color w:val="365F91" w:themeColor="accent1" w:themeShade="BF"/>
          <w:sz w:val="28"/>
        </w:rPr>
      </w:pPr>
      <w:bookmarkStart w:id="0" w:name="_Toc433062761"/>
      <w:bookmarkStart w:id="1" w:name="_Toc433460025"/>
      <w:r w:rsidRPr="00AA4890">
        <w:rPr>
          <w:rFonts w:asciiTheme="majorHAnsi" w:hAnsiTheme="majorHAnsi"/>
          <w:b/>
          <w:color w:val="365F91" w:themeColor="accent1" w:themeShade="BF"/>
          <w:sz w:val="28"/>
        </w:rPr>
        <w:lastRenderedPageBreak/>
        <w:t>Introduction</w:t>
      </w:r>
      <w:bookmarkEnd w:id="0"/>
      <w:bookmarkEnd w:id="1"/>
    </w:p>
    <w:p w:rsidR="00C86F24" w:rsidRDefault="00C86F24" w:rsidP="00C86F24">
      <w:pPr>
        <w:jc w:val="both"/>
      </w:pPr>
      <w:r w:rsidRPr="00174C05">
        <w:t xml:space="preserve">Since my mid-childhood (~13 years old), I have always wanted to create not only PC games but also a game engine. Inspired by </w:t>
      </w:r>
      <w:r>
        <w:t xml:space="preserve">the success of </w:t>
      </w:r>
      <w:r w:rsidRPr="00174C05">
        <w:t xml:space="preserve">id Software’s Quake III engine (id Tech 3), I have created my own. My aim is to create &amp; continuously develop a cross-platform codebase giving nice image quality with strong performance on newer hardware while maintaining compatibility with older hardware as well. The latter is important </w:t>
      </w:r>
      <w:r w:rsidR="00220844">
        <w:t xml:space="preserve">for me </w:t>
      </w:r>
      <w:r w:rsidRPr="00174C05">
        <w:t xml:space="preserve">since I’m interested in learning old-school techniques from the age of the first 3D-accelerators. </w:t>
      </w:r>
      <w:r w:rsidRPr="00174C05">
        <w:sym w:font="Wingdings" w:char="F04A"/>
      </w:r>
    </w:p>
    <w:p w:rsidR="00C86F24" w:rsidRDefault="00C86F24" w:rsidP="00C86F24">
      <w:pPr>
        <w:jc w:val="both"/>
      </w:pPr>
      <w:r>
        <w:t>This document describes how my engine works, and also tells about relevant technologies I know.</w:t>
      </w:r>
    </w:p>
    <w:p w:rsidR="00492539" w:rsidRPr="00174C05" w:rsidRDefault="00492539" w:rsidP="00C86F24">
      <w:pPr>
        <w:jc w:val="both"/>
      </w:pPr>
      <w:r w:rsidRPr="00492539">
        <w:t xml:space="preserve">No part of this </w:t>
      </w:r>
      <w:r>
        <w:t>document</w:t>
      </w:r>
      <w:r w:rsidRPr="00492539">
        <w:t xml:space="preserve"> may be used or reproduced in any form by any means without prior written permission from </w:t>
      </w:r>
      <w:r w:rsidR="00DD25C0">
        <w:t xml:space="preserve">me, </w:t>
      </w:r>
      <w:r>
        <w:t>Ádám Szabó.</w:t>
      </w:r>
    </w:p>
    <w:p w:rsidR="00C86F24" w:rsidRDefault="00C86F24" w:rsidP="00C86F24">
      <w:pPr>
        <w:rPr>
          <w:rFonts w:asciiTheme="majorHAnsi" w:eastAsiaTheme="majorEastAsia" w:hAnsiTheme="majorHAnsi" w:cstheme="majorBidi"/>
          <w:b/>
          <w:bCs/>
          <w:color w:val="365F91" w:themeColor="accent1" w:themeShade="BF"/>
          <w:sz w:val="28"/>
          <w:szCs w:val="28"/>
        </w:rPr>
      </w:pPr>
      <w:r>
        <w:br w:type="page"/>
      </w:r>
    </w:p>
    <w:p w:rsidR="000C69A9" w:rsidRPr="000C69A9" w:rsidRDefault="000C69A9" w:rsidP="000C69A9">
      <w:pPr>
        <w:spacing w:after="0"/>
        <w:rPr>
          <w:rFonts w:asciiTheme="majorHAnsi" w:hAnsiTheme="majorHAnsi"/>
          <w:b/>
          <w:color w:val="365F91" w:themeColor="accent1" w:themeShade="BF"/>
          <w:sz w:val="28"/>
        </w:rPr>
      </w:pPr>
      <w:r>
        <w:rPr>
          <w:rFonts w:asciiTheme="majorHAnsi" w:hAnsiTheme="majorHAnsi"/>
          <w:b/>
          <w:color w:val="365F91" w:themeColor="accent1" w:themeShade="BF"/>
          <w:sz w:val="28"/>
        </w:rPr>
        <w:lastRenderedPageBreak/>
        <w:t>Table of Contents</w:t>
      </w:r>
    </w:p>
    <w:p w:rsidR="004F5540" w:rsidRDefault="00137D46">
      <w:pPr>
        <w:pStyle w:val="TJ1"/>
        <w:tabs>
          <w:tab w:val="right" w:leader="dot" w:pos="9062"/>
        </w:tabs>
        <w:rPr>
          <w:rFonts w:eastAsiaTheme="minorEastAsia"/>
          <w:noProof/>
        </w:rPr>
      </w:pPr>
      <w:r w:rsidRPr="00137D46">
        <w:fldChar w:fldCharType="begin"/>
      </w:r>
      <w:r w:rsidR="00AA4890">
        <w:instrText xml:space="preserve"> TOC \o "1-2" \h \z \u </w:instrText>
      </w:r>
      <w:r w:rsidRPr="00137D46">
        <w:fldChar w:fldCharType="separate"/>
      </w:r>
      <w:hyperlink w:anchor="_Toc474576631" w:history="1">
        <w:r w:rsidR="004F5540" w:rsidRPr="00FC2A83">
          <w:rPr>
            <w:rStyle w:val="Hiperhivatkozs"/>
            <w:noProof/>
          </w:rPr>
          <w:t>Terminology &amp; Technology Knowledge</w:t>
        </w:r>
        <w:r w:rsidR="004F5540">
          <w:rPr>
            <w:noProof/>
            <w:webHidden/>
          </w:rPr>
          <w:tab/>
        </w:r>
        <w:r>
          <w:rPr>
            <w:noProof/>
            <w:webHidden/>
          </w:rPr>
          <w:fldChar w:fldCharType="begin"/>
        </w:r>
        <w:r w:rsidR="004F5540">
          <w:rPr>
            <w:noProof/>
            <w:webHidden/>
          </w:rPr>
          <w:instrText xml:space="preserve"> PAGEREF _Toc474576631 \h </w:instrText>
        </w:r>
        <w:r>
          <w:rPr>
            <w:noProof/>
            <w:webHidden/>
          </w:rPr>
        </w:r>
        <w:r>
          <w:rPr>
            <w:noProof/>
            <w:webHidden/>
          </w:rPr>
          <w:fldChar w:fldCharType="separate"/>
        </w:r>
        <w:r w:rsidR="004F5540">
          <w:rPr>
            <w:noProof/>
            <w:webHidden/>
          </w:rPr>
          <w:t>3</w:t>
        </w:r>
        <w:r>
          <w:rPr>
            <w:noProof/>
            <w:webHidden/>
          </w:rPr>
          <w:fldChar w:fldCharType="end"/>
        </w:r>
      </w:hyperlink>
    </w:p>
    <w:p w:rsidR="004F5540" w:rsidRDefault="00137D46">
      <w:pPr>
        <w:pStyle w:val="TJ2"/>
        <w:tabs>
          <w:tab w:val="right" w:leader="dot" w:pos="9062"/>
        </w:tabs>
        <w:rPr>
          <w:rFonts w:eastAsiaTheme="minorEastAsia"/>
          <w:noProof/>
        </w:rPr>
      </w:pPr>
      <w:hyperlink w:anchor="_Toc474576632" w:history="1">
        <w:r w:rsidR="004F5540" w:rsidRPr="00FC2A83">
          <w:rPr>
            <w:rStyle w:val="Hiperhivatkozs"/>
            <w:noProof/>
          </w:rPr>
          <w:t>Core Knowledge</w:t>
        </w:r>
        <w:r w:rsidR="004F5540">
          <w:rPr>
            <w:noProof/>
            <w:webHidden/>
          </w:rPr>
          <w:tab/>
        </w:r>
        <w:r>
          <w:rPr>
            <w:noProof/>
            <w:webHidden/>
          </w:rPr>
          <w:fldChar w:fldCharType="begin"/>
        </w:r>
        <w:r w:rsidR="004F5540">
          <w:rPr>
            <w:noProof/>
            <w:webHidden/>
          </w:rPr>
          <w:instrText xml:space="preserve"> PAGEREF _Toc474576632 \h </w:instrText>
        </w:r>
        <w:r>
          <w:rPr>
            <w:noProof/>
            <w:webHidden/>
          </w:rPr>
        </w:r>
        <w:r>
          <w:rPr>
            <w:noProof/>
            <w:webHidden/>
          </w:rPr>
          <w:fldChar w:fldCharType="separate"/>
        </w:r>
        <w:r w:rsidR="004F5540">
          <w:rPr>
            <w:noProof/>
            <w:webHidden/>
          </w:rPr>
          <w:t>3</w:t>
        </w:r>
        <w:r>
          <w:rPr>
            <w:noProof/>
            <w:webHidden/>
          </w:rPr>
          <w:fldChar w:fldCharType="end"/>
        </w:r>
      </w:hyperlink>
    </w:p>
    <w:p w:rsidR="004F5540" w:rsidRDefault="00137D46">
      <w:pPr>
        <w:pStyle w:val="TJ2"/>
        <w:tabs>
          <w:tab w:val="right" w:leader="dot" w:pos="9062"/>
        </w:tabs>
        <w:rPr>
          <w:rFonts w:eastAsiaTheme="minorEastAsia"/>
          <w:noProof/>
        </w:rPr>
      </w:pPr>
      <w:hyperlink w:anchor="_Toc474576633" w:history="1">
        <w:r w:rsidR="004F5540" w:rsidRPr="00FC2A83">
          <w:rPr>
            <w:rStyle w:val="Hiperhivatkozs"/>
            <w:noProof/>
          </w:rPr>
          <w:t>Extended Knowledge</w:t>
        </w:r>
        <w:r w:rsidR="004F5540">
          <w:rPr>
            <w:noProof/>
            <w:webHidden/>
          </w:rPr>
          <w:tab/>
        </w:r>
        <w:r>
          <w:rPr>
            <w:noProof/>
            <w:webHidden/>
          </w:rPr>
          <w:fldChar w:fldCharType="begin"/>
        </w:r>
        <w:r w:rsidR="004F5540">
          <w:rPr>
            <w:noProof/>
            <w:webHidden/>
          </w:rPr>
          <w:instrText xml:space="preserve"> PAGEREF _Toc474576633 \h </w:instrText>
        </w:r>
        <w:r>
          <w:rPr>
            <w:noProof/>
            <w:webHidden/>
          </w:rPr>
        </w:r>
        <w:r>
          <w:rPr>
            <w:noProof/>
            <w:webHidden/>
          </w:rPr>
          <w:fldChar w:fldCharType="separate"/>
        </w:r>
        <w:r w:rsidR="004F5540">
          <w:rPr>
            <w:noProof/>
            <w:webHidden/>
          </w:rPr>
          <w:t>4</w:t>
        </w:r>
        <w:r>
          <w:rPr>
            <w:noProof/>
            <w:webHidden/>
          </w:rPr>
          <w:fldChar w:fldCharType="end"/>
        </w:r>
      </w:hyperlink>
    </w:p>
    <w:p w:rsidR="004F5540" w:rsidRDefault="00137D46">
      <w:pPr>
        <w:pStyle w:val="TJ1"/>
        <w:tabs>
          <w:tab w:val="right" w:leader="dot" w:pos="9062"/>
        </w:tabs>
        <w:rPr>
          <w:rFonts w:eastAsiaTheme="minorEastAsia"/>
          <w:noProof/>
        </w:rPr>
      </w:pPr>
      <w:hyperlink w:anchor="_Toc474576634" w:history="1">
        <w:r w:rsidR="004F5540" w:rsidRPr="00FC2A83">
          <w:rPr>
            <w:rStyle w:val="Hiperhivatkozs"/>
            <w:noProof/>
          </w:rPr>
          <w:t>Engine Construct</w:t>
        </w:r>
        <w:r w:rsidR="004F5540">
          <w:rPr>
            <w:noProof/>
            <w:webHidden/>
          </w:rPr>
          <w:tab/>
        </w:r>
        <w:r>
          <w:rPr>
            <w:noProof/>
            <w:webHidden/>
          </w:rPr>
          <w:fldChar w:fldCharType="begin"/>
        </w:r>
        <w:r w:rsidR="004F5540">
          <w:rPr>
            <w:noProof/>
            <w:webHidden/>
          </w:rPr>
          <w:instrText xml:space="preserve"> PAGEREF _Toc474576634 \h </w:instrText>
        </w:r>
        <w:r>
          <w:rPr>
            <w:noProof/>
            <w:webHidden/>
          </w:rPr>
        </w:r>
        <w:r>
          <w:rPr>
            <w:noProof/>
            <w:webHidden/>
          </w:rPr>
          <w:fldChar w:fldCharType="separate"/>
        </w:r>
        <w:r w:rsidR="004F5540">
          <w:rPr>
            <w:noProof/>
            <w:webHidden/>
          </w:rPr>
          <w:t>11</w:t>
        </w:r>
        <w:r>
          <w:rPr>
            <w:noProof/>
            <w:webHidden/>
          </w:rPr>
          <w:fldChar w:fldCharType="end"/>
        </w:r>
      </w:hyperlink>
    </w:p>
    <w:p w:rsidR="004F5540" w:rsidRDefault="00137D46">
      <w:pPr>
        <w:pStyle w:val="TJ2"/>
        <w:tabs>
          <w:tab w:val="right" w:leader="dot" w:pos="9062"/>
        </w:tabs>
        <w:rPr>
          <w:rFonts w:eastAsiaTheme="minorEastAsia"/>
          <w:noProof/>
        </w:rPr>
      </w:pPr>
      <w:hyperlink w:anchor="_Toc474576635" w:history="1">
        <w:r w:rsidR="004F5540" w:rsidRPr="00FC2A83">
          <w:rPr>
            <w:rStyle w:val="Hiperhivatkozs"/>
            <w:noProof/>
          </w:rPr>
          <w:t>PGESysCFG</w:t>
        </w:r>
        <w:r w:rsidR="004F5540">
          <w:rPr>
            <w:noProof/>
            <w:webHidden/>
          </w:rPr>
          <w:tab/>
        </w:r>
        <w:r>
          <w:rPr>
            <w:noProof/>
            <w:webHidden/>
          </w:rPr>
          <w:fldChar w:fldCharType="begin"/>
        </w:r>
        <w:r w:rsidR="004F5540">
          <w:rPr>
            <w:noProof/>
            <w:webHidden/>
          </w:rPr>
          <w:instrText xml:space="preserve"> PAGEREF _Toc474576635 \h </w:instrText>
        </w:r>
        <w:r>
          <w:rPr>
            <w:noProof/>
            <w:webHidden/>
          </w:rPr>
        </w:r>
        <w:r>
          <w:rPr>
            <w:noProof/>
            <w:webHidden/>
          </w:rPr>
          <w:fldChar w:fldCharType="separate"/>
        </w:r>
        <w:r w:rsidR="004F5540">
          <w:rPr>
            <w:noProof/>
            <w:webHidden/>
          </w:rPr>
          <w:t>11</w:t>
        </w:r>
        <w:r>
          <w:rPr>
            <w:noProof/>
            <w:webHidden/>
          </w:rPr>
          <w:fldChar w:fldCharType="end"/>
        </w:r>
      </w:hyperlink>
    </w:p>
    <w:p w:rsidR="004F5540" w:rsidRDefault="00137D46">
      <w:pPr>
        <w:pStyle w:val="TJ2"/>
        <w:tabs>
          <w:tab w:val="right" w:leader="dot" w:pos="9062"/>
        </w:tabs>
        <w:rPr>
          <w:rFonts w:eastAsiaTheme="minorEastAsia"/>
          <w:noProof/>
        </w:rPr>
      </w:pPr>
      <w:hyperlink w:anchor="_Toc474576636" w:history="1">
        <w:r w:rsidR="004F5540" w:rsidRPr="00FC2A83">
          <w:rPr>
            <w:rStyle w:val="Hiperhivatkozs"/>
            <w:noProof/>
          </w:rPr>
          <w:t>PGESysNET</w:t>
        </w:r>
        <w:r w:rsidR="004F5540">
          <w:rPr>
            <w:noProof/>
            <w:webHidden/>
          </w:rPr>
          <w:tab/>
        </w:r>
        <w:r>
          <w:rPr>
            <w:noProof/>
            <w:webHidden/>
          </w:rPr>
          <w:fldChar w:fldCharType="begin"/>
        </w:r>
        <w:r w:rsidR="004F5540">
          <w:rPr>
            <w:noProof/>
            <w:webHidden/>
          </w:rPr>
          <w:instrText xml:space="preserve"> PAGEREF _Toc474576636 \h </w:instrText>
        </w:r>
        <w:r>
          <w:rPr>
            <w:noProof/>
            <w:webHidden/>
          </w:rPr>
        </w:r>
        <w:r>
          <w:rPr>
            <w:noProof/>
            <w:webHidden/>
          </w:rPr>
          <w:fldChar w:fldCharType="separate"/>
        </w:r>
        <w:r w:rsidR="004F5540">
          <w:rPr>
            <w:noProof/>
            <w:webHidden/>
          </w:rPr>
          <w:t>12</w:t>
        </w:r>
        <w:r>
          <w:rPr>
            <w:noProof/>
            <w:webHidden/>
          </w:rPr>
          <w:fldChar w:fldCharType="end"/>
        </w:r>
      </w:hyperlink>
    </w:p>
    <w:p w:rsidR="004F5540" w:rsidRDefault="00137D46">
      <w:pPr>
        <w:pStyle w:val="TJ2"/>
        <w:tabs>
          <w:tab w:val="right" w:leader="dot" w:pos="9062"/>
        </w:tabs>
        <w:rPr>
          <w:rFonts w:eastAsiaTheme="minorEastAsia"/>
          <w:noProof/>
        </w:rPr>
      </w:pPr>
      <w:hyperlink w:anchor="_Toc474576637" w:history="1">
        <w:r w:rsidR="004F5540" w:rsidRPr="00FC2A83">
          <w:rPr>
            <w:rStyle w:val="Hiperhivatkozs"/>
            <w:noProof/>
          </w:rPr>
          <w:t>PGESysGFX</w:t>
        </w:r>
        <w:r w:rsidR="004F5540">
          <w:rPr>
            <w:noProof/>
            <w:webHidden/>
          </w:rPr>
          <w:tab/>
        </w:r>
        <w:r>
          <w:rPr>
            <w:noProof/>
            <w:webHidden/>
          </w:rPr>
          <w:fldChar w:fldCharType="begin"/>
        </w:r>
        <w:r w:rsidR="004F5540">
          <w:rPr>
            <w:noProof/>
            <w:webHidden/>
          </w:rPr>
          <w:instrText xml:space="preserve"> PAGEREF _Toc474576637 \h </w:instrText>
        </w:r>
        <w:r>
          <w:rPr>
            <w:noProof/>
            <w:webHidden/>
          </w:rPr>
        </w:r>
        <w:r>
          <w:rPr>
            <w:noProof/>
            <w:webHidden/>
          </w:rPr>
          <w:fldChar w:fldCharType="separate"/>
        </w:r>
        <w:r w:rsidR="004F5540">
          <w:rPr>
            <w:noProof/>
            <w:webHidden/>
          </w:rPr>
          <w:t>13</w:t>
        </w:r>
        <w:r>
          <w:rPr>
            <w:noProof/>
            <w:webHidden/>
          </w:rPr>
          <w:fldChar w:fldCharType="end"/>
        </w:r>
      </w:hyperlink>
    </w:p>
    <w:p w:rsidR="004F5540" w:rsidRDefault="00137D46">
      <w:pPr>
        <w:pStyle w:val="TJ2"/>
        <w:tabs>
          <w:tab w:val="right" w:leader="dot" w:pos="9062"/>
        </w:tabs>
        <w:rPr>
          <w:rFonts w:eastAsiaTheme="minorEastAsia"/>
          <w:noProof/>
        </w:rPr>
      </w:pPr>
      <w:hyperlink w:anchor="_Toc474576638" w:history="1">
        <w:r w:rsidR="004F5540" w:rsidRPr="00FC2A83">
          <w:rPr>
            <w:rStyle w:val="Hiperhivatkozs"/>
            <w:noProof/>
          </w:rPr>
          <w:t>PGESysSFX</w:t>
        </w:r>
        <w:r w:rsidR="004F5540">
          <w:rPr>
            <w:noProof/>
            <w:webHidden/>
          </w:rPr>
          <w:tab/>
        </w:r>
        <w:r>
          <w:rPr>
            <w:noProof/>
            <w:webHidden/>
          </w:rPr>
          <w:fldChar w:fldCharType="begin"/>
        </w:r>
        <w:r w:rsidR="004F5540">
          <w:rPr>
            <w:noProof/>
            <w:webHidden/>
          </w:rPr>
          <w:instrText xml:space="preserve"> PAGEREF _Toc474576638 \h </w:instrText>
        </w:r>
        <w:r>
          <w:rPr>
            <w:noProof/>
            <w:webHidden/>
          </w:rPr>
        </w:r>
        <w:r>
          <w:rPr>
            <w:noProof/>
            <w:webHidden/>
          </w:rPr>
          <w:fldChar w:fldCharType="separate"/>
        </w:r>
        <w:r w:rsidR="004F5540">
          <w:rPr>
            <w:noProof/>
            <w:webHidden/>
          </w:rPr>
          <w:t>19</w:t>
        </w:r>
        <w:r>
          <w:rPr>
            <w:noProof/>
            <w:webHidden/>
          </w:rPr>
          <w:fldChar w:fldCharType="end"/>
        </w:r>
      </w:hyperlink>
    </w:p>
    <w:p w:rsidR="004F5540" w:rsidRDefault="00137D46">
      <w:pPr>
        <w:pStyle w:val="TJ1"/>
        <w:tabs>
          <w:tab w:val="right" w:leader="dot" w:pos="9062"/>
        </w:tabs>
        <w:rPr>
          <w:rFonts w:eastAsiaTheme="minorEastAsia"/>
          <w:noProof/>
        </w:rPr>
      </w:pPr>
      <w:hyperlink w:anchor="_Toc474576639" w:history="1">
        <w:r w:rsidR="004F5540" w:rsidRPr="00FC2A83">
          <w:rPr>
            <w:rStyle w:val="Hiperhivatkozs"/>
            <w:noProof/>
          </w:rPr>
          <w:t>Do’s and don’t’s</w:t>
        </w:r>
        <w:r w:rsidR="004F5540">
          <w:rPr>
            <w:noProof/>
            <w:webHidden/>
          </w:rPr>
          <w:tab/>
        </w:r>
        <w:r>
          <w:rPr>
            <w:noProof/>
            <w:webHidden/>
          </w:rPr>
          <w:fldChar w:fldCharType="begin"/>
        </w:r>
        <w:r w:rsidR="004F5540">
          <w:rPr>
            <w:noProof/>
            <w:webHidden/>
          </w:rPr>
          <w:instrText xml:space="preserve"> PAGEREF _Toc474576639 \h </w:instrText>
        </w:r>
        <w:r>
          <w:rPr>
            <w:noProof/>
            <w:webHidden/>
          </w:rPr>
        </w:r>
        <w:r>
          <w:rPr>
            <w:noProof/>
            <w:webHidden/>
          </w:rPr>
          <w:fldChar w:fldCharType="separate"/>
        </w:r>
        <w:r w:rsidR="004F5540">
          <w:rPr>
            <w:noProof/>
            <w:webHidden/>
          </w:rPr>
          <w:t>21</w:t>
        </w:r>
        <w:r>
          <w:rPr>
            <w:noProof/>
            <w:webHidden/>
          </w:rPr>
          <w:fldChar w:fldCharType="end"/>
        </w:r>
      </w:hyperlink>
    </w:p>
    <w:p w:rsidR="004F5540" w:rsidRDefault="00137D46">
      <w:pPr>
        <w:pStyle w:val="TJ1"/>
        <w:tabs>
          <w:tab w:val="right" w:leader="dot" w:pos="9062"/>
        </w:tabs>
        <w:rPr>
          <w:rFonts w:eastAsiaTheme="minorEastAsia"/>
          <w:noProof/>
        </w:rPr>
      </w:pPr>
      <w:hyperlink w:anchor="_Toc474576640" w:history="1">
        <w:r w:rsidR="004F5540" w:rsidRPr="00FC2A83">
          <w:rPr>
            <w:rStyle w:val="Hiperhivatkozs"/>
            <w:noProof/>
          </w:rPr>
          <w:t>Sources</w:t>
        </w:r>
        <w:r w:rsidR="004F5540">
          <w:rPr>
            <w:noProof/>
            <w:webHidden/>
          </w:rPr>
          <w:tab/>
        </w:r>
        <w:r>
          <w:rPr>
            <w:noProof/>
            <w:webHidden/>
          </w:rPr>
          <w:fldChar w:fldCharType="begin"/>
        </w:r>
        <w:r w:rsidR="004F5540">
          <w:rPr>
            <w:noProof/>
            <w:webHidden/>
          </w:rPr>
          <w:instrText xml:space="preserve"> PAGEREF _Toc474576640 \h </w:instrText>
        </w:r>
        <w:r>
          <w:rPr>
            <w:noProof/>
            <w:webHidden/>
          </w:rPr>
        </w:r>
        <w:r>
          <w:rPr>
            <w:noProof/>
            <w:webHidden/>
          </w:rPr>
          <w:fldChar w:fldCharType="separate"/>
        </w:r>
        <w:r w:rsidR="004F5540">
          <w:rPr>
            <w:noProof/>
            <w:webHidden/>
          </w:rPr>
          <w:t>22</w:t>
        </w:r>
        <w:r>
          <w:rPr>
            <w:noProof/>
            <w:webHidden/>
          </w:rPr>
          <w:fldChar w:fldCharType="end"/>
        </w:r>
      </w:hyperlink>
    </w:p>
    <w:p w:rsidR="007E2D36" w:rsidRDefault="00137D46" w:rsidP="007E2D36">
      <w:pPr>
        <w:pStyle w:val="Tartalomjegyzkcmsora"/>
      </w:pPr>
      <w:r>
        <w:fldChar w:fldCharType="end"/>
      </w:r>
    </w:p>
    <w:p w:rsidR="00754E6A" w:rsidRPr="007E2D36" w:rsidRDefault="00754E6A">
      <w:r w:rsidRPr="00174C05">
        <w:br w:type="page"/>
      </w:r>
    </w:p>
    <w:p w:rsidR="006417E5" w:rsidRDefault="00857FFE" w:rsidP="006417E5">
      <w:pPr>
        <w:pStyle w:val="Cmsor1"/>
      </w:pPr>
      <w:bookmarkStart w:id="2" w:name="_Toc433062762"/>
      <w:bookmarkStart w:id="3" w:name="_Toc433460026"/>
      <w:bookmarkStart w:id="4" w:name="_Toc474576631"/>
      <w:r>
        <w:lastRenderedPageBreak/>
        <w:t xml:space="preserve">Terminology &amp; </w:t>
      </w:r>
      <w:r w:rsidR="006417E5">
        <w:t xml:space="preserve">Technology </w:t>
      </w:r>
      <w:bookmarkEnd w:id="2"/>
      <w:bookmarkEnd w:id="3"/>
      <w:r w:rsidR="00B40788">
        <w:t>Knowledge</w:t>
      </w:r>
      <w:bookmarkEnd w:id="4"/>
    </w:p>
    <w:p w:rsidR="001834E8" w:rsidRDefault="001834E8" w:rsidP="001834E8">
      <w:bookmarkStart w:id="5" w:name="_Hardware_Transformation_and"/>
      <w:bookmarkStart w:id="6" w:name="_Toc433062763"/>
      <w:bookmarkStart w:id="7" w:name="_Toc433460027"/>
      <w:bookmarkEnd w:id="5"/>
      <w:r>
        <w:t>Intentionally not in alphabetical order.</w:t>
      </w:r>
    </w:p>
    <w:p w:rsidR="00B40788" w:rsidRDefault="00B40788" w:rsidP="00B40788">
      <w:pPr>
        <w:pStyle w:val="Cmsor2"/>
      </w:pPr>
      <w:bookmarkStart w:id="8" w:name="_Toc474576632"/>
      <w:r>
        <w:t xml:space="preserve">Core </w:t>
      </w:r>
      <w:r w:rsidR="00E876B2">
        <w:t>Knowledge</w:t>
      </w:r>
      <w:bookmarkEnd w:id="8"/>
    </w:p>
    <w:p w:rsidR="00315365" w:rsidRDefault="00315365" w:rsidP="00315365">
      <w:pPr>
        <w:pStyle w:val="Cmsor3"/>
      </w:pPr>
      <w:bookmarkStart w:id="9" w:name="_Scene"/>
      <w:bookmarkEnd w:id="9"/>
      <w:r>
        <w:t>Scene</w:t>
      </w:r>
    </w:p>
    <w:p w:rsidR="00315365" w:rsidRPr="00DB758E" w:rsidRDefault="00315365" w:rsidP="00315365">
      <w:pPr>
        <w:jc w:val="both"/>
      </w:pPr>
      <w:r>
        <w:t xml:space="preserve">A virtual 2- or 3-dimensional place or space where things happen, e.g. </w:t>
      </w:r>
      <w:hyperlink r:id="rId8" w:history="1">
        <w:r w:rsidRPr="00C10F53">
          <w:rPr>
            <w:rStyle w:val="Hiperhivatkozs"/>
          </w:rPr>
          <w:t>CJ is chasing some vagos on a train in Los Santos</w:t>
        </w:r>
      </w:hyperlink>
      <w:r>
        <w:t>.</w:t>
      </w:r>
    </w:p>
    <w:p w:rsidR="00315365" w:rsidRDefault="00315365" w:rsidP="00315365">
      <w:pPr>
        <w:pStyle w:val="Cmsor3"/>
      </w:pPr>
      <w:bookmarkStart w:id="10" w:name="_Rendering"/>
      <w:bookmarkEnd w:id="10"/>
      <w:r>
        <w:t>Rendering</w:t>
      </w:r>
    </w:p>
    <w:p w:rsidR="00315365" w:rsidRDefault="00315365" w:rsidP="00315365">
      <w:pPr>
        <w:jc w:val="both"/>
      </w:pPr>
      <w:r>
        <w:t>Generating an image of a 2- or 3-dimensional scene.</w:t>
      </w:r>
    </w:p>
    <w:p w:rsidR="00315365" w:rsidRDefault="00315365" w:rsidP="00315365">
      <w:pPr>
        <w:pStyle w:val="Cmsor3"/>
      </w:pPr>
      <w:bookmarkStart w:id="11" w:name="_Pipeline"/>
      <w:bookmarkEnd w:id="11"/>
      <w:r>
        <w:t>Pipeline</w:t>
      </w:r>
    </w:p>
    <w:p w:rsidR="00315365" w:rsidRPr="00DB758E" w:rsidRDefault="00315365" w:rsidP="00315365">
      <w:pPr>
        <w:jc w:val="both"/>
      </w:pPr>
      <w:r>
        <w:t>Sequence of processing tasks arranged so that the output of each task is the input of the next task.</w:t>
      </w:r>
    </w:p>
    <w:p w:rsidR="00315365" w:rsidRDefault="00315365" w:rsidP="00315365">
      <w:pPr>
        <w:pStyle w:val="Cmsor3"/>
      </w:pPr>
      <w:r>
        <w:t xml:space="preserve">Graphics </w:t>
      </w:r>
      <w:bookmarkStart w:id="12" w:name="_Rendering_Pipeline"/>
      <w:bookmarkEnd w:id="12"/>
      <w:r>
        <w:t>/ Rendering Pipeline</w:t>
      </w:r>
    </w:p>
    <w:p w:rsidR="00315365" w:rsidRDefault="00315365" w:rsidP="00315365">
      <w:pPr>
        <w:jc w:val="both"/>
      </w:pPr>
      <w:r>
        <w:t xml:space="preserve">Software and/or hardware implementation of a </w:t>
      </w:r>
      <w:hyperlink w:anchor="_Pipeline" w:history="1">
        <w:r w:rsidRPr="000E7A74">
          <w:rPr>
            <w:rStyle w:val="Hiperhivatkozs"/>
          </w:rPr>
          <w:t>pipeline</w:t>
        </w:r>
      </w:hyperlink>
      <w:r>
        <w:t xml:space="preserve"> where the input is a bunch of scene data and the output is an image of the </w:t>
      </w:r>
      <w:hyperlink w:anchor="_Scene" w:history="1">
        <w:r w:rsidRPr="000E7A74">
          <w:rPr>
            <w:rStyle w:val="Hiperhivatkozs"/>
          </w:rPr>
          <w:t>scene</w:t>
        </w:r>
      </w:hyperlink>
      <w:r>
        <w:t xml:space="preserve"> as a result of the consecutive </w:t>
      </w:r>
      <w:hyperlink w:anchor="_Rendering" w:history="1">
        <w:r w:rsidRPr="000E7A74">
          <w:rPr>
            <w:rStyle w:val="Hiperhivatkozs"/>
          </w:rPr>
          <w:t>rendering</w:t>
        </w:r>
      </w:hyperlink>
      <w:r>
        <w:t xml:space="preserve"> tasks. More details in </w:t>
      </w:r>
      <w:hyperlink w:anchor="_Rendering_Pipeline_Architecture" w:history="1">
        <w:r w:rsidRPr="00315365">
          <w:rPr>
            <w:rStyle w:val="Hiperhivatkozs"/>
          </w:rPr>
          <w:t>Rendering Pipeline Architecture</w:t>
        </w:r>
      </w:hyperlink>
      <w:r>
        <w:t>.</w:t>
      </w:r>
    </w:p>
    <w:p w:rsidR="000E7A74" w:rsidRDefault="000E7A74" w:rsidP="00B40788">
      <w:pPr>
        <w:pStyle w:val="Cmsor3"/>
      </w:pPr>
      <w:bookmarkStart w:id="13" w:name="_Pixel"/>
      <w:bookmarkEnd w:id="13"/>
      <w:r>
        <w:t>Pixel</w:t>
      </w:r>
    </w:p>
    <w:p w:rsidR="00B4257E" w:rsidRPr="00B4257E" w:rsidRDefault="00001B5B" w:rsidP="00B4257E">
      <w:r>
        <w:t>TODO.</w:t>
      </w:r>
    </w:p>
    <w:p w:rsidR="000E7A74" w:rsidRDefault="000E7A74" w:rsidP="00B40788">
      <w:pPr>
        <w:pStyle w:val="Cmsor3"/>
      </w:pPr>
      <w:r>
        <w:t>Texel</w:t>
      </w:r>
    </w:p>
    <w:p w:rsidR="00B4257E" w:rsidRPr="00B4257E" w:rsidRDefault="00001B5B" w:rsidP="00B4257E">
      <w:r>
        <w:t>TODO.</w:t>
      </w:r>
    </w:p>
    <w:p w:rsidR="00C56B85" w:rsidRDefault="000E7A74" w:rsidP="00B40788">
      <w:pPr>
        <w:pStyle w:val="Cmsor3"/>
      </w:pPr>
      <w:bookmarkStart w:id="14" w:name="_Fragment"/>
      <w:bookmarkEnd w:id="14"/>
      <w:r>
        <w:t>Fragment</w:t>
      </w:r>
    </w:p>
    <w:p w:rsidR="00D42745" w:rsidRPr="00C56B85" w:rsidRDefault="00923E40" w:rsidP="00C56B85">
      <w:pPr>
        <w:rPr>
          <w:rFonts w:asciiTheme="majorHAnsi" w:eastAsiaTheme="majorEastAsia" w:hAnsiTheme="majorHAnsi" w:cstheme="majorBidi"/>
          <w:b/>
          <w:bCs/>
          <w:color w:val="4F81BD" w:themeColor="accent1"/>
        </w:rPr>
      </w:pPr>
      <w:r w:rsidRPr="00066FC5">
        <w:rPr>
          <w:bCs/>
        </w:rPr>
        <w:t>A</w:t>
      </w:r>
      <w:r w:rsidR="00D42745" w:rsidRPr="00066FC5">
        <w:t xml:space="preserve"> </w:t>
      </w:r>
      <w:r w:rsidR="00D42745" w:rsidRPr="00D42745">
        <w:t xml:space="preserve">screen-space position and some other data like output of </w:t>
      </w:r>
      <w:r w:rsidR="00227E39" w:rsidRPr="00066FC5">
        <w:rPr>
          <w:bCs/>
        </w:rPr>
        <w:t>a</w:t>
      </w:r>
      <w:r w:rsidR="00D42745" w:rsidRPr="00D42745">
        <w:t xml:space="preserve"> vertex shader.</w:t>
      </w:r>
    </w:p>
    <w:p w:rsidR="000E7A74" w:rsidRDefault="000E7A74" w:rsidP="00B40788">
      <w:pPr>
        <w:pStyle w:val="Cmsor3"/>
      </w:pPr>
      <w:bookmarkStart w:id="15" w:name="_Vertex"/>
      <w:bookmarkEnd w:id="15"/>
      <w:r>
        <w:t>Vertex</w:t>
      </w:r>
    </w:p>
    <w:p w:rsidR="00001B5B" w:rsidRDefault="00001B5B" w:rsidP="00001B5B">
      <w:r>
        <w:t>TODO.</w:t>
      </w:r>
    </w:p>
    <w:p w:rsidR="0043219E" w:rsidRDefault="0043219E" w:rsidP="0043219E">
      <w:pPr>
        <w:pStyle w:val="Cmsor3"/>
      </w:pPr>
      <w:bookmarkStart w:id="16" w:name="_Primitive"/>
      <w:bookmarkEnd w:id="16"/>
      <w:r>
        <w:t>Primitive</w:t>
      </w:r>
    </w:p>
    <w:p w:rsidR="00001B5B" w:rsidRPr="00001B5B" w:rsidRDefault="0043219E" w:rsidP="00C56B85">
      <w:r>
        <w:t>TODO.</w:t>
      </w:r>
    </w:p>
    <w:p w:rsidR="00B4257E" w:rsidRDefault="00C56B85" w:rsidP="00B40788">
      <w:pPr>
        <w:pStyle w:val="Cmsor3"/>
      </w:pPr>
      <w:bookmarkStart w:id="17" w:name="_Texture"/>
      <w:bookmarkEnd w:id="17"/>
      <w:r>
        <w:t>Texture</w:t>
      </w:r>
    </w:p>
    <w:p w:rsidR="00FE36C0" w:rsidRPr="00FE36C0" w:rsidRDefault="00FE36C0" w:rsidP="00FE36C0">
      <w:r>
        <w:t>TODO.</w:t>
      </w:r>
    </w:p>
    <w:p w:rsidR="00B4257E" w:rsidRDefault="00B4257E" w:rsidP="00B40788">
      <w:pPr>
        <w:pStyle w:val="Cmsor3"/>
      </w:pPr>
      <w:r>
        <w:t>Texture Filtering</w:t>
      </w:r>
    </w:p>
    <w:p w:rsidR="00DB6005" w:rsidRPr="00DB6005" w:rsidRDefault="00DB6005" w:rsidP="00DB6005">
      <w:r>
        <w:t>TODO.</w:t>
      </w:r>
    </w:p>
    <w:p w:rsidR="00F22B39" w:rsidRDefault="00F22B39" w:rsidP="00F22B39">
      <w:pPr>
        <w:pStyle w:val="Cmsor3"/>
      </w:pPr>
      <w:r>
        <w:t>Aliasing</w:t>
      </w:r>
    </w:p>
    <w:p w:rsidR="00F22B39" w:rsidRPr="00F22B39" w:rsidRDefault="00F22B39" w:rsidP="00F22B39">
      <w:r>
        <w:t>TODO.</w:t>
      </w:r>
    </w:p>
    <w:p w:rsidR="00F22B39" w:rsidRDefault="00F22B39" w:rsidP="00F22B39">
      <w:pPr>
        <w:pStyle w:val="Cmsor3"/>
      </w:pPr>
      <w:r>
        <w:t>Antialiasing, AA</w:t>
      </w:r>
    </w:p>
    <w:p w:rsidR="00F22B39" w:rsidRDefault="00F22B39" w:rsidP="00F22B39">
      <w:r>
        <w:t>TODO.</w:t>
      </w:r>
    </w:p>
    <w:p w:rsidR="00C56B85" w:rsidRDefault="00C56B85">
      <w:pPr>
        <w:rPr>
          <w:rFonts w:asciiTheme="majorHAnsi" w:eastAsiaTheme="majorEastAsia" w:hAnsiTheme="majorHAnsi" w:cstheme="majorBidi"/>
          <w:b/>
          <w:bCs/>
          <w:color w:val="4F81BD" w:themeColor="accent1"/>
          <w:sz w:val="26"/>
          <w:szCs w:val="26"/>
        </w:rPr>
      </w:pPr>
      <w:r>
        <w:br w:type="page"/>
      </w:r>
    </w:p>
    <w:p w:rsidR="00B40788" w:rsidRDefault="00B40788" w:rsidP="00B40788">
      <w:pPr>
        <w:pStyle w:val="Cmsor2"/>
      </w:pPr>
      <w:bookmarkStart w:id="18" w:name="_Toc474576633"/>
      <w:r>
        <w:lastRenderedPageBreak/>
        <w:t xml:space="preserve">Extended </w:t>
      </w:r>
      <w:r w:rsidR="00867130">
        <w:t>Knowledge</w:t>
      </w:r>
      <w:bookmarkEnd w:id="18"/>
    </w:p>
    <w:p w:rsidR="00DB6005" w:rsidRDefault="00DB6005" w:rsidP="00DB6005">
      <w:pPr>
        <w:pStyle w:val="Cmsor3"/>
      </w:pPr>
      <w:r>
        <w:t>Isotropic Filtering</w:t>
      </w:r>
    </w:p>
    <w:p w:rsidR="00DB6005" w:rsidRPr="001D03CE" w:rsidRDefault="00DB6005" w:rsidP="00DB6005">
      <w:r>
        <w:t>TODO.</w:t>
      </w:r>
    </w:p>
    <w:p w:rsidR="00DB6005" w:rsidRDefault="00DB6005" w:rsidP="00DB6005">
      <w:pPr>
        <w:pStyle w:val="Cmsor3"/>
      </w:pPr>
      <w:bookmarkStart w:id="19" w:name="_Toc433460043"/>
      <w:r>
        <w:t>Anisotropic Filtering</w:t>
      </w:r>
      <w:bookmarkEnd w:id="19"/>
    </w:p>
    <w:p w:rsidR="00DB6005" w:rsidRPr="00DB6005" w:rsidRDefault="00DB6005" w:rsidP="00DB6005">
      <w:pPr>
        <w:jc w:val="both"/>
      </w:pPr>
      <w:r>
        <w:t>TODO.</w:t>
      </w:r>
    </w:p>
    <w:p w:rsidR="00F22B39" w:rsidRDefault="00F22B39" w:rsidP="00DB6005">
      <w:pPr>
        <w:pStyle w:val="Cmsor3"/>
      </w:pPr>
      <w:bookmarkStart w:id="20" w:name="_MultiSample_Antialiasing,_MSAA"/>
      <w:bookmarkStart w:id="21" w:name="_Toc433460037"/>
      <w:bookmarkEnd w:id="20"/>
      <w:r>
        <w:t>Mul</w:t>
      </w:r>
      <w:r w:rsidR="002909BC">
        <w:t>tis</w:t>
      </w:r>
      <w:r>
        <w:t>ample Antialiasing</w:t>
      </w:r>
      <w:bookmarkEnd w:id="21"/>
      <w:r>
        <w:t>, MSAA</w:t>
      </w:r>
    </w:p>
    <w:p w:rsidR="00F22B39" w:rsidRDefault="00F22B39" w:rsidP="00F22B39">
      <w:pPr>
        <w:jc w:val="both"/>
      </w:pPr>
      <w:r>
        <w:t>TODO. T</w:t>
      </w:r>
      <w:r w:rsidRPr="003F2B35">
        <w:t xml:space="preserve">he render output units super-sample only the Z buffers and stencil buffers, and using that information get greater geometry detail needed to determine if a pixel covers more than one polygonal object. This saves the pixel/fragment shader from having to render multiple fragments for pixels where the same object covers all of the same sub-pixels in a pixel. This method fails with texture maps which have varying transparency (e.g. a texture map that represents a chain link fence). </w:t>
      </w:r>
    </w:p>
    <w:p w:rsidR="00F22B39" w:rsidRDefault="00F22B39" w:rsidP="00DB6005">
      <w:pPr>
        <w:pStyle w:val="Cmsor4"/>
      </w:pPr>
      <w:bookmarkStart w:id="22" w:name="_Toc433460038"/>
      <w:r w:rsidRPr="003F2B35">
        <w:t xml:space="preserve">Quincunx </w:t>
      </w:r>
      <w:r>
        <w:t>Antialiasing (nVidia)</w:t>
      </w:r>
      <w:bookmarkEnd w:id="22"/>
    </w:p>
    <w:p w:rsidR="00F22B39" w:rsidRDefault="00F22B39" w:rsidP="00F22B39">
      <w:pPr>
        <w:jc w:val="both"/>
      </w:pPr>
      <w:r>
        <w:t>TODO. A</w:t>
      </w:r>
      <w:r w:rsidRPr="003F2B35">
        <w:t xml:space="preserve"> blur filter that shifts the rendered image a half-pixel up and a half-pixel left in order to create sub-pixels which are then averaged together in a diagonal cross pattern, destroying both jagged edges but also some overall image detail.</w:t>
      </w:r>
    </w:p>
    <w:p w:rsidR="00F22B39" w:rsidRDefault="00F22B39" w:rsidP="00F22B39">
      <w:pPr>
        <w:jc w:val="both"/>
      </w:pPr>
      <w:r>
        <w:t>Since Geforce 3.</w:t>
      </w:r>
    </w:p>
    <w:p w:rsidR="00F22B39" w:rsidRDefault="00F22B39" w:rsidP="00DB6005">
      <w:pPr>
        <w:pStyle w:val="Cmsor4"/>
      </w:pPr>
      <w:bookmarkStart w:id="23" w:name="_Toc433460039"/>
      <w:r>
        <w:t>AccuView Antialiasing (nVidia)</w:t>
      </w:r>
      <w:bookmarkEnd w:id="23"/>
    </w:p>
    <w:p w:rsidR="00F22B39" w:rsidRDefault="00F22B39" w:rsidP="00F22B39">
      <w:pPr>
        <w:jc w:val="both"/>
      </w:pPr>
      <w:r>
        <w:t>TODO. 4XS. Since Geforce 4.</w:t>
      </w:r>
    </w:p>
    <w:p w:rsidR="00F22B39" w:rsidRDefault="00F22B39" w:rsidP="00DB6005">
      <w:pPr>
        <w:pStyle w:val="Cmsor4"/>
      </w:pPr>
      <w:bookmarkStart w:id="24" w:name="_Toc433460040"/>
      <w:r>
        <w:t>Transparency Antialiasing (nVidia)</w:t>
      </w:r>
      <w:bookmarkEnd w:id="24"/>
    </w:p>
    <w:p w:rsidR="00F22B39" w:rsidRDefault="00F22B39" w:rsidP="00F22B39">
      <w:pPr>
        <w:jc w:val="both"/>
      </w:pPr>
      <w:r>
        <w:t>TODO. Since Geforce 7.</w:t>
      </w:r>
    </w:p>
    <w:p w:rsidR="00F22B39" w:rsidRDefault="00F22B39" w:rsidP="00DB6005">
      <w:pPr>
        <w:pStyle w:val="Cmsor4"/>
      </w:pPr>
      <w:bookmarkStart w:id="25" w:name="_Toc433460041"/>
      <w:r w:rsidRPr="00FB6AF3">
        <w:t>Coverage Sampling Antialiasing</w:t>
      </w:r>
      <w:r>
        <w:t>, CSAA (nVidia)</w:t>
      </w:r>
      <w:bookmarkEnd w:id="25"/>
    </w:p>
    <w:p w:rsidR="00F22B39" w:rsidRDefault="00F22B39" w:rsidP="00F22B39">
      <w:pPr>
        <w:jc w:val="both"/>
      </w:pPr>
      <w:r>
        <w:t>TODO. Since Geforce 8.</w:t>
      </w:r>
    </w:p>
    <w:p w:rsidR="00F22B39" w:rsidRPr="00FB6AF3" w:rsidRDefault="00137D46" w:rsidP="00F22B39">
      <w:pPr>
        <w:jc w:val="both"/>
      </w:pPr>
      <w:hyperlink r:id="rId9" w:history="1">
        <w:r w:rsidR="00F22B39" w:rsidRPr="00D35CB6">
          <w:rPr>
            <w:rStyle w:val="Hiperhivatkozs"/>
          </w:rPr>
          <w:t>http://www.nvidia.com/object/coverage-sampled-aa.html</w:t>
        </w:r>
      </w:hyperlink>
      <w:r w:rsidR="00F22B39">
        <w:t xml:space="preserve"> </w:t>
      </w:r>
    </w:p>
    <w:p w:rsidR="00F22B39" w:rsidRDefault="00F22B39" w:rsidP="00DB6005">
      <w:pPr>
        <w:pStyle w:val="Cmsor3"/>
      </w:pPr>
      <w:bookmarkStart w:id="26" w:name="_Toc433460042"/>
      <w:r>
        <w:t>Su</w:t>
      </w:r>
      <w:r w:rsidR="002909BC">
        <w:t>pers</w:t>
      </w:r>
      <w:r>
        <w:t>ampled Antialiasing</w:t>
      </w:r>
      <w:bookmarkEnd w:id="26"/>
      <w:r>
        <w:t>, SSAA</w:t>
      </w:r>
    </w:p>
    <w:p w:rsidR="00F22B39" w:rsidRDefault="00F22B39" w:rsidP="002917C5">
      <w:pPr>
        <w:jc w:val="both"/>
      </w:pPr>
      <w:r>
        <w:t xml:space="preserve">Render the scene large size internally then scale the result down to the output resolution. Slower than </w:t>
      </w:r>
      <w:hyperlink w:anchor="_MultiSample_Antialiasing,_MSAA" w:history="1">
        <w:r w:rsidRPr="00F22B39">
          <w:rPr>
            <w:rStyle w:val="Hiperhivatkozs"/>
          </w:rPr>
          <w:t>MSAA</w:t>
        </w:r>
      </w:hyperlink>
      <w:r>
        <w:t>.</w:t>
      </w:r>
    </w:p>
    <w:p w:rsidR="006D42A0" w:rsidRDefault="006D42A0" w:rsidP="006D42A0">
      <w:pPr>
        <w:pStyle w:val="Cmsor3"/>
      </w:pPr>
      <w:bookmarkStart w:id="27" w:name="_Toc433460045"/>
      <w:r>
        <w:t>Vertex Shader</w:t>
      </w:r>
      <w:bookmarkEnd w:id="27"/>
    </w:p>
    <w:p w:rsidR="006D42A0" w:rsidRDefault="006D42A0" w:rsidP="006D42A0">
      <w:pPr>
        <w:jc w:val="both"/>
      </w:pPr>
      <w:r>
        <w:t>TODO.</w:t>
      </w:r>
    </w:p>
    <w:p w:rsidR="006D42A0" w:rsidRDefault="006D42A0" w:rsidP="006D42A0">
      <w:pPr>
        <w:pStyle w:val="Cmsor3"/>
      </w:pPr>
      <w:bookmarkStart w:id="28" w:name="_Vertex_Pipeline_/"/>
      <w:bookmarkEnd w:id="28"/>
      <w:r>
        <w:t>Vertex Pipeline / Processor</w:t>
      </w:r>
    </w:p>
    <w:p w:rsidR="006D42A0" w:rsidRDefault="006D42A0" w:rsidP="006D42A0">
      <w:pPr>
        <w:jc w:val="both"/>
      </w:pPr>
      <w:r>
        <w:t xml:space="preserve">Execution unit. Executes </w:t>
      </w:r>
      <w:hyperlink w:anchor="_Vertex_Shader" w:history="1">
        <w:r w:rsidRPr="00363E66">
          <w:rPr>
            <w:rStyle w:val="Hiperhivatkozs"/>
          </w:rPr>
          <w:t>vertex shader</w:t>
        </w:r>
      </w:hyperlink>
      <w:r>
        <w:t xml:space="preserve"> instructions. 1 pipeline processes 1 vertex.</w:t>
      </w:r>
    </w:p>
    <w:p w:rsidR="006D42A0" w:rsidRDefault="006D42A0" w:rsidP="006D42A0">
      <w:pPr>
        <w:pStyle w:val="Cmsor3"/>
      </w:pPr>
      <w:r w:rsidRPr="00136F66">
        <w:t>Vertex Processing</w:t>
      </w:r>
      <w:r>
        <w:t xml:space="preserve"> / Shader</w:t>
      </w:r>
      <w:r w:rsidRPr="00136F66">
        <w:t xml:space="preserve"> Unit</w:t>
      </w:r>
    </w:p>
    <w:p w:rsidR="006D42A0" w:rsidRDefault="006D42A0" w:rsidP="006D42A0">
      <w:pPr>
        <w:jc w:val="both"/>
      </w:pPr>
      <w:r>
        <w:t xml:space="preserve">SIMD principle. Contains multiple </w:t>
      </w:r>
      <w:hyperlink w:anchor="_Vertex_Pipeline_/" w:history="1">
        <w:r w:rsidRPr="00363E66">
          <w:rPr>
            <w:rStyle w:val="Hiperhivatkozs"/>
          </w:rPr>
          <w:t>vertex processors</w:t>
        </w:r>
      </w:hyperlink>
      <w:r w:rsidRPr="00DE180F">
        <w:t>.</w:t>
      </w:r>
    </w:p>
    <w:p w:rsidR="006D42A0" w:rsidRDefault="006D42A0" w:rsidP="006D42A0">
      <w:pPr>
        <w:pStyle w:val="Cmsor3"/>
      </w:pPr>
      <w:bookmarkStart w:id="29" w:name="_Pixel_/_Fragment_1"/>
      <w:bookmarkStart w:id="30" w:name="_Toc433460044"/>
      <w:bookmarkEnd w:id="29"/>
      <w:r>
        <w:t>Pixel / Fragment Shader</w:t>
      </w:r>
      <w:bookmarkEnd w:id="30"/>
    </w:p>
    <w:p w:rsidR="006D42A0" w:rsidRDefault="006D42A0" w:rsidP="006D42A0">
      <w:pPr>
        <w:jc w:val="both"/>
      </w:pPr>
      <w:r>
        <w:t>TODO.</w:t>
      </w:r>
    </w:p>
    <w:p w:rsidR="006D42A0" w:rsidRDefault="006D42A0" w:rsidP="006D42A0">
      <w:pPr>
        <w:pStyle w:val="Cmsor3"/>
      </w:pPr>
      <w:bookmarkStart w:id="31" w:name="_Pixel_/_Fragment"/>
      <w:bookmarkEnd w:id="31"/>
      <w:r>
        <w:t>Pixel / Fragment Processor / Pipeline</w:t>
      </w:r>
    </w:p>
    <w:p w:rsidR="006D42A0" w:rsidRDefault="006D42A0" w:rsidP="006D42A0">
      <w:pPr>
        <w:jc w:val="both"/>
      </w:pPr>
      <w:r>
        <w:t xml:space="preserve">Execution unit. Executes </w:t>
      </w:r>
      <w:hyperlink w:anchor="_Pixel_/_Fragment_1" w:history="1">
        <w:r w:rsidRPr="00363E66">
          <w:rPr>
            <w:rStyle w:val="Hiperhivatkozs"/>
          </w:rPr>
          <w:t>pixel / fragment shader</w:t>
        </w:r>
      </w:hyperlink>
      <w:r>
        <w:t xml:space="preserve"> instructions. 1 pipeline processes 1 </w:t>
      </w:r>
      <w:hyperlink w:anchor="_Fragment" w:history="1">
        <w:r w:rsidRPr="00363E66">
          <w:rPr>
            <w:rStyle w:val="Hiperhivatkozs"/>
          </w:rPr>
          <w:t>fragment</w:t>
        </w:r>
      </w:hyperlink>
      <w:r>
        <w:t>.</w:t>
      </w:r>
    </w:p>
    <w:p w:rsidR="006D42A0" w:rsidRDefault="006D42A0" w:rsidP="006D42A0">
      <w:pPr>
        <w:pStyle w:val="Cmsor3"/>
      </w:pPr>
      <w:r w:rsidRPr="00136F66">
        <w:lastRenderedPageBreak/>
        <w:t>Fragment Processing</w:t>
      </w:r>
      <w:r>
        <w:t xml:space="preserve"> / Shader</w:t>
      </w:r>
      <w:r w:rsidRPr="00136F66">
        <w:t xml:space="preserve"> Unit</w:t>
      </w:r>
    </w:p>
    <w:p w:rsidR="006D42A0" w:rsidRDefault="006D42A0" w:rsidP="006D42A0">
      <w:r>
        <w:t xml:space="preserve">SIMD principle. Contains multiple </w:t>
      </w:r>
      <w:hyperlink w:anchor="_Pixel_/_Fragment" w:history="1">
        <w:r w:rsidRPr="00363E66">
          <w:rPr>
            <w:rStyle w:val="Hiperhivatkozs"/>
          </w:rPr>
          <w:t>fragment processors</w:t>
        </w:r>
      </w:hyperlink>
      <w:r>
        <w:t>.</w:t>
      </w:r>
    </w:p>
    <w:p w:rsidR="006D42A0" w:rsidRDefault="006D42A0" w:rsidP="006D42A0">
      <w:pPr>
        <w:pStyle w:val="Cmsor3"/>
      </w:pPr>
      <w:bookmarkStart w:id="32" w:name="_Toc433460046"/>
      <w:r>
        <w:t>Unified Shader</w:t>
      </w:r>
      <w:bookmarkEnd w:id="32"/>
    </w:p>
    <w:p w:rsidR="006D42A0" w:rsidRDefault="006D42A0" w:rsidP="006D42A0">
      <w:pPr>
        <w:jc w:val="both"/>
      </w:pPr>
      <w:r>
        <w:t>TODO. Since Geforce 8xxx / Radeon HD2xxx series.</w:t>
      </w:r>
    </w:p>
    <w:p w:rsidR="006D42A0" w:rsidRDefault="006D42A0" w:rsidP="006D42A0">
      <w:pPr>
        <w:pStyle w:val="Cmsor3"/>
      </w:pPr>
      <w:bookmarkStart w:id="33" w:name="_Raster_Pipeline_/"/>
      <w:bookmarkEnd w:id="33"/>
      <w:r>
        <w:t>Raster Pipeline / ROP / Z-pipe</w:t>
      </w:r>
    </w:p>
    <w:p w:rsidR="006D42A0" w:rsidRPr="00D24E10" w:rsidRDefault="006D42A0" w:rsidP="006D42A0">
      <w:pPr>
        <w:jc w:val="both"/>
      </w:pPr>
      <w:r>
        <w:t>Execution unit. Executes scissor test, alpha test, stencil test, depth test and blending.</w:t>
      </w:r>
    </w:p>
    <w:p w:rsidR="006D42A0" w:rsidRDefault="006D42A0" w:rsidP="006D42A0">
      <w:pPr>
        <w:pStyle w:val="Cmsor3"/>
      </w:pPr>
      <w:bookmarkStart w:id="34" w:name="_Raster_Operation_Unit"/>
      <w:bookmarkEnd w:id="34"/>
      <w:r w:rsidRPr="00136F66">
        <w:t>Raster Operation Unit</w:t>
      </w:r>
    </w:p>
    <w:p w:rsidR="006D42A0" w:rsidRDefault="006D42A0" w:rsidP="006D42A0">
      <w:pPr>
        <w:jc w:val="both"/>
      </w:pPr>
      <w:r>
        <w:t xml:space="preserve">Contains multiple </w:t>
      </w:r>
      <w:hyperlink w:anchor="_Raster_Pipeline_/" w:history="1">
        <w:r w:rsidRPr="00363E66">
          <w:rPr>
            <w:rStyle w:val="Hiperhivatkozs"/>
          </w:rPr>
          <w:t>raster pipelines</w:t>
        </w:r>
      </w:hyperlink>
      <w:r w:rsidRPr="00D24E10">
        <w:t>.</w:t>
      </w:r>
    </w:p>
    <w:p w:rsidR="006D42A0" w:rsidRDefault="006D42A0" w:rsidP="006D42A0">
      <w:pPr>
        <w:pStyle w:val="Cmsor3"/>
      </w:pPr>
      <w:r>
        <w:t>Fragment Crossbar</w:t>
      </w:r>
    </w:p>
    <w:p w:rsidR="006D42A0" w:rsidRDefault="006D42A0" w:rsidP="006D42A0">
      <w:pPr>
        <w:jc w:val="both"/>
      </w:pPr>
      <w:r>
        <w:t xml:space="preserve">Routes the </w:t>
      </w:r>
      <w:hyperlink w:anchor="_Fragment" w:history="1">
        <w:r w:rsidRPr="00D24E10">
          <w:rPr>
            <w:rStyle w:val="Hiperhivatkozs"/>
          </w:rPr>
          <w:t>fragments</w:t>
        </w:r>
      </w:hyperlink>
      <w:r>
        <w:t xml:space="preserve"> coming from the </w:t>
      </w:r>
      <w:hyperlink w:anchor="_Pixel_/_Fragment" w:history="1">
        <w:r w:rsidRPr="00363E66">
          <w:rPr>
            <w:rStyle w:val="Hiperhivatkozs"/>
          </w:rPr>
          <w:t>fragment pipelines</w:t>
        </w:r>
      </w:hyperlink>
      <w:r>
        <w:t xml:space="preserve"> to the </w:t>
      </w:r>
      <w:hyperlink w:anchor="_Raster_Pipeline_/" w:history="1">
        <w:r w:rsidRPr="00D24E10">
          <w:rPr>
            <w:rStyle w:val="Hiperhivatkozs"/>
          </w:rPr>
          <w:t>ROPs</w:t>
        </w:r>
      </w:hyperlink>
      <w:r>
        <w:t xml:space="preserve"> (this is needed as the number of </w:t>
      </w:r>
      <w:hyperlink w:anchor="_Pixel_/_Fragment" w:history="1">
        <w:r w:rsidRPr="00363E66">
          <w:rPr>
            <w:rStyle w:val="Hiperhivatkozs"/>
          </w:rPr>
          <w:t>fragment pipelines</w:t>
        </w:r>
      </w:hyperlink>
      <w:r>
        <w:t xml:space="preserve"> is not equal to the number of </w:t>
      </w:r>
      <w:hyperlink w:anchor="_Raster_Pipeline_/" w:history="1">
        <w:r w:rsidRPr="00D24E10">
          <w:rPr>
            <w:rStyle w:val="Hiperhivatkozs"/>
          </w:rPr>
          <w:t>ROPs</w:t>
        </w:r>
      </w:hyperlink>
      <w:r>
        <w:t>).</w:t>
      </w:r>
    </w:p>
    <w:p w:rsidR="006D42A0" w:rsidRDefault="006D42A0" w:rsidP="006D42A0">
      <w:pPr>
        <w:pStyle w:val="Cmsor3"/>
      </w:pPr>
      <w:r>
        <w:t>Texture Unit</w:t>
      </w:r>
    </w:p>
    <w:p w:rsidR="006D42A0" w:rsidRDefault="006D42A0" w:rsidP="006D42A0">
      <w:pPr>
        <w:jc w:val="both"/>
      </w:pPr>
      <w:r>
        <w:t xml:space="preserve">TODO. The number </w:t>
      </w:r>
      <w:r w:rsidRPr="00DE180F">
        <w:t>of texture units defines</w:t>
      </w:r>
      <w:r>
        <w:t xml:space="preserve"> the maximum number of </w:t>
      </w:r>
      <w:hyperlink w:anchor="_Texture" w:history="1">
        <w:r w:rsidRPr="00363E66">
          <w:rPr>
            <w:rStyle w:val="Hiperhivatkozs"/>
          </w:rPr>
          <w:t>textures</w:t>
        </w:r>
      </w:hyperlink>
      <w:r>
        <w:t xml:space="preserve"> accessed at the same time by the same </w:t>
      </w:r>
      <w:hyperlink w:anchor="_Pixel_/_Fragment_1" w:history="1">
        <w:r w:rsidRPr="00363E66">
          <w:rPr>
            <w:rStyle w:val="Hiperhivatkozs"/>
          </w:rPr>
          <w:t>fragment shader</w:t>
        </w:r>
      </w:hyperlink>
      <w:r>
        <w:t xml:space="preserve">. </w:t>
      </w:r>
      <w:r w:rsidRPr="00136F66">
        <w:rPr>
          <w:b/>
        </w:rPr>
        <w:t>Texture access</w:t>
      </w:r>
      <w:r>
        <w:t xml:space="preserve"> is aka </w:t>
      </w:r>
      <w:r w:rsidRPr="00136F66">
        <w:rPr>
          <w:b/>
        </w:rPr>
        <w:t>texture lookup</w:t>
      </w:r>
      <w:r>
        <w:t xml:space="preserve"> aka </w:t>
      </w:r>
      <w:r w:rsidRPr="00136F66">
        <w:rPr>
          <w:b/>
        </w:rPr>
        <w:t>texture fetching</w:t>
      </w:r>
      <w:r>
        <w:t>.</w:t>
      </w:r>
    </w:p>
    <w:p w:rsidR="00C56B85" w:rsidRDefault="00C56B85">
      <w:pPr>
        <w:rPr>
          <w:rFonts w:asciiTheme="majorHAnsi" w:eastAsiaTheme="majorEastAsia" w:hAnsiTheme="majorHAnsi" w:cstheme="majorBidi"/>
          <w:b/>
          <w:bCs/>
          <w:color w:val="4F81BD" w:themeColor="accent1"/>
        </w:rPr>
      </w:pPr>
      <w:bookmarkStart w:id="35" w:name="_Rendering_Pipeline_Architecture"/>
      <w:bookmarkEnd w:id="35"/>
      <w:r>
        <w:br w:type="page"/>
      </w:r>
    </w:p>
    <w:p w:rsidR="00315365" w:rsidRPr="00B4257E" w:rsidRDefault="00315365" w:rsidP="00315365">
      <w:pPr>
        <w:pStyle w:val="Cmsor3"/>
      </w:pPr>
      <w:r>
        <w:lastRenderedPageBreak/>
        <w:t>Rendering Pipeline Architecture</w:t>
      </w:r>
    </w:p>
    <w:p w:rsidR="00DB758E" w:rsidRDefault="00E56D18" w:rsidP="001834E8">
      <w:pPr>
        <w:jc w:val="both"/>
      </w:pPr>
      <w:r>
        <w:t>Next I describe the usua</w:t>
      </w:r>
      <w:r w:rsidR="00C56B85">
        <w:t>l steps in a rendering pipeline.</w:t>
      </w:r>
    </w:p>
    <w:p w:rsidR="00C56B85" w:rsidRDefault="00C56B85" w:rsidP="00C56B85">
      <w:pPr>
        <w:jc w:val="center"/>
      </w:pPr>
      <w:r w:rsidRPr="00174C05">
        <w:rPr>
          <w:noProof/>
        </w:rPr>
        <w:drawing>
          <wp:inline distT="0" distB="0" distL="0" distR="0">
            <wp:extent cx="5753100" cy="3095625"/>
            <wp:effectExtent l="19050" t="19050" r="19050" b="28575"/>
            <wp:docPr id="1" name="Kép 1" descr="D:\__PR00F__\___developing___\projects\ELTE - FAIL\C++\VS2012\PGE\Docs\_content\pipeline_fixed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PR00F__\___developing___\projects\ELTE - FAIL\C++\VS2012\PGE\Docs\_content\pipeline_fixedfunc.jpg"/>
                    <pic:cNvPicPr>
                      <a:picLocks noChangeAspect="1" noChangeArrowheads="1"/>
                    </pic:cNvPicPr>
                  </pic:nvPicPr>
                  <pic:blipFill>
                    <a:blip r:embed="rId10" cstate="print"/>
                    <a:srcRect/>
                    <a:stretch>
                      <a:fillRect/>
                    </a:stretch>
                  </pic:blipFill>
                  <pic:spPr bwMode="auto">
                    <a:xfrm>
                      <a:off x="0" y="0"/>
                      <a:ext cx="5753100" cy="3095625"/>
                    </a:xfrm>
                    <a:prstGeom prst="rect">
                      <a:avLst/>
                    </a:prstGeom>
                    <a:noFill/>
                    <a:ln w="9525">
                      <a:solidFill>
                        <a:schemeClr val="tx1"/>
                      </a:solidFill>
                      <a:miter lim="800000"/>
                      <a:headEnd/>
                      <a:tailEnd/>
                    </a:ln>
                  </pic:spPr>
                </pic:pic>
              </a:graphicData>
            </a:graphic>
          </wp:inline>
        </w:drawing>
      </w:r>
      <w:r w:rsidRPr="00174C05">
        <w:t xml:space="preserve">source: </w:t>
      </w:r>
      <w:hyperlink r:id="rId11" w:history="1">
        <w:r w:rsidRPr="00174C05">
          <w:rPr>
            <w:rStyle w:val="Hiperhivatkozs"/>
          </w:rPr>
          <w:t>http://www.adobe.com/devnet/flashplayer/articles/how-stage3d-works.html</w:t>
        </w:r>
      </w:hyperlink>
    </w:p>
    <w:p w:rsidR="00673B85" w:rsidRDefault="000E7A74" w:rsidP="00673B85">
      <w:pPr>
        <w:pStyle w:val="Cmsor4"/>
        <w:numPr>
          <w:ilvl w:val="0"/>
          <w:numId w:val="13"/>
        </w:numPr>
      </w:pPr>
      <w:bookmarkStart w:id="36" w:name="_Vertex_Specification_1"/>
      <w:bookmarkEnd w:id="36"/>
      <w:r>
        <w:t>Vertex Specification</w:t>
      </w:r>
    </w:p>
    <w:p w:rsidR="00CD73B9" w:rsidRPr="00CD73B9" w:rsidRDefault="00CD73B9" w:rsidP="00CD73B9">
      <w:pPr>
        <w:jc w:val="both"/>
      </w:pPr>
      <w:r w:rsidRPr="00174C05">
        <w:t xml:space="preserve">In this early stage, we define the </w:t>
      </w:r>
      <w:hyperlink w:anchor="_Vertex" w:history="1">
        <w:r w:rsidRPr="00E1099E">
          <w:rPr>
            <w:rStyle w:val="Hiperhivatkozs"/>
          </w:rPr>
          <w:t>vertex</w:t>
        </w:r>
      </w:hyperlink>
      <w:r w:rsidRPr="00174C05">
        <w:t xml:space="preserve"> stream by specifying the </w:t>
      </w:r>
      <w:hyperlink w:anchor="_Vertex" w:history="1">
        <w:r w:rsidRPr="00E1099E">
          <w:rPr>
            <w:rStyle w:val="Hiperhivatkozs"/>
          </w:rPr>
          <w:t>vertex</w:t>
        </w:r>
      </w:hyperlink>
      <w:r w:rsidRPr="00174C05">
        <w:t xml:space="preserve"> attributes (eg. position), the storage of this stream (eg. host memory), and how to interpret the stream (</w:t>
      </w:r>
      <w:hyperlink w:anchor="_Primitive" w:history="1">
        <w:r w:rsidRPr="00E1099E">
          <w:rPr>
            <w:rStyle w:val="Hiperhivatkozs"/>
          </w:rPr>
          <w:t>primitive</w:t>
        </w:r>
      </w:hyperlink>
      <w:r w:rsidRPr="00174C05">
        <w:t xml:space="preserve"> type eg. triangles). </w:t>
      </w:r>
      <w:hyperlink w:anchor="_Vertex_Specification" w:history="1">
        <w:r w:rsidR="002E3203" w:rsidRPr="002E3203">
          <w:rPr>
            <w:rStyle w:val="Hiperhivatkozs"/>
          </w:rPr>
          <w:t>Details described later.</w:t>
        </w:r>
      </w:hyperlink>
    </w:p>
    <w:p w:rsidR="00E56D18" w:rsidRDefault="000E7A74" w:rsidP="00673B85">
      <w:pPr>
        <w:pStyle w:val="Cmsor4"/>
        <w:numPr>
          <w:ilvl w:val="0"/>
          <w:numId w:val="13"/>
        </w:numPr>
      </w:pPr>
      <w:bookmarkStart w:id="37" w:name="_Vertex_Processing"/>
      <w:bookmarkEnd w:id="37"/>
      <w:r>
        <w:t>Vertex Processing</w:t>
      </w:r>
    </w:p>
    <w:p w:rsidR="00673B85" w:rsidRPr="00673B85" w:rsidRDefault="00137D46" w:rsidP="00D42745">
      <w:pPr>
        <w:jc w:val="both"/>
      </w:pPr>
      <w:hyperlink w:anchor="_Vertex" w:history="1">
        <w:r w:rsidR="0043219E" w:rsidRPr="002E3203">
          <w:rPr>
            <w:rStyle w:val="Hiperhivatkozs"/>
          </w:rPr>
          <w:t>Vertices</w:t>
        </w:r>
      </w:hyperlink>
      <w:r w:rsidR="0043219E">
        <w:t xml:space="preserve"> are transformed from </w:t>
      </w:r>
      <w:r w:rsidR="0043219E" w:rsidRPr="0043219E">
        <w:rPr>
          <w:b/>
        </w:rPr>
        <w:t>object-space to clip-space</w:t>
      </w:r>
      <w:r w:rsidR="00D42745">
        <w:t xml:space="preserve">. </w:t>
      </w:r>
      <w:r w:rsidR="006D42A0">
        <w:t xml:space="preserve">Modeling-, view-, and projection transformations on the vertices including optional normals are done. </w:t>
      </w:r>
      <w:r w:rsidR="00C56B85">
        <w:t>These</w:t>
      </w:r>
      <w:r w:rsidR="00D42745">
        <w:t xml:space="preserve"> </w:t>
      </w:r>
      <w:r w:rsidR="00C56B85">
        <w:t>are</w:t>
      </w:r>
      <w:r w:rsidR="00D42745">
        <w:t xml:space="preserve"> calculated on the GPU nowadays thanks to </w:t>
      </w:r>
      <w:hyperlink w:anchor="_Hardware_Transformation_and" w:history="1">
        <w:r w:rsidR="00D42745" w:rsidRPr="00213E96">
          <w:rPr>
            <w:rStyle w:val="Hiperhivatkozs"/>
          </w:rPr>
          <w:t>HW T&amp;L</w:t>
        </w:r>
      </w:hyperlink>
      <w:r w:rsidR="00D42745">
        <w:t>.</w:t>
      </w:r>
      <w:r w:rsidR="002E3203">
        <w:t xml:space="preserve"> </w:t>
      </w:r>
      <w:hyperlink w:anchor="_Vertex_Processing_1" w:history="1">
        <w:r w:rsidR="002E3203" w:rsidRPr="002E3203">
          <w:rPr>
            <w:rStyle w:val="Hiperhivatkozs"/>
          </w:rPr>
          <w:t>Details described later.</w:t>
        </w:r>
      </w:hyperlink>
    </w:p>
    <w:p w:rsidR="00E56D18" w:rsidRDefault="00A221DC" w:rsidP="00673B85">
      <w:pPr>
        <w:pStyle w:val="Cmsor4"/>
        <w:numPr>
          <w:ilvl w:val="0"/>
          <w:numId w:val="13"/>
        </w:numPr>
      </w:pPr>
      <w:bookmarkStart w:id="38" w:name="_Primitive_(Triangle)_Assembly_1"/>
      <w:bookmarkEnd w:id="38"/>
      <w:r>
        <w:t>Primitive (T</w:t>
      </w:r>
      <w:r w:rsidR="000E7A74">
        <w:t>riangle) Assembly</w:t>
      </w:r>
    </w:p>
    <w:p w:rsidR="00673B85" w:rsidRPr="00673B85" w:rsidRDefault="00137D46" w:rsidP="00D42745">
      <w:pPr>
        <w:jc w:val="both"/>
      </w:pPr>
      <w:hyperlink w:anchor="_Primitive" w:history="1">
        <w:r w:rsidR="00D42745" w:rsidRPr="002E3203">
          <w:rPr>
            <w:rStyle w:val="Hiperhivatkozs"/>
          </w:rPr>
          <w:t>Primitives</w:t>
        </w:r>
      </w:hyperlink>
      <w:r w:rsidR="00D42745" w:rsidRPr="00174C05">
        <w:t xml:space="preserve"> are assembled from the </w:t>
      </w:r>
      <w:hyperlink w:anchor="_Vertex" w:history="1">
        <w:r w:rsidR="00D42745" w:rsidRPr="0043219E">
          <w:rPr>
            <w:rStyle w:val="Hiperhivatkozs"/>
          </w:rPr>
          <w:t>vertices</w:t>
        </w:r>
      </w:hyperlink>
      <w:r w:rsidR="00D42745" w:rsidRPr="00174C05">
        <w:t xml:space="preserve"> coming from </w:t>
      </w:r>
      <w:r w:rsidR="00D42745">
        <w:t xml:space="preserve">the </w:t>
      </w:r>
      <w:r w:rsidR="00D42745" w:rsidRPr="00174C05">
        <w:t>previous stage.</w:t>
      </w:r>
      <w:r w:rsidR="00D42745">
        <w:t xml:space="preserve"> </w:t>
      </w:r>
      <w:hyperlink w:anchor="_Vertex" w:history="1">
        <w:r w:rsidR="0043219E" w:rsidRPr="0043219E">
          <w:rPr>
            <w:rStyle w:val="Hiperhivatkozs"/>
          </w:rPr>
          <w:t>Vertices</w:t>
        </w:r>
      </w:hyperlink>
      <w:r w:rsidR="0043219E">
        <w:t xml:space="preserve"> are transformed from </w:t>
      </w:r>
      <w:r w:rsidR="0043219E" w:rsidRPr="0043219E">
        <w:rPr>
          <w:b/>
        </w:rPr>
        <w:t>clip-space to screen</w:t>
      </w:r>
      <w:r w:rsidR="0001480A">
        <w:rPr>
          <w:b/>
        </w:rPr>
        <w:t>/window</w:t>
      </w:r>
      <w:r w:rsidR="0043219E" w:rsidRPr="0043219E">
        <w:rPr>
          <w:b/>
        </w:rPr>
        <w:t>-space</w:t>
      </w:r>
      <w:r w:rsidR="0043219E">
        <w:t>.</w:t>
      </w:r>
      <w:r w:rsidR="00291B4E">
        <w:t xml:space="preserve"> Some say there is a separate step between Vertex Processing and Primitive Assembly where</w:t>
      </w:r>
      <w:r w:rsidR="00B36B39">
        <w:t xml:space="preserve"> some tasks are executed instead of here.</w:t>
      </w:r>
      <w:r w:rsidR="002E3203">
        <w:t xml:space="preserve"> </w:t>
      </w:r>
      <w:hyperlink w:anchor="_Primitive_(Triangle)_Assembly" w:history="1">
        <w:r w:rsidR="002E3203" w:rsidRPr="002E3203">
          <w:rPr>
            <w:rStyle w:val="Hiperhivatkozs"/>
          </w:rPr>
          <w:t>Details described later.</w:t>
        </w:r>
      </w:hyperlink>
    </w:p>
    <w:p w:rsidR="000E7A74" w:rsidRDefault="000E7A74" w:rsidP="00673B85">
      <w:pPr>
        <w:pStyle w:val="Cmsor4"/>
        <w:numPr>
          <w:ilvl w:val="0"/>
          <w:numId w:val="13"/>
        </w:numPr>
      </w:pPr>
      <w:bookmarkStart w:id="39" w:name="_Rasterization_1"/>
      <w:bookmarkEnd w:id="39"/>
      <w:r>
        <w:t>Rasterization</w:t>
      </w:r>
    </w:p>
    <w:p w:rsidR="00673B85" w:rsidRPr="00673B85" w:rsidRDefault="00137D46" w:rsidP="002E3203">
      <w:pPr>
        <w:jc w:val="both"/>
      </w:pPr>
      <w:hyperlink w:anchor="_Fragment" w:history="1">
        <w:r w:rsidR="00227E39" w:rsidRPr="002E3203">
          <w:rPr>
            <w:rStyle w:val="Hiperhivatkozs"/>
          </w:rPr>
          <w:t>Fragments</w:t>
        </w:r>
      </w:hyperlink>
      <w:r w:rsidR="00227E39" w:rsidRPr="00174C05">
        <w:t xml:space="preserve"> are generated in this stage. </w:t>
      </w:r>
      <w:r w:rsidR="00227E39" w:rsidRPr="0089100E">
        <w:rPr>
          <w:b/>
        </w:rPr>
        <w:t>Triangle setup aka scan-line conversion</w:t>
      </w:r>
      <w:r w:rsidR="00227E39">
        <w:t xml:space="preserve">: finding out which pixels are covered by the incoming triangle, interpolating </w:t>
      </w:r>
      <w:hyperlink w:anchor="_Vertex" w:history="1">
        <w:r w:rsidR="00227E39" w:rsidRPr="0043219E">
          <w:rPr>
            <w:rStyle w:val="Hiperhivatkozs"/>
          </w:rPr>
          <w:t>vertex</w:t>
        </w:r>
      </w:hyperlink>
      <w:r w:rsidR="00227E39">
        <w:t xml:space="preserve"> attributes across the triangle.</w:t>
      </w:r>
      <w:r w:rsidR="002E3203">
        <w:t xml:space="preserve"> </w:t>
      </w:r>
      <w:hyperlink w:anchor="_Rasterization" w:history="1">
        <w:r w:rsidR="002E3203" w:rsidRPr="002E3203">
          <w:rPr>
            <w:rStyle w:val="Hiperhivatkozs"/>
          </w:rPr>
          <w:t>Details described la</w:t>
        </w:r>
        <w:r w:rsidR="002E3203" w:rsidRPr="002E3203">
          <w:rPr>
            <w:rStyle w:val="Hiperhivatkozs"/>
          </w:rPr>
          <w:t>t</w:t>
        </w:r>
        <w:r w:rsidR="002E3203" w:rsidRPr="002E3203">
          <w:rPr>
            <w:rStyle w:val="Hiperhivatkozs"/>
          </w:rPr>
          <w:t>er.</w:t>
        </w:r>
      </w:hyperlink>
    </w:p>
    <w:p w:rsidR="000E7A74" w:rsidRDefault="000E7A74" w:rsidP="00673B85">
      <w:pPr>
        <w:pStyle w:val="Cmsor4"/>
        <w:numPr>
          <w:ilvl w:val="0"/>
          <w:numId w:val="13"/>
        </w:numPr>
      </w:pPr>
      <w:bookmarkStart w:id="40" w:name="_Fragment_Processing_1"/>
      <w:bookmarkEnd w:id="40"/>
      <w:r>
        <w:t>Fragment Processing</w:t>
      </w:r>
      <w:r w:rsidR="00C5540E">
        <w:t xml:space="preserve"> / Shading</w:t>
      </w:r>
    </w:p>
    <w:p w:rsidR="00673B85" w:rsidRPr="00673B85" w:rsidRDefault="00E1099E" w:rsidP="002E3203">
      <w:pPr>
        <w:jc w:val="both"/>
      </w:pPr>
      <w:r>
        <w:t>Color</w:t>
      </w:r>
      <w:r w:rsidR="00A221DC" w:rsidRPr="00174C05">
        <w:t xml:space="preserve">, depth and stencil values are generated from </w:t>
      </w:r>
      <w:r w:rsidR="009D3F58">
        <w:t>each</w:t>
      </w:r>
      <w:r w:rsidR="00A221DC" w:rsidRPr="00174C05">
        <w:t xml:space="preserve"> </w:t>
      </w:r>
      <w:hyperlink w:anchor="_Fragment" w:history="1">
        <w:r w:rsidR="00A221DC" w:rsidRPr="0043219E">
          <w:rPr>
            <w:rStyle w:val="Hiperhivatkozs"/>
          </w:rPr>
          <w:t>fragment</w:t>
        </w:r>
      </w:hyperlink>
      <w:r w:rsidR="00A221DC" w:rsidRPr="00174C05">
        <w:t>.</w:t>
      </w:r>
      <w:r w:rsidR="00520A64">
        <w:t xml:space="preserve"> Texturing also happens here.</w:t>
      </w:r>
      <w:r w:rsidR="002E3203" w:rsidRPr="002E3203">
        <w:t xml:space="preserve"> </w:t>
      </w:r>
      <w:hyperlink w:anchor="_Fragment_Processing" w:history="1">
        <w:r w:rsidR="002E3203" w:rsidRPr="002E3203">
          <w:rPr>
            <w:rStyle w:val="Hiperhivatkozs"/>
          </w:rPr>
          <w:t>Details described later.</w:t>
        </w:r>
      </w:hyperlink>
    </w:p>
    <w:p w:rsidR="000E7A74" w:rsidRDefault="000E7A74" w:rsidP="00673B85">
      <w:pPr>
        <w:pStyle w:val="Cmsor4"/>
        <w:numPr>
          <w:ilvl w:val="0"/>
          <w:numId w:val="13"/>
        </w:numPr>
      </w:pPr>
      <w:bookmarkStart w:id="41" w:name="_Per-Sample_Processing_1"/>
      <w:bookmarkEnd w:id="41"/>
      <w:r>
        <w:t>Per-Sample Processing</w:t>
      </w:r>
    </w:p>
    <w:p w:rsidR="00C56B85" w:rsidRPr="006D42A0" w:rsidRDefault="0043219E" w:rsidP="00C56B85">
      <w:pPr>
        <w:jc w:val="both"/>
      </w:pPr>
      <w:r>
        <w:t>Usual operations of this final stage are depth testing, blending, etc.</w:t>
      </w:r>
      <w:r w:rsidR="002E3203" w:rsidRPr="002E3203">
        <w:t xml:space="preserve"> </w:t>
      </w:r>
      <w:hyperlink w:anchor="_Per-Sample_Processing" w:history="1">
        <w:r w:rsidR="002E3203" w:rsidRPr="002E3203">
          <w:rPr>
            <w:rStyle w:val="Hiperhivatkozs"/>
          </w:rPr>
          <w:t>Details described later.</w:t>
        </w:r>
      </w:hyperlink>
      <w:bookmarkStart w:id="42" w:name="_Vertex_Shader"/>
      <w:bookmarkEnd w:id="42"/>
    </w:p>
    <w:p w:rsidR="00C56B85" w:rsidRDefault="00C56B85">
      <w:r>
        <w:lastRenderedPageBreak/>
        <w:br w:type="page"/>
      </w:r>
    </w:p>
    <w:p w:rsidR="00C56B85" w:rsidRDefault="00C56B85" w:rsidP="00C56B85">
      <w:pPr>
        <w:jc w:val="both"/>
      </w:pPr>
      <w:r>
        <w:lastRenderedPageBreak/>
        <w:t>Following picture is an example of a rendering pipeline architecture implemented in HW. Basically it is the same as the previous picture:</w:t>
      </w:r>
    </w:p>
    <w:p w:rsidR="00C56B85" w:rsidRDefault="00C56B85" w:rsidP="00C56B85">
      <w:pPr>
        <w:jc w:val="center"/>
      </w:pPr>
      <w:r>
        <w:rPr>
          <w:noProof/>
        </w:rPr>
        <w:drawing>
          <wp:inline distT="0" distB="0" distL="0" distR="0">
            <wp:extent cx="5095875" cy="6794499"/>
            <wp:effectExtent l="38100" t="19050" r="28575" b="25401"/>
            <wp:docPr id="2" name="Kép 1" descr="D:\_DOKSIK_\Játékfejlesztés\graphics\pipeline\ozone3d\gpu_sm3_dx9_3d_pipeline_p02.php_elemei\pipeline_3d_w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OKSIK_\Játékfejlesztés\graphics\pipeline\ozone3d\gpu_sm3_dx9_3d_pipeline_p02.php_elemei\pipeline_3d_w570.jpg"/>
                    <pic:cNvPicPr>
                      <a:picLocks noChangeAspect="1" noChangeArrowheads="1"/>
                    </pic:cNvPicPr>
                  </pic:nvPicPr>
                  <pic:blipFill>
                    <a:blip r:embed="rId12" cstate="print"/>
                    <a:srcRect/>
                    <a:stretch>
                      <a:fillRect/>
                    </a:stretch>
                  </pic:blipFill>
                  <pic:spPr bwMode="auto">
                    <a:xfrm>
                      <a:off x="0" y="0"/>
                      <a:ext cx="5095875" cy="6794499"/>
                    </a:xfrm>
                    <a:prstGeom prst="rect">
                      <a:avLst/>
                    </a:prstGeom>
                    <a:noFill/>
                    <a:ln w="9525">
                      <a:solidFill>
                        <a:schemeClr val="tx1"/>
                      </a:solidFill>
                      <a:miter lim="800000"/>
                      <a:headEnd/>
                      <a:tailEnd/>
                    </a:ln>
                  </pic:spPr>
                </pic:pic>
              </a:graphicData>
            </a:graphic>
          </wp:inline>
        </w:drawing>
      </w:r>
      <w:r>
        <w:br/>
        <w:t xml:space="preserve">source: </w:t>
      </w:r>
      <w:hyperlink r:id="rId13" w:history="1">
        <w:r w:rsidRPr="00E172AB">
          <w:rPr>
            <w:rStyle w:val="Hiperhivatkozs"/>
          </w:rPr>
          <w:t>http://www.ozone3d.net/tutorials/gpu_sm3_dx9_3d_pipeline_p02.php</w:t>
        </w:r>
      </w:hyperlink>
    </w:p>
    <w:p w:rsidR="00C56B85" w:rsidRPr="006D42A0" w:rsidRDefault="00C56B85" w:rsidP="00E56D18">
      <w:pPr>
        <w:jc w:val="both"/>
      </w:pPr>
      <w:r>
        <w:t xml:space="preserve">Note: as seen in the picture, </w:t>
      </w:r>
      <w:hyperlink w:anchor="_Rasterization_1" w:history="1">
        <w:r w:rsidRPr="000037DD">
          <w:rPr>
            <w:rStyle w:val="Hiperhivatkozs"/>
          </w:rPr>
          <w:t>Rasterizer</w:t>
        </w:r>
      </w:hyperlink>
      <w:r>
        <w:t xml:space="preserve"> is not equal to </w:t>
      </w:r>
      <w:hyperlink w:anchor="_Raster_Operation_Unit" w:history="1">
        <w:r w:rsidRPr="000037DD">
          <w:rPr>
            <w:rStyle w:val="Hiperhivatkozs"/>
          </w:rPr>
          <w:t>Raster Operation Unit</w:t>
        </w:r>
      </w:hyperlink>
      <w:r>
        <w:t>.</w:t>
      </w:r>
    </w:p>
    <w:p w:rsidR="006D42A0" w:rsidRDefault="006D42A0">
      <w:pPr>
        <w:rPr>
          <w:rFonts w:asciiTheme="majorHAnsi" w:eastAsiaTheme="majorEastAsia" w:hAnsiTheme="majorHAnsi" w:cstheme="majorBidi"/>
          <w:b/>
          <w:bCs/>
          <w:color w:val="4F81BD" w:themeColor="accent1"/>
        </w:rPr>
      </w:pPr>
      <w:r>
        <w:br w:type="page"/>
      </w:r>
    </w:p>
    <w:p w:rsidR="006417E5" w:rsidRDefault="0001465A" w:rsidP="00D4778C">
      <w:pPr>
        <w:pStyle w:val="Cmsor3"/>
      </w:pPr>
      <w:r>
        <w:lastRenderedPageBreak/>
        <w:t xml:space="preserve">HW T&amp;L - </w:t>
      </w:r>
      <w:r w:rsidR="006417E5">
        <w:t>Hardware Transformation and Lighting</w:t>
      </w:r>
      <w:bookmarkEnd w:id="6"/>
      <w:bookmarkEnd w:id="7"/>
    </w:p>
    <w:p w:rsidR="00D37731" w:rsidRDefault="006417E5" w:rsidP="006417E5">
      <w:pPr>
        <w:jc w:val="both"/>
      </w:pPr>
      <w:r>
        <w:t xml:space="preserve">Moving the </w:t>
      </w:r>
      <w:hyperlink w:anchor="_Vertex" w:history="1">
        <w:r w:rsidRPr="00E64A7A">
          <w:rPr>
            <w:rStyle w:val="Hiperhivatkozs"/>
          </w:rPr>
          <w:t>vertex</w:t>
        </w:r>
      </w:hyperlink>
      <w:r>
        <w:t xml:space="preserve"> transformation and lighting calculations from SW (CPU) to HW (GPU).</w:t>
      </w:r>
    </w:p>
    <w:p w:rsidR="00D37731" w:rsidRDefault="00D37731" w:rsidP="006417E5">
      <w:pPr>
        <w:jc w:val="both"/>
      </w:pPr>
      <w:r>
        <w:t>Since Geforce 256.</w:t>
      </w:r>
    </w:p>
    <w:p w:rsidR="006417E5" w:rsidRDefault="002C4A4C" w:rsidP="006417E5">
      <w:pPr>
        <w:jc w:val="both"/>
      </w:pPr>
      <w:r>
        <w:t>PRRE implicitly benefit</w:t>
      </w:r>
      <w:r w:rsidR="00212C26">
        <w:t>s</w:t>
      </w:r>
      <w:r>
        <w:t xml:space="preserve"> of this thanks to the vendors’ OpenGL implementation.</w:t>
      </w:r>
    </w:p>
    <w:p w:rsidR="006417E5" w:rsidRDefault="006417E5" w:rsidP="006417E5">
      <w:pPr>
        <w:jc w:val="center"/>
      </w:pPr>
      <w:r>
        <w:rPr>
          <w:noProof/>
        </w:rPr>
        <w:drawing>
          <wp:inline distT="0" distB="0" distL="0" distR="0">
            <wp:extent cx="4762500" cy="3076575"/>
            <wp:effectExtent l="19050" t="19050" r="19050" b="28575"/>
            <wp:docPr id="7" name="Kép 1" descr="D:\__PR00F__\___developing___\projects\ELTE - FAIL\C++\VS2012\PGE\Docs\_content\tan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PR00F__\___developing___\projects\ELTE - FAIL\C++\VS2012\PGE\Docs\_content\tandl.gif"/>
                    <pic:cNvPicPr>
                      <a:picLocks noChangeAspect="1" noChangeArrowheads="1"/>
                    </pic:cNvPicPr>
                  </pic:nvPicPr>
                  <pic:blipFill>
                    <a:blip r:embed="rId14" cstate="print"/>
                    <a:srcRect/>
                    <a:stretch>
                      <a:fillRect/>
                    </a:stretch>
                  </pic:blipFill>
                  <pic:spPr bwMode="auto">
                    <a:xfrm>
                      <a:off x="0" y="0"/>
                      <a:ext cx="4762500" cy="3076575"/>
                    </a:xfrm>
                    <a:prstGeom prst="rect">
                      <a:avLst/>
                    </a:prstGeom>
                    <a:noFill/>
                    <a:ln w="9525">
                      <a:solidFill>
                        <a:schemeClr val="tx1"/>
                      </a:solidFill>
                      <a:miter lim="800000"/>
                      <a:headEnd/>
                      <a:tailEnd/>
                    </a:ln>
                  </pic:spPr>
                </pic:pic>
              </a:graphicData>
            </a:graphic>
          </wp:inline>
        </w:drawing>
      </w:r>
      <w:r>
        <w:br/>
        <w:t xml:space="preserve">source: </w:t>
      </w:r>
      <w:hyperlink r:id="rId15" w:history="1">
        <w:r w:rsidRPr="00E172AB">
          <w:rPr>
            <w:rStyle w:val="Hiperhivatkozs"/>
          </w:rPr>
          <w:t>http://www.anandtech.com/show/391/5</w:t>
        </w:r>
      </w:hyperlink>
    </w:p>
    <w:p w:rsidR="001D4E50" w:rsidRPr="00174C05" w:rsidRDefault="001D4E50" w:rsidP="00D4778C">
      <w:pPr>
        <w:pStyle w:val="Cmsor4"/>
      </w:pPr>
      <w:bookmarkStart w:id="43" w:name="_Toc433062764"/>
      <w:bookmarkStart w:id="44" w:name="_Toc433460028"/>
      <w:r>
        <w:t>Pre</w:t>
      </w:r>
      <w:r w:rsidRPr="00174C05">
        <w:t>-Transform (</w:t>
      </w:r>
      <w:r>
        <w:t>pre</w:t>
      </w:r>
      <w:r w:rsidRPr="00174C05">
        <w:t>-T&amp;L) Cache</w:t>
      </w:r>
      <w:bookmarkEnd w:id="43"/>
      <w:bookmarkEnd w:id="44"/>
    </w:p>
    <w:p w:rsidR="001D4E50" w:rsidRDefault="001D4E50" w:rsidP="001D4E50">
      <w:pPr>
        <w:jc w:val="both"/>
      </w:pPr>
      <w:r>
        <w:t xml:space="preserve">Stores the untransformed </w:t>
      </w:r>
      <w:hyperlink w:anchor="_Vertex" w:history="1">
        <w:r w:rsidRPr="00B9194A">
          <w:rPr>
            <w:rStyle w:val="Hiperhivatkozs"/>
          </w:rPr>
          <w:t>vertices</w:t>
        </w:r>
      </w:hyperlink>
      <w:r>
        <w:t xml:space="preserve">. </w:t>
      </w:r>
      <w:r w:rsidRPr="009F24AF">
        <w:t xml:space="preserve">Optimizations regarding this part of the </w:t>
      </w:r>
      <w:r w:rsidR="00FA70CA">
        <w:t>c</w:t>
      </w:r>
      <w:r w:rsidRPr="009F24AF">
        <w:t>a</w:t>
      </w:r>
      <w:r w:rsidR="00FA70CA">
        <w:t xml:space="preserve">che are simply sorting the </w:t>
      </w:r>
      <w:hyperlink w:anchor="_Vertex" w:history="1">
        <w:r w:rsidR="00FA70CA" w:rsidRPr="00B9194A">
          <w:rPr>
            <w:rStyle w:val="Hiperhivatkozs"/>
          </w:rPr>
          <w:t>v</w:t>
        </w:r>
        <w:r w:rsidRPr="00B9194A">
          <w:rPr>
            <w:rStyle w:val="Hiperhivatkozs"/>
          </w:rPr>
          <w:t>ertices</w:t>
        </w:r>
      </w:hyperlink>
      <w:r w:rsidRPr="009F24AF">
        <w:t xml:space="preserve"> in order of appearance</w:t>
      </w:r>
      <w:r>
        <w:t>.</w:t>
      </w:r>
      <w:r w:rsidRPr="009F24AF">
        <w:t xml:space="preserve"> Typically extremely large, being able to hold ~64k </w:t>
      </w:r>
      <w:hyperlink w:anchor="_Vertex" w:history="1">
        <w:r w:rsidRPr="00B9194A">
          <w:rPr>
            <w:rStyle w:val="Hiperhivatkozs"/>
          </w:rPr>
          <w:t>vertices</w:t>
        </w:r>
      </w:hyperlink>
      <w:r w:rsidRPr="009F24AF">
        <w:t xml:space="preserve"> on a Geforce 3 and up.</w:t>
      </w:r>
    </w:p>
    <w:p w:rsidR="001D4E50" w:rsidRPr="00066FC5" w:rsidRDefault="001D4E50" w:rsidP="00D4778C">
      <w:pPr>
        <w:pStyle w:val="Cmsor4"/>
        <w:rPr>
          <w:lang w:val="de-DE"/>
        </w:rPr>
      </w:pPr>
      <w:bookmarkStart w:id="45" w:name="_Toc433062765"/>
      <w:bookmarkStart w:id="46" w:name="_Toc433460029"/>
      <w:r w:rsidRPr="00066FC5">
        <w:rPr>
          <w:lang w:val="de-DE"/>
        </w:rPr>
        <w:t>Post-Transform (post-T&amp;L) Cache</w:t>
      </w:r>
      <w:bookmarkEnd w:id="45"/>
      <w:bookmarkEnd w:id="46"/>
    </w:p>
    <w:p w:rsidR="001D4E50" w:rsidRDefault="001D4E50" w:rsidP="001D4E50">
      <w:pPr>
        <w:jc w:val="both"/>
      </w:pPr>
      <w:r w:rsidRPr="00174C05">
        <w:t xml:space="preserve">This is a GPU </w:t>
      </w:r>
      <w:r>
        <w:t xml:space="preserve">FIFO </w:t>
      </w:r>
      <w:r w:rsidRPr="00174C05">
        <w:t xml:space="preserve">buffer containing data of </w:t>
      </w:r>
      <w:hyperlink w:anchor="_Vertex" w:history="1">
        <w:r w:rsidRPr="00B9194A">
          <w:rPr>
            <w:rStyle w:val="Hiperhivatkozs"/>
          </w:rPr>
          <w:t>vertices</w:t>
        </w:r>
      </w:hyperlink>
      <w:r w:rsidRPr="00174C05">
        <w:t xml:space="preserve"> that have passed through this stage but not yet converted into </w:t>
      </w:r>
      <w:hyperlink w:anchor="_Primitive" w:history="1">
        <w:r w:rsidRPr="00B9194A">
          <w:rPr>
            <w:rStyle w:val="Hiperhivatkozs"/>
          </w:rPr>
          <w:t>primitive</w:t>
        </w:r>
      </w:hyperlink>
      <w:r w:rsidRPr="00174C05">
        <w:t xml:space="preserve">. Can be used with indexed rendering only (element arrays). 2 </w:t>
      </w:r>
      <w:hyperlink w:anchor="_Vertex" w:history="1">
        <w:r w:rsidRPr="00CC1BE8">
          <w:rPr>
            <w:rStyle w:val="Hiperhivatkozs"/>
          </w:rPr>
          <w:t>vertices</w:t>
        </w:r>
      </w:hyperlink>
      <w:r w:rsidRPr="00174C05">
        <w:t xml:space="preserve"> are considered equal if their index is the same within the same drawing command. If so, the processing of the current </w:t>
      </w:r>
      <w:hyperlink w:anchor="_Vertex" w:history="1">
        <w:r w:rsidRPr="00CC1BE8">
          <w:rPr>
            <w:rStyle w:val="Hiperhivatkozs"/>
          </w:rPr>
          <w:t>vertex</w:t>
        </w:r>
      </w:hyperlink>
      <w:r w:rsidRPr="00174C05">
        <w:t xml:space="preserve"> is skipped in this stage and the output of the appropriate previously-processed </w:t>
      </w:r>
      <w:hyperlink w:anchor="_Vertex" w:history="1">
        <w:r w:rsidRPr="00CC1BE8">
          <w:rPr>
            <w:rStyle w:val="Hiperhivatkozs"/>
          </w:rPr>
          <w:t>vertex</w:t>
        </w:r>
      </w:hyperlink>
      <w:r w:rsidRPr="00174C05">
        <w:t xml:space="preserve"> data is added to the output stream.</w:t>
      </w:r>
      <w:r>
        <w:t xml:space="preserve"> V</w:t>
      </w:r>
      <w:r w:rsidRPr="001C1DDD">
        <w:t xml:space="preserve">aries in size from effectively 10 (actual 16) </w:t>
      </w:r>
      <w:hyperlink w:anchor="_Vertex" w:history="1">
        <w:r w:rsidRPr="00CC1BE8">
          <w:rPr>
            <w:rStyle w:val="Hiperhivatkozs"/>
          </w:rPr>
          <w:t>vertices</w:t>
        </w:r>
      </w:hyperlink>
      <w:r w:rsidRPr="001C1DDD">
        <w:t xml:space="preserve"> on GeForce 256, GeForce 2, and GeForce 4 MX chipsets to effectively 18 (actual 24) on GeForce 3 and GeForce 4 Ti chipsets.</w:t>
      </w:r>
    </w:p>
    <w:p w:rsidR="001D4E50" w:rsidRDefault="001D4E50" w:rsidP="001D4E50">
      <w:r>
        <w:t xml:space="preserve">AMD Tootle is recommended for optimizing 3D-models: </w:t>
      </w:r>
      <w:hyperlink r:id="rId16" w:history="1">
        <w:r w:rsidRPr="00E172AB">
          <w:rPr>
            <w:rStyle w:val="Hiperhivatkozs"/>
          </w:rPr>
          <w:t>http://developer.amd.com/tools-and-sdks/archive/legacy-cpu-gpu-tools/amd-tootle/</w:t>
        </w:r>
      </w:hyperlink>
      <w:r>
        <w:t xml:space="preserve"> </w:t>
      </w:r>
    </w:p>
    <w:p w:rsidR="001D4E50" w:rsidRDefault="001D4E50" w:rsidP="001D4E50">
      <w:r>
        <w:t xml:space="preserve">There is some other vertex cache optimization: </w:t>
      </w:r>
      <w:hyperlink r:id="rId17" w:history="1">
        <w:r w:rsidRPr="00E172AB">
          <w:rPr>
            <w:rStyle w:val="Hiperhivatkozs"/>
          </w:rPr>
          <w:t>http://home.comcast.net/~tom_forsyth/papers/fast_vert_cache_opt.html</w:t>
        </w:r>
      </w:hyperlink>
    </w:p>
    <w:p w:rsidR="001D4E50" w:rsidRDefault="00137D46" w:rsidP="001D4E50">
      <w:hyperlink r:id="rId18" w:history="1">
        <w:r w:rsidR="001D4E50" w:rsidRPr="00174C05">
          <w:rPr>
            <w:rStyle w:val="Hiperhivatkozs"/>
          </w:rPr>
          <w:t>https://www.opengl.org/wiki/Post_Transform_Cache</w:t>
        </w:r>
      </w:hyperlink>
    </w:p>
    <w:p w:rsidR="001D4E50" w:rsidRPr="00906648" w:rsidRDefault="00137D46" w:rsidP="001D4E50">
      <w:hyperlink r:id="rId19" w:history="1">
        <w:r w:rsidR="001D4E50" w:rsidRPr="00E172AB">
          <w:rPr>
            <w:rStyle w:val="Hiperhivatkozs"/>
          </w:rPr>
          <w:t>http://www.opentk.com/doc/advanced/vertex-cache-optimization</w:t>
        </w:r>
      </w:hyperlink>
      <w:r w:rsidR="001D4E50">
        <w:t xml:space="preserve"> </w:t>
      </w:r>
    </w:p>
    <w:p w:rsidR="006417E5" w:rsidRDefault="006417E5" w:rsidP="00D4778C">
      <w:pPr>
        <w:pStyle w:val="Cmsor3"/>
      </w:pPr>
      <w:bookmarkStart w:id="47" w:name="_Toc433062766"/>
      <w:bookmarkStart w:id="48" w:name="_Toc433460030"/>
      <w:r>
        <w:lastRenderedPageBreak/>
        <w:t>AGP Fast Writes</w:t>
      </w:r>
      <w:bookmarkEnd w:id="47"/>
      <w:bookmarkEnd w:id="48"/>
    </w:p>
    <w:p w:rsidR="00D37731" w:rsidRDefault="006417E5" w:rsidP="006417E5">
      <w:pPr>
        <w:jc w:val="both"/>
      </w:pPr>
      <w:r>
        <w:t>A</w:t>
      </w:r>
      <w:r w:rsidRPr="00F64183">
        <w:t xml:space="preserve"> method of allowing the CPU to send data directly to the AGP bus without having to use main system memory</w:t>
      </w:r>
      <w:r>
        <w:t xml:space="preserve">. </w:t>
      </w:r>
      <w:r w:rsidR="002C4A4C">
        <w:t xml:space="preserve">Speeds up </w:t>
      </w:r>
      <w:r w:rsidR="00F72651">
        <w:t>AGP reads. Doesn’t have effect on AG</w:t>
      </w:r>
      <w:r w:rsidR="00D37731">
        <w:t>P writes.</w:t>
      </w:r>
    </w:p>
    <w:p w:rsidR="00D37731" w:rsidRDefault="006417E5" w:rsidP="006417E5">
      <w:pPr>
        <w:jc w:val="both"/>
      </w:pPr>
      <w:r>
        <w:t>Since Geforce 256.</w:t>
      </w:r>
    </w:p>
    <w:p w:rsidR="004A6C5C" w:rsidRPr="00F64183" w:rsidRDefault="00212C26" w:rsidP="006417E5">
      <w:pPr>
        <w:jc w:val="both"/>
      </w:pPr>
      <w:r>
        <w:t>PRRE implicitly benefits if current HW and SW supports Fast Writes.</w:t>
      </w:r>
    </w:p>
    <w:p w:rsidR="006417E5" w:rsidRDefault="006417E5" w:rsidP="00D4778C">
      <w:pPr>
        <w:pStyle w:val="Cmsor3"/>
      </w:pPr>
      <w:bookmarkStart w:id="49" w:name="_HyperZ_(ATi)"/>
      <w:bookmarkStart w:id="50" w:name="_Toc433062767"/>
      <w:bookmarkStart w:id="51" w:name="_Toc433460031"/>
      <w:bookmarkEnd w:id="49"/>
      <w:r>
        <w:t>HyperZ (ATi)</w:t>
      </w:r>
      <w:bookmarkEnd w:id="50"/>
      <w:bookmarkEnd w:id="51"/>
    </w:p>
    <w:p w:rsidR="00D37731" w:rsidRDefault="005B26D8" w:rsidP="00127EE7">
      <w:pPr>
        <w:jc w:val="both"/>
      </w:pPr>
      <w:r>
        <w:t>Z-</w:t>
      </w:r>
      <w:r w:rsidR="00037B91">
        <w:t xml:space="preserve"> and Stencil B</w:t>
      </w:r>
      <w:r w:rsidR="00D37731">
        <w:t>uffer optimization techniques.</w:t>
      </w:r>
      <w:r w:rsidR="00D37731" w:rsidRPr="00D37731">
        <w:t xml:space="preserve"> </w:t>
      </w:r>
      <w:r w:rsidR="00D37731">
        <w:t>See the 3 techniques below.</w:t>
      </w:r>
    </w:p>
    <w:p w:rsidR="00D37731" w:rsidRDefault="006417E5" w:rsidP="00127EE7">
      <w:pPr>
        <w:jc w:val="both"/>
      </w:pPr>
      <w:r>
        <w:t>Since Radeon R100 (7xxx series).</w:t>
      </w:r>
    </w:p>
    <w:p w:rsidR="006417E5" w:rsidRPr="0048461D" w:rsidRDefault="00212C26" w:rsidP="00127EE7">
      <w:pPr>
        <w:jc w:val="both"/>
      </w:pPr>
      <w:r>
        <w:t>TODO: add how PRRE benefits.</w:t>
      </w:r>
    </w:p>
    <w:p w:rsidR="006417E5" w:rsidRDefault="006417E5" w:rsidP="00D4778C">
      <w:pPr>
        <w:pStyle w:val="Cmsor4"/>
      </w:pPr>
      <w:bookmarkStart w:id="52" w:name="_Hierarchical_Z,_HiZ"/>
      <w:bookmarkStart w:id="53" w:name="_Toc433062768"/>
      <w:bookmarkStart w:id="54" w:name="_Toc433460032"/>
      <w:bookmarkEnd w:id="52"/>
      <w:r>
        <w:t>Hierarchical Z</w:t>
      </w:r>
      <w:bookmarkEnd w:id="53"/>
      <w:bookmarkEnd w:id="54"/>
      <w:r w:rsidR="00320DE2">
        <w:t>, HiZ</w:t>
      </w:r>
    </w:p>
    <w:p w:rsidR="006417E5" w:rsidRDefault="006417E5" w:rsidP="006417E5">
      <w:pPr>
        <w:jc w:val="both"/>
      </w:pPr>
      <w:r>
        <w:t xml:space="preserve">We manage 8x8 blocks of </w:t>
      </w:r>
      <w:hyperlink w:anchor="_Pixel" w:history="1">
        <w:r w:rsidRPr="00E64A7A">
          <w:rPr>
            <w:rStyle w:val="Hiperhivatkozs"/>
          </w:rPr>
          <w:t>pixels</w:t>
        </w:r>
      </w:hyperlink>
      <w:r>
        <w:t xml:space="preserve"> (tiles) and store the maximum (LESS, LEQUAL) or minimum (GREATER, GEQUAL) Z-value for each tile. During </w:t>
      </w:r>
      <w:hyperlink w:anchor="_Rasterization_1" w:history="1">
        <w:r w:rsidRPr="00E64A7A">
          <w:rPr>
            <w:rStyle w:val="Hiperhivatkozs"/>
          </w:rPr>
          <w:t>triangle rasterization</w:t>
        </w:r>
      </w:hyperlink>
      <w:r>
        <w:t xml:space="preserve">, we calculate the minimum/maximum Z-value for </w:t>
      </w:r>
      <w:r w:rsidR="00E64A7A">
        <w:t>each</w:t>
      </w:r>
      <w:r>
        <w:t xml:space="preserve"> triangle. First we compare this value to the tile’s maximum/minimum Z-value: if the triangle’s minimum/maximum Z-value is greater/less than the tile’s maximum/minimum Z-value, it means the triangle is not visible at all and can be early rejected (</w:t>
      </w:r>
      <w:r w:rsidRPr="001A53CA">
        <w:rPr>
          <w:b/>
        </w:rPr>
        <w:t>Early Z Reject</w:t>
      </w:r>
      <w:r>
        <w:t>). This is much faster than comparing the triangle’s Z-values to the stored values in the depth buffer.</w:t>
      </w:r>
    </w:p>
    <w:p w:rsidR="006417E5" w:rsidRDefault="006417E5" w:rsidP="006417E5">
      <w:pPr>
        <w:jc w:val="both"/>
      </w:pPr>
      <w:r>
        <w:t>Before the HD2xxx series, this information was stored in on-chip memory. Since the HD2xxx series, it is stored in off-chip memory.</w:t>
      </w:r>
    </w:p>
    <w:p w:rsidR="005B26D8" w:rsidRPr="00C47B2C" w:rsidRDefault="005B26D8" w:rsidP="006417E5">
      <w:pPr>
        <w:jc w:val="both"/>
      </w:pPr>
      <w:r>
        <w:t xml:space="preserve">Since the HD2xxx </w:t>
      </w:r>
      <w:r w:rsidR="00E04405">
        <w:t xml:space="preserve">series, </w:t>
      </w:r>
      <w:r>
        <w:t>HiZ is applied on the stencil buffer as well.</w:t>
      </w:r>
    </w:p>
    <w:p w:rsidR="006417E5" w:rsidRDefault="006417E5" w:rsidP="00D4778C">
      <w:pPr>
        <w:pStyle w:val="Cmsor4"/>
      </w:pPr>
      <w:bookmarkStart w:id="55" w:name="_Toc433062769"/>
      <w:bookmarkStart w:id="56" w:name="_Toc433460033"/>
      <w:r>
        <w:t>Z Compression</w:t>
      </w:r>
      <w:bookmarkEnd w:id="55"/>
      <w:bookmarkEnd w:id="56"/>
    </w:p>
    <w:p w:rsidR="006417E5" w:rsidRPr="00411E78" w:rsidRDefault="006417E5" w:rsidP="006417E5">
      <w:pPr>
        <w:jc w:val="both"/>
      </w:pPr>
      <w:r>
        <w:t>If a tile contains very few number (1-2) of triangles, instead of storing all Z-values in that tile, store the plane equation for that triangle(s). So this is a lossless compression. Does not reduce the amount of memory that is required to store the depth buffer. It only saves bandwidth. It will still need to allocate the full buffer to handle all potential uncompressed states.</w:t>
      </w:r>
    </w:p>
    <w:p w:rsidR="006417E5" w:rsidRDefault="006417E5" w:rsidP="00D4778C">
      <w:pPr>
        <w:pStyle w:val="Cmsor4"/>
      </w:pPr>
      <w:bookmarkStart w:id="57" w:name="_Toc433062770"/>
      <w:bookmarkStart w:id="58" w:name="_Toc433460034"/>
      <w:r>
        <w:t>Fast Z Clear</w:t>
      </w:r>
      <w:bookmarkEnd w:id="57"/>
      <w:bookmarkEnd w:id="58"/>
    </w:p>
    <w:p w:rsidR="004A6C5C" w:rsidRDefault="006417E5" w:rsidP="00127EE7">
      <w:pPr>
        <w:jc w:val="both"/>
      </w:pPr>
      <w:r>
        <w:t xml:space="preserve">Benefit of Z Compression. Instead of writing the depth clear value across the entire depth buffer, we just reset the state of all tiles to “cleared” (by storing the </w:t>
      </w:r>
      <w:r w:rsidRPr="00E544C0">
        <w:t>plane equation for a constant Z=1 triangle</w:t>
      </w:r>
      <w:r>
        <w:t>).</w:t>
      </w:r>
    </w:p>
    <w:p w:rsidR="004A6C5C" w:rsidRDefault="004A6C5C" w:rsidP="00D4778C">
      <w:pPr>
        <w:pStyle w:val="Cmsor3"/>
      </w:pPr>
      <w:bookmarkStart w:id="59" w:name="_Toc433460035"/>
      <w:r w:rsidRPr="004A6C5C">
        <w:t>Lightspeed</w:t>
      </w:r>
      <w:r>
        <w:t xml:space="preserve"> </w:t>
      </w:r>
      <w:r w:rsidRPr="004A6C5C">
        <w:t>Memory</w:t>
      </w:r>
      <w:r>
        <w:t xml:space="preserve"> </w:t>
      </w:r>
      <w:r w:rsidRPr="004A6C5C">
        <w:t>Architecture</w:t>
      </w:r>
      <w:r w:rsidR="00320DE2">
        <w:t>, LMA</w:t>
      </w:r>
      <w:r w:rsidR="00DA31B7">
        <w:t xml:space="preserve"> (nVidia)</w:t>
      </w:r>
      <w:bookmarkEnd w:id="59"/>
    </w:p>
    <w:p w:rsidR="00302443" w:rsidRDefault="00DA31B7" w:rsidP="00302443">
      <w:pPr>
        <w:jc w:val="both"/>
      </w:pPr>
      <w:r>
        <w:t>Memory bandwidth optimizations includ</w:t>
      </w:r>
      <w:r w:rsidR="00302443">
        <w:t xml:space="preserve">ing similar features as </w:t>
      </w:r>
      <w:hyperlink w:anchor="_HyperZ_(ATi)" w:history="1">
        <w:r w:rsidR="00302443" w:rsidRPr="00E64A7A">
          <w:rPr>
            <w:rStyle w:val="Hiperhivatkozs"/>
          </w:rPr>
          <w:t>HyperZ</w:t>
        </w:r>
      </w:hyperlink>
      <w:r w:rsidR="00302443">
        <w:t>.</w:t>
      </w:r>
      <w:r w:rsidR="00302443" w:rsidRPr="00302443">
        <w:t xml:space="preserve"> </w:t>
      </w:r>
      <w:r w:rsidR="00302443" w:rsidRPr="00302443">
        <w:rPr>
          <w:b/>
        </w:rPr>
        <w:t>Z-Occlusion Culling</w:t>
      </w:r>
      <w:r w:rsidR="00302443">
        <w:t xml:space="preserve"> ~ </w:t>
      </w:r>
      <w:hyperlink w:anchor="_Hierarchical_Z,_HiZ" w:history="1">
        <w:r w:rsidR="00302443" w:rsidRPr="00E64A7A">
          <w:rPr>
            <w:rStyle w:val="Hiperhivatkozs"/>
          </w:rPr>
          <w:t>HiZ</w:t>
        </w:r>
      </w:hyperlink>
      <w:r w:rsidR="00302443">
        <w:t xml:space="preserve">. </w:t>
      </w:r>
      <w:r w:rsidR="00302443" w:rsidRPr="00302443">
        <w:rPr>
          <w:b/>
        </w:rPr>
        <w:t>Occlusion query</w:t>
      </w:r>
      <w:r w:rsidR="00302443">
        <w:t>: determining if the geometry to be rendered will be visible by using a bounding box occlusion test first.</w:t>
      </w:r>
    </w:p>
    <w:p w:rsidR="00302443" w:rsidRDefault="00302443" w:rsidP="00DA31B7">
      <w:pPr>
        <w:jc w:val="both"/>
      </w:pPr>
      <w:r>
        <w:t>Since Geforce 3.</w:t>
      </w:r>
    </w:p>
    <w:p w:rsidR="003F2B35" w:rsidRDefault="003F2B35" w:rsidP="00D4778C">
      <w:pPr>
        <w:pStyle w:val="Cmsor3"/>
      </w:pPr>
      <w:bookmarkStart w:id="60" w:name="_Toc433460036"/>
      <w:r w:rsidRPr="003F2B35">
        <w:t>Nvidia Shading Rasterizer</w:t>
      </w:r>
      <w:bookmarkEnd w:id="60"/>
      <w:r w:rsidR="00320DE2">
        <w:t>, NSR (nVidia)</w:t>
      </w:r>
    </w:p>
    <w:p w:rsidR="003F2B35" w:rsidRDefault="008C5E42" w:rsidP="00DA31B7">
      <w:pPr>
        <w:jc w:val="both"/>
      </w:pPr>
      <w:r>
        <w:t xml:space="preserve">TODO. </w:t>
      </w:r>
      <w:r w:rsidR="003F2B35">
        <w:t>Programmable pixel pipeline. Since Geforce 2.</w:t>
      </w:r>
    </w:p>
    <w:p w:rsidR="004365BF" w:rsidRDefault="004365BF" w:rsidP="00D4778C">
      <w:pPr>
        <w:pStyle w:val="Cmsor3"/>
      </w:pPr>
      <w:bookmarkStart w:id="61" w:name="_Toc433460047"/>
      <w:r>
        <w:lastRenderedPageBreak/>
        <w:t>Render to Vertex Buffer</w:t>
      </w:r>
      <w:bookmarkEnd w:id="61"/>
      <w:r w:rsidR="00320DE2">
        <w:t xml:space="preserve">, </w:t>
      </w:r>
      <w:r w:rsidR="00320DE2" w:rsidRPr="004365BF">
        <w:t>R2VB</w:t>
      </w:r>
    </w:p>
    <w:p w:rsidR="004365BF" w:rsidRDefault="004365BF" w:rsidP="004365BF">
      <w:r>
        <w:t xml:space="preserve">TODO. </w:t>
      </w:r>
      <w:r w:rsidR="005C7E27">
        <w:t>Since Radeon X1xxx series.</w:t>
      </w:r>
    </w:p>
    <w:p w:rsidR="004365BF" w:rsidRDefault="004365BF" w:rsidP="00D4778C">
      <w:pPr>
        <w:pStyle w:val="Cmsor3"/>
      </w:pPr>
      <w:bookmarkStart w:id="62" w:name="_Toc433460048"/>
      <w:r w:rsidRPr="004365BF">
        <w:t>High Dynamic Range Rendering</w:t>
      </w:r>
      <w:bookmarkEnd w:id="62"/>
      <w:r w:rsidR="003B698F">
        <w:t>, HDR</w:t>
      </w:r>
    </w:p>
    <w:p w:rsidR="004365BF" w:rsidRDefault="004365BF" w:rsidP="004365BF">
      <w:r>
        <w:t>TODO.</w:t>
      </w:r>
      <w:r w:rsidR="00CA2A1B">
        <w:t xml:space="preserve"> Since Geforce 6xxx series.</w:t>
      </w:r>
    </w:p>
    <w:p w:rsidR="001231AF" w:rsidRDefault="001231AF" w:rsidP="00D4778C">
      <w:pPr>
        <w:pStyle w:val="Cmsor3"/>
      </w:pPr>
      <w:bookmarkStart w:id="63" w:name="_Toc433460049"/>
      <w:r>
        <w:t>Shadow Buffers (nVidia)</w:t>
      </w:r>
      <w:bookmarkEnd w:id="63"/>
    </w:p>
    <w:p w:rsidR="001231AF" w:rsidRDefault="001231AF" w:rsidP="004365BF">
      <w:r>
        <w:t>TODO. Since Geforce 3.</w:t>
      </w:r>
    </w:p>
    <w:p w:rsidR="001231AF" w:rsidRDefault="001231AF" w:rsidP="00D4778C">
      <w:pPr>
        <w:pStyle w:val="Cmsor3"/>
      </w:pPr>
      <w:bookmarkStart w:id="64" w:name="_Toc433460050"/>
      <w:r>
        <w:t>UltraShadow (nVidia)</w:t>
      </w:r>
      <w:bookmarkEnd w:id="64"/>
    </w:p>
    <w:p w:rsidR="001231AF" w:rsidRDefault="001231AF" w:rsidP="001231AF">
      <w:r>
        <w:t>TODO. Since Geforce FX57xx series.</w:t>
      </w:r>
    </w:p>
    <w:p w:rsidR="001231AF" w:rsidRPr="001231AF" w:rsidRDefault="00137D46" w:rsidP="001231AF">
      <w:hyperlink r:id="rId20" w:history="1">
        <w:r w:rsidR="001231AF" w:rsidRPr="00D35CB6">
          <w:rPr>
            <w:rStyle w:val="Hiperhivatkozs"/>
          </w:rPr>
          <w:t>http://www.tomshardware.com/reviews/nvidia-geforcefx-5900-ultra,630-4.html</w:t>
        </w:r>
      </w:hyperlink>
      <w:r w:rsidR="001231AF">
        <w:t xml:space="preserve"> </w:t>
      </w:r>
    </w:p>
    <w:p w:rsidR="001231AF" w:rsidRDefault="001231AF" w:rsidP="00D4778C">
      <w:pPr>
        <w:pStyle w:val="Cmsor3"/>
      </w:pPr>
      <w:bookmarkStart w:id="65" w:name="_Toc433460051"/>
      <w:r>
        <w:t>UltraShadow II (nVidia)</w:t>
      </w:r>
      <w:bookmarkEnd w:id="65"/>
    </w:p>
    <w:p w:rsidR="001231AF" w:rsidRDefault="001231AF" w:rsidP="001231AF">
      <w:r>
        <w:t>TODO. Since Geforce 6xxx series.</w:t>
      </w:r>
    </w:p>
    <w:p w:rsidR="006417E5" w:rsidRPr="00CF0895" w:rsidRDefault="006417E5" w:rsidP="00127EE7">
      <w:pPr>
        <w:jc w:val="both"/>
      </w:pPr>
      <w:r>
        <w:br w:type="page"/>
      </w:r>
    </w:p>
    <w:p w:rsidR="00225FFB" w:rsidRPr="00174C05" w:rsidRDefault="00FA70CA" w:rsidP="007034C3">
      <w:pPr>
        <w:pStyle w:val="Cmsor1"/>
      </w:pPr>
      <w:bookmarkStart w:id="66" w:name="_Toc433062771"/>
      <w:bookmarkStart w:id="67" w:name="_Toc433460052"/>
      <w:bookmarkStart w:id="68" w:name="_Toc474576634"/>
      <w:r>
        <w:lastRenderedPageBreak/>
        <w:t xml:space="preserve">Engine </w:t>
      </w:r>
      <w:r w:rsidR="00F70C67" w:rsidRPr="00174C05">
        <w:t>Construct</w:t>
      </w:r>
      <w:bookmarkEnd w:id="66"/>
      <w:bookmarkEnd w:id="67"/>
      <w:bookmarkEnd w:id="68"/>
    </w:p>
    <w:p w:rsidR="00754E6A" w:rsidRPr="00174C05" w:rsidRDefault="00F70C67" w:rsidP="00EE3C1F">
      <w:pPr>
        <w:jc w:val="both"/>
      </w:pPr>
      <w:r w:rsidRPr="00174C05">
        <w:t>PGE has a few subsystems</w:t>
      </w:r>
      <w:r w:rsidR="00754E6A" w:rsidRPr="00174C05">
        <w:t xml:space="preserve">: configuration (PGESysCFG), networking (PGESysNET), </w:t>
      </w:r>
      <w:r w:rsidR="00403F33" w:rsidRPr="00174C05">
        <w:t>graphics (PGESysGFX), sound (PGESysSFX).</w:t>
      </w:r>
    </w:p>
    <w:p w:rsidR="00F70C67" w:rsidRPr="00174C05" w:rsidRDefault="00F70C67" w:rsidP="00DB73F0">
      <w:pPr>
        <w:pStyle w:val="Cmsor2"/>
      </w:pPr>
      <w:bookmarkStart w:id="69" w:name="_Toc433062772"/>
      <w:bookmarkStart w:id="70" w:name="_Toc433460053"/>
      <w:bookmarkStart w:id="71" w:name="_Toc474576635"/>
      <w:r w:rsidRPr="00174C05">
        <w:t>PGESysCFG</w:t>
      </w:r>
      <w:bookmarkEnd w:id="69"/>
      <w:bookmarkEnd w:id="70"/>
      <w:bookmarkEnd w:id="71"/>
    </w:p>
    <w:p w:rsidR="007034C3" w:rsidRPr="00174C05" w:rsidRDefault="007034C3" w:rsidP="007034C3"/>
    <w:p w:rsidR="00754E6A" w:rsidRPr="00174C05" w:rsidRDefault="00754E6A">
      <w:pPr>
        <w:rPr>
          <w:rFonts w:asciiTheme="majorHAnsi" w:eastAsiaTheme="majorEastAsia" w:hAnsiTheme="majorHAnsi" w:cstheme="majorBidi"/>
          <w:b/>
          <w:bCs/>
          <w:color w:val="365F91" w:themeColor="accent1" w:themeShade="BF"/>
          <w:sz w:val="28"/>
          <w:szCs w:val="28"/>
        </w:rPr>
      </w:pPr>
      <w:r w:rsidRPr="00174C05">
        <w:br w:type="page"/>
      </w:r>
    </w:p>
    <w:p w:rsidR="00F70C67" w:rsidRPr="00174C05" w:rsidRDefault="00F70C67" w:rsidP="00DB73F0">
      <w:pPr>
        <w:pStyle w:val="Cmsor2"/>
      </w:pPr>
      <w:bookmarkStart w:id="72" w:name="_Toc433062773"/>
      <w:bookmarkStart w:id="73" w:name="_Toc433460054"/>
      <w:bookmarkStart w:id="74" w:name="_Toc474576636"/>
      <w:r w:rsidRPr="00174C05">
        <w:lastRenderedPageBreak/>
        <w:t>PGESysNET</w:t>
      </w:r>
      <w:bookmarkEnd w:id="72"/>
      <w:bookmarkEnd w:id="73"/>
      <w:bookmarkEnd w:id="74"/>
    </w:p>
    <w:p w:rsidR="007034C3" w:rsidRPr="00174C05" w:rsidRDefault="007034C3" w:rsidP="007034C3"/>
    <w:p w:rsidR="00754E6A" w:rsidRPr="00174C05" w:rsidRDefault="00754E6A">
      <w:pPr>
        <w:rPr>
          <w:rFonts w:asciiTheme="majorHAnsi" w:eastAsiaTheme="majorEastAsia" w:hAnsiTheme="majorHAnsi" w:cstheme="majorBidi"/>
          <w:b/>
          <w:bCs/>
          <w:color w:val="365F91" w:themeColor="accent1" w:themeShade="BF"/>
          <w:sz w:val="28"/>
          <w:szCs w:val="28"/>
        </w:rPr>
      </w:pPr>
      <w:r w:rsidRPr="00174C05">
        <w:br w:type="page"/>
      </w:r>
    </w:p>
    <w:p w:rsidR="00F70C67" w:rsidRPr="00174C05" w:rsidRDefault="00F70C67" w:rsidP="00DB73F0">
      <w:pPr>
        <w:pStyle w:val="Cmsor2"/>
      </w:pPr>
      <w:bookmarkStart w:id="75" w:name="_Toc433062774"/>
      <w:bookmarkStart w:id="76" w:name="_Toc433460055"/>
      <w:bookmarkStart w:id="77" w:name="_Toc474576637"/>
      <w:r w:rsidRPr="00174C05">
        <w:lastRenderedPageBreak/>
        <w:t>PGESysGFX</w:t>
      </w:r>
      <w:bookmarkEnd w:id="75"/>
      <w:bookmarkEnd w:id="76"/>
      <w:bookmarkEnd w:id="77"/>
    </w:p>
    <w:p w:rsidR="00F70C67" w:rsidRDefault="00F70C67" w:rsidP="008758AE">
      <w:pPr>
        <w:jc w:val="both"/>
      </w:pPr>
      <w:r w:rsidRPr="00174C05">
        <w:t xml:space="preserve">It is designed as an independent </w:t>
      </w:r>
      <w:r w:rsidR="007034C3" w:rsidRPr="00174C05">
        <w:t xml:space="preserve">and reusable </w:t>
      </w:r>
      <w:r w:rsidRPr="00174C05">
        <w:t xml:space="preserve">graphics engine, </w:t>
      </w:r>
      <w:r w:rsidR="007034C3" w:rsidRPr="00174C05">
        <w:t>integrated into the game engine.</w:t>
      </w:r>
      <w:r w:rsidR="00695C9C" w:rsidRPr="00174C05">
        <w:t xml:space="preserve"> PRRE means PR00F’s Reduced Rendering Engine.</w:t>
      </w:r>
    </w:p>
    <w:p w:rsidR="008758AE" w:rsidRDefault="008758AE" w:rsidP="008758AE">
      <w:pPr>
        <w:pStyle w:val="Cmsor3"/>
      </w:pPr>
      <w:bookmarkStart w:id="78" w:name="_Toc433062775"/>
      <w:bookmarkStart w:id="79" w:name="_Toc433460056"/>
      <w:r>
        <w:t>Initialization</w:t>
      </w:r>
      <w:bookmarkEnd w:id="78"/>
      <w:bookmarkEnd w:id="79"/>
    </w:p>
    <w:p w:rsidR="00C35AFD" w:rsidRPr="00174C05" w:rsidRDefault="008758AE" w:rsidP="008758AE">
      <w:pPr>
        <w:jc w:val="both"/>
      </w:pPr>
      <w:r>
        <w:t xml:space="preserve">The </w:t>
      </w:r>
      <w:r w:rsidRPr="008758AE">
        <w:rPr>
          <w:b/>
        </w:rPr>
        <w:t>Depth Buffer</w:t>
      </w:r>
      <w:r>
        <w:t xml:space="preserve"> stores floating point </w:t>
      </w:r>
      <w:r w:rsidR="0053492B">
        <w:t xml:space="preserve">depth </w:t>
      </w:r>
      <w:r>
        <w:t>values in the [0;1] range. Prec</w:t>
      </w:r>
      <w:r w:rsidR="00C35AFD">
        <w:t xml:space="preserve">ision can be 16-, 24- or 32-bit. Description and tricks for depth buffer and testing can be found on the following pages: </w:t>
      </w:r>
      <w:r w:rsidR="00C35AFD">
        <w:br/>
      </w:r>
      <w:hyperlink r:id="rId21" w:history="1">
        <w:r w:rsidR="00C35AFD" w:rsidRPr="002C6FF2">
          <w:rPr>
            <w:rStyle w:val="Hiperhivatkozs"/>
          </w:rPr>
          <w:t>https://developer.nvidia.com/content/depth-precision-visualized</w:t>
        </w:r>
      </w:hyperlink>
      <w:r w:rsidR="00C35AFD">
        <w:br/>
      </w:r>
      <w:hyperlink r:id="rId22" w:anchor="!Advanced-OpenGL/Depth-testing" w:history="1">
        <w:r w:rsidR="00C35AFD" w:rsidRPr="002C6FF2">
          <w:rPr>
            <w:rStyle w:val="Hiperhivatkozs"/>
          </w:rPr>
          <w:t>http://learnopengl.com/#!Advanced-OpenGL/Depth-testing</w:t>
        </w:r>
      </w:hyperlink>
    </w:p>
    <w:p w:rsidR="00AC754D" w:rsidRDefault="00AC754D">
      <w:pPr>
        <w:rPr>
          <w:rFonts w:asciiTheme="majorHAnsi" w:eastAsiaTheme="majorEastAsia" w:hAnsiTheme="majorHAnsi" w:cstheme="majorBidi"/>
          <w:b/>
          <w:bCs/>
          <w:color w:val="4F81BD" w:themeColor="accent1"/>
        </w:rPr>
      </w:pPr>
      <w:r>
        <w:br w:type="page"/>
      </w:r>
    </w:p>
    <w:p w:rsidR="009354E4" w:rsidRPr="00174C05" w:rsidRDefault="009354E4" w:rsidP="00DB73F0">
      <w:pPr>
        <w:pStyle w:val="Cmsor3"/>
      </w:pPr>
      <w:bookmarkStart w:id="80" w:name="_Toc433062776"/>
      <w:bookmarkStart w:id="81" w:name="_Toc433460057"/>
      <w:r w:rsidRPr="00174C05">
        <w:lastRenderedPageBreak/>
        <w:t>Rendering</w:t>
      </w:r>
      <w:r w:rsidR="00451515" w:rsidRPr="00174C05">
        <w:t xml:space="preserve"> </w:t>
      </w:r>
      <w:r w:rsidR="009F5475">
        <w:t xml:space="preserve">Architecture &amp; </w:t>
      </w:r>
      <w:r w:rsidR="00451515" w:rsidRPr="00174C05">
        <w:t>Pipeline</w:t>
      </w:r>
      <w:bookmarkEnd w:id="80"/>
      <w:bookmarkEnd w:id="81"/>
    </w:p>
    <w:p w:rsidR="00AC754D" w:rsidRPr="00E56D18" w:rsidRDefault="003677CF" w:rsidP="00E56D18">
      <w:pPr>
        <w:jc w:val="both"/>
      </w:pPr>
      <w:r w:rsidRPr="00174C05">
        <w:t xml:space="preserve">In this section, I go through the well-known 3D-rendering pipeline in general while providing </w:t>
      </w:r>
      <w:r w:rsidR="00695C9C" w:rsidRPr="00174C05">
        <w:t>PRRE</w:t>
      </w:r>
      <w:r w:rsidRPr="00174C05">
        <w:t>-specific in</w:t>
      </w:r>
      <w:r w:rsidR="006C2B6F">
        <w:t>formation as well.</w:t>
      </w:r>
      <w:r w:rsidR="00834AC0">
        <w:t xml:space="preserve"> </w:t>
      </w:r>
    </w:p>
    <w:p w:rsidR="00695C9C" w:rsidRDefault="003677CF" w:rsidP="00E56D18">
      <w:pPr>
        <w:jc w:val="both"/>
      </w:pPr>
      <w:r w:rsidRPr="00174C05">
        <w:t xml:space="preserve">PRRE </w:t>
      </w:r>
      <w:r w:rsidR="00695C9C" w:rsidRPr="00174C05">
        <w:t xml:space="preserve">currently supports fixed function </w:t>
      </w:r>
      <w:r w:rsidR="00451515" w:rsidRPr="00174C05">
        <w:t>pipeline</w:t>
      </w:r>
      <w:r w:rsidR="0051587B">
        <w:t xml:space="preserve"> (i.e. neither vertex- nor fragment shaders)</w:t>
      </w:r>
      <w:r w:rsidR="006C2B6F">
        <w:t xml:space="preserve"> only</w:t>
      </w:r>
      <w:r w:rsidR="0051587B">
        <w:t xml:space="preserve">. </w:t>
      </w:r>
    </w:p>
    <w:p w:rsidR="00AC754D" w:rsidRDefault="0051587B" w:rsidP="00E56D18">
      <w:pPr>
        <w:jc w:val="both"/>
        <w:rPr>
          <w:rFonts w:asciiTheme="majorHAnsi" w:eastAsiaTheme="majorEastAsia" w:hAnsiTheme="majorHAnsi" w:cstheme="majorBidi"/>
          <w:b/>
          <w:bCs/>
          <w:i/>
          <w:iCs/>
          <w:color w:val="4F81BD" w:themeColor="accent1"/>
        </w:rPr>
      </w:pPr>
      <w:r>
        <w:t>Now we go through</w:t>
      </w:r>
      <w:r w:rsidR="00FA70CA">
        <w:t xml:space="preserve"> the main stages of the 3D pipeline</w:t>
      </w:r>
      <w:r w:rsidR="00DD1CB4">
        <w:t xml:space="preserve"> in order</w:t>
      </w:r>
      <w:r w:rsidR="00FA70CA">
        <w:t>.</w:t>
      </w:r>
    </w:p>
    <w:p w:rsidR="00695C9C" w:rsidRPr="00174C05" w:rsidRDefault="00451515" w:rsidP="00B66E48">
      <w:pPr>
        <w:pStyle w:val="Cmsor4"/>
        <w:numPr>
          <w:ilvl w:val="0"/>
          <w:numId w:val="4"/>
        </w:numPr>
      </w:pPr>
      <w:bookmarkStart w:id="82" w:name="_Vertex_Specification"/>
      <w:bookmarkStart w:id="83" w:name="_Toc433460058"/>
      <w:bookmarkEnd w:id="82"/>
      <w:r w:rsidRPr="00174C05">
        <w:t>Vertex Specification</w:t>
      </w:r>
      <w:bookmarkEnd w:id="83"/>
    </w:p>
    <w:p w:rsidR="000B65CD" w:rsidRDefault="00137D46" w:rsidP="00D76E0A">
      <w:pPr>
        <w:jc w:val="both"/>
      </w:pPr>
      <w:hyperlink w:anchor="_Vertex_Specification_1" w:history="1">
        <w:r w:rsidR="000B65CD" w:rsidRPr="000B65CD">
          <w:rPr>
            <w:rStyle w:val="Hiperhivatkozs"/>
          </w:rPr>
          <w:t>Short description.</w:t>
        </w:r>
      </w:hyperlink>
    </w:p>
    <w:p w:rsidR="0043219E" w:rsidRDefault="0043219E" w:rsidP="00D76E0A">
      <w:pPr>
        <w:jc w:val="both"/>
      </w:pPr>
      <w:r w:rsidRPr="00174C05">
        <w:t xml:space="preserve">The order of the </w:t>
      </w:r>
      <w:hyperlink w:anchor="_Vertex" w:history="1">
        <w:r w:rsidRPr="00E64A7A">
          <w:rPr>
            <w:rStyle w:val="Hiperhivatkozs"/>
          </w:rPr>
          <w:t>vertices</w:t>
        </w:r>
      </w:hyperlink>
      <w:r w:rsidRPr="00174C05">
        <w:t xml:space="preserve"> in the stream is important. </w:t>
      </w:r>
      <w:hyperlink w:anchor="_Vertex" w:history="1">
        <w:r w:rsidRPr="00E64A7A">
          <w:rPr>
            <w:rStyle w:val="Hiperhivatkozs"/>
          </w:rPr>
          <w:t>Vertices</w:t>
        </w:r>
      </w:hyperlink>
      <w:r w:rsidRPr="00174C05">
        <w:t xml:space="preserve"> can be streamed in the same order as they are actually placed in memory (e</w:t>
      </w:r>
      <w:r>
        <w:t>.</w:t>
      </w:r>
      <w:r w:rsidRPr="00174C05">
        <w:t xml:space="preserve">g. vertex array), or in </w:t>
      </w:r>
      <w:r>
        <w:t>different</w:t>
      </w:r>
      <w:r w:rsidRPr="00174C05">
        <w:t xml:space="preserve"> order specified by</w:t>
      </w:r>
      <w:r>
        <w:t xml:space="preserve"> </w:t>
      </w:r>
      <w:hyperlink w:anchor="_Vertex" w:history="1">
        <w:r w:rsidRPr="00E64A7A">
          <w:rPr>
            <w:rStyle w:val="Hiperhivatkozs"/>
          </w:rPr>
          <w:t>vertex</w:t>
        </w:r>
      </w:hyperlink>
      <w:r>
        <w:t xml:space="preserve"> indices (e.g. element array)</w:t>
      </w:r>
      <w:r w:rsidRPr="00174C05">
        <w:t xml:space="preserve">. The latter has an advantage on memory consumption and performance, since </w:t>
      </w:r>
      <w:r>
        <w:t xml:space="preserve">same (repeating) </w:t>
      </w:r>
      <w:hyperlink w:anchor="_Vertex" w:history="1">
        <w:r w:rsidRPr="00E64A7A">
          <w:rPr>
            <w:rStyle w:val="Hiperhivatkozs"/>
          </w:rPr>
          <w:t>vertex</w:t>
        </w:r>
      </w:hyperlink>
      <w:r>
        <w:t xml:space="preserve"> data</w:t>
      </w:r>
      <w:r w:rsidRPr="00174C05">
        <w:t xml:space="preserve"> can be stored only once while being referred multiple times by the same index.</w:t>
      </w:r>
    </w:p>
    <w:p w:rsidR="003677CF" w:rsidRPr="00174C05" w:rsidRDefault="009D01FB" w:rsidP="00D76E0A">
      <w:pPr>
        <w:jc w:val="both"/>
      </w:pPr>
      <w:r w:rsidRPr="00174C05">
        <w:t>TODO: add PPP info on this.</w:t>
      </w:r>
    </w:p>
    <w:p w:rsidR="00503A12" w:rsidRDefault="00503A12">
      <w:pPr>
        <w:rPr>
          <w:rFonts w:asciiTheme="majorHAnsi" w:eastAsiaTheme="majorEastAsia" w:hAnsiTheme="majorHAnsi" w:cstheme="majorBidi"/>
          <w:b/>
          <w:bCs/>
          <w:i/>
          <w:iCs/>
          <w:color w:val="4F81BD" w:themeColor="accent1"/>
        </w:rPr>
      </w:pPr>
      <w:r>
        <w:br w:type="page"/>
      </w:r>
    </w:p>
    <w:p w:rsidR="00451515" w:rsidRPr="00174C05" w:rsidRDefault="00451515" w:rsidP="00B66E48">
      <w:pPr>
        <w:pStyle w:val="Cmsor4"/>
        <w:numPr>
          <w:ilvl w:val="0"/>
          <w:numId w:val="4"/>
        </w:numPr>
      </w:pPr>
      <w:bookmarkStart w:id="84" w:name="_Vertex_Processing_1"/>
      <w:bookmarkStart w:id="85" w:name="_Toc433460059"/>
      <w:bookmarkEnd w:id="84"/>
      <w:r w:rsidRPr="00174C05">
        <w:lastRenderedPageBreak/>
        <w:t>Vertex Processing</w:t>
      </w:r>
      <w:bookmarkEnd w:id="85"/>
    </w:p>
    <w:p w:rsidR="000B65CD" w:rsidRDefault="00137D46" w:rsidP="00213E96">
      <w:pPr>
        <w:jc w:val="both"/>
      </w:pPr>
      <w:hyperlink w:anchor="_Vertex_Processing" w:history="1">
        <w:r w:rsidR="000B65CD" w:rsidRPr="000B65CD">
          <w:rPr>
            <w:rStyle w:val="Hiperhivatkozs"/>
          </w:rPr>
          <w:t>Short description.</w:t>
        </w:r>
      </w:hyperlink>
    </w:p>
    <w:p w:rsidR="009706DB" w:rsidRDefault="00F22526" w:rsidP="00213E96">
      <w:pPr>
        <w:jc w:val="both"/>
      </w:pPr>
      <w:r>
        <w:t>OpenGL t</w:t>
      </w:r>
      <w:r w:rsidR="00610888">
        <w:t>ransformations in general:</w:t>
      </w:r>
    </w:p>
    <w:p w:rsidR="00F22526" w:rsidRDefault="00F22526" w:rsidP="009706DB">
      <w:pPr>
        <w:pStyle w:val="Listaszerbekezds"/>
        <w:numPr>
          <w:ilvl w:val="0"/>
          <w:numId w:val="6"/>
        </w:numPr>
        <w:jc w:val="both"/>
      </w:pPr>
      <w:r>
        <w:t>4x4 float matrices are used as transformation matrices;</w:t>
      </w:r>
    </w:p>
    <w:p w:rsidR="00F22526" w:rsidRDefault="00F22526" w:rsidP="009706DB">
      <w:pPr>
        <w:pStyle w:val="Listaszerbekezds"/>
        <w:numPr>
          <w:ilvl w:val="0"/>
          <w:numId w:val="6"/>
        </w:numPr>
        <w:jc w:val="both"/>
      </w:pPr>
      <w:r>
        <w:t xml:space="preserve">transformation matrices are stored as 1D arrays in </w:t>
      </w:r>
      <w:r w:rsidRPr="00F22526">
        <w:rPr>
          <w:u w:val="single"/>
        </w:rPr>
        <w:t>column-major order</w:t>
      </w:r>
      <w:r>
        <w:t xml:space="preserve"> (!);</w:t>
      </w:r>
    </w:p>
    <w:p w:rsidR="00E00C9F" w:rsidRDefault="00E00C9F" w:rsidP="009706DB">
      <w:pPr>
        <w:pStyle w:val="Listaszerbekezds"/>
        <w:numPr>
          <w:ilvl w:val="0"/>
          <w:numId w:val="6"/>
        </w:numPr>
        <w:jc w:val="both"/>
      </w:pPr>
      <w:r>
        <w:t>matrix multiplications happen in reverse order, e.g. setting a perspective projection matrix then translating it results in translating first, then multiplying by the projection matrix;</w:t>
      </w:r>
    </w:p>
    <w:p w:rsidR="00610888" w:rsidRDefault="00137D46" w:rsidP="009706DB">
      <w:pPr>
        <w:pStyle w:val="Listaszerbekezds"/>
        <w:numPr>
          <w:ilvl w:val="0"/>
          <w:numId w:val="6"/>
        </w:numPr>
        <w:jc w:val="both"/>
      </w:pPr>
      <w:hyperlink r:id="rId23" w:history="1">
        <w:r w:rsidR="00610888" w:rsidRPr="0048420F">
          <w:rPr>
            <w:rStyle w:val="Hiperhivatkozs"/>
          </w:rPr>
          <w:t>http://www.songho.ca/opengl/gl_transform.html</w:t>
        </w:r>
      </w:hyperlink>
      <w:r w:rsidR="00791541">
        <w:t xml:space="preserve"> ;</w:t>
      </w:r>
    </w:p>
    <w:p w:rsidR="00C5014D" w:rsidRDefault="00137D46" w:rsidP="00C5014D">
      <w:pPr>
        <w:pStyle w:val="Listaszerbekezds"/>
        <w:numPr>
          <w:ilvl w:val="0"/>
          <w:numId w:val="6"/>
        </w:numPr>
        <w:jc w:val="both"/>
      </w:pPr>
      <w:hyperlink r:id="rId24" w:history="1">
        <w:r w:rsidR="009706DB" w:rsidRPr="0048420F">
          <w:rPr>
            <w:rStyle w:val="Hiperhivatkozs"/>
          </w:rPr>
          <w:t>https://www.opengl.org/archives/resources/faq/technical/transformations.htm</w:t>
        </w:r>
      </w:hyperlink>
      <w:r w:rsidR="009706DB">
        <w:t xml:space="preserve"> </w:t>
      </w:r>
      <w:r w:rsidR="00791541">
        <w:t>.</w:t>
      </w:r>
    </w:p>
    <w:p w:rsidR="00CE30C4" w:rsidRDefault="00CE30C4" w:rsidP="00610888">
      <w:pPr>
        <w:jc w:val="both"/>
      </w:pPr>
      <w:r>
        <w:t xml:space="preserve">The result of calculations done in this stage can be checked in </w:t>
      </w:r>
      <w:hyperlink r:id="rId25" w:history="1">
        <w:r w:rsidRPr="00CE30C4">
          <w:rPr>
            <w:rStyle w:val="Hiperhivatkozs"/>
          </w:rPr>
          <w:t>PR00FPSvsPRRE Transformations.xlsx.</w:t>
        </w:r>
      </w:hyperlink>
    </w:p>
    <w:p w:rsidR="004076B1" w:rsidRPr="004076B1" w:rsidRDefault="004076B1" w:rsidP="004076B1">
      <w:pPr>
        <w:pStyle w:val="Listaszerbekezds"/>
        <w:keepNext/>
        <w:keepLines/>
        <w:numPr>
          <w:ilvl w:val="0"/>
          <w:numId w:val="9"/>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9"/>
        </w:numPr>
        <w:spacing w:before="200" w:after="0"/>
        <w:contextualSpacing w:val="0"/>
        <w:outlineLvl w:val="4"/>
        <w:rPr>
          <w:rFonts w:asciiTheme="majorHAnsi" w:eastAsiaTheme="majorEastAsia" w:hAnsiTheme="majorHAnsi" w:cstheme="majorBidi"/>
          <w:vanish/>
          <w:color w:val="243F60" w:themeColor="accent1" w:themeShade="7F"/>
        </w:rPr>
      </w:pPr>
    </w:p>
    <w:p w:rsidR="006B16CE" w:rsidRDefault="008F24B8" w:rsidP="004076B1">
      <w:pPr>
        <w:pStyle w:val="Cmsor5"/>
        <w:numPr>
          <w:ilvl w:val="1"/>
          <w:numId w:val="9"/>
        </w:numPr>
      </w:pPr>
      <w:r>
        <w:t>Modeling Transformation</w:t>
      </w:r>
    </w:p>
    <w:p w:rsidR="006B16CE" w:rsidRDefault="006B16CE" w:rsidP="00CE30C4">
      <w:pPr>
        <w:jc w:val="both"/>
      </w:pPr>
      <w:r>
        <w:t xml:space="preserve">Transforming the </w:t>
      </w:r>
      <w:hyperlink w:anchor="_Vertex" w:history="1">
        <w:r w:rsidRPr="001B20FE">
          <w:rPr>
            <w:rStyle w:val="Hiperhivatkozs"/>
          </w:rPr>
          <w:t>vertices</w:t>
        </w:r>
      </w:hyperlink>
      <w:r>
        <w:t xml:space="preserve"> from </w:t>
      </w:r>
      <w:r w:rsidRPr="00993718">
        <w:rPr>
          <w:b/>
        </w:rPr>
        <w:t>object</w:t>
      </w:r>
      <w:r w:rsidR="000E6BA9">
        <w:rPr>
          <w:b/>
        </w:rPr>
        <w:t>/model</w:t>
      </w:r>
      <w:r w:rsidRPr="00993718">
        <w:rPr>
          <w:b/>
        </w:rPr>
        <w:t>-space to world-space</w:t>
      </w:r>
      <w:r>
        <w:t>. Simple matrix multiplication.</w:t>
      </w:r>
    </w:p>
    <w:p w:rsidR="008F24B8" w:rsidRDefault="008F24B8" w:rsidP="004076B1">
      <w:pPr>
        <w:pStyle w:val="Cmsor5"/>
        <w:numPr>
          <w:ilvl w:val="1"/>
          <w:numId w:val="9"/>
        </w:numPr>
      </w:pPr>
      <w:r>
        <w:t>View Transformation</w:t>
      </w:r>
    </w:p>
    <w:p w:rsidR="006B16CE" w:rsidRDefault="006B16CE" w:rsidP="00CE30C4">
      <w:pPr>
        <w:jc w:val="both"/>
      </w:pPr>
      <w:r>
        <w:t xml:space="preserve">Transforming the </w:t>
      </w:r>
      <w:hyperlink w:anchor="_Vertex" w:history="1">
        <w:r w:rsidRPr="001B20FE">
          <w:rPr>
            <w:rStyle w:val="Hiperhivatkozs"/>
          </w:rPr>
          <w:t>vertices</w:t>
        </w:r>
      </w:hyperlink>
      <w:r>
        <w:t xml:space="preserve"> from </w:t>
      </w:r>
      <w:r w:rsidRPr="00993718">
        <w:rPr>
          <w:b/>
        </w:rPr>
        <w:t>world-space to eye-space</w:t>
      </w:r>
      <w:r w:rsidR="00013100">
        <w:rPr>
          <w:b/>
        </w:rPr>
        <w:t>/view-space</w:t>
      </w:r>
      <w:r>
        <w:t xml:space="preserve"> (simulating a viewer/camera). Simple matrix multiplication.</w:t>
      </w:r>
    </w:p>
    <w:p w:rsidR="006B16CE" w:rsidRDefault="006B16CE" w:rsidP="00CE30C4">
      <w:pPr>
        <w:jc w:val="both"/>
      </w:pPr>
      <w:r>
        <w:t xml:space="preserve">Note: in OpenGL, we have a combined </w:t>
      </w:r>
      <w:r w:rsidRPr="00993718">
        <w:rPr>
          <w:b/>
        </w:rPr>
        <w:t>ModelView matrix</w:t>
      </w:r>
      <w:r>
        <w:t xml:space="preserve"> by a </w:t>
      </w:r>
      <w:r w:rsidRPr="00993718">
        <w:rPr>
          <w:b/>
        </w:rPr>
        <w:t>Model- and View Matrix</w:t>
      </w:r>
      <w:r>
        <w:t xml:space="preserve">. See more at </w:t>
      </w:r>
      <w:hyperlink r:id="rId26" w:anchor="modelview" w:history="1">
        <w:r w:rsidRPr="0048420F">
          <w:rPr>
            <w:rStyle w:val="Hiperhivatkozs"/>
          </w:rPr>
          <w:t>http://www.songho.ca/opengl/gl_transform.html#modelview</w:t>
        </w:r>
      </w:hyperlink>
      <w:r>
        <w:t xml:space="preserve"> .</w:t>
      </w:r>
    </w:p>
    <w:p w:rsidR="006B16CE" w:rsidRDefault="006B16CE" w:rsidP="00CE30C4">
      <w:pPr>
        <w:jc w:val="both"/>
      </w:pPr>
      <w:r>
        <w:t xml:space="preserve">Normals are also transformed from </w:t>
      </w:r>
      <w:r w:rsidRPr="00993718">
        <w:rPr>
          <w:b/>
        </w:rPr>
        <w:t>object-space to eye-space</w:t>
      </w:r>
      <w:r w:rsidR="00013100">
        <w:rPr>
          <w:b/>
        </w:rPr>
        <w:t>/view-space</w:t>
      </w:r>
      <w:r>
        <w:t xml:space="preserve"> but in a little different way. See more at </w:t>
      </w:r>
      <w:hyperlink r:id="rId27" w:history="1">
        <w:r w:rsidRPr="0048420F">
          <w:rPr>
            <w:rStyle w:val="Hiperhivatkozs"/>
          </w:rPr>
          <w:t>http://www.songho.ca/opengl/gl_normaltransform.html</w:t>
        </w:r>
      </w:hyperlink>
      <w:r>
        <w:t xml:space="preserve"> .</w:t>
      </w:r>
    </w:p>
    <w:p w:rsidR="005C41A1" w:rsidRDefault="005C41A1" w:rsidP="00CE30C4">
      <w:pPr>
        <w:jc w:val="both"/>
      </w:pPr>
      <w:r>
        <w:t>Vertex normals are consumed by the pipeline in this space by the lighting equation.</w:t>
      </w:r>
    </w:p>
    <w:p w:rsidR="00F340FA" w:rsidRDefault="00F340FA" w:rsidP="00CE30C4">
      <w:pPr>
        <w:jc w:val="both"/>
      </w:pPr>
      <w:r w:rsidRPr="00F340FA">
        <w:t>Generate (if necessary) and transform texture coordinates</w:t>
      </w:r>
      <w:r>
        <w:t>.</w:t>
      </w:r>
    </w:p>
    <w:p w:rsidR="008F24B8" w:rsidRDefault="008F24B8" w:rsidP="004076B1">
      <w:pPr>
        <w:pStyle w:val="Cmsor5"/>
        <w:numPr>
          <w:ilvl w:val="1"/>
          <w:numId w:val="9"/>
        </w:numPr>
      </w:pPr>
      <w:r>
        <w:t>Projection Transformation</w:t>
      </w:r>
    </w:p>
    <w:p w:rsidR="006B16CE" w:rsidRDefault="006B16CE" w:rsidP="00CE30C4">
      <w:pPr>
        <w:jc w:val="both"/>
      </w:pPr>
      <w:r>
        <w:t xml:space="preserve">Transforming the </w:t>
      </w:r>
      <w:hyperlink w:anchor="_Vertex" w:history="1">
        <w:r w:rsidRPr="001B20FE">
          <w:rPr>
            <w:rStyle w:val="Hiperhivatkozs"/>
          </w:rPr>
          <w:t>vertices</w:t>
        </w:r>
      </w:hyperlink>
      <w:r>
        <w:t xml:space="preserve"> from </w:t>
      </w:r>
      <w:r w:rsidRPr="0081727A">
        <w:rPr>
          <w:b/>
        </w:rPr>
        <w:t>eye-space to clip-space</w:t>
      </w:r>
      <w:r>
        <w:t>.</w:t>
      </w:r>
      <w:r w:rsidR="00A84C3D">
        <w:t xml:space="preserve"> Simple matrix multiplication. The projection matrix defines the </w:t>
      </w:r>
      <w:r w:rsidR="00A84C3D" w:rsidRPr="0081727A">
        <w:rPr>
          <w:b/>
        </w:rPr>
        <w:t>viewing frustum</w:t>
      </w:r>
      <w:r w:rsidR="00A84C3D">
        <w:t xml:space="preserve"> and the </w:t>
      </w:r>
      <w:r w:rsidR="00A84C3D" w:rsidRPr="0081727A">
        <w:rPr>
          <w:b/>
        </w:rPr>
        <w:t>projection mode (perspective or orthogonal)</w:t>
      </w:r>
      <w:r w:rsidR="00A84C3D">
        <w:t>.</w:t>
      </w:r>
      <w:r w:rsidR="00CE30C4">
        <w:t xml:space="preserve"> See more at:</w:t>
      </w:r>
    </w:p>
    <w:p w:rsidR="00CE30C4" w:rsidRDefault="00137D46" w:rsidP="00176D9E">
      <w:pPr>
        <w:pStyle w:val="Listaszerbekezds"/>
        <w:numPr>
          <w:ilvl w:val="0"/>
          <w:numId w:val="5"/>
        </w:numPr>
        <w:jc w:val="both"/>
      </w:pPr>
      <w:hyperlink r:id="rId28" w:anchor="projection" w:history="1">
        <w:r w:rsidR="00CE30C4" w:rsidRPr="0048420F">
          <w:rPr>
            <w:rStyle w:val="Hiperhivatkozs"/>
          </w:rPr>
          <w:t>http://www.songho.ca/opengl/gl_transform.html#projection</w:t>
        </w:r>
      </w:hyperlink>
    </w:p>
    <w:p w:rsidR="00CE30C4" w:rsidRDefault="00137D46" w:rsidP="00176D9E">
      <w:pPr>
        <w:pStyle w:val="Listaszerbekezds"/>
        <w:numPr>
          <w:ilvl w:val="0"/>
          <w:numId w:val="5"/>
        </w:numPr>
        <w:jc w:val="both"/>
      </w:pPr>
      <w:hyperlink r:id="rId29" w:history="1">
        <w:r w:rsidR="00CE30C4" w:rsidRPr="0048420F">
          <w:rPr>
            <w:rStyle w:val="Hiperhivatkozs"/>
          </w:rPr>
          <w:t>http://www.songho.ca/opengl/gl_projectionmatrix.html</w:t>
        </w:r>
      </w:hyperlink>
    </w:p>
    <w:p w:rsidR="00CE30C4" w:rsidRDefault="00137D46" w:rsidP="00176D9E">
      <w:pPr>
        <w:pStyle w:val="Listaszerbekezds"/>
        <w:numPr>
          <w:ilvl w:val="0"/>
          <w:numId w:val="5"/>
        </w:numPr>
        <w:jc w:val="both"/>
      </w:pPr>
      <w:hyperlink r:id="rId30" w:history="1">
        <w:r w:rsidR="00CE30C4" w:rsidRPr="0048420F">
          <w:rPr>
            <w:rStyle w:val="Hiperhivatkozs"/>
          </w:rPr>
          <w:t>https://www.opengl.org/wiki/GluPerspective_code</w:t>
        </w:r>
      </w:hyperlink>
    </w:p>
    <w:p w:rsidR="00CE30C4" w:rsidRDefault="00137D46" w:rsidP="00176D9E">
      <w:pPr>
        <w:pStyle w:val="Listaszerbekezds"/>
        <w:numPr>
          <w:ilvl w:val="0"/>
          <w:numId w:val="5"/>
        </w:numPr>
        <w:jc w:val="both"/>
      </w:pPr>
      <w:hyperlink r:id="rId31" w:history="1">
        <w:r w:rsidR="00CE30C4" w:rsidRPr="0048420F">
          <w:rPr>
            <w:rStyle w:val="Hiperhivatkozs"/>
          </w:rPr>
          <w:t>https://www.opengl.org/sdk/docs/man2/xhtml/gluPerspective.xml</w:t>
        </w:r>
      </w:hyperlink>
    </w:p>
    <w:p w:rsidR="00FA4260" w:rsidRDefault="0081727A" w:rsidP="0081727A">
      <w:pPr>
        <w:jc w:val="both"/>
      </w:pPr>
      <w:r>
        <w:t xml:space="preserve">Note: using OpenGL either right- or left-handed viewing system can be used. PRRE uses left-handed coordinate system by avoiding </w:t>
      </w:r>
      <w:r w:rsidRPr="00FA4260">
        <w:rPr>
          <w:rFonts w:ascii="Courier New" w:hAnsi="Courier New" w:cs="Courier New"/>
          <w:sz w:val="20"/>
        </w:rPr>
        <w:t>gluPerspective()</w:t>
      </w:r>
      <w:r>
        <w:t>.</w:t>
      </w:r>
    </w:p>
    <w:p w:rsidR="006948D3" w:rsidRDefault="0081727A" w:rsidP="00F76686">
      <w:r>
        <w:t xml:space="preserve">See more at </w:t>
      </w:r>
      <w:hyperlink r:id="rId32" w:history="1">
        <w:r w:rsidRPr="0048420F">
          <w:rPr>
            <w:rStyle w:val="Hiperhivatkozs"/>
          </w:rPr>
          <w:t>https://anteru.net/2011/12/27/1830/</w:t>
        </w:r>
      </w:hyperlink>
      <w:r>
        <w:t xml:space="preserve"> .</w:t>
      </w:r>
      <w:r w:rsidR="00F76686">
        <w:br/>
      </w:r>
      <w:r w:rsidR="006948D3">
        <w:t xml:space="preserve">Projection matrix tricks: </w:t>
      </w:r>
      <w:hyperlink r:id="rId33" w:history="1">
        <w:r w:rsidR="006948D3" w:rsidRPr="0048420F">
          <w:rPr>
            <w:rStyle w:val="Hiperhivatkozs"/>
          </w:rPr>
          <w:t>http://www.terathon.com/gdc07_lengyel.pdf</w:t>
        </w:r>
      </w:hyperlink>
      <w:r w:rsidR="006948D3">
        <w:t xml:space="preserve"> .</w:t>
      </w:r>
    </w:p>
    <w:p w:rsidR="0081727A" w:rsidRDefault="0081727A" w:rsidP="0081727A">
      <w:pPr>
        <w:jc w:val="both"/>
      </w:pPr>
      <w:r>
        <w:t xml:space="preserve">Related OpenGL API: </w:t>
      </w:r>
      <w:r w:rsidR="006948D3" w:rsidRPr="00504EA3">
        <w:rPr>
          <w:rFonts w:ascii="Courier New" w:hAnsi="Courier New" w:cs="Courier New"/>
          <w:sz w:val="20"/>
        </w:rPr>
        <w:t xml:space="preserve">gluPerspective(), </w:t>
      </w:r>
      <w:r w:rsidR="00610853" w:rsidRPr="00504EA3">
        <w:rPr>
          <w:rFonts w:ascii="Courier New" w:hAnsi="Courier New" w:cs="Courier New"/>
          <w:sz w:val="20"/>
        </w:rPr>
        <w:t xml:space="preserve">gluLookAt(), </w:t>
      </w:r>
      <w:r w:rsidR="006948D3" w:rsidRPr="00504EA3">
        <w:rPr>
          <w:rFonts w:ascii="Courier New" w:hAnsi="Courier New" w:cs="Courier New"/>
          <w:sz w:val="20"/>
        </w:rPr>
        <w:t>glFrustum()</w:t>
      </w:r>
      <w:r w:rsidR="006948D3">
        <w:t>.</w:t>
      </w:r>
    </w:p>
    <w:p w:rsidR="0081727A" w:rsidRPr="006B16CE" w:rsidRDefault="0081727A" w:rsidP="0081727A">
      <w:pPr>
        <w:jc w:val="both"/>
      </w:pPr>
      <w:r>
        <w:t>Related PRRE API: TODO.</w:t>
      </w:r>
    </w:p>
    <w:p w:rsidR="00503A12" w:rsidRDefault="00503A12">
      <w:pPr>
        <w:rPr>
          <w:rFonts w:asciiTheme="majorHAnsi" w:eastAsiaTheme="majorEastAsia" w:hAnsiTheme="majorHAnsi" w:cstheme="majorBidi"/>
          <w:b/>
          <w:bCs/>
          <w:i/>
          <w:iCs/>
          <w:color w:val="4F81BD" w:themeColor="accent1"/>
        </w:rPr>
      </w:pPr>
      <w:r>
        <w:lastRenderedPageBreak/>
        <w:br w:type="page"/>
      </w:r>
    </w:p>
    <w:p w:rsidR="004D0736" w:rsidRDefault="004D0736" w:rsidP="00B66E48">
      <w:pPr>
        <w:pStyle w:val="Cmsor4"/>
        <w:numPr>
          <w:ilvl w:val="0"/>
          <w:numId w:val="4"/>
        </w:numPr>
      </w:pPr>
      <w:bookmarkStart w:id="86" w:name="_Primitive_(Triangle)_Assembly"/>
      <w:bookmarkStart w:id="87" w:name="_Toc433460060"/>
      <w:bookmarkEnd w:id="86"/>
      <w:r w:rsidRPr="00174C05">
        <w:lastRenderedPageBreak/>
        <w:t>Primitive</w:t>
      </w:r>
      <w:r w:rsidR="0089100E">
        <w:t xml:space="preserve"> (Triangle)</w:t>
      </w:r>
      <w:r w:rsidRPr="00174C05">
        <w:t xml:space="preserve"> Assembly</w:t>
      </w:r>
      <w:bookmarkEnd w:id="87"/>
    </w:p>
    <w:p w:rsidR="000B65CD" w:rsidRDefault="00137D46" w:rsidP="000B65CD">
      <w:pPr>
        <w:jc w:val="both"/>
      </w:pPr>
      <w:hyperlink w:anchor="_Primitive_(Triangle)_Assembly_1" w:history="1">
        <w:r w:rsidR="000B65CD" w:rsidRPr="000B65CD">
          <w:rPr>
            <w:rStyle w:val="Hiperhivatkozs"/>
          </w:rPr>
          <w:t>Short description.</w:t>
        </w:r>
      </w:hyperlink>
    </w:p>
    <w:p w:rsidR="00291B4E" w:rsidRPr="000B65CD" w:rsidRDefault="00291B4E" w:rsidP="000B65CD">
      <w:pPr>
        <w:jc w:val="both"/>
      </w:pPr>
      <w:r>
        <w:t>Some say the Clipping, Perspective Divide and Viewport Transformation are not in this stage but in a separate stage called “Vertex Post-processing”.</w:t>
      </w:r>
    </w:p>
    <w:p w:rsidR="004076B1" w:rsidRPr="004076B1" w:rsidRDefault="004076B1" w:rsidP="004076B1">
      <w:pPr>
        <w:pStyle w:val="Listaszerbekezds"/>
        <w:keepNext/>
        <w:keepLines/>
        <w:numPr>
          <w:ilvl w:val="0"/>
          <w:numId w:val="10"/>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10"/>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10"/>
        </w:numPr>
        <w:spacing w:before="200" w:after="0"/>
        <w:contextualSpacing w:val="0"/>
        <w:outlineLvl w:val="4"/>
        <w:rPr>
          <w:rFonts w:asciiTheme="majorHAnsi" w:eastAsiaTheme="majorEastAsia" w:hAnsiTheme="majorHAnsi" w:cstheme="majorBidi"/>
          <w:vanish/>
          <w:color w:val="243F60" w:themeColor="accent1" w:themeShade="7F"/>
        </w:rPr>
      </w:pPr>
    </w:p>
    <w:p w:rsidR="003677CF" w:rsidRPr="00174C05" w:rsidRDefault="00C31D76" w:rsidP="004076B1">
      <w:pPr>
        <w:pStyle w:val="Cmsor5"/>
        <w:numPr>
          <w:ilvl w:val="1"/>
          <w:numId w:val="10"/>
        </w:numPr>
      </w:pPr>
      <w:r w:rsidRPr="00174C05">
        <w:t>Clipping</w:t>
      </w:r>
    </w:p>
    <w:p w:rsidR="00425C0E" w:rsidRPr="00174C05" w:rsidRDefault="00137D46" w:rsidP="008758AE">
      <w:pPr>
        <w:jc w:val="both"/>
      </w:pPr>
      <w:hyperlink w:anchor="_Primitive" w:history="1">
        <w:r w:rsidR="00425C0E" w:rsidRPr="001B20FE">
          <w:rPr>
            <w:rStyle w:val="Hiperhivatkozs"/>
          </w:rPr>
          <w:t>Primitives</w:t>
        </w:r>
      </w:hyperlink>
      <w:r w:rsidR="00425C0E" w:rsidRPr="00174C05">
        <w:t xml:space="preserve"> are clipped to the </w:t>
      </w:r>
      <w:r w:rsidR="00DB73F0" w:rsidRPr="00174C05">
        <w:t>clipping</w:t>
      </w:r>
      <w:r w:rsidR="00425C0E" w:rsidRPr="00174C05">
        <w:t xml:space="preserve"> volume (</w:t>
      </w:r>
      <w:r w:rsidR="00DB73F0" w:rsidRPr="00174C05">
        <w:t>viewing volume</w:t>
      </w:r>
      <w:r w:rsidR="005B1AF3">
        <w:t>/frustum</w:t>
      </w:r>
      <w:r w:rsidR="00DB73F0" w:rsidRPr="00174C05">
        <w:t xml:space="preserve"> with </w:t>
      </w:r>
      <w:r w:rsidR="00425C0E" w:rsidRPr="00174C05">
        <w:t>user-defined clip planes).</w:t>
      </w:r>
      <w:r w:rsidR="008A5C7F">
        <w:t xml:space="preserve"> </w:t>
      </w:r>
    </w:p>
    <w:p w:rsidR="00425C0E" w:rsidRPr="00174C05" w:rsidRDefault="00425C0E" w:rsidP="008758AE">
      <w:pPr>
        <w:jc w:val="both"/>
      </w:pPr>
      <w:r w:rsidRPr="00174C05">
        <w:t xml:space="preserve">In this stage, </w:t>
      </w:r>
      <w:r w:rsidR="00FB2462">
        <w:t xml:space="preserve">actually </w:t>
      </w:r>
      <w:r w:rsidRPr="00174C05">
        <w:t xml:space="preserve">3 things can happen to a </w:t>
      </w:r>
      <w:hyperlink w:anchor="_Primitive" w:history="1">
        <w:r w:rsidRPr="001B20FE">
          <w:rPr>
            <w:rStyle w:val="Hiperhivatkozs"/>
          </w:rPr>
          <w:t>primitive</w:t>
        </w:r>
      </w:hyperlink>
      <w:r w:rsidRPr="00174C05">
        <w:t>:</w:t>
      </w:r>
    </w:p>
    <w:p w:rsidR="00425C0E" w:rsidRPr="00174C05" w:rsidRDefault="00425C0E" w:rsidP="008758AE">
      <w:pPr>
        <w:pStyle w:val="Listaszerbekezds"/>
        <w:numPr>
          <w:ilvl w:val="0"/>
          <w:numId w:val="2"/>
        </w:numPr>
        <w:jc w:val="both"/>
      </w:pPr>
      <w:r w:rsidRPr="00174C05">
        <w:t>discarded (culled), when entirely outside of the viewing volume</w:t>
      </w:r>
      <w:r w:rsidR="005B1AF3">
        <w:t>/frustum</w:t>
      </w:r>
      <w:r w:rsidRPr="00174C05">
        <w:t>;</w:t>
      </w:r>
    </w:p>
    <w:p w:rsidR="00C31D76" w:rsidRPr="00174C05" w:rsidRDefault="00425C0E" w:rsidP="008758AE">
      <w:pPr>
        <w:pStyle w:val="Listaszerbekezds"/>
        <w:numPr>
          <w:ilvl w:val="0"/>
          <w:numId w:val="2"/>
        </w:numPr>
        <w:jc w:val="both"/>
      </w:pPr>
      <w:r w:rsidRPr="00174C05">
        <w:t xml:space="preserve">clipped (calculating new </w:t>
      </w:r>
      <w:hyperlink w:anchor="_Vertex" w:history="1">
        <w:r w:rsidRPr="001B20FE">
          <w:rPr>
            <w:rStyle w:val="Hiperhivatkozs"/>
          </w:rPr>
          <w:t>vertex</w:t>
        </w:r>
      </w:hyperlink>
      <w:r w:rsidR="001B20FE">
        <w:t xml:space="preserve"> coordinates </w:t>
      </w:r>
      <w:r w:rsidRPr="00174C05">
        <w:t>as appropriate) when partially outside of the viewing volume</w:t>
      </w:r>
      <w:r w:rsidR="00DB73F0" w:rsidRPr="00174C05">
        <w:t>. This can generate more than 1 triangle from 1 triangle if required;</w:t>
      </w:r>
    </w:p>
    <w:p w:rsidR="00DB73F0" w:rsidRPr="00174C05" w:rsidRDefault="00DB73F0" w:rsidP="008758AE">
      <w:pPr>
        <w:pStyle w:val="Listaszerbekezds"/>
        <w:numPr>
          <w:ilvl w:val="0"/>
          <w:numId w:val="2"/>
        </w:numPr>
        <w:jc w:val="both"/>
      </w:pPr>
      <w:r w:rsidRPr="00174C05">
        <w:t>leave unchanged, when entirely inside the clipping volume.</w:t>
      </w:r>
    </w:p>
    <w:p w:rsidR="00176D9E" w:rsidRDefault="00176D9E" w:rsidP="008758AE">
      <w:pPr>
        <w:jc w:val="both"/>
      </w:pPr>
      <w:r>
        <w:t xml:space="preserve">Actually </w:t>
      </w:r>
      <w:r w:rsidR="006078D3">
        <w:t xml:space="preserve">not all triangles that are partially outside of the viewing volume may be clipped, check about </w:t>
      </w:r>
      <w:r w:rsidR="006078D3" w:rsidRPr="00B2787C">
        <w:rPr>
          <w:b/>
        </w:rPr>
        <w:t>guard-band clipping</w:t>
      </w:r>
      <w:r w:rsidR="006078D3">
        <w:t xml:space="preserve">: </w:t>
      </w:r>
      <w:hyperlink r:id="rId34" w:history="1">
        <w:r w:rsidR="006078D3" w:rsidRPr="0048420F">
          <w:rPr>
            <w:rStyle w:val="Hiperhivatkozs"/>
          </w:rPr>
          <w:t>https://fgiesen.wordpress.com/2011/07/05/a-trip-through-the-graphics-pipeline-2011-part-5/</w:t>
        </w:r>
      </w:hyperlink>
      <w:r w:rsidR="006078D3">
        <w:t xml:space="preserve"> .</w:t>
      </w:r>
    </w:p>
    <w:p w:rsidR="004D4731" w:rsidRPr="00174C05" w:rsidRDefault="004D4731" w:rsidP="008758AE">
      <w:pPr>
        <w:jc w:val="both"/>
      </w:pPr>
      <w:r w:rsidRPr="00174C05">
        <w:t xml:space="preserve">The clipping </w:t>
      </w:r>
      <w:r w:rsidR="007F2498" w:rsidRPr="00174C05">
        <w:t>behavior</w:t>
      </w:r>
      <w:r w:rsidRPr="00174C05">
        <w:t xml:space="preserve"> against the Z-coordinate of the </w:t>
      </w:r>
      <w:hyperlink w:anchor="_Vertex" w:history="1">
        <w:r w:rsidRPr="001B20FE">
          <w:rPr>
            <w:rStyle w:val="Hiperhivatkozs"/>
          </w:rPr>
          <w:t>vertices</w:t>
        </w:r>
      </w:hyperlink>
      <w:r w:rsidRPr="00174C05">
        <w:t xml:space="preserve"> can be modified by enabling </w:t>
      </w:r>
      <w:r w:rsidRPr="00A75C40">
        <w:rPr>
          <w:b/>
        </w:rPr>
        <w:t>depth clamping</w:t>
      </w:r>
      <w:r w:rsidRPr="00174C05">
        <w:t xml:space="preserve">. If enabled, clip-space Z-coordinates are not clipped by the near and far planes. </w:t>
      </w:r>
    </w:p>
    <w:p w:rsidR="00C31D76" w:rsidRPr="00174C05" w:rsidRDefault="00C31D76" w:rsidP="004076B1">
      <w:pPr>
        <w:pStyle w:val="Cmsor5"/>
        <w:numPr>
          <w:ilvl w:val="1"/>
          <w:numId w:val="10"/>
        </w:numPr>
      </w:pPr>
      <w:r w:rsidRPr="00174C05">
        <w:t>Perspective Divide</w:t>
      </w:r>
    </w:p>
    <w:p w:rsidR="00DB73F0" w:rsidRDefault="007F2498" w:rsidP="007F2498">
      <w:pPr>
        <w:jc w:val="both"/>
      </w:pPr>
      <w:r>
        <w:t xml:space="preserve">Transforming </w:t>
      </w:r>
      <w:r w:rsidRPr="001B20FE">
        <w:rPr>
          <w:b/>
        </w:rPr>
        <w:t>clip coordinates to normalized device coordinates</w:t>
      </w:r>
      <w:r>
        <w:t>, into [-1; 1] range.</w:t>
      </w:r>
    </w:p>
    <w:p w:rsidR="00993718" w:rsidRPr="00174C05" w:rsidRDefault="00137D46" w:rsidP="007F2498">
      <w:pPr>
        <w:jc w:val="both"/>
      </w:pPr>
      <w:hyperlink r:id="rId35" w:history="1">
        <w:r w:rsidR="00993718" w:rsidRPr="0048420F">
          <w:rPr>
            <w:rStyle w:val="Hiperhivatkozs"/>
          </w:rPr>
          <w:t>http://stackoverflow.com/questions/3255837/z-value-after-perspective-divide-is-always-less-than-1</w:t>
        </w:r>
      </w:hyperlink>
      <w:r w:rsidR="00993718">
        <w:t xml:space="preserve"> </w:t>
      </w:r>
    </w:p>
    <w:p w:rsidR="00C31D76" w:rsidRPr="00174C05" w:rsidRDefault="00C31D76" w:rsidP="004076B1">
      <w:pPr>
        <w:pStyle w:val="Cmsor5"/>
        <w:numPr>
          <w:ilvl w:val="1"/>
          <w:numId w:val="10"/>
        </w:numPr>
      </w:pPr>
      <w:r w:rsidRPr="00174C05">
        <w:t>Viewport Transformation</w:t>
      </w:r>
    </w:p>
    <w:p w:rsidR="00380D7F" w:rsidRDefault="007F2498" w:rsidP="007F2498">
      <w:pPr>
        <w:jc w:val="both"/>
      </w:pPr>
      <w:r>
        <w:t xml:space="preserve">Transforming </w:t>
      </w:r>
      <w:r w:rsidRPr="001B20FE">
        <w:rPr>
          <w:b/>
        </w:rPr>
        <w:t>normalized device coordinates to window (screen) coordinates</w:t>
      </w:r>
      <w:r>
        <w:t>. Depth values are transformed into [0; 1] range.</w:t>
      </w:r>
    </w:p>
    <w:p w:rsidR="0043219E" w:rsidRDefault="0043219E" w:rsidP="007F2498">
      <w:pPr>
        <w:jc w:val="both"/>
      </w:pPr>
      <w:r>
        <w:t xml:space="preserve">See transformation calculations in </w:t>
      </w:r>
      <w:hyperlink r:id="rId36" w:history="1">
        <w:r w:rsidRPr="00CE30C4">
          <w:rPr>
            <w:rStyle w:val="Hiperhivatkozs"/>
          </w:rPr>
          <w:t>PR00FPSvsPRRE Transformations.xlsx.</w:t>
        </w:r>
      </w:hyperlink>
    </w:p>
    <w:p w:rsidR="007F2498" w:rsidRDefault="00380D7F" w:rsidP="007F2498">
      <w:pPr>
        <w:jc w:val="both"/>
      </w:pPr>
      <w:r>
        <w:t xml:space="preserve">Related OpenGL API: </w:t>
      </w:r>
      <w:r w:rsidR="007F2498" w:rsidRPr="00CE5128">
        <w:rPr>
          <w:rFonts w:ascii="Courier New" w:hAnsi="Courier New" w:cs="Courier New"/>
          <w:sz w:val="20"/>
        </w:rPr>
        <w:t>glViewPort()</w:t>
      </w:r>
      <w:r w:rsidR="007674AF" w:rsidRPr="00CE5128">
        <w:rPr>
          <w:rFonts w:ascii="Courier New" w:hAnsi="Courier New" w:cs="Courier New"/>
          <w:sz w:val="20"/>
        </w:rPr>
        <w:t>,</w:t>
      </w:r>
      <w:r w:rsidR="007F2498" w:rsidRPr="00CE5128">
        <w:rPr>
          <w:rFonts w:ascii="Courier New" w:hAnsi="Courier New" w:cs="Courier New"/>
          <w:sz w:val="20"/>
        </w:rPr>
        <w:t xml:space="preserve"> glDepthRange()</w:t>
      </w:r>
      <w:r w:rsidR="007F2498">
        <w:t>.</w:t>
      </w:r>
    </w:p>
    <w:p w:rsidR="00380D7F" w:rsidRDefault="00380D7F" w:rsidP="007F2498">
      <w:pPr>
        <w:jc w:val="both"/>
      </w:pPr>
      <w:r>
        <w:t>Related PRRE API: TODO.</w:t>
      </w:r>
    </w:p>
    <w:p w:rsidR="003D2066" w:rsidRPr="00174C05" w:rsidRDefault="003D2066" w:rsidP="004076B1">
      <w:pPr>
        <w:pStyle w:val="Cmsor5"/>
        <w:numPr>
          <w:ilvl w:val="1"/>
          <w:numId w:val="10"/>
        </w:numPr>
      </w:pPr>
      <w:r w:rsidRPr="00174C05">
        <w:t>Face Culling</w:t>
      </w:r>
    </w:p>
    <w:p w:rsidR="00380D7F" w:rsidRDefault="003D2066" w:rsidP="008758AE">
      <w:pPr>
        <w:jc w:val="both"/>
      </w:pPr>
      <w:r w:rsidRPr="00174C05">
        <w:t>Applies to triangles only. A triangle can be discarded (culled) based on its facing. This is done by the winding order of the triangle. It can be CW (clockwise) or CCW (counter-clockwise) depending how the triangle’s 3 vertices rotate in order around the center of the triangle.</w:t>
      </w:r>
    </w:p>
    <w:p w:rsidR="003D2066" w:rsidRPr="00174C05" w:rsidRDefault="00645C06" w:rsidP="008758AE">
      <w:pPr>
        <w:jc w:val="both"/>
      </w:pPr>
      <w:r>
        <w:t>Note: face culling can be done in either view space (</w:t>
      </w:r>
      <w:r w:rsidR="00013100">
        <w:t xml:space="preserve">after view transform, </w:t>
      </w:r>
      <w:r>
        <w:t>checking the angle between the viewing vector and the triangle’s normal vector) or screen space (testing if triangle’s projected normal vector points away or towards the camera).</w:t>
      </w:r>
    </w:p>
    <w:p w:rsidR="003D2066" w:rsidRDefault="00B6328E" w:rsidP="003D2066">
      <w:r>
        <w:t xml:space="preserve">Related OpenGL API: </w:t>
      </w:r>
      <w:r w:rsidR="003D2066" w:rsidRPr="00CE5128">
        <w:rPr>
          <w:rFonts w:ascii="Courier New" w:hAnsi="Courier New" w:cs="Courier New"/>
          <w:sz w:val="20"/>
        </w:rPr>
        <w:t>gl</w:t>
      </w:r>
      <w:r w:rsidR="00380D7F" w:rsidRPr="00CE5128">
        <w:rPr>
          <w:rFonts w:ascii="Courier New" w:hAnsi="Courier New" w:cs="Courier New"/>
          <w:sz w:val="20"/>
        </w:rPr>
        <w:t>F</w:t>
      </w:r>
      <w:r w:rsidR="003D2066" w:rsidRPr="00CE5128">
        <w:rPr>
          <w:rFonts w:ascii="Courier New" w:hAnsi="Courier New" w:cs="Courier New"/>
          <w:sz w:val="20"/>
        </w:rPr>
        <w:t>ront</w:t>
      </w:r>
      <w:r w:rsidR="00380D7F" w:rsidRPr="00CE5128">
        <w:rPr>
          <w:rFonts w:ascii="Courier New" w:hAnsi="Courier New" w:cs="Courier New"/>
          <w:sz w:val="20"/>
        </w:rPr>
        <w:t>F</w:t>
      </w:r>
      <w:r w:rsidR="003D2066" w:rsidRPr="00CE5128">
        <w:rPr>
          <w:rFonts w:ascii="Courier New" w:hAnsi="Courier New" w:cs="Courier New"/>
          <w:sz w:val="20"/>
        </w:rPr>
        <w:t>ace(), gl</w:t>
      </w:r>
      <w:r w:rsidR="00380D7F" w:rsidRPr="00CE5128">
        <w:rPr>
          <w:rFonts w:ascii="Courier New" w:hAnsi="Courier New" w:cs="Courier New"/>
          <w:sz w:val="20"/>
        </w:rPr>
        <w:t>E</w:t>
      </w:r>
      <w:r w:rsidR="003D2066" w:rsidRPr="00CE5128">
        <w:rPr>
          <w:rFonts w:ascii="Courier New" w:hAnsi="Courier New" w:cs="Courier New"/>
          <w:sz w:val="20"/>
        </w:rPr>
        <w:t>nable(GL_CULL_FACE), gl</w:t>
      </w:r>
      <w:r w:rsidR="00380D7F" w:rsidRPr="00CE5128">
        <w:rPr>
          <w:rFonts w:ascii="Courier New" w:hAnsi="Courier New" w:cs="Courier New"/>
          <w:sz w:val="20"/>
        </w:rPr>
        <w:t>C</w:t>
      </w:r>
      <w:r w:rsidR="003D2066" w:rsidRPr="00CE5128">
        <w:rPr>
          <w:rFonts w:ascii="Courier New" w:hAnsi="Courier New" w:cs="Courier New"/>
          <w:sz w:val="20"/>
        </w:rPr>
        <w:t>ull</w:t>
      </w:r>
      <w:r w:rsidR="00380D7F" w:rsidRPr="00CE5128">
        <w:rPr>
          <w:rFonts w:ascii="Courier New" w:hAnsi="Courier New" w:cs="Courier New"/>
          <w:sz w:val="20"/>
        </w:rPr>
        <w:t>F</w:t>
      </w:r>
      <w:r w:rsidR="003D2066" w:rsidRPr="00CE5128">
        <w:rPr>
          <w:rFonts w:ascii="Courier New" w:hAnsi="Courier New" w:cs="Courier New"/>
          <w:sz w:val="20"/>
        </w:rPr>
        <w:t>ace().</w:t>
      </w:r>
    </w:p>
    <w:p w:rsidR="00B6328E" w:rsidRPr="00174C05" w:rsidRDefault="00B6328E" w:rsidP="00B6328E">
      <w:pPr>
        <w:jc w:val="both"/>
      </w:pPr>
      <w:r>
        <w:t>Related PRRE API: TODO.</w:t>
      </w:r>
    </w:p>
    <w:p w:rsidR="00503A12" w:rsidRDefault="00503A12">
      <w:pPr>
        <w:rPr>
          <w:rFonts w:asciiTheme="majorHAnsi" w:eastAsiaTheme="majorEastAsia" w:hAnsiTheme="majorHAnsi" w:cstheme="majorBidi"/>
          <w:b/>
          <w:bCs/>
          <w:i/>
          <w:iCs/>
          <w:color w:val="4F81BD" w:themeColor="accent1"/>
        </w:rPr>
      </w:pPr>
      <w:r>
        <w:lastRenderedPageBreak/>
        <w:br w:type="page"/>
      </w:r>
    </w:p>
    <w:p w:rsidR="00451515" w:rsidRPr="00174C05" w:rsidRDefault="00451515" w:rsidP="00B66E48">
      <w:pPr>
        <w:pStyle w:val="Cmsor4"/>
        <w:numPr>
          <w:ilvl w:val="0"/>
          <w:numId w:val="4"/>
        </w:numPr>
      </w:pPr>
      <w:bookmarkStart w:id="88" w:name="_Rasterization"/>
      <w:bookmarkStart w:id="89" w:name="_Toc433460061"/>
      <w:bookmarkEnd w:id="88"/>
      <w:r w:rsidRPr="00174C05">
        <w:lastRenderedPageBreak/>
        <w:t>Rasterization</w:t>
      </w:r>
      <w:bookmarkEnd w:id="89"/>
    </w:p>
    <w:p w:rsidR="000B65CD" w:rsidRDefault="00137D46" w:rsidP="008758AE">
      <w:pPr>
        <w:jc w:val="both"/>
      </w:pPr>
      <w:hyperlink w:anchor="_Rasterization_1" w:history="1">
        <w:r w:rsidR="000B65CD" w:rsidRPr="000B65CD">
          <w:rPr>
            <w:rStyle w:val="Hiperhivatkozs"/>
          </w:rPr>
          <w:t>Short description.</w:t>
        </w:r>
      </w:hyperlink>
    </w:p>
    <w:p w:rsidR="003677CF" w:rsidRDefault="002E3203" w:rsidP="008758AE">
      <w:pPr>
        <w:jc w:val="both"/>
      </w:pPr>
      <w:r>
        <w:t>TODO.</w:t>
      </w:r>
    </w:p>
    <w:p w:rsidR="002E3203" w:rsidRDefault="002E3203" w:rsidP="008758AE">
      <w:pPr>
        <w:jc w:val="both"/>
      </w:pPr>
      <w:r>
        <w:t>Related OpenGL API: TODO.</w:t>
      </w:r>
    </w:p>
    <w:p w:rsidR="002E3203" w:rsidRPr="00174C05" w:rsidRDefault="002E3203" w:rsidP="008758AE">
      <w:pPr>
        <w:jc w:val="both"/>
      </w:pPr>
      <w:r>
        <w:t>Related PRRE API: TODO.</w:t>
      </w:r>
    </w:p>
    <w:p w:rsidR="00451515" w:rsidRPr="00174C05" w:rsidRDefault="00451515" w:rsidP="00B66E48">
      <w:pPr>
        <w:pStyle w:val="Cmsor4"/>
        <w:numPr>
          <w:ilvl w:val="0"/>
          <w:numId w:val="4"/>
        </w:numPr>
      </w:pPr>
      <w:bookmarkStart w:id="90" w:name="_Fragment_Processing"/>
      <w:bookmarkStart w:id="91" w:name="_Toc433460062"/>
      <w:bookmarkEnd w:id="90"/>
      <w:r w:rsidRPr="00174C05">
        <w:t>Fragment Processing</w:t>
      </w:r>
      <w:bookmarkEnd w:id="91"/>
    </w:p>
    <w:p w:rsidR="000B65CD" w:rsidRDefault="00137D46" w:rsidP="000B65CD">
      <w:pPr>
        <w:jc w:val="both"/>
      </w:pPr>
      <w:hyperlink w:anchor="_Fragment_Processing_1" w:history="1">
        <w:r w:rsidR="000B65CD" w:rsidRPr="000B65CD">
          <w:rPr>
            <w:rStyle w:val="Hiperhivatkozs"/>
          </w:rPr>
          <w:t>Short description.</w:t>
        </w:r>
      </w:hyperlink>
    </w:p>
    <w:p w:rsidR="003677CF" w:rsidRDefault="005A4C20" w:rsidP="008758AE">
      <w:pPr>
        <w:jc w:val="both"/>
      </w:pPr>
      <w:r>
        <w:t xml:space="preserve">If </w:t>
      </w:r>
      <w:r w:rsidRPr="005A4C20">
        <w:rPr>
          <w:b/>
        </w:rPr>
        <w:t>early depth-testing</w:t>
      </w:r>
      <w:r>
        <w:t xml:space="preserve"> is enabled, depth test can occur </w:t>
      </w:r>
      <w:r w:rsidRPr="008758AE">
        <w:rPr>
          <w:u w:val="single"/>
        </w:rPr>
        <w:t>before</w:t>
      </w:r>
      <w:r>
        <w:t xml:space="preserve"> this stage.</w:t>
      </w:r>
      <w:r w:rsidR="003973BA">
        <w:t xml:space="preserve"> </w:t>
      </w:r>
      <w:r w:rsidR="003973BA" w:rsidRPr="003973BA">
        <w:rPr>
          <w:b/>
        </w:rPr>
        <w:t>Early stencil-testing</w:t>
      </w:r>
      <w:r w:rsidR="003973BA">
        <w:t xml:space="preserve"> also exists.</w:t>
      </w:r>
      <w:r w:rsidR="00FB05E9">
        <w:t xml:space="preserve"> So it may happen that fragment shading won’t </w:t>
      </w:r>
      <w:r w:rsidR="0066707C">
        <w:t xml:space="preserve">be </w:t>
      </w:r>
      <w:r w:rsidR="00FB05E9">
        <w:t>even done.</w:t>
      </w:r>
    </w:p>
    <w:p w:rsidR="00A60E29" w:rsidRDefault="00AA7ADC" w:rsidP="008758AE">
      <w:pPr>
        <w:jc w:val="both"/>
      </w:pPr>
      <w:r>
        <w:t xml:space="preserve">Shading (Flat / Gouraud, Phong, DOT3), </w:t>
      </w:r>
      <w:r w:rsidR="00B71ED5">
        <w:t>Texturing</w:t>
      </w:r>
      <w:r w:rsidR="00A60E29">
        <w:t>.</w:t>
      </w:r>
    </w:p>
    <w:p w:rsidR="00B71ED5" w:rsidRDefault="00A60E29" w:rsidP="008758AE">
      <w:pPr>
        <w:jc w:val="both"/>
      </w:pPr>
      <w:r>
        <w:t>F</w:t>
      </w:r>
      <w:r w:rsidR="00B71ED5">
        <w:t>og.</w:t>
      </w:r>
    </w:p>
    <w:p w:rsidR="002E3203" w:rsidRDefault="002E3203" w:rsidP="002E3203">
      <w:pPr>
        <w:jc w:val="both"/>
      </w:pPr>
      <w:r>
        <w:t>Related OpenGL API: TODO.</w:t>
      </w:r>
    </w:p>
    <w:p w:rsidR="002E3203" w:rsidRPr="00174C05" w:rsidRDefault="002E3203" w:rsidP="008758AE">
      <w:pPr>
        <w:jc w:val="both"/>
      </w:pPr>
      <w:r>
        <w:t>Related PRRE API: TODO.</w:t>
      </w:r>
    </w:p>
    <w:p w:rsidR="008678A9" w:rsidRPr="00174C05" w:rsidRDefault="008678A9" w:rsidP="00B66E48">
      <w:pPr>
        <w:pStyle w:val="Cmsor4"/>
        <w:numPr>
          <w:ilvl w:val="0"/>
          <w:numId w:val="4"/>
        </w:numPr>
      </w:pPr>
      <w:bookmarkStart w:id="92" w:name="_Per-Sample_Processing"/>
      <w:bookmarkStart w:id="93" w:name="_Toc433460063"/>
      <w:bookmarkEnd w:id="92"/>
      <w:r w:rsidRPr="00174C05">
        <w:t>Per-Sample Processing</w:t>
      </w:r>
      <w:bookmarkEnd w:id="93"/>
    </w:p>
    <w:p w:rsidR="000B65CD" w:rsidRDefault="00137D46" w:rsidP="002B7004">
      <w:pPr>
        <w:jc w:val="both"/>
      </w:pPr>
      <w:hyperlink w:anchor="_Per-Sample_Processing_1" w:history="1">
        <w:r w:rsidR="000B65CD" w:rsidRPr="000B65CD">
          <w:rPr>
            <w:rStyle w:val="Hiperhivatkozs"/>
          </w:rPr>
          <w:t>Short description.</w:t>
        </w:r>
      </w:hyperlink>
    </w:p>
    <w:p w:rsidR="00C055E7" w:rsidRPr="00174C05" w:rsidRDefault="007E290F" w:rsidP="002B7004">
      <w:pPr>
        <w:jc w:val="both"/>
      </w:pPr>
      <w:r>
        <w:t xml:space="preserve">Details at: </w:t>
      </w:r>
      <w:hyperlink r:id="rId37" w:history="1">
        <w:r w:rsidR="00C055E7" w:rsidRPr="00174C05">
          <w:rPr>
            <w:rStyle w:val="Hiperhivatkozs"/>
          </w:rPr>
          <w:t>https://www.opengl.org/wiki/Per-Sample_Processing</w:t>
        </w:r>
      </w:hyperlink>
      <w:r w:rsidR="00C055E7" w:rsidRPr="00174C05">
        <w:t xml:space="preserve"> </w:t>
      </w:r>
      <w:r>
        <w:t>.</w:t>
      </w: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9B5CB3" w:rsidRDefault="009B5CB3" w:rsidP="004076B1">
      <w:pPr>
        <w:pStyle w:val="Cmsor5"/>
        <w:numPr>
          <w:ilvl w:val="1"/>
          <w:numId w:val="8"/>
        </w:numPr>
      </w:pPr>
      <w:r w:rsidRPr="002B7004">
        <w:t>Pixel Ownership Test</w:t>
      </w:r>
    </w:p>
    <w:p w:rsidR="002B7004" w:rsidRDefault="003051AC" w:rsidP="002B7004">
      <w:pPr>
        <w:jc w:val="both"/>
      </w:pPr>
      <w:r w:rsidRPr="00174C05">
        <w:t xml:space="preserve">This fails and </w:t>
      </w:r>
      <w:hyperlink w:anchor="_Fragment" w:history="1">
        <w:r w:rsidRPr="001B20FE">
          <w:rPr>
            <w:rStyle w:val="Hiperhivatkozs"/>
          </w:rPr>
          <w:t>fragments</w:t>
        </w:r>
      </w:hyperlink>
      <w:r w:rsidRPr="00174C05">
        <w:t xml:space="preserve"> are discarded if the </w:t>
      </w:r>
      <w:hyperlink w:anchor="_Pixel" w:history="1">
        <w:r w:rsidRPr="001B20FE">
          <w:rPr>
            <w:rStyle w:val="Hiperhivatkozs"/>
          </w:rPr>
          <w:t>pixels</w:t>
        </w:r>
      </w:hyperlink>
      <w:r w:rsidRPr="00174C05">
        <w:t xml:space="preserve"> covered by the </w:t>
      </w:r>
      <w:hyperlink w:anchor="_Fragment" w:history="1">
        <w:r w:rsidRPr="001B20FE">
          <w:rPr>
            <w:rStyle w:val="Hiperhivatkozs"/>
          </w:rPr>
          <w:t>fragments</w:t>
        </w:r>
      </w:hyperlink>
      <w:r w:rsidRPr="00174C05">
        <w:t xml:space="preserve"> are covered by another window thus OpenGL doesn’t own these covered </w:t>
      </w:r>
      <w:hyperlink w:anchor="_Pixel" w:history="1">
        <w:r w:rsidRPr="001B20FE">
          <w:rPr>
            <w:rStyle w:val="Hiperhivatkozs"/>
          </w:rPr>
          <w:t>pixels</w:t>
        </w:r>
      </w:hyperlink>
      <w:r w:rsidRPr="00174C05">
        <w:t>.</w:t>
      </w:r>
    </w:p>
    <w:p w:rsidR="002E3203" w:rsidRDefault="002E3203" w:rsidP="002E3203">
      <w:pPr>
        <w:jc w:val="both"/>
      </w:pPr>
      <w:r>
        <w:t>Related OpenGL API: TODO.</w:t>
      </w:r>
    </w:p>
    <w:p w:rsidR="002E3203" w:rsidRDefault="002E3203" w:rsidP="002B7004">
      <w:pPr>
        <w:jc w:val="both"/>
      </w:pPr>
      <w:r>
        <w:t>Related PRRE API: TODO.</w:t>
      </w:r>
    </w:p>
    <w:p w:rsidR="009B5CB3" w:rsidRDefault="009B5CB3" w:rsidP="00CB6B31">
      <w:pPr>
        <w:pStyle w:val="Cmsor5"/>
        <w:numPr>
          <w:ilvl w:val="1"/>
          <w:numId w:val="8"/>
        </w:numPr>
      </w:pPr>
      <w:r w:rsidRPr="002B7004">
        <w:t>Scissor Test</w:t>
      </w:r>
    </w:p>
    <w:p w:rsidR="002B7004" w:rsidRDefault="009B5CB3" w:rsidP="002B7004">
      <w:pPr>
        <w:jc w:val="both"/>
      </w:pPr>
      <w:r>
        <w:t>Fails</w:t>
      </w:r>
      <w:r w:rsidR="003051AC" w:rsidRPr="00174C05">
        <w:t xml:space="preserve"> if the </w:t>
      </w:r>
      <w:hyperlink w:anchor="_Fragment" w:history="1">
        <w:r w:rsidR="003051AC" w:rsidRPr="001B20FE">
          <w:rPr>
            <w:rStyle w:val="Hiperhivatkozs"/>
          </w:rPr>
          <w:t>fragments</w:t>
        </w:r>
      </w:hyperlink>
      <w:r w:rsidR="003051AC" w:rsidRPr="00174C05">
        <w:t xml:space="preserve"> fall ou</w:t>
      </w:r>
      <w:r w:rsidR="002B7004">
        <w:t>tside of the scissor rectangle.</w:t>
      </w:r>
    </w:p>
    <w:p w:rsidR="002E3203" w:rsidRDefault="002E3203" w:rsidP="002E3203">
      <w:pPr>
        <w:jc w:val="both"/>
      </w:pPr>
      <w:r>
        <w:t>Related OpenGL API: TODO.</w:t>
      </w:r>
    </w:p>
    <w:p w:rsidR="002E3203" w:rsidRDefault="002E3203" w:rsidP="002B7004">
      <w:pPr>
        <w:jc w:val="both"/>
      </w:pPr>
      <w:r>
        <w:t>Related PRRE API: TODO.</w:t>
      </w:r>
    </w:p>
    <w:p w:rsidR="009B5CB3" w:rsidRDefault="009B5CB3" w:rsidP="00CB6B31">
      <w:pPr>
        <w:pStyle w:val="Cmsor5"/>
        <w:numPr>
          <w:ilvl w:val="1"/>
          <w:numId w:val="8"/>
        </w:numPr>
      </w:pPr>
      <w:r>
        <w:t>Alpha Test</w:t>
      </w:r>
    </w:p>
    <w:p w:rsidR="002E3203" w:rsidRDefault="002E3203" w:rsidP="002E3203">
      <w:pPr>
        <w:jc w:val="both"/>
      </w:pPr>
      <w:bookmarkStart w:id="94" w:name="_MSAA_(MultiSample_AntiAliasing)"/>
      <w:bookmarkEnd w:id="94"/>
      <w:r>
        <w:t>Related OpenGL API: TODO.</w:t>
      </w:r>
    </w:p>
    <w:p w:rsidR="002E3203" w:rsidRPr="00174C05" w:rsidRDefault="002E3203" w:rsidP="002E3203">
      <w:pPr>
        <w:jc w:val="both"/>
      </w:pPr>
      <w:r>
        <w:t>Related PRRE API: TODO.</w:t>
      </w:r>
    </w:p>
    <w:p w:rsidR="009B5CB3" w:rsidRDefault="009B5CB3" w:rsidP="00CB6B31">
      <w:pPr>
        <w:pStyle w:val="Cmsor5"/>
        <w:numPr>
          <w:ilvl w:val="1"/>
          <w:numId w:val="8"/>
        </w:numPr>
      </w:pPr>
      <w:r>
        <w:t>MSAA (M</w:t>
      </w:r>
      <w:r w:rsidRPr="002B7004">
        <w:t>ulti</w:t>
      </w:r>
      <w:r>
        <w:t>S</w:t>
      </w:r>
      <w:r w:rsidRPr="002B7004">
        <w:t xml:space="preserve">ample </w:t>
      </w:r>
      <w:r>
        <w:t>A</w:t>
      </w:r>
      <w:r w:rsidRPr="002B7004">
        <w:t>nti</w:t>
      </w:r>
      <w:r>
        <w:t>A</w:t>
      </w:r>
      <w:r w:rsidRPr="002B7004">
        <w:t>liasing)</w:t>
      </w:r>
    </w:p>
    <w:p w:rsidR="002B7004" w:rsidRDefault="002B7004" w:rsidP="00124BA2">
      <w:r>
        <w:t xml:space="preserve">This is a method to achieve FSAA (fullscreen antialiasing). </w:t>
      </w:r>
      <w:r w:rsidR="00E71FAE">
        <w:t xml:space="preserve">More at: </w:t>
      </w:r>
      <w:hyperlink r:id="rId38" w:history="1">
        <w:r w:rsidR="003051AC" w:rsidRPr="00174C05">
          <w:rPr>
            <w:rStyle w:val="Hiperhivatkozs"/>
          </w:rPr>
          <w:t>https://www.opengl.org/wiki/Multisampling</w:t>
        </w:r>
      </w:hyperlink>
      <w:r w:rsidR="00E71FAE">
        <w:t xml:space="preserve"> .</w:t>
      </w:r>
    </w:p>
    <w:p w:rsidR="002E3203" w:rsidRDefault="002E3203" w:rsidP="002E3203">
      <w:pPr>
        <w:jc w:val="both"/>
      </w:pPr>
      <w:r>
        <w:t>Related OpenGL API: TODO.</w:t>
      </w:r>
    </w:p>
    <w:p w:rsidR="002E3203" w:rsidRDefault="002E3203" w:rsidP="002E3203">
      <w:pPr>
        <w:jc w:val="both"/>
      </w:pPr>
      <w:r>
        <w:lastRenderedPageBreak/>
        <w:t>Related PRRE API: TODO.</w:t>
      </w:r>
    </w:p>
    <w:p w:rsidR="00124BA2" w:rsidRDefault="002B7004" w:rsidP="00CB6B31">
      <w:pPr>
        <w:pStyle w:val="Cmsor5"/>
        <w:numPr>
          <w:ilvl w:val="1"/>
          <w:numId w:val="8"/>
        </w:numPr>
      </w:pPr>
      <w:r w:rsidRPr="002B7004">
        <w:t>Stencil Test</w:t>
      </w:r>
    </w:p>
    <w:p w:rsidR="002B7004" w:rsidRDefault="00124BA2" w:rsidP="002B7004">
      <w:pPr>
        <w:jc w:val="both"/>
      </w:pPr>
      <w:r>
        <w:t>F</w:t>
      </w:r>
      <w:r w:rsidR="002B7004">
        <w:t>ails if</w:t>
      </w:r>
      <w:r w:rsidR="002C013D" w:rsidRPr="00174C05">
        <w:t xml:space="preserve"> the specified stencil function</w:t>
      </w:r>
      <w:r w:rsidR="009A33D7">
        <w:t xml:space="preserve"> fails</w:t>
      </w:r>
      <w:r w:rsidR="002C013D" w:rsidRPr="00174C05">
        <w:t xml:space="preserve"> between the source and destination stencil values.</w:t>
      </w:r>
      <w:r w:rsidR="002B7004">
        <w:t xml:space="preserve"> This feature is unsupported by PRRE.</w:t>
      </w:r>
      <w:r w:rsidR="003259B3">
        <w:t xml:space="preserve"> Related: </w:t>
      </w:r>
      <w:hyperlink w:anchor="_HyperZ_(ATi)" w:history="1">
        <w:r w:rsidR="003259B3" w:rsidRPr="003259B3">
          <w:rPr>
            <w:rStyle w:val="Hiperhivatkozs"/>
          </w:rPr>
          <w:t>HyperZ</w:t>
        </w:r>
      </w:hyperlink>
      <w:r w:rsidR="003259B3">
        <w:t>.</w:t>
      </w:r>
    </w:p>
    <w:p w:rsidR="002E3203" w:rsidRDefault="002E3203" w:rsidP="002E3203">
      <w:pPr>
        <w:jc w:val="both"/>
      </w:pPr>
      <w:r>
        <w:t>Related OpenGL API: TODO.</w:t>
      </w:r>
    </w:p>
    <w:p w:rsidR="002E3203" w:rsidRDefault="002E3203" w:rsidP="002B7004">
      <w:pPr>
        <w:jc w:val="both"/>
      </w:pPr>
      <w:r>
        <w:t>Related PRRE API: TODO.</w:t>
      </w:r>
    </w:p>
    <w:p w:rsidR="00001E04" w:rsidRDefault="002B7004" w:rsidP="00CB6B31">
      <w:pPr>
        <w:pStyle w:val="Cmsor5"/>
        <w:numPr>
          <w:ilvl w:val="1"/>
          <w:numId w:val="8"/>
        </w:numPr>
      </w:pPr>
      <w:r w:rsidRPr="002B7004">
        <w:t>Depth Test</w:t>
      </w:r>
    </w:p>
    <w:p w:rsidR="002B7004" w:rsidRDefault="00001E04" w:rsidP="002B7004">
      <w:pPr>
        <w:jc w:val="both"/>
      </w:pPr>
      <w:r>
        <w:t>F</w:t>
      </w:r>
      <w:r w:rsidR="002B7004">
        <w:t xml:space="preserve">ails </w:t>
      </w:r>
      <w:r w:rsidR="002C013D" w:rsidRPr="00174C05">
        <w:t>if the specified depth function between the source and destination depth values fails.</w:t>
      </w:r>
      <w:r w:rsidR="002B7004">
        <w:t xml:space="preserve"> If depth test passes for a </w:t>
      </w:r>
      <w:hyperlink w:anchor="_Fragment" w:history="1">
        <w:r w:rsidR="002B7004" w:rsidRPr="001B20FE">
          <w:rPr>
            <w:rStyle w:val="Hiperhivatkozs"/>
          </w:rPr>
          <w:t>fragment</w:t>
        </w:r>
      </w:hyperlink>
      <w:r w:rsidR="002B7004">
        <w:t xml:space="preserve"> then the Occlusion Query gets updated if there is an active query.</w:t>
      </w:r>
      <w:r w:rsidR="00237975">
        <w:t xml:space="preserve"> Related: </w:t>
      </w:r>
      <w:hyperlink w:anchor="_HyperZ_(ATi)" w:history="1">
        <w:r w:rsidR="00237975" w:rsidRPr="00237975">
          <w:rPr>
            <w:rStyle w:val="Hiperhivatkozs"/>
          </w:rPr>
          <w:t>HyperZ</w:t>
        </w:r>
      </w:hyperlink>
      <w:r w:rsidR="00237975">
        <w:t>.</w:t>
      </w:r>
      <w:r w:rsidR="007E290F">
        <w:t xml:space="preserve"> More on depth testing and precision:</w:t>
      </w:r>
    </w:p>
    <w:p w:rsidR="007E290F" w:rsidRDefault="00137D46" w:rsidP="007E290F">
      <w:pPr>
        <w:pStyle w:val="Listaszerbekezds"/>
        <w:numPr>
          <w:ilvl w:val="0"/>
          <w:numId w:val="7"/>
        </w:numPr>
        <w:jc w:val="both"/>
      </w:pPr>
      <w:hyperlink r:id="rId39" w:anchor="!Advanced-OpenGL/Depth-testing" w:history="1">
        <w:r w:rsidR="007E290F" w:rsidRPr="0048420F">
          <w:rPr>
            <w:rStyle w:val="Hiperhivatkozs"/>
          </w:rPr>
          <w:t>http://learnopengl.com/#!Advanced-OpenGL/Depth-testing</w:t>
        </w:r>
      </w:hyperlink>
    </w:p>
    <w:p w:rsidR="007E290F" w:rsidRDefault="00137D46" w:rsidP="007E290F">
      <w:pPr>
        <w:pStyle w:val="Listaszerbekezds"/>
        <w:numPr>
          <w:ilvl w:val="0"/>
          <w:numId w:val="7"/>
        </w:numPr>
        <w:jc w:val="both"/>
      </w:pPr>
      <w:hyperlink r:id="rId40" w:history="1">
        <w:r w:rsidR="007E290F" w:rsidRPr="0048420F">
          <w:rPr>
            <w:rStyle w:val="Hiperhivatkozs"/>
          </w:rPr>
          <w:t>https://developer.nvidia.com/content/depth-precision-visualized</w:t>
        </w:r>
      </w:hyperlink>
      <w:r w:rsidR="007E290F">
        <w:t xml:space="preserve"> </w:t>
      </w:r>
    </w:p>
    <w:p w:rsidR="002E3203" w:rsidRDefault="002E3203" w:rsidP="002E3203">
      <w:pPr>
        <w:jc w:val="both"/>
      </w:pPr>
      <w:r>
        <w:t>Related OpenGL API: TODO.</w:t>
      </w:r>
    </w:p>
    <w:p w:rsidR="002E3203" w:rsidRDefault="002E3203" w:rsidP="002E3203">
      <w:pPr>
        <w:jc w:val="both"/>
      </w:pPr>
      <w:r>
        <w:t>Related PRRE API: TODO.</w:t>
      </w:r>
    </w:p>
    <w:p w:rsidR="002B7004" w:rsidRDefault="007A2ADE" w:rsidP="00CB6B31">
      <w:pPr>
        <w:pStyle w:val="Cmsor5"/>
        <w:numPr>
          <w:ilvl w:val="1"/>
          <w:numId w:val="8"/>
        </w:numPr>
      </w:pPr>
      <w:r>
        <w:t>Blending</w:t>
      </w:r>
    </w:p>
    <w:p w:rsidR="002E3203" w:rsidRDefault="002E3203" w:rsidP="002E3203">
      <w:pPr>
        <w:jc w:val="both"/>
      </w:pPr>
      <w:r>
        <w:t>Related OpenGL API: TODO.</w:t>
      </w:r>
    </w:p>
    <w:p w:rsidR="002E3203" w:rsidRPr="00174C05" w:rsidRDefault="002E3203" w:rsidP="002E3203">
      <w:pPr>
        <w:jc w:val="both"/>
      </w:pPr>
      <w:r>
        <w:t>Related PRRE API: TODO.</w:t>
      </w:r>
    </w:p>
    <w:p w:rsidR="00CA6C01" w:rsidRDefault="002B7004" w:rsidP="00CB6B31">
      <w:pPr>
        <w:pStyle w:val="Cmsor5"/>
        <w:numPr>
          <w:ilvl w:val="1"/>
          <w:numId w:val="8"/>
        </w:numPr>
      </w:pPr>
      <w:r w:rsidRPr="002B7004">
        <w:t>Dithering</w:t>
      </w:r>
    </w:p>
    <w:p w:rsidR="00980C3A" w:rsidRDefault="002B7004" w:rsidP="00980C3A">
      <w:pPr>
        <w:jc w:val="both"/>
      </w:pPr>
      <w:r>
        <w:t>W</w:t>
      </w:r>
      <w:r w:rsidR="00C055E7" w:rsidRPr="00174C05">
        <w:t xml:space="preserve">hen the incoming </w:t>
      </w:r>
      <w:hyperlink w:anchor="_Fragment" w:history="1">
        <w:r w:rsidR="00C055E7" w:rsidRPr="001B20FE">
          <w:rPr>
            <w:rStyle w:val="Hiperhivatkozs"/>
          </w:rPr>
          <w:t>fragment</w:t>
        </w:r>
      </w:hyperlink>
      <w:r w:rsidR="00C055E7" w:rsidRPr="00174C05">
        <w:t xml:space="preserve"> color can’t be stored exactly due to less precision of the output image, 2 representable colors can be used instead of the incoming color: the one from rounding up and the other from rounding down. It depends on the implementation which will be used. If dithering is enabled, the output color will be selected based on the position of the </w:t>
      </w:r>
      <w:hyperlink w:anchor="_Fragment" w:history="1">
        <w:r w:rsidR="00C055E7" w:rsidRPr="001B20FE">
          <w:rPr>
            <w:rStyle w:val="Hiperhivatkozs"/>
          </w:rPr>
          <w:t>fragment</w:t>
        </w:r>
      </w:hyperlink>
      <w:r w:rsidR="00C055E7" w:rsidRPr="00174C05">
        <w:t>, by varying between the 2 selectable colors. GL_DITHER</w:t>
      </w:r>
    </w:p>
    <w:p w:rsidR="002E3203" w:rsidRDefault="002E3203" w:rsidP="002E3203">
      <w:pPr>
        <w:jc w:val="both"/>
      </w:pPr>
      <w:r>
        <w:t>Related OpenGL API: TODO.</w:t>
      </w:r>
    </w:p>
    <w:p w:rsidR="002E3203" w:rsidRDefault="002E3203" w:rsidP="00980C3A">
      <w:pPr>
        <w:jc w:val="both"/>
      </w:pPr>
      <w:r>
        <w:t>Related PRRE API: TODO.</w:t>
      </w:r>
    </w:p>
    <w:p w:rsidR="004C556D" w:rsidRDefault="00980C3A" w:rsidP="00CB6B31">
      <w:pPr>
        <w:pStyle w:val="Cmsor5"/>
        <w:numPr>
          <w:ilvl w:val="1"/>
          <w:numId w:val="8"/>
        </w:numPr>
      </w:pPr>
      <w:r w:rsidRPr="00980C3A">
        <w:t>Logic Operations</w:t>
      </w:r>
    </w:p>
    <w:p w:rsidR="00980C3A" w:rsidRDefault="004C556D" w:rsidP="00980C3A">
      <w:pPr>
        <w:jc w:val="both"/>
      </w:pPr>
      <w:r>
        <w:t>U</w:t>
      </w:r>
      <w:r w:rsidR="00980C3A">
        <w:t>nsupported by PRRE.</w:t>
      </w:r>
    </w:p>
    <w:p w:rsidR="002E3203" w:rsidRDefault="002E3203" w:rsidP="002E3203">
      <w:pPr>
        <w:jc w:val="both"/>
      </w:pPr>
      <w:r>
        <w:t>Related OpenGL API: TODO.</w:t>
      </w:r>
    </w:p>
    <w:p w:rsidR="004C556D" w:rsidRDefault="00980C3A" w:rsidP="00CB6B31">
      <w:pPr>
        <w:pStyle w:val="Cmsor5"/>
        <w:numPr>
          <w:ilvl w:val="1"/>
          <w:numId w:val="8"/>
        </w:numPr>
      </w:pPr>
      <w:r w:rsidRPr="00980C3A">
        <w:t>Write Mask</w:t>
      </w:r>
    </w:p>
    <w:p w:rsidR="002E3203" w:rsidRDefault="004C556D" w:rsidP="001C6850">
      <w:pPr>
        <w:jc w:val="both"/>
      </w:pPr>
      <w:r>
        <w:t>M</w:t>
      </w:r>
      <w:r w:rsidR="00980C3A">
        <w:t>asking off writing to particular buffers</w:t>
      </w:r>
      <w:r>
        <w:t>.</w:t>
      </w:r>
      <w:r w:rsidR="00980C3A">
        <w:t xml:space="preserve"> </w:t>
      </w:r>
      <w:r>
        <w:t>U</w:t>
      </w:r>
      <w:r w:rsidR="00980C3A">
        <w:t>nsupported by PRRE.</w:t>
      </w:r>
    </w:p>
    <w:p w:rsidR="00754E6A" w:rsidRPr="001C6850" w:rsidRDefault="002E3203" w:rsidP="001C6850">
      <w:pPr>
        <w:jc w:val="both"/>
      </w:pPr>
      <w:r>
        <w:t>Related OpenGL API: TODO.</w:t>
      </w:r>
      <w:r w:rsidR="00754E6A" w:rsidRPr="00174C05">
        <w:br w:type="page"/>
      </w:r>
    </w:p>
    <w:p w:rsidR="00F70C67" w:rsidRPr="00174C05" w:rsidRDefault="00F70C67" w:rsidP="004F5540">
      <w:pPr>
        <w:pStyle w:val="Cmsor2"/>
      </w:pPr>
      <w:bookmarkStart w:id="95" w:name="_Toc433062777"/>
      <w:bookmarkStart w:id="96" w:name="_Toc433460064"/>
      <w:bookmarkStart w:id="97" w:name="_Toc474576638"/>
      <w:r w:rsidRPr="00174C05">
        <w:lastRenderedPageBreak/>
        <w:t>PGESysSFX</w:t>
      </w:r>
      <w:bookmarkEnd w:id="95"/>
      <w:bookmarkEnd w:id="96"/>
      <w:bookmarkEnd w:id="97"/>
    </w:p>
    <w:p w:rsidR="00F70C67" w:rsidRPr="00174C05" w:rsidRDefault="00F70C67">
      <w:r w:rsidRPr="00174C05">
        <w:t>Basically it is just a wrapper to FMOD.</w:t>
      </w:r>
    </w:p>
    <w:p w:rsidR="009E4E1A" w:rsidRDefault="009E4E1A">
      <w:pPr>
        <w:rPr>
          <w:rFonts w:asciiTheme="majorHAnsi" w:eastAsiaTheme="majorEastAsia" w:hAnsiTheme="majorHAnsi" w:cstheme="majorBidi"/>
          <w:b/>
          <w:bCs/>
          <w:color w:val="365F91" w:themeColor="accent1" w:themeShade="BF"/>
          <w:sz w:val="28"/>
          <w:szCs w:val="28"/>
        </w:rPr>
      </w:pPr>
      <w:r>
        <w:br w:type="page"/>
      </w:r>
    </w:p>
    <w:p w:rsidR="0048461D" w:rsidRPr="0048461D" w:rsidRDefault="0048461D" w:rsidP="00E544C0">
      <w:pPr>
        <w:jc w:val="both"/>
      </w:pPr>
    </w:p>
    <w:p w:rsidR="009E4E1A" w:rsidRDefault="009E4E1A">
      <w:pPr>
        <w:rPr>
          <w:rFonts w:asciiTheme="majorHAnsi" w:eastAsiaTheme="majorEastAsia" w:hAnsiTheme="majorHAnsi" w:cstheme="majorBidi"/>
          <w:b/>
          <w:bCs/>
          <w:color w:val="365F91" w:themeColor="accent1" w:themeShade="BF"/>
          <w:sz w:val="28"/>
          <w:szCs w:val="28"/>
        </w:rPr>
      </w:pPr>
      <w:r>
        <w:br w:type="page"/>
      </w:r>
    </w:p>
    <w:p w:rsidR="00411E78" w:rsidRDefault="00411E78" w:rsidP="00DB73F0">
      <w:pPr>
        <w:pStyle w:val="Cmsor1"/>
      </w:pPr>
      <w:bookmarkStart w:id="98" w:name="_Toc433062778"/>
      <w:bookmarkStart w:id="99" w:name="_Toc433460065"/>
      <w:bookmarkStart w:id="100" w:name="_Toc474576639"/>
      <w:r>
        <w:lastRenderedPageBreak/>
        <w:t>Do’s and don’t’s</w:t>
      </w:r>
      <w:bookmarkEnd w:id="98"/>
      <w:bookmarkEnd w:id="99"/>
      <w:bookmarkEnd w:id="100"/>
    </w:p>
    <w:p w:rsidR="00411E78" w:rsidRDefault="00411E78" w:rsidP="00411E78">
      <w:pPr>
        <w:jc w:val="both"/>
      </w:pPr>
      <w:r w:rsidRPr="00411E78">
        <w:rPr>
          <w:i/>
        </w:rPr>
        <w:t>“Style guides and usage books don't agree. The Chicago Manual of Style and others recommend dos and don'ts. The Associated Press and others recommend do's and don'ts. Eats, Shoots &amp; Leaves recommends do's and don't's”</w:t>
      </w:r>
      <w:r>
        <w:t xml:space="preserve"> - </w:t>
      </w:r>
      <w:hyperlink r:id="rId41" w:history="1">
        <w:r w:rsidRPr="00E172AB">
          <w:rPr>
            <w:rStyle w:val="Hiperhivatkozs"/>
          </w:rPr>
          <w:t>http://www.quickanddirtytips.com/education/grammar/dos-and-donts</w:t>
        </w:r>
      </w:hyperlink>
    </w:p>
    <w:p w:rsidR="00411E78" w:rsidRDefault="00411E78" w:rsidP="00411E78">
      <w:pPr>
        <w:jc w:val="both"/>
      </w:pPr>
      <w:r>
        <w:t xml:space="preserve">Don’t </w:t>
      </w:r>
      <w:r w:rsidRPr="00411E78">
        <w:t xml:space="preserve">change from one of the “less”-based </w:t>
      </w:r>
      <w:r>
        <w:t>depth-</w:t>
      </w:r>
      <w:r w:rsidRPr="00411E78">
        <w:t xml:space="preserve">tests to a “greater”-based test </w:t>
      </w:r>
      <w:r w:rsidR="00BF56E3">
        <w:t xml:space="preserve">or vice versa </w:t>
      </w:r>
      <w:r w:rsidRPr="00411E78">
        <w:t>in the middle of the frame</w:t>
      </w:r>
      <w:r>
        <w:t xml:space="preserve"> because GPUs turn </w:t>
      </w:r>
      <w:hyperlink w:anchor="_Hierarchical_Z,_HiZ" w:history="1">
        <w:r w:rsidR="00C56B85" w:rsidRPr="00C56B85">
          <w:rPr>
            <w:rStyle w:val="Hiperhivatkozs"/>
          </w:rPr>
          <w:t>HiZ</w:t>
        </w:r>
      </w:hyperlink>
      <w:r>
        <w:t xml:space="preserve"> off until the next clear.</w:t>
      </w:r>
    </w:p>
    <w:p w:rsidR="00411E78" w:rsidRDefault="00411E78" w:rsidP="00411E78">
      <w:pPr>
        <w:rPr>
          <w:rFonts w:asciiTheme="majorHAnsi" w:eastAsiaTheme="majorEastAsia" w:hAnsiTheme="majorHAnsi" w:cstheme="majorBidi"/>
          <w:color w:val="365F91" w:themeColor="accent1" w:themeShade="BF"/>
          <w:sz w:val="28"/>
          <w:szCs w:val="28"/>
        </w:rPr>
      </w:pPr>
      <w:r>
        <w:br w:type="page"/>
      </w:r>
    </w:p>
    <w:p w:rsidR="00DB73F0" w:rsidRPr="00174C05" w:rsidRDefault="00DB73F0" w:rsidP="00DB73F0">
      <w:pPr>
        <w:pStyle w:val="Cmsor1"/>
      </w:pPr>
      <w:bookmarkStart w:id="101" w:name="_Toc433062779"/>
      <w:bookmarkStart w:id="102" w:name="_Toc433460066"/>
      <w:bookmarkStart w:id="103" w:name="_Toc474576640"/>
      <w:r w:rsidRPr="00174C05">
        <w:lastRenderedPageBreak/>
        <w:t>Sources</w:t>
      </w:r>
      <w:bookmarkEnd w:id="101"/>
      <w:bookmarkEnd w:id="102"/>
      <w:bookmarkEnd w:id="103"/>
    </w:p>
    <w:p w:rsidR="00DB73F0" w:rsidRDefault="00137D46">
      <w:hyperlink r:id="rId42" w:history="1">
        <w:r w:rsidR="003051AC" w:rsidRPr="00174C05">
          <w:rPr>
            <w:rStyle w:val="Hiperhivatkozs"/>
          </w:rPr>
          <w:t>https://www.opengl.org/wiki</w:t>
        </w:r>
      </w:hyperlink>
    </w:p>
    <w:p w:rsidR="00DA6065" w:rsidRDefault="00137D46">
      <w:hyperlink r:id="rId43" w:history="1">
        <w:r w:rsidR="00DA6065" w:rsidRPr="000C4F1C">
          <w:rPr>
            <w:rStyle w:val="Hiperhivatkozs"/>
          </w:rPr>
          <w:t>http://www.techpowerup.com/gpudb/</w:t>
        </w:r>
      </w:hyperlink>
    </w:p>
    <w:p w:rsidR="00DA6065" w:rsidRDefault="00137D46">
      <w:hyperlink r:id="rId44" w:history="1">
        <w:r w:rsidR="00CF65EC" w:rsidRPr="00E172AB">
          <w:rPr>
            <w:rStyle w:val="Hiperhivatkozs"/>
          </w:rPr>
          <w:t>https://fgiesen.wordpress.com/2011/07/09/a-trip</w:t>
        </w:r>
        <w:r w:rsidR="00CF65EC" w:rsidRPr="00E172AB">
          <w:rPr>
            <w:rStyle w:val="Hiperhivatkozs"/>
          </w:rPr>
          <w:t>-</w:t>
        </w:r>
        <w:r w:rsidR="00CF65EC" w:rsidRPr="00E172AB">
          <w:rPr>
            <w:rStyle w:val="Hiperhivatkozs"/>
          </w:rPr>
          <w:t>through-the-graphics-pipeline-2011-index/</w:t>
        </w:r>
      </w:hyperlink>
    </w:p>
    <w:p w:rsidR="00C47B2C" w:rsidRDefault="00137D46">
      <w:hyperlink r:id="rId45" w:history="1">
        <w:r w:rsidR="00C47B2C" w:rsidRPr="00E172AB">
          <w:rPr>
            <w:rStyle w:val="Hiperhivatkozs"/>
          </w:rPr>
          <w:t>http://developer.amd.com/wordpress/media/2012/10/Depth_in-depth.pdf</w:t>
        </w:r>
      </w:hyperlink>
    </w:p>
    <w:p w:rsidR="0048461D" w:rsidRDefault="00137D46">
      <w:hyperlink r:id="rId46" w:history="1">
        <w:r w:rsidR="0048461D" w:rsidRPr="00E172AB">
          <w:rPr>
            <w:rStyle w:val="Hiperhivatkozs"/>
          </w:rPr>
          <w:t>https://en.wikipedia.org/wiki/HyperZ</w:t>
        </w:r>
      </w:hyperlink>
    </w:p>
    <w:p w:rsidR="0048461D" w:rsidRDefault="0048461D"/>
    <w:p w:rsidR="00C47B2C" w:rsidRDefault="00C47B2C"/>
    <w:p w:rsidR="00CF65EC" w:rsidRPr="00174C05" w:rsidRDefault="00CF65EC"/>
    <w:p w:rsidR="003051AC" w:rsidRPr="00174C05" w:rsidRDefault="003051AC"/>
    <w:sectPr w:rsidR="003051AC" w:rsidRPr="00174C05" w:rsidSect="000C69A9">
      <w:headerReference w:type="default" r:id="rId47"/>
      <w:footerReference w:type="default" r:id="rId4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A93" w:rsidRDefault="00B47A93" w:rsidP="00754E6A">
      <w:pPr>
        <w:spacing w:after="0" w:line="240" w:lineRule="auto"/>
      </w:pPr>
      <w:r>
        <w:separator/>
      </w:r>
    </w:p>
  </w:endnote>
  <w:endnote w:type="continuationSeparator" w:id="0">
    <w:p w:rsidR="00B47A93" w:rsidRDefault="00B47A93" w:rsidP="00754E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844" w:rsidRDefault="00220844" w:rsidP="003051AC">
    <w:pPr>
      <w:pStyle w:val="llb"/>
      <w:pBdr>
        <w:top w:val="single" w:sz="4" w:space="1" w:color="auto"/>
      </w:pBdr>
    </w:pPr>
    <w:r>
      <w:tab/>
      <w:t xml:space="preserve">- </w:t>
    </w:r>
    <w:sdt>
      <w:sdtPr>
        <w:id w:val="1303361413"/>
        <w:docPartObj>
          <w:docPartGallery w:val="Page Numbers (Bottom of Page)"/>
          <w:docPartUnique/>
        </w:docPartObj>
      </w:sdtPr>
      <w:sdtContent>
        <w:fldSimple w:instr=" PAGE   \* MERGEFORMAT ">
          <w:r w:rsidR="00F90F72">
            <w:rPr>
              <w:noProof/>
            </w:rPr>
            <w:t>6</w:t>
          </w:r>
        </w:fldSimple>
        <w:r>
          <w:t xml:space="preserve"> -</w:t>
        </w:r>
      </w:sdtContent>
    </w:sdt>
  </w:p>
  <w:p w:rsidR="00220844" w:rsidRDefault="00220844">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A93" w:rsidRDefault="00B47A93" w:rsidP="00754E6A">
      <w:pPr>
        <w:spacing w:after="0" w:line="240" w:lineRule="auto"/>
      </w:pPr>
      <w:r>
        <w:separator/>
      </w:r>
    </w:p>
  </w:footnote>
  <w:footnote w:type="continuationSeparator" w:id="0">
    <w:p w:rsidR="00B47A93" w:rsidRDefault="00B47A93" w:rsidP="00754E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844" w:rsidRDefault="00220844" w:rsidP="003051AC">
    <w:pPr>
      <w:pStyle w:val="lfej"/>
      <w:pBdr>
        <w:bottom w:val="single" w:sz="4" w:space="1" w:color="auto"/>
      </w:pBdr>
    </w:pPr>
    <w:r>
      <w:t>PGE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CFD"/>
    <w:multiLevelType w:val="hybridMultilevel"/>
    <w:tmpl w:val="8CD4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94C63"/>
    <w:multiLevelType w:val="hybridMultilevel"/>
    <w:tmpl w:val="7B0852EC"/>
    <w:lvl w:ilvl="0" w:tplc="A73E952E">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9B327E4"/>
    <w:multiLevelType w:val="hybridMultilevel"/>
    <w:tmpl w:val="2342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F0609"/>
    <w:multiLevelType w:val="hybridMultilevel"/>
    <w:tmpl w:val="50D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76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AA262C"/>
    <w:multiLevelType w:val="hybridMultilevel"/>
    <w:tmpl w:val="64F45A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59B409E8"/>
    <w:multiLevelType w:val="hybridMultilevel"/>
    <w:tmpl w:val="8620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724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CB3093A"/>
    <w:multiLevelType w:val="hybridMultilevel"/>
    <w:tmpl w:val="2FCA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259E8"/>
    <w:multiLevelType w:val="hybridMultilevel"/>
    <w:tmpl w:val="8A765BD2"/>
    <w:lvl w:ilvl="0" w:tplc="4D62193C">
      <w:numFmt w:val="bullet"/>
      <w:lvlText w:val="-"/>
      <w:lvlJc w:val="left"/>
      <w:pPr>
        <w:ind w:left="4800" w:hanging="360"/>
      </w:pPr>
      <w:rPr>
        <w:rFonts w:ascii="Calibri" w:eastAsiaTheme="minorHAnsi" w:hAnsi="Calibri" w:cstheme="minorBidi" w:hint="default"/>
      </w:rPr>
    </w:lvl>
    <w:lvl w:ilvl="1" w:tplc="040E0003" w:tentative="1">
      <w:start w:val="1"/>
      <w:numFmt w:val="bullet"/>
      <w:lvlText w:val="o"/>
      <w:lvlJc w:val="left"/>
      <w:pPr>
        <w:ind w:left="5520" w:hanging="360"/>
      </w:pPr>
      <w:rPr>
        <w:rFonts w:ascii="Courier New" w:hAnsi="Courier New" w:cs="Courier New" w:hint="default"/>
      </w:rPr>
    </w:lvl>
    <w:lvl w:ilvl="2" w:tplc="040E0005" w:tentative="1">
      <w:start w:val="1"/>
      <w:numFmt w:val="bullet"/>
      <w:lvlText w:val=""/>
      <w:lvlJc w:val="left"/>
      <w:pPr>
        <w:ind w:left="6240" w:hanging="360"/>
      </w:pPr>
      <w:rPr>
        <w:rFonts w:ascii="Wingdings" w:hAnsi="Wingdings" w:hint="default"/>
      </w:rPr>
    </w:lvl>
    <w:lvl w:ilvl="3" w:tplc="040E0001" w:tentative="1">
      <w:start w:val="1"/>
      <w:numFmt w:val="bullet"/>
      <w:lvlText w:val=""/>
      <w:lvlJc w:val="left"/>
      <w:pPr>
        <w:ind w:left="6960" w:hanging="360"/>
      </w:pPr>
      <w:rPr>
        <w:rFonts w:ascii="Symbol" w:hAnsi="Symbol" w:hint="default"/>
      </w:rPr>
    </w:lvl>
    <w:lvl w:ilvl="4" w:tplc="040E0003" w:tentative="1">
      <w:start w:val="1"/>
      <w:numFmt w:val="bullet"/>
      <w:lvlText w:val="o"/>
      <w:lvlJc w:val="left"/>
      <w:pPr>
        <w:ind w:left="7680" w:hanging="360"/>
      </w:pPr>
      <w:rPr>
        <w:rFonts w:ascii="Courier New" w:hAnsi="Courier New" w:cs="Courier New" w:hint="default"/>
      </w:rPr>
    </w:lvl>
    <w:lvl w:ilvl="5" w:tplc="040E0005" w:tentative="1">
      <w:start w:val="1"/>
      <w:numFmt w:val="bullet"/>
      <w:lvlText w:val=""/>
      <w:lvlJc w:val="left"/>
      <w:pPr>
        <w:ind w:left="8400" w:hanging="360"/>
      </w:pPr>
      <w:rPr>
        <w:rFonts w:ascii="Wingdings" w:hAnsi="Wingdings" w:hint="default"/>
      </w:rPr>
    </w:lvl>
    <w:lvl w:ilvl="6" w:tplc="040E0001" w:tentative="1">
      <w:start w:val="1"/>
      <w:numFmt w:val="bullet"/>
      <w:lvlText w:val=""/>
      <w:lvlJc w:val="left"/>
      <w:pPr>
        <w:ind w:left="9120" w:hanging="360"/>
      </w:pPr>
      <w:rPr>
        <w:rFonts w:ascii="Symbol" w:hAnsi="Symbol" w:hint="default"/>
      </w:rPr>
    </w:lvl>
    <w:lvl w:ilvl="7" w:tplc="040E0003" w:tentative="1">
      <w:start w:val="1"/>
      <w:numFmt w:val="bullet"/>
      <w:lvlText w:val="o"/>
      <w:lvlJc w:val="left"/>
      <w:pPr>
        <w:ind w:left="9840" w:hanging="360"/>
      </w:pPr>
      <w:rPr>
        <w:rFonts w:ascii="Courier New" w:hAnsi="Courier New" w:cs="Courier New" w:hint="default"/>
      </w:rPr>
    </w:lvl>
    <w:lvl w:ilvl="8" w:tplc="040E0005" w:tentative="1">
      <w:start w:val="1"/>
      <w:numFmt w:val="bullet"/>
      <w:lvlText w:val=""/>
      <w:lvlJc w:val="left"/>
      <w:pPr>
        <w:ind w:left="10560" w:hanging="360"/>
      </w:pPr>
      <w:rPr>
        <w:rFonts w:ascii="Wingdings" w:hAnsi="Wingdings" w:hint="default"/>
      </w:rPr>
    </w:lvl>
  </w:abstractNum>
  <w:abstractNum w:abstractNumId="10">
    <w:nsid w:val="6A593189"/>
    <w:multiLevelType w:val="hybridMultilevel"/>
    <w:tmpl w:val="41444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573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954BAC"/>
    <w:multiLevelType w:val="hybridMultilevel"/>
    <w:tmpl w:val="B4F22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0"/>
  </w:num>
  <w:num w:numId="5">
    <w:abstractNumId w:val="3"/>
  </w:num>
  <w:num w:numId="6">
    <w:abstractNumId w:val="2"/>
  </w:num>
  <w:num w:numId="7">
    <w:abstractNumId w:val="8"/>
  </w:num>
  <w:num w:numId="8">
    <w:abstractNumId w:val="11"/>
  </w:num>
  <w:num w:numId="9">
    <w:abstractNumId w:val="7"/>
  </w:num>
  <w:num w:numId="10">
    <w:abstractNumId w:val="4"/>
  </w:num>
  <w:num w:numId="11">
    <w:abstractNumId w:val="12"/>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04012"/>
    <w:rsid w:val="00001B5B"/>
    <w:rsid w:val="00001E04"/>
    <w:rsid w:val="000037DD"/>
    <w:rsid w:val="00013100"/>
    <w:rsid w:val="0001465A"/>
    <w:rsid w:val="0001480A"/>
    <w:rsid w:val="00037B91"/>
    <w:rsid w:val="00066FC5"/>
    <w:rsid w:val="000715B9"/>
    <w:rsid w:val="00094235"/>
    <w:rsid w:val="000A5456"/>
    <w:rsid w:val="000B65CD"/>
    <w:rsid w:val="000B7197"/>
    <w:rsid w:val="000C69A9"/>
    <w:rsid w:val="000D217F"/>
    <w:rsid w:val="000D3E69"/>
    <w:rsid w:val="000D716A"/>
    <w:rsid w:val="000E6BA9"/>
    <w:rsid w:val="000E7A74"/>
    <w:rsid w:val="000F1D36"/>
    <w:rsid w:val="000F6F69"/>
    <w:rsid w:val="0010382B"/>
    <w:rsid w:val="001231AF"/>
    <w:rsid w:val="00124BA2"/>
    <w:rsid w:val="00127EE7"/>
    <w:rsid w:val="00136F66"/>
    <w:rsid w:val="00137D46"/>
    <w:rsid w:val="00150DE6"/>
    <w:rsid w:val="00157EDA"/>
    <w:rsid w:val="00174C05"/>
    <w:rsid w:val="0017520C"/>
    <w:rsid w:val="00176D9E"/>
    <w:rsid w:val="001834E8"/>
    <w:rsid w:val="001A53CA"/>
    <w:rsid w:val="001B20FE"/>
    <w:rsid w:val="001C1DDD"/>
    <w:rsid w:val="001C6850"/>
    <w:rsid w:val="001D03CE"/>
    <w:rsid w:val="001D4E50"/>
    <w:rsid w:val="001F21C5"/>
    <w:rsid w:val="00210FA5"/>
    <w:rsid w:val="00212C26"/>
    <w:rsid w:val="00213E96"/>
    <w:rsid w:val="00220844"/>
    <w:rsid w:val="00225FFB"/>
    <w:rsid w:val="00227E39"/>
    <w:rsid w:val="0023682B"/>
    <w:rsid w:val="00237975"/>
    <w:rsid w:val="002909BC"/>
    <w:rsid w:val="002917C5"/>
    <w:rsid w:val="00291B4E"/>
    <w:rsid w:val="002B7004"/>
    <w:rsid w:val="002C013D"/>
    <w:rsid w:val="002C4A4C"/>
    <w:rsid w:val="002E1795"/>
    <w:rsid w:val="002E3203"/>
    <w:rsid w:val="002F53DC"/>
    <w:rsid w:val="002F555B"/>
    <w:rsid w:val="00302443"/>
    <w:rsid w:val="003051AC"/>
    <w:rsid w:val="00314410"/>
    <w:rsid w:val="00315365"/>
    <w:rsid w:val="00320DE2"/>
    <w:rsid w:val="003259B3"/>
    <w:rsid w:val="00330415"/>
    <w:rsid w:val="0034632E"/>
    <w:rsid w:val="00353A18"/>
    <w:rsid w:val="00363E66"/>
    <w:rsid w:val="00366732"/>
    <w:rsid w:val="003677CF"/>
    <w:rsid w:val="00380D7F"/>
    <w:rsid w:val="00390499"/>
    <w:rsid w:val="003973BA"/>
    <w:rsid w:val="003A54A8"/>
    <w:rsid w:val="003B016E"/>
    <w:rsid w:val="003B698F"/>
    <w:rsid w:val="003C1617"/>
    <w:rsid w:val="003D2066"/>
    <w:rsid w:val="003F2B35"/>
    <w:rsid w:val="00403F33"/>
    <w:rsid w:val="004076B1"/>
    <w:rsid w:val="00411E78"/>
    <w:rsid w:val="00425C0E"/>
    <w:rsid w:val="0043219E"/>
    <w:rsid w:val="00433780"/>
    <w:rsid w:val="004365BF"/>
    <w:rsid w:val="00451515"/>
    <w:rsid w:val="0045767D"/>
    <w:rsid w:val="004655BD"/>
    <w:rsid w:val="004717F4"/>
    <w:rsid w:val="0048461D"/>
    <w:rsid w:val="00491752"/>
    <w:rsid w:val="00492539"/>
    <w:rsid w:val="004A6C5C"/>
    <w:rsid w:val="004C556D"/>
    <w:rsid w:val="004D0736"/>
    <w:rsid w:val="004D4731"/>
    <w:rsid w:val="004F5540"/>
    <w:rsid w:val="00503A12"/>
    <w:rsid w:val="00504EA3"/>
    <w:rsid w:val="0051587B"/>
    <w:rsid w:val="00520A64"/>
    <w:rsid w:val="0053492B"/>
    <w:rsid w:val="00554F8A"/>
    <w:rsid w:val="00592E08"/>
    <w:rsid w:val="00596C12"/>
    <w:rsid w:val="005A4C20"/>
    <w:rsid w:val="005B1AF3"/>
    <w:rsid w:val="005B26D8"/>
    <w:rsid w:val="005C41A1"/>
    <w:rsid w:val="005C66F4"/>
    <w:rsid w:val="005C7E27"/>
    <w:rsid w:val="005D4504"/>
    <w:rsid w:val="005F1917"/>
    <w:rsid w:val="006078D3"/>
    <w:rsid w:val="00610853"/>
    <w:rsid w:val="00610888"/>
    <w:rsid w:val="006417E5"/>
    <w:rsid w:val="00645C06"/>
    <w:rsid w:val="0066707C"/>
    <w:rsid w:val="00673B85"/>
    <w:rsid w:val="00682B2E"/>
    <w:rsid w:val="00686984"/>
    <w:rsid w:val="006948D3"/>
    <w:rsid w:val="00695C9C"/>
    <w:rsid w:val="006B16CE"/>
    <w:rsid w:val="006C2B6F"/>
    <w:rsid w:val="006D42A0"/>
    <w:rsid w:val="006E5B6F"/>
    <w:rsid w:val="007034C3"/>
    <w:rsid w:val="00740711"/>
    <w:rsid w:val="00754E6A"/>
    <w:rsid w:val="007674AF"/>
    <w:rsid w:val="00776CA7"/>
    <w:rsid w:val="00791541"/>
    <w:rsid w:val="00796543"/>
    <w:rsid w:val="007A2ADE"/>
    <w:rsid w:val="007A2C82"/>
    <w:rsid w:val="007D4795"/>
    <w:rsid w:val="007E290F"/>
    <w:rsid w:val="007E2D36"/>
    <w:rsid w:val="007E3A23"/>
    <w:rsid w:val="007F2498"/>
    <w:rsid w:val="007F7170"/>
    <w:rsid w:val="0081727A"/>
    <w:rsid w:val="00834AC0"/>
    <w:rsid w:val="00857FFE"/>
    <w:rsid w:val="00860385"/>
    <w:rsid w:val="00867130"/>
    <w:rsid w:val="008678A9"/>
    <w:rsid w:val="008758AE"/>
    <w:rsid w:val="0089100E"/>
    <w:rsid w:val="00892762"/>
    <w:rsid w:val="00892AA1"/>
    <w:rsid w:val="008A5C7F"/>
    <w:rsid w:val="008C0E6F"/>
    <w:rsid w:val="008C5E42"/>
    <w:rsid w:val="008F04EF"/>
    <w:rsid w:val="008F24B8"/>
    <w:rsid w:val="008F5ECB"/>
    <w:rsid w:val="00906648"/>
    <w:rsid w:val="00923E40"/>
    <w:rsid w:val="00925D72"/>
    <w:rsid w:val="00934A4C"/>
    <w:rsid w:val="009354E4"/>
    <w:rsid w:val="009376A4"/>
    <w:rsid w:val="009556B3"/>
    <w:rsid w:val="009706DB"/>
    <w:rsid w:val="00980C3A"/>
    <w:rsid w:val="00993718"/>
    <w:rsid w:val="009A33D7"/>
    <w:rsid w:val="009B5CB3"/>
    <w:rsid w:val="009D01FB"/>
    <w:rsid w:val="009D3F58"/>
    <w:rsid w:val="009E4E1A"/>
    <w:rsid w:val="009F24AF"/>
    <w:rsid w:val="009F5475"/>
    <w:rsid w:val="00A05C02"/>
    <w:rsid w:val="00A221DC"/>
    <w:rsid w:val="00A4661F"/>
    <w:rsid w:val="00A60E29"/>
    <w:rsid w:val="00A75C40"/>
    <w:rsid w:val="00A84C3D"/>
    <w:rsid w:val="00A91303"/>
    <w:rsid w:val="00AA4890"/>
    <w:rsid w:val="00AA7ADC"/>
    <w:rsid w:val="00AC754D"/>
    <w:rsid w:val="00AE26C8"/>
    <w:rsid w:val="00B100EE"/>
    <w:rsid w:val="00B2787C"/>
    <w:rsid w:val="00B36B39"/>
    <w:rsid w:val="00B40788"/>
    <w:rsid w:val="00B4257E"/>
    <w:rsid w:val="00B431FD"/>
    <w:rsid w:val="00B47A93"/>
    <w:rsid w:val="00B51825"/>
    <w:rsid w:val="00B6328E"/>
    <w:rsid w:val="00B66E48"/>
    <w:rsid w:val="00B71ED5"/>
    <w:rsid w:val="00B91774"/>
    <w:rsid w:val="00B9194A"/>
    <w:rsid w:val="00BD300A"/>
    <w:rsid w:val="00BF1C84"/>
    <w:rsid w:val="00BF56E3"/>
    <w:rsid w:val="00C055E7"/>
    <w:rsid w:val="00C10F53"/>
    <w:rsid w:val="00C31D76"/>
    <w:rsid w:val="00C35905"/>
    <w:rsid w:val="00C35AFD"/>
    <w:rsid w:val="00C4457D"/>
    <w:rsid w:val="00C47B2C"/>
    <w:rsid w:val="00C5014D"/>
    <w:rsid w:val="00C5540E"/>
    <w:rsid w:val="00C56B85"/>
    <w:rsid w:val="00C75F3F"/>
    <w:rsid w:val="00C77000"/>
    <w:rsid w:val="00C86F24"/>
    <w:rsid w:val="00CA2A1B"/>
    <w:rsid w:val="00CA6C01"/>
    <w:rsid w:val="00CB597E"/>
    <w:rsid w:val="00CB6B31"/>
    <w:rsid w:val="00CC1BE8"/>
    <w:rsid w:val="00CC278B"/>
    <w:rsid w:val="00CD6C3F"/>
    <w:rsid w:val="00CD73B9"/>
    <w:rsid w:val="00CE30C4"/>
    <w:rsid w:val="00CE5128"/>
    <w:rsid w:val="00CF0895"/>
    <w:rsid w:val="00CF65EC"/>
    <w:rsid w:val="00D225C5"/>
    <w:rsid w:val="00D23B39"/>
    <w:rsid w:val="00D24E10"/>
    <w:rsid w:val="00D37731"/>
    <w:rsid w:val="00D42745"/>
    <w:rsid w:val="00D4778C"/>
    <w:rsid w:val="00D50CED"/>
    <w:rsid w:val="00D60D00"/>
    <w:rsid w:val="00D76E0A"/>
    <w:rsid w:val="00DA31B7"/>
    <w:rsid w:val="00DA6065"/>
    <w:rsid w:val="00DB00C7"/>
    <w:rsid w:val="00DB6005"/>
    <w:rsid w:val="00DB73F0"/>
    <w:rsid w:val="00DB758E"/>
    <w:rsid w:val="00DC36FC"/>
    <w:rsid w:val="00DC7EDB"/>
    <w:rsid w:val="00DD1CB4"/>
    <w:rsid w:val="00DD25C0"/>
    <w:rsid w:val="00DD7F63"/>
    <w:rsid w:val="00DE180F"/>
    <w:rsid w:val="00E00C9F"/>
    <w:rsid w:val="00E04012"/>
    <w:rsid w:val="00E04405"/>
    <w:rsid w:val="00E1099E"/>
    <w:rsid w:val="00E21F81"/>
    <w:rsid w:val="00E4123A"/>
    <w:rsid w:val="00E50D4E"/>
    <w:rsid w:val="00E5443B"/>
    <w:rsid w:val="00E544C0"/>
    <w:rsid w:val="00E56D18"/>
    <w:rsid w:val="00E61D8D"/>
    <w:rsid w:val="00E64403"/>
    <w:rsid w:val="00E64A7A"/>
    <w:rsid w:val="00E71FAE"/>
    <w:rsid w:val="00E73BBB"/>
    <w:rsid w:val="00E876B2"/>
    <w:rsid w:val="00EE3C1F"/>
    <w:rsid w:val="00EF0D0A"/>
    <w:rsid w:val="00F052CF"/>
    <w:rsid w:val="00F22526"/>
    <w:rsid w:val="00F22B39"/>
    <w:rsid w:val="00F272A5"/>
    <w:rsid w:val="00F340FA"/>
    <w:rsid w:val="00F342F7"/>
    <w:rsid w:val="00F64183"/>
    <w:rsid w:val="00F70C67"/>
    <w:rsid w:val="00F72651"/>
    <w:rsid w:val="00F76686"/>
    <w:rsid w:val="00F90F72"/>
    <w:rsid w:val="00FA4260"/>
    <w:rsid w:val="00FA70CA"/>
    <w:rsid w:val="00FB03E6"/>
    <w:rsid w:val="00FB05E9"/>
    <w:rsid w:val="00FB2462"/>
    <w:rsid w:val="00FB6AF3"/>
    <w:rsid w:val="00FC1B83"/>
    <w:rsid w:val="00FD1EAD"/>
    <w:rsid w:val="00FE36C0"/>
    <w:rsid w:val="00FF6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82B2E"/>
    <w:rPr>
      <w:lang w:val="en-US"/>
    </w:rPr>
  </w:style>
  <w:style w:type="paragraph" w:styleId="Cmsor1">
    <w:name w:val="heading 1"/>
    <w:basedOn w:val="Norml"/>
    <w:next w:val="Norml"/>
    <w:link w:val="Cmsor1Char"/>
    <w:uiPriority w:val="9"/>
    <w:qFormat/>
    <w:rsid w:val="00703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935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3677CF"/>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425C0E"/>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DB73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034C3"/>
    <w:rPr>
      <w:rFonts w:asciiTheme="majorHAnsi" w:eastAsiaTheme="majorEastAsia" w:hAnsiTheme="majorHAnsi" w:cstheme="majorBidi"/>
      <w:b/>
      <w:bCs/>
      <w:color w:val="365F91" w:themeColor="accent1" w:themeShade="BF"/>
      <w:sz w:val="28"/>
      <w:szCs w:val="28"/>
    </w:rPr>
  </w:style>
  <w:style w:type="paragraph" w:styleId="lfej">
    <w:name w:val="header"/>
    <w:basedOn w:val="Norml"/>
    <w:link w:val="lfejChar"/>
    <w:uiPriority w:val="99"/>
    <w:semiHidden/>
    <w:unhideWhenUsed/>
    <w:rsid w:val="00754E6A"/>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754E6A"/>
  </w:style>
  <w:style w:type="paragraph" w:styleId="llb">
    <w:name w:val="footer"/>
    <w:basedOn w:val="Norml"/>
    <w:link w:val="llbChar"/>
    <w:uiPriority w:val="99"/>
    <w:unhideWhenUsed/>
    <w:rsid w:val="00754E6A"/>
    <w:pPr>
      <w:tabs>
        <w:tab w:val="center" w:pos="4536"/>
        <w:tab w:val="right" w:pos="9072"/>
      </w:tabs>
      <w:spacing w:after="0" w:line="240" w:lineRule="auto"/>
    </w:pPr>
  </w:style>
  <w:style w:type="character" w:customStyle="1" w:styleId="llbChar">
    <w:name w:val="Élőláb Char"/>
    <w:basedOn w:val="Bekezdsalapbettpusa"/>
    <w:link w:val="llb"/>
    <w:uiPriority w:val="99"/>
    <w:rsid w:val="00754E6A"/>
  </w:style>
  <w:style w:type="character" w:customStyle="1" w:styleId="Cmsor2Char">
    <w:name w:val="Címsor 2 Char"/>
    <w:basedOn w:val="Bekezdsalapbettpusa"/>
    <w:link w:val="Cmsor2"/>
    <w:uiPriority w:val="9"/>
    <w:rsid w:val="009354E4"/>
    <w:rPr>
      <w:rFonts w:asciiTheme="majorHAnsi" w:eastAsiaTheme="majorEastAsia" w:hAnsiTheme="majorHAnsi" w:cstheme="majorBidi"/>
      <w:b/>
      <w:bCs/>
      <w:color w:val="4F81BD" w:themeColor="accent1"/>
      <w:sz w:val="26"/>
      <w:szCs w:val="26"/>
    </w:rPr>
  </w:style>
  <w:style w:type="paragraph" w:styleId="Buborkszveg">
    <w:name w:val="Balloon Text"/>
    <w:basedOn w:val="Norml"/>
    <w:link w:val="BuborkszvegChar"/>
    <w:uiPriority w:val="99"/>
    <w:semiHidden/>
    <w:unhideWhenUsed/>
    <w:rsid w:val="00695C9C"/>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95C9C"/>
    <w:rPr>
      <w:rFonts w:ascii="Tahoma" w:hAnsi="Tahoma" w:cs="Tahoma"/>
      <w:sz w:val="16"/>
      <w:szCs w:val="16"/>
    </w:rPr>
  </w:style>
  <w:style w:type="character" w:styleId="Hiperhivatkozs">
    <w:name w:val="Hyperlink"/>
    <w:basedOn w:val="Bekezdsalapbettpusa"/>
    <w:uiPriority w:val="99"/>
    <w:unhideWhenUsed/>
    <w:rsid w:val="00695C9C"/>
    <w:rPr>
      <w:color w:val="0000FF" w:themeColor="hyperlink"/>
      <w:u w:val="single"/>
    </w:rPr>
  </w:style>
  <w:style w:type="character" w:customStyle="1" w:styleId="Cmsor3Char">
    <w:name w:val="Címsor 3 Char"/>
    <w:basedOn w:val="Bekezdsalapbettpusa"/>
    <w:link w:val="Cmsor3"/>
    <w:uiPriority w:val="9"/>
    <w:rsid w:val="003677CF"/>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425C0E"/>
    <w:rPr>
      <w:rFonts w:asciiTheme="majorHAnsi" w:eastAsiaTheme="majorEastAsia" w:hAnsiTheme="majorHAnsi" w:cstheme="majorBidi"/>
      <w:b/>
      <w:bCs/>
      <w:i/>
      <w:iCs/>
      <w:color w:val="4F81BD" w:themeColor="accent1"/>
    </w:rPr>
  </w:style>
  <w:style w:type="paragraph" w:styleId="Listaszerbekezds">
    <w:name w:val="List Paragraph"/>
    <w:basedOn w:val="Norml"/>
    <w:uiPriority w:val="34"/>
    <w:qFormat/>
    <w:rsid w:val="00425C0E"/>
    <w:pPr>
      <w:ind w:left="720"/>
      <w:contextualSpacing/>
    </w:pPr>
  </w:style>
  <w:style w:type="paragraph" w:styleId="Tartalomjegyzkcmsora">
    <w:name w:val="TOC Heading"/>
    <w:basedOn w:val="Cmsor1"/>
    <w:next w:val="Norml"/>
    <w:uiPriority w:val="39"/>
    <w:unhideWhenUsed/>
    <w:qFormat/>
    <w:rsid w:val="00DB73F0"/>
    <w:pPr>
      <w:outlineLvl w:val="9"/>
    </w:pPr>
  </w:style>
  <w:style w:type="paragraph" w:styleId="TJ1">
    <w:name w:val="toc 1"/>
    <w:basedOn w:val="Norml"/>
    <w:next w:val="Norml"/>
    <w:autoRedefine/>
    <w:uiPriority w:val="39"/>
    <w:unhideWhenUsed/>
    <w:qFormat/>
    <w:rsid w:val="00DB73F0"/>
    <w:pPr>
      <w:spacing w:after="100"/>
    </w:pPr>
  </w:style>
  <w:style w:type="paragraph" w:styleId="TJ2">
    <w:name w:val="toc 2"/>
    <w:basedOn w:val="Norml"/>
    <w:next w:val="Norml"/>
    <w:autoRedefine/>
    <w:uiPriority w:val="39"/>
    <w:unhideWhenUsed/>
    <w:qFormat/>
    <w:rsid w:val="00DB73F0"/>
    <w:pPr>
      <w:spacing w:after="100"/>
      <w:ind w:left="220"/>
    </w:pPr>
  </w:style>
  <w:style w:type="paragraph" w:styleId="TJ3">
    <w:name w:val="toc 3"/>
    <w:basedOn w:val="Norml"/>
    <w:next w:val="Norml"/>
    <w:autoRedefine/>
    <w:uiPriority w:val="39"/>
    <w:unhideWhenUsed/>
    <w:qFormat/>
    <w:rsid w:val="00DB73F0"/>
    <w:pPr>
      <w:spacing w:after="100"/>
      <w:ind w:left="440"/>
    </w:pPr>
  </w:style>
  <w:style w:type="paragraph" w:styleId="Dokumentumtrkp">
    <w:name w:val="Document Map"/>
    <w:basedOn w:val="Norml"/>
    <w:link w:val="DokumentumtrkpChar"/>
    <w:uiPriority w:val="99"/>
    <w:semiHidden/>
    <w:unhideWhenUsed/>
    <w:rsid w:val="00DB73F0"/>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DB73F0"/>
    <w:rPr>
      <w:rFonts w:ascii="Tahoma" w:hAnsi="Tahoma" w:cs="Tahoma"/>
      <w:sz w:val="16"/>
      <w:szCs w:val="16"/>
    </w:rPr>
  </w:style>
  <w:style w:type="character" w:customStyle="1" w:styleId="Cmsor5Char">
    <w:name w:val="Címsor 5 Char"/>
    <w:basedOn w:val="Bekezdsalapbettpusa"/>
    <w:link w:val="Cmsor5"/>
    <w:uiPriority w:val="9"/>
    <w:rsid w:val="00DB73F0"/>
    <w:rPr>
      <w:rFonts w:asciiTheme="majorHAnsi" w:eastAsiaTheme="majorEastAsia" w:hAnsiTheme="majorHAnsi" w:cstheme="majorBidi"/>
      <w:color w:val="243F60" w:themeColor="accent1" w:themeShade="7F"/>
    </w:rPr>
  </w:style>
  <w:style w:type="character" w:styleId="Mrltotthiperhivatkozs">
    <w:name w:val="FollowedHyperlink"/>
    <w:basedOn w:val="Bekezdsalapbettpusa"/>
    <w:uiPriority w:val="99"/>
    <w:semiHidden/>
    <w:unhideWhenUsed/>
    <w:rsid w:val="004D0736"/>
    <w:rPr>
      <w:color w:val="800080" w:themeColor="followedHyperlink"/>
      <w:u w:val="single"/>
    </w:rPr>
  </w:style>
  <w:style w:type="paragraph" w:styleId="Lbjegyzetszveg">
    <w:name w:val="footnote text"/>
    <w:basedOn w:val="Norml"/>
    <w:link w:val="LbjegyzetszvegChar"/>
    <w:uiPriority w:val="99"/>
    <w:semiHidden/>
    <w:unhideWhenUsed/>
    <w:rsid w:val="007F249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F2498"/>
    <w:rPr>
      <w:sz w:val="20"/>
      <w:szCs w:val="20"/>
      <w:lang w:val="en-US"/>
    </w:rPr>
  </w:style>
  <w:style w:type="character" w:styleId="Lbjegyzet-hivatkozs">
    <w:name w:val="footnote reference"/>
    <w:basedOn w:val="Bekezdsalapbettpusa"/>
    <w:uiPriority w:val="99"/>
    <w:semiHidden/>
    <w:unhideWhenUsed/>
    <w:rsid w:val="007F2498"/>
    <w:rPr>
      <w:vertAlign w:val="superscript"/>
    </w:rPr>
  </w:style>
  <w:style w:type="paragraph" w:styleId="TJ4">
    <w:name w:val="toc 4"/>
    <w:basedOn w:val="Norml"/>
    <w:next w:val="Norml"/>
    <w:autoRedefine/>
    <w:uiPriority w:val="39"/>
    <w:unhideWhenUsed/>
    <w:rsid w:val="007E2D36"/>
    <w:pPr>
      <w:spacing w:after="100"/>
      <w:ind w:left="660"/>
    </w:pPr>
  </w:style>
</w:styles>
</file>

<file path=word/webSettings.xml><?xml version="1.0" encoding="utf-8"?>
<w:webSettings xmlns:r="http://schemas.openxmlformats.org/officeDocument/2006/relationships" xmlns:w="http://schemas.openxmlformats.org/wordprocessingml/2006/main">
  <w:divs>
    <w:div w:id="373044634">
      <w:bodyDiv w:val="1"/>
      <w:marLeft w:val="0"/>
      <w:marRight w:val="0"/>
      <w:marTop w:val="0"/>
      <w:marBottom w:val="0"/>
      <w:divBdr>
        <w:top w:val="none" w:sz="0" w:space="0" w:color="auto"/>
        <w:left w:val="none" w:sz="0" w:space="0" w:color="auto"/>
        <w:bottom w:val="none" w:sz="0" w:space="0" w:color="auto"/>
        <w:right w:val="none" w:sz="0" w:space="0" w:color="auto"/>
      </w:divBdr>
    </w:div>
    <w:div w:id="416942388">
      <w:bodyDiv w:val="1"/>
      <w:marLeft w:val="0"/>
      <w:marRight w:val="0"/>
      <w:marTop w:val="0"/>
      <w:marBottom w:val="0"/>
      <w:divBdr>
        <w:top w:val="none" w:sz="0" w:space="0" w:color="auto"/>
        <w:left w:val="none" w:sz="0" w:space="0" w:color="auto"/>
        <w:bottom w:val="none" w:sz="0" w:space="0" w:color="auto"/>
        <w:right w:val="none" w:sz="0" w:space="0" w:color="auto"/>
      </w:divBdr>
    </w:div>
    <w:div w:id="568268290">
      <w:bodyDiv w:val="1"/>
      <w:marLeft w:val="0"/>
      <w:marRight w:val="0"/>
      <w:marTop w:val="0"/>
      <w:marBottom w:val="0"/>
      <w:divBdr>
        <w:top w:val="none" w:sz="0" w:space="0" w:color="auto"/>
        <w:left w:val="none" w:sz="0" w:space="0" w:color="auto"/>
        <w:bottom w:val="none" w:sz="0" w:space="0" w:color="auto"/>
        <w:right w:val="none" w:sz="0" w:space="0" w:color="auto"/>
      </w:divBdr>
    </w:div>
    <w:div w:id="627592934">
      <w:bodyDiv w:val="1"/>
      <w:marLeft w:val="0"/>
      <w:marRight w:val="0"/>
      <w:marTop w:val="0"/>
      <w:marBottom w:val="0"/>
      <w:divBdr>
        <w:top w:val="none" w:sz="0" w:space="0" w:color="auto"/>
        <w:left w:val="none" w:sz="0" w:space="0" w:color="auto"/>
        <w:bottom w:val="none" w:sz="0" w:space="0" w:color="auto"/>
        <w:right w:val="none" w:sz="0" w:space="0" w:color="auto"/>
      </w:divBdr>
    </w:div>
    <w:div w:id="809324994">
      <w:bodyDiv w:val="1"/>
      <w:marLeft w:val="0"/>
      <w:marRight w:val="0"/>
      <w:marTop w:val="0"/>
      <w:marBottom w:val="0"/>
      <w:divBdr>
        <w:top w:val="none" w:sz="0" w:space="0" w:color="auto"/>
        <w:left w:val="none" w:sz="0" w:space="0" w:color="auto"/>
        <w:bottom w:val="none" w:sz="0" w:space="0" w:color="auto"/>
        <w:right w:val="none" w:sz="0" w:space="0" w:color="auto"/>
      </w:divBdr>
    </w:div>
    <w:div w:id="812524737">
      <w:bodyDiv w:val="1"/>
      <w:marLeft w:val="0"/>
      <w:marRight w:val="0"/>
      <w:marTop w:val="0"/>
      <w:marBottom w:val="0"/>
      <w:divBdr>
        <w:top w:val="none" w:sz="0" w:space="0" w:color="auto"/>
        <w:left w:val="none" w:sz="0" w:space="0" w:color="auto"/>
        <w:bottom w:val="none" w:sz="0" w:space="0" w:color="auto"/>
        <w:right w:val="none" w:sz="0" w:space="0" w:color="auto"/>
      </w:divBdr>
    </w:div>
    <w:div w:id="1020664572">
      <w:bodyDiv w:val="1"/>
      <w:marLeft w:val="0"/>
      <w:marRight w:val="0"/>
      <w:marTop w:val="0"/>
      <w:marBottom w:val="0"/>
      <w:divBdr>
        <w:top w:val="none" w:sz="0" w:space="0" w:color="auto"/>
        <w:left w:val="none" w:sz="0" w:space="0" w:color="auto"/>
        <w:bottom w:val="none" w:sz="0" w:space="0" w:color="auto"/>
        <w:right w:val="none" w:sz="0" w:space="0" w:color="auto"/>
      </w:divBdr>
    </w:div>
    <w:div w:id="1024865963">
      <w:bodyDiv w:val="1"/>
      <w:marLeft w:val="0"/>
      <w:marRight w:val="0"/>
      <w:marTop w:val="0"/>
      <w:marBottom w:val="0"/>
      <w:divBdr>
        <w:top w:val="none" w:sz="0" w:space="0" w:color="auto"/>
        <w:left w:val="none" w:sz="0" w:space="0" w:color="auto"/>
        <w:bottom w:val="none" w:sz="0" w:space="0" w:color="auto"/>
        <w:right w:val="none" w:sz="0" w:space="0" w:color="auto"/>
      </w:divBdr>
    </w:div>
    <w:div w:id="1304119563">
      <w:bodyDiv w:val="1"/>
      <w:marLeft w:val="0"/>
      <w:marRight w:val="0"/>
      <w:marTop w:val="0"/>
      <w:marBottom w:val="0"/>
      <w:divBdr>
        <w:top w:val="none" w:sz="0" w:space="0" w:color="auto"/>
        <w:left w:val="none" w:sz="0" w:space="0" w:color="auto"/>
        <w:bottom w:val="none" w:sz="0" w:space="0" w:color="auto"/>
        <w:right w:val="none" w:sz="0" w:space="0" w:color="auto"/>
      </w:divBdr>
    </w:div>
    <w:div w:id="1313679747">
      <w:bodyDiv w:val="1"/>
      <w:marLeft w:val="0"/>
      <w:marRight w:val="0"/>
      <w:marTop w:val="0"/>
      <w:marBottom w:val="0"/>
      <w:divBdr>
        <w:top w:val="none" w:sz="0" w:space="0" w:color="auto"/>
        <w:left w:val="none" w:sz="0" w:space="0" w:color="auto"/>
        <w:bottom w:val="none" w:sz="0" w:space="0" w:color="auto"/>
        <w:right w:val="none" w:sz="0" w:space="0" w:color="auto"/>
      </w:divBdr>
    </w:div>
    <w:div w:id="13701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zone3d.net/tutorials/gpu_sm3_dx9_3d_pipeline_p02.php" TargetMode="External"/><Relationship Id="rId18" Type="http://schemas.openxmlformats.org/officeDocument/2006/relationships/hyperlink" Target="https://www.opengl.org/wiki/Post_Transform_Cache" TargetMode="External"/><Relationship Id="rId26" Type="http://schemas.openxmlformats.org/officeDocument/2006/relationships/hyperlink" Target="http://www.songho.ca/opengl/gl_transform.html" TargetMode="External"/><Relationship Id="rId39" Type="http://schemas.openxmlformats.org/officeDocument/2006/relationships/hyperlink" Target="http://learnopengl.com/" TargetMode="External"/><Relationship Id="rId3" Type="http://schemas.openxmlformats.org/officeDocument/2006/relationships/styles" Target="styles.xml"/><Relationship Id="rId21" Type="http://schemas.openxmlformats.org/officeDocument/2006/relationships/hyperlink" Target="https://developer.nvidia.com/content/depth-precision-visualized" TargetMode="External"/><Relationship Id="rId34" Type="http://schemas.openxmlformats.org/officeDocument/2006/relationships/hyperlink" Target="https://fgiesen.wordpress.com/2011/07/05/a-trip-through-the-graphics-pipeline-2011-part-5/" TargetMode="External"/><Relationship Id="rId42" Type="http://schemas.openxmlformats.org/officeDocument/2006/relationships/hyperlink" Target="https://www.opengl.org/wiki"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home.comcast.net/~tom_forsyth/papers/fast_vert_cache_opt.html" TargetMode="External"/><Relationship Id="rId25" Type="http://schemas.openxmlformats.org/officeDocument/2006/relationships/hyperlink" Target="PR00FPSvsPRRE%20Transformations.xlsx" TargetMode="External"/><Relationship Id="rId33" Type="http://schemas.openxmlformats.org/officeDocument/2006/relationships/hyperlink" Target="http://www.terathon.com/gdc07_lengyel.pdf" TargetMode="External"/><Relationship Id="rId38" Type="http://schemas.openxmlformats.org/officeDocument/2006/relationships/hyperlink" Target="https://www.opengl.org/wiki/Multisampling" TargetMode="External"/><Relationship Id="rId46" Type="http://schemas.openxmlformats.org/officeDocument/2006/relationships/hyperlink" Target="https://en.wikipedia.org/wiki/HyperZ" TargetMode="External"/><Relationship Id="rId2" Type="http://schemas.openxmlformats.org/officeDocument/2006/relationships/numbering" Target="numbering.xml"/><Relationship Id="rId16" Type="http://schemas.openxmlformats.org/officeDocument/2006/relationships/hyperlink" Target="http://developer.amd.com/tools-and-sdks/archive/legacy-cpu-gpu-tools/amd-tootle/" TargetMode="External"/><Relationship Id="rId20" Type="http://schemas.openxmlformats.org/officeDocument/2006/relationships/hyperlink" Target="http://www.tomshardware.com/reviews/nvidia-geforcefx-5900-ultra,630-4.html" TargetMode="External"/><Relationship Id="rId29" Type="http://schemas.openxmlformats.org/officeDocument/2006/relationships/hyperlink" Target="http://www.songho.ca/opengl/gl_projectionmatrix.html" TargetMode="External"/><Relationship Id="rId41" Type="http://schemas.openxmlformats.org/officeDocument/2006/relationships/hyperlink" Target="http://www.quickanddirtytips.com/education/grammar/dos-and-do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devnet/flashplayer/articles/how-stage3d-works.html" TargetMode="External"/><Relationship Id="rId24" Type="http://schemas.openxmlformats.org/officeDocument/2006/relationships/hyperlink" Target="https://www.opengl.org/archives/resources/faq/technical/transformations.htm" TargetMode="External"/><Relationship Id="rId32" Type="http://schemas.openxmlformats.org/officeDocument/2006/relationships/hyperlink" Target="https://anteru.net/2011/12/27/1830/" TargetMode="External"/><Relationship Id="rId37" Type="http://schemas.openxmlformats.org/officeDocument/2006/relationships/hyperlink" Target="https://www.opengl.org/wiki/Per-Sample_Processing" TargetMode="External"/><Relationship Id="rId40" Type="http://schemas.openxmlformats.org/officeDocument/2006/relationships/hyperlink" Target="https://developer.nvidia.com/content/depth-precision-visualized" TargetMode="External"/><Relationship Id="rId45" Type="http://schemas.openxmlformats.org/officeDocument/2006/relationships/hyperlink" Target="http://developer.amd.com/wordpress/media/2012/10/Depth_in-depth.pdf" TargetMode="External"/><Relationship Id="rId5" Type="http://schemas.openxmlformats.org/officeDocument/2006/relationships/webSettings" Target="webSettings.xml"/><Relationship Id="rId15" Type="http://schemas.openxmlformats.org/officeDocument/2006/relationships/hyperlink" Target="http://www.anandtech.com/show/391/5" TargetMode="External"/><Relationship Id="rId23" Type="http://schemas.openxmlformats.org/officeDocument/2006/relationships/hyperlink" Target="http://www.songho.ca/opengl/gl_transform.html" TargetMode="External"/><Relationship Id="rId28" Type="http://schemas.openxmlformats.org/officeDocument/2006/relationships/hyperlink" Target="http://www.songho.ca/opengl/gl_transform.html" TargetMode="External"/><Relationship Id="rId36" Type="http://schemas.openxmlformats.org/officeDocument/2006/relationships/hyperlink" Target="PR00FPSvsPRRE%20Transformations.xlsx"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opentk.com/doc/advanced/vertex-cache-optimization" TargetMode="External"/><Relationship Id="rId31" Type="http://schemas.openxmlformats.org/officeDocument/2006/relationships/hyperlink" Target="https://www.opengl.org/sdk/docs/man2/xhtml/gluPerspective.xml" TargetMode="External"/><Relationship Id="rId44" Type="http://schemas.openxmlformats.org/officeDocument/2006/relationships/hyperlink" Target="https://fgiesen.wordpress.com/2011/07/09/a-trip-through-the-graphics-pipeline-2011-index/" TargetMode="External"/><Relationship Id="rId4" Type="http://schemas.openxmlformats.org/officeDocument/2006/relationships/settings" Target="settings.xml"/><Relationship Id="rId9" Type="http://schemas.openxmlformats.org/officeDocument/2006/relationships/hyperlink" Target="http://www.nvidia.com/object/coverage-sampled-aa.html" TargetMode="External"/><Relationship Id="rId14" Type="http://schemas.openxmlformats.org/officeDocument/2006/relationships/image" Target="media/image3.gif"/><Relationship Id="rId22" Type="http://schemas.openxmlformats.org/officeDocument/2006/relationships/hyperlink" Target="http://learnopengl.com/" TargetMode="External"/><Relationship Id="rId27" Type="http://schemas.openxmlformats.org/officeDocument/2006/relationships/hyperlink" Target="http://www.songho.ca/opengl/gl_normaltransform.html" TargetMode="External"/><Relationship Id="rId30" Type="http://schemas.openxmlformats.org/officeDocument/2006/relationships/hyperlink" Target="https://www.opengl.org/wiki/GluPerspective_code" TargetMode="External"/><Relationship Id="rId35" Type="http://schemas.openxmlformats.org/officeDocument/2006/relationships/hyperlink" Target="http://stackoverflow.com/questions/3255837/z-value-after-perspective-divide-is-always-less-than-1" TargetMode="External"/><Relationship Id="rId43" Type="http://schemas.openxmlformats.org/officeDocument/2006/relationships/hyperlink" Target="http://www.techpowerup.com/gpudb/" TargetMode="External"/><Relationship Id="rId48" Type="http://schemas.openxmlformats.org/officeDocument/2006/relationships/footer" Target="footer1.xml"/><Relationship Id="rId8" Type="http://schemas.openxmlformats.org/officeDocument/2006/relationships/hyperlink" Target="https://www.youtube.com/watch?v=6y7o3RNgWR8"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CABC1-A3DC-47ED-BC20-62326170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35304</TotalTime>
  <Pages>1</Pages>
  <Words>3719</Words>
  <Characters>21199</Characters>
  <Application>Microsoft Office Word</Application>
  <DocSecurity>0</DocSecurity>
  <Lines>176</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PR00F</dc:creator>
  <cp:lastModifiedBy>PR00F</cp:lastModifiedBy>
  <cp:revision>199</cp:revision>
  <dcterms:created xsi:type="dcterms:W3CDTF">2015-09-27T18:42:00Z</dcterms:created>
  <dcterms:modified xsi:type="dcterms:W3CDTF">2017-04-19T04:46:00Z</dcterms:modified>
</cp:coreProperties>
</file>