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rFonts w:ascii="Sarabun" w:cs="Sarabun" w:eastAsia="Sarabun" w:hAnsi="Sarabun"/>
          <w:b/>
          <w:bCs/>
          <w:sz w:val="30"/>
          <w:szCs w:val="30"/>
        </w:rPr>
        <w:t xml:space="preserve">COMMISSION CONFIRMATION</w:t>
      </w:r>
      <w:r>
        <w:rPr>
          <w:rFonts w:ascii="Sarabun" w:cs="Sarabun" w:eastAsia="Sarabun" w:hAnsi="Sarabun"/>
          <w:b/>
          <w:bCs/>
          <w:color w:val="888888"/>
          <w:sz w:val="30"/>
          <w:szCs w:val="30"/>
        </w:rPr>
        <w:t xml:space="preserve">  /  ยืนยันค่านายหน้า</w:t>
      </w: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preserve">Date  </w:t>
      </w:r>
      <w:r>
        <w:rPr>
          <w:rFonts w:ascii="Sarabun" w:cs="Sarabun" w:eastAsia="Sarabun" w:hAnsi="Sarabun"/>
          <w:sz w:val="21"/>
          <w:szCs w:val="21"/>
        </w:rPr>
        <w:t xml:space="preserve">&lt;&lt;ทำสัญญาวันที่ภาษาอังกฤษLong&gt;&gt;</w:t>
      </w:r>
      <w:r>
        <w:rPr>
          <w:rFonts w:ascii="Sarabun" w:cs="Sarabun" w:eastAsia="Sarabun" w:hAnsi="Sarabun"/>
          <w:color w:val="888888"/>
          <w:sz w:val="21"/>
          <w:szCs w:val="21"/>
        </w:rPr>
        <w:t xml:space="preserve">   (&lt;&lt;ทำสัญญาวันที่ภาษาไทย&gt;&gt;)</w:t>
      </w:r>
    </w:p>
    <w:p>
      <w:pPr>
        <w:spacing w:after="160"/>
      </w:pP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preserve">Dear  </w:t>
      </w:r>
      <w:r>
        <w:rPr>
          <w:rFonts w:ascii="Sarabun" w:cs="Sarabun" w:eastAsia="Sarabun" w:hAnsi="Sarabun"/>
          <w:color w:val="888888"/>
          <w:sz w:val="21"/>
          <w:szCs w:val="21"/>
        </w:rPr>
        <w:t xml:space="preserve">เรียน</w:t>
      </w: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preserve">&lt;&lt;ชื่อผู้ให้เช่าภาษาอังกฤษ&gt;&gt;  </w:t>
      </w:r>
      <w:r>
        <w:rPr>
          <w:rFonts w:ascii="Sarabun" w:cs="Sarabun" w:eastAsia="Sarabun" w:hAnsi="Sarabun"/>
          <w:color w:val="888888"/>
          <w:sz w:val="21"/>
          <w:szCs w:val="21"/>
        </w:rPr>
        <w:t xml:space="preserve">&lt;&lt;ชื่อผู้ให้เช่า&gt;&gt;</w:t>
      </w: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p>
      <w:pPr>
        <w:spacing w:after="160"/>
      </w:pP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PROPERTY INFORMATION</w:t>
      </w:r>
      <w:r>
        <w:rPr>
          <w:rFonts w:ascii="Sarabun" w:cs="Sarabun" w:eastAsia="Sarabun" w:hAnsi="Sarabun"/>
          <w:b/>
          <w:bCs/>
          <w:color w:val="888888"/>
          <w:sz w:val="24"/>
          <w:szCs w:val="24"/>
        </w:rPr>
        <w:t xml:space="preserve">  ข้อมูลทรัพย์สิน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Project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โครงการ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&lt;&lt;ชื่อโครงการภาษาอังกฤษ&gt;&gt;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&lt;&lt;view&gt;&gt;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Unit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ห้อง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&lt;&lt;เลขที่ห้องชุด&gt;&gt;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Tenant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ผู้เช่า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&lt;&lt;ชื่อผู้เช่าภาษาอังกฤษ&gt;&gt;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(&lt;&lt;ชื่อผู้เช่า&gt;&gt;)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Lease Term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ระยะสัญญา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&lt;&lt;ระยะเวลาสัญญา&gt;&gt; months / เดือน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Monthly Rent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ค่าเช่า/เดือน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&lt;&lt;ค่าเช่าเติมลูกน้ำ&gt;&gt; Baht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(&lt;&lt;ค่าเช่าตัวอักษร&gt;&gt;)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Start Date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วันเริ่มสัญญา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&lt;&lt;ทำสัญญาวันที่ภาษาอังกฤษLong&gt;&gt;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&lt;&lt;ทำสัญญาวันที่ภาษาไทย&gt;&gt;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End Date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วันสิ้นสุดสัญญา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&lt;&lt;ทำสัญญาวันที่สิ้นสุดภาษาอังกฤษLong&gt;&gt;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&lt;&lt;ทำสัญญาวันที่สิ้นสุดภาษาไทย&gt;&gt;</w:t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COMMISSION DETAILS</w:t>
      </w:r>
      <w:r>
        <w:rPr>
          <w:rFonts w:ascii="Sarabun" w:cs="Sarabun" w:eastAsia="Sarabun" w:hAnsi="Sarabun"/>
          <w:b/>
          <w:bCs/>
          <w:color w:val="888888"/>
          <w:sz w:val="24"/>
          <w:szCs w:val="24"/>
        </w:rPr>
        <w:t xml:space="preserve">  รายละเอียดค่านายหน้า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Commission Rate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อัตราค่านายหน้า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&lt;&lt;คอมมิชชั่น%&gt;&gt;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Commission from Owner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ค่านายหน้าจากเจ้าของ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&lt;&lt;commission_from_owner&gt;&gt; THB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  (&lt;&lt;commission_from_owner_text&gt;&gt;)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Commission from Tenant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ค่านายหน้าจากผู้เช่า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&lt;&lt;commission_from_customer&gt;&gt; THB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VAT 7%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ภาษีมูลค่าเพิ่ม 7%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&lt;&lt;commission_vat7&gt;&gt; THB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WHT 3% Deduction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หัก ณ ที่จ่าย 3%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(&lt;&lt;commission_wht3&gt;&gt;) THB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Net Amount Payable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ยอดสุทธิที่ต้องชำระ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&lt;&lt;commission_total&gt;&gt; THB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/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(&lt;&lt;commission_total_text&gt;&gt;)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/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default"/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/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default"/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default"/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default"/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default"/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default"/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PAYMENT INFORMATION</w:t>
      </w:r>
      <w:r>
        <w:rPr>
          <w:rFonts w:ascii="Sarabun" w:cs="Sarabun" w:eastAsia="Sarabun" w:hAnsi="Sarabun"/>
          <w:b/>
          <w:bCs/>
          <w:color w:val="888888"/>
          <w:sz w:val="24"/>
          <w:szCs w:val="24"/>
        </w:rPr>
        <w:t xml:space="preserve">  ข้อมูลการชำระเงิน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Bank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ธนาคาร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&lt;&lt;agent_bank&gt;&gt;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Account Name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ชื่อบัญชี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&lt;&lt;agent_account_name&gt;&gt;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Account No.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เลขที่บัญชี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&lt;&lt;agent_account_no&gt;&gt;</w:t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CONDITIONS</w:t>
      </w:r>
      <w:r>
        <w:rPr>
          <w:rFonts w:ascii="Sarabun" w:cs="Sarabun" w:eastAsia="Sarabun" w:hAnsi="Sarabun"/>
          <w:b/>
          <w:bCs/>
          <w:color w:val="888888"/>
          <w:sz w:val="24"/>
          <w:szCs w:val="24"/>
        </w:rPr>
        <w:t xml:space="preserve">  เงื่อนไข</w:t>
      </w:r>
    </w:p>
    <w:p>
      <w:pPr>
        <w:spacing w:after="120"/>
      </w:pPr>
      <w:r>
        <w:rPr>
          <w:rFonts w:ascii="Sarabun" w:cs="Sarabun" w:eastAsia="Sarabun" w:hAnsi="Sarabun"/>
          <w:b/>
          <w:bCs/>
          <w:sz w:val="21"/>
          <w:szCs w:val="21"/>
        </w:rPr>
        <w:t xml:space="preserve">1. </w:t>
      </w:r>
      <w:r>
        <w:rPr>
          <w:rFonts w:ascii="Sarabun" w:cs="Sarabun" w:eastAsia="Sarabun" w:hAnsi="Sarabun"/>
          <w:sz w:val="21"/>
          <w:szCs w:val="21"/>
        </w:rPr>
        <w:t xml:space="preserve">The Owner shall transfer the commission fee to the Agency within 1 business day after receiving the advance rent and security deposit from the Tenant. The fee covers placing the Tenant with the Owner, including drafting the lease agreement, check-in/check-out inspection, and supporting communication between the Tenant and the Owner throughout the lease term.</w:t>
      </w: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p>
      <w:pPr>
        <w:spacing w:after="120"/>
      </w:pPr>
      <w:r>
        <w:rPr>
          <w:rFonts w:ascii="Sarabun" w:cs="Sarabun" w:eastAsia="Sarabun" w:hAnsi="Sarabun"/>
          <w:b/>
          <w:bCs/>
          <w:sz w:val="21"/>
          <w:szCs w:val="21"/>
        </w:rPr>
        <w:t xml:space="preserve">2. </w:t>
      </w:r>
      <w:r>
        <w:rPr>
          <w:rFonts w:ascii="Sarabun" w:cs="Sarabun" w:eastAsia="Sarabun" w:hAnsi="Sarabun"/>
          <w:sz w:val="21"/>
          <w:szCs w:val="21"/>
        </w:rPr>
        <w:t xml:space="preserve">This service fee does not include property management or tenancy services during the lease, such as rental preparation, repair/cleaning coordination, rent collection, bill payment, eviction support, legal support, or property inspections during the rental period. This commission fee is non-refundable once the lease agreement has been executed and signed by all parties.</w:t>
      </w: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p>
      <w:pPr>
        <w:spacing w:after="120"/>
      </w:pPr>
      <w:r>
        <w:rPr>
          <w:rFonts w:ascii="Sarabun" w:cs="Sarabun" w:eastAsia="Sarabun" w:hAnsi="Sarabun"/>
          <w:b/>
          <w:bCs/>
          <w:sz w:val="21"/>
          <w:szCs w:val="21"/>
        </w:rPr>
        <w:t xml:space="preserve">3. </w:t>
      </w:r>
      <w:r>
        <w:rPr>
          <w:rFonts w:ascii="Sarabun" w:cs="Sarabun" w:eastAsia="Sarabun" w:hAnsi="Sarabun"/>
          <w:sz w:val="21"/>
          <w:szCs w:val="21"/>
        </w:rPr>
        <w:t xml:space="preserve">In the event the Owner is unable to fulfill the agreement after a booking deposit or advance payment has been received from the Tenant, the Agency shall be entitled to an administrative fee equal to 50% of the amount received, but not exceeding the commission stated above.</w:t>
      </w: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p>
      <w:pPr>
        <w:spacing w:after="120"/>
      </w:pPr>
      <w:r>
        <w:rPr>
          <w:rFonts w:ascii="Sarabun" w:cs="Sarabun" w:eastAsia="Sarabun" w:hAnsi="Sarabun"/>
          <w:b/>
          <w:bCs/>
          <w:sz w:val="21"/>
          <w:szCs w:val="21"/>
        </w:rPr>
        <w:t xml:space="preserve">4. </w:t>
      </w:r>
      <w:r>
        <w:rPr>
          <w:rFonts w:ascii="Sarabun" w:cs="Sarabun" w:eastAsia="Sarabun" w:hAnsi="Sarabun"/>
          <w:sz w:val="21"/>
          <w:szCs w:val="21"/>
        </w:rPr>
        <w:t xml:space="preserve">A lease renewal includes the Tenant's continued occupancy of the property described in this agreement, and the renewal commission stated above shall apply.</w:t>
      </w: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p>
      <w:pPr>
        <w:spacing w:after="200"/>
      </w:pP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2026-06-19T14:40:57.493Z</dcterms:created>
  <dcterms:modified xsi:type="dcterms:W3CDTF">2026-06-19T14:40:57.494Z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