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Airbnb house manual template (UK): 12 sections to copy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The first four sections</w:t>
      </w:r>
    </w:p>
    <w:p>
      <w:pPr>
        <w:spacing w:after="40"/>
      </w:pPr>
      <w:r>
        <w:rPr>
          <w:b/>
        </w:rPr>
        <w:t xml:space="preserve">Wi-Fi</w:t>
      </w:r>
    </w:p>
    <w:p>
      <w:pPr>
        <w:spacing w:after="80"/>
      </w:pPr>
      <w:r>
        <w:t xml:space="preserve">Network: </w:t>
      </w:r>
      <w:r>
        <w:rPr>
          <w:highlight w:val="yellow"/>
        </w:rPr>
        <w:t xml:space="preserve">[NAME]</w:t>
      </w:r>
      <w:r>
        <w:t xml:space="preserve">. Password: </w:t>
      </w:r>
      <w:r>
        <w:rPr>
          <w:highlight w:val="yellow"/>
        </w:rPr>
        <w:t xml:space="preserve">[PASSWORD]</w:t>
      </w:r>
      <w:r>
        <w:t xml:space="preserve">. The router is in the </w:t>
      </w:r>
      <w:r>
        <w:rPr>
          <w:highlight w:val="yellow"/>
        </w:rPr>
        <w:t xml:space="preserve">[ROOM]</w:t>
      </w:r>
      <w:r>
        <w:t xml:space="preserve">. If it stops, switch it off for 30 seconds.</w:t>
      </w:r>
    </w:p>
    <w:p>
      <w:pPr>
        <w:spacing w:after="40"/>
      </w:pPr>
      <w:r>
        <w:rPr>
          <w:b/>
        </w:rPr>
        <w:t xml:space="preserve">Getting in</w:t>
      </w:r>
    </w:p>
    <w:p>
      <w:pPr>
        <w:spacing w:after="80"/>
      </w:pPr>
      <w:r>
        <w:t xml:space="preserve">The key safe is </w:t>
      </w:r>
      <w:r>
        <w:rPr>
          <w:highlight w:val="yellow"/>
        </w:rPr>
        <w:t xml:space="preserve">[WHERE]</w:t>
      </w:r>
      <w:r>
        <w:t xml:space="preserve">. The code is </w:t>
      </w:r>
      <w:r>
        <w:rPr>
          <w:highlight w:val="yellow"/>
        </w:rPr>
        <w:t xml:space="preserve">[CODE]</w:t>
      </w:r>
      <w:r>
        <w:t xml:space="preserve">. If it does not open, call </w:t>
      </w:r>
      <w:r>
        <w:rPr>
          <w:highlight w:val="yellow"/>
        </w:rPr>
        <w:t xml:space="preserve">[NUMBER]</w:t>
      </w:r>
      <w:r>
        <w:t xml:space="preserve">.</w:t>
      </w:r>
    </w:p>
    <w:p>
      <w:pPr>
        <w:spacing w:after="40"/>
      </w:pPr>
      <w:r>
        <w:rPr>
          <w:b/>
        </w:rPr>
        <w:t xml:space="preserve">Heating</w:t>
      </w:r>
    </w:p>
    <w:p>
      <w:pPr>
        <w:spacing w:after="80"/>
      </w:pPr>
      <w:r>
        <w:t xml:space="preserve">The thermostat is in the </w:t>
      </w:r>
      <w:r>
        <w:rPr>
          <w:highlight w:val="yellow"/>
        </w:rPr>
        <w:t xml:space="preserve">[ROOM]</w:t>
      </w:r>
      <w:r>
        <w:t xml:space="preserve">. Turn it to </w:t>
      </w:r>
      <w:r>
        <w:rPr>
          <w:highlight w:val="yellow"/>
        </w:rPr>
        <w:t xml:space="preserve">[SETTING]</w:t>
      </w:r>
      <w:r>
        <w:t xml:space="preserve"> for warm. The boiler resets with the button on the front. Please do not touch the pressure dial.</w:t>
      </w:r>
    </w:p>
    <w:p>
      <w:pPr>
        <w:spacing w:after="40"/>
      </w:pPr>
      <w:r>
        <w:rPr>
          <w:b/>
        </w:rPr>
        <w:t xml:space="preserve">Hot water</w:t>
      </w:r>
    </w:p>
    <w:p>
      <w:pPr>
        <w:spacing w:after="80"/>
      </w:pPr>
      <w:r>
        <w:t xml:space="preserve">Hot water is </w:t>
      </w:r>
      <w:r>
        <w:rPr>
          <w:highlight w:val="yellow"/>
        </w:rPr>
        <w:t xml:space="preserve">[ALWAYS ON / ON FROM TIME TO TIME]</w:t>
      </w:r>
      <w:r>
        <w:t xml:space="preserve">. If it runs cold, wait </w:t>
      </w:r>
      <w:r>
        <w:rPr>
          <w:highlight w:val="yellow"/>
        </w:rPr>
        <w:t xml:space="preserve">[NUMBER]</w:t>
      </w:r>
      <w:r>
        <w:t xml:space="preserve"> minutes and try again, then call us.</w:t>
      </w:r>
    </w:p>
    <w:p>
      <w:pPr>
        <w:pStyle w:val="Heading2"/>
        <w:spacing w:after="120"/>
      </w:pPr>
      <w:r>
        <w:t xml:space="preserve">Kitchen, TV and bins</w:t>
      </w:r>
    </w:p>
    <w:p>
      <w:pPr>
        <w:spacing w:after="40"/>
      </w:pPr>
      <w:r>
        <w:rPr>
          <w:b/>
        </w:rPr>
        <w:t xml:space="preserve">Kitchen</w:t>
      </w:r>
    </w:p>
    <w:p>
      <w:pPr>
        <w:spacing w:after="80"/>
      </w:pPr>
      <w:r>
        <w:t xml:space="preserve">The oven turns on with </w:t>
      </w:r>
      <w:r>
        <w:rPr>
          <w:highlight w:val="yellow"/>
        </w:rPr>
        <w:t xml:space="preserve">[BUTTON]</w:t>
      </w:r>
      <w:r>
        <w:t xml:space="preserve">. The </w:t>
      </w:r>
      <w:r>
        <w:rPr>
          <w:highlight w:val="yellow"/>
        </w:rPr>
        <w:t xml:space="preserve">[HOB TYPE]</w:t>
      </w:r>
      <w:r>
        <w:t xml:space="preserve"> hob needs the </w:t>
      </w:r>
      <w:r>
        <w:rPr>
          <w:highlight w:val="yellow"/>
        </w:rPr>
        <w:t xml:space="preserve">[DETAIL]</w:t>
      </w:r>
      <w:r>
        <w:t xml:space="preserve">. Pans are in </w:t>
      </w:r>
      <w:r>
        <w:rPr>
          <w:highlight w:val="yellow"/>
        </w:rPr>
        <w:t xml:space="preserve">[WHERE]</w:t>
      </w:r>
      <w:r>
        <w:t xml:space="preserve">. Please wash up before you leave.</w:t>
      </w:r>
    </w:p>
    <w:p>
      <w:pPr>
        <w:spacing w:after="40"/>
      </w:pPr>
      <w:r>
        <w:rPr>
          <w:b/>
        </w:rPr>
        <w:t xml:space="preserve">TV</w:t>
      </w:r>
    </w:p>
    <w:p>
      <w:pPr>
        <w:spacing w:after="80"/>
      </w:pPr>
      <w:r>
        <w:t xml:space="preserve">Turn on with the </w:t>
      </w:r>
      <w:r>
        <w:rPr>
          <w:highlight w:val="yellow"/>
        </w:rPr>
        <w:t xml:space="preserve">[REMOTE]</w:t>
      </w:r>
      <w:r>
        <w:t xml:space="preserve"> marked </w:t>
      </w:r>
      <w:r>
        <w:rPr>
          <w:highlight w:val="yellow"/>
        </w:rPr>
        <w:t xml:space="preserve">[NAME]</w:t>
      </w:r>
      <w:r>
        <w:t xml:space="preserve">. For streaming, press </w:t>
      </w:r>
      <w:r>
        <w:rPr>
          <w:highlight w:val="yellow"/>
        </w:rPr>
        <w:t xml:space="preserve">[BUTTON]</w:t>
      </w:r>
      <w:r>
        <w:t xml:space="preserve"> and pick the app. Sign in with your own account, and sign out when you leave.</w:t>
      </w:r>
    </w:p>
    <w:p>
      <w:pPr>
        <w:spacing w:after="40"/>
      </w:pPr>
      <w:r>
        <w:rPr>
          <w:b/>
        </w:rPr>
        <w:t xml:space="preserve">Bins</w:t>
      </w:r>
    </w:p>
    <w:p>
      <w:pPr>
        <w:spacing w:after="80"/>
      </w:pPr>
      <w:r>
        <w:t xml:space="preserve">Rubbish goes in the </w:t>
      </w:r>
      <w:r>
        <w:rPr>
          <w:highlight w:val="yellow"/>
        </w:rPr>
        <w:t xml:space="preserve">[COLOUR]</w:t>
      </w:r>
      <w:r>
        <w:t xml:space="preserve"> bin. Recycling goes in the </w:t>
      </w:r>
      <w:r>
        <w:rPr>
          <w:highlight w:val="yellow"/>
        </w:rPr>
        <w:t xml:space="preserve">[COLOUR]</w:t>
      </w:r>
      <w:r>
        <w:t xml:space="preserve"> bin. Bin day is </w:t>
      </w:r>
      <w:r>
        <w:rPr>
          <w:highlight w:val="yellow"/>
        </w:rPr>
        <w:t xml:space="preserve">[DAY]</w:t>
      </w:r>
      <w:r>
        <w:t xml:space="preserve">. Please put them out the night before.</w:t>
      </w:r>
    </w:p>
    <w:p>
      <w:pPr>
        <w:spacing w:after="40"/>
      </w:pPr>
      <w:r>
        <w:rPr>
          <w:b/>
        </w:rPr>
        <w:t xml:space="preserve">Parking</w:t>
      </w:r>
    </w:p>
    <w:p>
      <w:pPr>
        <w:spacing w:after="80"/>
      </w:pPr>
      <w:r>
        <w:t xml:space="preserve">Park in </w:t>
      </w:r>
      <w:r>
        <w:rPr>
          <w:highlight w:val="yellow"/>
        </w:rPr>
        <w:t xml:space="preserve">[WHERE]</w:t>
      </w:r>
      <w:r>
        <w:t xml:space="preserve">. Please do not park </w:t>
      </w:r>
      <w:r>
        <w:rPr>
          <w:highlight w:val="yellow"/>
        </w:rPr>
        <w:t xml:space="preserve">[WHERE NOT]</w:t>
      </w:r>
      <w:r>
        <w:t xml:space="preserve">.</w:t>
      </w:r>
    </w:p>
    <w:p>
      <w:pPr>
        <w:pStyle w:val="Heading2"/>
        <w:spacing w:after="120"/>
      </w:pPr>
      <w:r>
        <w:t xml:space="preserve">Safety and local help</w:t>
      </w:r>
    </w:p>
    <w:p>
      <w:pPr>
        <w:spacing w:after="40"/>
      </w:pPr>
      <w:r>
        <w:rPr>
          <w:b/>
        </w:rPr>
        <w:t xml:space="preserve">Safety</w:t>
      </w:r>
    </w:p>
    <w:p>
      <w:pPr>
        <w:spacing w:after="80"/>
      </w:pPr>
      <w:r>
        <w:t xml:space="preserve">Smoke alarms are in </w:t>
      </w:r>
      <w:r>
        <w:rPr>
          <w:highlight w:val="yellow"/>
        </w:rPr>
        <w:t xml:space="preserve">[ROOMS]</w:t>
      </w:r>
      <w:r>
        <w:t xml:space="preserve">. A fire blanket is in the </w:t>
      </w:r>
      <w:r>
        <w:rPr>
          <w:highlight w:val="yellow"/>
        </w:rPr>
        <w:t xml:space="preserve">[ROOM]</w:t>
      </w:r>
      <w:r>
        <w:t xml:space="preserve">. The first aid kit is in the </w:t>
      </w:r>
      <w:r>
        <w:rPr>
          <w:highlight w:val="yellow"/>
        </w:rPr>
        <w:t xml:space="preserve">[ROOM]</w:t>
      </w:r>
      <w:r>
        <w:t xml:space="preserve">. In an emergency call 999. (List only what is there.)</w:t>
      </w:r>
    </w:p>
    <w:p>
      <w:pPr>
        <w:spacing w:after="40"/>
      </w:pPr>
      <w:r>
        <w:rPr>
          <w:b/>
        </w:rPr>
        <w:t xml:space="preserve">Local help</w:t>
      </w:r>
    </w:p>
    <w:p>
      <w:pPr>
        <w:spacing w:after="80"/>
      </w:pPr>
      <w:r>
        <w:t xml:space="preserve">Nearest shop: </w:t>
      </w:r>
      <w:r>
        <w:rPr>
          <w:highlight w:val="yellow"/>
        </w:rPr>
        <w:t xml:space="preserve">[NAME]</w:t>
      </w:r>
      <w:r>
        <w:t xml:space="preserve">, </w:t>
      </w:r>
      <w:r>
        <w:rPr>
          <w:highlight w:val="yellow"/>
        </w:rPr>
        <w:t xml:space="preserve">[DISTANCE]</w:t>
      </w:r>
      <w:r>
        <w:t xml:space="preserve">. Nearest pharmacy: </w:t>
      </w:r>
      <w:r>
        <w:rPr>
          <w:highlight w:val="yellow"/>
        </w:rPr>
        <w:t xml:space="preserve">[NAME]</w:t>
      </w:r>
      <w:r>
        <w:t xml:space="preserve">. Nearest A and E: </w:t>
      </w:r>
      <w:r>
        <w:rPr>
          <w:highlight w:val="yellow"/>
        </w:rPr>
        <w:t xml:space="preserve">[NAME]</w:t>
      </w:r>
      <w:r>
        <w:t xml:space="preserve">, </w:t>
      </w:r>
      <w:r>
        <w:rPr>
          <w:highlight w:val="yellow"/>
        </w:rPr>
        <w:t xml:space="preserve">[DISTANCE]</w:t>
      </w:r>
      <w:r>
        <w:t xml:space="preserve">.</w:t>
      </w:r>
    </w:p>
    <w:p>
      <w:pPr>
        <w:pStyle w:val="Heading2"/>
        <w:spacing w:after="120"/>
      </w:pPr>
      <w:r>
        <w:t xml:space="preserve">Leaving and problems</w:t>
      </w:r>
    </w:p>
    <w:p>
      <w:pPr>
        <w:spacing w:after="40"/>
      </w:pPr>
      <w:r>
        <w:rPr>
          <w:b/>
        </w:rPr>
        <w:t xml:space="preserve">Check-out</w:t>
      </w:r>
    </w:p>
    <w:p>
      <w:pPr>
        <w:spacing w:after="80"/>
      </w:pPr>
      <w:r>
        <w:t xml:space="preserve">Please leave by </w:t>
      </w:r>
      <w:r>
        <w:rPr>
          <w:highlight w:val="yellow"/>
        </w:rPr>
        <w:t xml:space="preserve">[TIME]</w:t>
      </w:r>
      <w:r>
        <w:t xml:space="preserve">. Put used towels in </w:t>
      </w:r>
      <w:r>
        <w:rPr>
          <w:highlight w:val="yellow"/>
        </w:rPr>
        <w:t xml:space="preserve">[WHERE]</w:t>
      </w:r>
      <w:r>
        <w:t xml:space="preserve">. Close the windows and lock the door. Leave the key in </w:t>
      </w:r>
      <w:r>
        <w:rPr>
          <w:highlight w:val="yellow"/>
        </w:rPr>
        <w:t xml:space="preserve">[WHERE]</w:t>
      </w:r>
      <w:r>
        <w:t xml:space="preserve">.</w:t>
      </w:r>
    </w:p>
    <w:p>
      <w:pPr>
        <w:spacing w:after="40"/>
      </w:pPr>
      <w:r>
        <w:rPr>
          <w:b/>
        </w:rPr>
        <w:t xml:space="preserve">Problems</w:t>
      </w:r>
    </w:p>
    <w:p>
      <w:pPr>
        <w:spacing w:after="80"/>
      </w:pPr>
      <w:r>
        <w:t xml:space="preserve">If something is not working, message us on </w:t>
      </w:r>
      <w:r>
        <w:rPr>
          <w:highlight w:val="yellow"/>
        </w:rPr>
        <w:t xml:space="preserve">[CHANNEL]</w:t>
      </w:r>
      <w:r>
        <w:t xml:space="preserve"> or call </w:t>
      </w:r>
      <w:r>
        <w:rPr>
          <w:highlight w:val="yellow"/>
        </w:rPr>
        <w:t xml:space="preserve">[NUMBER]</w:t>
      </w:r>
      <w:r>
        <w:t xml:space="preserve"> between </w:t>
      </w:r>
      <w:r>
        <w:rPr>
          <w:highlight w:val="yellow"/>
        </w:rPr>
        <w:t xml:space="preserve">[HOURS]</w:t>
      </w:r>
      <w:r>
        <w:t xml:space="preserve">. For an emergency, call </w:t>
      </w:r>
      <w:r>
        <w:rPr>
          <w:highlight w:val="yellow"/>
        </w:rPr>
        <w:t xml:space="preserve">[NUMBER]</w:t>
      </w:r>
      <w:r>
        <w:t xml:space="preserve">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https://proskillpacks.github.io/hosts/airbnb-house-manual-template-uk/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https://proskillpacks.github.io/hosts/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Airbnb house manual template (UK): 12 sections to copy</dc:title>
  <dc:creator>Pro Skill Packs</dc:creator>
</cp:coreProperties>
</file>