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815bdc13adfa0bb7dfe8e19705161a4607e6db"/>
    <w:p>
      <w:pPr>
        <w:pStyle w:val="Heading1"/>
      </w:pPr>
      <w:r>
        <w:t xml:space="preserve">NetroFx — Trade, Grow &amp; Secure Your Digital Assets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https://www.genspark.ai/api/code_sandbox_light/preview/b4305a8f-3713-42c7-8399-22ec962f87b7/index.html?canvas_history_id=9e6f0838-6060-4106-9b2b-16f0d3c9f156</w:t>
        </w:r>
      </w:hyperlink>
    </w:p>
    <w:p>
      <w:pPr>
        <w:pStyle w:val="BodyText"/>
      </w:pPr>
      <w:r>
        <w:t xml:space="preserve">NetroFx gives you institutional-grade tools to buy, sell, trade and grow your digital asset portfolio — with military-level security and a seamless experience.</w:t>
      </w:r>
    </w:p>
    <w:p>
      <w:pPr>
        <w:pStyle w:val="BodyText"/>
      </w:pPr>
      <w:r>
        <w:t xml:space="preserve">Why NETRO-FX</w:t>
      </w:r>
    </w:p>
    <w:bookmarkStart w:id="21" w:name="X0f62af1f5dc9b6821b38e209b08b47cfcf206bd"/>
    <w:p>
      <w:pPr>
        <w:pStyle w:val="Heading2"/>
      </w:pPr>
      <w:r>
        <w:t xml:space="preserve">Built for the Next Generationof Digital Investors</w:t>
      </w:r>
    </w:p>
    <w:p>
      <w:pPr>
        <w:pStyle w:val="FirstParagraph"/>
      </w:pPr>
      <w:r>
        <w:t xml:space="preserve">Every feature is engineered to give you the edge — whether you’re a first-time buyer or an experienced portfolio manager.</w:t>
      </w:r>
    </w:p>
    <w:p>
      <w:pPr>
        <w:pStyle w:val="BodyText"/>
      </w:pPr>
      <w:r>
        <w:t xml:space="preserve">Client Stories</w:t>
      </w:r>
    </w:p>
    <w:p>
      <w:pPr>
        <w:pStyle w:val="BodyText"/>
      </w:pPr>
      <w:r>
        <w:t xml:space="preserve">Simple Process</w:t>
      </w:r>
    </w:p>
    <w:p>
      <w:pPr>
        <w:pStyle w:val="BodyText"/>
      </w:pPr>
      <w:r>
        <w:t xml:space="preserve">Choose Your Plan</w:t>
      </w:r>
    </w:p>
    <w:p>
      <w:pPr>
        <w:pStyle w:val="BodyText"/>
      </w:pPr>
      <w:r>
        <w:t xml:space="preserve">Start Your Journey</w:t>
      </w:r>
    </w:p>
    <w:p>
      <w:pPr>
        <w:pStyle w:val="BodyText"/>
      </w:pPr>
      <w:r>
        <w:t xml:space="preserve">Join 500,000+ investors already building their financial future on NetroFX. Sign up in minutes — no experience needed.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genspark.ai/api/code_sandbox_light/preview/b4305a8f-3713-42c7-8399-22ec962f87b7/index.html?canvas_history_id=9e6f0838-6060-4106-9b2b-16f0d3c9f15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genspark.ai/api/code_sandbox_light/preview/b4305a8f-3713-42c7-8399-22ec962f87b7/index.html?canvas_history_id=9e6f0838-6060-4106-9b2b-16f0d3c9f15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2026-04-12T22:57:48Z</dcterms:created>
  <dcterms:modified xsi:type="dcterms:W3CDTF">2026-04-12T22:57:48Z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