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152598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152598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  <w:t>5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1D3673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Сети с обратными связями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5459B" w:rsidRDefault="0065459B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bookmarkStart w:id="0" w:name="_GoBack"/>
      <w:bookmarkEnd w:id="0"/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D3673" w:rsidRDefault="001D3673" w:rsidP="001D3673">
      <w:pPr>
        <w:ind w:firstLine="708"/>
      </w:pPr>
    </w:p>
    <w:p w:rsidR="00A3627E" w:rsidRPr="00152598" w:rsidRDefault="001D3673" w:rsidP="001D3673">
      <w:pPr>
        <w:ind w:firstLine="708"/>
      </w:pPr>
      <w:r>
        <w:t xml:space="preserve">Целью работы является исследование свойств сетей </w:t>
      </w:r>
      <w:proofErr w:type="spellStart"/>
      <w:r>
        <w:t>Хопфилда</w:t>
      </w:r>
      <w:proofErr w:type="spellEnd"/>
      <w:r>
        <w:t xml:space="preserve">, Хэмминга и </w:t>
      </w:r>
      <w:proofErr w:type="spellStart"/>
      <w:r>
        <w:t>Элмана</w:t>
      </w:r>
      <w:proofErr w:type="spellEnd"/>
      <w:r>
        <w:t>, алгоритмов обучения, а также применение сетей в задачах распознавания статических и динамических образов.</w:t>
      </w:r>
    </w:p>
    <w:p w:rsidR="00356BA0" w:rsidRDefault="00356BA0" w:rsidP="00356BA0">
      <w:pPr>
        <w:pStyle w:val="a4"/>
        <w:jc w:val="center"/>
      </w:pPr>
      <w:r>
        <w:t>Ход работы.</w:t>
      </w:r>
    </w:p>
    <w:p w:rsidR="00707EAB" w:rsidRDefault="00707EAB" w:rsidP="00707EAB">
      <w:pPr>
        <w:pStyle w:val="a3"/>
      </w:pPr>
    </w:p>
    <w:p w:rsidR="00356BA0" w:rsidRDefault="00E14F10" w:rsidP="00356BA0">
      <w:pPr>
        <w:pStyle w:val="a3"/>
        <w:numPr>
          <w:ilvl w:val="0"/>
          <w:numId w:val="6"/>
        </w:numPr>
      </w:pPr>
      <w:r>
        <w:t xml:space="preserve">Построить и обучить сеть </w:t>
      </w:r>
      <w:proofErr w:type="spellStart"/>
      <w:r>
        <w:t>Элмана</w:t>
      </w:r>
      <w:proofErr w:type="spellEnd"/>
      <w:r>
        <w:t>, которая будет выполнять распознавание динамического образа. Проверить качество распознавания.</w:t>
      </w:r>
      <w:r w:rsidRPr="00E14F10">
        <w:t xml:space="preserve"> </w:t>
      </w:r>
      <w:r w:rsidR="00356BA0">
        <w:t>Подать значения из варианта на вход алгоритма.</w:t>
      </w:r>
    </w:p>
    <w:p w:rsidR="00356BA0" w:rsidRPr="00E14F10" w:rsidRDefault="00E14F10" w:rsidP="00356BA0">
      <w:pPr>
        <w:pStyle w:val="a3"/>
        <w:numPr>
          <w:ilvl w:val="0"/>
          <w:numId w:val="6"/>
        </w:numPr>
      </w:pPr>
      <w:r>
        <w:t xml:space="preserve">Построить сеть </w:t>
      </w:r>
      <w:proofErr w:type="spellStart"/>
      <w:r>
        <w:t>Хопфилда</w:t>
      </w:r>
      <w:proofErr w:type="spellEnd"/>
      <w:r>
        <w:t>, которая будет хранить образы из заданного набора. Эталонными образами являются двоичные изображения циф</w:t>
      </w:r>
      <w:r>
        <w:t>р 0, 1, 2</w:t>
      </w:r>
      <w:r>
        <w:rPr>
          <w:lang w:val="en-US"/>
        </w:rPr>
        <w:t xml:space="preserve"> </w:t>
      </w:r>
      <w:r>
        <w:t>размером 12х10. Проверить работу сети с зашумленными образами.</w:t>
      </w:r>
    </w:p>
    <w:p w:rsidR="00E14F10" w:rsidRDefault="00E14F10" w:rsidP="00356BA0">
      <w:pPr>
        <w:pStyle w:val="a3"/>
        <w:numPr>
          <w:ilvl w:val="0"/>
          <w:numId w:val="6"/>
        </w:numPr>
      </w:pPr>
      <w:r>
        <w:t xml:space="preserve">Построить сеть </w:t>
      </w:r>
      <w:proofErr w:type="spellStart"/>
      <w:r>
        <w:t>Хэммиинга</w:t>
      </w:r>
      <w:proofErr w:type="spellEnd"/>
      <w:r>
        <w:t>, которая будет хранить образы из заданного набора. Эталонными образами являются двоичные изобр</w:t>
      </w:r>
      <w:r>
        <w:t>ажения цифр 0, 1, 2</w:t>
      </w:r>
      <w:r>
        <w:rPr>
          <w:lang w:val="en-US"/>
        </w:rPr>
        <w:t xml:space="preserve"> </w:t>
      </w:r>
      <w:r>
        <w:t>размером 12х10. Проверить работу сети с зашумленными образами.</w:t>
      </w:r>
    </w:p>
    <w:p w:rsidR="001D3673" w:rsidRDefault="001D3673" w:rsidP="001D3673">
      <w:pPr>
        <w:pStyle w:val="a4"/>
        <w:ind w:left="720"/>
      </w:pPr>
    </w:p>
    <w:p w:rsidR="001D3673" w:rsidRDefault="001D3673" w:rsidP="001D3673">
      <w:pPr>
        <w:pStyle w:val="a4"/>
        <w:ind w:left="720"/>
        <w:jc w:val="center"/>
      </w:pPr>
      <w:r>
        <w:t>Теория</w:t>
      </w:r>
      <w:r>
        <w:t>.</w:t>
      </w:r>
    </w:p>
    <w:p w:rsidR="00E14F10" w:rsidRPr="00E14F10" w:rsidRDefault="00E14F10" w:rsidP="00E14F10">
      <w:pPr>
        <w:ind w:left="360"/>
      </w:pPr>
    </w:p>
    <w:p w:rsidR="007656A6" w:rsidRDefault="001D3673" w:rsidP="001D3673">
      <w:pPr>
        <w:ind w:firstLine="708"/>
      </w:pPr>
      <w:r>
        <w:t xml:space="preserve">Сеть </w:t>
      </w:r>
      <w:proofErr w:type="spellStart"/>
      <w:r>
        <w:t>Хопфилда</w:t>
      </w:r>
      <w:proofErr w:type="spellEnd"/>
      <w:r>
        <w:t xml:space="preserve"> - </w:t>
      </w:r>
      <w:proofErr w:type="spellStart"/>
      <w:r w:rsidRPr="001D3673">
        <w:t>полносвязная</w:t>
      </w:r>
      <w:proofErr w:type="spellEnd"/>
      <w:r w:rsidRPr="001D3673">
        <w:t xml:space="preserve"> нейронная сеть с симметричной матрицей связей. В процессе работы динамика таких сетей сходится (</w:t>
      </w:r>
      <w:proofErr w:type="spellStart"/>
      <w:r w:rsidRPr="001D3673">
        <w:t>конвергирует</w:t>
      </w:r>
      <w:proofErr w:type="spellEnd"/>
      <w:r w:rsidRPr="001D3673">
        <w:t xml:space="preserve">) к одному из положений равновесия. Эти положения равновесия определяются заранее в процессе обучения, они являются локальными минимумами функционала, называемого энергией сети (в простейшем случае — локальными минимумами отрицательно определённой квадратичной формы на n-мерном кубе). Такая сеть может быть использована как </w:t>
      </w:r>
      <w:proofErr w:type="spellStart"/>
      <w:r w:rsidRPr="001D3673">
        <w:t>автоассоциативная</w:t>
      </w:r>
      <w:proofErr w:type="spellEnd"/>
      <w:r w:rsidRPr="001D3673">
        <w:t xml:space="preserve"> память, как фильтр, а также для решения некоторых задач оптимизации. В отличие от многих нейронных сетей, работающих до получения ответа через определённое количество тактов, сети </w:t>
      </w:r>
      <w:proofErr w:type="spellStart"/>
      <w:r w:rsidRPr="001D3673">
        <w:t>Хопфилда</w:t>
      </w:r>
      <w:proofErr w:type="spellEnd"/>
      <w:r w:rsidRPr="001D3673">
        <w:t xml:space="preserve">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</w:t>
      </w:r>
      <w:r>
        <w:t>.</w:t>
      </w:r>
    </w:p>
    <w:p w:rsidR="001D3673" w:rsidRDefault="001D3673" w:rsidP="001D3673">
      <w:pPr>
        <w:ind w:firstLine="708"/>
      </w:pPr>
      <w:r>
        <w:t>Нейронная сеть Хэ</w:t>
      </w:r>
      <w:r w:rsidRPr="001D3673">
        <w:t xml:space="preserve">мминга (Хемминга) — вид нейронной сети, использующийся для классификации бинарных векторов, основным критерием в которой является расстояние Хэмминга. Является развитием нейронной сети </w:t>
      </w:r>
      <w:proofErr w:type="spellStart"/>
      <w:r w:rsidRPr="001D3673">
        <w:t>Хопфилда</w:t>
      </w:r>
      <w:proofErr w:type="spellEnd"/>
      <w:r w:rsidRPr="001D3673">
        <w:t>.</w:t>
      </w:r>
    </w:p>
    <w:p w:rsidR="001D3673" w:rsidRDefault="001D3673" w:rsidP="001D3673">
      <w:pPr>
        <w:ind w:firstLine="708"/>
      </w:pPr>
      <w:r w:rsidRPr="001D3673">
        <w:t xml:space="preserve">Нейронная сеть </w:t>
      </w:r>
      <w:proofErr w:type="spellStart"/>
      <w:r w:rsidRPr="001D3673">
        <w:t>Элмана</w:t>
      </w:r>
      <w:proofErr w:type="spellEnd"/>
      <w:r w:rsidRPr="001D3673">
        <w:t xml:space="preserve"> — один из видов рек</w:t>
      </w:r>
      <w:r w:rsidR="00D42932">
        <w:t>уррентной сети, которая</w:t>
      </w:r>
      <w:r w:rsidRPr="001D3673">
        <w:t xml:space="preserve"> получается из многослойного </w:t>
      </w:r>
      <w:proofErr w:type="spellStart"/>
      <w:r w:rsidRPr="001D3673">
        <w:t>перцептрона</w:t>
      </w:r>
      <w:proofErr w:type="spellEnd"/>
      <w:r w:rsidRPr="001D3673">
        <w:t xml:space="preserve"> введением обратных связей, только связи идут не от выхода сети, а от выходов внутренних нейронов. Это позволяет учесть предысторию наблюдаемых процессов и накопить информацию для выработки правильной стратегии управления. Эти сети могут применяться в системах управления движущимися объектами, так как их главной особенностью является запоминание последовательностей.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17"/>
        <w:gridCol w:w="4654"/>
      </w:tblGrid>
      <w:tr w:rsidR="00CB61F3" w:rsidTr="00152598">
        <w:tc>
          <w:tcPr>
            <w:tcW w:w="4676" w:type="dxa"/>
          </w:tcPr>
          <w:p w:rsidR="00CB61F3" w:rsidRDefault="00CB61F3" w:rsidP="00ED7554">
            <w:pPr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895" w:type="dxa"/>
          </w:tcPr>
          <w:p w:rsidR="00CB61F3" w:rsidRDefault="00CB61F3" w:rsidP="00EF34A2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</w:tr>
      <w:tr w:rsidR="00ED7554" w:rsidRPr="00152598" w:rsidTr="00152598">
        <w:tc>
          <w:tcPr>
            <w:tcW w:w="4676" w:type="dxa"/>
          </w:tcPr>
          <w:p w:rsidR="00ED7554" w:rsidRDefault="00152598" w:rsidP="00E14F1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DC6D90" wp14:editId="5963F1DF">
                  <wp:extent cx="2622613" cy="2504284"/>
                  <wp:effectExtent l="0" t="0" r="6350" b="0"/>
                  <wp:docPr id="3" name="Рисунок 3" descr="C:\Users\now20\AppData\Local\Microsoft\Windows\INetCache\Content.Word\5_1n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ow20\AppData\Local\Microsoft\Windows\INetCache\Content.Word\5_1n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772" cy="25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</w:tcPr>
          <w:p w:rsidR="00E14F10" w:rsidRDefault="00152598" w:rsidP="007656A6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34.15pt;height:175.3pt">
                  <v:imagedata r:id="rId8" o:title="5_1perf"/>
                </v:shape>
              </w:pict>
            </w:r>
          </w:p>
          <w:p w:rsidR="00E14F10" w:rsidRPr="00E14F10" w:rsidRDefault="00E14F10" w:rsidP="00E14F10">
            <w:pPr>
              <w:rPr>
                <w:lang w:val="en-US"/>
              </w:rPr>
            </w:pPr>
          </w:p>
          <w:p w:rsidR="00E14F10" w:rsidRDefault="00E14F10" w:rsidP="00E14F1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CDB6F9" wp14:editId="74F1417A">
                  <wp:extent cx="2655570" cy="1987550"/>
                  <wp:effectExtent l="0" t="0" r="0" b="0"/>
                  <wp:docPr id="10" name="Рисунок 10" descr="C:\Users\now20\AppData\Local\Microsoft\Windows\INetCache\Content.Word\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now20\AppData\Local\Microsoft\Windows\INetCache\Content.Word\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554" w:rsidRPr="00E14F10" w:rsidRDefault="00E14F10" w:rsidP="00E14F10">
            <w:pPr>
              <w:tabs>
                <w:tab w:val="left" w:pos="175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ED7554" w:rsidRPr="00152598" w:rsidTr="00152598">
        <w:tc>
          <w:tcPr>
            <w:tcW w:w="4676" w:type="dxa"/>
          </w:tcPr>
          <w:p w:rsidR="00ED7554" w:rsidRDefault="00A56FBF" w:rsidP="00A56FBF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5" type="#_x0000_t75" style="width:227.9pt;height:170.9pt">
                  <v:imagedata r:id="rId10" o:title="5_2image0noised"/>
                </v:shape>
              </w:pict>
            </w:r>
            <w:r w:rsidR="00152598">
              <w:rPr>
                <w:lang w:val="en-US"/>
              </w:rPr>
              <w:lastRenderedPageBreak/>
              <w:pict>
                <v:shape id="_x0000_i1026" type="#_x0000_t75" style="width:224.15pt;height:167.8pt">
                  <v:imagedata r:id="rId11" o:title="5_2image2noise"/>
                </v:shape>
              </w:pict>
            </w:r>
            <w:r>
              <w:rPr>
                <w:lang w:val="en-US"/>
              </w:rPr>
              <w:pict>
                <v:shape id="_x0000_i1027" type="#_x0000_t75" style="width:253.55pt;height:189.7pt">
                  <v:imagedata r:id="rId12" o:title="5_2image3noised"/>
                </v:shape>
              </w:pict>
            </w:r>
          </w:p>
        </w:tc>
        <w:tc>
          <w:tcPr>
            <w:tcW w:w="4895" w:type="dxa"/>
          </w:tcPr>
          <w:p w:rsidR="00ED7554" w:rsidRDefault="00A56FBF" w:rsidP="001525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42D991" wp14:editId="21A17C8C">
                  <wp:extent cx="3037389" cy="2274073"/>
                  <wp:effectExtent l="0" t="0" r="0" b="0"/>
                  <wp:docPr id="6" name="Рисунок 6" descr="C:\Users\now20\AppData\Local\Microsoft\Windows\INetCache\Content.Word\5_2imag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now20\AppData\Local\Microsoft\Windows\INetCache\Content.Word\5_2imag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4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B33DDC7" wp14:editId="1FCFE9BF">
                  <wp:extent cx="2790908" cy="2099563"/>
                  <wp:effectExtent l="0" t="0" r="0" b="0"/>
                  <wp:docPr id="7" name="Рисунок 7" descr="C:\Users\now20\AppData\Local\Microsoft\Windows\INetCache\Content.Word\5_2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now20\AppData\Local\Microsoft\Windows\INetCache\Content.Word\5_2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238" cy="2099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2598">
              <w:rPr>
                <w:noProof/>
                <w:lang w:eastAsia="ru-RU"/>
              </w:rPr>
              <w:drawing>
                <wp:inline distT="0" distB="0" distL="0" distR="0" wp14:anchorId="0646FEAF" wp14:editId="6CA53F30">
                  <wp:extent cx="2897986" cy="2409245"/>
                  <wp:effectExtent l="0" t="0" r="0" b="0"/>
                  <wp:docPr id="5" name="Рисунок 5" descr="C:\Users\now20\AppData\Local\Microsoft\Windows\INetCache\Content.Word\5_2imag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now20\AppData\Local\Microsoft\Windows\INetCache\Content.Word\5_2imag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136" cy="24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ED7554" w:rsidTr="00152598">
        <w:tc>
          <w:tcPr>
            <w:tcW w:w="4676" w:type="dxa"/>
          </w:tcPr>
          <w:p w:rsidR="00EF34A2" w:rsidRDefault="00A56FBF" w:rsidP="00A56F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{noised2,noised3}</w:t>
            </w:r>
          </w:p>
        </w:tc>
        <w:tc>
          <w:tcPr>
            <w:tcW w:w="4895" w:type="dxa"/>
          </w:tcPr>
          <w:p w:rsidR="00ED7554" w:rsidRPr="00A56FBF" w:rsidRDefault="00A56FBF" w:rsidP="00EF34A2">
            <w:pPr>
              <w:rPr>
                <w:lang w:val="en-US"/>
              </w:rPr>
            </w:pPr>
            <w:r>
              <w:rPr>
                <w:lang w:val="en-US"/>
              </w:rPr>
              <w:t>{2,3}</w:t>
            </w:r>
          </w:p>
        </w:tc>
      </w:tr>
    </w:tbl>
    <w:p w:rsidR="00ED7554" w:rsidRPr="00152598" w:rsidRDefault="00ED7554" w:rsidP="007656A6"/>
    <w:p w:rsidR="00BA3D0D" w:rsidRPr="00152598" w:rsidRDefault="00BA3D0D" w:rsidP="00ED7554">
      <w:pPr>
        <w:spacing w:after="0" w:line="240" w:lineRule="auto"/>
        <w:jc w:val="center"/>
      </w:pPr>
    </w:p>
    <w:p w:rsidR="00ED7554" w:rsidRPr="00152598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0D28C3" w:rsidRDefault="000D28C3" w:rsidP="00BA3D0D">
      <w:pPr>
        <w:spacing w:after="0"/>
      </w:pPr>
    </w:p>
    <w:p w:rsidR="00A15FCB" w:rsidRDefault="00805B57" w:rsidP="001D3673">
      <w:pPr>
        <w:spacing w:after="0"/>
        <w:ind w:firstLine="708"/>
      </w:pPr>
      <w:r>
        <w:t xml:space="preserve">Выполнив лабораторную работу, я научился </w:t>
      </w:r>
      <w:r w:rsidR="00A15FCB">
        <w:t xml:space="preserve">использовать сети </w:t>
      </w:r>
      <w:proofErr w:type="spellStart"/>
      <w:r w:rsidR="00A15FCB">
        <w:t>Хопфилда</w:t>
      </w:r>
      <w:proofErr w:type="spellEnd"/>
      <w:r w:rsidR="00A15FCB">
        <w:t xml:space="preserve">, Хэмминга </w:t>
      </w:r>
      <w:r w:rsidR="00A15FCB">
        <w:t xml:space="preserve">для распознавания статических образов </w:t>
      </w:r>
      <w:r w:rsidR="00A15FCB">
        <w:t>и</w:t>
      </w:r>
      <w:r w:rsidR="00A15FCB">
        <w:t xml:space="preserve"> сеть</w:t>
      </w:r>
      <w:r w:rsidR="00A15FCB">
        <w:t xml:space="preserve"> </w:t>
      </w:r>
      <w:proofErr w:type="spellStart"/>
      <w:r w:rsidR="00A15FCB">
        <w:t>Элмана</w:t>
      </w:r>
      <w:proofErr w:type="spellEnd"/>
      <w:r w:rsidR="00A15FCB">
        <w:t xml:space="preserve"> для распознавания динамических образов</w:t>
      </w:r>
      <w:r w:rsidR="001D3673">
        <w:t xml:space="preserve">, </w:t>
      </w:r>
      <w:r w:rsidR="00A15FCB">
        <w:t xml:space="preserve">применять метод секущих для обучения сетей. </w:t>
      </w:r>
      <w:r w:rsidR="001D3673">
        <w:t xml:space="preserve"> </w:t>
      </w:r>
    </w:p>
    <w:p w:rsidR="001D3673" w:rsidRPr="00A15FCB" w:rsidRDefault="001D3673" w:rsidP="001D3673">
      <w:pPr>
        <w:spacing w:after="0"/>
        <w:ind w:firstLine="708"/>
      </w:pPr>
      <w:r>
        <w:t>У</w:t>
      </w:r>
      <w:r>
        <w:t xml:space="preserve"> нейронной сет</w:t>
      </w:r>
      <w:r>
        <w:t xml:space="preserve">и </w:t>
      </w:r>
      <w:proofErr w:type="spellStart"/>
      <w:r>
        <w:t>Хопфилда</w:t>
      </w:r>
      <w:proofErr w:type="spellEnd"/>
      <w:r>
        <w:t xml:space="preserve"> есть ряд недостатков. Во первых, это о</w:t>
      </w:r>
      <w:r>
        <w:t>тносительно небольшой объём памяти, величину которого можно оценить выражением:</w:t>
      </w:r>
      <w:r>
        <w:t xml:space="preserve"> </w:t>
      </w:r>
      <w:r>
        <w:rPr>
          <w:lang w:val="en-US"/>
        </w:rPr>
        <w:t>N</w:t>
      </w:r>
      <w:r w:rsidRPr="001D3673">
        <w:t>/ 2</w:t>
      </w:r>
      <w:proofErr w:type="spellStart"/>
      <w:r>
        <w:rPr>
          <w:lang w:val="en-US"/>
        </w:rPr>
        <w:t>lnN</w:t>
      </w:r>
      <w:proofErr w:type="spellEnd"/>
      <w:r>
        <w:t xml:space="preserve"> (попытка записи бо</w:t>
      </w:r>
      <w:r>
        <w:t xml:space="preserve">льшего числа образов приводит к тому, что нейронная сеть </w:t>
      </w:r>
      <w:r>
        <w:t xml:space="preserve">перестаёт их </w:t>
      </w:r>
      <w:proofErr w:type="spellStart"/>
      <w:r>
        <w:t>распознавать.Во</w:t>
      </w:r>
      <w:proofErr w:type="spellEnd"/>
      <w:r>
        <w:t xml:space="preserve"> вторых, до</w:t>
      </w:r>
      <w:r>
        <w:t>стижение устойчивого состояния не гарантирует правильный ответ сети. Это происходит из-за того, что сеть может сойтись к так называемым ложным аттракторам</w:t>
      </w:r>
      <w:r>
        <w:t>, иногда называемым «химерами»</w:t>
      </w:r>
      <w:r>
        <w:t>.</w:t>
      </w:r>
    </w:p>
    <w:p w:rsidR="00805B57" w:rsidRPr="004F1643" w:rsidRDefault="00805B57" w:rsidP="00BA3D0D">
      <w:pPr>
        <w:spacing w:after="0"/>
      </w:pPr>
      <w:r>
        <w:t xml:space="preserve"> </w:t>
      </w:r>
    </w:p>
    <w:p w:rsidR="00B2673A" w:rsidRPr="00A15FCB" w:rsidRDefault="001A0F7D" w:rsidP="001A0F7D">
      <w:pPr>
        <w:pStyle w:val="a4"/>
        <w:jc w:val="center"/>
      </w:pPr>
      <w:r>
        <w:t>Исходный</w:t>
      </w:r>
      <w:r w:rsidRPr="00A15FCB">
        <w:t xml:space="preserve"> </w:t>
      </w:r>
      <w:r>
        <w:t>код</w:t>
      </w:r>
      <w:r w:rsidR="0057145C" w:rsidRPr="00A15FCB">
        <w:t>.</w:t>
      </w:r>
    </w:p>
    <w:p w:rsidR="000D28C3" w:rsidRPr="00A15FCB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6FBF" w:rsidRPr="00A15FCB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1_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 = 0:0.025:1;</w:t>
      </w:r>
    </w:p>
    <w:p w:rsidR="00A56FBF" w:rsidRPr="00A15FCB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1_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(4 * 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1_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15FC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FBF" w:rsidRPr="00A15FCB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ones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(1,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(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1_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15FCB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A15FCB">
        <w:rPr>
          <w:rFonts w:ascii="Courier New" w:hAnsi="Courier New" w:cs="Courier New"/>
          <w:color w:val="000000"/>
          <w:sz w:val="20"/>
          <w:szCs w:val="20"/>
        </w:rPr>
        <w:t>2_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15FCB">
        <w:rPr>
          <w:rFonts w:ascii="Courier New" w:hAnsi="Courier New" w:cs="Courier New"/>
          <w:color w:val="000000"/>
          <w:sz w:val="20"/>
          <w:szCs w:val="20"/>
        </w:rPr>
        <w:t xml:space="preserve"> =  0.78:0.025:2.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35;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p2_values = 1.5 * sin(-5 * power(p2_args,2) + 10 * p2_args - 5) + 0.4;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t2 = -1 * ones(1, length(p2_args));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 = [2 2 5];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 = [repmat(p1_values,1,5),p2_values,repmat(p1_values,1,3),p2_values,repmat(p1_values,1,3),p2_values];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 = [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(t1,1,5),t2,repmat(t1,1,3),t2,repmat(t1,1,3),t2];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 = con2seq(P);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 = con2seq(T);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layrecnet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(1:2,8,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'trainoss'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{1}.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{2}.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 = configure(net, P, T);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Ps,Pi,Ai,Ts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1e-5;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% view(net)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train(net, Ps,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, Pi, Ai);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(net, Ps);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Y = cell2mat(Y);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Y(Y &gt;= 0) = 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Y(Y &lt; 0) =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Ps = cell2mat(Ps);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cell2mat(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plot(1:1:(length(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plot(1:1:(length(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Y,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'g</w:t>
      </w:r>
      <w:proofErr w:type="spellEnd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target0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1 1 1 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1 1 1 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target2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 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target3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target6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 = [target6(:), target2(:), target3(:)];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newhop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noised2 = noise(target0(:), 24);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noised3 = noise(target3(:), 36);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noised6 = noise(target6(:), 24);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res_1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(net,1,[],noised6);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res_1(res_1 &gt;= 0) = 2;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res_1(res_1 &lt; 0) = 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res_1 = reshape(res_1,12,10);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noised3(noised3 &gt;= 0) = 2;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noised3(noised3 &lt; 0) = 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noised3 = reshape(noised3,12,10);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noised6(noised6 &gt;= 0) = 2;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noised6(noised6 &lt; 0) = 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noised6 = reshape(noised6,12,10);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image(noised6);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%image(res_1);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([1, 1, 1; 0, 0, 0]);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image</w:t>
      </w:r>
      <w:proofErr w:type="spellEnd"/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US"/>
        </w:rPr>
      </w:pP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target0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1 1 1 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1 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1 1 1 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target2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 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target3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-1 -1 -1 -1 -1 -1 -1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1 1 1 1 1 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target6 = [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1 -1 -1 -1 -1 -1 -1 -1 -1;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1 -1 -1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1  1  1  1  1 -1 -1 -1 -1;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 = [target6(:), target2(:), target3(:)];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Q = 3;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 = 120;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1/(Q);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fisrt</w:t>
      </w:r>
      <w:proofErr w:type="spellEnd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layer </w:t>
      </w:r>
      <w:proofErr w:type="spellStart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init</w:t>
      </w:r>
      <w:proofErr w:type="spellEnd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thing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fnet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newlin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(T,3);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fnet.IW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{[target6(:)'; target2(:)'; target3(:)']};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fnet.b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(R,3,1)};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fnet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, T);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second layer </w:t>
      </w:r>
      <w:proofErr w:type="spellStart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init</w:t>
      </w:r>
      <w:proofErr w:type="spellEnd"/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newhop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{1}.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poslin</w:t>
      </w:r>
      <w:proofErr w:type="spellEnd"/>
      <w:r w:rsidRPr="00A56FB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LW = eye(3);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LW = LW(:);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LW(LW == 0) = -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LW = reshape(LW,3,3);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net.LW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{LW};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(R,3,1)};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noised6 = noise(target6(:), 24);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noised3 = noise(target3(:), 36);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temp1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(fnet,noised6);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temp2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(fnet,noised3);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res = </w:t>
      </w:r>
      <w:proofErr w:type="spellStart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(net, 3, [], </w:t>
      </w:r>
      <w:proofErr w:type="spellStart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sm</w:t>
      </w:r>
      <w:proofErr w:type="spellEnd"/>
      <w:r w:rsidRPr="00A56FBF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res1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(net,1,[],temp1);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res2 = </w:t>
      </w:r>
      <w:proofErr w:type="spellStart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(net,1,[],temp2);</w:t>
      </w: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FBF">
        <w:rPr>
          <w:rFonts w:ascii="Courier New" w:hAnsi="Courier New" w:cs="Courier New"/>
          <w:color w:val="000000"/>
          <w:sz w:val="20"/>
          <w:szCs w:val="20"/>
          <w:lang w:val="en-US"/>
        </w:rPr>
        <w:t>[~,j1] = max(res1);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[~,j2]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(res2);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6FBF" w:rsidRP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45C" w:rsidRPr="001A0F7D" w:rsidRDefault="0057145C" w:rsidP="00EF34A2">
      <w:pPr>
        <w:spacing w:after="0"/>
        <w:rPr>
          <w:lang w:val="en-US"/>
        </w:rPr>
      </w:pPr>
    </w:p>
    <w:sectPr w:rsidR="0057145C" w:rsidRPr="001A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5D07"/>
    <w:rsid w:val="000B6649"/>
    <w:rsid w:val="000D28C3"/>
    <w:rsid w:val="00101535"/>
    <w:rsid w:val="0012018E"/>
    <w:rsid w:val="00152598"/>
    <w:rsid w:val="00177442"/>
    <w:rsid w:val="001A087E"/>
    <w:rsid w:val="001A0F7D"/>
    <w:rsid w:val="001B2DED"/>
    <w:rsid w:val="001D3673"/>
    <w:rsid w:val="00211454"/>
    <w:rsid w:val="00235E8A"/>
    <w:rsid w:val="002B0249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5459B"/>
    <w:rsid w:val="00680A1E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B526D"/>
    <w:rsid w:val="009E61DC"/>
    <w:rsid w:val="00A02D4C"/>
    <w:rsid w:val="00A07DAD"/>
    <w:rsid w:val="00A15FCB"/>
    <w:rsid w:val="00A20CD0"/>
    <w:rsid w:val="00A22F24"/>
    <w:rsid w:val="00A3627E"/>
    <w:rsid w:val="00A56FBF"/>
    <w:rsid w:val="00A62A96"/>
    <w:rsid w:val="00A94431"/>
    <w:rsid w:val="00AF704A"/>
    <w:rsid w:val="00B17FBA"/>
    <w:rsid w:val="00B2673A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D42932"/>
    <w:rsid w:val="00E14F10"/>
    <w:rsid w:val="00E21AE6"/>
    <w:rsid w:val="00E45C78"/>
    <w:rsid w:val="00E63FFA"/>
    <w:rsid w:val="00ED7554"/>
    <w:rsid w:val="00EF34A2"/>
    <w:rsid w:val="00F05422"/>
    <w:rsid w:val="00F11738"/>
    <w:rsid w:val="00F24038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785B539-1549-42A2-BD27-08534DC1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43</cp:revision>
  <dcterms:created xsi:type="dcterms:W3CDTF">2018-03-21T10:28:00Z</dcterms:created>
  <dcterms:modified xsi:type="dcterms:W3CDTF">2018-12-21T19:48:00Z</dcterms:modified>
</cp:coreProperties>
</file>