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057E1" w14:textId="77777777" w:rsidR="003D7BC1" w:rsidRPr="00105463" w:rsidRDefault="003D7BC1" w:rsidP="003D7BC1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105463">
        <w:rPr>
          <w:rFonts w:ascii="Times New Roman" w:hAnsi="Times New Roman" w:cs="Times New Roman"/>
          <w:sz w:val="24"/>
          <w:lang w:val="ru-RU"/>
        </w:rPr>
        <w:t>САНКТ-ПЕТЕРБУРГСКИЙ ПОЛИТЕХНИЧЕСКИЙ УНИВЕРСИТЕТ ПЕТРА ВЕЛИКОГО</w:t>
      </w:r>
    </w:p>
    <w:p w14:paraId="3FF85B1C" w14:textId="77777777" w:rsidR="003D7BC1" w:rsidRPr="00105463" w:rsidRDefault="003D7BC1" w:rsidP="003D7BC1">
      <w:pPr>
        <w:ind w:left="1440"/>
        <w:jc w:val="right"/>
        <w:rPr>
          <w:rFonts w:ascii="Times New Roman" w:hAnsi="Times New Roman" w:cs="Times New Roman"/>
          <w:sz w:val="24"/>
          <w:lang w:val="ru-RU"/>
        </w:rPr>
      </w:pPr>
      <w:r w:rsidRPr="00105463">
        <w:rPr>
          <w:rFonts w:ascii="Times New Roman" w:hAnsi="Times New Roman" w:cs="Times New Roman"/>
          <w:sz w:val="24"/>
          <w:lang w:val="ru-RU"/>
        </w:rPr>
        <w:t xml:space="preserve">                                        Институт </w:t>
      </w:r>
      <w:r w:rsidRPr="00105463">
        <w:rPr>
          <w:rFonts w:ascii="Times New Roman" w:hAnsi="Times New Roman" w:cs="Times New Roman"/>
          <w:sz w:val="24"/>
          <w:u w:val="single"/>
          <w:lang w:val="ru-RU"/>
        </w:rPr>
        <w:t>«Компьютерных наук и кибербезопасности»</w:t>
      </w:r>
    </w:p>
    <w:p w14:paraId="35CC0B21" w14:textId="77777777" w:rsidR="003D7BC1" w:rsidRPr="00105463" w:rsidRDefault="003D7BC1" w:rsidP="003D7BC1">
      <w:pPr>
        <w:tabs>
          <w:tab w:val="left" w:pos="4543"/>
        </w:tabs>
        <w:ind w:left="1440"/>
        <w:rPr>
          <w:rFonts w:ascii="Times New Roman" w:hAnsi="Times New Roman" w:cs="Times New Roman"/>
          <w:sz w:val="24"/>
          <w:u w:val="single"/>
          <w:lang w:val="ru-RU"/>
        </w:rPr>
      </w:pPr>
      <w:r w:rsidRPr="00105463">
        <w:rPr>
          <w:rFonts w:ascii="Times New Roman" w:hAnsi="Times New Roman" w:cs="Times New Roman"/>
          <w:sz w:val="24"/>
          <w:lang w:val="ru-RU"/>
        </w:rPr>
        <w:t xml:space="preserve">                                  </w:t>
      </w:r>
      <w:r w:rsidRPr="00105463">
        <w:rPr>
          <w:rFonts w:ascii="Times New Roman" w:hAnsi="Times New Roman" w:cs="Times New Roman"/>
          <w:sz w:val="24"/>
          <w:u w:val="single"/>
          <w:lang w:val="ru-RU"/>
        </w:rPr>
        <w:t>«Высшая школа технологий искусственного интеллекта»</w:t>
      </w:r>
    </w:p>
    <w:p w14:paraId="6FD3AF2D" w14:textId="77777777" w:rsidR="003D7BC1" w:rsidRPr="00105463" w:rsidRDefault="003D7BC1" w:rsidP="003D7BC1">
      <w:pPr>
        <w:tabs>
          <w:tab w:val="left" w:pos="4543"/>
        </w:tabs>
        <w:ind w:left="1440"/>
        <w:jc w:val="right"/>
        <w:rPr>
          <w:rFonts w:ascii="Times New Roman" w:hAnsi="Times New Roman" w:cs="Times New Roman"/>
          <w:sz w:val="24"/>
          <w:u w:val="single"/>
          <w:lang w:val="ru-RU"/>
        </w:rPr>
      </w:pPr>
      <w:r w:rsidRPr="00105463">
        <w:rPr>
          <w:rFonts w:ascii="Times New Roman" w:hAnsi="Times New Roman" w:cs="Times New Roman"/>
          <w:sz w:val="24"/>
          <w:u w:val="single"/>
          <w:lang w:val="ru-RU"/>
        </w:rPr>
        <w:t>Направление «Математическое обеспечение и администрирование информационных систем»</w:t>
      </w:r>
    </w:p>
    <w:p w14:paraId="26F44869" w14:textId="77777777" w:rsidR="003D7BC1" w:rsidRPr="00105463" w:rsidRDefault="003D7BC1" w:rsidP="003D7BC1">
      <w:pPr>
        <w:rPr>
          <w:rFonts w:ascii="Times New Roman" w:hAnsi="Times New Roman" w:cs="Times New Roman"/>
          <w:lang w:val="ru-RU"/>
        </w:rPr>
      </w:pPr>
    </w:p>
    <w:p w14:paraId="048AAFC0" w14:textId="77777777" w:rsidR="003D7BC1" w:rsidRPr="00105463" w:rsidRDefault="003D7BC1" w:rsidP="003D7BC1">
      <w:pPr>
        <w:rPr>
          <w:rFonts w:ascii="Times New Roman" w:hAnsi="Times New Roman" w:cs="Times New Roman"/>
          <w:lang w:val="ru-RU"/>
        </w:rPr>
      </w:pPr>
    </w:p>
    <w:p w14:paraId="578516CA" w14:textId="77777777" w:rsidR="003D7BC1" w:rsidRPr="00105463" w:rsidRDefault="003D7BC1" w:rsidP="003D7BC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105463">
        <w:rPr>
          <w:rFonts w:ascii="Times New Roman" w:hAnsi="Times New Roman" w:cs="Times New Roman"/>
          <w:b/>
          <w:sz w:val="32"/>
          <w:lang w:val="ru-RU"/>
        </w:rPr>
        <w:t>Отчёт по заданию</w:t>
      </w:r>
    </w:p>
    <w:p w14:paraId="27C82C82" w14:textId="77777777" w:rsidR="003D7BC1" w:rsidRPr="00105463" w:rsidRDefault="003D7BC1" w:rsidP="003D7BC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05463">
        <w:rPr>
          <w:rFonts w:ascii="Times New Roman" w:hAnsi="Times New Roman" w:cs="Times New Roman"/>
          <w:sz w:val="28"/>
          <w:lang w:val="ru-RU"/>
        </w:rPr>
        <w:t>«Введение в науки о данных и визуализации»</w:t>
      </w:r>
    </w:p>
    <w:p w14:paraId="45604AFF" w14:textId="77777777" w:rsidR="003D7BC1" w:rsidRPr="00105463" w:rsidRDefault="003D7BC1" w:rsidP="003D7BC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A29F553" w14:textId="77777777" w:rsidR="003D7BC1" w:rsidRPr="00105463" w:rsidRDefault="003D7BC1" w:rsidP="003D7BC1">
      <w:pPr>
        <w:spacing w:after="0"/>
        <w:rPr>
          <w:rFonts w:ascii="Times New Roman" w:hAnsi="Times New Roman" w:cs="Times New Roman"/>
          <w:sz w:val="28"/>
          <w:u w:val="single"/>
          <w:lang w:val="ru-RU"/>
        </w:rPr>
      </w:pPr>
      <w:r w:rsidRPr="00105463">
        <w:rPr>
          <w:rFonts w:ascii="Times New Roman" w:hAnsi="Times New Roman" w:cs="Times New Roman"/>
          <w:sz w:val="28"/>
          <w:lang w:val="ru-RU"/>
        </w:rPr>
        <w:t xml:space="preserve">Преподаватель: 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>Э.Р. Хольгер</w:t>
      </w:r>
    </w:p>
    <w:p w14:paraId="56B53F14" w14:textId="77777777" w:rsidR="003D7BC1" w:rsidRPr="00105463" w:rsidRDefault="003D7BC1" w:rsidP="003D7BC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241B883" w14:textId="77777777" w:rsidR="003D7BC1" w:rsidRPr="00105463" w:rsidRDefault="003D7BC1" w:rsidP="003D7BC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E502FB1" w14:textId="77777777" w:rsidR="003D7BC1" w:rsidRPr="00105463" w:rsidRDefault="003D7BC1" w:rsidP="003D7BC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05463">
        <w:rPr>
          <w:rFonts w:ascii="Times New Roman" w:hAnsi="Times New Roman" w:cs="Times New Roman"/>
          <w:sz w:val="28"/>
          <w:lang w:val="ru-RU"/>
        </w:rPr>
        <w:t>Выполнили:</w:t>
      </w:r>
    </w:p>
    <w:p w14:paraId="55425253" w14:textId="77777777" w:rsidR="003D7BC1" w:rsidRPr="00105463" w:rsidRDefault="003D7BC1" w:rsidP="003D7BC1">
      <w:pPr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Бай Борис   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     группа: 5130203/40002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семестр: </w:t>
      </w:r>
      <w:r>
        <w:rPr>
          <w:rFonts w:ascii="Times New Roman" w:hAnsi="Times New Roman" w:cs="Times New Roman"/>
          <w:sz w:val="28"/>
          <w:u w:val="single"/>
          <w:lang w:val="ru-RU"/>
        </w:rPr>
        <w:t>2</w:t>
      </w:r>
    </w:p>
    <w:p w14:paraId="6C5D0D65" w14:textId="77777777" w:rsidR="003D7BC1" w:rsidRPr="00105463" w:rsidRDefault="003D7BC1" w:rsidP="003D7BC1">
      <w:pPr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Мартьянов Иван         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 xml:space="preserve">        группа: 5130203/40002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семестр: </w:t>
      </w:r>
      <w:r>
        <w:rPr>
          <w:rFonts w:ascii="Times New Roman" w:hAnsi="Times New Roman" w:cs="Times New Roman"/>
          <w:sz w:val="28"/>
          <w:u w:val="single"/>
          <w:lang w:val="ru-RU"/>
        </w:rPr>
        <w:t>2</w:t>
      </w:r>
    </w:p>
    <w:p w14:paraId="48D7D453" w14:textId="77777777" w:rsidR="003D7BC1" w:rsidRPr="00105463" w:rsidRDefault="003D7BC1" w:rsidP="003D7BC1">
      <w:pPr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Тимур Гилязов      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     группа: 5130203/40002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семестр: </w:t>
      </w:r>
      <w:r>
        <w:rPr>
          <w:rFonts w:ascii="Times New Roman" w:hAnsi="Times New Roman" w:cs="Times New Roman"/>
          <w:sz w:val="28"/>
          <w:u w:val="single"/>
          <w:lang w:val="ru-RU"/>
        </w:rPr>
        <w:t>2</w:t>
      </w:r>
    </w:p>
    <w:p w14:paraId="1AF95F14" w14:textId="77777777" w:rsidR="003D7BC1" w:rsidRPr="00105463" w:rsidRDefault="003D7BC1" w:rsidP="003D7BC1">
      <w:pPr>
        <w:rPr>
          <w:rFonts w:ascii="Times New Roman" w:hAnsi="Times New Roman" w:cs="Times New Roman"/>
          <w:lang w:val="ru-RU"/>
        </w:rPr>
      </w:pPr>
    </w:p>
    <w:p w14:paraId="6BC13D75" w14:textId="77777777" w:rsidR="003D7BC1" w:rsidRPr="00105463" w:rsidRDefault="003D7BC1" w:rsidP="003D7BC1">
      <w:pPr>
        <w:rPr>
          <w:rFonts w:ascii="Times New Roman" w:hAnsi="Times New Roman" w:cs="Times New Roman"/>
          <w:sz w:val="28"/>
          <w:lang w:val="ru-RU"/>
        </w:rPr>
      </w:pPr>
    </w:p>
    <w:p w14:paraId="6F5F9E5F" w14:textId="77777777" w:rsidR="003D7BC1" w:rsidRPr="00105463" w:rsidRDefault="003D7BC1" w:rsidP="003D7BC1">
      <w:pPr>
        <w:rPr>
          <w:rFonts w:ascii="Times New Roman" w:hAnsi="Times New Roman" w:cs="Times New Roman"/>
          <w:sz w:val="28"/>
          <w:lang w:val="ru-RU"/>
        </w:rPr>
      </w:pPr>
    </w:p>
    <w:p w14:paraId="424B9FDE" w14:textId="77777777" w:rsidR="003D7BC1" w:rsidRPr="00105463" w:rsidRDefault="003D7BC1" w:rsidP="003D7BC1">
      <w:pPr>
        <w:rPr>
          <w:rFonts w:ascii="Times New Roman" w:hAnsi="Times New Roman" w:cs="Times New Roman"/>
          <w:sz w:val="28"/>
          <w:lang w:val="ru-RU"/>
        </w:rPr>
      </w:pPr>
    </w:p>
    <w:p w14:paraId="6A40DD24" w14:textId="77777777" w:rsidR="003D7BC1" w:rsidRPr="00105463" w:rsidRDefault="003D7BC1" w:rsidP="003D7BC1">
      <w:pPr>
        <w:rPr>
          <w:rFonts w:ascii="Times New Roman" w:hAnsi="Times New Roman" w:cs="Times New Roman"/>
          <w:sz w:val="28"/>
          <w:lang w:val="ru-RU"/>
        </w:rPr>
      </w:pPr>
    </w:p>
    <w:p w14:paraId="55709195" w14:textId="77777777" w:rsidR="003D7BC1" w:rsidRPr="00105463" w:rsidRDefault="003D7BC1" w:rsidP="003D7BC1">
      <w:pPr>
        <w:rPr>
          <w:rFonts w:ascii="Times New Roman" w:hAnsi="Times New Roman" w:cs="Times New Roman"/>
          <w:sz w:val="28"/>
          <w:lang w:val="ru-RU"/>
        </w:rPr>
      </w:pPr>
    </w:p>
    <w:p w14:paraId="5A8DE35C" w14:textId="77777777" w:rsidR="003D7BC1" w:rsidRPr="00105463" w:rsidRDefault="003D7BC1" w:rsidP="003D7BC1">
      <w:pPr>
        <w:rPr>
          <w:rFonts w:ascii="Times New Roman" w:hAnsi="Times New Roman" w:cs="Times New Roman"/>
          <w:sz w:val="28"/>
          <w:lang w:val="ru-RU"/>
        </w:rPr>
      </w:pPr>
    </w:p>
    <w:p w14:paraId="10581F49" w14:textId="77777777" w:rsidR="003D7BC1" w:rsidRPr="00105463" w:rsidRDefault="003D7BC1" w:rsidP="003D7BC1">
      <w:pPr>
        <w:rPr>
          <w:rFonts w:ascii="Times New Roman" w:hAnsi="Times New Roman" w:cs="Times New Roman"/>
          <w:sz w:val="28"/>
          <w:lang w:val="ru-RU"/>
        </w:rPr>
      </w:pPr>
    </w:p>
    <w:p w14:paraId="1FB4E559" w14:textId="77777777" w:rsidR="003D7BC1" w:rsidRPr="00105463" w:rsidRDefault="003D7BC1" w:rsidP="003D7BC1">
      <w:pPr>
        <w:rPr>
          <w:rFonts w:ascii="Times New Roman" w:hAnsi="Times New Roman" w:cs="Times New Roman"/>
          <w:sz w:val="28"/>
          <w:lang w:val="ru-RU"/>
        </w:rPr>
      </w:pPr>
    </w:p>
    <w:p w14:paraId="79CF5927" w14:textId="77777777" w:rsidR="003D7BC1" w:rsidRPr="00105463" w:rsidRDefault="003D7BC1" w:rsidP="003D7BC1">
      <w:pPr>
        <w:rPr>
          <w:rFonts w:ascii="Times New Roman" w:hAnsi="Times New Roman" w:cs="Times New Roman"/>
          <w:sz w:val="28"/>
          <w:lang w:val="ru-RU"/>
        </w:rPr>
      </w:pPr>
    </w:p>
    <w:p w14:paraId="229C147F" w14:textId="77777777" w:rsidR="003D7BC1" w:rsidRPr="00105463" w:rsidRDefault="003D7BC1" w:rsidP="003D7BC1">
      <w:pPr>
        <w:spacing w:after="0"/>
        <w:rPr>
          <w:rFonts w:ascii="Times New Roman" w:hAnsi="Times New Roman" w:cs="Times New Roman"/>
          <w:lang w:val="ru-RU"/>
        </w:rPr>
      </w:pPr>
    </w:p>
    <w:p w14:paraId="58CB1232" w14:textId="77777777" w:rsidR="003D7BC1" w:rsidRPr="00105463" w:rsidRDefault="003D7BC1" w:rsidP="003D7BC1">
      <w:pPr>
        <w:spacing w:after="0"/>
        <w:rPr>
          <w:rFonts w:ascii="Times New Roman" w:hAnsi="Times New Roman" w:cs="Times New Roman"/>
          <w:lang w:val="ru-RU"/>
        </w:rPr>
      </w:pPr>
    </w:p>
    <w:p w14:paraId="0185DBA3" w14:textId="77777777" w:rsidR="003D7BC1" w:rsidRPr="00105463" w:rsidRDefault="003D7BC1" w:rsidP="003D7BC1">
      <w:pPr>
        <w:spacing w:after="0"/>
        <w:rPr>
          <w:rFonts w:ascii="Times New Roman" w:hAnsi="Times New Roman" w:cs="Times New Roman"/>
          <w:lang w:val="ru-RU"/>
        </w:rPr>
      </w:pPr>
    </w:p>
    <w:p w14:paraId="1D0ABCA1" w14:textId="77777777" w:rsidR="003D7BC1" w:rsidRDefault="003D7BC1"/>
    <w:p w14:paraId="4B0CBF6B" w14:textId="6EF05C48" w:rsidR="00D57180" w:rsidRPr="00D57180" w:rsidRDefault="00D57180" w:rsidP="00D5718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718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A0457F7" w14:textId="1470D1B7" w:rsidR="00D57180" w:rsidRPr="00D57180" w:rsidRDefault="00D57180" w:rsidP="00D571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180">
        <w:rPr>
          <w:rFonts w:ascii="Times New Roman" w:hAnsi="Times New Roman" w:cs="Times New Roman"/>
          <w:sz w:val="28"/>
          <w:szCs w:val="28"/>
          <w:lang w:val="ru-RU"/>
        </w:rPr>
        <w:t>Современная наука о данных включает в себя широкий спектр методов и инструментов для анализа, обработки и визуализации данных, что позволяет извлекать полезные знания из больших объемов информации. В рамках данной лабораторной работы будет рассмотрен процесс анализа и визуализации данных, а также применение статистических методов для обработки числовых и категориальных переменных.</w:t>
      </w:r>
    </w:p>
    <w:p w14:paraId="23AF7679" w14:textId="77777777" w:rsidR="00D57180" w:rsidRPr="00D57180" w:rsidRDefault="00D57180" w:rsidP="00D571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180">
        <w:rPr>
          <w:rFonts w:ascii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развитие навыков работы с реальными наборами данных, освоение методов их анализа, визуализации и построения различных статистических моделей. В ходе работы будут использованы инструменты, такие как </w:t>
      </w:r>
      <w:proofErr w:type="spellStart"/>
      <w:r w:rsidRPr="00D57180">
        <w:rPr>
          <w:rFonts w:ascii="Times New Roman" w:hAnsi="Times New Roman" w:cs="Times New Roman"/>
          <w:sz w:val="28"/>
          <w:szCs w:val="28"/>
          <w:lang w:val="ru-RU"/>
        </w:rPr>
        <w:t>Jupyter</w:t>
      </w:r>
      <w:proofErr w:type="spellEnd"/>
      <w:r w:rsidRPr="00D57180">
        <w:rPr>
          <w:rFonts w:ascii="Times New Roman" w:hAnsi="Times New Roman" w:cs="Times New Roman"/>
          <w:sz w:val="28"/>
          <w:szCs w:val="28"/>
          <w:lang w:val="ru-RU"/>
        </w:rPr>
        <w:t xml:space="preserve">, Python и библиотеки для анализа данных (например, </w:t>
      </w:r>
      <w:proofErr w:type="spellStart"/>
      <w:r w:rsidRPr="00D57180">
        <w:rPr>
          <w:rFonts w:ascii="Times New Roman" w:hAnsi="Times New Roman" w:cs="Times New Roman"/>
          <w:sz w:val="28"/>
          <w:szCs w:val="28"/>
          <w:lang w:val="ru-RU"/>
        </w:rPr>
        <w:t>pandas</w:t>
      </w:r>
      <w:proofErr w:type="spellEnd"/>
      <w:r w:rsidRPr="00D571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57180">
        <w:rPr>
          <w:rFonts w:ascii="Times New Roman" w:hAnsi="Times New Roman" w:cs="Times New Roman"/>
          <w:sz w:val="28"/>
          <w:szCs w:val="28"/>
          <w:lang w:val="ru-RU"/>
        </w:rPr>
        <w:t>matplotlib</w:t>
      </w:r>
      <w:proofErr w:type="spellEnd"/>
      <w:r w:rsidRPr="00D571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57180">
        <w:rPr>
          <w:rFonts w:ascii="Times New Roman" w:hAnsi="Times New Roman" w:cs="Times New Roman"/>
          <w:sz w:val="28"/>
          <w:szCs w:val="28"/>
          <w:lang w:val="ru-RU"/>
        </w:rPr>
        <w:t>seaborn</w:t>
      </w:r>
      <w:proofErr w:type="spellEnd"/>
      <w:r w:rsidRPr="00D57180">
        <w:rPr>
          <w:rFonts w:ascii="Times New Roman" w:hAnsi="Times New Roman" w:cs="Times New Roman"/>
          <w:sz w:val="28"/>
          <w:szCs w:val="28"/>
          <w:lang w:val="ru-RU"/>
        </w:rPr>
        <w:t>), а также другие средства, предназначенные для создания и представления визуальных данных.</w:t>
      </w:r>
    </w:p>
    <w:p w14:paraId="1D60CE56" w14:textId="77777777" w:rsidR="00D57180" w:rsidRDefault="00D57180" w:rsidP="00D571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180">
        <w:rPr>
          <w:rFonts w:ascii="Times New Roman" w:hAnsi="Times New Roman" w:cs="Times New Roman"/>
          <w:sz w:val="28"/>
          <w:szCs w:val="28"/>
          <w:lang w:val="ru-RU"/>
        </w:rPr>
        <w:t>Для выполнения лабораторной работы выберем набор данных с числовыми и категориальными признаками, который будет подвергнут различным методам анализа. Важно обратить внимание на обработку пропусков в данных и их визуализацию, что позволит выделить важные закономерности и сделать более информированные выводы.</w:t>
      </w:r>
    </w:p>
    <w:p w14:paraId="165857CC" w14:textId="77777777" w:rsidR="00D57180" w:rsidRPr="00D57180" w:rsidRDefault="00D57180" w:rsidP="00D571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B2B4AC" w14:textId="77777777" w:rsidR="00D57180" w:rsidRPr="00D57180" w:rsidRDefault="00D57180" w:rsidP="00D5718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718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Визуализация данных:</w:t>
      </w:r>
    </w:p>
    <w:p w14:paraId="1CC9CD67" w14:textId="77777777" w:rsidR="00D57180" w:rsidRPr="00D57180" w:rsidRDefault="00D57180" w:rsidP="00D5718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18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Распределение вин по уровню алкоголя</w:t>
      </w:r>
      <w:r w:rsidRPr="00D57180">
        <w:rPr>
          <w:rFonts w:ascii="Times New Roman" w:hAnsi="Times New Roman" w:cs="Times New Roman"/>
          <w:sz w:val="28"/>
          <w:szCs w:val="28"/>
          <w:lang w:val="ru-RU"/>
        </w:rPr>
        <w:br/>
        <w:t>В данном анализе представлена таблица, которая отображает распределение вин по уровню алкоголя. Эти данные позволяют увидеть, как различается содержание алкоголя в различных образцах вина и насколько это влияет на его качество. Основываясь на визуализации, можно сделать вывод, что большинство вин имеют уровень алкоголя в пределах 9-11%, что соответствует средним данным по красным винам.</w:t>
      </w:r>
    </w:p>
    <w:p w14:paraId="04D9B4A0" w14:textId="77777777" w:rsidR="00D57180" w:rsidRPr="00D57180" w:rsidRDefault="00D57180" w:rsidP="00D5718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18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Распределение вин по уровню pH</w:t>
      </w:r>
      <w:r w:rsidRPr="00D57180">
        <w:rPr>
          <w:rFonts w:ascii="Times New Roman" w:hAnsi="Times New Roman" w:cs="Times New Roman"/>
          <w:sz w:val="28"/>
          <w:szCs w:val="28"/>
          <w:lang w:val="ru-RU"/>
        </w:rPr>
        <w:br/>
        <w:t>Визуализация распределения вин по уровню pH позволяет понять, какие вина имеют более кислую или щелочную среду. Это важно, так как pH влияет на вкус и сохранность вина. Из диаграммы видно, что большинство вин находятся в диапазоне от 3.0 до 3.5, что соответствует нормальным значениям для красных вин.</w:t>
      </w:r>
    </w:p>
    <w:p w14:paraId="2EF31E31" w14:textId="77777777" w:rsidR="00D57180" w:rsidRPr="00D57180" w:rsidRDefault="00D57180" w:rsidP="00D5718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18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Корреляция между химическими характеристиками и качеством вина</w:t>
      </w:r>
      <w:r w:rsidRPr="00D57180">
        <w:rPr>
          <w:rFonts w:ascii="Times New Roman" w:hAnsi="Times New Roman" w:cs="Times New Roman"/>
          <w:sz w:val="28"/>
          <w:szCs w:val="28"/>
          <w:lang w:val="ru-RU"/>
        </w:rPr>
        <w:br/>
        <w:t xml:space="preserve">В таблице представлена корреляция между различными химическими характеристиками (например, кислотность, сульфаты) и качеством вина. Например, выявлена положительная корреляция между уровнем </w:t>
      </w:r>
      <w:r w:rsidRPr="00D57180">
        <w:rPr>
          <w:rFonts w:ascii="Times New Roman" w:hAnsi="Times New Roman" w:cs="Times New Roman"/>
          <w:sz w:val="28"/>
          <w:szCs w:val="28"/>
          <w:lang w:val="ru-RU"/>
        </w:rPr>
        <w:lastRenderedPageBreak/>
        <w:t>алкоголя и качеством вина. Это подтверждает, что вина с более высоким содержанием алкоголя часто получают более высокие оценки качества.</w:t>
      </w:r>
    </w:p>
    <w:p w14:paraId="3FD9FCE4" w14:textId="77777777" w:rsidR="00D57180" w:rsidRPr="00D57180" w:rsidRDefault="00D57180" w:rsidP="00D5718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180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Столбчатая диаграмма для категориальных переменных</w:t>
      </w:r>
      <w:r w:rsidRPr="00D57180">
        <w:rPr>
          <w:rFonts w:ascii="Times New Roman" w:hAnsi="Times New Roman" w:cs="Times New Roman"/>
          <w:sz w:val="28"/>
          <w:szCs w:val="28"/>
          <w:lang w:val="ru-RU"/>
        </w:rPr>
        <w:br/>
        <w:t>Столбчатая диаграмма для категориальных переменных, таких как качество вина, помогает наглядно продемонстрировать частоту появления различных оценок качества. Диаграмма показывает, что большинство вин имеет оценку качества в пределах 5-6, что соответствует среднему качеству.</w:t>
      </w:r>
    </w:p>
    <w:p w14:paraId="28C78E6C" w14:textId="77777777" w:rsidR="00D57180" w:rsidRPr="00D57180" w:rsidRDefault="00D57180" w:rsidP="00D5718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180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Круговая диаграмма для анализа качества вина</w:t>
      </w:r>
      <w:r w:rsidRPr="00D57180">
        <w:rPr>
          <w:rFonts w:ascii="Times New Roman" w:hAnsi="Times New Roman" w:cs="Times New Roman"/>
          <w:sz w:val="28"/>
          <w:szCs w:val="28"/>
          <w:lang w:val="ru-RU"/>
        </w:rPr>
        <w:br/>
        <w:t>Эта диаграмма показывает процентное распределение вин по различным категориям качества. Как оказалось, большинство вин имеют оценку 5, что может быть связано с тем, что большинство вин на рынке не относятся к премиум-классу, но и не являются полностью низкокачественными.</w:t>
      </w:r>
    </w:p>
    <w:p w14:paraId="0AAF85AD" w14:textId="77777777" w:rsidR="00D57180" w:rsidRPr="00D57180" w:rsidRDefault="00D57180" w:rsidP="00D5718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18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зависимости качества от уровня алкоголя</w:t>
      </w:r>
      <w:r w:rsidRPr="00D57180">
        <w:rPr>
          <w:rFonts w:ascii="Times New Roman" w:hAnsi="Times New Roman" w:cs="Times New Roman"/>
          <w:sz w:val="28"/>
          <w:szCs w:val="28"/>
          <w:lang w:val="ru-RU"/>
        </w:rPr>
        <w:br/>
        <w:t>На круговой диаграмме видно, как уровень алкоголя влияет на качество вина. Диаграмма подтверждает гипотезу, что вина с более высоким содержанием алкоголя имеют тенденцию к более высоким оценкам качества.</w:t>
      </w:r>
    </w:p>
    <w:p w14:paraId="0AA7F96B" w14:textId="77777777" w:rsidR="00D57180" w:rsidRPr="00D57180" w:rsidRDefault="00D57180" w:rsidP="00D5718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18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для числовых данных</w:t>
      </w:r>
      <w:r w:rsidRPr="00D57180">
        <w:rPr>
          <w:rFonts w:ascii="Times New Roman" w:hAnsi="Times New Roman" w:cs="Times New Roman"/>
          <w:sz w:val="28"/>
          <w:szCs w:val="28"/>
          <w:lang w:val="ru-RU"/>
        </w:rPr>
        <w:br/>
        <w:t>Диаграмма помогает оценить разбор возрастных данных среди образцов вина. На основе этих данных можно сделать вывод, что виноматериалы с более высоким качеством имеют тенденцию к более высокому содержанию алкоголя и сульфатов.</w:t>
      </w:r>
    </w:p>
    <w:p w14:paraId="691840DB" w14:textId="77777777" w:rsidR="00D57180" w:rsidRPr="00D57180" w:rsidRDefault="00D57180" w:rsidP="00D5718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18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Гистограмма распределения содержания сульфатов</w:t>
      </w:r>
      <w:r w:rsidRPr="00D57180">
        <w:rPr>
          <w:rFonts w:ascii="Times New Roman" w:hAnsi="Times New Roman" w:cs="Times New Roman"/>
          <w:sz w:val="28"/>
          <w:szCs w:val="28"/>
          <w:lang w:val="ru-RU"/>
        </w:rPr>
        <w:br/>
        <w:t>Гистограмма отображает распределение содержания сульфатов в винах. Преобладает группа с низким содержанием сульфатов, что подтверждается тенденцией к высокому качеству вина при минимальном добавлении сульфатов.</w:t>
      </w:r>
    </w:p>
    <w:p w14:paraId="627CFA3B" w14:textId="77777777" w:rsidR="00D57180" w:rsidRPr="00D57180" w:rsidRDefault="00D57180" w:rsidP="00D5718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180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Групповой анализ качества вина по содержанию алкоголя и pH</w:t>
      </w:r>
      <w:r w:rsidRPr="00D57180">
        <w:rPr>
          <w:rFonts w:ascii="Times New Roman" w:hAnsi="Times New Roman" w:cs="Times New Roman"/>
          <w:sz w:val="28"/>
          <w:szCs w:val="28"/>
          <w:lang w:val="ru-RU"/>
        </w:rPr>
        <w:br/>
        <w:t>На данной диаграмме показана зависимость качества вина от сочетания уровня алкоголя и pH. Видно, что вино с высоким содержанием алкоголя и оптимальным pH имеет тенденцию к более высоким оценкам качества.</w:t>
      </w:r>
    </w:p>
    <w:p w14:paraId="30AFB5CA" w14:textId="77777777" w:rsidR="000452D0" w:rsidRPr="000452D0" w:rsidRDefault="000452D0" w:rsidP="000452D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52D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5FDDDBB9" w14:textId="77777777" w:rsidR="000452D0" w:rsidRPr="000452D0" w:rsidRDefault="000452D0" w:rsidP="000452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52D0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 проведен анализ и визуализация данных, связанного с химическими характеристиками красного вина и их влиянием на оценку качества. В этой работе был использован набор данных, содержащий такие параметры, как уровень алкоголя, pH, содержание </w:t>
      </w:r>
      <w:r w:rsidRPr="000452D0">
        <w:rPr>
          <w:rFonts w:ascii="Times New Roman" w:hAnsi="Times New Roman" w:cs="Times New Roman"/>
          <w:sz w:val="28"/>
          <w:szCs w:val="28"/>
          <w:lang w:val="ru-RU"/>
        </w:rPr>
        <w:lastRenderedPageBreak/>
        <w:t>сульфатов и другие характеристики, которые могут влиять на восприятие и качество вина.</w:t>
      </w:r>
    </w:p>
    <w:p w14:paraId="5D434423" w14:textId="77777777" w:rsidR="000452D0" w:rsidRPr="000452D0" w:rsidRDefault="000452D0" w:rsidP="000452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52D0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Технически для анализа использовались инструменты Python и библиотеки, такие как </w:t>
      </w:r>
      <w:proofErr w:type="spellStart"/>
      <w:r w:rsidRPr="000452D0">
        <w:rPr>
          <w:rFonts w:ascii="Times New Roman" w:hAnsi="Times New Roman" w:cs="Times New Roman"/>
          <w:sz w:val="28"/>
          <w:szCs w:val="28"/>
          <w:lang w:val="ru-RU"/>
        </w:rPr>
        <w:t>pandas</w:t>
      </w:r>
      <w:proofErr w:type="spellEnd"/>
      <w:r w:rsidRPr="000452D0">
        <w:rPr>
          <w:rFonts w:ascii="Times New Roman" w:hAnsi="Times New Roman" w:cs="Times New Roman"/>
          <w:sz w:val="28"/>
          <w:szCs w:val="28"/>
          <w:lang w:val="ru-RU"/>
        </w:rPr>
        <w:t xml:space="preserve"> для обработки данных, </w:t>
      </w:r>
      <w:proofErr w:type="spellStart"/>
      <w:r w:rsidRPr="000452D0">
        <w:rPr>
          <w:rFonts w:ascii="Times New Roman" w:hAnsi="Times New Roman" w:cs="Times New Roman"/>
          <w:sz w:val="28"/>
          <w:szCs w:val="28"/>
          <w:lang w:val="ru-RU"/>
        </w:rPr>
        <w:t>matplotlib</w:t>
      </w:r>
      <w:proofErr w:type="spellEnd"/>
      <w:r w:rsidRPr="000452D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0452D0">
        <w:rPr>
          <w:rFonts w:ascii="Times New Roman" w:hAnsi="Times New Roman" w:cs="Times New Roman"/>
          <w:sz w:val="28"/>
          <w:szCs w:val="28"/>
          <w:lang w:val="ru-RU"/>
        </w:rPr>
        <w:t>seaborn</w:t>
      </w:r>
      <w:proofErr w:type="spellEnd"/>
      <w:r w:rsidRPr="000452D0">
        <w:rPr>
          <w:rFonts w:ascii="Times New Roman" w:hAnsi="Times New Roman" w:cs="Times New Roman"/>
          <w:sz w:val="28"/>
          <w:szCs w:val="28"/>
          <w:lang w:val="ru-RU"/>
        </w:rPr>
        <w:t xml:space="preserve"> для визуализации. В первую очередь был выполнен импорт и предварительная обработка данных. Важной частью работы стало выявление и обработка пропущенных значений в наборе данных с использованием методов </w:t>
      </w:r>
      <w:proofErr w:type="spellStart"/>
      <w:r w:rsidRPr="000452D0">
        <w:rPr>
          <w:rFonts w:ascii="Times New Roman" w:hAnsi="Times New Roman" w:cs="Times New Roman"/>
          <w:sz w:val="28"/>
          <w:szCs w:val="28"/>
          <w:lang w:val="ru-RU"/>
        </w:rPr>
        <w:t>pandas</w:t>
      </w:r>
      <w:proofErr w:type="spellEnd"/>
      <w:r w:rsidRPr="000452D0">
        <w:rPr>
          <w:rFonts w:ascii="Times New Roman" w:hAnsi="Times New Roman" w:cs="Times New Roman"/>
          <w:sz w:val="28"/>
          <w:szCs w:val="28"/>
          <w:lang w:val="ru-RU"/>
        </w:rPr>
        <w:t xml:space="preserve">, таких </w:t>
      </w:r>
      <w:proofErr w:type="gramStart"/>
      <w:r w:rsidRPr="000452D0">
        <w:rPr>
          <w:rFonts w:ascii="Times New Roman" w:hAnsi="Times New Roman" w:cs="Times New Roman"/>
          <w:sz w:val="28"/>
          <w:szCs w:val="28"/>
          <w:lang w:val="ru-RU"/>
        </w:rPr>
        <w:t>как .</w:t>
      </w:r>
      <w:proofErr w:type="spellStart"/>
      <w:r w:rsidRPr="000452D0">
        <w:rPr>
          <w:rFonts w:ascii="Times New Roman" w:hAnsi="Times New Roman" w:cs="Times New Roman"/>
          <w:sz w:val="28"/>
          <w:szCs w:val="28"/>
          <w:lang w:val="ru-RU"/>
        </w:rPr>
        <w:t>isnull</w:t>
      </w:r>
      <w:proofErr w:type="spellEnd"/>
      <w:proofErr w:type="gramEnd"/>
      <w:r w:rsidRPr="000452D0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proofErr w:type="gramStart"/>
      <w:r w:rsidRPr="000452D0">
        <w:rPr>
          <w:rFonts w:ascii="Times New Roman" w:hAnsi="Times New Roman" w:cs="Times New Roman"/>
          <w:sz w:val="28"/>
          <w:szCs w:val="28"/>
          <w:lang w:val="ru-RU"/>
        </w:rPr>
        <w:t>и .</w:t>
      </w:r>
      <w:proofErr w:type="spellStart"/>
      <w:r w:rsidRPr="000452D0">
        <w:rPr>
          <w:rFonts w:ascii="Times New Roman" w:hAnsi="Times New Roman" w:cs="Times New Roman"/>
          <w:sz w:val="28"/>
          <w:szCs w:val="28"/>
          <w:lang w:val="ru-RU"/>
        </w:rPr>
        <w:t>dropna</w:t>
      </w:r>
      <w:proofErr w:type="spellEnd"/>
      <w:proofErr w:type="gramEnd"/>
      <w:r w:rsidRPr="000452D0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7899DD2F" w14:textId="77777777" w:rsidR="000452D0" w:rsidRPr="000452D0" w:rsidRDefault="000452D0" w:rsidP="000452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52D0">
        <w:rPr>
          <w:rFonts w:ascii="Times New Roman" w:hAnsi="Times New Roman" w:cs="Times New Roman"/>
          <w:sz w:val="28"/>
          <w:szCs w:val="28"/>
          <w:lang w:val="ru-RU"/>
        </w:rPr>
        <w:t xml:space="preserve">Далее был проведен статистический анализ, включая вычисление корреляций между числовыми характеристиками с использованием </w:t>
      </w:r>
      <w:proofErr w:type="gramStart"/>
      <w:r w:rsidRPr="000452D0">
        <w:rPr>
          <w:rFonts w:ascii="Times New Roman" w:hAnsi="Times New Roman" w:cs="Times New Roman"/>
          <w:sz w:val="28"/>
          <w:szCs w:val="28"/>
          <w:lang w:val="ru-RU"/>
        </w:rPr>
        <w:t>функции .</w:t>
      </w:r>
      <w:proofErr w:type="spellStart"/>
      <w:r w:rsidRPr="000452D0">
        <w:rPr>
          <w:rFonts w:ascii="Times New Roman" w:hAnsi="Times New Roman" w:cs="Times New Roman"/>
          <w:sz w:val="28"/>
          <w:szCs w:val="28"/>
          <w:lang w:val="ru-RU"/>
        </w:rPr>
        <w:t>corr</w:t>
      </w:r>
      <w:proofErr w:type="spellEnd"/>
      <w:proofErr w:type="gramEnd"/>
      <w:r w:rsidRPr="000452D0">
        <w:rPr>
          <w:rFonts w:ascii="Times New Roman" w:hAnsi="Times New Roman" w:cs="Times New Roman"/>
          <w:sz w:val="28"/>
          <w:szCs w:val="28"/>
          <w:lang w:val="ru-RU"/>
        </w:rPr>
        <w:t xml:space="preserve">() из </w:t>
      </w:r>
      <w:proofErr w:type="spellStart"/>
      <w:r w:rsidRPr="000452D0">
        <w:rPr>
          <w:rFonts w:ascii="Times New Roman" w:hAnsi="Times New Roman" w:cs="Times New Roman"/>
          <w:sz w:val="28"/>
          <w:szCs w:val="28"/>
          <w:lang w:val="ru-RU"/>
        </w:rPr>
        <w:t>pandas</w:t>
      </w:r>
      <w:proofErr w:type="spellEnd"/>
      <w:r w:rsidRPr="000452D0">
        <w:rPr>
          <w:rFonts w:ascii="Times New Roman" w:hAnsi="Times New Roman" w:cs="Times New Roman"/>
          <w:sz w:val="28"/>
          <w:szCs w:val="28"/>
          <w:lang w:val="ru-RU"/>
        </w:rPr>
        <w:t>. Это позволило определить, какие из химических характеристик наиболее сильно влияют на оценку качества вина. Все корреляции были визуализированы с помощью тепловых карт, что позволило наглядно оценить взаимосвязи между различными переменными.</w:t>
      </w:r>
    </w:p>
    <w:p w14:paraId="41C7588C" w14:textId="77777777" w:rsidR="000452D0" w:rsidRPr="000452D0" w:rsidRDefault="000452D0" w:rsidP="000452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52D0">
        <w:rPr>
          <w:rFonts w:ascii="Times New Roman" w:hAnsi="Times New Roman" w:cs="Times New Roman"/>
          <w:sz w:val="28"/>
          <w:szCs w:val="28"/>
          <w:lang w:val="ru-RU"/>
        </w:rPr>
        <w:t xml:space="preserve">Для категориальных переменных, таких как качество вина, были построены столбчатые и круговые диаграммы с использованием библиотеки </w:t>
      </w:r>
      <w:proofErr w:type="spellStart"/>
      <w:r w:rsidRPr="000452D0">
        <w:rPr>
          <w:rFonts w:ascii="Times New Roman" w:hAnsi="Times New Roman" w:cs="Times New Roman"/>
          <w:sz w:val="28"/>
          <w:szCs w:val="28"/>
          <w:lang w:val="ru-RU"/>
        </w:rPr>
        <w:t>matplotlib</w:t>
      </w:r>
      <w:proofErr w:type="spellEnd"/>
      <w:r w:rsidRPr="000452D0">
        <w:rPr>
          <w:rFonts w:ascii="Times New Roman" w:hAnsi="Times New Roman" w:cs="Times New Roman"/>
          <w:sz w:val="28"/>
          <w:szCs w:val="28"/>
          <w:lang w:val="ru-RU"/>
        </w:rPr>
        <w:t>. Это дало возможность наглядно представить распределение различных категорий качества и их соотношение с другими переменными, например, с уровнем алкоголя или pH.</w:t>
      </w:r>
    </w:p>
    <w:p w14:paraId="179CD219" w14:textId="77777777" w:rsidR="000452D0" w:rsidRPr="000452D0" w:rsidRDefault="000452D0" w:rsidP="000452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52D0">
        <w:rPr>
          <w:rFonts w:ascii="Times New Roman" w:hAnsi="Times New Roman" w:cs="Times New Roman"/>
          <w:sz w:val="28"/>
          <w:szCs w:val="28"/>
          <w:lang w:val="ru-RU"/>
        </w:rPr>
        <w:t>Кроме того, для более глубокого анализа были построены гистограммы, показывающие распределение значений различных характеристик, таких как содержание сульфатов и алкоголя, что помогло визуализировать их влияние на качество вина.</w:t>
      </w:r>
    </w:p>
    <w:p w14:paraId="7634B762" w14:textId="77777777" w:rsidR="000452D0" w:rsidRPr="000452D0" w:rsidRDefault="000452D0" w:rsidP="000452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52D0">
        <w:rPr>
          <w:rFonts w:ascii="Times New Roman" w:hAnsi="Times New Roman" w:cs="Times New Roman"/>
          <w:sz w:val="28"/>
          <w:szCs w:val="28"/>
          <w:lang w:val="ru-RU"/>
        </w:rPr>
        <w:t>В процессе работы использовались следующие основные методы:</w:t>
      </w:r>
    </w:p>
    <w:p w14:paraId="5F6C348B" w14:textId="77777777" w:rsidR="000452D0" w:rsidRPr="000452D0" w:rsidRDefault="000452D0" w:rsidP="000452D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52D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Загрузка и предварительная обработка данных</w:t>
      </w:r>
      <w:r w:rsidRPr="000452D0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proofErr w:type="spellStart"/>
      <w:r w:rsidRPr="000452D0">
        <w:rPr>
          <w:rFonts w:ascii="Times New Roman" w:hAnsi="Times New Roman" w:cs="Times New Roman"/>
          <w:sz w:val="28"/>
          <w:szCs w:val="28"/>
          <w:lang w:val="ru-RU"/>
        </w:rPr>
        <w:t>pandas</w:t>
      </w:r>
      <w:proofErr w:type="spellEnd"/>
      <w:r w:rsidRPr="000452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28A1C5" w14:textId="77777777" w:rsidR="000452D0" w:rsidRPr="000452D0" w:rsidRDefault="000452D0" w:rsidP="000452D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52D0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Статистический анализ</w:t>
      </w:r>
      <w:r w:rsidRPr="000452D0">
        <w:rPr>
          <w:rFonts w:ascii="Times New Roman" w:hAnsi="Times New Roman" w:cs="Times New Roman"/>
          <w:sz w:val="28"/>
          <w:szCs w:val="28"/>
          <w:lang w:val="ru-RU"/>
        </w:rPr>
        <w:t xml:space="preserve"> данных с помощью </w:t>
      </w:r>
      <w:proofErr w:type="gramStart"/>
      <w:r w:rsidRPr="000452D0">
        <w:rPr>
          <w:rFonts w:ascii="Times New Roman" w:hAnsi="Times New Roman" w:cs="Times New Roman"/>
          <w:sz w:val="28"/>
          <w:szCs w:val="28"/>
          <w:lang w:val="ru-RU"/>
        </w:rPr>
        <w:t>функции .</w:t>
      </w:r>
      <w:proofErr w:type="spellStart"/>
      <w:r w:rsidRPr="000452D0">
        <w:rPr>
          <w:rFonts w:ascii="Times New Roman" w:hAnsi="Times New Roman" w:cs="Times New Roman"/>
          <w:sz w:val="28"/>
          <w:szCs w:val="28"/>
          <w:lang w:val="ru-RU"/>
        </w:rPr>
        <w:t>corr</w:t>
      </w:r>
      <w:proofErr w:type="spellEnd"/>
      <w:proofErr w:type="gramEnd"/>
      <w:r w:rsidRPr="000452D0">
        <w:rPr>
          <w:rFonts w:ascii="Times New Roman" w:hAnsi="Times New Roman" w:cs="Times New Roman"/>
          <w:sz w:val="28"/>
          <w:szCs w:val="28"/>
          <w:lang w:val="ru-RU"/>
        </w:rPr>
        <w:t>() для выявления корреляций.</w:t>
      </w:r>
    </w:p>
    <w:p w14:paraId="12D2E447" w14:textId="77777777" w:rsidR="000452D0" w:rsidRPr="000452D0" w:rsidRDefault="000452D0" w:rsidP="000452D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52D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Визуализация данных</w:t>
      </w:r>
      <w:r w:rsidRPr="000452D0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proofErr w:type="spellStart"/>
      <w:r w:rsidRPr="000452D0">
        <w:rPr>
          <w:rFonts w:ascii="Times New Roman" w:hAnsi="Times New Roman" w:cs="Times New Roman"/>
          <w:sz w:val="28"/>
          <w:szCs w:val="28"/>
          <w:lang w:val="ru-RU"/>
        </w:rPr>
        <w:t>matplotlib</w:t>
      </w:r>
      <w:proofErr w:type="spellEnd"/>
      <w:r w:rsidRPr="000452D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0452D0">
        <w:rPr>
          <w:rFonts w:ascii="Times New Roman" w:hAnsi="Times New Roman" w:cs="Times New Roman"/>
          <w:sz w:val="28"/>
          <w:szCs w:val="28"/>
          <w:lang w:val="ru-RU"/>
        </w:rPr>
        <w:t>seaborn</w:t>
      </w:r>
      <w:proofErr w:type="spellEnd"/>
      <w:r w:rsidRPr="000452D0">
        <w:rPr>
          <w:rFonts w:ascii="Times New Roman" w:hAnsi="Times New Roman" w:cs="Times New Roman"/>
          <w:sz w:val="28"/>
          <w:szCs w:val="28"/>
          <w:lang w:val="ru-RU"/>
        </w:rPr>
        <w:t>, включая гистограммы, столбчатые и круговые диаграммы, а также тепловые карты для визуализации корреляций.</w:t>
      </w:r>
    </w:p>
    <w:p w14:paraId="3F8C25E0" w14:textId="77777777" w:rsidR="000452D0" w:rsidRPr="000452D0" w:rsidRDefault="000452D0" w:rsidP="000452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52D0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техническая реализация анализа и визуализации данных о качестве вина показала важность грамотной обработки данных и их визуального представления. Использование Python и библиотек для анализа данных позволяет эффективно и наглядно выявлять </w:t>
      </w:r>
      <w:proofErr w:type="gramStart"/>
      <w:r w:rsidRPr="000452D0">
        <w:rPr>
          <w:rFonts w:ascii="Times New Roman" w:hAnsi="Times New Roman" w:cs="Times New Roman"/>
          <w:sz w:val="28"/>
          <w:szCs w:val="28"/>
          <w:lang w:val="ru-RU"/>
        </w:rPr>
        <w:t>закономерности</w:t>
      </w:r>
      <w:proofErr w:type="gramEnd"/>
      <w:r w:rsidRPr="000452D0">
        <w:rPr>
          <w:rFonts w:ascii="Times New Roman" w:hAnsi="Times New Roman" w:cs="Times New Roman"/>
          <w:sz w:val="28"/>
          <w:szCs w:val="28"/>
          <w:lang w:val="ru-RU"/>
        </w:rPr>
        <w:t xml:space="preserve"> и делать выводы на основе данных. Этот процесс является неотъемлемой частью </w:t>
      </w:r>
      <w:r w:rsidRPr="000452D0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научных исследований и может быть адаптирован для дальнейшего анализа данных в различных областях.</w:t>
      </w:r>
    </w:p>
    <w:p w14:paraId="0B3AA30A" w14:textId="77777777" w:rsidR="003D7BC1" w:rsidRPr="003D7BC1" w:rsidRDefault="003D7BC1" w:rsidP="003D7B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D7BC1" w:rsidRPr="003D7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F1BBD"/>
    <w:multiLevelType w:val="multilevel"/>
    <w:tmpl w:val="CF34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8728D"/>
    <w:multiLevelType w:val="multilevel"/>
    <w:tmpl w:val="A1F0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2E5D31"/>
    <w:multiLevelType w:val="multilevel"/>
    <w:tmpl w:val="F2AA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001526">
    <w:abstractNumId w:val="2"/>
  </w:num>
  <w:num w:numId="2" w16cid:durableId="624963764">
    <w:abstractNumId w:val="0"/>
  </w:num>
  <w:num w:numId="3" w16cid:durableId="1686635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C1"/>
    <w:rsid w:val="000452D0"/>
    <w:rsid w:val="003648F7"/>
    <w:rsid w:val="003D7BC1"/>
    <w:rsid w:val="00D5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A277"/>
  <w15:chartTrackingRefBased/>
  <w15:docId w15:val="{C28CBDA8-5729-46ED-B04A-C7C57305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BC1"/>
    <w:pPr>
      <w:spacing w:line="259" w:lineRule="auto"/>
    </w:pPr>
    <w:rPr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D7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7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7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7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7B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7B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7B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7B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7B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7B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7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7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7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7B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7B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7B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7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7B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D7B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Бай</dc:creator>
  <cp:keywords/>
  <dc:description/>
  <cp:lastModifiedBy>Борис Бай</cp:lastModifiedBy>
  <cp:revision>1</cp:revision>
  <dcterms:created xsi:type="dcterms:W3CDTF">2025-06-12T06:19:00Z</dcterms:created>
  <dcterms:modified xsi:type="dcterms:W3CDTF">2025-06-12T06:41:00Z</dcterms:modified>
</cp:coreProperties>
</file>