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0" w:line="360" w:lineRule="auto"/>
        <w:jc w:val="center"/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line="360" w:lineRule="auto"/>
        <w:jc w:val="center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>«</w:t>
      </w:r>
      <w:r>
        <w:rPr>
          <w:rFonts w:ascii="Times New Roman" w:hAnsi="Times New Roman" w:eastAsia="等线" w:cs="Times New Roman"/>
          <w:b/>
          <w:kern w:val="0"/>
          <w:sz w:val="28"/>
          <w:szCs w:val="28"/>
          <w:lang w:val="ru-RU" w:eastAsia="ru-RU"/>
        </w:rPr>
        <w:t>Вологодский государственный университет</w:t>
      </w: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>»</w:t>
      </w:r>
    </w:p>
    <w:p>
      <w:pPr>
        <w:spacing w:before="320" w:after="320" w:line="360" w:lineRule="auto"/>
        <w:jc w:val="center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>университетский колледж</w:t>
      </w:r>
    </w:p>
    <w:p>
      <w:pPr>
        <w:spacing w:after="0" w:line="240" w:lineRule="auto"/>
        <w:jc w:val="center"/>
        <w:rPr>
          <w:rFonts w:ascii="Times New Roman" w:hAnsi="Times New Roman" w:eastAsia="等线" w:cs="Times New Roman"/>
          <w:kern w:val="0"/>
          <w:sz w:val="28"/>
          <w:szCs w:val="28"/>
          <w:u w:val="single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8"/>
          <w:szCs w:val="28"/>
          <w:u w:val="single"/>
          <w:lang w:val="ru-RU" w:eastAsia="ru-RU"/>
        </w:rPr>
        <w:t>Информационные системы и программирование</w:t>
      </w:r>
    </w:p>
    <w:p>
      <w:pPr>
        <w:spacing w:after="0" w:line="240" w:lineRule="auto"/>
        <w:jc w:val="center"/>
        <w:rPr>
          <w:rFonts w:ascii="Times New Roman" w:hAnsi="Times New Roman" w:eastAsia="等线" w:cs="Times New Roman"/>
          <w:kern w:val="0"/>
          <w:sz w:val="20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0"/>
          <w:szCs w:val="28"/>
          <w:lang w:val="ru-RU" w:eastAsia="ru-RU"/>
        </w:rPr>
        <w:t>(наименование специальности)</w:t>
      </w:r>
    </w:p>
    <w:p>
      <w:pPr>
        <w:spacing w:after="0" w:line="360" w:lineRule="auto"/>
        <w:rPr>
          <w:rFonts w:ascii="Times New Roman" w:hAnsi="Times New Roman" w:eastAsia="等线" w:cs="Times New Roman"/>
          <w:b/>
          <w:kern w:val="0"/>
          <w:sz w:val="32"/>
          <w:szCs w:val="28"/>
          <w:lang w:val="ru-RU" w:eastAsia="ru-RU"/>
        </w:rPr>
      </w:pPr>
    </w:p>
    <w:p>
      <w:pPr>
        <w:spacing w:after="0" w:line="360" w:lineRule="auto"/>
        <w:rPr>
          <w:rFonts w:ascii="Times New Roman" w:hAnsi="Times New Roman" w:eastAsia="等线" w:cs="Times New Roman"/>
          <w:b/>
          <w:kern w:val="0"/>
          <w:sz w:val="32"/>
          <w:szCs w:val="28"/>
          <w:lang w:val="ru-RU" w:eastAsia="ru-RU"/>
        </w:rPr>
      </w:pPr>
    </w:p>
    <w:p>
      <w:pPr>
        <w:spacing w:after="0" w:line="360" w:lineRule="auto"/>
        <w:jc w:val="center"/>
        <w:rPr>
          <w:rFonts w:ascii="Times New Roman" w:hAnsi="Times New Roman" w:eastAsia="等线" w:cs="Times New Roman"/>
          <w:b/>
          <w:kern w:val="0"/>
          <w:sz w:val="40"/>
          <w:szCs w:val="36"/>
          <w:lang w:val="ru-RU" w:eastAsia="ru-RU"/>
        </w:rPr>
      </w:pPr>
      <w:r>
        <w:rPr>
          <w:rFonts w:ascii="Times New Roman" w:hAnsi="Times New Roman" w:eastAsia="等线" w:cs="Times New Roman"/>
          <w:b/>
          <w:kern w:val="0"/>
          <w:sz w:val="40"/>
          <w:szCs w:val="36"/>
          <w:lang w:val="ru-RU" w:eastAsia="ru-RU"/>
        </w:rPr>
        <w:t>КУРСОВОЙ ПРОЕКТ</w:t>
      </w:r>
    </w:p>
    <w:p>
      <w:pPr>
        <w:spacing w:after="0" w:line="360" w:lineRule="auto"/>
        <w:rPr>
          <w:rFonts w:ascii="Times New Roman" w:hAnsi="Times New Roman" w:eastAsia="等线" w:cs="Times New Roman"/>
          <w:b/>
          <w:kern w:val="0"/>
          <w:sz w:val="32"/>
          <w:szCs w:val="28"/>
          <w:lang w:val="ru-RU" w:eastAsia="ru-RU"/>
        </w:rPr>
      </w:pPr>
    </w:p>
    <w:p>
      <w:pPr>
        <w:spacing w:after="0" w:line="360" w:lineRule="auto"/>
        <w:rPr>
          <w:rFonts w:ascii="Times New Roman" w:hAnsi="Times New Roman" w:eastAsia="等线" w:cs="Times New Roman"/>
          <w:b/>
          <w:kern w:val="0"/>
          <w:sz w:val="32"/>
          <w:szCs w:val="28"/>
          <w:lang w:val="ru-RU" w:eastAsia="ru-RU"/>
        </w:rPr>
      </w:pPr>
    </w:p>
    <w:p>
      <w:pPr>
        <w:spacing w:after="0" w:line="360" w:lineRule="auto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>Дисциплина: «</w:t>
      </w:r>
      <w:r>
        <w:rPr>
          <w:rFonts w:ascii="Times New Roman" w:hAnsi="Times New Roman" w:eastAsia="等线" w:cs="Times New Roman"/>
          <w:kern w:val="0"/>
          <w:sz w:val="28"/>
          <w:szCs w:val="28"/>
          <w:u w:val="single"/>
          <w:lang w:val="ru-RU" w:eastAsia="ru-RU"/>
        </w:rPr>
        <w:t xml:space="preserve">Проектно-исследовательская деятельность         </w:t>
      </w: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>»</w:t>
      </w:r>
    </w:p>
    <w:p>
      <w:pPr>
        <w:tabs>
          <w:tab w:val="left" w:leader="underscore" w:pos="9356"/>
        </w:tabs>
        <w:spacing w:after="0" w:line="360" w:lineRule="auto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>Наименование темы: «_____________________________________________»</w:t>
      </w:r>
    </w:p>
    <w:p>
      <w:pPr>
        <w:tabs>
          <w:tab w:val="left" w:pos="2552"/>
        </w:tabs>
        <w:spacing w:after="0" w:line="240" w:lineRule="auto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>Код работы КП</w:t>
      </w:r>
      <w:r>
        <w:rPr>
          <w:rFonts w:hint="default" w:ascii="Times New Roman" w:hAnsi="Times New Roman" w:eastAsia="等线" w:cs="Times New Roman"/>
          <w:kern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eastAsia="等线" w:cs="Times New Roman"/>
          <w:kern w:val="0"/>
          <w:sz w:val="28"/>
          <w:szCs w:val="28"/>
          <w:u w:val="single"/>
          <w:lang w:val="en-US" w:eastAsia="ru-RU"/>
        </w:rPr>
        <w:t>09</w:t>
      </w:r>
      <w:r>
        <w:rPr>
          <w:rFonts w:ascii="Times New Roman" w:hAnsi="Times New Roman" w:eastAsia="等线" w:cs="Times New Roman"/>
          <w:kern w:val="0"/>
          <w:sz w:val="28"/>
          <w:szCs w:val="28"/>
          <w:u w:val="single"/>
          <w:lang w:val="ru-RU" w:eastAsia="ru-RU"/>
        </w:rPr>
        <w:t>.02.07</w:t>
      </w:r>
      <w:r>
        <w:rPr>
          <w:rFonts w:hint="default" w:ascii="Times New Roman" w:hAnsi="Times New Roman" w:eastAsia="等线" w:cs="Times New Roman"/>
          <w:kern w:val="0"/>
          <w:sz w:val="28"/>
          <w:szCs w:val="28"/>
          <w:u w:val="single"/>
          <w:lang w:val="en-US" w:eastAsia="ru-RU"/>
        </w:rPr>
        <w:t>???</w:t>
      </w: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>_______________________</w:t>
      </w:r>
    </w:p>
    <w:p>
      <w:pPr>
        <w:tabs>
          <w:tab w:val="left" w:pos="2835"/>
        </w:tabs>
        <w:spacing w:after="0" w:line="240" w:lineRule="auto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ab/>
      </w:r>
      <w:r>
        <w:rPr>
          <w:rFonts w:ascii="Times New Roman" w:hAnsi="Times New Roman" w:eastAsia="等线" w:cs="Times New Roman"/>
          <w:kern w:val="0"/>
          <w:sz w:val="18"/>
          <w:szCs w:val="18"/>
          <w:lang w:val="ru-RU" w:eastAsia="ru-RU"/>
        </w:rPr>
        <w:t>Код специальности, код УК, регистрационный номер по журналу, год</w:t>
      </w:r>
    </w:p>
    <w:p>
      <w:pPr>
        <w:tabs>
          <w:tab w:val="left" w:pos="765"/>
          <w:tab w:val="left" w:pos="4253"/>
          <w:tab w:val="center" w:pos="4819"/>
        </w:tabs>
        <w:spacing w:before="960" w:after="0" w:line="240" w:lineRule="auto"/>
        <w:jc w:val="both"/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  <w:t>Руководитель</w:t>
      </w:r>
      <w:r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  <w:t xml:space="preserve">          </w:t>
      </w:r>
      <w:r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en-US" w:eastAsia="ru-RU"/>
        </w:rPr>
        <w:t>Белова</w:t>
      </w:r>
      <w:r>
        <w:rPr>
          <w:rFonts w:hint="default" w:ascii="Times New Roman" w:hAnsi="Times New Roman" w:eastAsia="等线" w:cs="Times New Roman"/>
          <w:kern w:val="0"/>
          <w:sz w:val="24"/>
          <w:szCs w:val="28"/>
          <w:u w:val="single"/>
          <w:lang w:val="en-US" w:eastAsia="ru-RU"/>
        </w:rPr>
        <w:t xml:space="preserve"> Вера Денисовна</w:t>
      </w:r>
      <w:r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  <w:t xml:space="preserve"> </w:t>
      </w:r>
      <w:r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  <w:tab/>
      </w:r>
      <w:r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  <w:tab/>
      </w:r>
      <w:r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  <w:tab/>
      </w:r>
      <w:r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  <w:t xml:space="preserve">         </w:t>
      </w:r>
    </w:p>
    <w:p>
      <w:pPr>
        <w:tabs>
          <w:tab w:val="left" w:pos="5387"/>
        </w:tabs>
        <w:spacing w:after="0" w:line="360" w:lineRule="auto"/>
        <w:rPr>
          <w:rFonts w:ascii="Times New Roman" w:hAnsi="Times New Roman" w:eastAsia="等线" w:cs="Times New Roman"/>
          <w:kern w:val="0"/>
          <w:sz w:val="18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18"/>
          <w:szCs w:val="28"/>
          <w:lang w:val="ru-RU" w:eastAsia="ru-RU"/>
        </w:rPr>
        <w:t>(уч. степень, звание, должность. Ф.И.О)</w:t>
      </w:r>
    </w:p>
    <w:p>
      <w:pPr>
        <w:tabs>
          <w:tab w:val="left" w:pos="4253"/>
        </w:tabs>
        <w:spacing w:after="0" w:line="240" w:lineRule="auto"/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  <w:t xml:space="preserve">Выполнил (а) обучающийся </w:t>
      </w:r>
      <w:r>
        <w:rPr>
          <w:rFonts w:hint="default" w:ascii="Times New Roman" w:hAnsi="Times New Roman" w:eastAsia="等线" w:cs="Times New Roman"/>
          <w:kern w:val="0"/>
          <w:sz w:val="24"/>
          <w:szCs w:val="28"/>
          <w:lang w:val="en-US" w:eastAsia="ru-RU"/>
        </w:rPr>
        <w:t xml:space="preserve"> </w:t>
      </w:r>
      <w:r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en-US" w:eastAsia="ru-RU"/>
        </w:rPr>
        <w:t>Парамонов</w:t>
      </w:r>
      <w:r>
        <w:rPr>
          <w:rFonts w:hint="default" w:ascii="Times New Roman" w:hAnsi="Times New Roman" w:eastAsia="等线" w:cs="Times New Roman"/>
          <w:kern w:val="0"/>
          <w:sz w:val="24"/>
          <w:szCs w:val="28"/>
          <w:u w:val="single"/>
          <w:lang w:val="en-US" w:eastAsia="ru-RU"/>
        </w:rPr>
        <w:t xml:space="preserve"> Коснтантин Александрович</w:t>
      </w:r>
    </w:p>
    <w:p>
      <w:pPr>
        <w:tabs>
          <w:tab w:val="left" w:pos="6521"/>
        </w:tabs>
        <w:spacing w:after="0" w:line="360" w:lineRule="auto"/>
        <w:rPr>
          <w:rFonts w:ascii="Times New Roman" w:hAnsi="Times New Roman" w:eastAsia="等线" w:cs="Times New Roman"/>
          <w:kern w:val="0"/>
          <w:sz w:val="16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16"/>
          <w:szCs w:val="28"/>
          <w:lang w:val="ru-RU" w:eastAsia="ru-RU"/>
        </w:rPr>
        <w:tab/>
      </w:r>
      <w:r>
        <w:rPr>
          <w:rFonts w:ascii="Times New Roman" w:hAnsi="Times New Roman" w:eastAsia="等线" w:cs="Times New Roman"/>
          <w:kern w:val="0"/>
          <w:sz w:val="16"/>
          <w:szCs w:val="28"/>
          <w:lang w:val="ru-RU" w:eastAsia="ru-RU"/>
        </w:rPr>
        <w:t>(Ф.И.О)</w:t>
      </w:r>
    </w:p>
    <w:p>
      <w:pPr>
        <w:tabs>
          <w:tab w:val="left" w:pos="4253"/>
        </w:tabs>
        <w:spacing w:after="0" w:line="360" w:lineRule="auto"/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  <w:t>Группа, кур</w:t>
      </w:r>
      <w:r>
        <w:rPr>
          <w:rFonts w:hint="default" w:ascii="Times New Roman" w:hAnsi="Times New Roman" w:eastAsia="等线" w:cs="Times New Roman"/>
          <w:kern w:val="0"/>
          <w:sz w:val="24"/>
          <w:szCs w:val="28"/>
          <w:lang w:val="en-US" w:eastAsia="ru-RU"/>
        </w:rPr>
        <w:t xml:space="preserve">   </w:t>
      </w:r>
      <w:r>
        <w:rPr>
          <w:rFonts w:hint="default" w:ascii="Times New Roman" w:hAnsi="Times New Roman" w:eastAsia="等线" w:cs="Times New Roman"/>
          <w:kern w:val="0"/>
          <w:sz w:val="24"/>
          <w:szCs w:val="28"/>
          <w:u w:val="single"/>
          <w:lang w:val="en-US" w:eastAsia="ru-RU"/>
        </w:rPr>
        <w:t xml:space="preserve">                    8СПО09ИСП32, 3 КУРС</w:t>
      </w:r>
      <w:r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  <w:tab/>
      </w:r>
      <w:r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  <w:tab/>
      </w:r>
      <w:r>
        <w:rPr>
          <w:rFonts w:ascii="Times New Roman" w:hAnsi="Times New Roman" w:eastAsia="等线" w:cs="Times New Roman"/>
          <w:kern w:val="0"/>
          <w:sz w:val="24"/>
          <w:szCs w:val="28"/>
          <w:u w:val="single"/>
          <w:lang w:val="ru-RU" w:eastAsia="ru-RU"/>
        </w:rPr>
        <w:tab/>
      </w:r>
    </w:p>
    <w:p>
      <w:pPr>
        <w:tabs>
          <w:tab w:val="left" w:pos="4253"/>
        </w:tabs>
        <w:spacing w:after="0" w:line="360" w:lineRule="auto"/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  <w:t>Дата сдачи_______________________________________</w:t>
      </w:r>
    </w:p>
    <w:p>
      <w:pPr>
        <w:tabs>
          <w:tab w:val="left" w:pos="4253"/>
        </w:tabs>
        <w:spacing w:after="0" w:line="360" w:lineRule="auto"/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  <w:t>Дата защиты</w:t>
      </w:r>
      <w:r>
        <w:rPr>
          <w:rFonts w:hint="default" w:ascii="Times New Roman" w:hAnsi="Times New Roman" w:eastAsia="等线" w:cs="Times New Roman"/>
          <w:kern w:val="0"/>
          <w:sz w:val="24"/>
          <w:szCs w:val="28"/>
          <w:lang w:val="en-US" w:eastAsia="ru-RU"/>
        </w:rPr>
        <w:t xml:space="preserve"> </w:t>
      </w:r>
      <w:r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  <w:t>_________________________________________</w:t>
      </w:r>
    </w:p>
    <w:p>
      <w:pPr>
        <w:tabs>
          <w:tab w:val="left" w:pos="4253"/>
        </w:tabs>
        <w:spacing w:after="0" w:line="240" w:lineRule="auto"/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  <w:t>Оценка по защите</w:t>
      </w:r>
      <w:r>
        <w:rPr>
          <w:rFonts w:hint="default" w:ascii="Times New Roman" w:hAnsi="Times New Roman" w:eastAsia="等线" w:cs="Times New Roman"/>
          <w:kern w:val="0"/>
          <w:sz w:val="24"/>
          <w:szCs w:val="28"/>
          <w:lang w:val="en-US" w:eastAsia="ru-RU"/>
        </w:rPr>
        <w:t xml:space="preserve"> </w:t>
      </w:r>
      <w:r>
        <w:rPr>
          <w:rFonts w:ascii="Times New Roman" w:hAnsi="Times New Roman" w:eastAsia="等线" w:cs="Times New Roman"/>
          <w:kern w:val="0"/>
          <w:sz w:val="24"/>
          <w:szCs w:val="28"/>
          <w:lang w:val="ru-RU" w:eastAsia="ru-RU"/>
        </w:rPr>
        <w:t>_________________________________________</w:t>
      </w:r>
    </w:p>
    <w:p>
      <w:pPr>
        <w:tabs>
          <w:tab w:val="left" w:pos="5954"/>
        </w:tabs>
        <w:spacing w:after="0" w:line="240" w:lineRule="auto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ab/>
      </w:r>
      <w:r>
        <w:rPr>
          <w:rFonts w:ascii="Times New Roman" w:hAnsi="Times New Roman" w:eastAsia="等线" w:cs="Times New Roman"/>
          <w:kern w:val="0"/>
          <w:sz w:val="20"/>
          <w:szCs w:val="28"/>
          <w:lang w:val="ru-RU" w:eastAsia="ru-RU"/>
        </w:rPr>
        <w:t>(подпись преподавателя)</w:t>
      </w:r>
    </w:p>
    <w:p>
      <w:pPr>
        <w:spacing w:after="0" w:line="240" w:lineRule="auto"/>
        <w:jc w:val="center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</w:p>
    <w:p>
      <w:pPr>
        <w:spacing w:after="0" w:line="240" w:lineRule="auto"/>
        <w:jc w:val="center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</w:p>
    <w:p>
      <w:pPr>
        <w:spacing w:after="0" w:line="240" w:lineRule="auto"/>
        <w:jc w:val="center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</w:p>
    <w:p>
      <w:pPr>
        <w:spacing w:after="0" w:line="240" w:lineRule="auto"/>
        <w:jc w:val="center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>Вологда</w:t>
      </w:r>
    </w:p>
    <w:p>
      <w:pPr>
        <w:spacing w:after="0" w:line="240" w:lineRule="auto"/>
        <w:jc w:val="center"/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</w:pP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>202</w:t>
      </w:r>
      <w:r>
        <w:rPr>
          <w:rFonts w:hint="default" w:ascii="Times New Roman" w:hAnsi="Times New Roman" w:eastAsia="等线" w:cs="Times New Roman"/>
          <w:kern w:val="0"/>
          <w:sz w:val="28"/>
          <w:szCs w:val="28"/>
          <w:lang w:val="en-US" w:eastAsia="ru-RU"/>
        </w:rPr>
        <w:t>5</w:t>
      </w:r>
      <w:r>
        <w:rPr>
          <w:rFonts w:ascii="Times New Roman" w:hAnsi="Times New Roman" w:eastAsia="等线" w:cs="Times New Roman"/>
          <w:kern w:val="0"/>
          <w:sz w:val="28"/>
          <w:szCs w:val="28"/>
          <w:lang w:val="ru-RU" w:eastAsia="ru-RU"/>
        </w:rPr>
        <w:t xml:space="preserve"> г.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spacing w:after="0" w:line="360" w:lineRule="auto"/>
        <w:jc w:val="center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b/>
          <w:sz w:val="28"/>
          <w:szCs w:val="28"/>
        </w:rPr>
        <w:t>Вологодский государственный университет</w:t>
      </w:r>
      <w:r>
        <w:rPr>
          <w:rFonts w:ascii="Times New Roman" w:hAnsi="Times New Roman" w:cs="Times New Roman"/>
          <w:sz w:val="28"/>
          <w:szCs w:val="28"/>
        </w:rPr>
        <w:t>»</w:t>
      </w:r>
    </w:p>
    <w:p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университетский колледж</w:t>
      </w:r>
    </w:p>
    <w:p>
      <w:pPr>
        <w:rPr>
          <w:rFonts w:ascii="Times New Roman" w:hAnsi="Times New Roman" w:cs="Times New Roman"/>
          <w:sz w:val="28"/>
          <w:szCs w:val="28"/>
        </w:rPr>
      </w:pPr>
    </w:p>
    <w:p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на курсовой проект</w:t>
      </w:r>
    </w:p>
    <w:p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Проектно-исследовательской деятельности</w:t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Обучающемуся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 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Специальности 09.02.07 Информационные системы и программирование</w:t>
      </w:r>
    </w:p>
    <w:p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>Тема: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               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>
      <w:p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Исходные данные к курсовому проекту: </w:t>
      </w:r>
    </w:p>
    <w:p>
      <w:pPr>
        <w:spacing w:after="120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HTML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,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  <w:u w:val="single"/>
        </w:rPr>
        <w:t>, методические материалы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>
      <w:p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</w:t>
      </w:r>
    </w:p>
    <w:p>
      <w:p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</w:t>
      </w:r>
    </w:p>
    <w:p>
      <w:p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</w:t>
      </w:r>
    </w:p>
    <w:p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Содержание и объём курсового проекта: </w:t>
      </w:r>
    </w:p>
    <w:p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введение, аналитический обзор, описание требований к разработанному веб-сайту, выбор среды разработки, разработка веб-сайта, разработка дизайна сайта, разработка сайта по дизайну, тестирование сайта, заключение, списокиспользуемых источников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Председатель П(Ц)К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/________________/ </w:t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 курсового проекта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/______________/ </w:t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Обучающийся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 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/________________/ </w:t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выдачи задания«___»________</w:t>
      </w:r>
    </w:p>
    <w:p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 выполнения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«    » </w:t>
      </w:r>
      <w:r>
        <w:rPr>
          <w:rFonts w:ascii="Times New Roman" w:hAnsi="Times New Roman" w:cs="Times New Roman"/>
          <w:sz w:val="28"/>
          <w:szCs w:val="28"/>
        </w:rPr>
        <w:t>_______</w:t>
      </w:r>
    </w:p>
    <w:p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Курсовой проект защищен с оценкой_________________/_______________/</w:t>
      </w:r>
    </w:p>
    <w:p>
      <w:pPr>
        <w:rPr>
          <w:rFonts w:hint="default"/>
          <w:lang w:val="en-US"/>
        </w:rPr>
      </w:pPr>
      <w:r>
        <w:rPr>
          <w:rFonts w:ascii="Times New Roman" w:hAnsi="Times New Roman" w:cs="Times New Roman"/>
          <w:szCs w:val="28"/>
        </w:rPr>
        <w:t>(Подпись руководителя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ab/>
      </w:r>
    </w:p>
    <w:p>
      <w:r>
        <w:br w:type="page"/>
      </w:r>
    </w:p>
    <w:p>
      <w:pPr>
        <w:rPr>
          <w:lang w:val="en-US"/>
        </w:rPr>
      </w:pPr>
      <w:r>
        <w:rPr>
          <w:lang w:val="en-US"/>
        </w:rPr>
        <w:br w:type="page"/>
      </w:r>
    </w:p>
    <w:p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8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ВВЕДЕНИЕ</w:t>
      </w:r>
    </w:p>
    <w:p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567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sz w:val="28"/>
          <w:szCs w:val="28"/>
        </w:rPr>
        <w:t>Актуальность</w:t>
      </w:r>
      <w:r>
        <w:rPr>
          <w:rFonts w:hint="default" w:ascii="Times New Roman" w:hAnsi="Times New Roman" w:cs="Times New Roman"/>
          <w:sz w:val="28"/>
          <w:szCs w:val="28"/>
        </w:rPr>
        <w:t xml:space="preserve"> разработки веб-сайта для компании 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В последний путь с Парамонькой</w:t>
      </w:r>
      <w:r>
        <w:rPr>
          <w:rFonts w:hint="default" w:ascii="Times New Roman" w:hAnsi="Times New Roman" w:cs="Times New Roman"/>
          <w:sz w:val="28"/>
          <w:szCs w:val="28"/>
        </w:rPr>
        <w:t>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обусловлена спецификой рынка ритуальных услуг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</w:rPr>
        <w:t xml:space="preserve">Наличие профессионального, оформленного и информативного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веб сайта </w:t>
      </w:r>
      <w:r>
        <w:rPr>
          <w:rFonts w:hint="default" w:ascii="Times New Roman" w:hAnsi="Times New Roman" w:cs="Times New Roman"/>
          <w:sz w:val="28"/>
          <w:szCs w:val="28"/>
        </w:rPr>
        <w:t xml:space="preserve">становится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эссенциальным </w:t>
      </w:r>
      <w:r>
        <w:rPr>
          <w:rFonts w:hint="default" w:ascii="Times New Roman" w:hAnsi="Times New Roman" w:cs="Times New Roman"/>
          <w:sz w:val="28"/>
          <w:szCs w:val="28"/>
        </w:rPr>
        <w:t xml:space="preserve">фактором в выборе ритуального агентства, позволяя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привлечь новых клиентов.</w:t>
      </w:r>
    </w:p>
    <w:p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567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sz w:val="28"/>
          <w:szCs w:val="28"/>
        </w:rPr>
        <w:t>Основная идея</w:t>
      </w:r>
      <w:r>
        <w:rPr>
          <w:rFonts w:hint="default" w:ascii="Times New Roman" w:hAnsi="Times New Roman" w:cs="Times New Roman"/>
          <w:sz w:val="28"/>
          <w:szCs w:val="28"/>
        </w:rPr>
        <w:t xml:space="preserve"> курсового проекта заключается в создании веб-сайта, который выполняет роль надежного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помошника</w:t>
      </w:r>
      <w:r>
        <w:rPr>
          <w:rFonts w:hint="default" w:ascii="Times New Roman" w:hAnsi="Times New Roman" w:cs="Times New Roman"/>
          <w:sz w:val="28"/>
          <w:szCs w:val="28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Ресурс должен предоставлять четкую информацию об услугах, их стоимости, порядке действий в критической ситуации, а также вызывать доверие своим дизайном и удобством использования.</w:t>
      </w:r>
    </w:p>
    <w:p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567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Я решил выбрать данную тему для своего курсого проекта в сзвязи с тем, что я очень люблю хранить людей.</w:t>
      </w:r>
    </w:p>
    <w:p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567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sz w:val="28"/>
          <w:szCs w:val="28"/>
        </w:rPr>
        <w:t>Целью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данного курсового проекта является разработка и визуальное воплощение (верстка) официального сайта для компании, предоставляющей ритуальные услуги.</w:t>
      </w:r>
    </w:p>
    <w:p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567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Style w:val="10"/>
          <w:rFonts w:hint="default" w:ascii="Times New Roman" w:hAnsi="Times New Roman" w:cs="Times New Roman"/>
          <w:b w:val="0"/>
          <w:bCs w:val="0"/>
          <w:sz w:val="28"/>
          <w:szCs w:val="28"/>
        </w:rPr>
        <w:t>задачи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18" w:leftChars="0" w:right="0" w:hanging="418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Провести анализ предметной области и сформулировать требования к сайту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18" w:leftChars="0" w:right="0" w:hanging="418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в</w:t>
      </w:r>
      <w:r>
        <w:rPr>
          <w:rFonts w:hint="default" w:ascii="Times New Roman" w:hAnsi="Times New Roman" w:cs="Times New Roman"/>
          <w:sz w:val="28"/>
          <w:szCs w:val="28"/>
        </w:rPr>
        <w:t>ыбрать оптимальные средства и технологии разработки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18" w:leftChars="0" w:right="0" w:hanging="418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р</w:t>
      </w:r>
      <w:r>
        <w:rPr>
          <w:rFonts w:hint="default" w:ascii="Times New Roman" w:hAnsi="Times New Roman" w:cs="Times New Roman"/>
          <w:sz w:val="28"/>
          <w:szCs w:val="28"/>
        </w:rPr>
        <w:t>азработать продуманный пользовательский интерфейс, отвечающий этическим и эстетическим нормам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>
      <w:pPr>
        <w:pStyle w:val="9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418" w:leftChars="0" w:right="0" w:hanging="418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р</w:t>
      </w:r>
      <w:r>
        <w:rPr>
          <w:rFonts w:hint="default" w:ascii="Times New Roman" w:hAnsi="Times New Roman" w:cs="Times New Roman"/>
          <w:sz w:val="28"/>
          <w:szCs w:val="28"/>
        </w:rPr>
        <w:t>еализовать модули сайта с использованием современных стандартов HTML5 и CSS3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>
      <w:pPr>
        <w:pStyle w:val="9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567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sz w:val="28"/>
          <w:szCs w:val="28"/>
        </w:rPr>
        <w:t>Практическая значимость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работы заключается в создании функционального прототипа веб-сайта, который может быть использован в качестве основы для дальнейшего развития и внедрения в деятельность реальной компании.</w:t>
      </w:r>
    </w:p>
    <w:p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>
      <w:pPr>
        <w:pStyle w:val="2"/>
        <w:numPr>
          <w:ilvl w:val="0"/>
          <w:numId w:val="2"/>
        </w:numPr>
        <w:bidi w:val="0"/>
        <w:spacing w:line="360" w:lineRule="auto"/>
        <w:jc w:val="center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АНАЛИТИЧЕСКИЙ ОБЗОР</w:t>
      </w:r>
    </w:p>
    <w:p>
      <w:pPr>
        <w:numPr>
          <w:ilvl w:val="1"/>
          <w:numId w:val="2"/>
        </w:num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Описание требований к разработанному веб-сайту</w:t>
      </w:r>
    </w:p>
    <w:p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Сайт должен содержать в себе ... страниц информации:</w:t>
      </w:r>
    </w:p>
    <w:p>
      <w:pPr>
        <w:pStyle w:val="1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«Главная». На данной странице храниться основная информации о </w:t>
      </w:r>
      <w:r>
        <w:rPr>
          <w:rFonts w:ascii="Times New Roman" w:hAnsi="Times New Roman" w:cs="Times New Roman"/>
          <w:sz w:val="28"/>
          <w:szCs w:val="28"/>
          <w:lang w:val="en-US"/>
        </w:rPr>
        <w:t>Ритуальных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услугах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цель, блог с которого можно перейти на дополнительные страницы с полезной информацией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>
      <w:pPr>
        <w:pStyle w:val="1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Похороны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Организация традиционных похорон — это наш основной и самый ответственный вид услуг. Наша задача — взять на себя все хлопоты: от подготовки места на кладбище и отпевания до проведения самого погребального обряда.</w:t>
      </w:r>
    </w:p>
    <w:p>
      <w:pPr>
        <w:pStyle w:val="1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Кремация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Мы предоставляем полный комплекс услуг по организации кремации. Наши специалисты подробно расскажут о процедуре, помогут выбрать урну и организуют прощание в крематории согласно вашим пожеланиям. </w:t>
      </w:r>
    </w:p>
    <w:p>
      <w:pPr>
        <w:pStyle w:val="1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Вызов в морг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Наша услуга «Вызов в морга» создана, чтобы избавить вас от этого тяжелого общения. Мы оперативно направим своего специалиста для консультации и решения всех организационных вопросов на месте: от оформления необходимых документов до организации бережной транспортировки тела. </w:t>
      </w:r>
    </w:p>
    <w:p>
      <w:pPr>
        <w:pStyle w:val="1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Оформление документов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Мы возьмем на себя полное юридическое и бюрократическое сопровождение, необходимое для организации похорон или кремации. </w:t>
      </w:r>
    </w:p>
    <w:p>
      <w:pPr>
        <w:pStyle w:val="1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Религиозное сопровождение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Мы организуем полноценное религиозное сопровождение похоронного обряда с учетом вероисповедания усопшего и пожеланий семьи. </w:t>
      </w:r>
    </w:p>
    <w:p>
      <w:pPr>
        <w:pStyle w:val="1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Организация поминания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Мы возьмем на себя все заботы по организации поминального обеда: подберем подходящее кафе или ресторан, составим меню, позаботимся о рассадке гостей и создании торжественной и спокойной атмосферы.</w:t>
      </w:r>
    </w:p>
    <w:p>
      <w:pPr>
        <w:pStyle w:val="1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Гробы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Мы предлагаем широкий ассортимент гробов из различных пород дерева (сосна, ель, дуб), отделанных тканью, резьбой и литыми элементами. В нашем каталоге вы найдете как традиционные модели, так и изделия премиум-класса.</w:t>
      </w:r>
    </w:p>
    <w:p>
      <w:pPr>
        <w:pStyle w:val="1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Кресты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Мы изготавливаем и поставляем кресты из разных материалов: традиционные деревянные (сосна, дуб), практичные металлические и долговечные гранитные. Вы можете выбрать как готовый вариант, так и заказать изделие по индивидуальному эскизу.</w:t>
      </w:r>
    </w:p>
    <w:p>
      <w:pPr>
        <w:pStyle w:val="1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Венки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Мы предлагаем большой выбор венков и корзин из искусственных и живых цветов, различных по размеру, форме и цветовой гамме. </w:t>
      </w:r>
    </w:p>
    <w:p>
      <w:pPr>
        <w:pStyle w:val="11"/>
        <w:numPr>
          <w:ilvl w:val="0"/>
          <w:numId w:val="0"/>
        </w:numPr>
        <w:tabs>
          <w:tab w:val="left" w:pos="1134"/>
        </w:tabs>
        <w:spacing w:after="0" w:line="360" w:lineRule="auto"/>
        <w:contextualSpacing w:val="0"/>
        <w:jc w:val="center"/>
      </w:pPr>
      <w:r>
        <w:drawing>
          <wp:inline distT="0" distB="0" distL="114300" distR="114300">
            <wp:extent cx="5269865" cy="1957705"/>
            <wp:effectExtent l="0" t="0" r="6985" b="444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5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1"/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каждой из этих страниц должны быть секции «</w:t>
      </w:r>
      <w:r>
        <w:rPr>
          <w:rFonts w:ascii="Times New Roman" w:hAnsi="Times New Roman" w:cs="Times New Roman"/>
          <w:sz w:val="28"/>
          <w:szCs w:val="28"/>
          <w:lang w:val="en-US"/>
        </w:rPr>
        <w:t>header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footer</w:t>
      </w:r>
      <w:r>
        <w:rPr>
          <w:rFonts w:ascii="Times New Roman" w:hAnsi="Times New Roman" w:cs="Times New Roman"/>
          <w:sz w:val="28"/>
          <w:szCs w:val="28"/>
        </w:rPr>
        <w:t>». «</w:t>
      </w:r>
      <w:r>
        <w:rPr>
          <w:rFonts w:ascii="Times New Roman" w:hAnsi="Times New Roman" w:cs="Times New Roman"/>
          <w:sz w:val="28"/>
          <w:szCs w:val="28"/>
          <w:lang w:val="en-US"/>
        </w:rPr>
        <w:t>header</w:t>
      </w:r>
      <w:r>
        <w:rPr>
          <w:rFonts w:ascii="Times New Roman" w:hAnsi="Times New Roman" w:cs="Times New Roman"/>
          <w:sz w:val="28"/>
          <w:szCs w:val="28"/>
        </w:rPr>
        <w:t>» или иначе шапка сайта,должна содержать логотип и навигационную панель. С её помощью пациенты смогут перемещаться между страницами и попадать на форму записи на приём.</w:t>
      </w:r>
    </w:p>
    <w:p>
      <w:pPr>
        <w:pStyle w:val="11"/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Footer</w:t>
      </w:r>
      <w:r>
        <w:rPr>
          <w:rFonts w:ascii="Times New Roman" w:hAnsi="Times New Roman" w:cs="Times New Roman"/>
          <w:sz w:val="28"/>
          <w:szCs w:val="28"/>
        </w:rPr>
        <w:t xml:space="preserve">» или иначе подвал, должен содержать логотип, список услуг, и контакты </w:t>
      </w:r>
      <w:r>
        <w:rPr>
          <w:rFonts w:ascii="Times New Roman" w:hAnsi="Times New Roman" w:cs="Times New Roman"/>
          <w:sz w:val="28"/>
          <w:szCs w:val="28"/>
          <w:lang w:val="en-US"/>
        </w:rPr>
        <w:t>с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ритуальными услугами</w:t>
      </w:r>
      <w:r>
        <w:rPr>
          <w:rFonts w:ascii="Times New Roman" w:hAnsi="Times New Roman" w:cs="Times New Roman"/>
          <w:sz w:val="28"/>
          <w:szCs w:val="28"/>
        </w:rPr>
        <w:t>.</w:t>
      </w:r>
    </w:p>
    <w:p>
      <w:pPr>
        <w:pStyle w:val="11"/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Сайт должен поддерживаться следующими браузерами:</w:t>
      </w:r>
    </w:p>
    <w:p>
      <w:pPr>
        <w:pStyle w:val="11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Google Chrome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в</w:t>
      </w:r>
      <w:r>
        <w:rPr>
          <w:rFonts w:ascii="Times New Roman" w:hAnsi="Times New Roman" w:cs="Times New Roman"/>
          <w:sz w:val="28"/>
          <w:szCs w:val="28"/>
        </w:rPr>
        <w:t>ерсия 130.0.6723.91/92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>
      <w:pPr>
        <w:pStyle w:val="11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Firefox 143.0.1;</w:t>
      </w:r>
    </w:p>
    <w:p>
      <w:pPr>
        <w:pStyle w:val="11"/>
        <w:numPr>
          <w:ilvl w:val="0"/>
          <w:numId w:val="0"/>
        </w:numPr>
        <w:tabs>
          <w:tab w:val="left" w:pos="1134"/>
        </w:tabs>
        <w:spacing w:after="0" w:line="360" w:lineRule="auto"/>
        <w:contextualSpacing w:val="0"/>
        <w:jc w:val="both"/>
        <w:rPr>
          <w:rFonts w:hint="default"/>
          <w:lang w:val="en-US"/>
        </w:rPr>
      </w:pPr>
    </w:p>
    <w:p>
      <w:pPr>
        <w:numPr>
          <w:ilvl w:val="1"/>
          <w:numId w:val="2"/>
        </w:numPr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t>Выбор средств разработки</w:t>
      </w:r>
    </w:p>
    <w:p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</w:rPr>
        <w:t>Для разработки сайта необходимо выбрать специализированное средство. Таких программ существует большое количество. Для сравнения были выбраны наиболее популярные и удобные.</w:t>
      </w:r>
    </w:p>
    <w:p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Vim (Vi IMproved) – это высоконастраиваемый текстовый редактор, разработанный для эффективного создания и редактирования любого вида текста. Он часто используется программистами и системными администраторами.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Достоинства Vim: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Чрезвычайная гибкость и настраиваемость: Vim позволяет настроить практически каждый аспект редактора под свои нужды.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Эффективность и скорость работы: Благодаря модальному редактированию Vim позволяет быстро перемещаться по тексту и выполнять сложные операции с минимальным использованием мыши.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Доступность: Vim предустановлен на большинстве Linux и macOS систем, а также доступен для Windows.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Малое потребление ресурсов: Vim отлично работает даже на старых и слабых компьютерах.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Широкое сообщество и огромное количество плагинов: Существует множество плагинов для Vim, расширяющих его функциональность и поддержку различных языков программирования.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Недостатки Vim: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Освоение большого количества горячих комбинаций, разбор режимов, комманд.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Блокнот (Notepad)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Блокнот – это простой текстовый редактор, входящий в состав операционной системы Windows. Он предназначен для создания и редактирования простых текстовых файлов.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Достоинства Блокнота: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Простота использования: Блокнот обладает минималистичным интерфейсом и очень прост в освоении.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Быстрый запуск: Блокнот запускается очень быстро, даже на слабых компьютерах.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Низкое потребление ресурсов: Блокнот практически не потребляет ресурсы компьютера.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Доступность: Блокнот предустановлен на каждой системе Windows.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Недостатки Блокнота: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Отсутствие подсветки синтаксиса: Блокнот не поддерживает подсветку синтаксиса, что затрудняет работу с кодом.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• Ограниченные возможности: Блокнот не имеет многих функций, необходимых для комфортной работы с кодом, таких как автодополнение, интеграция с системами контроля версий и поддержка плагинов.</w:t>
      </w:r>
    </w:p>
    <w:p>
      <w:pPr>
        <w:spacing w:after="0" w:line="360" w:lineRule="auto"/>
        <w:ind w:firstLine="567"/>
        <w:jc w:val="both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По итогу для реализации курсового проекта было принято решение использовать Vim как средство для реализации проекта</w:t>
      </w:r>
      <w:bookmarkStart w:id="0" w:name="_GoBack"/>
      <w:bookmarkEnd w:id="0"/>
    </w:p>
    <w:p>
      <w:pPr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567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РАЗРАБОТКА ВЕБ САЙТА</w:t>
      </w:r>
    </w:p>
    <w:p>
      <w:pPr>
        <w:pStyle w:val="9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Разработка дизайна сайта</w:t>
      </w:r>
    </w:p>
    <w:p>
      <w:pPr>
        <w:pStyle w:val="9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leftChars="0" w:right="0" w:rightChars="0" w:firstLine="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Разработка сайта по дизайну</w:t>
      </w:r>
    </w:p>
    <w:p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>
      <w:pPr>
        <w:pStyle w:val="9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567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ТЕСТИРОВАНИЕ САЙТА</w:t>
      </w:r>
    </w:p>
    <w:p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ЗАКЛЮЧЕНИЕ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СПИСОК ИСПОЛЬЗУЕМЫХ РЕСУРСОВ.</w:t>
      </w:r>
    </w:p>
    <w:sectPr>
      <w:foot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FreeSerif"/>
    <w:panose1 w:val="02020603050405020304"/>
    <w:charset w:val="CC"/>
    <w:family w:val="roman"/>
    <w:pitch w:val="default"/>
    <w:sig w:usb0="00000000" w:usb1="00000000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Times New Roma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Arial">
    <w:altName w:val="Free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FreeSans">
    <w:panose1 w:val="020B0504020202020204"/>
    <w:charset w:val="00"/>
    <w:family w:val="auto"/>
    <w:pitch w:val="default"/>
    <w:sig w:usb0="E4839EFF" w:usb1="4600FDFF" w:usb2="000030A0" w:usb3="00000584" w:csb0="600001BF" w:csb1="DFF70000"/>
  </w:font>
  <w:font w:name="黑体">
    <w:altName w:val="Times New Roman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FreeMono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FreeMono">
    <w:panose1 w:val="020F0409020205020404"/>
    <w:charset w:val="00"/>
    <w:family w:val="auto"/>
    <w:pitch w:val="default"/>
    <w:sig w:usb0="E4002EFF" w:usb1="C2007FFF" w:usb2="00249028" w:usb3="00100000" w:csb0="600001FF" w:csb1="F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Free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Times New Roman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FreeSerif">
    <w:panose1 w:val="02020603050405020304"/>
    <w:charset w:val="00"/>
    <w:family w:val="auto"/>
    <w:pitch w:val="default"/>
    <w:sig w:usb0="E59FAFFF" w:usb1="C200FDFF" w:usb2="43501B29" w:usb3="04000043" w:csb0="600101FF" w:csb1="FFFF0000"/>
  </w:font>
  <w:font w:name="等线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  <w:font w:name="DejaVu Sans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6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6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5ECD23"/>
    <w:multiLevelType w:val="multilevel"/>
    <w:tmpl w:val="F75ECD23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FF9F69FC"/>
    <w:multiLevelType w:val="singleLevel"/>
    <w:tmpl w:val="FF9F69FC"/>
    <w:lvl w:ilvl="0" w:tentative="0">
      <w:start w:val="1"/>
      <w:numFmt w:val="bullet"/>
      <w:lvlText w:val="-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Adwaita Mono" w:hAnsi="Adwaita Mono" w:cs="Adwaita Mono"/>
      </w:rPr>
    </w:lvl>
  </w:abstractNum>
  <w:abstractNum w:abstractNumId="2">
    <w:nsid w:val="12992015"/>
    <w:multiLevelType w:val="multilevel"/>
    <w:tmpl w:val="12992015"/>
    <w:lvl w:ilvl="0" w:tentative="0">
      <w:start w:val="1"/>
      <w:numFmt w:val="bullet"/>
      <w:lvlText w:val=""/>
      <w:lvlJc w:val="left"/>
      <w:pPr>
        <w:ind w:left="1287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007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447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167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607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327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abstractNum w:abstractNumId="3">
    <w:nsid w:val="2EFC3D5C"/>
    <w:multiLevelType w:val="multilevel"/>
    <w:tmpl w:val="2EFC3D5C"/>
    <w:lvl w:ilvl="0" w:tentative="0">
      <w:start w:val="1"/>
      <w:numFmt w:val="bullet"/>
      <w:lvlText w:val=""/>
      <w:lvlJc w:val="left"/>
      <w:pPr>
        <w:ind w:left="1287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007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727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447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167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887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607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327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047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BBF83C0"/>
    <w:rsid w:val="3D873CA2"/>
    <w:rsid w:val="3FF30A8C"/>
    <w:rsid w:val="677FE3F7"/>
    <w:rsid w:val="6EF0576B"/>
    <w:rsid w:val="6F2D07C6"/>
    <w:rsid w:val="6FDD4FB3"/>
    <w:rsid w:val="6FFF7FB0"/>
    <w:rsid w:val="727FA2BA"/>
    <w:rsid w:val="77FB8F65"/>
    <w:rsid w:val="77FF55AC"/>
    <w:rsid w:val="7AEB3D9F"/>
    <w:rsid w:val="7C7EB621"/>
    <w:rsid w:val="7DFFA107"/>
    <w:rsid w:val="7F77D070"/>
    <w:rsid w:val="9E7F8282"/>
    <w:rsid w:val="ABDB7EDE"/>
    <w:rsid w:val="ABF6840F"/>
    <w:rsid w:val="BEF77D8E"/>
    <w:rsid w:val="BF6DB8C6"/>
    <w:rsid w:val="C5BE161B"/>
    <w:rsid w:val="CFFDF9C8"/>
    <w:rsid w:val="EB521ACB"/>
    <w:rsid w:val="EC8F9F74"/>
    <w:rsid w:val="EFBD5CED"/>
    <w:rsid w:val="EFF14121"/>
    <w:rsid w:val="F363773A"/>
    <w:rsid w:val="F7B180CB"/>
    <w:rsid w:val="F7DF66B3"/>
    <w:rsid w:val="F7EE57A7"/>
    <w:rsid w:val="FB50C4AC"/>
    <w:rsid w:val="FBBF83C0"/>
    <w:rsid w:val="FBFF6532"/>
    <w:rsid w:val="FF77EF1E"/>
    <w:rsid w:val="FF9E84D7"/>
    <w:rsid w:val="FFFB0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llowedHyperlink"/>
    <w:basedOn w:val="3"/>
    <w:qFormat/>
    <w:uiPriority w:val="0"/>
    <w:rPr>
      <w:color w:val="800080"/>
      <w:u w:val="single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8">
    <w:name w:val="Hyperlink"/>
    <w:basedOn w:val="3"/>
    <w:qFormat/>
    <w:uiPriority w:val="0"/>
    <w:rPr>
      <w:color w:val="0000FF"/>
      <w:u w:val="single"/>
    </w:rPr>
  </w:style>
  <w:style w:type="paragraph" w:styleId="9">
    <w:name w:val="Normal (Web)"/>
    <w:basedOn w:val="1"/>
    <w:qFormat/>
    <w:uiPriority w:val="0"/>
    <w:rPr>
      <w:sz w:val="24"/>
      <w:szCs w:val="24"/>
    </w:rPr>
  </w:style>
  <w:style w:type="character" w:styleId="10">
    <w:name w:val="Strong"/>
    <w:basedOn w:val="3"/>
    <w:qFormat/>
    <w:uiPriority w:val="0"/>
    <w:rPr>
      <w:b/>
      <w:bCs/>
    </w:rPr>
  </w:style>
  <w:style w:type="paragraph" w:styleId="11">
    <w:name w:val="List Paragraph"/>
    <w:basedOn w:val="1"/>
    <w:qFormat/>
    <w:uiPriority w:val="1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2025-09-23T22:13:00Z</dcterms:created>
  <dc:creator>kostiks</dc:creator>
  <cp:lastModifiedBy>kostiks</cp:lastModifiedBy>
  <dcterms:modified xsi:type="dcterms:W3CDTF">2025-10-02T15:55:00Z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