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2D" w:rsidRPr="00EA04B0" w:rsidRDefault="00047E2D" w:rsidP="004C5108">
      <w:pPr>
        <w:ind w:leftChars="405" w:left="850" w:rightChars="445" w:right="934"/>
        <w:jc w:val="center"/>
        <w:rPr>
          <w:rFonts w:ascii="微软雅黑" w:eastAsia="微软雅黑" w:hAnsi="微软雅黑"/>
          <w:sz w:val="44"/>
        </w:rPr>
      </w:pPr>
    </w:p>
    <w:p w:rsidR="00047E2D" w:rsidRPr="00EA04B0" w:rsidRDefault="00047E2D" w:rsidP="004C5108">
      <w:pPr>
        <w:ind w:leftChars="405" w:left="850" w:rightChars="445" w:right="934"/>
        <w:jc w:val="center"/>
        <w:rPr>
          <w:rFonts w:ascii="微软雅黑" w:eastAsia="微软雅黑" w:hAnsi="微软雅黑"/>
          <w:sz w:val="44"/>
        </w:rPr>
      </w:pPr>
    </w:p>
    <w:p w:rsidR="00047E2D" w:rsidRPr="00EA04B0" w:rsidRDefault="00047E2D" w:rsidP="004C5108">
      <w:pPr>
        <w:ind w:leftChars="405" w:left="850" w:rightChars="445" w:right="934"/>
        <w:jc w:val="center"/>
        <w:rPr>
          <w:rFonts w:ascii="微软雅黑" w:eastAsia="微软雅黑" w:hAnsi="微软雅黑"/>
          <w:sz w:val="44"/>
        </w:rPr>
      </w:pPr>
    </w:p>
    <w:p w:rsidR="004C5108" w:rsidRPr="000E1669" w:rsidRDefault="001904BA" w:rsidP="004C5108">
      <w:pPr>
        <w:ind w:leftChars="405" w:left="850" w:rightChars="445" w:right="934"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72"/>
        </w:rPr>
        <w:t>需求</w:t>
      </w:r>
      <w:r w:rsidR="005D1332">
        <w:rPr>
          <w:rFonts w:ascii="微软雅黑" w:eastAsia="微软雅黑" w:hAnsi="微软雅黑" w:hint="eastAsia"/>
          <w:sz w:val="72"/>
        </w:rPr>
        <w:t>文档</w:t>
      </w:r>
      <w:r w:rsidR="004C5108" w:rsidRPr="000E1669">
        <w:rPr>
          <w:rFonts w:ascii="微软雅黑" w:eastAsia="微软雅黑" w:hAnsi="微软雅黑" w:hint="eastAsia"/>
          <w:sz w:val="72"/>
        </w:rPr>
        <w:t>规范</w:t>
      </w:r>
    </w:p>
    <w:p w:rsidR="004C5108" w:rsidRPr="00EA04B0" w:rsidRDefault="004C5108" w:rsidP="004C5108">
      <w:pPr>
        <w:ind w:leftChars="405" w:left="850" w:rightChars="445" w:right="934"/>
        <w:rPr>
          <w:rFonts w:ascii="微软雅黑" w:eastAsia="微软雅黑" w:hAnsi="微软雅黑"/>
        </w:rPr>
      </w:pPr>
    </w:p>
    <w:p w:rsidR="00047E2D" w:rsidRPr="00EA04B0" w:rsidRDefault="00047E2D" w:rsidP="004C5108">
      <w:pPr>
        <w:ind w:leftChars="405" w:left="850" w:rightChars="445" w:right="934"/>
        <w:rPr>
          <w:rFonts w:ascii="微软雅黑" w:eastAsia="微软雅黑" w:hAnsi="微软雅黑"/>
        </w:rPr>
      </w:pPr>
    </w:p>
    <w:p w:rsidR="00047E2D" w:rsidRPr="00EA04B0" w:rsidRDefault="00047E2D" w:rsidP="00047E2D">
      <w:pPr>
        <w:ind w:leftChars="405" w:left="850" w:rightChars="445" w:right="934"/>
        <w:rPr>
          <w:rFonts w:ascii="微软雅黑" w:eastAsia="微软雅黑" w:hAnsi="微软雅黑"/>
          <w:u w:val="single"/>
        </w:rPr>
      </w:pPr>
      <w:r w:rsidRPr="00EA04B0">
        <w:rPr>
          <w:rFonts w:ascii="微软雅黑" w:eastAsia="微软雅黑" w:hAnsi="微软雅黑" w:hint="eastAsia"/>
        </w:rPr>
        <w:t>作    者</w:t>
      </w:r>
      <w:r w:rsidR="004C5108" w:rsidRPr="00EA04B0">
        <w:rPr>
          <w:rFonts w:ascii="微软雅黑" w:eastAsia="微软雅黑" w:hAnsi="微软雅黑" w:hint="eastAsia"/>
        </w:rPr>
        <w:t>：</w:t>
      </w:r>
      <w:r w:rsidR="001A3855" w:rsidRPr="00EA04B0">
        <w:rPr>
          <w:rFonts w:ascii="微软雅黑" w:eastAsia="微软雅黑" w:hAnsi="微软雅黑" w:hint="eastAsia"/>
          <w:u w:val="single"/>
        </w:rPr>
        <w:t>王章龙</w:t>
      </w:r>
    </w:p>
    <w:p w:rsidR="00047E2D" w:rsidRPr="00EA04B0" w:rsidRDefault="00047E2D" w:rsidP="00047E2D">
      <w:pPr>
        <w:ind w:leftChars="405" w:left="850" w:rightChars="445" w:right="934"/>
        <w:rPr>
          <w:rFonts w:ascii="微软雅黑" w:eastAsia="微软雅黑" w:hAnsi="微软雅黑"/>
          <w:u w:val="single"/>
        </w:rPr>
      </w:pPr>
      <w:r w:rsidRPr="00EA04B0">
        <w:rPr>
          <w:rFonts w:ascii="微软雅黑" w:eastAsia="微软雅黑" w:hAnsi="微软雅黑" w:hint="eastAsia"/>
        </w:rPr>
        <w:t>完成日期：</w:t>
      </w:r>
    </w:p>
    <w:p w:rsidR="00047E2D" w:rsidRPr="00EA04B0" w:rsidRDefault="00047E2D" w:rsidP="00047E2D">
      <w:pPr>
        <w:ind w:leftChars="405" w:left="850" w:rightChars="445" w:right="934"/>
        <w:rPr>
          <w:rFonts w:ascii="微软雅黑" w:eastAsia="微软雅黑" w:hAnsi="微软雅黑"/>
          <w:u w:val="single"/>
        </w:rPr>
      </w:pPr>
      <w:r w:rsidRPr="00EA04B0">
        <w:rPr>
          <w:rFonts w:ascii="微软雅黑" w:eastAsia="微软雅黑" w:hAnsi="微软雅黑" w:hint="eastAsia"/>
        </w:rPr>
        <w:t>签 收 人：</w:t>
      </w:r>
    </w:p>
    <w:p w:rsidR="004C5108" w:rsidRPr="00EA04B0" w:rsidRDefault="00047E2D" w:rsidP="00047E2D">
      <w:pPr>
        <w:ind w:leftChars="405" w:left="850" w:rightChars="445" w:right="934"/>
        <w:rPr>
          <w:rFonts w:ascii="微软雅黑" w:eastAsia="微软雅黑" w:hAnsi="微软雅黑"/>
        </w:rPr>
      </w:pPr>
      <w:r w:rsidRPr="00EA04B0">
        <w:rPr>
          <w:rFonts w:ascii="微软雅黑" w:eastAsia="微软雅黑" w:hAnsi="微软雅黑" w:hint="eastAsia"/>
        </w:rPr>
        <w:t>签收日期：</w:t>
      </w:r>
    </w:p>
    <w:p w:rsidR="004C5108" w:rsidRPr="00EA04B0" w:rsidRDefault="004C5108" w:rsidP="004C5108">
      <w:pPr>
        <w:ind w:leftChars="405" w:left="850" w:rightChars="445" w:right="934"/>
        <w:rPr>
          <w:rFonts w:ascii="微软雅黑" w:eastAsia="微软雅黑" w:hAnsi="微软雅黑"/>
        </w:rPr>
      </w:pPr>
    </w:p>
    <w:p w:rsidR="004C5108" w:rsidRPr="00EA04B0" w:rsidRDefault="004C5108" w:rsidP="004C5108">
      <w:pPr>
        <w:ind w:leftChars="405" w:left="850" w:rightChars="445" w:right="934"/>
        <w:rPr>
          <w:rFonts w:ascii="微软雅黑" w:eastAsia="微软雅黑" w:hAnsi="微软雅黑"/>
        </w:rPr>
      </w:pPr>
    </w:p>
    <w:p w:rsidR="004C5108" w:rsidRPr="00EA04B0" w:rsidRDefault="004C5108" w:rsidP="004C5108">
      <w:pPr>
        <w:ind w:leftChars="405" w:left="850" w:rightChars="445" w:right="934"/>
        <w:rPr>
          <w:rFonts w:ascii="微软雅黑" w:eastAsia="微软雅黑" w:hAnsi="微软雅黑"/>
        </w:rPr>
      </w:pPr>
      <w:r w:rsidRPr="00EA04B0">
        <w:rPr>
          <w:rFonts w:ascii="微软雅黑" w:eastAsia="微软雅黑" w:hAnsi="微软雅黑" w:hint="eastAsia"/>
        </w:rPr>
        <w:t>修改情况：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589"/>
        <w:gridCol w:w="1489"/>
        <w:gridCol w:w="1489"/>
        <w:gridCol w:w="1489"/>
        <w:gridCol w:w="1490"/>
      </w:tblGrid>
      <w:tr w:rsidR="00047E2D" w:rsidRPr="00EA04B0" w:rsidTr="00047E2D">
        <w:tc>
          <w:tcPr>
            <w:tcW w:w="1489" w:type="dxa"/>
          </w:tcPr>
          <w:p w:rsidR="00047E2D" w:rsidRPr="000E1669" w:rsidRDefault="00047E2D" w:rsidP="00047E2D">
            <w:pPr>
              <w:rPr>
                <w:rFonts w:ascii="微软雅黑" w:eastAsia="微软雅黑" w:hAnsi="微软雅黑"/>
                <w:b/>
              </w:rPr>
            </w:pPr>
            <w:r w:rsidRPr="000E1669"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1489" w:type="dxa"/>
          </w:tcPr>
          <w:p w:rsidR="00047E2D" w:rsidRPr="000E1669" w:rsidRDefault="00047E2D" w:rsidP="00047E2D">
            <w:pPr>
              <w:rPr>
                <w:rFonts w:ascii="微软雅黑" w:eastAsia="微软雅黑" w:hAnsi="微软雅黑"/>
                <w:b/>
              </w:rPr>
            </w:pPr>
            <w:r w:rsidRPr="000E1669">
              <w:rPr>
                <w:rFonts w:ascii="微软雅黑" w:eastAsia="微软雅黑" w:hAnsi="微软雅黑" w:hint="eastAsia"/>
                <w:b/>
              </w:rPr>
              <w:t>修改批准人</w:t>
            </w:r>
          </w:p>
        </w:tc>
        <w:tc>
          <w:tcPr>
            <w:tcW w:w="1489" w:type="dxa"/>
          </w:tcPr>
          <w:p w:rsidR="00047E2D" w:rsidRPr="000E1669" w:rsidRDefault="00047E2D" w:rsidP="00047E2D">
            <w:pPr>
              <w:rPr>
                <w:rFonts w:ascii="微软雅黑" w:eastAsia="微软雅黑" w:hAnsi="微软雅黑"/>
                <w:b/>
              </w:rPr>
            </w:pPr>
            <w:r w:rsidRPr="000E1669">
              <w:rPr>
                <w:rFonts w:ascii="微软雅黑" w:eastAsia="微软雅黑" w:hAnsi="微软雅黑" w:hint="eastAsia"/>
                <w:b/>
              </w:rPr>
              <w:t>修改人</w:t>
            </w:r>
          </w:p>
        </w:tc>
        <w:tc>
          <w:tcPr>
            <w:tcW w:w="1489" w:type="dxa"/>
          </w:tcPr>
          <w:p w:rsidR="00047E2D" w:rsidRPr="000E1669" w:rsidRDefault="00047E2D" w:rsidP="00047E2D">
            <w:pPr>
              <w:rPr>
                <w:rFonts w:ascii="微软雅黑" w:eastAsia="微软雅黑" w:hAnsi="微软雅黑"/>
                <w:b/>
              </w:rPr>
            </w:pPr>
            <w:r w:rsidRPr="000E1669">
              <w:rPr>
                <w:rFonts w:ascii="微软雅黑" w:eastAsia="微软雅黑" w:hAnsi="微软雅黑" w:hint="eastAsia"/>
                <w:b/>
              </w:rPr>
              <w:t>安装日期</w:t>
            </w:r>
          </w:p>
        </w:tc>
        <w:tc>
          <w:tcPr>
            <w:tcW w:w="1490" w:type="dxa"/>
          </w:tcPr>
          <w:p w:rsidR="00047E2D" w:rsidRPr="000E1669" w:rsidRDefault="00047E2D" w:rsidP="00047E2D">
            <w:pPr>
              <w:rPr>
                <w:rFonts w:ascii="微软雅黑" w:eastAsia="微软雅黑" w:hAnsi="微软雅黑"/>
                <w:b/>
              </w:rPr>
            </w:pPr>
            <w:r w:rsidRPr="000E1669">
              <w:rPr>
                <w:rFonts w:ascii="微软雅黑" w:eastAsia="微软雅黑" w:hAnsi="微软雅黑" w:hint="eastAsia"/>
                <w:b/>
              </w:rPr>
              <w:t>签收人</w:t>
            </w:r>
          </w:p>
        </w:tc>
      </w:tr>
      <w:tr w:rsidR="00047E2D" w:rsidRPr="00EA04B0" w:rsidTr="00047E2D">
        <w:tc>
          <w:tcPr>
            <w:tcW w:w="1489" w:type="dxa"/>
          </w:tcPr>
          <w:p w:rsidR="00047E2D" w:rsidRPr="00EA04B0" w:rsidRDefault="001A3855" w:rsidP="001A3855">
            <w:pPr>
              <w:ind w:rightChars="445" w:right="934"/>
              <w:rPr>
                <w:rFonts w:ascii="微软雅黑" w:eastAsia="微软雅黑" w:hAnsi="微软雅黑"/>
              </w:rPr>
            </w:pPr>
            <w:r w:rsidRPr="00EA04B0">
              <w:rPr>
                <w:rFonts w:ascii="微软雅黑" w:eastAsia="微软雅黑" w:hAnsi="微软雅黑"/>
              </w:rPr>
              <w:t>V1.0</w:t>
            </w:r>
          </w:p>
        </w:tc>
        <w:tc>
          <w:tcPr>
            <w:tcW w:w="1489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90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</w:tr>
      <w:tr w:rsidR="00047E2D" w:rsidRPr="00EA04B0" w:rsidTr="00047E2D">
        <w:tc>
          <w:tcPr>
            <w:tcW w:w="1489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90" w:type="dxa"/>
          </w:tcPr>
          <w:p w:rsidR="00047E2D" w:rsidRPr="00EA04B0" w:rsidRDefault="00047E2D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</w:tr>
      <w:tr w:rsidR="001A3855" w:rsidRPr="00EA04B0" w:rsidTr="00047E2D">
        <w:tc>
          <w:tcPr>
            <w:tcW w:w="1489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90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</w:tr>
      <w:tr w:rsidR="001A3855" w:rsidRPr="00EA04B0" w:rsidTr="00047E2D">
        <w:tc>
          <w:tcPr>
            <w:tcW w:w="1489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89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  <w:tc>
          <w:tcPr>
            <w:tcW w:w="1490" w:type="dxa"/>
          </w:tcPr>
          <w:p w:rsidR="001A3855" w:rsidRPr="00EA04B0" w:rsidRDefault="001A3855" w:rsidP="004C5108">
            <w:pPr>
              <w:ind w:rightChars="445" w:right="934"/>
              <w:rPr>
                <w:rFonts w:ascii="微软雅黑" w:eastAsia="微软雅黑" w:hAnsi="微软雅黑"/>
              </w:rPr>
            </w:pPr>
          </w:p>
        </w:tc>
      </w:tr>
    </w:tbl>
    <w:p w:rsidR="00047E2D" w:rsidRPr="00EA04B0" w:rsidRDefault="00047E2D">
      <w:pPr>
        <w:widowControl/>
        <w:jc w:val="left"/>
        <w:rPr>
          <w:rFonts w:ascii="微软雅黑" w:eastAsia="微软雅黑" w:hAnsi="微软雅黑"/>
        </w:rPr>
      </w:pPr>
      <w:r w:rsidRPr="00EA04B0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622034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3855" w:rsidRPr="00EA04B0" w:rsidRDefault="001A3855">
          <w:pPr>
            <w:pStyle w:val="TOC"/>
            <w:rPr>
              <w:rFonts w:ascii="微软雅黑" w:eastAsia="微软雅黑" w:hAnsi="微软雅黑"/>
            </w:rPr>
          </w:pPr>
          <w:r w:rsidRPr="00EA04B0">
            <w:rPr>
              <w:rFonts w:ascii="微软雅黑" w:eastAsia="微软雅黑" w:hAnsi="微软雅黑"/>
              <w:lang w:val="zh-CN"/>
            </w:rPr>
            <w:t>目录</w:t>
          </w:r>
        </w:p>
        <w:p w:rsidR="0053699F" w:rsidRDefault="00264083">
          <w:pPr>
            <w:pStyle w:val="10"/>
            <w:tabs>
              <w:tab w:val="right" w:leader="dot" w:pos="10456"/>
            </w:tabs>
            <w:rPr>
              <w:noProof/>
            </w:rPr>
          </w:pPr>
          <w:r w:rsidRPr="00EA04B0">
            <w:rPr>
              <w:rFonts w:ascii="微软雅黑" w:eastAsia="微软雅黑" w:hAnsi="微软雅黑"/>
            </w:rPr>
            <w:fldChar w:fldCharType="begin"/>
          </w:r>
          <w:r w:rsidR="001A3855" w:rsidRPr="00EA04B0">
            <w:rPr>
              <w:rFonts w:ascii="微软雅黑" w:eastAsia="微软雅黑" w:hAnsi="微软雅黑"/>
            </w:rPr>
            <w:instrText xml:space="preserve"> TOC \o "1-3" \h \z \u </w:instrText>
          </w:r>
          <w:r w:rsidRPr="00EA04B0">
            <w:rPr>
              <w:rFonts w:ascii="微软雅黑" w:eastAsia="微软雅黑" w:hAnsi="微软雅黑"/>
            </w:rPr>
            <w:fldChar w:fldCharType="separate"/>
          </w:r>
          <w:hyperlink w:anchor="_Toc444445833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模块概述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_Toc444445833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4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44445834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名词说明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_Toc444445834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4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44445835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使用场景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_Toc444445835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4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44445836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系统设计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_Toc444445836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4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37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用例（可选）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_Toc444445837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4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38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实体关系（可选）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_Toc444445838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4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39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实体状态图（可选）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_Toc444445839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4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40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流程说明（可选）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_Toc444445840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4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44445841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约束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_Toc444445841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42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安全要求（可选）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_Toc444445842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43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性能要求（可选）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_Toc444445843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44445844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功能需求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_Toc444445844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45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功能说明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_Toc444445845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46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前置条件（可选）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_Toc444445846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47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功能截图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_Toc444445847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48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界面说明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_Toc444445848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44445849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问题答疑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_Toc444445849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5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44445850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shd w:val="clear" w:color="auto" w:fill="FFFFFF" w:themeFill="background1"/>
              </w:rPr>
              <w:t>文档规范：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_Toc444445850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6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51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kern w:val="44"/>
                <w:shd w:val="clear" w:color="auto" w:fill="FFFFFF" w:themeFill="background1"/>
              </w:rPr>
              <w:t>文件命名规范：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_Toc444445851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6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52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kern w:val="44"/>
                <w:shd w:val="clear" w:color="auto" w:fill="FFFFFF" w:themeFill="background1"/>
              </w:rPr>
              <w:t>版本号规范：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_Toc444445852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6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53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  <w:kern w:val="44"/>
                <w:shd w:val="clear" w:color="auto" w:fill="FFFFFF" w:themeFill="background1"/>
              </w:rPr>
              <w:t>文件内容结构规范：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_Toc444445853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6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44445854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</w:rPr>
              <w:t>功能需求标准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_Toc444445854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6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44445855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</w:rPr>
              <w:t>搜索栏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_Toc444445855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6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44445856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</w:rPr>
              <w:t>表格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_Toc444445856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7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44445857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</w:rPr>
              <w:t>表单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_Toc444445857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7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44445858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</w:rPr>
              <w:t>其他：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_Toc444445858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8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53699F" w:rsidRDefault="007E32B6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44445859" w:history="1">
            <w:r w:rsidR="0053699F" w:rsidRPr="00AD65EB">
              <w:rPr>
                <w:rStyle w:val="a4"/>
                <w:rFonts w:ascii="微软雅黑" w:eastAsia="微软雅黑" w:hAnsi="微软雅黑" w:hint="eastAsia"/>
                <w:noProof/>
              </w:rPr>
              <w:t>业务逻辑：</w:t>
            </w:r>
            <w:r w:rsidR="0053699F">
              <w:rPr>
                <w:noProof/>
                <w:webHidden/>
              </w:rPr>
              <w:tab/>
            </w:r>
            <w:r w:rsidR="0053699F">
              <w:rPr>
                <w:noProof/>
                <w:webHidden/>
              </w:rPr>
              <w:fldChar w:fldCharType="begin"/>
            </w:r>
            <w:r w:rsidR="0053699F">
              <w:rPr>
                <w:noProof/>
                <w:webHidden/>
              </w:rPr>
              <w:instrText xml:space="preserve"> PAGEREF _Toc444445859 \h </w:instrText>
            </w:r>
            <w:r w:rsidR="0053699F">
              <w:rPr>
                <w:noProof/>
                <w:webHidden/>
              </w:rPr>
            </w:r>
            <w:r w:rsidR="0053699F">
              <w:rPr>
                <w:noProof/>
                <w:webHidden/>
              </w:rPr>
              <w:fldChar w:fldCharType="separate"/>
            </w:r>
            <w:r w:rsidR="0053699F">
              <w:rPr>
                <w:noProof/>
                <w:webHidden/>
              </w:rPr>
              <w:t>8</w:t>
            </w:r>
            <w:r w:rsidR="0053699F">
              <w:rPr>
                <w:noProof/>
                <w:webHidden/>
              </w:rPr>
              <w:fldChar w:fldCharType="end"/>
            </w:r>
          </w:hyperlink>
        </w:p>
        <w:p w:rsidR="001A3855" w:rsidRPr="00EA04B0" w:rsidRDefault="00264083">
          <w:pPr>
            <w:rPr>
              <w:rFonts w:ascii="微软雅黑" w:eastAsia="微软雅黑" w:hAnsi="微软雅黑"/>
            </w:rPr>
          </w:pPr>
          <w:r w:rsidRPr="00EA04B0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1A3855" w:rsidRPr="00EA04B0" w:rsidRDefault="001A3855">
      <w:pPr>
        <w:widowControl/>
        <w:jc w:val="left"/>
        <w:rPr>
          <w:rFonts w:ascii="微软雅黑" w:eastAsia="微软雅黑" w:hAnsi="微软雅黑"/>
        </w:rPr>
      </w:pPr>
    </w:p>
    <w:p w:rsidR="001A3855" w:rsidRPr="00EA04B0" w:rsidRDefault="001A3855">
      <w:pPr>
        <w:widowControl/>
        <w:jc w:val="left"/>
        <w:rPr>
          <w:rFonts w:ascii="微软雅黑" w:eastAsia="微软雅黑" w:hAnsi="微软雅黑"/>
        </w:rPr>
      </w:pPr>
      <w:r w:rsidRPr="00EA04B0">
        <w:rPr>
          <w:rFonts w:ascii="微软雅黑" w:eastAsia="微软雅黑" w:hAnsi="微软雅黑"/>
        </w:rPr>
        <w:br w:type="page"/>
      </w:r>
    </w:p>
    <w:p w:rsidR="00C633C1" w:rsidRPr="0005356B" w:rsidRDefault="00164DB5" w:rsidP="00164DB5">
      <w:pPr>
        <w:pStyle w:val="1"/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</w:pPr>
      <w:bookmarkStart w:id="0" w:name="_Toc444445833"/>
      <w:r w:rsidRPr="0005356B"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  <w:lastRenderedPageBreak/>
        <w:t>模块</w:t>
      </w:r>
      <w:r w:rsidR="00C84106" w:rsidRPr="0005356B"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  <w:t>概述</w:t>
      </w:r>
      <w:bookmarkEnd w:id="0"/>
    </w:p>
    <w:p w:rsidR="00C633C1" w:rsidRPr="00B61B9C" w:rsidRDefault="00164DB5" w:rsidP="00164DB5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对模块做概括性的介绍，开发此模块的目的，主要功能以及要达到的目标。</w:t>
      </w:r>
    </w:p>
    <w:p w:rsidR="00164DB5" w:rsidRPr="0005356B" w:rsidRDefault="00164DB5" w:rsidP="00164DB5">
      <w:pPr>
        <w:pStyle w:val="1"/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</w:pPr>
      <w:bookmarkStart w:id="1" w:name="_Toc444445834"/>
      <w:r w:rsidRPr="0005356B"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  <w:t>名词</w:t>
      </w:r>
      <w:r w:rsidR="00E5381A" w:rsidRPr="0005356B"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  <w:t>说明</w:t>
      </w:r>
      <w:bookmarkEnd w:id="1"/>
    </w:p>
    <w:p w:rsidR="00164DB5" w:rsidRPr="00164DB5" w:rsidRDefault="00164DB5" w:rsidP="00164DB5">
      <w:r>
        <w:rPr>
          <w:rFonts w:hint="eastAsia"/>
        </w:rPr>
        <w:t>对模块涉及的重要概念进入说明。</w:t>
      </w:r>
    </w:p>
    <w:p w:rsidR="0005356B" w:rsidRDefault="0005356B" w:rsidP="00164DB5">
      <w:pPr>
        <w:pStyle w:val="1"/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</w:pPr>
      <w:bookmarkStart w:id="2" w:name="_Toc444445835"/>
      <w:r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  <w:t>使用场景</w:t>
      </w:r>
      <w:bookmarkEnd w:id="2"/>
    </w:p>
    <w:p w:rsidR="00BA2D72" w:rsidRPr="00BA2D72" w:rsidRDefault="00BA2D72" w:rsidP="00BA2D72">
      <w:r>
        <w:rPr>
          <w:rFonts w:hint="eastAsia"/>
        </w:rPr>
        <w:t>用户在什么场景下使用当前模块。</w:t>
      </w:r>
    </w:p>
    <w:p w:rsidR="00164DB5" w:rsidRPr="0005356B" w:rsidRDefault="00164DB5" w:rsidP="00164DB5">
      <w:pPr>
        <w:pStyle w:val="1"/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</w:pPr>
      <w:bookmarkStart w:id="3" w:name="_Toc444445836"/>
      <w:r w:rsidRPr="0005356B"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  <w:t>系统设计</w:t>
      </w:r>
      <w:bookmarkEnd w:id="3"/>
    </w:p>
    <w:p w:rsidR="00164DB5" w:rsidRPr="0005356B" w:rsidRDefault="00164DB5" w:rsidP="00364C39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4" w:name="_Toc444445837"/>
      <w:r w:rsidRPr="0005356B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用例</w:t>
      </w:r>
      <w:r w:rsidR="00BA2D72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（</w:t>
      </w:r>
      <w:r w:rsidR="00BA2D72"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可选</w:t>
      </w:r>
      <w:r w:rsidR="00BA2D72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）</w:t>
      </w:r>
      <w:bookmarkEnd w:id="4"/>
    </w:p>
    <w:p w:rsidR="00164DB5" w:rsidRPr="00164DB5" w:rsidRDefault="00164DB5" w:rsidP="00364C39">
      <w:pPr>
        <w:ind w:firstLine="420"/>
      </w:pPr>
      <w:r>
        <w:t>模块涉及的主要用例。</w:t>
      </w:r>
    </w:p>
    <w:p w:rsidR="00164DB5" w:rsidRPr="0005356B" w:rsidRDefault="00164DB5" w:rsidP="00364C39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5" w:name="_Toc444445838"/>
      <w:r w:rsidRPr="0005356B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实体关系</w:t>
      </w:r>
      <w:r w:rsidR="00BA2D72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（</w:t>
      </w:r>
      <w:r w:rsidR="00BA2D72"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可选</w:t>
      </w:r>
      <w:r w:rsidR="00BA2D72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）</w:t>
      </w:r>
      <w:bookmarkEnd w:id="5"/>
    </w:p>
    <w:p w:rsidR="00164DB5" w:rsidRPr="00164DB5" w:rsidRDefault="00164DB5" w:rsidP="00364C39">
      <w:pPr>
        <w:ind w:firstLine="420"/>
      </w:pPr>
      <w:r>
        <w:t>模块重要实体的属性及行为定义。</w:t>
      </w:r>
    </w:p>
    <w:p w:rsidR="00164DB5" w:rsidRPr="0005356B" w:rsidRDefault="00164DB5" w:rsidP="00364C39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6" w:name="_Toc444445839"/>
      <w:r w:rsidRPr="0005356B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实体状态图</w:t>
      </w:r>
      <w:r w:rsidR="00BA2D72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（</w:t>
      </w:r>
      <w:r w:rsidR="00BA2D72"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可选</w:t>
      </w:r>
      <w:r w:rsidR="00BA2D72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）</w:t>
      </w:r>
      <w:bookmarkEnd w:id="6"/>
    </w:p>
    <w:p w:rsidR="00164DB5" w:rsidRPr="00164DB5" w:rsidRDefault="00164DB5" w:rsidP="00364C39">
      <w:pPr>
        <w:ind w:firstLine="420"/>
      </w:pPr>
      <w:r>
        <w:t>重要实体的状态变化图。</w:t>
      </w:r>
    </w:p>
    <w:p w:rsidR="00164DB5" w:rsidRPr="00323B35" w:rsidRDefault="00164DB5" w:rsidP="00364C39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7" w:name="_Toc444445840"/>
      <w:r w:rsidRPr="00323B35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流程</w:t>
      </w:r>
      <w:r w:rsidR="00323B35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说明</w:t>
      </w:r>
      <w:r w:rsidR="00BA2D72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（</w:t>
      </w:r>
      <w:r w:rsidR="00BA2D72"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可选</w:t>
      </w:r>
      <w:r w:rsidR="00BA2D72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）</w:t>
      </w:r>
      <w:bookmarkEnd w:id="7"/>
    </w:p>
    <w:p w:rsidR="00164DB5" w:rsidRPr="00164DB5" w:rsidRDefault="00164DB5" w:rsidP="00364C39">
      <w:pPr>
        <w:ind w:firstLine="420"/>
      </w:pPr>
      <w:r>
        <w:rPr>
          <w:rFonts w:hint="eastAsia"/>
        </w:rPr>
        <w:t>复杂业务的流程图。</w:t>
      </w:r>
    </w:p>
    <w:p w:rsidR="00BA2D72" w:rsidRDefault="00BA2D72" w:rsidP="00BA2D72">
      <w:pPr>
        <w:pStyle w:val="1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8" w:name="_Toc444445841"/>
      <w:r>
        <w:rPr>
          <w:rFonts w:ascii="微软雅黑" w:eastAsia="微软雅黑" w:hAnsi="微软雅黑" w:hint="eastAsia"/>
          <w:b w:val="0"/>
          <w:sz w:val="32"/>
          <w:szCs w:val="48"/>
          <w:shd w:val="clear" w:color="auto" w:fill="FFFFFF" w:themeFill="background1"/>
        </w:rPr>
        <w:t>约束</w:t>
      </w:r>
      <w:bookmarkEnd w:id="8"/>
    </w:p>
    <w:p w:rsidR="000917B0" w:rsidRDefault="00A7572A" w:rsidP="00A7572A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9" w:name="_Toc444445842"/>
      <w:r w:rsidRPr="00A7572A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安全</w:t>
      </w:r>
      <w:r w:rsidR="000917B0" w:rsidRPr="00A7572A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要求</w:t>
      </w:r>
      <w:r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（</w:t>
      </w:r>
      <w:r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可选</w:t>
      </w:r>
      <w:r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）</w:t>
      </w:r>
      <w:bookmarkEnd w:id="9"/>
    </w:p>
    <w:p w:rsidR="00F55A25" w:rsidRPr="00F55A25" w:rsidRDefault="00F55A25" w:rsidP="00F55A25">
      <w:r>
        <w:t>如有安全方面的要求请注明。</w:t>
      </w:r>
    </w:p>
    <w:p w:rsidR="000917B0" w:rsidRPr="00A7572A" w:rsidRDefault="000917B0" w:rsidP="00A7572A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10" w:name="_Toc444445843"/>
      <w:r w:rsidRPr="00A7572A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lastRenderedPageBreak/>
        <w:t>性能要求</w:t>
      </w:r>
      <w:r w:rsidR="00A7572A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（</w:t>
      </w:r>
      <w:r w:rsidR="00A7572A"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可选</w:t>
      </w:r>
      <w:r w:rsidR="00A7572A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）</w:t>
      </w:r>
      <w:bookmarkEnd w:id="10"/>
    </w:p>
    <w:p w:rsidR="00BA2D72" w:rsidRPr="00BA2D72" w:rsidRDefault="00F55A25" w:rsidP="00BA2D72">
      <w:r>
        <w:rPr>
          <w:rFonts w:hint="eastAsia"/>
        </w:rPr>
        <w:t>如有性能方面的要求，请注明。</w:t>
      </w:r>
    </w:p>
    <w:p w:rsidR="00C633C1" w:rsidRDefault="00E5381A" w:rsidP="00E5381A">
      <w:pPr>
        <w:pStyle w:val="1"/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</w:pPr>
      <w:bookmarkStart w:id="11" w:name="_Toc444445844"/>
      <w:r w:rsidRPr="00323B35">
        <w:rPr>
          <w:rFonts w:ascii="微软雅黑" w:eastAsia="微软雅黑" w:hAnsi="微软雅黑" w:hint="eastAsia"/>
          <w:b w:val="0"/>
          <w:sz w:val="32"/>
          <w:szCs w:val="48"/>
          <w:shd w:val="clear" w:color="auto" w:fill="FFFFFF" w:themeFill="background1"/>
        </w:rPr>
        <w:t>功能需求</w:t>
      </w:r>
      <w:bookmarkEnd w:id="11"/>
    </w:p>
    <w:p w:rsidR="00323B35" w:rsidRPr="00323B35" w:rsidRDefault="00323B35" w:rsidP="00364C39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12" w:name="_Toc444445845"/>
      <w:r w:rsidRPr="00323B35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功能说明</w:t>
      </w:r>
      <w:bookmarkEnd w:id="12"/>
    </w:p>
    <w:p w:rsidR="00323B35" w:rsidRPr="00323B35" w:rsidRDefault="00323B35" w:rsidP="00364C39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13" w:name="_Toc444445846"/>
      <w:r w:rsidRPr="00323B35"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前置条件</w:t>
      </w:r>
      <w:r w:rsidR="00A7572A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（</w:t>
      </w:r>
      <w:r w:rsidR="00A7572A"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可选</w:t>
      </w:r>
      <w:r w:rsidR="00A7572A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）</w:t>
      </w:r>
      <w:bookmarkEnd w:id="13"/>
    </w:p>
    <w:p w:rsidR="00323B35" w:rsidRPr="00323B35" w:rsidRDefault="00323B35" w:rsidP="00364C39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14" w:name="_Toc444445847"/>
      <w:r w:rsidRPr="00323B35">
        <w:rPr>
          <w:rFonts w:ascii="微软雅黑" w:eastAsia="微软雅黑" w:hAnsi="微软雅黑" w:hint="eastAsia"/>
          <w:b w:val="0"/>
          <w:sz w:val="28"/>
          <w:szCs w:val="48"/>
          <w:shd w:val="clear" w:color="auto" w:fill="FFFFFF" w:themeFill="background1"/>
        </w:rPr>
        <w:t>功能截图</w:t>
      </w:r>
      <w:bookmarkEnd w:id="14"/>
    </w:p>
    <w:p w:rsidR="00323B35" w:rsidRPr="00323B35" w:rsidRDefault="00323B35" w:rsidP="00364C39">
      <w:pPr>
        <w:pStyle w:val="2"/>
        <w:ind w:firstLine="420"/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</w:pPr>
      <w:bookmarkStart w:id="15" w:name="_Toc444445848"/>
      <w:r w:rsidRPr="00323B35">
        <w:rPr>
          <w:rFonts w:ascii="微软雅黑" w:eastAsia="微软雅黑" w:hAnsi="微软雅黑"/>
          <w:b w:val="0"/>
          <w:sz w:val="28"/>
          <w:szCs w:val="48"/>
          <w:shd w:val="clear" w:color="auto" w:fill="FFFFFF" w:themeFill="background1"/>
        </w:rPr>
        <w:t>界面说明</w:t>
      </w:r>
      <w:bookmarkEnd w:id="15"/>
    </w:p>
    <w:p w:rsidR="006354B2" w:rsidRDefault="006354B2" w:rsidP="006354B2">
      <w:pPr>
        <w:pStyle w:val="1"/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</w:pPr>
      <w:bookmarkStart w:id="16" w:name="_Toc444445849"/>
      <w:r w:rsidRPr="00BA2D72">
        <w:rPr>
          <w:rFonts w:ascii="微软雅黑" w:eastAsia="微软雅黑" w:hAnsi="微软雅黑" w:hint="eastAsia"/>
          <w:b w:val="0"/>
          <w:sz w:val="32"/>
          <w:szCs w:val="48"/>
          <w:shd w:val="clear" w:color="auto" w:fill="FFFFFF" w:themeFill="background1"/>
        </w:rPr>
        <w:t>问题答疑</w:t>
      </w:r>
      <w:bookmarkEnd w:id="16"/>
    </w:p>
    <w:p w:rsidR="00364C39" w:rsidRDefault="00364C39" w:rsidP="00364C39">
      <w:r>
        <w:rPr>
          <w:rFonts w:hint="eastAsia"/>
        </w:rPr>
        <w:t>记录需求培训后及开发中开发</w:t>
      </w:r>
      <w:r w:rsidR="00F55A25">
        <w:rPr>
          <w:rFonts w:hint="eastAsia"/>
        </w:rPr>
        <w:t>，测试</w:t>
      </w:r>
      <w:r>
        <w:rPr>
          <w:rFonts w:hint="eastAsia"/>
        </w:rPr>
        <w:t>团队提出的问题。</w:t>
      </w:r>
    </w:p>
    <w:p w:rsidR="00B53B84" w:rsidRDefault="00B53B84" w:rsidP="00364C39"/>
    <w:p w:rsidR="00B53B84" w:rsidRDefault="00B53B84">
      <w:pPr>
        <w:widowControl/>
        <w:jc w:val="left"/>
      </w:pPr>
      <w:r>
        <w:br w:type="page"/>
      </w:r>
    </w:p>
    <w:p w:rsidR="00364C39" w:rsidRDefault="00B53B84" w:rsidP="00364C39">
      <w:pPr>
        <w:pStyle w:val="1"/>
        <w:rPr>
          <w:rFonts w:ascii="微软雅黑" w:eastAsia="微软雅黑" w:hAnsi="微软雅黑"/>
          <w:b w:val="0"/>
          <w:sz w:val="32"/>
          <w:szCs w:val="48"/>
          <w:shd w:val="clear" w:color="auto" w:fill="FFFFFF" w:themeFill="background1"/>
        </w:rPr>
      </w:pPr>
      <w:bookmarkStart w:id="17" w:name="_Toc444445850"/>
      <w:r>
        <w:rPr>
          <w:rFonts w:ascii="微软雅黑" w:eastAsia="微软雅黑" w:hAnsi="微软雅黑" w:hint="eastAsia"/>
          <w:b w:val="0"/>
          <w:sz w:val="32"/>
          <w:szCs w:val="48"/>
          <w:shd w:val="clear" w:color="auto" w:fill="FFFFFF" w:themeFill="background1"/>
        </w:rPr>
        <w:lastRenderedPageBreak/>
        <w:t>文档规范</w:t>
      </w:r>
      <w:r w:rsidR="00364C39" w:rsidRPr="00364C39">
        <w:rPr>
          <w:rFonts w:ascii="微软雅黑" w:eastAsia="微软雅黑" w:hAnsi="微软雅黑" w:hint="eastAsia"/>
          <w:b w:val="0"/>
          <w:sz w:val="32"/>
          <w:szCs w:val="48"/>
          <w:shd w:val="clear" w:color="auto" w:fill="FFFFFF" w:themeFill="background1"/>
        </w:rPr>
        <w:t>：</w:t>
      </w:r>
      <w:bookmarkEnd w:id="17"/>
    </w:p>
    <w:p w:rsidR="00760E54" w:rsidRPr="00760E54" w:rsidRDefault="00760E54" w:rsidP="00760E54">
      <w:r>
        <w:t>文档覆盖范围以模块为单位，每个模块独立文档。比较复杂的模块可以拆分成成多个文档，每个文档的文件名以模块名称为前缀，加上具体的功能点。</w:t>
      </w:r>
    </w:p>
    <w:p w:rsidR="00B53B84" w:rsidRPr="000917B0" w:rsidRDefault="00B53B84" w:rsidP="000917B0">
      <w:pPr>
        <w:pStyle w:val="2"/>
        <w:rPr>
          <w:rFonts w:ascii="微软雅黑" w:eastAsia="微软雅黑" w:hAnsi="微软雅黑" w:cstheme="minorBidi"/>
          <w:b w:val="0"/>
          <w:kern w:val="44"/>
          <w:sz w:val="28"/>
          <w:szCs w:val="48"/>
          <w:shd w:val="clear" w:color="auto" w:fill="FFFFFF" w:themeFill="background1"/>
        </w:rPr>
      </w:pPr>
      <w:bookmarkStart w:id="18" w:name="_Toc444445851"/>
      <w:r w:rsidRPr="000917B0">
        <w:rPr>
          <w:rFonts w:ascii="微软雅黑" w:eastAsia="微软雅黑" w:hAnsi="微软雅黑" w:cstheme="minorBidi" w:hint="eastAsia"/>
          <w:b w:val="0"/>
          <w:kern w:val="44"/>
          <w:sz w:val="28"/>
          <w:szCs w:val="48"/>
          <w:shd w:val="clear" w:color="auto" w:fill="FFFFFF" w:themeFill="background1"/>
        </w:rPr>
        <w:t>文件命名规范：</w:t>
      </w:r>
      <w:bookmarkEnd w:id="18"/>
    </w:p>
    <w:p w:rsidR="00A7572A" w:rsidRPr="00A7572A" w:rsidRDefault="00B53B84" w:rsidP="00B53B84">
      <w:pPr>
        <w:rPr>
          <w:rFonts w:ascii="微软雅黑" w:eastAsia="微软雅黑" w:hAnsi="微软雅黑"/>
        </w:rPr>
      </w:pPr>
      <w:r w:rsidRPr="00A7572A">
        <w:rPr>
          <w:rFonts w:ascii="微软雅黑" w:eastAsia="微软雅黑" w:hAnsi="微软雅黑" w:hint="eastAsia"/>
        </w:rPr>
        <w:t>模块名称</w:t>
      </w:r>
      <w:r w:rsidR="000917B0" w:rsidRPr="00A7572A">
        <w:rPr>
          <w:rFonts w:ascii="微软雅黑" w:eastAsia="微软雅黑" w:hAnsi="微软雅黑" w:hint="eastAsia"/>
        </w:rPr>
        <w:t xml:space="preserve"> 版本号</w:t>
      </w:r>
      <w:r w:rsidRPr="00A7572A">
        <w:rPr>
          <w:rFonts w:ascii="微软雅黑" w:eastAsia="微软雅黑" w:hAnsi="微软雅黑" w:hint="eastAsia"/>
        </w:rPr>
        <w:t>：</w:t>
      </w:r>
    </w:p>
    <w:p w:rsidR="00B53B84" w:rsidRDefault="00B53B84" w:rsidP="00B53B84">
      <w:r>
        <w:rPr>
          <w:rFonts w:hint="eastAsia"/>
        </w:rPr>
        <w:t>新模块一般以模块名称。</w:t>
      </w:r>
    </w:p>
    <w:p w:rsidR="00A7572A" w:rsidRDefault="00A7572A" w:rsidP="00B53B84"/>
    <w:p w:rsidR="00A7572A" w:rsidRPr="00A7572A" w:rsidRDefault="00B53B84" w:rsidP="00B53B84">
      <w:pPr>
        <w:rPr>
          <w:rFonts w:ascii="微软雅黑" w:eastAsia="微软雅黑" w:hAnsi="微软雅黑"/>
        </w:rPr>
      </w:pPr>
      <w:r w:rsidRPr="00A7572A">
        <w:rPr>
          <w:rFonts w:ascii="微软雅黑" w:eastAsia="微软雅黑" w:hAnsi="微软雅黑" w:hint="eastAsia"/>
        </w:rPr>
        <w:t>模块名称-迭代名</w:t>
      </w:r>
      <w:r w:rsidR="000917B0" w:rsidRPr="00A7572A">
        <w:rPr>
          <w:rFonts w:ascii="微软雅黑" w:eastAsia="微软雅黑" w:hAnsi="微软雅黑" w:hint="eastAsia"/>
        </w:rPr>
        <w:t xml:space="preserve"> 版本号</w:t>
      </w:r>
      <w:r w:rsidRPr="00A7572A">
        <w:rPr>
          <w:rFonts w:ascii="微软雅黑" w:eastAsia="微软雅黑" w:hAnsi="微软雅黑" w:hint="eastAsia"/>
        </w:rPr>
        <w:t>：</w:t>
      </w:r>
    </w:p>
    <w:p w:rsidR="00B53B84" w:rsidRDefault="00B53B84" w:rsidP="00B53B84">
      <w:r>
        <w:rPr>
          <w:rFonts w:hint="eastAsia"/>
        </w:rPr>
        <w:t>对于之前文档缺失的模块，可以</w:t>
      </w:r>
      <w:r w:rsidR="000917B0">
        <w:rPr>
          <w:rFonts w:hint="eastAsia"/>
        </w:rPr>
        <w:t>以模块名称</w:t>
      </w:r>
      <w:r w:rsidR="000917B0">
        <w:rPr>
          <w:rFonts w:hint="eastAsia"/>
        </w:rPr>
        <w:t>-</w:t>
      </w:r>
      <w:r w:rsidR="000917B0">
        <w:rPr>
          <w:rFonts w:hint="eastAsia"/>
        </w:rPr>
        <w:t>迭代名称的方式命名，文档中描述本迭代相关的需求。</w:t>
      </w:r>
    </w:p>
    <w:p w:rsidR="000917B0" w:rsidRDefault="000917B0" w:rsidP="00B53B84"/>
    <w:p w:rsidR="00A7572A" w:rsidRPr="00A7572A" w:rsidRDefault="000917B0" w:rsidP="00A7572A">
      <w:pPr>
        <w:pStyle w:val="2"/>
        <w:rPr>
          <w:rFonts w:ascii="微软雅黑" w:eastAsia="微软雅黑" w:hAnsi="微软雅黑" w:cstheme="minorBidi"/>
          <w:b w:val="0"/>
          <w:kern w:val="44"/>
          <w:sz w:val="28"/>
          <w:szCs w:val="48"/>
          <w:shd w:val="clear" w:color="auto" w:fill="FFFFFF" w:themeFill="background1"/>
        </w:rPr>
      </w:pPr>
      <w:bookmarkStart w:id="19" w:name="_Toc444445852"/>
      <w:r w:rsidRPr="00A7572A">
        <w:rPr>
          <w:rFonts w:ascii="微软雅黑" w:eastAsia="微软雅黑" w:hAnsi="微软雅黑" w:cstheme="minorBidi"/>
          <w:b w:val="0"/>
          <w:kern w:val="44"/>
          <w:sz w:val="28"/>
          <w:szCs w:val="48"/>
          <w:shd w:val="clear" w:color="auto" w:fill="FFFFFF" w:themeFill="background1"/>
        </w:rPr>
        <w:t>版本号规范：</w:t>
      </w:r>
      <w:bookmarkEnd w:id="19"/>
    </w:p>
    <w:p w:rsidR="000917B0" w:rsidRDefault="000917B0" w:rsidP="000917B0">
      <w:r>
        <w:rPr>
          <w:rFonts w:hint="eastAsia"/>
        </w:rPr>
        <w:t>V+</w:t>
      </w:r>
      <w:r>
        <w:rPr>
          <w:rFonts w:hint="eastAsia"/>
        </w:rPr>
        <w:t>年</w:t>
      </w:r>
      <w:r>
        <w:rPr>
          <w:rFonts w:hint="eastAsia"/>
        </w:rPr>
        <w:t>+</w:t>
      </w:r>
      <w:r>
        <w:rPr>
          <w:rFonts w:hint="eastAsia"/>
        </w:rPr>
        <w:t>月</w:t>
      </w:r>
      <w:r>
        <w:rPr>
          <w:rFonts w:hint="eastAsia"/>
        </w:rPr>
        <w:t>+</w:t>
      </w:r>
      <w:r>
        <w:rPr>
          <w:rFonts w:hint="eastAsia"/>
        </w:rPr>
        <w:t>日</w:t>
      </w:r>
      <w:r>
        <w:rPr>
          <w:rFonts w:hint="eastAsia"/>
        </w:rPr>
        <w:t>+</w:t>
      </w:r>
      <w:r w:rsidR="00DB5E9D">
        <w:t>.+</w:t>
      </w:r>
      <w:r>
        <w:rPr>
          <w:rFonts w:hint="eastAsia"/>
        </w:rPr>
        <w:t>时</w:t>
      </w:r>
      <w:r>
        <w:rPr>
          <w:rFonts w:hint="eastAsia"/>
        </w:rPr>
        <w:t>+</w:t>
      </w:r>
      <w:r>
        <w:rPr>
          <w:rFonts w:hint="eastAsia"/>
        </w:rPr>
        <w:t>分。如</w:t>
      </w:r>
      <w:r>
        <w:rPr>
          <w:rFonts w:hint="eastAsia"/>
        </w:rPr>
        <w:t>V20160208</w:t>
      </w:r>
      <w:r w:rsidR="00BC7423">
        <w:t>.</w:t>
      </w:r>
      <w:r>
        <w:rPr>
          <w:rFonts w:hint="eastAsia"/>
        </w:rPr>
        <w:t>1716</w:t>
      </w:r>
      <w:r>
        <w:rPr>
          <w:rFonts w:hint="eastAsia"/>
        </w:rPr>
        <w:t>。版本号变更的条件：</w:t>
      </w:r>
      <w:r>
        <w:t>发布文档给开发</w:t>
      </w:r>
      <w:r w:rsidR="00A7572A">
        <w:t>，测试</w:t>
      </w:r>
      <w:r>
        <w:t>团队</w:t>
      </w:r>
      <w:r w:rsidR="00A7572A">
        <w:t>时</w:t>
      </w:r>
      <w:r>
        <w:rPr>
          <w:rFonts w:hint="eastAsia"/>
        </w:rPr>
        <w:t>；</w:t>
      </w:r>
    </w:p>
    <w:p w:rsidR="000917B0" w:rsidRPr="00A7572A" w:rsidRDefault="000917B0" w:rsidP="000917B0"/>
    <w:p w:rsidR="000917B0" w:rsidRPr="00A7572A" w:rsidRDefault="000917B0" w:rsidP="00A7572A">
      <w:pPr>
        <w:pStyle w:val="2"/>
        <w:rPr>
          <w:rFonts w:ascii="微软雅黑" w:eastAsia="微软雅黑" w:hAnsi="微软雅黑" w:cstheme="minorBidi"/>
          <w:b w:val="0"/>
          <w:kern w:val="44"/>
          <w:sz w:val="28"/>
          <w:szCs w:val="48"/>
          <w:shd w:val="clear" w:color="auto" w:fill="FFFFFF" w:themeFill="background1"/>
        </w:rPr>
      </w:pPr>
      <w:bookmarkStart w:id="20" w:name="_Toc444445853"/>
      <w:r w:rsidRPr="00A7572A">
        <w:rPr>
          <w:rFonts w:ascii="微软雅黑" w:eastAsia="微软雅黑" w:hAnsi="微软雅黑" w:cstheme="minorBidi" w:hint="eastAsia"/>
          <w:b w:val="0"/>
          <w:kern w:val="44"/>
          <w:sz w:val="28"/>
          <w:szCs w:val="48"/>
          <w:shd w:val="clear" w:color="auto" w:fill="FFFFFF" w:themeFill="background1"/>
        </w:rPr>
        <w:t>文件内容结构规范：</w:t>
      </w:r>
      <w:bookmarkEnd w:id="20"/>
    </w:p>
    <w:p w:rsidR="00760E54" w:rsidRDefault="000917B0" w:rsidP="000917B0">
      <w:r>
        <w:t>按模板要求，</w:t>
      </w:r>
      <w:r w:rsidR="00A7572A">
        <w:t>标注为</w:t>
      </w:r>
      <w:r w:rsidR="00A7572A" w:rsidRPr="00A7572A">
        <w:rPr>
          <w:rFonts w:hint="eastAsia"/>
        </w:rPr>
        <w:t>（可选）</w:t>
      </w:r>
      <w:r w:rsidR="00A7572A">
        <w:rPr>
          <w:rFonts w:hint="eastAsia"/>
        </w:rPr>
        <w:t>的部分根据模块实际情况撰写，不强制要求。</w:t>
      </w:r>
    </w:p>
    <w:p w:rsidR="000917B0" w:rsidRDefault="00A7572A" w:rsidP="000917B0">
      <w:r>
        <w:rPr>
          <w:rFonts w:hint="eastAsia"/>
        </w:rPr>
        <w:t>另外，本着简洁高效的原则，原型上已经体现的内容，在功能需求中不再重复说明，只</w:t>
      </w:r>
      <w:r w:rsidR="0061168D">
        <w:rPr>
          <w:rFonts w:hint="eastAsia"/>
        </w:rPr>
        <w:t>说明</w:t>
      </w:r>
      <w:r>
        <w:rPr>
          <w:rFonts w:hint="eastAsia"/>
        </w:rPr>
        <w:t>原型上无法体现或者</w:t>
      </w:r>
      <w:r w:rsidR="0061168D">
        <w:rPr>
          <w:rFonts w:hint="eastAsia"/>
        </w:rPr>
        <w:t>原形</w:t>
      </w:r>
      <w:r>
        <w:rPr>
          <w:rFonts w:hint="eastAsia"/>
        </w:rPr>
        <w:t>表达错误的内容。</w:t>
      </w:r>
    </w:p>
    <w:p w:rsidR="00DB6542" w:rsidRPr="000917B0" w:rsidRDefault="00DB6542" w:rsidP="000917B0">
      <w:pPr>
        <w:rPr>
          <w:rFonts w:hint="eastAsia"/>
        </w:rPr>
      </w:pPr>
      <w:r>
        <w:t>尽量使用产品字典中的标准词汇，描述时尽量简洁易懂。</w:t>
      </w:r>
      <w:bookmarkStart w:id="21" w:name="_GoBack"/>
      <w:bookmarkEnd w:id="21"/>
    </w:p>
    <w:p w:rsidR="00E476F6" w:rsidRDefault="00E476F6" w:rsidP="00375661">
      <w:pPr>
        <w:pStyle w:val="2"/>
        <w:rPr>
          <w:rFonts w:ascii="微软雅黑" w:eastAsia="微软雅黑" w:hAnsi="微软雅黑"/>
          <w:b w:val="0"/>
          <w:sz w:val="28"/>
        </w:rPr>
      </w:pPr>
      <w:bookmarkStart w:id="22" w:name="_Toc444445854"/>
      <w:r>
        <w:rPr>
          <w:rFonts w:ascii="微软雅黑" w:eastAsia="微软雅黑" w:hAnsi="微软雅黑"/>
          <w:b w:val="0"/>
          <w:sz w:val="28"/>
        </w:rPr>
        <w:t>功能需求标准</w:t>
      </w:r>
      <w:bookmarkEnd w:id="22"/>
    </w:p>
    <w:p w:rsidR="00E23296" w:rsidRPr="00375661" w:rsidRDefault="006E18B8" w:rsidP="00DE32B2">
      <w:pPr>
        <w:pStyle w:val="3"/>
        <w:rPr>
          <w:rFonts w:ascii="微软雅黑" w:eastAsia="微软雅黑" w:hAnsi="微软雅黑"/>
          <w:b w:val="0"/>
          <w:sz w:val="28"/>
        </w:rPr>
      </w:pPr>
      <w:bookmarkStart w:id="23" w:name="_Toc444445855"/>
      <w:r w:rsidRPr="00375661">
        <w:rPr>
          <w:rFonts w:ascii="微软雅黑" w:eastAsia="微软雅黑" w:hAnsi="微软雅黑" w:hint="eastAsia"/>
          <w:b w:val="0"/>
          <w:sz w:val="28"/>
        </w:rPr>
        <w:t>搜索栏</w:t>
      </w:r>
      <w:bookmarkEnd w:id="23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6E18B8" w:rsidRPr="00CD1243" w:rsidTr="00E476F6">
        <w:tc>
          <w:tcPr>
            <w:tcW w:w="1271" w:type="dxa"/>
            <w:shd w:val="pct10" w:color="auto" w:fill="auto"/>
          </w:tcPr>
          <w:p w:rsidR="006E18B8" w:rsidRPr="00F61274" w:rsidRDefault="006E18B8" w:rsidP="006E18B8">
            <w:pPr>
              <w:ind w:rightChars="-1" w:right="-2"/>
              <w:jc w:val="left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元素</w:t>
            </w:r>
          </w:p>
        </w:tc>
        <w:tc>
          <w:tcPr>
            <w:tcW w:w="2410" w:type="dxa"/>
            <w:shd w:val="pct10" w:color="auto" w:fill="auto"/>
          </w:tcPr>
          <w:p w:rsidR="006E18B8" w:rsidRPr="00F61274" w:rsidRDefault="006E18B8" w:rsidP="0022071E">
            <w:pPr>
              <w:ind w:rightChars="445" w:right="934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目标对象</w:t>
            </w:r>
          </w:p>
        </w:tc>
        <w:tc>
          <w:tcPr>
            <w:tcW w:w="6804" w:type="dxa"/>
            <w:shd w:val="pct10" w:color="auto" w:fill="auto"/>
          </w:tcPr>
          <w:p w:rsidR="006E18B8" w:rsidRPr="00F61274" w:rsidRDefault="006E18B8" w:rsidP="0022071E">
            <w:pPr>
              <w:ind w:rightChars="445" w:right="934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要求</w:t>
            </w:r>
          </w:p>
        </w:tc>
      </w:tr>
      <w:tr w:rsidR="006E18B8" w:rsidRPr="00CD1243" w:rsidTr="00E476F6">
        <w:tc>
          <w:tcPr>
            <w:tcW w:w="1271" w:type="dxa"/>
            <w:vMerge w:val="restart"/>
          </w:tcPr>
          <w:p w:rsidR="006E18B8" w:rsidRPr="00F61274" w:rsidRDefault="006E18B8" w:rsidP="006E18B8">
            <w:pPr>
              <w:ind w:rightChars="-1" w:right="-2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下拉菜单</w:t>
            </w:r>
          </w:p>
        </w:tc>
        <w:tc>
          <w:tcPr>
            <w:tcW w:w="2410" w:type="dxa"/>
          </w:tcPr>
          <w:p w:rsidR="006E18B8" w:rsidRPr="00E476F6" w:rsidRDefault="001852F5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数据</w:t>
            </w:r>
            <w:r w:rsidR="006E18B8" w:rsidRPr="00E476F6">
              <w:rPr>
                <w:rFonts w:ascii="微软雅黑" w:eastAsia="微软雅黑" w:hAnsi="微软雅黑" w:hint="eastAsia"/>
                <w:sz w:val="18"/>
              </w:rPr>
              <w:t>来源</w:t>
            </w:r>
          </w:p>
        </w:tc>
        <w:tc>
          <w:tcPr>
            <w:tcW w:w="6804" w:type="dxa"/>
          </w:tcPr>
          <w:p w:rsidR="006E18B8" w:rsidRDefault="006E18B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请注明选项数据来源：</w:t>
            </w:r>
          </w:p>
          <w:p w:rsidR="006E18B8" w:rsidRPr="00E476F6" w:rsidRDefault="001852F5" w:rsidP="00E476F6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18"/>
              </w:rPr>
            </w:pPr>
            <w:r w:rsidRPr="00E476F6">
              <w:rPr>
                <w:rFonts w:asciiTheme="minorEastAsia" w:hAnsiTheme="minorEastAsia" w:hint="eastAsia"/>
                <w:sz w:val="18"/>
              </w:rPr>
              <w:t>固定选项</w:t>
            </w:r>
            <w:r w:rsidR="00E476F6" w:rsidRPr="00E476F6">
              <w:rPr>
                <w:rFonts w:asciiTheme="minorEastAsia" w:hAnsiTheme="minorEastAsia" w:hint="eastAsia"/>
                <w:sz w:val="18"/>
              </w:rPr>
              <w:t>（写死）</w:t>
            </w:r>
            <w:r w:rsidRPr="00E476F6">
              <w:rPr>
                <w:rFonts w:asciiTheme="minorEastAsia" w:hAnsiTheme="minorEastAsia" w:hint="eastAsia"/>
                <w:sz w:val="18"/>
              </w:rPr>
              <w:t>，请提供所有</w:t>
            </w:r>
            <w:r w:rsidR="006E18B8" w:rsidRPr="00E476F6">
              <w:rPr>
                <w:rFonts w:asciiTheme="minorEastAsia" w:hAnsiTheme="minorEastAsia" w:hint="eastAsia"/>
                <w:sz w:val="18"/>
              </w:rPr>
              <w:t>选项</w:t>
            </w:r>
            <w:r w:rsidRPr="00E476F6">
              <w:rPr>
                <w:rFonts w:asciiTheme="minorEastAsia" w:hAnsiTheme="minorEastAsia" w:hint="eastAsia"/>
                <w:sz w:val="18"/>
              </w:rPr>
              <w:t>的名称</w:t>
            </w:r>
          </w:p>
          <w:p w:rsidR="00E476F6" w:rsidRDefault="00E476F6" w:rsidP="00E476F6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18"/>
              </w:rPr>
            </w:pPr>
            <w:r w:rsidRPr="00E476F6">
              <w:rPr>
                <w:rFonts w:asciiTheme="minorEastAsia" w:hAnsiTheme="minorEastAsia" w:hint="eastAsia"/>
                <w:sz w:val="18"/>
              </w:rPr>
              <w:t>固定选项（</w:t>
            </w:r>
            <w:r>
              <w:rPr>
                <w:rFonts w:asciiTheme="minorEastAsia" w:hAnsiTheme="minorEastAsia" w:hint="eastAsia"/>
                <w:sz w:val="18"/>
              </w:rPr>
              <w:t>字典</w:t>
            </w:r>
            <w:r w:rsidRPr="00E476F6">
              <w:rPr>
                <w:rFonts w:asciiTheme="minorEastAsia" w:hAnsiTheme="minorEastAsia" w:hint="eastAsia"/>
                <w:sz w:val="18"/>
              </w:rPr>
              <w:t>），请提供所有选项的名</w:t>
            </w:r>
            <w:r>
              <w:rPr>
                <w:rFonts w:asciiTheme="minorEastAsia" w:hAnsiTheme="minorEastAsia" w:hint="eastAsia"/>
                <w:sz w:val="18"/>
              </w:rPr>
              <w:t>称</w:t>
            </w:r>
          </w:p>
          <w:p w:rsidR="006E18B8" w:rsidRPr="00CD1243" w:rsidRDefault="00E476F6" w:rsidP="00E476F6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从数据源汇总</w:t>
            </w:r>
          </w:p>
        </w:tc>
      </w:tr>
      <w:tr w:rsidR="006E18B8" w:rsidRPr="00CD1243" w:rsidTr="00E476F6">
        <w:tc>
          <w:tcPr>
            <w:tcW w:w="1271" w:type="dxa"/>
            <w:vMerge/>
          </w:tcPr>
          <w:p w:rsidR="006E18B8" w:rsidRPr="00F61274" w:rsidRDefault="006E18B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6E18B8" w:rsidRPr="00E476F6" w:rsidRDefault="00923622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默认显示</w:t>
            </w:r>
          </w:p>
        </w:tc>
        <w:tc>
          <w:tcPr>
            <w:tcW w:w="6804" w:type="dxa"/>
          </w:tcPr>
          <w:p w:rsidR="00E476F6" w:rsidRDefault="00607BA4" w:rsidP="00607BA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是否需要</w:t>
            </w:r>
            <w:r w:rsidR="00E476F6">
              <w:rPr>
                <w:rFonts w:asciiTheme="minorEastAsia" w:hAnsiTheme="minorEastAsia" w:hint="eastAsia"/>
                <w:sz w:val="18"/>
              </w:rPr>
              <w:t>类似</w:t>
            </w:r>
            <w:r>
              <w:rPr>
                <w:rFonts w:asciiTheme="minorEastAsia" w:hAnsiTheme="minorEastAsia" w:hint="eastAsia"/>
                <w:sz w:val="18"/>
              </w:rPr>
              <w:t>“请选择”</w:t>
            </w:r>
            <w:r w:rsidR="00E476F6">
              <w:rPr>
                <w:rFonts w:asciiTheme="minorEastAsia" w:hAnsiTheme="minorEastAsia" w:hint="eastAsia"/>
                <w:sz w:val="18"/>
              </w:rPr>
              <w:t>的默认显示文字</w:t>
            </w:r>
            <w:r>
              <w:rPr>
                <w:rFonts w:asciiTheme="minorEastAsia" w:hAnsiTheme="minorEastAsia" w:hint="eastAsia"/>
                <w:sz w:val="18"/>
              </w:rPr>
              <w:t>，</w:t>
            </w:r>
            <w:r w:rsidR="00E476F6">
              <w:rPr>
                <w:rFonts w:asciiTheme="minorEastAsia" w:hAnsiTheme="minorEastAsia" w:hint="eastAsia"/>
                <w:sz w:val="18"/>
              </w:rPr>
              <w:t>代表选择全部。</w:t>
            </w:r>
          </w:p>
          <w:p w:rsidR="006E18B8" w:rsidRPr="00CD1243" w:rsidRDefault="00E476F6" w:rsidP="00607BA4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默认为“请选择”，</w:t>
            </w:r>
            <w:r w:rsidR="00607BA4">
              <w:rPr>
                <w:rFonts w:asciiTheme="minorEastAsia" w:hAnsiTheme="minorEastAsia" w:hint="eastAsia"/>
                <w:sz w:val="18"/>
              </w:rPr>
              <w:t>如果需要个性化显示，请给出</w:t>
            </w:r>
            <w:r w:rsidR="006E18B8" w:rsidRPr="00CD1243">
              <w:rPr>
                <w:rFonts w:asciiTheme="minorEastAsia" w:hAnsiTheme="minorEastAsia" w:hint="eastAsia"/>
                <w:sz w:val="18"/>
              </w:rPr>
              <w:t>具体文字格式</w:t>
            </w:r>
          </w:p>
        </w:tc>
      </w:tr>
      <w:tr w:rsidR="006E18B8" w:rsidRPr="00CD1243" w:rsidTr="00E476F6">
        <w:tc>
          <w:tcPr>
            <w:tcW w:w="1271" w:type="dxa"/>
            <w:vMerge/>
          </w:tcPr>
          <w:p w:rsidR="006E18B8" w:rsidRPr="00F61274" w:rsidRDefault="006E18B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6E18B8" w:rsidRPr="00E476F6" w:rsidRDefault="006E18B8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已选择显示格式</w:t>
            </w:r>
          </w:p>
        </w:tc>
        <w:tc>
          <w:tcPr>
            <w:tcW w:w="6804" w:type="dxa"/>
          </w:tcPr>
          <w:p w:rsidR="006E18B8" w:rsidRPr="00CD1243" w:rsidRDefault="006E18B8" w:rsidP="00607BA4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如需要特殊的</w:t>
            </w:r>
            <w:r>
              <w:rPr>
                <w:rFonts w:asciiTheme="minorEastAsia" w:hAnsiTheme="minorEastAsia" w:hint="eastAsia"/>
                <w:sz w:val="18"/>
              </w:rPr>
              <w:t>“</w:t>
            </w:r>
            <w:r w:rsidRPr="00CD1243">
              <w:rPr>
                <w:rFonts w:asciiTheme="minorEastAsia" w:hAnsiTheme="minorEastAsia" w:hint="eastAsia"/>
                <w:sz w:val="18"/>
              </w:rPr>
              <w:t>已选择</w:t>
            </w:r>
            <w:r>
              <w:rPr>
                <w:rFonts w:asciiTheme="minorEastAsia" w:hAnsiTheme="minorEastAsia" w:hint="eastAsia"/>
                <w:sz w:val="18"/>
              </w:rPr>
              <w:t>”</w:t>
            </w:r>
            <w:r w:rsidRPr="00CD1243">
              <w:rPr>
                <w:rFonts w:asciiTheme="minorEastAsia" w:hAnsiTheme="minorEastAsia" w:hint="eastAsia"/>
                <w:sz w:val="18"/>
              </w:rPr>
              <w:t>的显示格式，如多个选择项用逗号分割，请注明</w:t>
            </w:r>
            <w:r w:rsidR="00607BA4">
              <w:rPr>
                <w:rFonts w:asciiTheme="minorEastAsia" w:hAnsiTheme="minorEastAsia" w:hint="eastAsia"/>
                <w:sz w:val="18"/>
              </w:rPr>
              <w:t>具体的格式。</w:t>
            </w:r>
          </w:p>
        </w:tc>
      </w:tr>
      <w:tr w:rsidR="006E18B8" w:rsidRPr="00CD1243" w:rsidTr="00E476F6">
        <w:tc>
          <w:tcPr>
            <w:tcW w:w="1271" w:type="dxa"/>
            <w:vMerge/>
          </w:tcPr>
          <w:p w:rsidR="006E18B8" w:rsidRPr="00F61274" w:rsidRDefault="006E18B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6E18B8" w:rsidRPr="00E476F6" w:rsidRDefault="006E18B8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是否支持多选</w:t>
            </w:r>
          </w:p>
        </w:tc>
        <w:tc>
          <w:tcPr>
            <w:tcW w:w="6804" w:type="dxa"/>
          </w:tcPr>
          <w:p w:rsidR="006E18B8" w:rsidRPr="00CD1243" w:rsidRDefault="006E18B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如需要，请注明</w:t>
            </w:r>
          </w:p>
        </w:tc>
      </w:tr>
      <w:tr w:rsidR="006E18B8" w:rsidRPr="00CD1243" w:rsidTr="00EC3F6C">
        <w:trPr>
          <w:trHeight w:val="152"/>
        </w:trPr>
        <w:tc>
          <w:tcPr>
            <w:tcW w:w="1271" w:type="dxa"/>
            <w:vMerge/>
          </w:tcPr>
          <w:p w:rsidR="006E18B8" w:rsidRPr="00F61274" w:rsidRDefault="006E18B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6E18B8" w:rsidRPr="00E476F6" w:rsidRDefault="006E18B8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触发模式</w:t>
            </w:r>
          </w:p>
        </w:tc>
        <w:tc>
          <w:tcPr>
            <w:tcW w:w="6804" w:type="dxa"/>
          </w:tcPr>
          <w:p w:rsidR="006E18B8" w:rsidRPr="00CD1243" w:rsidRDefault="006E18B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请注明是选择后立即</w:t>
            </w:r>
            <w:r w:rsidR="00607BA4">
              <w:rPr>
                <w:rFonts w:asciiTheme="minorEastAsia" w:hAnsiTheme="minorEastAsia" w:hint="eastAsia"/>
                <w:sz w:val="18"/>
              </w:rPr>
              <w:t>触发</w:t>
            </w:r>
            <w:r>
              <w:rPr>
                <w:rFonts w:asciiTheme="minorEastAsia" w:hAnsiTheme="minorEastAsia" w:hint="eastAsia"/>
                <w:sz w:val="18"/>
              </w:rPr>
              <w:t>或最后点查询按钮统一触发</w:t>
            </w:r>
          </w:p>
        </w:tc>
      </w:tr>
      <w:tr w:rsidR="006E18B8" w:rsidRPr="00CD1243" w:rsidTr="00E476F6">
        <w:tc>
          <w:tcPr>
            <w:tcW w:w="1271" w:type="dxa"/>
            <w:vMerge w:val="restart"/>
          </w:tcPr>
          <w:p w:rsidR="006E18B8" w:rsidRPr="00F61274" w:rsidRDefault="00607BA4" w:rsidP="006E18B8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文本框</w:t>
            </w:r>
          </w:p>
        </w:tc>
        <w:tc>
          <w:tcPr>
            <w:tcW w:w="2410" w:type="dxa"/>
          </w:tcPr>
          <w:p w:rsidR="006E18B8" w:rsidRPr="00E476F6" w:rsidRDefault="00923622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默认显示</w:t>
            </w:r>
          </w:p>
        </w:tc>
        <w:tc>
          <w:tcPr>
            <w:tcW w:w="6804" w:type="dxa"/>
          </w:tcPr>
          <w:p w:rsidR="006E18B8" w:rsidRPr="00CD1243" w:rsidRDefault="006E18B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文本框前的描述文字，</w:t>
            </w: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6E18B8" w:rsidRPr="00CD1243" w:rsidTr="00E476F6">
        <w:tc>
          <w:tcPr>
            <w:tcW w:w="1271" w:type="dxa"/>
            <w:vMerge/>
          </w:tcPr>
          <w:p w:rsidR="006E18B8" w:rsidRPr="00CD1243" w:rsidRDefault="006E18B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6E18B8" w:rsidRPr="00E476F6" w:rsidRDefault="006E18B8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水印</w:t>
            </w:r>
          </w:p>
        </w:tc>
        <w:tc>
          <w:tcPr>
            <w:tcW w:w="6804" w:type="dxa"/>
          </w:tcPr>
          <w:p w:rsidR="006E18B8" w:rsidRPr="00CD1243" w:rsidRDefault="006E18B8" w:rsidP="0022071E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6E18B8" w:rsidRPr="00CD1243" w:rsidTr="00E476F6">
        <w:tc>
          <w:tcPr>
            <w:tcW w:w="1271" w:type="dxa"/>
            <w:vMerge/>
          </w:tcPr>
          <w:p w:rsidR="006E18B8" w:rsidRPr="00CD1243" w:rsidRDefault="006E18B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6E18B8" w:rsidRPr="00E476F6" w:rsidRDefault="006E18B8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搜索范围</w:t>
            </w:r>
          </w:p>
        </w:tc>
        <w:tc>
          <w:tcPr>
            <w:tcW w:w="6804" w:type="dxa"/>
          </w:tcPr>
          <w:p w:rsidR="00A03BFF" w:rsidRDefault="00A03BFF" w:rsidP="00A03B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1.搜索</w:t>
            </w:r>
            <w:r w:rsidR="006E18B8">
              <w:rPr>
                <w:rFonts w:asciiTheme="minorEastAsia" w:hAnsiTheme="minorEastAsia" w:hint="eastAsia"/>
                <w:sz w:val="18"/>
              </w:rPr>
              <w:t>覆盖的</w:t>
            </w:r>
            <w:r>
              <w:rPr>
                <w:rFonts w:asciiTheme="minorEastAsia" w:hAnsiTheme="minorEastAsia" w:hint="eastAsia"/>
                <w:sz w:val="18"/>
              </w:rPr>
              <w:t>具体</w:t>
            </w:r>
            <w:r w:rsidR="006E18B8">
              <w:rPr>
                <w:rFonts w:asciiTheme="minorEastAsia" w:hAnsiTheme="minorEastAsia" w:hint="eastAsia"/>
                <w:sz w:val="18"/>
              </w:rPr>
              <w:t>字段</w:t>
            </w:r>
          </w:p>
          <w:p w:rsidR="006E18B8" w:rsidRPr="00CD1243" w:rsidRDefault="00A03BFF" w:rsidP="00A03B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2.</w:t>
            </w:r>
            <w:r w:rsidR="006E18B8">
              <w:rPr>
                <w:rFonts w:asciiTheme="minorEastAsia" w:hAnsiTheme="minorEastAsia" w:hint="eastAsia"/>
                <w:sz w:val="18"/>
              </w:rPr>
              <w:t>模糊匹配还精确匹配</w:t>
            </w:r>
          </w:p>
        </w:tc>
      </w:tr>
      <w:tr w:rsidR="006E18B8" w:rsidRPr="00CD1243" w:rsidTr="00E476F6">
        <w:tc>
          <w:tcPr>
            <w:tcW w:w="1271" w:type="dxa"/>
            <w:vMerge/>
          </w:tcPr>
          <w:p w:rsidR="006E18B8" w:rsidRPr="00CD1243" w:rsidRDefault="006E18B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6E18B8" w:rsidRPr="00E476F6" w:rsidRDefault="006E18B8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触发模式</w:t>
            </w:r>
          </w:p>
        </w:tc>
        <w:tc>
          <w:tcPr>
            <w:tcW w:w="6804" w:type="dxa"/>
          </w:tcPr>
          <w:p w:rsidR="006E18B8" w:rsidRDefault="006E18B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如需要回车触发，请注明</w:t>
            </w:r>
          </w:p>
        </w:tc>
      </w:tr>
      <w:tr w:rsidR="006E18B8" w:rsidRPr="00CD1243" w:rsidTr="00E476F6">
        <w:tc>
          <w:tcPr>
            <w:tcW w:w="1271" w:type="dxa"/>
            <w:vMerge/>
          </w:tcPr>
          <w:p w:rsidR="006E18B8" w:rsidRPr="00CD1243" w:rsidRDefault="006E18B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6E18B8" w:rsidRPr="00E476F6" w:rsidRDefault="006E18B8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历史纪录</w:t>
            </w:r>
          </w:p>
        </w:tc>
        <w:tc>
          <w:tcPr>
            <w:tcW w:w="6804" w:type="dxa"/>
          </w:tcPr>
          <w:p w:rsidR="006E18B8" w:rsidRDefault="006E18B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如需要自动补全，或记住上次查询条件，请注明</w:t>
            </w:r>
          </w:p>
        </w:tc>
      </w:tr>
      <w:tr w:rsidR="0022071E" w:rsidRPr="00CD1243" w:rsidTr="00E476F6">
        <w:tc>
          <w:tcPr>
            <w:tcW w:w="1271" w:type="dxa"/>
            <w:vMerge w:val="restart"/>
          </w:tcPr>
          <w:p w:rsidR="0022071E" w:rsidRPr="00CD1243" w:rsidRDefault="0022071E" w:rsidP="00F61274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其他</w:t>
            </w:r>
          </w:p>
        </w:tc>
        <w:tc>
          <w:tcPr>
            <w:tcW w:w="2410" w:type="dxa"/>
          </w:tcPr>
          <w:p w:rsidR="0022071E" w:rsidRPr="00E476F6" w:rsidRDefault="0022071E" w:rsidP="0022071E">
            <w:pPr>
              <w:rPr>
                <w:rFonts w:ascii="微软雅黑" w:eastAsia="微软雅黑" w:hAnsi="微软雅黑"/>
                <w:sz w:val="18"/>
              </w:rPr>
            </w:pPr>
            <w:r w:rsidRPr="00E476F6">
              <w:rPr>
                <w:rFonts w:ascii="微软雅黑" w:eastAsia="微软雅黑" w:hAnsi="微软雅黑" w:hint="eastAsia"/>
                <w:sz w:val="18"/>
              </w:rPr>
              <w:t>结果统计</w:t>
            </w:r>
          </w:p>
        </w:tc>
        <w:tc>
          <w:tcPr>
            <w:tcW w:w="6804" w:type="dxa"/>
          </w:tcPr>
          <w:p w:rsidR="00633E15" w:rsidRPr="00633E15" w:rsidRDefault="0022071E" w:rsidP="00633E15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18"/>
              </w:rPr>
            </w:pPr>
            <w:r w:rsidRPr="00633E15">
              <w:rPr>
                <w:rFonts w:asciiTheme="minorEastAsia" w:hAnsiTheme="minorEastAsia" w:hint="eastAsia"/>
                <w:sz w:val="18"/>
              </w:rPr>
              <w:t>统计逻辑</w:t>
            </w:r>
            <w:r w:rsidR="00633E15" w:rsidRPr="00633E15">
              <w:rPr>
                <w:rFonts w:asciiTheme="minorEastAsia" w:hAnsiTheme="minorEastAsia" w:hint="eastAsia"/>
                <w:sz w:val="18"/>
              </w:rPr>
              <w:t>；</w:t>
            </w:r>
          </w:p>
          <w:p w:rsidR="0022071E" w:rsidRPr="00633E15" w:rsidRDefault="0022071E" w:rsidP="00633E15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18"/>
              </w:rPr>
            </w:pPr>
            <w:r w:rsidRPr="00633E15">
              <w:rPr>
                <w:rFonts w:asciiTheme="minorEastAsia" w:hAnsiTheme="minorEastAsia" w:hint="eastAsia"/>
                <w:sz w:val="18"/>
              </w:rPr>
              <w:t>显示格式</w:t>
            </w:r>
          </w:p>
        </w:tc>
      </w:tr>
      <w:tr w:rsidR="0022071E" w:rsidRPr="00CD1243" w:rsidTr="00E476F6">
        <w:tc>
          <w:tcPr>
            <w:tcW w:w="1271" w:type="dxa"/>
            <w:vMerge/>
          </w:tcPr>
          <w:p w:rsidR="0022071E" w:rsidRPr="00CD1243" w:rsidRDefault="0022071E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22071E" w:rsidRPr="00EC3F6C" w:rsidRDefault="0022071E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筛选条件间约束或关系</w:t>
            </w:r>
          </w:p>
        </w:tc>
        <w:tc>
          <w:tcPr>
            <w:tcW w:w="6804" w:type="dxa"/>
          </w:tcPr>
          <w:p w:rsidR="0022071E" w:rsidRDefault="0022071E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如显示隐藏逻辑，数据级联逻辑</w:t>
            </w:r>
          </w:p>
        </w:tc>
      </w:tr>
      <w:tr w:rsidR="0022071E" w:rsidRPr="00CD1243" w:rsidTr="00E476F6">
        <w:tc>
          <w:tcPr>
            <w:tcW w:w="1271" w:type="dxa"/>
            <w:vMerge/>
          </w:tcPr>
          <w:p w:rsidR="0022071E" w:rsidRPr="00CD1243" w:rsidRDefault="0022071E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22071E" w:rsidRPr="00EC3F6C" w:rsidRDefault="0022071E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是否有单独的</w:t>
            </w:r>
            <w:r w:rsidR="00607BA4" w:rsidRPr="00EC3F6C">
              <w:rPr>
                <w:rFonts w:ascii="微软雅黑" w:eastAsia="微软雅黑" w:hAnsi="微软雅黑" w:hint="eastAsia"/>
                <w:sz w:val="18"/>
              </w:rPr>
              <w:t>“</w:t>
            </w:r>
            <w:r w:rsidRPr="00EC3F6C">
              <w:rPr>
                <w:rFonts w:ascii="微软雅黑" w:eastAsia="微软雅黑" w:hAnsi="微软雅黑" w:hint="eastAsia"/>
                <w:sz w:val="18"/>
              </w:rPr>
              <w:t>查询</w:t>
            </w:r>
            <w:r w:rsidR="00607BA4" w:rsidRPr="00EC3F6C">
              <w:rPr>
                <w:rFonts w:ascii="微软雅黑" w:eastAsia="微软雅黑" w:hAnsi="微软雅黑" w:hint="eastAsia"/>
                <w:sz w:val="18"/>
              </w:rPr>
              <w:t>”</w:t>
            </w:r>
            <w:r w:rsidRPr="00EC3F6C">
              <w:rPr>
                <w:rFonts w:ascii="微软雅黑" w:eastAsia="微软雅黑" w:hAnsi="微软雅黑" w:hint="eastAsia"/>
                <w:sz w:val="18"/>
              </w:rPr>
              <w:t>按钮</w:t>
            </w:r>
          </w:p>
        </w:tc>
        <w:tc>
          <w:tcPr>
            <w:tcW w:w="6804" w:type="dxa"/>
          </w:tcPr>
          <w:p w:rsidR="0022071E" w:rsidRDefault="0022071E" w:rsidP="0022071E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22071E" w:rsidRPr="00375661" w:rsidRDefault="0022071E" w:rsidP="00DE32B2">
      <w:pPr>
        <w:pStyle w:val="3"/>
        <w:rPr>
          <w:rFonts w:ascii="微软雅黑" w:eastAsia="微软雅黑" w:hAnsi="微软雅黑"/>
          <w:b w:val="0"/>
          <w:sz w:val="28"/>
        </w:rPr>
      </w:pPr>
      <w:bookmarkStart w:id="24" w:name="_Toc444445856"/>
      <w:r w:rsidRPr="00375661">
        <w:rPr>
          <w:rFonts w:ascii="微软雅黑" w:eastAsia="微软雅黑" w:hAnsi="微软雅黑" w:hint="eastAsia"/>
          <w:b w:val="0"/>
          <w:sz w:val="28"/>
        </w:rPr>
        <w:t>表格</w:t>
      </w:r>
      <w:bookmarkEnd w:id="24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2071E" w:rsidRPr="00CD1243" w:rsidTr="000562F6">
        <w:tc>
          <w:tcPr>
            <w:tcW w:w="1271" w:type="dxa"/>
          </w:tcPr>
          <w:p w:rsidR="0022071E" w:rsidRPr="00F61274" w:rsidRDefault="0022071E" w:rsidP="0022071E">
            <w:pPr>
              <w:ind w:rightChars="-1" w:right="-2"/>
              <w:jc w:val="left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元素</w:t>
            </w:r>
          </w:p>
        </w:tc>
        <w:tc>
          <w:tcPr>
            <w:tcW w:w="2410" w:type="dxa"/>
          </w:tcPr>
          <w:p w:rsidR="0022071E" w:rsidRPr="00F61274" w:rsidRDefault="0022071E" w:rsidP="0022071E">
            <w:pPr>
              <w:ind w:rightChars="445" w:right="934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目标对象</w:t>
            </w:r>
          </w:p>
        </w:tc>
        <w:tc>
          <w:tcPr>
            <w:tcW w:w="6804" w:type="dxa"/>
          </w:tcPr>
          <w:p w:rsidR="0022071E" w:rsidRPr="00F61274" w:rsidRDefault="0022071E" w:rsidP="0022071E">
            <w:pPr>
              <w:ind w:rightChars="445" w:right="934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要求</w:t>
            </w:r>
          </w:p>
        </w:tc>
      </w:tr>
      <w:tr w:rsidR="003F6718" w:rsidRPr="00CD1243" w:rsidTr="000562F6">
        <w:tc>
          <w:tcPr>
            <w:tcW w:w="1271" w:type="dxa"/>
            <w:vMerge w:val="restart"/>
          </w:tcPr>
          <w:p w:rsidR="003F6718" w:rsidRPr="00F61274" w:rsidRDefault="003F6718" w:rsidP="00F61274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字段</w:t>
            </w: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多状态显示逻辑</w:t>
            </w:r>
          </w:p>
        </w:tc>
        <w:tc>
          <w:tcPr>
            <w:tcW w:w="6804" w:type="dxa"/>
          </w:tcPr>
          <w:p w:rsidR="003F6718" w:rsidRPr="00CD1243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请注明不同状态的显示隐藏逻辑和显示格式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统计字段计算逻辑</w:t>
            </w:r>
          </w:p>
        </w:tc>
        <w:tc>
          <w:tcPr>
            <w:tcW w:w="6804" w:type="dxa"/>
          </w:tcPr>
          <w:p w:rsidR="003F6718" w:rsidRPr="00CD1243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注明计算需要的数据逻辑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超级链接跳转逻辑</w:t>
            </w:r>
          </w:p>
        </w:tc>
        <w:tc>
          <w:tcPr>
            <w:tcW w:w="6804" w:type="dxa"/>
          </w:tcPr>
          <w:p w:rsidR="003F6718" w:rsidRPr="00CD1243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打开新窗口或直接跳转到目标页，具体那个页面？已经需要传递的筛选条件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数字，日期字段</w:t>
            </w:r>
          </w:p>
        </w:tc>
        <w:tc>
          <w:tcPr>
            <w:tcW w:w="6804" w:type="dxa"/>
          </w:tcPr>
          <w:p w:rsidR="003F6718" w:rsidRPr="00CD1243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显示格式定义，如显示日期，还是时间，是否包括秒等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表头字段名称个性化</w:t>
            </w:r>
          </w:p>
        </w:tc>
        <w:tc>
          <w:tcPr>
            <w:tcW w:w="6804" w:type="dxa"/>
          </w:tcPr>
          <w:p w:rsidR="003F6718" w:rsidRPr="00CD1243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在标准的字段名称上加备注信息，如（唯一字段）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鼠标悬浮提示</w:t>
            </w:r>
          </w:p>
        </w:tc>
        <w:tc>
          <w:tcPr>
            <w:tcW w:w="6804" w:type="dxa"/>
          </w:tcPr>
          <w:p w:rsidR="003F6718" w:rsidRPr="00CD1243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如需要，请注明显示格式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对齐方式</w:t>
            </w:r>
          </w:p>
        </w:tc>
        <w:tc>
          <w:tcPr>
            <w:tcW w:w="6804" w:type="dxa"/>
          </w:tcPr>
          <w:p w:rsidR="003F6718" w:rsidRPr="00CD1243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特殊的对齐方式请注明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字符截断</w:t>
            </w:r>
          </w:p>
        </w:tc>
        <w:tc>
          <w:tcPr>
            <w:tcW w:w="6804" w:type="dxa"/>
          </w:tcPr>
          <w:p w:rsidR="003F6718" w:rsidRPr="00CD1243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如需要截断，请注明最多显示的字符数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3F6718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/>
                <w:sz w:val="18"/>
              </w:rPr>
              <w:t>“不适用”</w:t>
            </w:r>
            <w:r w:rsidRPr="00EC3F6C">
              <w:rPr>
                <w:rFonts w:ascii="微软雅黑" w:eastAsia="微软雅黑" w:hAnsi="微软雅黑" w:hint="eastAsia"/>
                <w:sz w:val="18"/>
              </w:rPr>
              <w:t>替代字符显示</w:t>
            </w:r>
          </w:p>
        </w:tc>
        <w:tc>
          <w:tcPr>
            <w:tcW w:w="6804" w:type="dxa"/>
          </w:tcPr>
          <w:p w:rsidR="003F6718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如使用N/A或 --，以及使用的场景</w:t>
            </w:r>
          </w:p>
        </w:tc>
      </w:tr>
      <w:tr w:rsidR="0022071E" w:rsidRPr="00CD1243" w:rsidTr="000562F6">
        <w:tc>
          <w:tcPr>
            <w:tcW w:w="1271" w:type="dxa"/>
            <w:vMerge w:val="restart"/>
          </w:tcPr>
          <w:p w:rsidR="0022071E" w:rsidRPr="00F61274" w:rsidRDefault="00B916DF" w:rsidP="00B916DF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操作列</w:t>
            </w:r>
          </w:p>
        </w:tc>
        <w:tc>
          <w:tcPr>
            <w:tcW w:w="2410" w:type="dxa"/>
          </w:tcPr>
          <w:p w:rsidR="0022071E" w:rsidRPr="00EC3F6C" w:rsidRDefault="00B916DF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按钮</w:t>
            </w:r>
          </w:p>
        </w:tc>
        <w:tc>
          <w:tcPr>
            <w:tcW w:w="6804" w:type="dxa"/>
          </w:tcPr>
          <w:p w:rsidR="0022071E" w:rsidRDefault="00B916DF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所有按钮名称，使用规范词汇，如果不需要制作图标，请务必注明。</w:t>
            </w:r>
          </w:p>
        </w:tc>
      </w:tr>
      <w:tr w:rsidR="0022071E" w:rsidRPr="00CD1243" w:rsidTr="000562F6">
        <w:tc>
          <w:tcPr>
            <w:tcW w:w="1271" w:type="dxa"/>
            <w:vMerge/>
          </w:tcPr>
          <w:p w:rsidR="0022071E" w:rsidRPr="00F61274" w:rsidRDefault="0022071E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22071E" w:rsidRPr="00EC3F6C" w:rsidRDefault="00B916DF" w:rsidP="003F6718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多状态逻辑</w:t>
            </w:r>
          </w:p>
        </w:tc>
        <w:tc>
          <w:tcPr>
            <w:tcW w:w="6804" w:type="dxa"/>
          </w:tcPr>
          <w:p w:rsidR="0022071E" w:rsidRDefault="00B916DF" w:rsidP="003F6718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注明不同状态下的显示，可用逻辑</w:t>
            </w:r>
          </w:p>
        </w:tc>
      </w:tr>
      <w:tr w:rsidR="00B916DF" w:rsidRPr="00CD1243" w:rsidTr="000562F6">
        <w:tc>
          <w:tcPr>
            <w:tcW w:w="1271" w:type="dxa"/>
            <w:vMerge/>
          </w:tcPr>
          <w:p w:rsidR="00B916DF" w:rsidRPr="00F61274" w:rsidRDefault="00B916DF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B916DF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删除级联逻辑</w:t>
            </w:r>
          </w:p>
        </w:tc>
        <w:tc>
          <w:tcPr>
            <w:tcW w:w="6804" w:type="dxa"/>
          </w:tcPr>
          <w:p w:rsidR="00B916DF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什么情况下阻止或</w:t>
            </w:r>
            <w:r w:rsidR="00222FC8">
              <w:rPr>
                <w:rFonts w:asciiTheme="minorEastAsia" w:hAnsiTheme="minorEastAsia" w:hint="eastAsia"/>
                <w:sz w:val="18"/>
              </w:rPr>
              <w:t>需要</w:t>
            </w:r>
            <w:r>
              <w:rPr>
                <w:rFonts w:asciiTheme="minorEastAsia" w:hAnsiTheme="minorEastAsia" w:hint="eastAsia"/>
                <w:sz w:val="18"/>
              </w:rPr>
              <w:t>确认删除操作，以及删除后的级联删除操作</w:t>
            </w:r>
          </w:p>
        </w:tc>
      </w:tr>
      <w:tr w:rsidR="0022071E" w:rsidRPr="00CD1243" w:rsidTr="000562F6">
        <w:tc>
          <w:tcPr>
            <w:tcW w:w="1271" w:type="dxa"/>
            <w:vMerge/>
          </w:tcPr>
          <w:p w:rsidR="0022071E" w:rsidRPr="00F61274" w:rsidRDefault="0022071E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22071E" w:rsidRPr="00EC3F6C" w:rsidRDefault="0022071E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是否有单独的查询按钮</w:t>
            </w:r>
          </w:p>
        </w:tc>
        <w:tc>
          <w:tcPr>
            <w:tcW w:w="6804" w:type="dxa"/>
          </w:tcPr>
          <w:p w:rsidR="0022071E" w:rsidRDefault="0022071E" w:rsidP="0022071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F6718" w:rsidRPr="00CD1243" w:rsidTr="000562F6">
        <w:tc>
          <w:tcPr>
            <w:tcW w:w="1271" w:type="dxa"/>
            <w:vMerge w:val="restart"/>
          </w:tcPr>
          <w:p w:rsidR="003F6718" w:rsidRPr="00F61274" w:rsidRDefault="003F6718" w:rsidP="0022071E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其他</w:t>
            </w: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数据源逻辑</w:t>
            </w:r>
          </w:p>
        </w:tc>
        <w:tc>
          <w:tcPr>
            <w:tcW w:w="6804" w:type="dxa"/>
          </w:tcPr>
          <w:p w:rsidR="003F6718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请注明数据来源及逻辑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Default="003F671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是否需要分页</w:t>
            </w:r>
          </w:p>
        </w:tc>
        <w:tc>
          <w:tcPr>
            <w:tcW w:w="6804" w:type="dxa"/>
          </w:tcPr>
          <w:p w:rsidR="003F6718" w:rsidRDefault="00222FC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</w:t>
            </w:r>
            <w:r w:rsidR="003F6718">
              <w:rPr>
                <w:rFonts w:asciiTheme="minorEastAsia" w:hAnsiTheme="minorEastAsia" w:hint="eastAsia"/>
                <w:sz w:val="18"/>
              </w:rPr>
              <w:t>不需要分页，请特别注明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Default="003F671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No</w:t>
            </w:r>
            <w:r w:rsidRPr="00EC3F6C">
              <w:rPr>
                <w:rFonts w:ascii="微软雅黑" w:eastAsia="微软雅黑" w:hAnsi="微软雅黑"/>
                <w:sz w:val="18"/>
              </w:rPr>
              <w:t xml:space="preserve"> Data</w:t>
            </w:r>
            <w:r w:rsidRPr="00EC3F6C">
              <w:rPr>
                <w:rFonts w:ascii="微软雅黑" w:eastAsia="微软雅黑" w:hAnsi="微软雅黑" w:hint="eastAsia"/>
                <w:sz w:val="18"/>
              </w:rPr>
              <w:t>显示内容</w:t>
            </w:r>
          </w:p>
        </w:tc>
        <w:tc>
          <w:tcPr>
            <w:tcW w:w="6804" w:type="dxa"/>
          </w:tcPr>
          <w:p w:rsidR="003F6718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请给出没有数据</w:t>
            </w:r>
            <w:r w:rsidR="00222FC8">
              <w:rPr>
                <w:rFonts w:asciiTheme="minorEastAsia" w:hAnsiTheme="minorEastAsia" w:hint="eastAsia"/>
                <w:sz w:val="18"/>
              </w:rPr>
              <w:t>时</w:t>
            </w:r>
            <w:r>
              <w:rPr>
                <w:rFonts w:asciiTheme="minorEastAsia" w:hAnsiTheme="minorEastAsia" w:hint="eastAsia"/>
                <w:sz w:val="18"/>
              </w:rPr>
              <w:t>表格显示的内容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3F6718" w:rsidRDefault="003F671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批量选择框</w:t>
            </w:r>
          </w:p>
        </w:tc>
        <w:tc>
          <w:tcPr>
            <w:tcW w:w="6804" w:type="dxa"/>
          </w:tcPr>
          <w:p w:rsidR="003F6718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是否需要批量选择，</w:t>
            </w:r>
            <w:r w:rsidR="00222FC8">
              <w:rPr>
                <w:rFonts w:asciiTheme="minorEastAsia" w:hAnsiTheme="minorEastAsia" w:hint="eastAsia"/>
                <w:sz w:val="18"/>
              </w:rPr>
              <w:t>及</w:t>
            </w:r>
            <w:r>
              <w:rPr>
                <w:rFonts w:asciiTheme="minorEastAsia" w:hAnsiTheme="minorEastAsia" w:hint="eastAsia"/>
                <w:sz w:val="18"/>
              </w:rPr>
              <w:t>辅助</w:t>
            </w:r>
            <w:r w:rsidR="00222FC8">
              <w:rPr>
                <w:rFonts w:asciiTheme="minorEastAsia" w:hAnsiTheme="minorEastAsia" w:hint="eastAsia"/>
                <w:sz w:val="18"/>
              </w:rPr>
              <w:t>选择</w:t>
            </w:r>
            <w:r>
              <w:rPr>
                <w:rFonts w:asciiTheme="minorEastAsia" w:hAnsiTheme="minorEastAsia" w:hint="eastAsia"/>
                <w:sz w:val="18"/>
              </w:rPr>
              <w:t>按钮如全选，反选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3F6718" w:rsidRDefault="003F671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批量操作</w:t>
            </w:r>
          </w:p>
        </w:tc>
        <w:tc>
          <w:tcPr>
            <w:tcW w:w="6804" w:type="dxa"/>
          </w:tcPr>
          <w:p w:rsidR="003F6718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批量操作按钮，形式有按钮，下拉按钮，弹窗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3F6718" w:rsidRDefault="003F671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是否支持点头排序</w:t>
            </w:r>
          </w:p>
        </w:tc>
        <w:tc>
          <w:tcPr>
            <w:tcW w:w="6804" w:type="dxa"/>
          </w:tcPr>
          <w:p w:rsidR="003F6718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如需要，请注明</w:t>
            </w:r>
          </w:p>
        </w:tc>
      </w:tr>
      <w:tr w:rsidR="003F6718" w:rsidRPr="00CD1243" w:rsidTr="000562F6">
        <w:tc>
          <w:tcPr>
            <w:tcW w:w="1271" w:type="dxa"/>
            <w:vMerge/>
          </w:tcPr>
          <w:p w:rsidR="003F6718" w:rsidRPr="003F6718" w:rsidRDefault="003F6718" w:rsidP="0022071E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22071E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默认排序字段</w:t>
            </w:r>
          </w:p>
        </w:tc>
        <w:tc>
          <w:tcPr>
            <w:tcW w:w="6804" w:type="dxa"/>
          </w:tcPr>
          <w:p w:rsidR="003F6718" w:rsidRDefault="003F6718" w:rsidP="0022071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请注明默认排序字段及顺序</w:t>
            </w:r>
          </w:p>
        </w:tc>
      </w:tr>
    </w:tbl>
    <w:p w:rsidR="003F6718" w:rsidRPr="00375661" w:rsidRDefault="003F6718" w:rsidP="00DE32B2">
      <w:pPr>
        <w:pStyle w:val="3"/>
        <w:rPr>
          <w:rFonts w:ascii="微软雅黑" w:eastAsia="微软雅黑" w:hAnsi="微软雅黑"/>
          <w:b w:val="0"/>
          <w:sz w:val="28"/>
        </w:rPr>
      </w:pPr>
      <w:bookmarkStart w:id="25" w:name="_Toc444445857"/>
      <w:r w:rsidRPr="00375661">
        <w:rPr>
          <w:rFonts w:ascii="微软雅黑" w:eastAsia="微软雅黑" w:hAnsi="微软雅黑" w:hint="eastAsia"/>
          <w:b w:val="0"/>
          <w:sz w:val="28"/>
        </w:rPr>
        <w:t>表单</w:t>
      </w:r>
      <w:bookmarkEnd w:id="25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3F6718" w:rsidRPr="00CD1243" w:rsidTr="00760E54">
        <w:tc>
          <w:tcPr>
            <w:tcW w:w="1271" w:type="dxa"/>
          </w:tcPr>
          <w:p w:rsidR="003F6718" w:rsidRPr="00F61274" w:rsidRDefault="003F6718" w:rsidP="00F61274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元素</w:t>
            </w:r>
          </w:p>
        </w:tc>
        <w:tc>
          <w:tcPr>
            <w:tcW w:w="2410" w:type="dxa"/>
          </w:tcPr>
          <w:p w:rsidR="003F6718" w:rsidRPr="00F61274" w:rsidRDefault="003F6718" w:rsidP="00164DB5">
            <w:pPr>
              <w:ind w:rightChars="445" w:right="934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目标对象</w:t>
            </w:r>
          </w:p>
        </w:tc>
        <w:tc>
          <w:tcPr>
            <w:tcW w:w="6804" w:type="dxa"/>
          </w:tcPr>
          <w:p w:rsidR="003F6718" w:rsidRPr="00F61274" w:rsidRDefault="003F6718" w:rsidP="00164DB5">
            <w:pPr>
              <w:ind w:rightChars="445" w:right="934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要求</w:t>
            </w:r>
          </w:p>
        </w:tc>
      </w:tr>
      <w:tr w:rsidR="007500AF" w:rsidRPr="00CD1243" w:rsidTr="00760E54">
        <w:tc>
          <w:tcPr>
            <w:tcW w:w="1271" w:type="dxa"/>
            <w:vMerge w:val="restart"/>
          </w:tcPr>
          <w:p w:rsidR="007500AF" w:rsidRPr="00F61274" w:rsidRDefault="007500AF" w:rsidP="00F61274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字段</w:t>
            </w: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字符长度</w:t>
            </w:r>
          </w:p>
        </w:tc>
        <w:tc>
          <w:tcPr>
            <w:tcW w:w="6804" w:type="dxa"/>
          </w:tcPr>
          <w:p w:rsidR="007500AF" w:rsidRPr="0090633A" w:rsidRDefault="007500AF" w:rsidP="00164DB5">
            <w:pPr>
              <w:rPr>
                <w:rFonts w:asciiTheme="minorEastAsia" w:hAnsiTheme="minorEastAsia"/>
                <w:color w:val="000000" w:themeColor="text1"/>
                <w:sz w:val="18"/>
              </w:rPr>
            </w:pPr>
            <w:r w:rsidRPr="0090633A">
              <w:rPr>
                <w:rFonts w:asciiTheme="minorEastAsia" w:hAnsiTheme="minorEastAsia" w:hint="eastAsia"/>
                <w:color w:val="000000" w:themeColor="text1"/>
                <w:sz w:val="18"/>
              </w:rPr>
              <w:t>尽量所以文本输入的字段加字符长度限制的要求。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F61274" w:rsidRDefault="007500AF" w:rsidP="00F61274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必填</w:t>
            </w:r>
          </w:p>
        </w:tc>
        <w:tc>
          <w:tcPr>
            <w:tcW w:w="6804" w:type="dxa"/>
          </w:tcPr>
          <w:p w:rsidR="007500AF" w:rsidRPr="00CD1243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只读</w:t>
            </w:r>
          </w:p>
        </w:tc>
        <w:tc>
          <w:tcPr>
            <w:tcW w:w="6804" w:type="dxa"/>
          </w:tcPr>
          <w:p w:rsidR="007500AF" w:rsidRPr="00CD1243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默认值</w:t>
            </w:r>
          </w:p>
        </w:tc>
        <w:tc>
          <w:tcPr>
            <w:tcW w:w="6804" w:type="dxa"/>
          </w:tcPr>
          <w:p w:rsidR="007500AF" w:rsidRPr="00CD1243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输入字符格式校验</w:t>
            </w:r>
          </w:p>
        </w:tc>
        <w:tc>
          <w:tcPr>
            <w:tcW w:w="6804" w:type="dxa"/>
          </w:tcPr>
          <w:p w:rsidR="007500AF" w:rsidRPr="00CD1243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如需要，请注明校验规则及错误提示格式。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输入字符数量限制</w:t>
            </w:r>
          </w:p>
        </w:tc>
        <w:tc>
          <w:tcPr>
            <w:tcW w:w="6804" w:type="dxa"/>
          </w:tcPr>
          <w:p w:rsidR="007500AF" w:rsidRPr="00CD1243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如需要，请注明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水印</w:t>
            </w:r>
          </w:p>
        </w:tc>
        <w:tc>
          <w:tcPr>
            <w:tcW w:w="6804" w:type="dxa"/>
          </w:tcPr>
          <w:p w:rsidR="007500AF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如需要，请注明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补充说明文字</w:t>
            </w:r>
          </w:p>
        </w:tc>
        <w:tc>
          <w:tcPr>
            <w:tcW w:w="6804" w:type="dxa"/>
          </w:tcPr>
          <w:p w:rsidR="007500AF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如需要，请注明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下拉菜单选项</w:t>
            </w:r>
          </w:p>
        </w:tc>
        <w:tc>
          <w:tcPr>
            <w:tcW w:w="6804" w:type="dxa"/>
          </w:tcPr>
          <w:p w:rsidR="007500AF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数据源，是否支持其他，标准选项中部存在的值的处理逻辑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字段间依赖关系</w:t>
            </w:r>
          </w:p>
        </w:tc>
        <w:tc>
          <w:tcPr>
            <w:tcW w:w="6804" w:type="dxa"/>
          </w:tcPr>
          <w:p w:rsidR="007500AF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如相关字段间的显示，可用逻辑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时间字段间依赖约束关系</w:t>
            </w:r>
          </w:p>
        </w:tc>
        <w:tc>
          <w:tcPr>
            <w:tcW w:w="6804" w:type="dxa"/>
          </w:tcPr>
          <w:p w:rsidR="007500AF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如开始时间，结束时间之间还有和当前时间之间，已经和当前状态的约束关系</w:t>
            </w:r>
          </w:p>
        </w:tc>
      </w:tr>
      <w:tr w:rsidR="007500AF" w:rsidRPr="00CD1243" w:rsidTr="00760E54">
        <w:tc>
          <w:tcPr>
            <w:tcW w:w="1271" w:type="dxa"/>
            <w:vMerge/>
          </w:tcPr>
          <w:p w:rsidR="007500AF" w:rsidRPr="00CD1243" w:rsidRDefault="007500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7500AF" w:rsidRPr="00EC3F6C" w:rsidRDefault="007500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多状态显示隐藏逻辑</w:t>
            </w:r>
          </w:p>
        </w:tc>
        <w:tc>
          <w:tcPr>
            <w:tcW w:w="6804" w:type="dxa"/>
          </w:tcPr>
          <w:p w:rsidR="007500AF" w:rsidRDefault="007500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各个状态的显示，隐藏逻辑</w:t>
            </w:r>
          </w:p>
        </w:tc>
      </w:tr>
      <w:tr w:rsidR="00A95A71" w:rsidRPr="00CD1243" w:rsidTr="00760E54">
        <w:tc>
          <w:tcPr>
            <w:tcW w:w="1271" w:type="dxa"/>
            <w:vMerge w:val="restart"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按钮</w:t>
            </w: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名称</w:t>
            </w:r>
          </w:p>
        </w:tc>
        <w:tc>
          <w:tcPr>
            <w:tcW w:w="6804" w:type="dxa"/>
          </w:tcPr>
          <w:p w:rsidR="00A95A71" w:rsidRDefault="00A95A71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提交后跳转页面</w:t>
            </w:r>
          </w:p>
        </w:tc>
        <w:tc>
          <w:tcPr>
            <w:tcW w:w="6804" w:type="dxa"/>
          </w:tcPr>
          <w:p w:rsidR="00A95A71" w:rsidRDefault="00A95A71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具体的页面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是否有取消按钮</w:t>
            </w:r>
          </w:p>
        </w:tc>
        <w:tc>
          <w:tcPr>
            <w:tcW w:w="6804" w:type="dxa"/>
          </w:tcPr>
          <w:p w:rsidR="00A95A71" w:rsidRDefault="00A95A71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如果有，请注明</w:t>
            </w:r>
          </w:p>
        </w:tc>
      </w:tr>
      <w:tr w:rsidR="003F6718" w:rsidRPr="00CD1243" w:rsidTr="00760E54">
        <w:tc>
          <w:tcPr>
            <w:tcW w:w="1271" w:type="dxa"/>
            <w:vMerge w:val="restart"/>
          </w:tcPr>
          <w:p w:rsidR="003F6718" w:rsidRPr="00F61274" w:rsidRDefault="003F6718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下拉菜单</w:t>
            </w:r>
          </w:p>
        </w:tc>
        <w:tc>
          <w:tcPr>
            <w:tcW w:w="2410" w:type="dxa"/>
          </w:tcPr>
          <w:p w:rsidR="003F6718" w:rsidRPr="00EC3F6C" w:rsidRDefault="003F6718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标题</w:t>
            </w:r>
          </w:p>
        </w:tc>
        <w:tc>
          <w:tcPr>
            <w:tcW w:w="6804" w:type="dxa"/>
          </w:tcPr>
          <w:p w:rsidR="003F6718" w:rsidRPr="00CD1243" w:rsidRDefault="003F6718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文本框前的描述文字，</w:t>
            </w: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3F6718" w:rsidRPr="00CD1243" w:rsidTr="00760E54">
        <w:tc>
          <w:tcPr>
            <w:tcW w:w="1271" w:type="dxa"/>
            <w:vMerge/>
          </w:tcPr>
          <w:p w:rsidR="003F6718" w:rsidRPr="00F61274" w:rsidRDefault="003F6718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水印</w:t>
            </w:r>
          </w:p>
        </w:tc>
        <w:tc>
          <w:tcPr>
            <w:tcW w:w="6804" w:type="dxa"/>
          </w:tcPr>
          <w:p w:rsidR="003F6718" w:rsidRPr="00CD1243" w:rsidRDefault="003F6718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3F6718" w:rsidRPr="00CD1243" w:rsidTr="00760E54">
        <w:tc>
          <w:tcPr>
            <w:tcW w:w="1271" w:type="dxa"/>
            <w:vMerge/>
          </w:tcPr>
          <w:p w:rsidR="003F6718" w:rsidRPr="00F61274" w:rsidRDefault="003F6718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搜索范围</w:t>
            </w:r>
          </w:p>
        </w:tc>
        <w:tc>
          <w:tcPr>
            <w:tcW w:w="6804" w:type="dxa"/>
          </w:tcPr>
          <w:p w:rsidR="003F6718" w:rsidRPr="00CD1243" w:rsidRDefault="003F6718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具体覆盖的字段，模糊匹配还精确匹配</w:t>
            </w:r>
          </w:p>
        </w:tc>
      </w:tr>
      <w:tr w:rsidR="003F6718" w:rsidRPr="00CD1243" w:rsidTr="00760E54">
        <w:tc>
          <w:tcPr>
            <w:tcW w:w="1271" w:type="dxa"/>
            <w:vMerge/>
          </w:tcPr>
          <w:p w:rsidR="003F6718" w:rsidRPr="00F61274" w:rsidRDefault="003F6718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触发模式</w:t>
            </w:r>
          </w:p>
        </w:tc>
        <w:tc>
          <w:tcPr>
            <w:tcW w:w="6804" w:type="dxa"/>
          </w:tcPr>
          <w:p w:rsidR="003F6718" w:rsidRDefault="003F6718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如需要回车触发，请注明</w:t>
            </w:r>
          </w:p>
        </w:tc>
      </w:tr>
      <w:tr w:rsidR="003F6718" w:rsidRPr="00CD1243" w:rsidTr="00760E54">
        <w:tc>
          <w:tcPr>
            <w:tcW w:w="1271" w:type="dxa"/>
            <w:vMerge/>
          </w:tcPr>
          <w:p w:rsidR="003F6718" w:rsidRPr="00F61274" w:rsidRDefault="003F6718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历史纪录</w:t>
            </w:r>
          </w:p>
        </w:tc>
        <w:tc>
          <w:tcPr>
            <w:tcW w:w="6804" w:type="dxa"/>
          </w:tcPr>
          <w:p w:rsidR="003F6718" w:rsidRDefault="003F6718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如需要自动补全，或记住上次查询条件，请注明</w:t>
            </w:r>
          </w:p>
        </w:tc>
      </w:tr>
      <w:tr w:rsidR="003F6718" w:rsidRPr="00CD1243" w:rsidTr="00760E54">
        <w:tc>
          <w:tcPr>
            <w:tcW w:w="1271" w:type="dxa"/>
            <w:vMerge w:val="restart"/>
          </w:tcPr>
          <w:p w:rsidR="003F6718" w:rsidRPr="00F61274" w:rsidRDefault="003F6718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其他</w:t>
            </w:r>
          </w:p>
        </w:tc>
        <w:tc>
          <w:tcPr>
            <w:tcW w:w="2410" w:type="dxa"/>
          </w:tcPr>
          <w:p w:rsidR="003F6718" w:rsidRPr="00EC3F6C" w:rsidRDefault="003F6718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结果统计</w:t>
            </w:r>
          </w:p>
        </w:tc>
        <w:tc>
          <w:tcPr>
            <w:tcW w:w="6804" w:type="dxa"/>
          </w:tcPr>
          <w:p w:rsidR="003F6718" w:rsidRDefault="003F6718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统计逻辑，显示格式</w:t>
            </w:r>
          </w:p>
        </w:tc>
      </w:tr>
      <w:tr w:rsidR="003F6718" w:rsidRPr="00CD1243" w:rsidTr="00760E54">
        <w:tc>
          <w:tcPr>
            <w:tcW w:w="1271" w:type="dxa"/>
            <w:vMerge/>
          </w:tcPr>
          <w:p w:rsidR="003F6718" w:rsidRPr="00CD1243" w:rsidRDefault="003F6718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筛选条件间约束或关系</w:t>
            </w:r>
          </w:p>
        </w:tc>
        <w:tc>
          <w:tcPr>
            <w:tcW w:w="6804" w:type="dxa"/>
          </w:tcPr>
          <w:p w:rsidR="003F6718" w:rsidRDefault="003F6718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如显示隐藏逻辑，数据级联逻辑</w:t>
            </w:r>
          </w:p>
        </w:tc>
      </w:tr>
      <w:tr w:rsidR="003F6718" w:rsidRPr="00CD1243" w:rsidTr="00760E54">
        <w:tc>
          <w:tcPr>
            <w:tcW w:w="1271" w:type="dxa"/>
            <w:vMerge/>
          </w:tcPr>
          <w:p w:rsidR="003F6718" w:rsidRPr="00CD1243" w:rsidRDefault="003F6718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3F6718" w:rsidRPr="00EC3F6C" w:rsidRDefault="003F6718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是否有单独的查询按钮</w:t>
            </w:r>
          </w:p>
        </w:tc>
        <w:tc>
          <w:tcPr>
            <w:tcW w:w="6804" w:type="dxa"/>
          </w:tcPr>
          <w:p w:rsidR="003F6718" w:rsidRDefault="003F6718" w:rsidP="00164DB5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A95A71" w:rsidRPr="00375661" w:rsidRDefault="00A95A71" w:rsidP="00DE32B2">
      <w:pPr>
        <w:pStyle w:val="3"/>
        <w:rPr>
          <w:rFonts w:ascii="微软雅黑" w:eastAsia="微软雅黑" w:hAnsi="微软雅黑"/>
          <w:b w:val="0"/>
          <w:sz w:val="28"/>
        </w:rPr>
      </w:pPr>
      <w:bookmarkStart w:id="26" w:name="_Toc444445858"/>
      <w:r w:rsidRPr="00375661">
        <w:rPr>
          <w:rFonts w:ascii="微软雅黑" w:eastAsia="微软雅黑" w:hAnsi="微软雅黑" w:hint="eastAsia"/>
          <w:b w:val="0"/>
          <w:sz w:val="28"/>
        </w:rPr>
        <w:t>其他：</w:t>
      </w:r>
      <w:bookmarkEnd w:id="26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A95A71" w:rsidRPr="00CD1243" w:rsidTr="00760E54">
        <w:tc>
          <w:tcPr>
            <w:tcW w:w="1271" w:type="dxa"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类别</w:t>
            </w:r>
          </w:p>
        </w:tc>
        <w:tc>
          <w:tcPr>
            <w:tcW w:w="2410" w:type="dxa"/>
          </w:tcPr>
          <w:p w:rsidR="00A95A71" w:rsidRPr="00F61274" w:rsidRDefault="00F61274" w:rsidP="00164DB5">
            <w:pPr>
              <w:ind w:rightChars="445" w:right="934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目标对象</w:t>
            </w:r>
          </w:p>
        </w:tc>
        <w:tc>
          <w:tcPr>
            <w:tcW w:w="6804" w:type="dxa"/>
          </w:tcPr>
          <w:p w:rsidR="00A95A71" w:rsidRPr="00F61274" w:rsidRDefault="00A95A71" w:rsidP="00164DB5">
            <w:pPr>
              <w:ind w:rightChars="445" w:right="934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要求</w:t>
            </w:r>
          </w:p>
        </w:tc>
      </w:tr>
      <w:tr w:rsidR="00A95A71" w:rsidRPr="00CD1243" w:rsidTr="00760E54">
        <w:tc>
          <w:tcPr>
            <w:tcW w:w="1271" w:type="dxa"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页面</w:t>
            </w:r>
          </w:p>
        </w:tc>
        <w:tc>
          <w:tcPr>
            <w:tcW w:w="2410" w:type="dxa"/>
          </w:tcPr>
          <w:p w:rsidR="00A95A71" w:rsidRPr="00EC3F6C" w:rsidRDefault="00A95A71" w:rsidP="00EC3F6C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页面标题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ind w:rightChars="-89" w:right="-187"/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A95A71" w:rsidRPr="00CD1243" w:rsidTr="00760E54">
        <w:tc>
          <w:tcPr>
            <w:tcW w:w="1271" w:type="dxa"/>
            <w:vMerge w:val="restart"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弹窗</w:t>
            </w: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弹窗标题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是否有关闭按钮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如不需要关闭按钮，需要注明</w:t>
            </w:r>
          </w:p>
        </w:tc>
      </w:tr>
      <w:tr w:rsidR="00A95A71" w:rsidRPr="00CD1243" w:rsidTr="00760E54">
        <w:tc>
          <w:tcPr>
            <w:tcW w:w="1271" w:type="dxa"/>
            <w:vMerge w:val="restart"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/>
                <w:b/>
                <w:sz w:val="18"/>
              </w:rPr>
              <w:t>标题栏</w:t>
            </w: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标题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标题操作按钮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如标题旁需要有修改，删除按钮，需注明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数量统计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显示格式，统计逻辑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功能按钮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下拉型按钮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请注明每个菜单项的名称及其要执行的操作</w:t>
            </w:r>
          </w:p>
        </w:tc>
      </w:tr>
      <w:tr w:rsidR="00A95A71" w:rsidRPr="00CD1243" w:rsidTr="00760E54">
        <w:tc>
          <w:tcPr>
            <w:tcW w:w="1271" w:type="dxa"/>
            <w:vMerge w:val="restart"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选项卡</w:t>
            </w: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标签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是否有“全部”或“查询结果”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默认标签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是否有管理按钮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如新增，修改，删除，如有请注明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查询结果是当前标签是谁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</w:t>
            </w:r>
          </w:p>
        </w:tc>
      </w:tr>
      <w:tr w:rsidR="00A95A71" w:rsidRPr="00CD1243" w:rsidTr="00760E54">
        <w:tc>
          <w:tcPr>
            <w:tcW w:w="1271" w:type="dxa"/>
            <w:vMerge w:val="restart"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排序</w:t>
            </w: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排序方式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请注明所有可用排序字段及其顺序（正，倒，指定排序）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CD1243" w:rsidRDefault="00A95A71" w:rsidP="00164DB5">
            <w:pPr>
              <w:ind w:rightChars="-1" w:right="-2"/>
              <w:jc w:val="center"/>
              <w:rPr>
                <w:rFonts w:ascii="Arial" w:hAnsi="Arial" w:cs="Arial"/>
                <w:color w:val="333333"/>
                <w:sz w:val="18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默认排序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默认排序字段和顺序</w:t>
            </w:r>
          </w:p>
        </w:tc>
      </w:tr>
      <w:tr w:rsidR="00A95A71" w:rsidRPr="00CD1243" w:rsidTr="00760E54">
        <w:tc>
          <w:tcPr>
            <w:tcW w:w="1271" w:type="dxa"/>
            <w:vMerge w:val="restart"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/>
                <w:b/>
                <w:sz w:val="18"/>
              </w:rPr>
              <w:t>超级链接</w:t>
            </w: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显示文本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使用规范词汇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目标页面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在链接上添加跳转，或注明外部链接页面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打开方式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开新窗口或直接跳转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传递条件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注明要传递的条件</w:t>
            </w:r>
          </w:p>
        </w:tc>
      </w:tr>
      <w:tr w:rsidR="00A95A71" w:rsidRPr="00CD1243" w:rsidTr="00760E54">
        <w:tc>
          <w:tcPr>
            <w:tcW w:w="1271" w:type="dxa"/>
            <w:vMerge/>
          </w:tcPr>
          <w:p w:rsidR="00A95A71" w:rsidRPr="00F61274" w:rsidRDefault="00A95A71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</w:p>
        </w:tc>
        <w:tc>
          <w:tcPr>
            <w:tcW w:w="2410" w:type="dxa"/>
          </w:tcPr>
          <w:p w:rsidR="00A95A71" w:rsidRPr="00EC3F6C" w:rsidRDefault="00A95A71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链接颜色</w:t>
            </w:r>
          </w:p>
        </w:tc>
        <w:tc>
          <w:tcPr>
            <w:tcW w:w="6804" w:type="dxa"/>
          </w:tcPr>
          <w:p w:rsidR="00A95A71" w:rsidRPr="00CD1243" w:rsidRDefault="00A95A71" w:rsidP="00164DB5">
            <w:pPr>
              <w:rPr>
                <w:rFonts w:asciiTheme="minorEastAsia" w:hAnsiTheme="minorEastAsia"/>
                <w:sz w:val="18"/>
              </w:rPr>
            </w:pPr>
            <w:r w:rsidRPr="00CD1243">
              <w:rPr>
                <w:rFonts w:asciiTheme="minorEastAsia" w:hAnsiTheme="minorEastAsia" w:hint="eastAsia"/>
                <w:sz w:val="18"/>
              </w:rPr>
              <w:t>如特殊的字体颜色要求，如蓝色字体，请注明</w:t>
            </w:r>
          </w:p>
        </w:tc>
      </w:tr>
      <w:tr w:rsidR="005172AF" w:rsidRPr="00CD1243" w:rsidTr="00760E54">
        <w:tc>
          <w:tcPr>
            <w:tcW w:w="1271" w:type="dxa"/>
            <w:vMerge w:val="restart"/>
          </w:tcPr>
          <w:p w:rsidR="005172AF" w:rsidRPr="00F61274" w:rsidRDefault="005172AF" w:rsidP="00164DB5">
            <w:pPr>
              <w:ind w:rightChars="-1" w:right="-2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F61274">
              <w:rPr>
                <w:rFonts w:ascii="微软雅黑" w:eastAsia="微软雅黑" w:hAnsi="微软雅黑" w:hint="eastAsia"/>
                <w:b/>
                <w:sz w:val="18"/>
              </w:rPr>
              <w:t>仪表盘统计</w:t>
            </w:r>
          </w:p>
        </w:tc>
        <w:tc>
          <w:tcPr>
            <w:tcW w:w="2410" w:type="dxa"/>
          </w:tcPr>
          <w:p w:rsidR="005172AF" w:rsidRPr="00EC3F6C" w:rsidRDefault="005172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时间段或范围</w:t>
            </w:r>
          </w:p>
        </w:tc>
        <w:tc>
          <w:tcPr>
            <w:tcW w:w="6804" w:type="dxa"/>
          </w:tcPr>
          <w:p w:rsidR="005172AF" w:rsidRDefault="005172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按自然天周月还是精确到秒</w:t>
            </w:r>
          </w:p>
        </w:tc>
      </w:tr>
      <w:tr w:rsidR="005172AF" w:rsidRPr="00CD1243" w:rsidTr="00760E54">
        <w:tc>
          <w:tcPr>
            <w:tcW w:w="1271" w:type="dxa"/>
            <w:vMerge/>
          </w:tcPr>
          <w:p w:rsidR="005172AF" w:rsidRPr="00CD1243" w:rsidRDefault="005172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5172AF" w:rsidRPr="00EC3F6C" w:rsidRDefault="005172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百分数</w:t>
            </w:r>
          </w:p>
        </w:tc>
        <w:tc>
          <w:tcPr>
            <w:tcW w:w="6804" w:type="dxa"/>
          </w:tcPr>
          <w:p w:rsidR="005172AF" w:rsidRDefault="005172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注明分子分布及分母不存在时的显示逻辑</w:t>
            </w:r>
          </w:p>
        </w:tc>
      </w:tr>
      <w:tr w:rsidR="005172AF" w:rsidRPr="00CD1243" w:rsidTr="00760E54">
        <w:tc>
          <w:tcPr>
            <w:tcW w:w="1271" w:type="dxa"/>
            <w:vMerge/>
          </w:tcPr>
          <w:p w:rsidR="005172AF" w:rsidRPr="00CD1243" w:rsidRDefault="005172AF" w:rsidP="00164DB5">
            <w:pPr>
              <w:ind w:rightChars="-1" w:right="-2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410" w:type="dxa"/>
          </w:tcPr>
          <w:p w:rsidR="005172AF" w:rsidRPr="00EC3F6C" w:rsidRDefault="005172AF" w:rsidP="00164DB5">
            <w:pPr>
              <w:rPr>
                <w:rFonts w:ascii="微软雅黑" w:eastAsia="微软雅黑" w:hAnsi="微软雅黑"/>
                <w:sz w:val="18"/>
              </w:rPr>
            </w:pPr>
            <w:r w:rsidRPr="00EC3F6C">
              <w:rPr>
                <w:rFonts w:ascii="微软雅黑" w:eastAsia="微软雅黑" w:hAnsi="微软雅黑" w:hint="eastAsia"/>
                <w:sz w:val="18"/>
              </w:rPr>
              <w:t>鼠标悬浮</w:t>
            </w:r>
          </w:p>
        </w:tc>
        <w:tc>
          <w:tcPr>
            <w:tcW w:w="6804" w:type="dxa"/>
          </w:tcPr>
          <w:p w:rsidR="005172AF" w:rsidRDefault="005172AF" w:rsidP="00164DB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描述文字的显示格式</w:t>
            </w:r>
          </w:p>
        </w:tc>
      </w:tr>
    </w:tbl>
    <w:p w:rsidR="000E1669" w:rsidRPr="00364C39" w:rsidRDefault="000E1669" w:rsidP="00DE32B2">
      <w:pPr>
        <w:pStyle w:val="3"/>
        <w:rPr>
          <w:rFonts w:ascii="微软雅黑" w:eastAsia="微软雅黑" w:hAnsi="微软雅黑"/>
          <w:b w:val="0"/>
          <w:sz w:val="28"/>
        </w:rPr>
      </w:pPr>
      <w:bookmarkStart w:id="27" w:name="_Toc444445859"/>
      <w:r w:rsidRPr="00364C39">
        <w:rPr>
          <w:rFonts w:ascii="微软雅黑" w:eastAsia="微软雅黑" w:hAnsi="微软雅黑" w:hint="eastAsia"/>
          <w:b w:val="0"/>
          <w:sz w:val="28"/>
        </w:rPr>
        <w:t>业务逻辑：</w:t>
      </w:r>
      <w:bookmarkEnd w:id="27"/>
    </w:p>
    <w:p w:rsidR="000E1669" w:rsidRDefault="000E1669" w:rsidP="000E1669">
      <w:r>
        <w:rPr>
          <w:rFonts w:hint="eastAsia"/>
        </w:rPr>
        <w:t>其实页面隐藏很多业务逻辑需要加备注说明如：</w:t>
      </w:r>
    </w:p>
    <w:p w:rsidR="000E1669" w:rsidRDefault="000E1669" w:rsidP="000E1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数据加载逻辑</w:t>
      </w:r>
    </w:p>
    <w:p w:rsidR="000E1669" w:rsidRDefault="000E1669" w:rsidP="000E1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多状态显示隐藏逻辑</w:t>
      </w:r>
    </w:p>
    <w:p w:rsidR="000E1669" w:rsidRDefault="000E1669" w:rsidP="000E1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页面跳转逻辑</w:t>
      </w:r>
    </w:p>
    <w:p w:rsidR="000E1669" w:rsidRPr="000E1669" w:rsidRDefault="000E1669" w:rsidP="000E1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</w:p>
    <w:p w:rsidR="000E1669" w:rsidRPr="00760E54" w:rsidRDefault="000E1669" w:rsidP="00364C39">
      <w:pPr>
        <w:ind w:rightChars="445" w:right="934"/>
      </w:pPr>
      <w:r w:rsidRPr="00760E54">
        <w:rPr>
          <w:rFonts w:hint="eastAsia"/>
        </w:rPr>
        <w:t>具体的业务逻辑，在上面的页面描述中已经注明。</w:t>
      </w:r>
    </w:p>
    <w:sectPr w:rsidR="000E1669" w:rsidRPr="00760E54" w:rsidSect="00C633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2B6" w:rsidRDefault="007E32B6" w:rsidP="001852F5">
      <w:r>
        <w:separator/>
      </w:r>
    </w:p>
  </w:endnote>
  <w:endnote w:type="continuationSeparator" w:id="0">
    <w:p w:rsidR="007E32B6" w:rsidRDefault="007E32B6" w:rsidP="0018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2B6" w:rsidRDefault="007E32B6" w:rsidP="001852F5">
      <w:r>
        <w:separator/>
      </w:r>
    </w:p>
  </w:footnote>
  <w:footnote w:type="continuationSeparator" w:id="0">
    <w:p w:rsidR="007E32B6" w:rsidRDefault="007E32B6" w:rsidP="00185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2C5"/>
    <w:multiLevelType w:val="hybridMultilevel"/>
    <w:tmpl w:val="49301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F41F4"/>
    <w:multiLevelType w:val="hybridMultilevel"/>
    <w:tmpl w:val="D6948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A2F3E"/>
    <w:multiLevelType w:val="hybridMultilevel"/>
    <w:tmpl w:val="1916B4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E15A8"/>
    <w:multiLevelType w:val="hybridMultilevel"/>
    <w:tmpl w:val="060C68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0B6359"/>
    <w:multiLevelType w:val="hybridMultilevel"/>
    <w:tmpl w:val="33C2F6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250563"/>
    <w:multiLevelType w:val="hybridMultilevel"/>
    <w:tmpl w:val="D23CC490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59E315A1"/>
    <w:multiLevelType w:val="hybridMultilevel"/>
    <w:tmpl w:val="F69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782755"/>
    <w:multiLevelType w:val="hybridMultilevel"/>
    <w:tmpl w:val="4FF01B0A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 w15:restartNumberingAfterBreak="0">
    <w:nsid w:val="670A2996"/>
    <w:multiLevelType w:val="hybridMultilevel"/>
    <w:tmpl w:val="20942B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BD4FD9"/>
    <w:multiLevelType w:val="hybridMultilevel"/>
    <w:tmpl w:val="10FCD7BA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752A2908"/>
    <w:multiLevelType w:val="hybridMultilevel"/>
    <w:tmpl w:val="987695A0"/>
    <w:lvl w:ilvl="0" w:tplc="E8049C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E82A46"/>
    <w:multiLevelType w:val="hybridMultilevel"/>
    <w:tmpl w:val="3006BA1A"/>
    <w:lvl w:ilvl="0" w:tplc="88B64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08"/>
    <w:rsid w:val="00022AEE"/>
    <w:rsid w:val="00047E2D"/>
    <w:rsid w:val="0005356B"/>
    <w:rsid w:val="000562F6"/>
    <w:rsid w:val="000917B0"/>
    <w:rsid w:val="000E1669"/>
    <w:rsid w:val="00104FE8"/>
    <w:rsid w:val="00106F0E"/>
    <w:rsid w:val="00112FF1"/>
    <w:rsid w:val="00140542"/>
    <w:rsid w:val="00162BB6"/>
    <w:rsid w:val="00164DB5"/>
    <w:rsid w:val="001852F5"/>
    <w:rsid w:val="001904BA"/>
    <w:rsid w:val="001A3855"/>
    <w:rsid w:val="001B38CD"/>
    <w:rsid w:val="001C7408"/>
    <w:rsid w:val="0022071E"/>
    <w:rsid w:val="00220E01"/>
    <w:rsid w:val="00222FC8"/>
    <w:rsid w:val="00264083"/>
    <w:rsid w:val="002B2978"/>
    <w:rsid w:val="00323B35"/>
    <w:rsid w:val="00330575"/>
    <w:rsid w:val="00364C39"/>
    <w:rsid w:val="00375661"/>
    <w:rsid w:val="003F6718"/>
    <w:rsid w:val="004242FC"/>
    <w:rsid w:val="004303A5"/>
    <w:rsid w:val="004C5108"/>
    <w:rsid w:val="004C5FBC"/>
    <w:rsid w:val="005172AF"/>
    <w:rsid w:val="0053593D"/>
    <w:rsid w:val="0053699F"/>
    <w:rsid w:val="00570D5B"/>
    <w:rsid w:val="00572D06"/>
    <w:rsid w:val="005D1332"/>
    <w:rsid w:val="00607BA4"/>
    <w:rsid w:val="0061168D"/>
    <w:rsid w:val="00633E15"/>
    <w:rsid w:val="00635222"/>
    <w:rsid w:val="006354B2"/>
    <w:rsid w:val="00670FCF"/>
    <w:rsid w:val="006E18B8"/>
    <w:rsid w:val="007500AF"/>
    <w:rsid w:val="00760E54"/>
    <w:rsid w:val="00784173"/>
    <w:rsid w:val="007E32B6"/>
    <w:rsid w:val="008B268A"/>
    <w:rsid w:val="008E020B"/>
    <w:rsid w:val="0090633A"/>
    <w:rsid w:val="00923622"/>
    <w:rsid w:val="00954A61"/>
    <w:rsid w:val="00A03BFF"/>
    <w:rsid w:val="00A36E3C"/>
    <w:rsid w:val="00A7572A"/>
    <w:rsid w:val="00A95A71"/>
    <w:rsid w:val="00AA5481"/>
    <w:rsid w:val="00AD2C94"/>
    <w:rsid w:val="00B3308A"/>
    <w:rsid w:val="00B53B7E"/>
    <w:rsid w:val="00B53B84"/>
    <w:rsid w:val="00B916DF"/>
    <w:rsid w:val="00BA2D72"/>
    <w:rsid w:val="00BB4B1B"/>
    <w:rsid w:val="00BC7423"/>
    <w:rsid w:val="00BF7AA7"/>
    <w:rsid w:val="00C633C1"/>
    <w:rsid w:val="00C66397"/>
    <w:rsid w:val="00C84106"/>
    <w:rsid w:val="00CD1243"/>
    <w:rsid w:val="00CE6BE6"/>
    <w:rsid w:val="00CF3D0A"/>
    <w:rsid w:val="00D532DC"/>
    <w:rsid w:val="00DB5E9D"/>
    <w:rsid w:val="00DB6542"/>
    <w:rsid w:val="00DE32B2"/>
    <w:rsid w:val="00E23296"/>
    <w:rsid w:val="00E476F6"/>
    <w:rsid w:val="00E5381A"/>
    <w:rsid w:val="00EA04B0"/>
    <w:rsid w:val="00EB4A36"/>
    <w:rsid w:val="00EC3F6C"/>
    <w:rsid w:val="00EF4E87"/>
    <w:rsid w:val="00EF63EF"/>
    <w:rsid w:val="00F41D5E"/>
    <w:rsid w:val="00F55A25"/>
    <w:rsid w:val="00F61274"/>
    <w:rsid w:val="00F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8DC7EE-99EF-4D82-A1F4-022FD6F2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0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57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3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C51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4C5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A38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38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04B0"/>
  </w:style>
  <w:style w:type="character" w:styleId="a4">
    <w:name w:val="Hyperlink"/>
    <w:basedOn w:val="a0"/>
    <w:uiPriority w:val="99"/>
    <w:unhideWhenUsed/>
    <w:rsid w:val="00EA04B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303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756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661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185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852F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85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852F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570D5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70D5B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C633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572A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369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F8E9-F74B-42B1-AB85-ED01E749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9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王章龙</dc:creator>
  <cp:keywords/>
  <dc:description/>
  <cp:lastModifiedBy>王章龙</cp:lastModifiedBy>
  <cp:revision>36</cp:revision>
  <dcterms:created xsi:type="dcterms:W3CDTF">2016-02-26T01:16:00Z</dcterms:created>
  <dcterms:modified xsi:type="dcterms:W3CDTF">2016-02-29T03:10:00Z</dcterms:modified>
</cp:coreProperties>
</file>