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微软雅黑" w:hAnsi="微软雅黑" w:eastAsia="微软雅黑"/>
          <w:sz w:val="32"/>
          <w:szCs w:val="32"/>
        </w:rPr>
      </w:pPr>
      <w:bookmarkStart w:id="0" w:name="_GoBack"/>
      <w:bookmarkEnd w:id="0"/>
      <w:r>
        <w:rPr>
          <w:rFonts w:hint="eastAsia" w:ascii="微软雅黑" w:hAnsi="微软雅黑" w:eastAsia="微软雅黑"/>
          <w:sz w:val="32"/>
          <w:szCs w:val="32"/>
        </w:rPr>
        <w:t>现代卓越PRINCE</w:t>
      </w:r>
      <w:r>
        <w:rPr>
          <w:rFonts w:ascii="微软雅黑" w:hAnsi="微软雅黑" w:eastAsia="微软雅黑"/>
          <w:sz w:val="32"/>
          <w:szCs w:val="32"/>
        </w:rPr>
        <w:t>2</w:t>
      </w:r>
      <w:r>
        <w:rPr>
          <w:rFonts w:hint="eastAsia" w:ascii="微软雅黑" w:hAnsi="微软雅黑" w:eastAsia="微软雅黑"/>
          <w:sz w:val="32"/>
          <w:szCs w:val="32"/>
        </w:rPr>
        <w:t xml:space="preserve">培训 从业级课后练习 </w:t>
      </w:r>
      <w:r>
        <w:rPr>
          <w:rFonts w:ascii="微软雅黑" w:hAnsi="微软雅黑" w:eastAsia="微软雅黑"/>
          <w:sz w:val="32"/>
          <w:szCs w:val="32"/>
        </w:rPr>
        <w:t>1</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 xml:space="preserve">. </w:t>
      </w:r>
      <w:r>
        <w:rPr>
          <w:rFonts w:hint="eastAsia" w:ascii="微软雅黑" w:hAnsi="微软雅黑" w:eastAsia="微软雅黑"/>
          <w:szCs w:val="21"/>
        </w:rPr>
        <w:t>下面哪一个不是PRINCE2的要素？</w:t>
      </w:r>
    </w:p>
    <w:p>
      <w:pPr>
        <w:adjustRightInd w:val="0"/>
        <w:snapToGrid w:val="0"/>
        <w:rPr>
          <w:rFonts w:ascii="微软雅黑" w:hAnsi="微软雅黑" w:eastAsia="微软雅黑"/>
          <w:szCs w:val="21"/>
        </w:rPr>
      </w:pPr>
      <w:r>
        <w:rPr>
          <w:rFonts w:hint="eastAsia" w:ascii="微软雅黑" w:hAnsi="微软雅黑" w:eastAsia="微软雅黑"/>
          <w:szCs w:val="21"/>
        </w:rPr>
        <w:t>A.管理产品                  B.流程</w:t>
      </w:r>
    </w:p>
    <w:p>
      <w:pPr>
        <w:adjustRightInd w:val="0"/>
        <w:snapToGrid w:val="0"/>
        <w:rPr>
          <w:rFonts w:ascii="微软雅黑" w:hAnsi="微软雅黑" w:eastAsia="微软雅黑"/>
          <w:szCs w:val="21"/>
        </w:rPr>
      </w:pPr>
      <w:r>
        <w:rPr>
          <w:rFonts w:hint="eastAsia" w:ascii="微软雅黑" w:hAnsi="微软雅黑" w:eastAsia="微软雅黑"/>
          <w:szCs w:val="21"/>
        </w:rPr>
        <w:t xml:space="preserve">C.原则                     </w:t>
      </w:r>
      <w:r>
        <w:rPr>
          <w:rFonts w:ascii="微软雅黑" w:hAnsi="微软雅黑" w:eastAsia="微软雅黑"/>
          <w:szCs w:val="21"/>
        </w:rPr>
        <w:tab/>
      </w:r>
      <w:r>
        <w:rPr>
          <w:rFonts w:hint="eastAsia" w:ascii="微软雅黑" w:hAnsi="微软雅黑" w:eastAsia="微软雅黑"/>
          <w:szCs w:val="21"/>
        </w:rPr>
        <w:t>D.根据项目环境裁剪</w:t>
      </w:r>
    </w:p>
    <w:p/>
    <w:p>
      <w:pPr>
        <w:adjustRightInd w:val="0"/>
        <w:snapToGrid w:val="0"/>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 xml:space="preserve">. </w:t>
      </w:r>
      <w:r>
        <w:rPr>
          <w:rFonts w:hint="eastAsia" w:ascii="微软雅黑" w:hAnsi="微软雅黑" w:eastAsia="微软雅黑"/>
          <w:szCs w:val="21"/>
        </w:rPr>
        <w:t>关于项目绩效的管理，哪个方面有助于设定项目回报的目标？</w:t>
      </w:r>
    </w:p>
    <w:p>
      <w:pPr>
        <w:adjustRightInd w:val="0"/>
        <w:snapToGrid w:val="0"/>
        <w:rPr>
          <w:rFonts w:ascii="微软雅黑" w:hAnsi="微软雅黑" w:eastAsia="微软雅黑"/>
          <w:szCs w:val="21"/>
        </w:rPr>
      </w:pPr>
      <w:r>
        <w:rPr>
          <w:rFonts w:hint="eastAsia" w:ascii="微软雅黑" w:hAnsi="微软雅黑" w:eastAsia="微软雅黑"/>
          <w:szCs w:val="21"/>
        </w:rPr>
        <w:t>A.成本        B.风险        C.收益        D.范围</w:t>
      </w:r>
    </w:p>
    <w:p/>
    <w:p>
      <w:pPr>
        <w:adjustRightInd w:val="0"/>
        <w:snapToGrid w:val="0"/>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 xml:space="preserve">. </w:t>
      </w:r>
      <w:r>
        <w:rPr>
          <w:rFonts w:hint="eastAsia" w:ascii="微软雅黑" w:hAnsi="微软雅黑" w:eastAsia="微软雅黑"/>
          <w:szCs w:val="21"/>
        </w:rPr>
        <w:t>下面哪条原则保证了项目利益相关方在项目管理团队中得到了充分的反映？</w:t>
      </w:r>
    </w:p>
    <w:p>
      <w:pPr>
        <w:adjustRightInd w:val="0"/>
        <w:snapToGrid w:val="0"/>
        <w:rPr>
          <w:rFonts w:ascii="微软雅黑" w:hAnsi="微软雅黑" w:eastAsia="微软雅黑"/>
          <w:szCs w:val="21"/>
        </w:rPr>
      </w:pPr>
      <w:r>
        <w:rPr>
          <w:rFonts w:hint="eastAsia" w:ascii="微软雅黑" w:hAnsi="微软雅黑" w:eastAsia="微软雅黑"/>
          <w:szCs w:val="21"/>
        </w:rPr>
        <w:t xml:space="preserve">A.明确定义的角色和职责          </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B.持续商业论证</w:t>
      </w:r>
    </w:p>
    <w:p>
      <w:pPr>
        <w:adjustRightInd w:val="0"/>
        <w:snapToGrid w:val="0"/>
        <w:rPr>
          <w:rFonts w:ascii="微软雅黑" w:hAnsi="微软雅黑" w:eastAsia="微软雅黑"/>
          <w:szCs w:val="21"/>
        </w:rPr>
      </w:pPr>
      <w:r>
        <w:rPr>
          <w:rFonts w:hint="eastAsia" w:ascii="微软雅黑" w:hAnsi="微软雅黑" w:eastAsia="微软雅黑"/>
          <w:szCs w:val="21"/>
        </w:rPr>
        <w:t xml:space="preserve">C.从实践经验中学习            </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D.根据项目环境裁剪</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4</w:t>
      </w:r>
      <w:r>
        <w:rPr>
          <w:rFonts w:ascii="微软雅黑" w:hAnsi="微软雅黑" w:eastAsia="微软雅黑"/>
          <w:szCs w:val="21"/>
        </w:rPr>
        <w:t xml:space="preserve">. </w:t>
      </w:r>
      <w:r>
        <w:rPr>
          <w:rFonts w:hint="eastAsia" w:ascii="微软雅黑" w:hAnsi="微软雅黑" w:eastAsia="微软雅黑"/>
          <w:szCs w:val="21"/>
        </w:rPr>
        <w:t>管理团队中某一层给下一层授权开展工作，这贯彻了PRINCE2的哪一条原则？</w:t>
      </w:r>
    </w:p>
    <w:p>
      <w:pPr>
        <w:adjustRightInd w:val="0"/>
        <w:snapToGrid w:val="0"/>
        <w:rPr>
          <w:rFonts w:ascii="微软雅黑" w:hAnsi="微软雅黑" w:eastAsia="微软雅黑"/>
          <w:szCs w:val="21"/>
        </w:rPr>
      </w:pPr>
      <w:r>
        <w:rPr>
          <w:rFonts w:hint="eastAsia" w:ascii="微软雅黑" w:hAnsi="微软雅黑" w:eastAsia="微软雅黑"/>
          <w:szCs w:val="21"/>
        </w:rPr>
        <w:t>A.持续商业论证                B.从实践经验中学习</w:t>
      </w:r>
    </w:p>
    <w:p>
      <w:pPr>
        <w:adjustRightInd w:val="0"/>
        <w:snapToGrid w:val="0"/>
        <w:rPr>
          <w:rFonts w:ascii="微软雅黑" w:hAnsi="微软雅黑" w:eastAsia="微软雅黑"/>
          <w:szCs w:val="21"/>
        </w:rPr>
      </w:pPr>
      <w:r>
        <w:rPr>
          <w:rFonts w:hint="eastAsia" w:ascii="微软雅黑" w:hAnsi="微软雅黑" w:eastAsia="微软雅黑"/>
          <w:szCs w:val="21"/>
        </w:rPr>
        <w:t>C.按照阶段管理                D.例外管理原则</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5</w:t>
      </w:r>
      <w:r>
        <w:rPr>
          <w:rFonts w:ascii="微软雅黑" w:hAnsi="微软雅黑" w:eastAsia="微软雅黑"/>
          <w:szCs w:val="21"/>
        </w:rPr>
        <w:t xml:space="preserve">. </w:t>
      </w:r>
      <w:r>
        <w:rPr>
          <w:rFonts w:hint="eastAsia" w:ascii="微软雅黑" w:hAnsi="微软雅黑" w:eastAsia="微软雅黑"/>
          <w:szCs w:val="21"/>
        </w:rPr>
        <w:t>下面哪一条原则解决了规划超越了规划周期这一困难？</w:t>
      </w:r>
    </w:p>
    <w:p>
      <w:pPr>
        <w:adjustRightInd w:val="0"/>
        <w:snapToGrid w:val="0"/>
        <w:rPr>
          <w:rFonts w:ascii="微软雅黑" w:hAnsi="微软雅黑" w:eastAsia="微软雅黑"/>
          <w:szCs w:val="21"/>
        </w:rPr>
      </w:pPr>
      <w:r>
        <w:rPr>
          <w:rFonts w:hint="eastAsia" w:ascii="微软雅黑" w:hAnsi="微软雅黑" w:eastAsia="微软雅黑"/>
          <w:szCs w:val="21"/>
        </w:rPr>
        <w:t>A.持续商业论证                B.按照阶段管理</w:t>
      </w:r>
    </w:p>
    <w:p>
      <w:pPr>
        <w:adjustRightInd w:val="0"/>
        <w:snapToGrid w:val="0"/>
        <w:rPr>
          <w:rFonts w:ascii="微软雅黑" w:hAnsi="微软雅黑" w:eastAsia="微软雅黑"/>
          <w:szCs w:val="21"/>
        </w:rPr>
      </w:pPr>
      <w:r>
        <w:rPr>
          <w:rFonts w:hint="eastAsia" w:ascii="微软雅黑" w:hAnsi="微软雅黑" w:eastAsia="微软雅黑"/>
          <w:szCs w:val="21"/>
        </w:rPr>
        <w:t>C.例外管理原则                D.根据项目环境裁剪</w:t>
      </w:r>
    </w:p>
    <w:p>
      <w:pPr>
        <w:adjustRightInd w:val="0"/>
        <w:snapToGrid w:val="0"/>
        <w:rPr>
          <w:rFonts w:hint="eastAsia" w:ascii="微软雅黑" w:hAnsi="微软雅黑" w:eastAsia="微软雅黑"/>
          <w:szCs w:val="21"/>
        </w:rPr>
      </w:pPr>
    </w:p>
    <w:p>
      <w:pPr>
        <w:adjustRightInd w:val="0"/>
        <w:snapToGrid w:val="0"/>
        <w:rPr>
          <w:rFonts w:ascii="微软雅黑" w:hAnsi="微软雅黑" w:eastAsia="微软雅黑"/>
          <w:szCs w:val="21"/>
        </w:rPr>
      </w:pPr>
      <w:r>
        <w:rPr>
          <w:rFonts w:hint="eastAsia"/>
        </w:rPr>
        <w:t>6</w:t>
      </w:r>
      <w:r>
        <w:t xml:space="preserve">. </w:t>
      </w:r>
      <w:r>
        <w:rPr>
          <w:rFonts w:hint="eastAsia" w:ascii="微软雅黑" w:hAnsi="微软雅黑" w:eastAsia="微软雅黑"/>
          <w:szCs w:val="21"/>
        </w:rPr>
        <w:t>下面哪一个不是项目管理产品？</w:t>
      </w:r>
    </w:p>
    <w:p>
      <w:pPr>
        <w:adjustRightInd w:val="0"/>
        <w:snapToGrid w:val="0"/>
        <w:rPr>
          <w:rFonts w:ascii="微软雅黑" w:hAnsi="微软雅黑" w:eastAsia="微软雅黑"/>
          <w:szCs w:val="21"/>
        </w:rPr>
      </w:pPr>
      <w:r>
        <w:rPr>
          <w:rFonts w:hint="eastAsia" w:ascii="微软雅黑" w:hAnsi="微软雅黑" w:eastAsia="微软雅黑"/>
          <w:szCs w:val="21"/>
        </w:rPr>
        <w:t>A.蓝图         B基准          C.记录        D.报告</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7</w:t>
      </w:r>
      <w:r>
        <w:rPr>
          <w:rFonts w:ascii="微软雅黑" w:hAnsi="微软雅黑" w:eastAsia="微软雅黑"/>
          <w:szCs w:val="21"/>
        </w:rPr>
        <w:t xml:space="preserve">. </w:t>
      </w:r>
      <w:r>
        <w:rPr>
          <w:rFonts w:hint="eastAsia" w:ascii="微软雅黑" w:hAnsi="微软雅黑" w:eastAsia="微软雅黑"/>
          <w:szCs w:val="21"/>
        </w:rPr>
        <w:t>以下哪一个</w:t>
      </w:r>
      <w:r>
        <w:rPr>
          <w:rFonts w:ascii="微软雅黑" w:hAnsi="微软雅黑" w:eastAsia="微软雅黑"/>
          <w:szCs w:val="21"/>
        </w:rPr>
        <w:t>PRINCE2角色负责为项目提供安全的资金？</w:t>
      </w:r>
    </w:p>
    <w:p>
      <w:pPr>
        <w:adjustRightInd w:val="0"/>
        <w:snapToGrid w:val="0"/>
        <w:rPr>
          <w:rFonts w:ascii="微软雅黑" w:hAnsi="微软雅黑" w:eastAsia="微软雅黑"/>
          <w:szCs w:val="21"/>
        </w:rPr>
      </w:pPr>
      <w:r>
        <w:rPr>
          <w:rFonts w:ascii="微软雅黑" w:hAnsi="微软雅黑" w:eastAsia="微软雅黑"/>
          <w:szCs w:val="21"/>
        </w:rPr>
        <w:t xml:space="preserve">A.公司或项目群管理层           </w:t>
      </w:r>
      <w:r>
        <w:rPr>
          <w:rFonts w:ascii="微软雅黑" w:hAnsi="微软雅黑" w:eastAsia="微软雅黑"/>
          <w:szCs w:val="21"/>
        </w:rPr>
        <w:tab/>
      </w:r>
      <w:r>
        <w:rPr>
          <w:rFonts w:ascii="微软雅黑" w:hAnsi="微软雅黑" w:eastAsia="微软雅黑"/>
          <w:szCs w:val="21"/>
        </w:rPr>
        <w:t>B.项目主管</w:t>
      </w:r>
    </w:p>
    <w:p>
      <w:pPr>
        <w:adjustRightInd w:val="0"/>
        <w:snapToGrid w:val="0"/>
        <w:rPr>
          <w:rFonts w:ascii="微软雅黑" w:hAnsi="微软雅黑" w:eastAsia="微软雅黑"/>
          <w:szCs w:val="21"/>
        </w:rPr>
      </w:pPr>
      <w:r>
        <w:rPr>
          <w:rFonts w:ascii="微软雅黑" w:hAnsi="微软雅黑" w:eastAsia="微软雅黑"/>
          <w:szCs w:val="21"/>
        </w:rPr>
        <w:t xml:space="preserve">C.商业发起人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D.项目经理</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8</w:t>
      </w:r>
      <w:r>
        <w:rPr>
          <w:rFonts w:ascii="微软雅黑" w:hAnsi="微软雅黑" w:eastAsia="微软雅黑"/>
          <w:szCs w:val="21"/>
        </w:rPr>
        <w:t xml:space="preserve">. </w:t>
      </w:r>
      <w:r>
        <w:rPr>
          <w:rFonts w:hint="eastAsia" w:ascii="微软雅黑" w:hAnsi="微软雅黑" w:eastAsia="微软雅黑"/>
          <w:szCs w:val="21"/>
        </w:rPr>
        <w:t>以下哪种角色可能任命项目经理？</w:t>
      </w:r>
    </w:p>
    <w:p>
      <w:pPr>
        <w:adjustRightInd w:val="0"/>
        <w:snapToGrid w:val="0"/>
        <w:rPr>
          <w:rFonts w:ascii="微软雅黑" w:hAnsi="微软雅黑" w:eastAsia="微软雅黑"/>
          <w:szCs w:val="21"/>
        </w:rPr>
      </w:pPr>
      <w:r>
        <w:rPr>
          <w:rFonts w:hint="eastAsia" w:ascii="微软雅黑" w:hAnsi="微软雅黑" w:eastAsia="微软雅黑"/>
          <w:szCs w:val="21"/>
        </w:rPr>
        <w:t xml:space="preserve">A.项目支持            </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B.质量保证</w:t>
      </w:r>
    </w:p>
    <w:p>
      <w:pPr>
        <w:adjustRightInd w:val="0"/>
        <w:snapToGrid w:val="0"/>
        <w:rPr>
          <w:rFonts w:ascii="微软雅黑" w:hAnsi="微软雅黑" w:eastAsia="微软雅黑"/>
          <w:szCs w:val="21"/>
        </w:rPr>
      </w:pPr>
      <w:r>
        <w:rPr>
          <w:rFonts w:hint="eastAsia" w:ascii="微软雅黑" w:hAnsi="微软雅黑" w:eastAsia="微软雅黑"/>
          <w:szCs w:val="21"/>
        </w:rPr>
        <w:t xml:space="preserve">C.项目管理办公室          </w:t>
      </w:r>
      <w:r>
        <w:rPr>
          <w:rFonts w:ascii="微软雅黑" w:hAnsi="微软雅黑" w:eastAsia="微软雅黑"/>
          <w:szCs w:val="21"/>
        </w:rPr>
        <w:tab/>
      </w:r>
      <w:r>
        <w:rPr>
          <w:rFonts w:hint="eastAsia" w:ascii="微软雅黑" w:hAnsi="微软雅黑" w:eastAsia="微软雅黑"/>
          <w:szCs w:val="21"/>
        </w:rPr>
        <w:t>D.项目主管</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 xml:space="preserve">. </w:t>
      </w:r>
      <w:r>
        <w:rPr>
          <w:rFonts w:hint="eastAsia" w:ascii="微软雅黑" w:hAnsi="微软雅黑" w:eastAsia="微软雅黑"/>
          <w:szCs w:val="21"/>
        </w:rPr>
        <w:t>当把生产汽车看做一个项目时，以下哪项可以作为验收标准？</w:t>
      </w:r>
    </w:p>
    <w:p>
      <w:pPr>
        <w:adjustRightInd w:val="0"/>
        <w:snapToGrid w:val="0"/>
        <w:rPr>
          <w:rFonts w:ascii="微软雅黑" w:hAnsi="微软雅黑" w:eastAsia="微软雅黑"/>
          <w:szCs w:val="21"/>
        </w:rPr>
      </w:pPr>
      <w:r>
        <w:rPr>
          <w:rFonts w:hint="eastAsia" w:ascii="微软雅黑" w:hAnsi="微软雅黑" w:eastAsia="微软雅黑"/>
          <w:szCs w:val="21"/>
        </w:rPr>
        <w:t>A.生产一辆环保汽车</w:t>
      </w:r>
    </w:p>
    <w:p>
      <w:pPr>
        <w:adjustRightInd w:val="0"/>
        <w:snapToGrid w:val="0"/>
        <w:rPr>
          <w:rFonts w:ascii="微软雅黑" w:hAnsi="微软雅黑" w:eastAsia="微软雅黑"/>
          <w:szCs w:val="21"/>
        </w:rPr>
      </w:pPr>
      <w:r>
        <w:rPr>
          <w:rFonts w:hint="eastAsia" w:ascii="微软雅黑" w:hAnsi="微软雅黑" w:eastAsia="微软雅黑"/>
          <w:szCs w:val="21"/>
        </w:rPr>
        <w:t>B.生产一辆可以每加仑燃油跑100英里的车</w:t>
      </w:r>
    </w:p>
    <w:p>
      <w:pPr>
        <w:adjustRightInd w:val="0"/>
        <w:snapToGrid w:val="0"/>
        <w:rPr>
          <w:rFonts w:ascii="微软雅黑" w:hAnsi="微软雅黑" w:eastAsia="微软雅黑"/>
          <w:szCs w:val="21"/>
        </w:rPr>
      </w:pPr>
      <w:r>
        <w:rPr>
          <w:rFonts w:hint="eastAsia" w:ascii="微软雅黑" w:hAnsi="微软雅黑" w:eastAsia="微软雅黑"/>
          <w:szCs w:val="21"/>
        </w:rPr>
        <w:t>C.生产一辆豪华汽车</w:t>
      </w:r>
    </w:p>
    <w:p>
      <w:pPr>
        <w:adjustRightInd w:val="0"/>
        <w:snapToGrid w:val="0"/>
        <w:rPr>
          <w:rFonts w:ascii="微软雅黑" w:hAnsi="微软雅黑" w:eastAsia="微软雅黑"/>
          <w:szCs w:val="21"/>
        </w:rPr>
      </w:pPr>
      <w:r>
        <w:rPr>
          <w:rFonts w:hint="eastAsia" w:ascii="微软雅黑" w:hAnsi="微软雅黑" w:eastAsia="微软雅黑"/>
          <w:szCs w:val="21"/>
        </w:rPr>
        <w:t>D.生产一辆拥有充满吸引力的金属车身的汽车</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 xml:space="preserve">0. </w:t>
      </w:r>
      <w:r>
        <w:rPr>
          <w:rFonts w:hint="eastAsia" w:ascii="微软雅黑" w:hAnsi="微软雅黑" w:eastAsia="微软雅黑"/>
          <w:szCs w:val="21"/>
        </w:rPr>
        <w:t>下列哪个选项未说明PRINCE2角色如何进行剪裁？</w:t>
      </w:r>
    </w:p>
    <w:p>
      <w:pPr>
        <w:adjustRightInd w:val="0"/>
        <w:snapToGrid w:val="0"/>
        <w:rPr>
          <w:rFonts w:ascii="微软雅黑" w:hAnsi="微软雅黑" w:eastAsia="微软雅黑"/>
          <w:szCs w:val="21"/>
        </w:rPr>
      </w:pPr>
      <w:r>
        <w:rPr>
          <w:rFonts w:hint="eastAsia" w:ascii="微软雅黑" w:hAnsi="微软雅黑" w:eastAsia="微软雅黑"/>
          <w:szCs w:val="21"/>
        </w:rPr>
        <w:t>A.允许项目经理担任小组经理的角色</w:t>
      </w:r>
    </w:p>
    <w:p>
      <w:pPr>
        <w:adjustRightInd w:val="0"/>
        <w:snapToGrid w:val="0"/>
        <w:rPr>
          <w:rFonts w:ascii="微软雅黑" w:hAnsi="微软雅黑" w:eastAsia="微软雅黑"/>
          <w:szCs w:val="21"/>
        </w:rPr>
      </w:pPr>
      <w:r>
        <w:rPr>
          <w:rFonts w:hint="eastAsia" w:ascii="微软雅黑" w:hAnsi="微软雅黑" w:eastAsia="微软雅黑"/>
          <w:szCs w:val="21"/>
        </w:rPr>
        <w:t>B.在项目群中，在项目群范围内提供项目支持</w:t>
      </w:r>
    </w:p>
    <w:p>
      <w:pPr>
        <w:adjustRightInd w:val="0"/>
        <w:snapToGrid w:val="0"/>
        <w:rPr>
          <w:rFonts w:ascii="微软雅黑" w:hAnsi="微软雅黑" w:eastAsia="微软雅黑"/>
          <w:szCs w:val="21"/>
        </w:rPr>
      </w:pPr>
      <w:r>
        <w:rPr>
          <w:rFonts w:hint="eastAsia" w:ascii="微软雅黑" w:hAnsi="微软雅黑" w:eastAsia="微软雅黑"/>
          <w:szCs w:val="21"/>
        </w:rPr>
        <w:t>C.在大型项目中有若干项目主管</w:t>
      </w:r>
    </w:p>
    <w:p>
      <w:pPr>
        <w:adjustRightInd w:val="0"/>
        <w:snapToGrid w:val="0"/>
        <w:rPr>
          <w:rFonts w:ascii="微软雅黑" w:hAnsi="微软雅黑" w:eastAsia="微软雅黑"/>
          <w:szCs w:val="21"/>
        </w:rPr>
      </w:pPr>
      <w:r>
        <w:rPr>
          <w:rFonts w:hint="eastAsia" w:ascii="微软雅黑" w:hAnsi="微软雅黑" w:eastAsia="微软雅黑"/>
          <w:szCs w:val="21"/>
        </w:rPr>
        <w:t>D.在小型项目中，合并高级用户和项目主管角色</w:t>
      </w:r>
    </w:p>
    <w:p>
      <w:pPr>
        <w:adjustRightInd w:val="0"/>
        <w:snapToGrid w:val="0"/>
        <w:rPr>
          <w:rFonts w:hint="eastAsia" w:ascii="微软雅黑" w:hAnsi="微软雅黑" w:eastAsia="微软雅黑"/>
          <w:szCs w:val="21"/>
        </w:rPr>
      </w:pPr>
    </w:p>
    <w:p>
      <w:pPr>
        <w:widowControl/>
        <w:jc w:val="left"/>
        <w:rPr>
          <w:rFonts w:ascii="微软雅黑" w:hAnsi="微软雅黑" w:eastAsia="微软雅黑"/>
          <w:szCs w:val="21"/>
        </w:rPr>
      </w:pPr>
      <w:r>
        <w:rPr>
          <w:rFonts w:ascii="微软雅黑" w:hAnsi="微软雅黑" w:eastAsia="微软雅黑"/>
          <w:szCs w:val="21"/>
        </w:rPr>
        <w:br w:type="page"/>
      </w:r>
    </w:p>
    <w:p>
      <w:r>
        <w:rPr>
          <w:rFonts w:hint="eastAsia"/>
        </w:rPr>
        <w:t>答案</w:t>
      </w:r>
    </w:p>
    <w:p>
      <w:pPr>
        <w:adjustRightInd w:val="0"/>
        <w:snapToGrid w:val="0"/>
        <w:rPr>
          <w:rFonts w:ascii="微软雅黑" w:hAnsi="微软雅黑" w:eastAsia="微软雅黑"/>
          <w:szCs w:val="21"/>
        </w:rPr>
      </w:pPr>
      <w:r>
        <w:rPr>
          <w:rFonts w:hint="eastAsia"/>
        </w:rPr>
        <w:t>1</w:t>
      </w:r>
      <w:r>
        <w:t xml:space="preserve">. </w:t>
      </w:r>
      <w:r>
        <w:rPr>
          <w:rFonts w:hint="eastAsia" w:ascii="微软雅黑" w:hAnsi="微软雅黑" w:eastAsia="微软雅黑"/>
          <w:szCs w:val="21"/>
        </w:rPr>
        <w:t>A</w:t>
      </w:r>
    </w:p>
    <w:p>
      <w:pPr>
        <w:adjustRightInd w:val="0"/>
        <w:snapToGrid w:val="0"/>
        <w:rPr>
          <w:rFonts w:ascii="微软雅黑" w:hAnsi="微软雅黑" w:eastAsia="微软雅黑"/>
          <w:szCs w:val="21"/>
        </w:rPr>
      </w:pPr>
      <w:r>
        <w:rPr>
          <w:rFonts w:hint="eastAsia" w:ascii="微软雅黑" w:hAnsi="微软雅黑" w:eastAsia="微软雅黑"/>
          <w:szCs w:val="21"/>
        </w:rPr>
        <w:t>PRINCE2四个整合的元素是：原则、主题、流程和根据项目环境进行的剪裁。</w:t>
      </w:r>
    </w:p>
    <w:p/>
    <w:p>
      <w:pPr>
        <w:adjustRightInd w:val="0"/>
        <w:snapToGrid w:val="0"/>
        <w:rPr>
          <w:rFonts w:ascii="微软雅黑" w:hAnsi="微软雅黑" w:eastAsia="微软雅黑"/>
          <w:szCs w:val="21"/>
        </w:rPr>
      </w:pPr>
      <w:r>
        <w:rPr>
          <w:rFonts w:hint="eastAsia"/>
        </w:rPr>
        <w:t>2</w:t>
      </w:r>
      <w:r>
        <w:t xml:space="preserve">. </w:t>
      </w:r>
      <w:r>
        <w:rPr>
          <w:rFonts w:hint="eastAsia" w:ascii="微软雅黑" w:hAnsi="微软雅黑" w:eastAsia="微软雅黑"/>
          <w:szCs w:val="21"/>
        </w:rPr>
        <w:t>C</w:t>
      </w:r>
    </w:p>
    <w:p>
      <w:pPr>
        <w:adjustRightInd w:val="0"/>
        <w:snapToGrid w:val="0"/>
        <w:rPr>
          <w:rFonts w:ascii="微软雅黑" w:hAnsi="微软雅黑" w:eastAsia="微软雅黑"/>
          <w:szCs w:val="21"/>
        </w:rPr>
      </w:pPr>
      <w:r>
        <w:rPr>
          <w:rFonts w:hint="eastAsia" w:ascii="微软雅黑" w:hAnsi="微软雅黑" w:eastAsia="微软雅黑"/>
          <w:szCs w:val="21"/>
        </w:rPr>
        <w:t>项目的预期回报是项目输出成果所形成的预测的收益。</w:t>
      </w:r>
    </w:p>
    <w:p/>
    <w:p>
      <w:pPr>
        <w:adjustRightInd w:val="0"/>
        <w:snapToGrid w:val="0"/>
        <w:rPr>
          <w:rFonts w:ascii="微软雅黑" w:hAnsi="微软雅黑" w:eastAsia="微软雅黑"/>
          <w:szCs w:val="21"/>
        </w:rPr>
      </w:pPr>
      <w:r>
        <w:rPr>
          <w:rFonts w:hint="eastAsia"/>
        </w:rPr>
        <w:t>3</w:t>
      </w:r>
      <w:r>
        <w:t xml:space="preserve">. </w:t>
      </w:r>
      <w:r>
        <w:rPr>
          <w:rFonts w:hint="eastAsia" w:ascii="微软雅黑" w:hAnsi="微软雅黑" w:eastAsia="微软雅黑"/>
          <w:szCs w:val="21"/>
        </w:rPr>
        <w:t>A</w:t>
      </w:r>
    </w:p>
    <w:p>
      <w:pPr>
        <w:adjustRightInd w:val="0"/>
        <w:snapToGrid w:val="0"/>
        <w:rPr>
          <w:rFonts w:ascii="微软雅黑" w:hAnsi="微软雅黑" w:eastAsia="微软雅黑"/>
          <w:szCs w:val="21"/>
        </w:rPr>
      </w:pPr>
      <w:r>
        <w:rPr>
          <w:rFonts w:hint="eastAsia" w:ascii="微软雅黑" w:hAnsi="微软雅黑" w:eastAsia="微软雅黑"/>
          <w:szCs w:val="21"/>
        </w:rPr>
        <w:t>“明确定义的角色和职责”这一原则确保项目管理工作涵盖了所有必要的观点和人员。</w:t>
      </w:r>
    </w:p>
    <w:p/>
    <w:p>
      <w:pPr>
        <w:adjustRightInd w:val="0"/>
        <w:snapToGrid w:val="0"/>
        <w:rPr>
          <w:rFonts w:ascii="微软雅黑" w:hAnsi="微软雅黑" w:eastAsia="微软雅黑"/>
          <w:szCs w:val="21"/>
        </w:rPr>
      </w:pPr>
      <w:r>
        <w:rPr>
          <w:rFonts w:hint="eastAsia"/>
        </w:rPr>
        <w:t>4</w:t>
      </w:r>
      <w:r>
        <w:t xml:space="preserve">. </w:t>
      </w:r>
      <w:r>
        <w:rPr>
          <w:rFonts w:hint="eastAsia" w:ascii="微软雅黑" w:hAnsi="微软雅黑" w:eastAsia="微软雅黑"/>
          <w:szCs w:val="21"/>
        </w:rPr>
        <w:t>D</w:t>
      </w:r>
    </w:p>
    <w:p>
      <w:pPr>
        <w:adjustRightInd w:val="0"/>
        <w:snapToGrid w:val="0"/>
        <w:rPr>
          <w:rFonts w:ascii="微软雅黑" w:hAnsi="微软雅黑" w:eastAsia="微软雅黑"/>
          <w:szCs w:val="21"/>
        </w:rPr>
      </w:pPr>
      <w:r>
        <w:rPr>
          <w:rFonts w:hint="eastAsia" w:ascii="微软雅黑" w:hAnsi="微软雅黑" w:eastAsia="微软雅黑"/>
          <w:szCs w:val="21"/>
        </w:rPr>
        <w:t>例外管理是一种由某个管理层次通过定义权限范围，来向下一级的管理层次授权的方法。典型的权限范围定义方法包括设置下层工作的时间和成本限制。如果下层发现这些指标超过了限制，则必须将问题上报到高层来解决。</w:t>
      </w:r>
    </w:p>
    <w:p/>
    <w:p>
      <w:pPr>
        <w:adjustRightInd w:val="0"/>
        <w:snapToGrid w:val="0"/>
        <w:rPr>
          <w:rFonts w:ascii="微软雅黑" w:hAnsi="微软雅黑" w:eastAsia="微软雅黑"/>
          <w:szCs w:val="21"/>
        </w:rPr>
      </w:pPr>
      <w:r>
        <w:rPr>
          <w:rFonts w:hint="eastAsia"/>
        </w:rPr>
        <w:t>5</w:t>
      </w:r>
      <w:r>
        <w:t xml:space="preserve">. </w:t>
      </w:r>
      <w:r>
        <w:rPr>
          <w:rFonts w:ascii="微软雅黑" w:hAnsi="微软雅黑" w:eastAsia="微软雅黑"/>
          <w:szCs w:val="21"/>
        </w:rPr>
        <w:t>B</w:t>
      </w:r>
    </w:p>
    <w:p>
      <w:pPr>
        <w:adjustRightInd w:val="0"/>
        <w:snapToGrid w:val="0"/>
        <w:rPr>
          <w:rFonts w:ascii="微软雅黑" w:hAnsi="微软雅黑" w:eastAsia="微软雅黑"/>
          <w:szCs w:val="21"/>
        </w:rPr>
      </w:pPr>
      <w:r>
        <w:rPr>
          <w:rFonts w:hint="eastAsia" w:ascii="微软雅黑" w:hAnsi="微软雅黑" w:eastAsia="微软雅黑"/>
          <w:szCs w:val="21"/>
        </w:rPr>
        <w:t>按阶段管理将项目按时间维度划分为若干阶段。项目的总体规划是从开始到结束，而详细规划只针对下一阶段项目，并在该阶段开始时制定。</w:t>
      </w:r>
    </w:p>
    <w:p>
      <w:pPr>
        <w:adjustRightInd w:val="0"/>
        <w:snapToGrid w:val="0"/>
        <w:rPr>
          <w:rFonts w:hint="eastAsia" w:ascii="微软雅黑" w:hAnsi="微软雅黑" w:eastAsia="微软雅黑"/>
          <w:szCs w:val="21"/>
        </w:rPr>
      </w:pPr>
    </w:p>
    <w:p>
      <w:pPr>
        <w:adjustRightInd w:val="0"/>
        <w:snapToGrid w:val="0"/>
        <w:rPr>
          <w:rFonts w:ascii="微软雅黑" w:hAnsi="微软雅黑" w:eastAsia="微软雅黑"/>
          <w:szCs w:val="21"/>
        </w:rPr>
      </w:pPr>
      <w:r>
        <w:rPr>
          <w:rFonts w:hint="eastAsia"/>
        </w:rPr>
        <w:t>6</w:t>
      </w:r>
      <w:r>
        <w:t xml:space="preserve">. </w:t>
      </w:r>
      <w:r>
        <w:rPr>
          <w:rFonts w:hint="eastAsia" w:ascii="微软雅黑" w:hAnsi="微软雅黑" w:eastAsia="微软雅黑"/>
          <w:szCs w:val="21"/>
        </w:rPr>
        <w:t>A</w:t>
      </w:r>
    </w:p>
    <w:p>
      <w:pPr>
        <w:adjustRightInd w:val="0"/>
        <w:snapToGrid w:val="0"/>
        <w:rPr>
          <w:rFonts w:ascii="微软雅黑" w:hAnsi="微软雅黑" w:eastAsia="微软雅黑"/>
          <w:szCs w:val="21"/>
        </w:rPr>
      </w:pPr>
      <w:r>
        <w:rPr>
          <w:rFonts w:hint="eastAsia" w:ascii="微软雅黑" w:hAnsi="微软雅黑" w:eastAsia="微软雅黑"/>
          <w:szCs w:val="21"/>
        </w:rPr>
        <w:t>管理产品有三类：基准、报告和记录。而蓝图，指工程图纸、设计书等内容被认为是专业产品。</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7</w:t>
      </w:r>
      <w:r>
        <w:rPr>
          <w:rFonts w:ascii="微软雅黑" w:hAnsi="微软雅黑" w:eastAsia="微软雅黑"/>
          <w:szCs w:val="21"/>
        </w:rPr>
        <w:t xml:space="preserve">. </w:t>
      </w:r>
      <w:r>
        <w:rPr>
          <w:rFonts w:hint="eastAsia" w:ascii="微软雅黑" w:hAnsi="微软雅黑" w:eastAsia="微软雅黑"/>
          <w:szCs w:val="21"/>
        </w:rPr>
        <w:t>B</w:t>
      </w:r>
    </w:p>
    <w:p>
      <w:pPr>
        <w:adjustRightInd w:val="0"/>
        <w:snapToGrid w:val="0"/>
        <w:rPr>
          <w:rFonts w:ascii="微软雅黑" w:hAnsi="微软雅黑" w:eastAsia="微软雅黑"/>
          <w:szCs w:val="21"/>
        </w:rPr>
      </w:pPr>
      <w:r>
        <w:rPr>
          <w:rFonts w:hint="eastAsia" w:ascii="微软雅黑" w:hAnsi="微软雅黑" w:eastAsia="微软雅黑"/>
          <w:szCs w:val="21"/>
        </w:rPr>
        <w:t>项目主管代表着项目的商业利益。他负责确保项目资金来源。</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8</w:t>
      </w:r>
      <w:r>
        <w:rPr>
          <w:rFonts w:ascii="微软雅黑" w:hAnsi="微软雅黑" w:eastAsia="微软雅黑"/>
          <w:szCs w:val="21"/>
        </w:rPr>
        <w:t xml:space="preserve">. </w:t>
      </w:r>
      <w:r>
        <w:rPr>
          <w:rFonts w:hint="eastAsia" w:ascii="微软雅黑" w:hAnsi="微软雅黑" w:eastAsia="微软雅黑"/>
          <w:szCs w:val="21"/>
        </w:rPr>
        <w:t>D</w:t>
      </w:r>
    </w:p>
    <w:p>
      <w:pPr>
        <w:adjustRightInd w:val="0"/>
        <w:snapToGrid w:val="0"/>
        <w:rPr>
          <w:rFonts w:hint="eastAsia" w:ascii="微软雅黑" w:hAnsi="微软雅黑" w:eastAsia="微软雅黑"/>
          <w:szCs w:val="21"/>
        </w:rPr>
      </w:pPr>
      <w:r>
        <w:rPr>
          <w:rFonts w:hint="eastAsia" w:ascii="微软雅黑" w:hAnsi="微软雅黑" w:eastAsia="微软雅黑"/>
          <w:szCs w:val="21"/>
        </w:rPr>
        <w:t>项目主管（或者公司或项目群管理层）任命项目经理。</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 xml:space="preserve">. </w:t>
      </w:r>
      <w:r>
        <w:rPr>
          <w:rFonts w:hint="eastAsia" w:ascii="微软雅黑" w:hAnsi="微软雅黑" w:eastAsia="微软雅黑"/>
          <w:szCs w:val="21"/>
        </w:rPr>
        <w:t>B</w:t>
      </w:r>
    </w:p>
    <w:p>
      <w:pPr>
        <w:adjustRightInd w:val="0"/>
        <w:snapToGrid w:val="0"/>
        <w:rPr>
          <w:rFonts w:ascii="微软雅黑" w:hAnsi="微软雅黑" w:eastAsia="微软雅黑"/>
          <w:szCs w:val="21"/>
        </w:rPr>
      </w:pPr>
      <w:r>
        <w:rPr>
          <w:rFonts w:hint="eastAsia" w:ascii="微软雅黑" w:hAnsi="微软雅黑" w:eastAsia="微软雅黑"/>
          <w:szCs w:val="21"/>
        </w:rPr>
        <w:t>验收标准应该是可测量的。</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 xml:space="preserve">0. </w:t>
      </w:r>
      <w:r>
        <w:rPr>
          <w:rFonts w:hint="eastAsia" w:ascii="微软雅黑" w:hAnsi="微软雅黑" w:eastAsia="微软雅黑"/>
          <w:szCs w:val="21"/>
        </w:rPr>
        <w:t>C</w:t>
      </w:r>
    </w:p>
    <w:p>
      <w:pPr>
        <w:adjustRightInd w:val="0"/>
        <w:snapToGrid w:val="0"/>
        <w:rPr>
          <w:rFonts w:ascii="微软雅黑" w:hAnsi="微软雅黑" w:eastAsia="微软雅黑"/>
          <w:szCs w:val="21"/>
        </w:rPr>
      </w:pPr>
      <w:r>
        <w:rPr>
          <w:rFonts w:hint="eastAsia" w:ascii="微软雅黑" w:hAnsi="微软雅黑" w:eastAsia="微软雅黑"/>
          <w:szCs w:val="21"/>
        </w:rPr>
        <w:t>永远只能有一位项目主管。</w:t>
      </w:r>
    </w:p>
    <w:p>
      <w:pPr>
        <w:adjustRightInd w:val="0"/>
        <w:snapToGrid w:val="0"/>
        <w:rPr>
          <w:rFonts w:hint="eastAsia" w:ascii="微软雅黑" w:hAnsi="微软雅黑" w:eastAsia="微软雅黑"/>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思源黑体 CN Bold">
    <w:altName w:val="黑体"/>
    <w:panose1 w:val="020B0800000000000000"/>
    <w:charset w:val="86"/>
    <w:family w:val="swiss"/>
    <w:pitch w:val="default"/>
    <w:sig w:usb0="00000000" w:usb1="00000000" w:usb2="00000016" w:usb3="00000000" w:csb0="00060107" w:csb1="00000000"/>
  </w:font>
  <w:font w:name="等线 Light">
    <w:panose1 w:val="02010600030101010101"/>
    <w:charset w:val="86"/>
    <w:family w:val="auto"/>
    <w:pitch w:val="default"/>
    <w:sig w:usb0="A00002BF" w:usb1="38CF7CFA" w:usb2="00000016" w:usb3="00000000" w:csb0="0004000F" w:csb1="00000000"/>
  </w:font>
  <w:font w:name="思源黑体 CN Normal">
    <w:altName w:val="黑体"/>
    <w:panose1 w:val="020B0400000000000000"/>
    <w:charset w:val="86"/>
    <w:family w:val="swiss"/>
    <w:pitch w:val="default"/>
    <w:sig w:usb0="00000000" w:usb1="00000000" w:usb2="00000016" w:usb3="00000000" w:csb0="00060107"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0A8"/>
    <w:rsid w:val="00163D16"/>
    <w:rsid w:val="002C4734"/>
    <w:rsid w:val="00311DB2"/>
    <w:rsid w:val="00475D3B"/>
    <w:rsid w:val="0077031E"/>
    <w:rsid w:val="007A4835"/>
    <w:rsid w:val="00B470A8"/>
    <w:rsid w:val="00D614FF"/>
    <w:rsid w:val="05B60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rFonts w:eastAsia="思源黑体 CN Bold"/>
      <w:b/>
      <w:bCs/>
      <w:kern w:val="44"/>
      <w:sz w:val="44"/>
      <w:szCs w:val="44"/>
    </w:rPr>
  </w:style>
  <w:style w:type="paragraph" w:styleId="3">
    <w:name w:val="heading 2"/>
    <w:basedOn w:val="1"/>
    <w:next w:val="1"/>
    <w:link w:val="6"/>
    <w:unhideWhenUsed/>
    <w:qFormat/>
    <w:uiPriority w:val="9"/>
    <w:pPr>
      <w:keepNext/>
      <w:keepLines/>
      <w:spacing w:before="260" w:after="260" w:line="416" w:lineRule="auto"/>
      <w:outlineLvl w:val="1"/>
    </w:pPr>
    <w:rPr>
      <w:rFonts w:eastAsia="思源黑体 CN Normal" w:asciiTheme="majorHAnsi" w:hAnsiTheme="majorHAnsi"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2 字符"/>
    <w:basedOn w:val="5"/>
    <w:link w:val="3"/>
    <w:uiPriority w:val="9"/>
    <w:rPr>
      <w:rFonts w:eastAsia="思源黑体 CN Normal" w:asciiTheme="majorHAnsi" w:hAnsiTheme="majorHAnsi" w:cstheme="majorBidi"/>
      <w:b/>
      <w:bCs/>
      <w:sz w:val="32"/>
      <w:szCs w:val="32"/>
    </w:rPr>
  </w:style>
  <w:style w:type="character" w:customStyle="1" w:styleId="7">
    <w:name w:val="标题 1 字符"/>
    <w:basedOn w:val="5"/>
    <w:link w:val="2"/>
    <w:uiPriority w:val="9"/>
    <w:rPr>
      <w:rFonts w:eastAsia="思源黑体 CN Bold"/>
      <w:b/>
      <w:bCs/>
      <w:kern w:val="44"/>
      <w:sz w:val="44"/>
      <w:szCs w:val="44"/>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207</Words>
  <Characters>1184</Characters>
  <Lines>9</Lines>
  <Paragraphs>2</Paragraphs>
  <TotalTime>6</TotalTime>
  <ScaleCrop>false</ScaleCrop>
  <LinksUpToDate>false</LinksUpToDate>
  <CharactersWithSpaces>1389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2021-12-26T20:39:00Z</dcterms:created>
  <dc:creator>田豆芽 智慧工坊</dc:creator>
  <cp:lastModifiedBy>槛外小羊</cp:lastModifiedBy>
  <dcterms:modified xsi:type="dcterms:W3CDTF">2022-01-10T02:06:47Z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7160CD1A03D142BEB5C9073E6113A226</vt:lpwstr>
  </property>
</Properties>
</file>