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r w:rsidRPr="00CA6536">
        <w:rPr>
          <w:rFonts w:ascii="黑体" w:eastAsia="黑体" w:hAnsi="黑体" w:hint="eastAsia"/>
          <w:sz w:val="32"/>
          <w:szCs w:val="32"/>
          <w:lang w:eastAsia="zh-CN"/>
        </w:rPr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</w:p>
    <w:p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D9316D" w:rsidRPr="00AE6211" w:rsidRDefault="00D9316D" w:rsidP="00D9316D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产品状态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陈述的</w:t>
            </w:r>
            <w:r w:rsidR="00F15B37">
              <w:rPr>
                <w:rFonts w:ascii="宋体" w:hAnsi="宋体" w:cs="Arial"/>
                <w:sz w:val="20"/>
                <w:szCs w:val="20"/>
                <w:lang w:eastAsia="zh-CN"/>
              </w:rPr>
              <w:t>目的是</w:t>
            </w: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提供在产品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在</w:t>
            </w:r>
            <w:r w:rsidR="00F15B37">
              <w:rPr>
                <w:rFonts w:ascii="宋体" w:hAnsi="宋体" w:cs="Arial"/>
                <w:sz w:val="20"/>
                <w:szCs w:val="20"/>
                <w:lang w:eastAsia="zh-CN"/>
              </w:rPr>
              <w:t>特定</w:t>
            </w: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范围内的状态信息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。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这个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范围是可变的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，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例如：该报告可以覆盖整个项目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、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特定阶段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、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项目的特定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领域乃至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某个产品的历史。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如果</w:t>
            </w:r>
            <w:r w:rsidR="00F15B37">
              <w:rPr>
                <w:rFonts w:ascii="宋体" w:hAnsi="宋体" w:cs="Arial"/>
                <w:sz w:val="20"/>
                <w:szCs w:val="20"/>
                <w:lang w:eastAsia="zh-CN"/>
              </w:rPr>
              <w:t>项目经理希望确认产品的版本数目，它会特别有用。</w:t>
            </w:r>
          </w:p>
          <w:p w:rsidR="000A1394" w:rsidRPr="00025E32" w:rsidRDefault="000A1394" w:rsidP="00EE6DEE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bookmarkStart w:id="0" w:name="_GoBack"/>
            <w:bookmarkEnd w:id="0"/>
          </w:p>
        </w:tc>
      </w:tr>
      <w:tr w:rsidR="000A1394" w:rsidRPr="00AA4DBD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D9316D" w:rsidRPr="00AA4DBD" w:rsidRDefault="00F15B37" w:rsidP="008A26A7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20"/>
                <w:lang w:eastAsia="zh-CN"/>
              </w:rPr>
              <w:t>本模板第四页</w:t>
            </w:r>
            <w:r>
              <w:rPr>
                <w:rFonts w:ascii="宋体" w:hAnsi="宋体" w:cs="Arial"/>
                <w:sz w:val="20"/>
                <w:szCs w:val="20"/>
                <w:lang w:eastAsia="zh-CN"/>
              </w:rPr>
              <w:t>中的</w:t>
            </w:r>
            <w:r>
              <w:rPr>
                <w:rFonts w:ascii="宋体" w:hAnsi="宋体" w:cs="Arial" w:hint="eastAsia"/>
                <w:sz w:val="20"/>
                <w:szCs w:val="20"/>
                <w:lang w:eastAsia="zh-CN"/>
              </w:rPr>
              <w:t>表格</w:t>
            </w:r>
            <w:r>
              <w:rPr>
                <w:rFonts w:ascii="宋体" w:hAnsi="宋体" w:cs="Arial"/>
                <w:sz w:val="20"/>
                <w:szCs w:val="20"/>
                <w:lang w:eastAsia="zh-CN"/>
              </w:rPr>
              <w:t>是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项目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经理可能请求一个或一系列产品状态描述信息格式的举例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。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根据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请求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的目的，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项目经理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可能请求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或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多或少的信息。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此表格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可在请求不同产品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状态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陈述时重复使用。</w:t>
            </w: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D9316D" w:rsidRPr="00AE6211" w:rsidRDefault="00D9316D" w:rsidP="00D9316D">
            <w:pPr>
              <w:widowControl w:val="0"/>
              <w:tabs>
                <w:tab w:val="left" w:pos="-13"/>
              </w:tabs>
              <w:autoSpaceDE w:val="0"/>
              <w:autoSpaceDN w:val="0"/>
              <w:adjustRightInd w:val="0"/>
              <w:spacing w:before="92"/>
              <w:rPr>
                <w:rFonts w:ascii="宋体" w:hAnsi="宋体" w:cs="Arial"/>
                <w:sz w:val="20"/>
                <w:szCs w:val="20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20"/>
                <w:lang w:eastAsia="zh-CN"/>
              </w:rPr>
              <w:t>产品状态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陈述</w:t>
            </w:r>
            <w:r>
              <w:rPr>
                <w:rFonts w:ascii="宋体" w:hAnsi="宋体" w:cs="Arial" w:hint="eastAsia"/>
                <w:sz w:val="20"/>
                <w:szCs w:val="20"/>
                <w:lang w:eastAsia="zh-CN"/>
              </w:rPr>
              <w:t>来源于</w:t>
            </w:r>
            <w:r w:rsidR="008A26A7" w:rsidRPr="00AE6211">
              <w:rPr>
                <w:rFonts w:ascii="宋体" w:hAnsi="宋体" w:cs="Arial"/>
                <w:sz w:val="20"/>
                <w:szCs w:val="20"/>
                <w:lang w:eastAsia="zh-CN"/>
              </w:rPr>
              <w:t>配置项记录</w:t>
            </w:r>
            <w:r>
              <w:rPr>
                <w:rFonts w:ascii="宋体" w:hAnsi="宋体" w:cs="Arial"/>
                <w:sz w:val="20"/>
                <w:szCs w:val="20"/>
                <w:lang w:eastAsia="zh-CN"/>
              </w:rPr>
              <w:t>和</w:t>
            </w:r>
            <w:r w:rsidR="008A26A7" w:rsidRPr="00AE6211">
              <w:rPr>
                <w:rFonts w:ascii="宋体" w:hAnsi="宋体" w:cs="Arial"/>
                <w:sz w:val="20"/>
                <w:szCs w:val="20"/>
                <w:lang w:eastAsia="zh-CN"/>
              </w:rPr>
              <w:t>阶段计划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。</w:t>
            </w:r>
          </w:p>
          <w:p w:rsidR="00D9316D" w:rsidRPr="00AE6211" w:rsidRDefault="00D9316D" w:rsidP="00D9316D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产品状态描述采取多种格式，包括：文档，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电子表格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或数据库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报告、</w:t>
            </w: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项目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管理工具的输出。</w:t>
            </w:r>
          </w:p>
          <w:p w:rsidR="00D9316D" w:rsidRPr="00AE6211" w:rsidRDefault="00D9316D" w:rsidP="00D9316D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</w:p>
          <w:p w:rsidR="00D9316D" w:rsidRPr="00AE6211" w:rsidRDefault="00D9316D" w:rsidP="00D9316D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产品状态描述应符合以下质量标准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：</w:t>
            </w:r>
          </w:p>
          <w:p w:rsidR="00D9316D" w:rsidRPr="00AE6211" w:rsidRDefault="008A26A7" w:rsidP="00D9316D">
            <w:pPr>
              <w:widowControl w:val="0"/>
              <w:numPr>
                <w:ilvl w:val="0"/>
                <w:numId w:val="9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92"/>
              <w:rPr>
                <w:rFonts w:ascii="宋体" w:hAnsi="宋体" w:cs="Arial"/>
                <w:sz w:val="20"/>
                <w:szCs w:val="20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20"/>
                <w:lang w:eastAsia="zh-CN"/>
              </w:rPr>
              <w:t>细节</w:t>
            </w:r>
            <w:r>
              <w:rPr>
                <w:rFonts w:ascii="宋体" w:hAnsi="宋体" w:cs="Arial"/>
                <w:sz w:val="20"/>
                <w:szCs w:val="20"/>
                <w:lang w:eastAsia="zh-CN"/>
              </w:rPr>
              <w:t>和日期符合阶段计划中的要求</w:t>
            </w:r>
          </w:p>
          <w:p w:rsidR="000A1394" w:rsidRPr="00025E32" w:rsidRDefault="00D9316D" w:rsidP="000F3BF7">
            <w:pPr>
              <w:widowControl w:val="0"/>
              <w:numPr>
                <w:ilvl w:val="0"/>
                <w:numId w:val="9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92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产品名称与产品分解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结构及</w:t>
            </w: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配置项记录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中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的名称</w:t>
            </w:r>
            <w:r w:rsidR="00EE6DEE">
              <w:rPr>
                <w:rFonts w:ascii="宋体" w:hAnsi="宋体" w:cs="Arial" w:hint="eastAsia"/>
                <w:sz w:val="20"/>
                <w:szCs w:val="20"/>
                <w:lang w:eastAsia="zh-CN"/>
              </w:rPr>
              <w:t>相</w:t>
            </w: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一致</w:t>
            </w:r>
          </w:p>
        </w:tc>
      </w:tr>
    </w:tbl>
    <w:p w:rsidR="008B7C1D" w:rsidRPr="008B7C1D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:rsidR="00BB4F6C" w:rsidRDefault="00BB4F6C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0A1394" w:rsidRPr="00CA6536" w:rsidRDefault="00EA5251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产品状态陈述</w:t>
      </w:r>
    </w:p>
    <w:p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D62FA4" w:rsidRDefault="00D62FA4" w:rsidP="00D62FA4">
      <w:pPr>
        <w:rPr>
          <w:rFonts w:ascii="Arial" w:hAnsi="Arial" w:cs="Arial"/>
          <w:lang w:eastAsia="zh-CN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</w:t>
      </w:r>
      <w:r w:rsidR="00DC371C">
        <w:rPr>
          <w:rFonts w:ascii="微软雅黑" w:eastAsia="黑体" w:hAnsi="微软雅黑" w:cs="Arial"/>
          <w:b/>
          <w:sz w:val="22"/>
          <w:lang w:eastAsia="zh-CN"/>
        </w:rPr>
        <w:t>分发日期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3261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C371C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Arial" w:hAnsi="Arial" w:cs="Arial"/>
        </w:rPr>
      </w:pPr>
    </w:p>
    <w:p w:rsidR="000A1394" w:rsidRPr="00D62FA4" w:rsidRDefault="000A1394" w:rsidP="000A1394">
      <w:pPr>
        <w:rPr>
          <w:rFonts w:ascii="Arial" w:hAnsi="Arial" w:cs="Arial"/>
        </w:rPr>
      </w:pPr>
    </w:p>
    <w:p w:rsidR="00CA6536" w:rsidRDefault="00CA6536">
      <w:pPr>
        <w:rPr>
          <w:rFonts w:ascii="宋体" w:hAnsi="宋体" w:cs="Arial"/>
          <w:b/>
          <w:bCs/>
          <w:sz w:val="30"/>
          <w:szCs w:val="30"/>
          <w:lang w:eastAsia="zh-CN"/>
        </w:rPr>
      </w:pPr>
      <w:r>
        <w:rPr>
          <w:rFonts w:ascii="宋体" w:hAnsi="宋体" w:cs="Arial"/>
          <w:b/>
          <w:bCs/>
          <w:sz w:val="30"/>
          <w:szCs w:val="30"/>
          <w:lang w:eastAsia="zh-CN"/>
        </w:rPr>
        <w:br w:type="page"/>
      </w:r>
    </w:p>
    <w:p w:rsidR="000A1394" w:rsidRPr="00B56D1E" w:rsidRDefault="00BF0A1F" w:rsidP="00B56D1E">
      <w:pPr>
        <w:pStyle w:val="2"/>
        <w:rPr>
          <w:rFonts w:ascii="黑体" w:eastAsia="黑体" w:hAnsi="黑体"/>
          <w:lang w:eastAsia="zh-CN"/>
        </w:rPr>
      </w:pPr>
      <w:bookmarkStart w:id="1" w:name="_Toc419755099"/>
      <w:r>
        <w:rPr>
          <w:rFonts w:ascii="黑体" w:eastAsia="黑体" w:hAnsi="黑体" w:hint="eastAsia"/>
          <w:lang w:eastAsia="zh-CN"/>
        </w:rPr>
        <w:lastRenderedPageBreak/>
        <w:t>产品状态报告表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0"/>
        <w:gridCol w:w="1900"/>
        <w:gridCol w:w="1906"/>
        <w:gridCol w:w="1900"/>
      </w:tblGrid>
      <w:tr w:rsidR="00146BB7" w:rsidRPr="00146BB7" w:rsidTr="00611F0D">
        <w:trPr>
          <w:trHeight w:val="670"/>
        </w:trPr>
        <w:tc>
          <w:tcPr>
            <w:tcW w:w="2590" w:type="dxa"/>
            <w:vAlign w:val="center"/>
          </w:tcPr>
          <w:p w:rsidR="00146BB7" w:rsidRPr="00146BB7" w:rsidRDefault="00EE6DEE" w:rsidP="00146BB7">
            <w:pPr>
              <w:jc w:val="both"/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报告</w:t>
            </w:r>
            <w:r w:rsidR="00146BB7"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范围</w:t>
            </w:r>
            <w:r w:rsidR="00146BB7" w:rsidRPr="00146BB7">
              <w:rPr>
                <w:rFonts w:ascii="宋体" w:hAnsi="宋体" w:cs="Arial"/>
                <w:b/>
                <w:sz w:val="20"/>
                <w:szCs w:val="20"/>
                <w:vertAlign w:val="superscript"/>
                <w:lang w:val="en-US" w:eastAsia="zh-CN"/>
              </w:rPr>
              <w:footnoteReference w:id="1"/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EE6DEE" w:rsidP="00146BB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制作</w:t>
            </w:r>
            <w:r w:rsidR="00146BB7"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日期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8296" w:type="dxa"/>
            <w:gridSpan w:val="4"/>
            <w:vAlign w:val="center"/>
          </w:tcPr>
          <w:p w:rsidR="00146BB7" w:rsidRPr="00146BB7" w:rsidRDefault="00146BB7" w:rsidP="00146BB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产品</w:t>
            </w:r>
            <w:r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状态 (每个产品重复使用下列报告内容)</w:t>
            </w: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产品</w:t>
            </w:r>
            <w:r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标识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版本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EE6DEE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状态</w:t>
            </w:r>
            <w:r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和</w:t>
            </w:r>
            <w:r w:rsidR="00146BB7"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状态</w:t>
            </w:r>
            <w:r w:rsidR="00146BB7"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变更日期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产品状态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所有者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EE6DEE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副本</w:t>
            </w:r>
            <w:r w:rsidR="00146BB7"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持有人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地点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用户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EE6DEE" w:rsidP="00EE6DEE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生产者</w:t>
            </w:r>
          </w:p>
        </w:tc>
        <w:tc>
          <w:tcPr>
            <w:tcW w:w="190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</w:pPr>
          </w:p>
        </w:tc>
        <w:tc>
          <w:tcPr>
            <w:tcW w:w="1906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分配</w:t>
            </w:r>
            <w:r w:rsidR="00EE6DEE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给</w:t>
            </w:r>
            <w:r w:rsidR="00EE6DEE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生产者的</w:t>
            </w:r>
            <w:r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日期</w:t>
            </w:r>
          </w:p>
        </w:tc>
        <w:tc>
          <w:tcPr>
            <w:tcW w:w="190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EE6DEE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产品</w:t>
            </w:r>
            <w:r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设定为基线的计划日期</w:t>
            </w:r>
          </w:p>
        </w:tc>
        <w:tc>
          <w:tcPr>
            <w:tcW w:w="190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906" w:type="dxa"/>
            <w:vAlign w:val="center"/>
          </w:tcPr>
          <w:p w:rsidR="00146BB7" w:rsidRPr="00146BB7" w:rsidRDefault="00EE6DEE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产品设定</w:t>
            </w:r>
            <w:r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为基线的实际日期</w:t>
            </w:r>
          </w:p>
        </w:tc>
        <w:tc>
          <w:tcPr>
            <w:tcW w:w="190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EE6DEE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下一个基线</w:t>
            </w:r>
            <w:r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的计划日期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2716C9"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相关</w:t>
            </w:r>
            <w:r w:rsidR="00EE6DEE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条目</w:t>
            </w:r>
            <w:r w:rsidR="00EE6DEE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清单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2716C9"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相关</w:t>
            </w:r>
            <w:r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问题和风险</w:t>
            </w:r>
            <w:r w:rsidRPr="00146BB7">
              <w:rPr>
                <w:rFonts w:ascii="Arial" w:hAnsi="Arial" w:cs="Arial"/>
                <w:b/>
                <w:sz w:val="20"/>
                <w:szCs w:val="20"/>
                <w:vertAlign w:val="superscript"/>
                <w:lang w:val="en-US" w:eastAsia="zh-CN"/>
              </w:rPr>
              <w:footnoteReference w:id="2"/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</w:tbl>
    <w:p w:rsidR="001E23A7" w:rsidRPr="00D572F3" w:rsidRDefault="004E25DE" w:rsidP="000F3BF7">
      <w:pPr>
        <w:rPr>
          <w:lang w:eastAsia="zh-CN"/>
        </w:rPr>
      </w:pPr>
    </w:p>
    <w:sectPr w:rsidR="001E23A7" w:rsidRPr="00D572F3" w:rsidSect="00A249A0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5DE" w:rsidRDefault="004E25DE" w:rsidP="00A249A0">
      <w:r>
        <w:separator/>
      </w:r>
    </w:p>
  </w:endnote>
  <w:endnote w:type="continuationSeparator" w:id="0">
    <w:p w:rsidR="004E25DE" w:rsidRDefault="004E25DE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6D064B" w:rsidP="005D3329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9D73F1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5D3329" w:rsidRPr="005D3329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9D73F1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4E25DE">
      <w:fldChar w:fldCharType="begin"/>
    </w:r>
    <w:r w:rsidR="004E25DE">
      <w:instrText>NUMPAGES  \* Arabic  \* MERGEFORMAT</w:instrText>
    </w:r>
    <w:r w:rsidR="004E25DE">
      <w:fldChar w:fldCharType="separate"/>
    </w:r>
    <w:r w:rsidR="005D3329" w:rsidRPr="005D3329">
      <w:rPr>
        <w:rFonts w:ascii="黑体" w:eastAsia="黑体" w:hAnsi="黑体"/>
        <w:bCs/>
        <w:noProof/>
        <w:sz w:val="21"/>
        <w:szCs w:val="21"/>
        <w:lang w:val="zh-CN" w:eastAsia="zh-CN"/>
      </w:rPr>
      <w:t>3</w:t>
    </w:r>
    <w:r w:rsidR="004E25DE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6D064B" w:rsidP="005D3329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F4D16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5D3329" w:rsidRPr="005D3329">
      <w:rPr>
        <w:rFonts w:ascii="黑体" w:eastAsia="黑体" w:hAnsi="黑体"/>
        <w:bCs/>
        <w:noProof/>
        <w:sz w:val="21"/>
        <w:szCs w:val="21"/>
        <w:lang w:val="zh-CN" w:eastAsia="zh-CN"/>
      </w:rPr>
      <w:t>3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F4D16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4E25DE">
      <w:fldChar w:fldCharType="begin"/>
    </w:r>
    <w:r w:rsidR="004E25DE">
      <w:instrText>NUMPAGES  \* Arabic  \* MERGEFORMAT</w:instrText>
    </w:r>
    <w:r w:rsidR="004E25DE">
      <w:fldChar w:fldCharType="separate"/>
    </w:r>
    <w:r w:rsidR="005D3329" w:rsidRPr="005D3329">
      <w:rPr>
        <w:rFonts w:ascii="黑体" w:eastAsia="黑体" w:hAnsi="黑体"/>
        <w:bCs/>
        <w:noProof/>
        <w:sz w:val="21"/>
        <w:szCs w:val="21"/>
        <w:lang w:val="zh-CN" w:eastAsia="zh-CN"/>
      </w:rPr>
      <w:t>3</w:t>
    </w:r>
    <w:r w:rsidR="004E25DE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5DE" w:rsidRDefault="004E25DE" w:rsidP="00A249A0">
      <w:r>
        <w:separator/>
      </w:r>
    </w:p>
  </w:footnote>
  <w:footnote w:type="continuationSeparator" w:id="0">
    <w:p w:rsidR="004E25DE" w:rsidRDefault="004E25DE" w:rsidP="00A249A0">
      <w:r>
        <w:continuationSeparator/>
      </w:r>
    </w:p>
  </w:footnote>
  <w:footnote w:id="1">
    <w:p w:rsidR="00146BB7" w:rsidRDefault="00146BB7" w:rsidP="00146BB7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lang w:eastAsia="zh-CN"/>
        </w:rPr>
      </w:pPr>
      <w:r>
        <w:rPr>
          <w:rStyle w:val="aa"/>
        </w:rPr>
        <w:footnoteRef/>
      </w:r>
      <w:r>
        <w:rPr>
          <w:lang w:eastAsia="zh-CN"/>
        </w:rPr>
        <w:t xml:space="preserve"> </w:t>
      </w:r>
      <w:r w:rsidR="00EE6DEE">
        <w:rPr>
          <w:rFonts w:hint="eastAsia"/>
          <w:sz w:val="20"/>
          <w:szCs w:val="20"/>
          <w:lang w:eastAsia="zh-CN"/>
        </w:rPr>
        <w:t>描述报告</w:t>
      </w:r>
      <w:r w:rsidR="00EE6DEE">
        <w:rPr>
          <w:sz w:val="20"/>
          <w:szCs w:val="20"/>
          <w:lang w:eastAsia="zh-CN"/>
        </w:rPr>
        <w:t>的范围</w:t>
      </w:r>
      <w:r w:rsidR="00EE6DEE">
        <w:rPr>
          <w:rFonts w:hint="eastAsia"/>
          <w:sz w:val="20"/>
          <w:szCs w:val="20"/>
          <w:lang w:eastAsia="zh-CN"/>
        </w:rPr>
        <w:t>（</w:t>
      </w:r>
      <w:r w:rsidR="00EE6DEE">
        <w:rPr>
          <w:sz w:val="20"/>
          <w:szCs w:val="20"/>
          <w:lang w:eastAsia="zh-CN"/>
        </w:rPr>
        <w:t>例如</w:t>
      </w:r>
      <w:r w:rsidR="00EE6DEE">
        <w:rPr>
          <w:rFonts w:hint="eastAsia"/>
          <w:sz w:val="20"/>
          <w:szCs w:val="20"/>
          <w:lang w:eastAsia="zh-CN"/>
        </w:rPr>
        <w:t>，面向</w:t>
      </w:r>
      <w:r w:rsidR="00EE6DEE">
        <w:rPr>
          <w:sz w:val="20"/>
          <w:szCs w:val="20"/>
          <w:lang w:eastAsia="zh-CN"/>
        </w:rPr>
        <w:t>整个项目的、按项目阶段、按</w:t>
      </w:r>
      <w:r w:rsidR="00EE6DEE">
        <w:rPr>
          <w:rFonts w:hint="eastAsia"/>
          <w:sz w:val="20"/>
          <w:szCs w:val="20"/>
          <w:lang w:eastAsia="zh-CN"/>
        </w:rPr>
        <w:t>产品</w:t>
      </w:r>
      <w:r w:rsidR="00EE6DEE">
        <w:rPr>
          <w:sz w:val="20"/>
          <w:szCs w:val="20"/>
          <w:lang w:eastAsia="zh-CN"/>
        </w:rPr>
        <w:t>类型</w:t>
      </w:r>
      <w:r w:rsidR="00EE6DEE">
        <w:rPr>
          <w:rFonts w:hint="eastAsia"/>
          <w:sz w:val="20"/>
          <w:szCs w:val="20"/>
          <w:lang w:eastAsia="zh-CN"/>
        </w:rPr>
        <w:t>、</w:t>
      </w:r>
      <w:r w:rsidR="00EE6DEE">
        <w:rPr>
          <w:sz w:val="20"/>
          <w:szCs w:val="20"/>
          <w:lang w:eastAsia="zh-CN"/>
        </w:rPr>
        <w:t>按供应商等</w:t>
      </w:r>
      <w:r w:rsidR="000B7BB5">
        <w:rPr>
          <w:rFonts w:hint="eastAsia"/>
          <w:sz w:val="20"/>
          <w:szCs w:val="20"/>
          <w:lang w:eastAsia="zh-CN"/>
        </w:rPr>
        <w:t>。产品特性</w:t>
      </w:r>
      <w:r w:rsidR="000B7BB5">
        <w:rPr>
          <w:sz w:val="20"/>
          <w:szCs w:val="20"/>
          <w:lang w:eastAsia="zh-CN"/>
        </w:rPr>
        <w:t>可用来选择所</w:t>
      </w:r>
      <w:r w:rsidR="000B7BB5">
        <w:rPr>
          <w:rFonts w:hint="eastAsia"/>
          <w:sz w:val="20"/>
          <w:szCs w:val="20"/>
          <w:lang w:eastAsia="zh-CN"/>
        </w:rPr>
        <w:t>要</w:t>
      </w:r>
      <w:r w:rsidR="000B7BB5">
        <w:rPr>
          <w:sz w:val="20"/>
          <w:szCs w:val="20"/>
          <w:lang w:eastAsia="zh-CN"/>
        </w:rPr>
        <w:t>报告的产品子集）</w:t>
      </w:r>
      <w:r>
        <w:rPr>
          <w:rFonts w:hint="eastAsia"/>
          <w:sz w:val="20"/>
          <w:szCs w:val="20"/>
          <w:lang w:eastAsia="zh-CN"/>
        </w:rPr>
        <w:t>。</w:t>
      </w:r>
    </w:p>
  </w:footnote>
  <w:footnote w:id="2">
    <w:p w:rsidR="00146BB7" w:rsidRDefault="00146BB7" w:rsidP="00146BB7">
      <w:pPr>
        <w:pStyle w:val="a9"/>
        <w:rPr>
          <w:lang w:eastAsia="zh-CN"/>
        </w:rPr>
      </w:pPr>
      <w:r>
        <w:rPr>
          <w:rStyle w:val="aa"/>
        </w:rPr>
        <w:footnoteRef/>
      </w:r>
      <w:r>
        <w:rPr>
          <w:lang w:eastAsia="zh-CN"/>
        </w:rPr>
        <w:t xml:space="preserve"> </w:t>
      </w:r>
      <w:r w:rsidRPr="002D64E5">
        <w:rPr>
          <w:rFonts w:hint="eastAsia"/>
          <w:sz w:val="20"/>
          <w:szCs w:val="20"/>
          <w:lang w:eastAsia="zh-CN"/>
        </w:rPr>
        <w:t>包含</w:t>
      </w:r>
      <w:r w:rsidR="00EE6DEE">
        <w:rPr>
          <w:rFonts w:hint="eastAsia"/>
          <w:sz w:val="20"/>
          <w:szCs w:val="20"/>
          <w:lang w:eastAsia="zh-CN"/>
        </w:rPr>
        <w:t>等待</w:t>
      </w:r>
      <w:r w:rsidR="00EE6DEE">
        <w:rPr>
          <w:sz w:val="20"/>
          <w:szCs w:val="20"/>
          <w:lang w:eastAsia="zh-CN"/>
        </w:rPr>
        <w:t>批准和已批准的变更</w:t>
      </w:r>
      <w:r w:rsidRPr="002D64E5">
        <w:rPr>
          <w:rFonts w:hint="eastAsia"/>
          <w:sz w:val="20"/>
          <w:szCs w:val="20"/>
          <w:lang w:eastAsia="zh-CN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2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sz w:val="21"/>
        <w:szCs w:val="21"/>
      </w:rPr>
      <w:ptab w:relativeTo="margin" w:alignment="right" w:leader="none"/>
    </w:r>
    <w:r w:rsidR="009D2285">
      <w:rPr>
        <w:rFonts w:ascii="黑体" w:eastAsia="黑体" w:hAnsi="黑体" w:cs="Arial" w:hint="eastAsia"/>
        <w:sz w:val="21"/>
        <w:szCs w:val="21"/>
        <w:lang w:eastAsia="zh-CN"/>
      </w:rPr>
      <w:t>产品状态陈述</w:t>
    </w:r>
    <w:r w:rsidR="00C80680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&lt;项目名称&gt;</w:t>
    </w:r>
    <w:r w:rsidRPr="00607999">
      <w:rPr>
        <w:rFonts w:ascii="黑体" w:eastAsia="黑体" w:hAnsi="黑体" w:cs="Arial" w:hint="eastAsia"/>
        <w:lang w:eastAsia="zh-CN"/>
      </w:rPr>
      <w:t xml:space="preserve"> </w:t>
    </w:r>
    <w:r w:rsidRPr="000A34AB">
      <w:rPr>
        <w:sz w:val="21"/>
        <w:szCs w:val="21"/>
      </w:rPr>
      <w:ptab w:relativeTo="margin" w:alignment="right" w:leader="none"/>
    </w:r>
    <w:r w:rsidR="009D2285">
      <w:rPr>
        <w:rFonts w:ascii="黑体" w:eastAsia="黑体" w:hAnsi="黑体" w:cs="Arial" w:hint="eastAsia"/>
        <w:sz w:val="21"/>
        <w:szCs w:val="21"/>
        <w:lang w:eastAsia="zh-CN"/>
      </w:rPr>
      <w:t>产品状态陈述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25E32"/>
    <w:rsid w:val="000753DA"/>
    <w:rsid w:val="000A1394"/>
    <w:rsid w:val="000A195D"/>
    <w:rsid w:val="000A34AB"/>
    <w:rsid w:val="000B38B0"/>
    <w:rsid w:val="000B7BB5"/>
    <w:rsid w:val="000C58D4"/>
    <w:rsid w:val="000C7348"/>
    <w:rsid w:val="000F3BF7"/>
    <w:rsid w:val="00146BB7"/>
    <w:rsid w:val="001A009E"/>
    <w:rsid w:val="0023070D"/>
    <w:rsid w:val="002A1A49"/>
    <w:rsid w:val="002A3C82"/>
    <w:rsid w:val="002B7D8E"/>
    <w:rsid w:val="002C28A4"/>
    <w:rsid w:val="002C654E"/>
    <w:rsid w:val="003114AC"/>
    <w:rsid w:val="0032488F"/>
    <w:rsid w:val="003361A0"/>
    <w:rsid w:val="00375871"/>
    <w:rsid w:val="00377DB9"/>
    <w:rsid w:val="00444889"/>
    <w:rsid w:val="004613B8"/>
    <w:rsid w:val="0047258C"/>
    <w:rsid w:val="004E15F4"/>
    <w:rsid w:val="004E25DE"/>
    <w:rsid w:val="00591E2E"/>
    <w:rsid w:val="005A121A"/>
    <w:rsid w:val="005D0ABD"/>
    <w:rsid w:val="005D3329"/>
    <w:rsid w:val="00607999"/>
    <w:rsid w:val="00611F0D"/>
    <w:rsid w:val="00696E23"/>
    <w:rsid w:val="00697987"/>
    <w:rsid w:val="006D064B"/>
    <w:rsid w:val="006D4202"/>
    <w:rsid w:val="0071565A"/>
    <w:rsid w:val="00782ED2"/>
    <w:rsid w:val="007D5C34"/>
    <w:rsid w:val="008151B8"/>
    <w:rsid w:val="008172B9"/>
    <w:rsid w:val="00826703"/>
    <w:rsid w:val="008620DE"/>
    <w:rsid w:val="008976B0"/>
    <w:rsid w:val="008A26A7"/>
    <w:rsid w:val="008B7C1D"/>
    <w:rsid w:val="00911D60"/>
    <w:rsid w:val="00922768"/>
    <w:rsid w:val="009B6E05"/>
    <w:rsid w:val="009D2285"/>
    <w:rsid w:val="009D73F1"/>
    <w:rsid w:val="00A249A0"/>
    <w:rsid w:val="00A262E7"/>
    <w:rsid w:val="00A32D85"/>
    <w:rsid w:val="00A51F1A"/>
    <w:rsid w:val="00A62606"/>
    <w:rsid w:val="00AA4DBD"/>
    <w:rsid w:val="00B56D1E"/>
    <w:rsid w:val="00B67C8F"/>
    <w:rsid w:val="00B708BF"/>
    <w:rsid w:val="00BA0850"/>
    <w:rsid w:val="00BB4F6C"/>
    <w:rsid w:val="00BD6ACA"/>
    <w:rsid w:val="00BF0A1F"/>
    <w:rsid w:val="00C80680"/>
    <w:rsid w:val="00CA6536"/>
    <w:rsid w:val="00CC43F1"/>
    <w:rsid w:val="00CC445B"/>
    <w:rsid w:val="00CD07D9"/>
    <w:rsid w:val="00CF0962"/>
    <w:rsid w:val="00CF4D16"/>
    <w:rsid w:val="00D31E4C"/>
    <w:rsid w:val="00D572F3"/>
    <w:rsid w:val="00D62FA4"/>
    <w:rsid w:val="00D9316D"/>
    <w:rsid w:val="00DC371C"/>
    <w:rsid w:val="00E20504"/>
    <w:rsid w:val="00E43E8C"/>
    <w:rsid w:val="00E62B16"/>
    <w:rsid w:val="00E81BE2"/>
    <w:rsid w:val="00EA5251"/>
    <w:rsid w:val="00EB4515"/>
    <w:rsid w:val="00ED2443"/>
    <w:rsid w:val="00EE6DEE"/>
    <w:rsid w:val="00F02A13"/>
    <w:rsid w:val="00F15B37"/>
    <w:rsid w:val="00F463A3"/>
    <w:rsid w:val="00F51E7E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6555D0-C456-4293-8C46-6A59B0F2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paragraph" w:styleId="a9">
    <w:name w:val="footnote text"/>
    <w:basedOn w:val="a"/>
    <w:link w:val="Char3"/>
    <w:uiPriority w:val="99"/>
    <w:semiHidden/>
    <w:unhideWhenUsed/>
    <w:rsid w:val="00146BB7"/>
    <w:pPr>
      <w:snapToGrid w:val="0"/>
    </w:pPr>
    <w:rPr>
      <w:sz w:val="18"/>
      <w:szCs w:val="18"/>
    </w:rPr>
  </w:style>
  <w:style w:type="character" w:customStyle="1" w:styleId="Char3">
    <w:name w:val="脚注文本 Char"/>
    <w:basedOn w:val="a0"/>
    <w:link w:val="a9"/>
    <w:uiPriority w:val="99"/>
    <w:semiHidden/>
    <w:rsid w:val="00146BB7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character" w:styleId="aa">
    <w:name w:val="footnote reference"/>
    <w:rsid w:val="00146BB7"/>
    <w:rPr>
      <w:vertAlign w:val="superscript"/>
    </w:rPr>
  </w:style>
  <w:style w:type="paragraph" w:styleId="10">
    <w:name w:val="toc 1"/>
    <w:basedOn w:val="a"/>
    <w:next w:val="a"/>
    <w:autoRedefine/>
    <w:uiPriority w:val="39"/>
    <w:unhideWhenUsed/>
    <w:rsid w:val="00782ED2"/>
  </w:style>
  <w:style w:type="character" w:styleId="ab">
    <w:name w:val="Hyperlink"/>
    <w:basedOn w:val="a0"/>
    <w:uiPriority w:val="99"/>
    <w:unhideWhenUsed/>
    <w:rsid w:val="00782ED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B6E05"/>
    <w:pPr>
      <w:tabs>
        <w:tab w:val="right" w:leader="dot" w:pos="9060"/>
      </w:tabs>
    </w:pPr>
    <w:rPr>
      <w:rFonts w:ascii="宋体" w:hAnsi="宋体"/>
      <w:noProof/>
      <w:sz w:val="20"/>
      <w:szCs w:val="20"/>
      <w:lang w:eastAsia="zh-CN"/>
    </w:rPr>
  </w:style>
  <w:style w:type="paragraph" w:styleId="ac">
    <w:name w:val="Document Map"/>
    <w:basedOn w:val="a"/>
    <w:link w:val="Char4"/>
    <w:uiPriority w:val="99"/>
    <w:semiHidden/>
    <w:unhideWhenUsed/>
    <w:rsid w:val="00697987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697987"/>
    <w:rPr>
      <w:rFonts w:ascii="宋体" w:eastAsia="宋体" w:hAnsi="Times New Roman" w:cs="Times New Roman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31276-2EA9-4464-8F72-D58EBCED2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</Words>
  <Characters>774</Characters>
  <Application>Microsoft Office Word</Application>
  <DocSecurity>0</DocSecurity>
  <Lines>6</Lines>
  <Paragraphs>1</Paragraphs>
  <ScaleCrop>false</ScaleCrop>
  <Company>PRINCE2产品原创团队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产品状态陈述</dc:title>
  <dc:subject>PPRINCE2管理产品</dc:subject>
  <dc:creator>Yang,Quan</dc:creator>
  <cp:keywords>PRINCE2</cp:keywords>
  <dc:description>PRINCE2产品原创团队，中文翻译
</dc:description>
  <cp:lastModifiedBy>ljq</cp:lastModifiedBy>
  <cp:revision>9</cp:revision>
  <dcterms:created xsi:type="dcterms:W3CDTF">2015-05-25T13:35:00Z</dcterms:created>
  <dcterms:modified xsi:type="dcterms:W3CDTF">2021-12-11T13:07:00Z</dcterms:modified>
  <cp:category>报告</cp:category>
  <cp:contentStatus>V1.00</cp:contentStatus>
</cp:coreProperties>
</file>