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FE15" w14:textId="21D1AFAF" w:rsidR="00E5414E" w:rsidRDefault="00E07F2F" w:rsidP="00E07F2F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</w:t>
      </w:r>
      <w:r w:rsidR="0032219B">
        <w:rPr>
          <w:b/>
          <w:bCs/>
          <w:sz w:val="56"/>
          <w:szCs w:val="56"/>
        </w:rPr>
        <w:t>6</w:t>
      </w:r>
      <w:r w:rsidRPr="00E07F2F">
        <w:rPr>
          <w:b/>
          <w:bCs/>
          <w:sz w:val="56"/>
          <w:szCs w:val="56"/>
        </w:rPr>
        <w:t xml:space="preserve"> – </w:t>
      </w:r>
      <w:r w:rsidR="0032219B" w:rsidRPr="0032219B">
        <w:rPr>
          <w:b/>
          <w:bCs/>
          <w:sz w:val="56"/>
          <w:szCs w:val="56"/>
        </w:rPr>
        <w:t>Generación de Proforma y Envío de Cotización al Cliente</w:t>
      </w:r>
    </w:p>
    <w:p w14:paraId="21A655E1" w14:textId="770B9257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Pr="00E07F2F">
        <w:t>2</w:t>
      </w:r>
      <w:r w:rsidR="00845C80">
        <w:t>1</w:t>
      </w:r>
      <w:r w:rsidRPr="00E07F2F">
        <w:t>/</w:t>
      </w:r>
      <w:r w:rsidR="00845C80">
        <w:t>10</w:t>
      </w:r>
      <w:r w:rsidRPr="00E07F2F">
        <w:t>/2025</w:t>
      </w:r>
      <w:r w:rsidR="00000000">
        <w:pict w14:anchorId="3F201DA6">
          <v:rect id="_x0000_i1025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427A9F49" w14:textId="71D31844" w:rsidR="00E07F2F" w:rsidRPr="00E07F2F" w:rsidRDefault="0032219B" w:rsidP="008B0EF7">
      <w:r w:rsidRPr="0032219B">
        <w:t>El sistema debe permitir la generación y envío de la cotización o proforma al cliente según su tipo de crédito.</w:t>
      </w:r>
      <w:r>
        <w:br/>
      </w:r>
      <w:r w:rsidRPr="0032219B">
        <w:br/>
        <w:t xml:space="preserve">Para clientes sin crédito, se debe generar una </w:t>
      </w:r>
      <w:r w:rsidRPr="0032219B">
        <w:rPr>
          <w:b/>
          <w:bCs/>
        </w:rPr>
        <w:t>proforma</w:t>
      </w:r>
      <w:r w:rsidRPr="0032219B">
        <w:t xml:space="preserve"> como documento previo al pago.</w:t>
      </w:r>
      <w:r w:rsidRPr="0032219B">
        <w:br/>
      </w:r>
      <w:r>
        <w:br/>
      </w:r>
      <w:r w:rsidRPr="0032219B">
        <w:t xml:space="preserve">Para clientes con crédito, el asesor puede enviar la </w:t>
      </w:r>
      <w:r w:rsidRPr="0032219B">
        <w:rPr>
          <w:b/>
          <w:bCs/>
        </w:rPr>
        <w:t>cotización oficial</w:t>
      </w:r>
      <w:r w:rsidRPr="0032219B">
        <w:t xml:space="preserve"> directamente.</w:t>
      </w:r>
      <w:r w:rsidRPr="0032219B">
        <w:br/>
        <w:t>El sistema debe registrar el envío, generar recordatorios automáticos y notificar al asesor sobre las respuestas del cliente</w:t>
      </w:r>
      <w:r w:rsidR="001D6558" w:rsidRPr="001D6558">
        <w:t>.</w:t>
      </w:r>
      <w:r w:rsidR="00000000">
        <w:pict w14:anchorId="76B2BA43">
          <v:rect id="_x0000_i1026" style="width:0;height:1.5pt" o:hralign="center" o:hrstd="t" o:hr="t" fillcolor="#a0a0a0" stroked="f"/>
        </w:pict>
      </w:r>
    </w:p>
    <w:p w14:paraId="308FCB9A" w14:textId="0D9CD3EF" w:rsidR="0032219B" w:rsidRPr="0032219B" w:rsidRDefault="00E07F2F" w:rsidP="0032219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32219B" w:rsidRPr="0032219B">
        <w:t xml:space="preserve">Este requerimiento aplica a los módulos de </w:t>
      </w:r>
      <w:r w:rsidR="0032219B" w:rsidRPr="0032219B">
        <w:rPr>
          <w:b/>
          <w:bCs/>
        </w:rPr>
        <w:t>Cotizaciones</w:t>
      </w:r>
      <w:r w:rsidR="0032219B" w:rsidRPr="0032219B">
        <w:t xml:space="preserve">, </w:t>
      </w:r>
      <w:proofErr w:type="spellStart"/>
      <w:r w:rsidR="0032219B" w:rsidRPr="0032219B">
        <w:rPr>
          <w:b/>
          <w:bCs/>
        </w:rPr>
        <w:t>Chatbot</w:t>
      </w:r>
      <w:proofErr w:type="spellEnd"/>
      <w:r w:rsidR="0032219B" w:rsidRPr="0032219B">
        <w:rPr>
          <w:b/>
          <w:bCs/>
        </w:rPr>
        <w:t>/Comunicación</w:t>
      </w:r>
      <w:r w:rsidR="0032219B" w:rsidRPr="0032219B">
        <w:t xml:space="preserve"> y </w:t>
      </w:r>
      <w:r w:rsidR="0032219B" w:rsidRPr="0032219B">
        <w:rPr>
          <w:b/>
          <w:bCs/>
        </w:rPr>
        <w:t>Gestión Comercial</w:t>
      </w:r>
      <w:r w:rsidR="0032219B" w:rsidRPr="0032219B">
        <w:t>.</w:t>
      </w:r>
      <w:r w:rsidR="0032219B">
        <w:br/>
      </w:r>
      <w:r w:rsidR="0032219B" w:rsidRPr="0032219B">
        <w:br/>
        <w:t xml:space="preserve">Involucra las áreas </w:t>
      </w:r>
      <w:r w:rsidR="0032219B" w:rsidRPr="0032219B">
        <w:rPr>
          <w:b/>
          <w:bCs/>
        </w:rPr>
        <w:t>Comercial</w:t>
      </w:r>
      <w:r w:rsidR="0032219B" w:rsidRPr="0032219B">
        <w:t xml:space="preserve">, </w:t>
      </w:r>
      <w:r w:rsidR="0032219B" w:rsidRPr="0032219B">
        <w:rPr>
          <w:b/>
          <w:bCs/>
        </w:rPr>
        <w:t>Financiera</w:t>
      </w:r>
      <w:r w:rsidR="0032219B" w:rsidRPr="0032219B">
        <w:t xml:space="preserve"> y </w:t>
      </w:r>
      <w:r w:rsidR="0032219B" w:rsidRPr="0032219B">
        <w:rPr>
          <w:b/>
          <w:bCs/>
        </w:rPr>
        <w:t>Administración del Sistema</w:t>
      </w:r>
      <w:r w:rsidR="0032219B" w:rsidRPr="0032219B">
        <w:t>.</w:t>
      </w:r>
      <w:r w:rsidR="0032219B" w:rsidRPr="0032219B">
        <w:br/>
      </w:r>
      <w:r w:rsidR="0032219B">
        <w:br/>
      </w:r>
      <w:r w:rsidR="0032219B" w:rsidRPr="0032219B">
        <w:t>Incluye la generación del documento PDF, envío automatizado, trazabilidad de respuesta y recordatorios automáticos de seguimiento.</w:t>
      </w:r>
    </w:p>
    <w:p w14:paraId="1782A37F" w14:textId="77777777" w:rsidR="0032219B" w:rsidRPr="0032219B" w:rsidRDefault="0032219B" w:rsidP="0032219B">
      <w:pPr>
        <w:jc w:val="both"/>
      </w:pPr>
      <w:r w:rsidRPr="0032219B">
        <w:t>No incluye la aprobación de crédito (HU05) ni la generación de órdenes de compra (cubierta en HU07).</w:t>
      </w:r>
    </w:p>
    <w:p w14:paraId="7DDD83F8" w14:textId="09C6FCBB" w:rsidR="005C0EAC" w:rsidRPr="005C0EAC" w:rsidRDefault="00000000" w:rsidP="001D6558">
      <w:pPr>
        <w:jc w:val="both"/>
      </w:pPr>
      <w:r>
        <w:pict w14:anchorId="41A0902E">
          <v:rect id="_x0000_i1027" style="width:0;height:1.5pt" o:hralign="center" o:hrstd="t" o:hr="t" fillcolor="#a0a0a0" stroked="f"/>
        </w:pict>
      </w:r>
      <w:r w:rsidR="00E07F2F" w:rsidRPr="00E07F2F">
        <w:rPr>
          <w:b/>
          <w:bCs/>
        </w:rPr>
        <w:t>Descripción detallada del requerimiento</w:t>
      </w:r>
    </w:p>
    <w:p w14:paraId="1C52F238" w14:textId="1276FA6E" w:rsidR="0032219B" w:rsidRPr="0032219B" w:rsidRDefault="0032219B" w:rsidP="0032219B">
      <w:pPr>
        <w:pStyle w:val="NormalWeb"/>
        <w:numPr>
          <w:ilvl w:val="0"/>
          <w:numId w:val="130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Determinación del tipo de documento a enviar:</w:t>
      </w:r>
    </w:p>
    <w:p w14:paraId="352321E4" w14:textId="77777777" w:rsidR="0032219B" w:rsidRPr="0032219B" w:rsidRDefault="0032219B" w:rsidP="0032219B">
      <w:pPr>
        <w:pStyle w:val="NormalWeb"/>
        <w:numPr>
          <w:ilvl w:val="0"/>
          <w:numId w:val="12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Si el cliente tiene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crédito activo</w:t>
      </w:r>
      <w:r w:rsidRPr="0032219B">
        <w:rPr>
          <w:rFonts w:asciiTheme="minorHAnsi" w:hAnsiTheme="minorHAnsi"/>
          <w:sz w:val="22"/>
          <w:szCs w:val="22"/>
        </w:rPr>
        <w:t xml:space="preserve">, el sistema permite enviar la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cotización</w:t>
      </w:r>
      <w:r w:rsidRPr="0032219B">
        <w:rPr>
          <w:rFonts w:asciiTheme="minorHAnsi" w:hAnsiTheme="minorHAnsi"/>
          <w:sz w:val="22"/>
          <w:szCs w:val="22"/>
        </w:rPr>
        <w:t xml:space="preserve"> directamente.</w:t>
      </w:r>
    </w:p>
    <w:p w14:paraId="1FD7EF9D" w14:textId="77777777" w:rsidR="0032219B" w:rsidRPr="0032219B" w:rsidRDefault="0032219B" w:rsidP="0032219B">
      <w:pPr>
        <w:pStyle w:val="NormalWeb"/>
        <w:numPr>
          <w:ilvl w:val="0"/>
          <w:numId w:val="12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Si el cliente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no tiene crédito</w:t>
      </w:r>
      <w:r w:rsidRPr="0032219B">
        <w:rPr>
          <w:rFonts w:asciiTheme="minorHAnsi" w:hAnsiTheme="minorHAnsi"/>
          <w:sz w:val="22"/>
          <w:szCs w:val="22"/>
        </w:rPr>
        <w:t xml:space="preserve">, el sistema debe generar una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proforma</w:t>
      </w:r>
      <w:r w:rsidRPr="0032219B">
        <w:rPr>
          <w:rFonts w:asciiTheme="minorHAnsi" w:hAnsiTheme="minorHAnsi"/>
          <w:sz w:val="22"/>
          <w:szCs w:val="22"/>
        </w:rPr>
        <w:t xml:space="preserve"> en formato PDF, con la misma información de la cotización.</w:t>
      </w:r>
    </w:p>
    <w:p w14:paraId="3A100DF6" w14:textId="77777777" w:rsidR="0032219B" w:rsidRPr="0032219B" w:rsidRDefault="0032219B" w:rsidP="0032219B">
      <w:pPr>
        <w:pStyle w:val="NormalWeb"/>
        <w:numPr>
          <w:ilvl w:val="0"/>
          <w:numId w:val="12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El campo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“Tipo de documento”</w:t>
      </w:r>
      <w:r w:rsidRPr="0032219B">
        <w:rPr>
          <w:rFonts w:asciiTheme="minorHAnsi" w:hAnsiTheme="minorHAnsi"/>
          <w:sz w:val="22"/>
          <w:szCs w:val="22"/>
        </w:rPr>
        <w:t xml:space="preserve"> debe ser visible en la interfaz (valores posibles: Cotización / Proforma).</w:t>
      </w:r>
    </w:p>
    <w:p w14:paraId="14F46B7D" w14:textId="77CA3409" w:rsidR="0032219B" w:rsidRPr="0032219B" w:rsidRDefault="0032219B" w:rsidP="0032219B">
      <w:pPr>
        <w:pStyle w:val="NormalWeb"/>
        <w:numPr>
          <w:ilvl w:val="0"/>
          <w:numId w:val="130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lastRenderedPageBreak/>
        <w:t>Generación del documento</w:t>
      </w:r>
      <w:r>
        <w:rPr>
          <w:rStyle w:val="Textoennegrita"/>
          <w:rFonts w:asciiTheme="minorHAnsi" w:eastAsiaTheme="majorEastAsia" w:hAnsiTheme="minorHAnsi"/>
          <w:sz w:val="22"/>
          <w:szCs w:val="22"/>
        </w:rPr>
        <w:t xml:space="preserve"> cotización/ proforma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 xml:space="preserve"> (PDF):</w:t>
      </w:r>
    </w:p>
    <w:p w14:paraId="7FCC5B12" w14:textId="4A78CDB7" w:rsidR="0032219B" w:rsidRPr="0032219B" w:rsidRDefault="0032219B" w:rsidP="0032219B">
      <w:pPr>
        <w:pStyle w:val="NormalWeb"/>
        <w:numPr>
          <w:ilvl w:val="0"/>
          <w:numId w:val="125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sistema debe permitir generar el archivo PDF con la siguiente información:</w:t>
      </w:r>
      <w:r>
        <w:rPr>
          <w:rFonts w:asciiTheme="minorHAnsi" w:hAnsiTheme="minorHAnsi"/>
          <w:sz w:val="22"/>
          <w:szCs w:val="22"/>
        </w:rPr>
        <w:br/>
      </w:r>
    </w:p>
    <w:p w14:paraId="5DCEB860" w14:textId="77777777" w:rsidR="0032219B" w:rsidRPr="0032219B" w:rsidRDefault="0032219B" w:rsidP="0032219B">
      <w:pPr>
        <w:pStyle w:val="NormalWeb"/>
        <w:numPr>
          <w:ilvl w:val="1"/>
          <w:numId w:val="125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Datos del cliente (razón social, NIT, contacto, correo).</w:t>
      </w:r>
    </w:p>
    <w:p w14:paraId="5E841802" w14:textId="77777777" w:rsidR="0032219B" w:rsidRPr="0032219B" w:rsidRDefault="0032219B" w:rsidP="0032219B">
      <w:pPr>
        <w:pStyle w:val="NormalWeb"/>
        <w:numPr>
          <w:ilvl w:val="1"/>
          <w:numId w:val="125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Información de productos o servicios (cantidad, descripción, valor unitario, valor total).</w:t>
      </w:r>
    </w:p>
    <w:p w14:paraId="0C99FC77" w14:textId="77777777" w:rsidR="0032219B" w:rsidRPr="0032219B" w:rsidRDefault="0032219B" w:rsidP="0032219B">
      <w:pPr>
        <w:pStyle w:val="NormalWeb"/>
        <w:numPr>
          <w:ilvl w:val="1"/>
          <w:numId w:val="125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Condiciones de pago.</w:t>
      </w:r>
    </w:p>
    <w:p w14:paraId="0A771EC0" w14:textId="77777777" w:rsidR="0032219B" w:rsidRPr="0032219B" w:rsidRDefault="0032219B" w:rsidP="0032219B">
      <w:pPr>
        <w:pStyle w:val="NormalWeb"/>
        <w:numPr>
          <w:ilvl w:val="1"/>
          <w:numId w:val="125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Vigencia de la cotización o proforma.</w:t>
      </w:r>
    </w:p>
    <w:p w14:paraId="16E36419" w14:textId="66ACEDEE" w:rsidR="0032219B" w:rsidRPr="0032219B" w:rsidRDefault="0032219B" w:rsidP="0032219B">
      <w:pPr>
        <w:pStyle w:val="NormalWeb"/>
        <w:numPr>
          <w:ilvl w:val="1"/>
          <w:numId w:val="125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Observaciones o notas del asesor.</w:t>
      </w:r>
      <w:r>
        <w:rPr>
          <w:rFonts w:asciiTheme="minorHAnsi" w:hAnsiTheme="minorHAnsi"/>
          <w:sz w:val="22"/>
          <w:szCs w:val="22"/>
        </w:rPr>
        <w:br/>
      </w:r>
    </w:p>
    <w:p w14:paraId="2C83DD56" w14:textId="77777777" w:rsidR="0032219B" w:rsidRPr="0032219B" w:rsidRDefault="0032219B" w:rsidP="0032219B">
      <w:pPr>
        <w:pStyle w:val="NormalWeb"/>
        <w:numPr>
          <w:ilvl w:val="0"/>
          <w:numId w:val="125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documento debe tener numeración consecutiva única y sello de estado (“Cotización” o “Proforma”).</w:t>
      </w:r>
    </w:p>
    <w:p w14:paraId="59CF064E" w14:textId="61F57BD7" w:rsidR="0032219B" w:rsidRPr="0032219B" w:rsidRDefault="0032219B" w:rsidP="0032219B">
      <w:pPr>
        <w:pStyle w:val="NormalWeb"/>
        <w:numPr>
          <w:ilvl w:val="0"/>
          <w:numId w:val="130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Flujo para clientes sin crédito:</w:t>
      </w:r>
    </w:p>
    <w:p w14:paraId="77E07FD3" w14:textId="1CC8F835" w:rsidR="00796358" w:rsidRDefault="00796358" w:rsidP="0032219B">
      <w:pPr>
        <w:pStyle w:val="NormalWeb"/>
        <w:numPr>
          <w:ilvl w:val="0"/>
          <w:numId w:val="12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El asesor envía la solicitud al área financiera para generación de proforma</w:t>
      </w:r>
    </w:p>
    <w:p w14:paraId="7631C4E9" w14:textId="56AAF75D" w:rsidR="0032219B" w:rsidRPr="0032219B" w:rsidRDefault="0032219B" w:rsidP="0032219B">
      <w:pPr>
        <w:pStyle w:val="NormalWeb"/>
        <w:numPr>
          <w:ilvl w:val="0"/>
          <w:numId w:val="126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El asesor </w:t>
      </w:r>
      <w:r>
        <w:rPr>
          <w:rFonts w:asciiTheme="minorHAnsi" w:hAnsiTheme="minorHAnsi"/>
          <w:sz w:val="22"/>
          <w:szCs w:val="22"/>
        </w:rPr>
        <w:t xml:space="preserve">financiero </w:t>
      </w:r>
      <w:r w:rsidRPr="0032219B">
        <w:rPr>
          <w:rFonts w:asciiTheme="minorHAnsi" w:hAnsiTheme="minorHAnsi"/>
          <w:sz w:val="22"/>
          <w:szCs w:val="22"/>
        </w:rPr>
        <w:t>selecciona “Generar Proforma”.</w:t>
      </w:r>
    </w:p>
    <w:p w14:paraId="6E5C1208" w14:textId="77777777" w:rsidR="0032219B" w:rsidRPr="0032219B" w:rsidRDefault="0032219B" w:rsidP="0032219B">
      <w:pPr>
        <w:pStyle w:val="NormalWeb"/>
        <w:numPr>
          <w:ilvl w:val="0"/>
          <w:numId w:val="126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sistema genera el PDF y lo asocia a la cotización correspondiente.</w:t>
      </w:r>
    </w:p>
    <w:p w14:paraId="5D2CB29E" w14:textId="77777777" w:rsidR="0032219B" w:rsidRPr="0032219B" w:rsidRDefault="0032219B" w:rsidP="0032219B">
      <w:pPr>
        <w:pStyle w:val="NormalWeb"/>
        <w:numPr>
          <w:ilvl w:val="0"/>
          <w:numId w:val="126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Se notifica automáticamente al asesor con el mensaje:</w:t>
      </w:r>
    </w:p>
    <w:p w14:paraId="16CD3F07" w14:textId="77777777" w:rsidR="0032219B" w:rsidRPr="0032219B" w:rsidRDefault="0032219B" w:rsidP="0032219B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“Proforma generada y almacenada exitosamente.”</w:t>
      </w:r>
    </w:p>
    <w:p w14:paraId="5AF7AB09" w14:textId="21B8BCAA" w:rsidR="0032219B" w:rsidRPr="0032219B" w:rsidRDefault="0032219B" w:rsidP="0032219B">
      <w:pPr>
        <w:pStyle w:val="NormalWeb"/>
        <w:numPr>
          <w:ilvl w:val="0"/>
          <w:numId w:val="126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La proforma se envía al cliente por correo electrónico y/o canal de </w:t>
      </w:r>
      <w:proofErr w:type="spellStart"/>
      <w:r w:rsidRPr="0032219B">
        <w:rPr>
          <w:rFonts w:asciiTheme="minorHAnsi" w:hAnsiTheme="minorHAnsi"/>
          <w:sz w:val="22"/>
          <w:szCs w:val="22"/>
        </w:rPr>
        <w:t>chatbot</w:t>
      </w:r>
      <w:proofErr w:type="spellEnd"/>
      <w:r w:rsidR="00BF2245">
        <w:rPr>
          <w:rFonts w:asciiTheme="minorHAnsi" w:hAnsiTheme="minorHAnsi"/>
          <w:sz w:val="22"/>
          <w:szCs w:val="22"/>
        </w:rPr>
        <w:t xml:space="preserve"> sería un envió del link público</w:t>
      </w:r>
      <w:r w:rsidRPr="0032219B">
        <w:rPr>
          <w:rFonts w:asciiTheme="minorHAnsi" w:hAnsiTheme="minorHAnsi"/>
          <w:sz w:val="22"/>
          <w:szCs w:val="22"/>
        </w:rPr>
        <w:t>.</w:t>
      </w:r>
    </w:p>
    <w:p w14:paraId="6A695AA6" w14:textId="3DB2B3F7" w:rsidR="0032219B" w:rsidRPr="0032219B" w:rsidRDefault="0032219B" w:rsidP="0032219B">
      <w:pPr>
        <w:pStyle w:val="NormalWeb"/>
        <w:numPr>
          <w:ilvl w:val="0"/>
          <w:numId w:val="130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Envío de cotización a cliente (clientes con crédito):</w:t>
      </w:r>
    </w:p>
    <w:p w14:paraId="66C77F19" w14:textId="77777777" w:rsidR="0032219B" w:rsidRPr="0032219B" w:rsidRDefault="0032219B" w:rsidP="0032219B">
      <w:pPr>
        <w:pStyle w:val="NormalWeb"/>
        <w:numPr>
          <w:ilvl w:val="0"/>
          <w:numId w:val="127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asesor selecciona “Enviar cotización al cliente”.</w:t>
      </w:r>
    </w:p>
    <w:p w14:paraId="0E63D866" w14:textId="77777777" w:rsidR="0032219B" w:rsidRPr="0032219B" w:rsidRDefault="0032219B" w:rsidP="0032219B">
      <w:pPr>
        <w:pStyle w:val="NormalWeb"/>
        <w:numPr>
          <w:ilvl w:val="0"/>
          <w:numId w:val="127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sistema genera el documento PDF y lo adjunta en el mensaje.</w:t>
      </w:r>
    </w:p>
    <w:p w14:paraId="27716D44" w14:textId="77777777" w:rsidR="0032219B" w:rsidRPr="0032219B" w:rsidRDefault="0032219B" w:rsidP="0032219B">
      <w:pPr>
        <w:pStyle w:val="NormalWeb"/>
        <w:numPr>
          <w:ilvl w:val="0"/>
          <w:numId w:val="127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envío puede hacerse mediante:</w:t>
      </w:r>
    </w:p>
    <w:p w14:paraId="4579839F" w14:textId="77777777" w:rsidR="0032219B" w:rsidRPr="0032219B" w:rsidRDefault="0032219B" w:rsidP="0032219B">
      <w:pPr>
        <w:pStyle w:val="NormalWeb"/>
        <w:numPr>
          <w:ilvl w:val="1"/>
          <w:numId w:val="127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Correo electrónico (automático).</w:t>
      </w:r>
    </w:p>
    <w:p w14:paraId="61BB5442" w14:textId="7282496F" w:rsidR="0032219B" w:rsidRPr="0032219B" w:rsidRDefault="0032219B" w:rsidP="0032219B">
      <w:pPr>
        <w:pStyle w:val="NormalWeb"/>
        <w:numPr>
          <w:ilvl w:val="1"/>
          <w:numId w:val="127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Mensaje del </w:t>
      </w:r>
      <w:proofErr w:type="spellStart"/>
      <w:r w:rsidRPr="0032219B">
        <w:rPr>
          <w:rFonts w:asciiTheme="minorHAnsi" w:hAnsiTheme="minorHAnsi"/>
          <w:sz w:val="22"/>
          <w:szCs w:val="22"/>
        </w:rPr>
        <w:t>chatbot</w:t>
      </w:r>
      <w:proofErr w:type="spellEnd"/>
      <w:r w:rsidRPr="0032219B">
        <w:rPr>
          <w:rFonts w:asciiTheme="minorHAnsi" w:hAnsiTheme="minorHAnsi"/>
          <w:sz w:val="22"/>
          <w:szCs w:val="22"/>
        </w:rPr>
        <w:t xml:space="preserve"> con </w:t>
      </w:r>
      <w:proofErr w:type="spellStart"/>
      <w:r w:rsidR="00BF2245">
        <w:rPr>
          <w:rFonts w:asciiTheme="minorHAnsi" w:hAnsiTheme="minorHAnsi"/>
          <w:sz w:val="22"/>
          <w:szCs w:val="22"/>
        </w:rPr>
        <w:t>con</w:t>
      </w:r>
      <w:proofErr w:type="spellEnd"/>
      <w:r w:rsidR="00BF2245">
        <w:rPr>
          <w:rFonts w:asciiTheme="minorHAnsi" w:hAnsiTheme="minorHAnsi"/>
          <w:sz w:val="22"/>
          <w:szCs w:val="22"/>
        </w:rPr>
        <w:t xml:space="preserve"> el link </w:t>
      </w:r>
      <w:proofErr w:type="spellStart"/>
      <w:r w:rsidR="00BF2245">
        <w:rPr>
          <w:rFonts w:asciiTheme="minorHAnsi" w:hAnsiTheme="minorHAnsi"/>
          <w:sz w:val="22"/>
          <w:szCs w:val="22"/>
        </w:rPr>
        <w:t>publico</w:t>
      </w:r>
      <w:proofErr w:type="spellEnd"/>
      <w:r w:rsidRPr="0032219B">
        <w:rPr>
          <w:rFonts w:asciiTheme="minorHAnsi" w:hAnsiTheme="minorHAnsi"/>
          <w:sz w:val="22"/>
          <w:szCs w:val="22"/>
        </w:rPr>
        <w:t>.</w:t>
      </w:r>
    </w:p>
    <w:p w14:paraId="6A9C5E96" w14:textId="77777777" w:rsidR="0032219B" w:rsidRDefault="0032219B" w:rsidP="0032219B">
      <w:pPr>
        <w:pStyle w:val="NormalWeb"/>
        <w:numPr>
          <w:ilvl w:val="0"/>
          <w:numId w:val="127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El sistema registra la fecha y hora del envío y cambia el estado a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“Enviada al Cliente”</w:t>
      </w:r>
      <w:r w:rsidRPr="0032219B">
        <w:rPr>
          <w:rFonts w:asciiTheme="minorHAnsi" w:hAnsiTheme="minorHAnsi"/>
          <w:sz w:val="22"/>
          <w:szCs w:val="22"/>
        </w:rPr>
        <w:t>.</w:t>
      </w:r>
    </w:p>
    <w:p w14:paraId="040E1629" w14:textId="76395A74" w:rsidR="00796358" w:rsidRPr="0032219B" w:rsidRDefault="00796358" w:rsidP="0032219B">
      <w:pPr>
        <w:pStyle w:val="NormalWeb"/>
        <w:numPr>
          <w:ilvl w:val="0"/>
          <w:numId w:val="12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Cuando el cliente y el área financiera confirmen el pago se puede generar el pedido.</w:t>
      </w:r>
    </w:p>
    <w:p w14:paraId="0BE58EF1" w14:textId="7785F6F1" w:rsidR="0032219B" w:rsidRPr="0032219B" w:rsidRDefault="0032219B" w:rsidP="0032219B">
      <w:pPr>
        <w:pStyle w:val="NormalWeb"/>
        <w:numPr>
          <w:ilvl w:val="0"/>
          <w:numId w:val="130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Recordatorios automáticos:</w:t>
      </w:r>
    </w:p>
    <w:p w14:paraId="00A95CFE" w14:textId="77777777" w:rsidR="0032219B" w:rsidRPr="0032219B" w:rsidRDefault="0032219B" w:rsidP="0032219B">
      <w:pPr>
        <w:pStyle w:val="NormalWeb"/>
        <w:numPr>
          <w:ilvl w:val="0"/>
          <w:numId w:val="128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Si el cliente no responde dentro de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8 días</w:t>
      </w:r>
      <w:r w:rsidRPr="0032219B">
        <w:rPr>
          <w:rFonts w:asciiTheme="minorHAnsi" w:hAnsiTheme="minorHAnsi"/>
          <w:sz w:val="22"/>
          <w:szCs w:val="22"/>
        </w:rPr>
        <w:t>, el sistema debe enviar un mensaje automático de seguimiento.</w:t>
      </w:r>
    </w:p>
    <w:p w14:paraId="7C611A8B" w14:textId="77777777" w:rsidR="0032219B" w:rsidRPr="0032219B" w:rsidRDefault="0032219B" w:rsidP="0032219B">
      <w:pPr>
        <w:pStyle w:val="NormalWeb"/>
        <w:numPr>
          <w:ilvl w:val="0"/>
          <w:numId w:val="128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b/>
          <w:bCs/>
          <w:sz w:val="22"/>
          <w:szCs w:val="22"/>
        </w:rPr>
        <w:t>Condicional</w:t>
      </w:r>
      <w:r w:rsidRPr="0032219B">
        <w:rPr>
          <w:rFonts w:asciiTheme="minorHAnsi" w:hAnsiTheme="minorHAnsi"/>
          <w:sz w:val="22"/>
          <w:szCs w:val="22"/>
        </w:rPr>
        <w:t>: si el cliente responde antes, el recordatorio no se envía.</w:t>
      </w:r>
    </w:p>
    <w:p w14:paraId="34442F06" w14:textId="77777777" w:rsidR="0032219B" w:rsidRPr="0032219B" w:rsidRDefault="0032219B" w:rsidP="0032219B">
      <w:pPr>
        <w:pStyle w:val="NormalWeb"/>
        <w:numPr>
          <w:ilvl w:val="0"/>
          <w:numId w:val="128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El </w:t>
      </w:r>
      <w:proofErr w:type="spellStart"/>
      <w:r w:rsidRPr="0032219B">
        <w:rPr>
          <w:rFonts w:asciiTheme="minorHAnsi" w:hAnsiTheme="minorHAnsi"/>
          <w:sz w:val="22"/>
          <w:szCs w:val="22"/>
        </w:rPr>
        <w:t>chatbot</w:t>
      </w:r>
      <w:proofErr w:type="spellEnd"/>
      <w:r w:rsidRPr="0032219B">
        <w:rPr>
          <w:rFonts w:asciiTheme="minorHAnsi" w:hAnsiTheme="minorHAnsi"/>
          <w:sz w:val="22"/>
          <w:szCs w:val="22"/>
        </w:rPr>
        <w:t xml:space="preserve"> debe interpretar la respuesta del cliente (aceptación, solicitud de cambios, o rechazo) y registrar la interacción.</w:t>
      </w:r>
    </w:p>
    <w:p w14:paraId="36CCC72E" w14:textId="55BCC6E7" w:rsidR="0032219B" w:rsidRPr="0032219B" w:rsidRDefault="0032219B" w:rsidP="0032219B">
      <w:pPr>
        <w:pStyle w:val="NormalWeb"/>
        <w:numPr>
          <w:ilvl w:val="0"/>
          <w:numId w:val="130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Respuestas del cliente:</w:t>
      </w:r>
    </w:p>
    <w:p w14:paraId="0C57AC41" w14:textId="77777777" w:rsidR="00BF2245" w:rsidRDefault="0032219B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 w:rsidRPr="00BF2245">
        <w:rPr>
          <w:rFonts w:asciiTheme="minorHAnsi" w:hAnsiTheme="minorHAnsi"/>
          <w:sz w:val="22"/>
          <w:szCs w:val="22"/>
        </w:rPr>
        <w:lastRenderedPageBreak/>
        <w:t xml:space="preserve">Si el cliente </w:t>
      </w:r>
      <w:r w:rsidRPr="00BF2245">
        <w:rPr>
          <w:rStyle w:val="Textoennegrita"/>
          <w:rFonts w:asciiTheme="minorHAnsi" w:eastAsiaTheme="majorEastAsia" w:hAnsiTheme="minorHAnsi"/>
          <w:sz w:val="22"/>
          <w:szCs w:val="22"/>
        </w:rPr>
        <w:t>acepta la cotización/proforma</w:t>
      </w:r>
      <w:r w:rsidRPr="00BF2245">
        <w:rPr>
          <w:rFonts w:asciiTheme="minorHAnsi" w:hAnsiTheme="minorHAnsi"/>
          <w:sz w:val="22"/>
          <w:szCs w:val="22"/>
        </w:rPr>
        <w:t xml:space="preserve">, el </w:t>
      </w:r>
      <w:r w:rsidR="00BF2245" w:rsidRPr="00BF2245">
        <w:rPr>
          <w:rFonts w:asciiTheme="minorHAnsi" w:hAnsiTheme="minorHAnsi"/>
          <w:sz w:val="22"/>
          <w:szCs w:val="22"/>
        </w:rPr>
        <w:t xml:space="preserve">comercial </w:t>
      </w:r>
      <w:r w:rsidR="00BF2245">
        <w:rPr>
          <w:rFonts w:asciiTheme="minorHAnsi" w:hAnsiTheme="minorHAnsi"/>
          <w:sz w:val="22"/>
          <w:szCs w:val="22"/>
        </w:rPr>
        <w:t>deberá enviar la solicitud al área financiera para corroborar el pago</w:t>
      </w:r>
    </w:p>
    <w:p w14:paraId="69020CEB" w14:textId="2145A5CC" w:rsidR="0032219B" w:rsidRPr="00BF2245" w:rsidRDefault="00BF2245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El área financiera </w:t>
      </w:r>
      <w:r w:rsidRPr="00BF2245">
        <w:rPr>
          <w:rFonts w:asciiTheme="minorHAnsi" w:hAnsiTheme="minorHAnsi"/>
          <w:sz w:val="22"/>
          <w:szCs w:val="22"/>
        </w:rPr>
        <w:t>confirm</w:t>
      </w:r>
      <w:r>
        <w:rPr>
          <w:rFonts w:asciiTheme="minorHAnsi" w:hAnsiTheme="minorHAnsi"/>
          <w:sz w:val="22"/>
          <w:szCs w:val="22"/>
        </w:rPr>
        <w:t>ar</w:t>
      </w:r>
      <w:r w:rsidRPr="00BF224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con </w:t>
      </w:r>
      <w:r w:rsidRPr="00BF2245">
        <w:rPr>
          <w:rFonts w:asciiTheme="minorHAnsi" w:hAnsiTheme="minorHAnsi"/>
          <w:sz w:val="22"/>
          <w:szCs w:val="22"/>
        </w:rPr>
        <w:t>el</w:t>
      </w:r>
      <w:r>
        <w:rPr>
          <w:rFonts w:asciiTheme="minorHAnsi" w:hAnsiTheme="minorHAnsi"/>
          <w:sz w:val="22"/>
          <w:szCs w:val="22"/>
        </w:rPr>
        <w:t xml:space="preserve"> soporte de</w:t>
      </w:r>
      <w:r w:rsidRPr="00BF2245">
        <w:rPr>
          <w:rFonts w:asciiTheme="minorHAnsi" w:hAnsiTheme="minorHAnsi"/>
          <w:sz w:val="22"/>
          <w:szCs w:val="22"/>
        </w:rPr>
        <w:t xml:space="preserve"> pago</w:t>
      </w:r>
      <w:r>
        <w:rPr>
          <w:rFonts w:asciiTheme="minorHAnsi" w:hAnsiTheme="minorHAnsi"/>
          <w:sz w:val="22"/>
          <w:szCs w:val="22"/>
        </w:rPr>
        <w:t xml:space="preserve">, que el cliente ya pago, ingresando a la solicitud , dando en </w:t>
      </w:r>
      <w:proofErr w:type="spellStart"/>
      <w:r>
        <w:rPr>
          <w:rFonts w:asciiTheme="minorHAnsi" w:hAnsiTheme="minorHAnsi"/>
          <w:sz w:val="22"/>
          <w:szCs w:val="22"/>
        </w:rPr>
        <w:t>check</w:t>
      </w:r>
      <w:proofErr w:type="spellEnd"/>
      <w:r>
        <w:rPr>
          <w:rFonts w:asciiTheme="minorHAnsi" w:hAnsiTheme="minorHAnsi"/>
          <w:sz w:val="22"/>
          <w:szCs w:val="22"/>
        </w:rPr>
        <w:t xml:space="preserve"> ,para que </w:t>
      </w:r>
      <w:r w:rsidRPr="00BF2245">
        <w:rPr>
          <w:rFonts w:asciiTheme="minorHAnsi" w:hAnsiTheme="minorHAnsi"/>
          <w:sz w:val="22"/>
          <w:szCs w:val="22"/>
        </w:rPr>
        <w:t>se puede generar el pedido</w:t>
      </w:r>
      <w:r w:rsidRPr="00BF2245">
        <w:rPr>
          <w:rFonts w:asciiTheme="minorHAnsi" w:hAnsiTheme="minorHAnsi"/>
          <w:sz w:val="22"/>
          <w:szCs w:val="22"/>
        </w:rPr>
        <w:t xml:space="preserve"> </w:t>
      </w:r>
      <w:r w:rsidR="0032219B" w:rsidRPr="00BF2245">
        <w:rPr>
          <w:rFonts w:asciiTheme="minorHAnsi" w:hAnsiTheme="minorHAnsi"/>
          <w:sz w:val="22"/>
          <w:szCs w:val="22"/>
        </w:rPr>
        <w:t>y habilita</w:t>
      </w:r>
      <w:r>
        <w:rPr>
          <w:rFonts w:asciiTheme="minorHAnsi" w:hAnsiTheme="minorHAnsi"/>
          <w:sz w:val="22"/>
          <w:szCs w:val="22"/>
        </w:rPr>
        <w:t>r</w:t>
      </w:r>
      <w:r w:rsidR="0032219B" w:rsidRPr="00BF2245">
        <w:rPr>
          <w:rFonts w:asciiTheme="minorHAnsi" w:hAnsiTheme="minorHAnsi"/>
          <w:sz w:val="22"/>
          <w:szCs w:val="22"/>
        </w:rPr>
        <w:t xml:space="preserve"> el paso siguiente</w:t>
      </w:r>
      <w:r>
        <w:rPr>
          <w:rFonts w:asciiTheme="minorHAnsi" w:hAnsiTheme="minorHAnsi"/>
          <w:sz w:val="22"/>
          <w:szCs w:val="22"/>
        </w:rPr>
        <w:t xml:space="preserve"> de manera manual</w:t>
      </w:r>
      <w:r w:rsidR="0032219B" w:rsidRPr="00BF2245">
        <w:rPr>
          <w:rFonts w:asciiTheme="minorHAnsi" w:hAnsiTheme="minorHAnsi"/>
          <w:sz w:val="22"/>
          <w:szCs w:val="22"/>
        </w:rPr>
        <w:t>: generación de orden de compra (HU07).</w:t>
      </w:r>
    </w:p>
    <w:p w14:paraId="0EB69214" w14:textId="77777777" w:rsidR="0032219B" w:rsidRPr="0032219B" w:rsidRDefault="0032219B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Si el cliente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solicita cambios</w:t>
      </w:r>
      <w:r w:rsidRPr="0032219B">
        <w:rPr>
          <w:rFonts w:asciiTheme="minorHAnsi" w:hAnsiTheme="minorHAnsi"/>
          <w:sz w:val="22"/>
          <w:szCs w:val="22"/>
        </w:rPr>
        <w:t>, el sistema registra la observación y notifica al asesor.</w:t>
      </w:r>
    </w:p>
    <w:p w14:paraId="0D0EC2AA" w14:textId="77777777" w:rsidR="0032219B" w:rsidRPr="0032219B" w:rsidRDefault="0032219B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Si el cliente </w:t>
      </w: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rechaza</w:t>
      </w:r>
      <w:r w:rsidRPr="0032219B">
        <w:rPr>
          <w:rFonts w:asciiTheme="minorHAnsi" w:hAnsiTheme="minorHAnsi"/>
          <w:sz w:val="22"/>
          <w:szCs w:val="22"/>
        </w:rPr>
        <w:t>, el sistema cambia el estado a “Cotización Rechazada” y almacena el motivo.</w:t>
      </w:r>
    </w:p>
    <w:p w14:paraId="41A9BF79" w14:textId="6BB58702" w:rsidR="00814B97" w:rsidRPr="00814B97" w:rsidRDefault="00814B97" w:rsidP="0032219B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5C10DAFA" w14:textId="1E359EC2" w:rsidR="00E07F2F" w:rsidRPr="00E07F2F" w:rsidRDefault="00000000" w:rsidP="00845C80">
      <w:pPr>
        <w:jc w:val="both"/>
      </w:pPr>
      <w:r>
        <w:pict w14:anchorId="5FDA94CA">
          <v:rect id="_x0000_i1028" style="width:0;height:1.5pt" o:hralign="center" o:hrstd="t" o:hr="t" fillcolor="#a0a0a0" stroked="f"/>
        </w:pict>
      </w:r>
    </w:p>
    <w:p w14:paraId="0DAD82E3" w14:textId="580E335C" w:rsidR="00E07F2F" w:rsidRPr="00746961" w:rsidRDefault="00E07F2F" w:rsidP="00E07F2F">
      <w:pPr>
        <w:rPr>
          <w:b/>
          <w:bCs/>
        </w:rPr>
      </w:pPr>
      <w:r w:rsidRPr="00746961">
        <w:rPr>
          <w:b/>
          <w:bCs/>
        </w:rPr>
        <w:t xml:space="preserve">Casos de uso </w:t>
      </w:r>
    </w:p>
    <w:p w14:paraId="1CECB73E" w14:textId="5EF40669" w:rsidR="0032219B" w:rsidRPr="0032219B" w:rsidRDefault="0032219B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CU-06.1 – Generar proforma (cliente sin crédito):</w:t>
      </w:r>
      <w:r w:rsidRPr="0032219B">
        <w:rPr>
          <w:rFonts w:asciiTheme="minorHAnsi" w:hAnsiTheme="minorHAnsi"/>
          <w:sz w:val="22"/>
          <w:szCs w:val="22"/>
        </w:rPr>
        <w:br/>
        <w:t>El sistema genera un PDF de proforma y lo envía al cliente.</w:t>
      </w:r>
    </w:p>
    <w:p w14:paraId="403E9818" w14:textId="52A6E4F4" w:rsidR="0032219B" w:rsidRPr="0032219B" w:rsidRDefault="0032219B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CU-06.2 – Enviar cotización (cliente con crédito):</w:t>
      </w:r>
      <w:r w:rsidRPr="0032219B">
        <w:rPr>
          <w:rFonts w:asciiTheme="minorHAnsi" w:hAnsiTheme="minorHAnsi"/>
          <w:sz w:val="22"/>
          <w:szCs w:val="22"/>
        </w:rPr>
        <w:br/>
        <w:t xml:space="preserve">El asesor envía la cotización generada al cliente mediante correo o </w:t>
      </w:r>
      <w:proofErr w:type="spellStart"/>
      <w:r w:rsidRPr="0032219B">
        <w:rPr>
          <w:rFonts w:asciiTheme="minorHAnsi" w:hAnsiTheme="minorHAnsi"/>
          <w:sz w:val="22"/>
          <w:szCs w:val="22"/>
        </w:rPr>
        <w:t>chatbot</w:t>
      </w:r>
      <w:proofErr w:type="spellEnd"/>
      <w:r w:rsidRPr="0032219B">
        <w:rPr>
          <w:rFonts w:asciiTheme="minorHAnsi" w:hAnsiTheme="minorHAnsi"/>
          <w:sz w:val="22"/>
          <w:szCs w:val="22"/>
        </w:rPr>
        <w:t>.</w:t>
      </w:r>
    </w:p>
    <w:p w14:paraId="3C5DB101" w14:textId="67AA3350" w:rsidR="0032219B" w:rsidRPr="0032219B" w:rsidRDefault="0032219B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CU-06.3 – Registro de envío:</w:t>
      </w:r>
      <w:r w:rsidRPr="0032219B">
        <w:rPr>
          <w:rFonts w:asciiTheme="minorHAnsi" w:hAnsiTheme="minorHAnsi"/>
          <w:sz w:val="22"/>
          <w:szCs w:val="22"/>
        </w:rPr>
        <w:br/>
        <w:t>El sistema guarda la fecha, hora, usuario y canal de envío.</w:t>
      </w:r>
    </w:p>
    <w:p w14:paraId="715C367F" w14:textId="077F79A1" w:rsidR="0032219B" w:rsidRPr="0032219B" w:rsidRDefault="0032219B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CU-06.4 – Recordatorio automático:</w:t>
      </w:r>
      <w:r w:rsidRPr="0032219B">
        <w:rPr>
          <w:rFonts w:asciiTheme="minorHAnsi" w:hAnsiTheme="minorHAnsi"/>
          <w:sz w:val="22"/>
          <w:szCs w:val="22"/>
        </w:rPr>
        <w:br/>
        <w:t>El sistema envía recordatorio al cliente si no hay respuesta en 8 días.</w:t>
      </w:r>
    </w:p>
    <w:p w14:paraId="79A39CBF" w14:textId="4069C8BD" w:rsidR="0032219B" w:rsidRPr="0032219B" w:rsidRDefault="0032219B" w:rsidP="0032219B">
      <w:pPr>
        <w:pStyle w:val="NormalWeb"/>
        <w:numPr>
          <w:ilvl w:val="0"/>
          <w:numId w:val="129"/>
        </w:numPr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CU-06.5 – Interpretación de respuesta:</w:t>
      </w:r>
      <w:r w:rsidRPr="0032219B">
        <w:rPr>
          <w:rFonts w:asciiTheme="minorHAnsi" w:hAnsiTheme="minorHAnsi"/>
          <w:sz w:val="22"/>
          <w:szCs w:val="22"/>
        </w:rPr>
        <w:br/>
        <w:t xml:space="preserve">El </w:t>
      </w:r>
      <w:proofErr w:type="spellStart"/>
      <w:r w:rsidRPr="0032219B">
        <w:rPr>
          <w:rFonts w:asciiTheme="minorHAnsi" w:hAnsiTheme="minorHAnsi"/>
          <w:sz w:val="22"/>
          <w:szCs w:val="22"/>
        </w:rPr>
        <w:t>chatbot</w:t>
      </w:r>
      <w:proofErr w:type="spellEnd"/>
      <w:r w:rsidRPr="0032219B">
        <w:rPr>
          <w:rFonts w:asciiTheme="minorHAnsi" w:hAnsiTheme="minorHAnsi"/>
          <w:sz w:val="22"/>
          <w:szCs w:val="22"/>
        </w:rPr>
        <w:t xml:space="preserve"> interpreta la respuesta del cliente y actualiza el estado del registro.</w:t>
      </w:r>
    </w:p>
    <w:p w14:paraId="30107FC7" w14:textId="77777777" w:rsidR="00E07F2F" w:rsidRPr="00E07F2F" w:rsidRDefault="00000000" w:rsidP="00E07F2F">
      <w:r>
        <w:pict w14:anchorId="5F8B04A3">
          <v:rect id="_x0000_i1029" style="width:0;height:1.5pt" o:hralign="center" o:hrstd="t" o:hr="t" fillcolor="#a0a0a0" stroked="f"/>
        </w:pict>
      </w:r>
    </w:p>
    <w:p w14:paraId="0402D02F" w14:textId="666D8C94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Flujos de trabajo </w:t>
      </w:r>
    </w:p>
    <w:p w14:paraId="4C25B3E8" w14:textId="77777777" w:rsidR="0032219B" w:rsidRPr="0032219B" w:rsidRDefault="0032219B" w:rsidP="0032219B">
      <w:pPr>
        <w:pStyle w:val="NormalWeb"/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Flujo 1 – Cliente con crédito:</w:t>
      </w:r>
    </w:p>
    <w:p w14:paraId="5D739648" w14:textId="77777777" w:rsidR="0032219B" w:rsidRPr="0032219B" w:rsidRDefault="0032219B" w:rsidP="0032219B">
      <w:pPr>
        <w:pStyle w:val="NormalWeb"/>
        <w:numPr>
          <w:ilvl w:val="0"/>
          <w:numId w:val="132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Asesor selecciona “Enviar cotización al cliente”.</w:t>
      </w:r>
    </w:p>
    <w:p w14:paraId="3659418A" w14:textId="77777777" w:rsidR="0032219B" w:rsidRPr="0032219B" w:rsidRDefault="0032219B" w:rsidP="0032219B">
      <w:pPr>
        <w:pStyle w:val="NormalWeb"/>
        <w:numPr>
          <w:ilvl w:val="0"/>
          <w:numId w:val="132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sistema genera PDF de cotización.</w:t>
      </w:r>
    </w:p>
    <w:p w14:paraId="19342EDD" w14:textId="77777777" w:rsidR="0032219B" w:rsidRPr="0032219B" w:rsidRDefault="0032219B" w:rsidP="0032219B">
      <w:pPr>
        <w:pStyle w:val="NormalWeb"/>
        <w:numPr>
          <w:ilvl w:val="0"/>
          <w:numId w:val="132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 xml:space="preserve">Envío automático al correo o </w:t>
      </w:r>
      <w:proofErr w:type="spellStart"/>
      <w:r w:rsidRPr="0032219B">
        <w:rPr>
          <w:rFonts w:asciiTheme="minorHAnsi" w:hAnsiTheme="minorHAnsi"/>
          <w:sz w:val="22"/>
          <w:szCs w:val="22"/>
        </w:rPr>
        <w:t>chatbot</w:t>
      </w:r>
      <w:proofErr w:type="spellEnd"/>
      <w:r w:rsidRPr="0032219B">
        <w:rPr>
          <w:rFonts w:asciiTheme="minorHAnsi" w:hAnsiTheme="minorHAnsi"/>
          <w:sz w:val="22"/>
          <w:szCs w:val="22"/>
        </w:rPr>
        <w:t>.</w:t>
      </w:r>
    </w:p>
    <w:p w14:paraId="01F6A510" w14:textId="77777777" w:rsidR="0032219B" w:rsidRPr="0032219B" w:rsidRDefault="0032219B" w:rsidP="0032219B">
      <w:pPr>
        <w:pStyle w:val="NormalWeb"/>
        <w:numPr>
          <w:ilvl w:val="0"/>
          <w:numId w:val="132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Estado cambia a “Enviada al Cliente”.</w:t>
      </w:r>
    </w:p>
    <w:p w14:paraId="6E2702F1" w14:textId="77777777" w:rsidR="0032219B" w:rsidRPr="0032219B" w:rsidRDefault="0032219B" w:rsidP="0032219B">
      <w:pPr>
        <w:pStyle w:val="NormalWeb"/>
        <w:numPr>
          <w:ilvl w:val="0"/>
          <w:numId w:val="132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Se programan recordatorios automáticos de seguimiento.</w:t>
      </w:r>
    </w:p>
    <w:p w14:paraId="69A8D73B" w14:textId="77777777" w:rsidR="0032219B" w:rsidRPr="0032219B" w:rsidRDefault="0032219B" w:rsidP="0032219B">
      <w:pPr>
        <w:pStyle w:val="NormalWeb"/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Flujo 2 – Cliente sin crédito (Proforma):</w:t>
      </w:r>
    </w:p>
    <w:p w14:paraId="0D55D0C6" w14:textId="77777777" w:rsidR="0032219B" w:rsidRPr="0032219B" w:rsidRDefault="0032219B" w:rsidP="0032219B">
      <w:pPr>
        <w:pStyle w:val="NormalWeb"/>
        <w:numPr>
          <w:ilvl w:val="0"/>
          <w:numId w:val="133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Asesor selecciona “Generar Proforma”.</w:t>
      </w:r>
    </w:p>
    <w:p w14:paraId="3036E358" w14:textId="77777777" w:rsidR="0032219B" w:rsidRPr="0032219B" w:rsidRDefault="0032219B" w:rsidP="0032219B">
      <w:pPr>
        <w:pStyle w:val="NormalWeb"/>
        <w:numPr>
          <w:ilvl w:val="0"/>
          <w:numId w:val="133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sistema genera PDF y lo adjunta a la cotización.</w:t>
      </w:r>
    </w:p>
    <w:p w14:paraId="44BC6F46" w14:textId="77777777" w:rsidR="0032219B" w:rsidRPr="0032219B" w:rsidRDefault="0032219B" w:rsidP="0032219B">
      <w:pPr>
        <w:pStyle w:val="NormalWeb"/>
        <w:numPr>
          <w:ilvl w:val="0"/>
          <w:numId w:val="133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Se envía automáticamente al cliente.</w:t>
      </w:r>
    </w:p>
    <w:p w14:paraId="0C05B523" w14:textId="77777777" w:rsidR="0032219B" w:rsidRPr="0032219B" w:rsidRDefault="0032219B" w:rsidP="0032219B">
      <w:pPr>
        <w:pStyle w:val="NormalWeb"/>
        <w:numPr>
          <w:ilvl w:val="0"/>
          <w:numId w:val="133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Estado cambia a “Proforma Enviada”.</w:t>
      </w:r>
    </w:p>
    <w:p w14:paraId="5202B7FC" w14:textId="77777777" w:rsidR="0032219B" w:rsidRPr="0032219B" w:rsidRDefault="0032219B" w:rsidP="0032219B">
      <w:pPr>
        <w:pStyle w:val="NormalWeb"/>
        <w:numPr>
          <w:ilvl w:val="0"/>
          <w:numId w:val="133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Registro de envío en bitácora.</w:t>
      </w:r>
    </w:p>
    <w:p w14:paraId="4D592832" w14:textId="77777777" w:rsidR="0032219B" w:rsidRPr="0032219B" w:rsidRDefault="0032219B" w:rsidP="0032219B">
      <w:pPr>
        <w:pStyle w:val="NormalWeb"/>
        <w:rPr>
          <w:rFonts w:asciiTheme="minorHAnsi" w:hAnsiTheme="minorHAnsi"/>
          <w:sz w:val="22"/>
          <w:szCs w:val="22"/>
        </w:rPr>
      </w:pPr>
      <w:r w:rsidRPr="0032219B">
        <w:rPr>
          <w:rStyle w:val="Textoennegrita"/>
          <w:rFonts w:asciiTheme="minorHAnsi" w:eastAsiaTheme="majorEastAsia" w:hAnsiTheme="minorHAnsi"/>
          <w:sz w:val="22"/>
          <w:szCs w:val="22"/>
        </w:rPr>
        <w:t>Flujo 3 – Seguimiento y respuesta:</w:t>
      </w:r>
    </w:p>
    <w:p w14:paraId="7067E459" w14:textId="77777777" w:rsidR="0032219B" w:rsidRPr="0032219B" w:rsidRDefault="0032219B" w:rsidP="0032219B">
      <w:pPr>
        <w:pStyle w:val="NormalWeb"/>
        <w:numPr>
          <w:ilvl w:val="0"/>
          <w:numId w:val="13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lastRenderedPageBreak/>
        <w:t xml:space="preserve">Si el cliente no responde en 8 días → </w:t>
      </w:r>
      <w:proofErr w:type="spellStart"/>
      <w:r w:rsidRPr="0032219B">
        <w:rPr>
          <w:rFonts w:asciiTheme="minorHAnsi" w:hAnsiTheme="minorHAnsi"/>
          <w:sz w:val="22"/>
          <w:szCs w:val="22"/>
        </w:rPr>
        <w:t>chatbot</w:t>
      </w:r>
      <w:proofErr w:type="spellEnd"/>
      <w:r w:rsidRPr="0032219B">
        <w:rPr>
          <w:rFonts w:asciiTheme="minorHAnsi" w:hAnsiTheme="minorHAnsi"/>
          <w:sz w:val="22"/>
          <w:szCs w:val="22"/>
        </w:rPr>
        <w:t xml:space="preserve"> envía recordatorio.</w:t>
      </w:r>
    </w:p>
    <w:p w14:paraId="5CB01088" w14:textId="77777777" w:rsidR="0032219B" w:rsidRPr="0032219B" w:rsidRDefault="0032219B" w:rsidP="0032219B">
      <w:pPr>
        <w:pStyle w:val="NormalWeb"/>
        <w:numPr>
          <w:ilvl w:val="0"/>
          <w:numId w:val="13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Si el cliente responde:</w:t>
      </w:r>
    </w:p>
    <w:p w14:paraId="69772851" w14:textId="77777777" w:rsidR="0032219B" w:rsidRPr="0032219B" w:rsidRDefault="0032219B" w:rsidP="0032219B">
      <w:pPr>
        <w:pStyle w:val="NormalWeb"/>
        <w:numPr>
          <w:ilvl w:val="1"/>
          <w:numId w:val="13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“Acepto”: estado cambia a “Aceptada por Cliente”.</w:t>
      </w:r>
    </w:p>
    <w:p w14:paraId="1B528F62" w14:textId="77777777" w:rsidR="0032219B" w:rsidRPr="0032219B" w:rsidRDefault="0032219B" w:rsidP="0032219B">
      <w:pPr>
        <w:pStyle w:val="NormalWeb"/>
        <w:numPr>
          <w:ilvl w:val="1"/>
          <w:numId w:val="13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“Deseo modificar”: estado “Pendiente de ajustes”.</w:t>
      </w:r>
    </w:p>
    <w:p w14:paraId="495361EA" w14:textId="77777777" w:rsidR="0032219B" w:rsidRPr="0032219B" w:rsidRDefault="0032219B" w:rsidP="0032219B">
      <w:pPr>
        <w:pStyle w:val="NormalWeb"/>
        <w:numPr>
          <w:ilvl w:val="1"/>
          <w:numId w:val="13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“No acepto”: estado “Rechazada por Cliente”.</w:t>
      </w:r>
    </w:p>
    <w:p w14:paraId="1EE03A82" w14:textId="77777777" w:rsidR="0032219B" w:rsidRDefault="0032219B" w:rsidP="0032219B">
      <w:pPr>
        <w:pStyle w:val="NormalWeb"/>
        <w:numPr>
          <w:ilvl w:val="0"/>
          <w:numId w:val="134"/>
        </w:numPr>
        <w:rPr>
          <w:rFonts w:asciiTheme="minorHAnsi" w:hAnsiTheme="minorHAnsi"/>
          <w:sz w:val="22"/>
          <w:szCs w:val="22"/>
        </w:rPr>
      </w:pPr>
      <w:r w:rsidRPr="0032219B">
        <w:rPr>
          <w:rFonts w:asciiTheme="minorHAnsi" w:hAnsiTheme="minorHAnsi"/>
          <w:sz w:val="22"/>
          <w:szCs w:val="22"/>
        </w:rPr>
        <w:t>El sistema notifica al asesor de inmediato.</w:t>
      </w:r>
    </w:p>
    <w:p w14:paraId="3A1364E7" w14:textId="646FCA55" w:rsidR="00A75E20" w:rsidRDefault="00000000" w:rsidP="00A75E20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pict w14:anchorId="1512CD09">
          <v:rect id="_x0000_i1030" style="width:383.45pt;height:1.6pt" o:hrpct="987" o:hralign="center" o:hrstd="t" o:hr="t" fillcolor="#a0a0a0" stroked="f"/>
        </w:pict>
      </w:r>
    </w:p>
    <w:p w14:paraId="313DB72F" w14:textId="2797E845" w:rsidR="00A75E20" w:rsidRPr="00A75E20" w:rsidRDefault="00A75E20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A75E20">
        <w:rPr>
          <w:rFonts w:asciiTheme="minorHAnsi" w:hAnsiTheme="minorHAnsi"/>
          <w:b/>
          <w:bCs/>
          <w:sz w:val="22"/>
          <w:szCs w:val="22"/>
        </w:rPr>
        <w:t>Criterios de aceptación</w:t>
      </w:r>
    </w:p>
    <w:p w14:paraId="50AEEECA" w14:textId="5E96035A" w:rsidR="00A75E20" w:rsidRPr="00A75E20" w:rsidRDefault="00A75E20" w:rsidP="00A75E20">
      <w:pPr>
        <w:pStyle w:val="NormalWeb"/>
        <w:numPr>
          <w:ilvl w:val="0"/>
          <w:numId w:val="135"/>
        </w:numPr>
        <w:rPr>
          <w:rFonts w:asciiTheme="minorHAnsi" w:hAnsiTheme="minorHAnsi"/>
          <w:sz w:val="22"/>
          <w:szCs w:val="22"/>
        </w:rPr>
      </w:pPr>
      <w:r w:rsidRPr="00A75E20">
        <w:rPr>
          <w:rFonts w:asciiTheme="minorHAnsi" w:hAnsiTheme="minorHAnsi"/>
          <w:sz w:val="22"/>
          <w:szCs w:val="22"/>
        </w:rPr>
        <w:t xml:space="preserve">El sistema debe generar </w:t>
      </w:r>
      <w:r w:rsidRPr="00A75E20">
        <w:rPr>
          <w:rFonts w:asciiTheme="minorHAnsi" w:hAnsiTheme="minorHAnsi"/>
          <w:b/>
          <w:bCs/>
          <w:sz w:val="22"/>
          <w:szCs w:val="22"/>
        </w:rPr>
        <w:t>proformas</w:t>
      </w:r>
      <w:r w:rsidRPr="00A75E20">
        <w:rPr>
          <w:rFonts w:asciiTheme="minorHAnsi" w:hAnsiTheme="minorHAnsi"/>
          <w:sz w:val="22"/>
          <w:szCs w:val="22"/>
        </w:rPr>
        <w:t xml:space="preserve"> solo para </w:t>
      </w:r>
      <w:r w:rsidRPr="00A75E20">
        <w:rPr>
          <w:rFonts w:asciiTheme="minorHAnsi" w:hAnsiTheme="minorHAnsi"/>
          <w:b/>
          <w:bCs/>
          <w:sz w:val="22"/>
          <w:szCs w:val="22"/>
        </w:rPr>
        <w:t>clientes sin crédito</w:t>
      </w:r>
      <w:r w:rsidRPr="00A75E20">
        <w:rPr>
          <w:rFonts w:asciiTheme="minorHAnsi" w:hAnsiTheme="minorHAnsi"/>
          <w:sz w:val="22"/>
          <w:szCs w:val="22"/>
        </w:rPr>
        <w:t>.</w:t>
      </w:r>
    </w:p>
    <w:p w14:paraId="7317A9FA" w14:textId="77777777" w:rsidR="00A75E20" w:rsidRPr="00A75E20" w:rsidRDefault="00A75E20" w:rsidP="00A75E20">
      <w:pPr>
        <w:pStyle w:val="NormalWeb"/>
        <w:numPr>
          <w:ilvl w:val="0"/>
          <w:numId w:val="135"/>
        </w:numPr>
        <w:rPr>
          <w:rFonts w:asciiTheme="minorHAnsi" w:hAnsiTheme="minorHAnsi"/>
          <w:sz w:val="22"/>
          <w:szCs w:val="22"/>
        </w:rPr>
      </w:pPr>
      <w:r w:rsidRPr="00A75E20">
        <w:rPr>
          <w:rFonts w:asciiTheme="minorHAnsi" w:hAnsiTheme="minorHAnsi"/>
          <w:sz w:val="22"/>
          <w:szCs w:val="22"/>
        </w:rPr>
        <w:t>Las cotizaciones y proformas deben tener numeración consecutiva y registro en bitácora.</w:t>
      </w:r>
    </w:p>
    <w:p w14:paraId="65ADAC34" w14:textId="77777777" w:rsidR="00A75E20" w:rsidRPr="00A75E20" w:rsidRDefault="00A75E20" w:rsidP="00A75E20">
      <w:pPr>
        <w:pStyle w:val="NormalWeb"/>
        <w:numPr>
          <w:ilvl w:val="0"/>
          <w:numId w:val="135"/>
        </w:numPr>
        <w:rPr>
          <w:rFonts w:asciiTheme="minorHAnsi" w:hAnsiTheme="minorHAnsi"/>
          <w:sz w:val="22"/>
          <w:szCs w:val="22"/>
        </w:rPr>
      </w:pPr>
      <w:r w:rsidRPr="00A75E20">
        <w:rPr>
          <w:rFonts w:asciiTheme="minorHAnsi" w:hAnsiTheme="minorHAnsi"/>
          <w:sz w:val="22"/>
          <w:szCs w:val="22"/>
        </w:rPr>
        <w:t>Los documentos PDF deben contener toda la información de cliente, productos y condiciones.</w:t>
      </w:r>
    </w:p>
    <w:p w14:paraId="639D7480" w14:textId="77777777" w:rsidR="00A75E20" w:rsidRPr="00A75E20" w:rsidRDefault="00A75E20" w:rsidP="00A75E20">
      <w:pPr>
        <w:pStyle w:val="NormalWeb"/>
        <w:numPr>
          <w:ilvl w:val="0"/>
          <w:numId w:val="135"/>
        </w:numPr>
        <w:rPr>
          <w:rFonts w:asciiTheme="minorHAnsi" w:hAnsiTheme="minorHAnsi"/>
          <w:sz w:val="22"/>
          <w:szCs w:val="22"/>
        </w:rPr>
      </w:pPr>
      <w:r w:rsidRPr="00A75E20">
        <w:rPr>
          <w:rFonts w:asciiTheme="minorHAnsi" w:hAnsiTheme="minorHAnsi"/>
          <w:sz w:val="22"/>
          <w:szCs w:val="22"/>
        </w:rPr>
        <w:t>El envío debe registrarse con usuario, fecha, hora y canal.</w:t>
      </w:r>
    </w:p>
    <w:p w14:paraId="3A8C7C1F" w14:textId="77777777" w:rsidR="00A75E20" w:rsidRPr="00A75E20" w:rsidRDefault="00A75E20" w:rsidP="00A75E20">
      <w:pPr>
        <w:pStyle w:val="NormalWeb"/>
        <w:numPr>
          <w:ilvl w:val="0"/>
          <w:numId w:val="135"/>
        </w:numPr>
        <w:rPr>
          <w:rFonts w:asciiTheme="minorHAnsi" w:hAnsiTheme="minorHAnsi"/>
          <w:sz w:val="22"/>
          <w:szCs w:val="22"/>
        </w:rPr>
      </w:pPr>
      <w:r w:rsidRPr="00A75E20">
        <w:rPr>
          <w:rFonts w:asciiTheme="minorHAnsi" w:hAnsiTheme="minorHAnsi"/>
          <w:sz w:val="22"/>
          <w:szCs w:val="22"/>
        </w:rPr>
        <w:t>Si no hay respuesta en 8 días, se debe enviar recordatorio automático.</w:t>
      </w:r>
    </w:p>
    <w:p w14:paraId="39D7DBE2" w14:textId="77777777" w:rsidR="00A75E20" w:rsidRPr="00A75E20" w:rsidRDefault="00A75E20" w:rsidP="00A75E20">
      <w:pPr>
        <w:pStyle w:val="NormalWeb"/>
        <w:numPr>
          <w:ilvl w:val="0"/>
          <w:numId w:val="135"/>
        </w:numPr>
        <w:rPr>
          <w:rFonts w:asciiTheme="minorHAnsi" w:hAnsiTheme="minorHAnsi"/>
          <w:sz w:val="22"/>
          <w:szCs w:val="22"/>
        </w:rPr>
      </w:pPr>
      <w:r w:rsidRPr="00A75E20">
        <w:rPr>
          <w:rFonts w:asciiTheme="minorHAnsi" w:hAnsiTheme="minorHAnsi"/>
          <w:sz w:val="22"/>
          <w:szCs w:val="22"/>
        </w:rPr>
        <w:t xml:space="preserve">Las respuestas del cliente deben ser interpretadas automáticamente por el </w:t>
      </w:r>
      <w:proofErr w:type="spellStart"/>
      <w:r w:rsidRPr="00A75E20">
        <w:rPr>
          <w:rFonts w:asciiTheme="minorHAnsi" w:hAnsiTheme="minorHAnsi"/>
          <w:sz w:val="22"/>
          <w:szCs w:val="22"/>
        </w:rPr>
        <w:t>chatbot</w:t>
      </w:r>
      <w:proofErr w:type="spellEnd"/>
      <w:r w:rsidRPr="00A75E20">
        <w:rPr>
          <w:rFonts w:asciiTheme="minorHAnsi" w:hAnsiTheme="minorHAnsi"/>
          <w:sz w:val="22"/>
          <w:szCs w:val="22"/>
        </w:rPr>
        <w:t>.</w:t>
      </w:r>
    </w:p>
    <w:p w14:paraId="455C9342" w14:textId="12C8C7E7" w:rsidR="00A75E20" w:rsidRPr="0032219B" w:rsidRDefault="00A75E20" w:rsidP="00A75E20">
      <w:pPr>
        <w:pStyle w:val="NormalWeb"/>
        <w:numPr>
          <w:ilvl w:val="0"/>
          <w:numId w:val="135"/>
        </w:numPr>
        <w:rPr>
          <w:rFonts w:asciiTheme="minorHAnsi" w:hAnsiTheme="minorHAnsi"/>
          <w:sz w:val="22"/>
          <w:szCs w:val="22"/>
        </w:rPr>
      </w:pPr>
      <w:r w:rsidRPr="00A75E20">
        <w:rPr>
          <w:rFonts w:asciiTheme="minorHAnsi" w:hAnsiTheme="minorHAnsi"/>
          <w:sz w:val="22"/>
          <w:szCs w:val="22"/>
        </w:rPr>
        <w:t>Los estados deben actualizarse según la respuesta (Enviada, Aceptada, Rechazada, Pendiente de ajustes).</w:t>
      </w:r>
    </w:p>
    <w:p w14:paraId="2D23C6CB" w14:textId="1A1ACE3E" w:rsidR="00E07F2F" w:rsidRPr="00E07F2F" w:rsidRDefault="00000000" w:rsidP="001E7EC4">
      <w:r>
        <w:pict w14:anchorId="6856EE38">
          <v:rect id="_x0000_i1031" style="width:383.45pt;height:1.6pt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7AB70068" w14:textId="26E54901" w:rsidR="00E67E8D" w:rsidRPr="00E67E8D" w:rsidRDefault="00E67E8D" w:rsidP="00E67E8D">
      <w:pPr>
        <w:pStyle w:val="Prrafodelista"/>
        <w:numPr>
          <w:ilvl w:val="0"/>
          <w:numId w:val="123"/>
        </w:numPr>
      </w:pPr>
      <w:r w:rsidRPr="00E67E8D">
        <w:t>La generación de órdenes de compra posteriores a la aceptación (cubierta en HU07).</w:t>
      </w:r>
    </w:p>
    <w:p w14:paraId="59977F0E" w14:textId="1CF883F4" w:rsidR="00E67E8D" w:rsidRPr="00E67E8D" w:rsidRDefault="00E67E8D" w:rsidP="00E67E8D">
      <w:pPr>
        <w:pStyle w:val="Prrafodelista"/>
        <w:numPr>
          <w:ilvl w:val="0"/>
          <w:numId w:val="123"/>
        </w:numPr>
      </w:pPr>
      <w:r w:rsidRPr="00E67E8D">
        <w:t>La integración con pasarelas de pago.</w:t>
      </w:r>
    </w:p>
    <w:p w14:paraId="23F21DDF" w14:textId="792DF11F" w:rsidR="00E67E8D" w:rsidRPr="00E67E8D" w:rsidRDefault="00E67E8D" w:rsidP="00E67E8D">
      <w:pPr>
        <w:pStyle w:val="Prrafodelista"/>
        <w:numPr>
          <w:ilvl w:val="0"/>
          <w:numId w:val="123"/>
        </w:numPr>
      </w:pPr>
      <w:r w:rsidRPr="00E67E8D">
        <w:t>La configuración de plantillas gráficas del documento (manejado por el módulo de diseño).</w:t>
      </w:r>
    </w:p>
    <w:p w14:paraId="628569D8" w14:textId="1E2E8BD4" w:rsidR="00455FF8" w:rsidRDefault="00455FF8" w:rsidP="00E67E8D">
      <w:pPr>
        <w:pStyle w:val="Prrafodelista"/>
      </w:pPr>
    </w:p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20"/>
    <w:multiLevelType w:val="hybridMultilevel"/>
    <w:tmpl w:val="64E288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15E80"/>
    <w:multiLevelType w:val="hybridMultilevel"/>
    <w:tmpl w:val="3BC2FD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36CA0"/>
    <w:multiLevelType w:val="multilevel"/>
    <w:tmpl w:val="067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723F9"/>
    <w:multiLevelType w:val="multilevel"/>
    <w:tmpl w:val="A40601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A2705"/>
    <w:multiLevelType w:val="multilevel"/>
    <w:tmpl w:val="51CEB0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2361E"/>
    <w:multiLevelType w:val="hybridMultilevel"/>
    <w:tmpl w:val="BDAE60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C377E1"/>
    <w:multiLevelType w:val="multilevel"/>
    <w:tmpl w:val="914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E13E0"/>
    <w:multiLevelType w:val="hybridMultilevel"/>
    <w:tmpl w:val="D44640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3065ED"/>
    <w:multiLevelType w:val="hybridMultilevel"/>
    <w:tmpl w:val="2A0087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4D87D3C"/>
    <w:multiLevelType w:val="multilevel"/>
    <w:tmpl w:val="52A29F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11726"/>
    <w:multiLevelType w:val="multilevel"/>
    <w:tmpl w:val="A700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96FE6"/>
    <w:multiLevelType w:val="multilevel"/>
    <w:tmpl w:val="15EA0F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6229E"/>
    <w:multiLevelType w:val="multilevel"/>
    <w:tmpl w:val="8BD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71086"/>
    <w:multiLevelType w:val="multilevel"/>
    <w:tmpl w:val="422ACB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D95234"/>
    <w:multiLevelType w:val="multilevel"/>
    <w:tmpl w:val="C11AB3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901B4"/>
    <w:multiLevelType w:val="multilevel"/>
    <w:tmpl w:val="0ABC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746E26"/>
    <w:multiLevelType w:val="multilevel"/>
    <w:tmpl w:val="E5F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343AB"/>
    <w:multiLevelType w:val="multilevel"/>
    <w:tmpl w:val="838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C34B0F"/>
    <w:multiLevelType w:val="multilevel"/>
    <w:tmpl w:val="A36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E3174"/>
    <w:multiLevelType w:val="hybridMultilevel"/>
    <w:tmpl w:val="F6CA5F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AFA3DA3"/>
    <w:multiLevelType w:val="multilevel"/>
    <w:tmpl w:val="89B45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F0115C"/>
    <w:multiLevelType w:val="multilevel"/>
    <w:tmpl w:val="44722A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13E91"/>
    <w:multiLevelType w:val="multilevel"/>
    <w:tmpl w:val="E9D8AB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D7507"/>
    <w:multiLevelType w:val="multilevel"/>
    <w:tmpl w:val="9CA605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7D133C"/>
    <w:multiLevelType w:val="hybridMultilevel"/>
    <w:tmpl w:val="2ECCAA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E317CB"/>
    <w:multiLevelType w:val="multilevel"/>
    <w:tmpl w:val="176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0F4783"/>
    <w:multiLevelType w:val="multilevel"/>
    <w:tmpl w:val="409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005CEC"/>
    <w:multiLevelType w:val="multilevel"/>
    <w:tmpl w:val="1B92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785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877D1"/>
    <w:multiLevelType w:val="multilevel"/>
    <w:tmpl w:val="A848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A52C68"/>
    <w:multiLevelType w:val="multilevel"/>
    <w:tmpl w:val="ACBADF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72567A"/>
    <w:multiLevelType w:val="multilevel"/>
    <w:tmpl w:val="8D1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3F0F9A"/>
    <w:multiLevelType w:val="multilevel"/>
    <w:tmpl w:val="87F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3162E7"/>
    <w:multiLevelType w:val="hybridMultilevel"/>
    <w:tmpl w:val="E6C82B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443070A"/>
    <w:multiLevelType w:val="multilevel"/>
    <w:tmpl w:val="82C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A65113"/>
    <w:multiLevelType w:val="multilevel"/>
    <w:tmpl w:val="04663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CF128A"/>
    <w:multiLevelType w:val="hybridMultilevel"/>
    <w:tmpl w:val="BBBEE0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DB0393"/>
    <w:multiLevelType w:val="hybridMultilevel"/>
    <w:tmpl w:val="BE6830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1E140B66"/>
    <w:multiLevelType w:val="multilevel"/>
    <w:tmpl w:val="12F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DE6F7B"/>
    <w:multiLevelType w:val="multilevel"/>
    <w:tmpl w:val="4446C6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FF42DD"/>
    <w:multiLevelType w:val="multilevel"/>
    <w:tmpl w:val="AA2005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133FE8"/>
    <w:multiLevelType w:val="hybridMultilevel"/>
    <w:tmpl w:val="388E32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031308E"/>
    <w:multiLevelType w:val="multilevel"/>
    <w:tmpl w:val="C3F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5E4405"/>
    <w:multiLevelType w:val="multilevel"/>
    <w:tmpl w:val="5BA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3C7664"/>
    <w:multiLevelType w:val="multilevel"/>
    <w:tmpl w:val="743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8C60E1"/>
    <w:multiLevelType w:val="multilevel"/>
    <w:tmpl w:val="D74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95349F"/>
    <w:multiLevelType w:val="multilevel"/>
    <w:tmpl w:val="E17E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B46247"/>
    <w:multiLevelType w:val="multilevel"/>
    <w:tmpl w:val="065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3C1A4E"/>
    <w:multiLevelType w:val="multilevel"/>
    <w:tmpl w:val="A44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6142EE"/>
    <w:multiLevelType w:val="multilevel"/>
    <w:tmpl w:val="CAD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8751C6"/>
    <w:multiLevelType w:val="multilevel"/>
    <w:tmpl w:val="DA3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424E58"/>
    <w:multiLevelType w:val="multilevel"/>
    <w:tmpl w:val="9BB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F07BD4"/>
    <w:multiLevelType w:val="multilevel"/>
    <w:tmpl w:val="8BE4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DC4988"/>
    <w:multiLevelType w:val="multilevel"/>
    <w:tmpl w:val="3C0E5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7A7858"/>
    <w:multiLevelType w:val="multilevel"/>
    <w:tmpl w:val="3C8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A31E3C"/>
    <w:multiLevelType w:val="multilevel"/>
    <w:tmpl w:val="27EAB4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E4172"/>
    <w:multiLevelType w:val="multilevel"/>
    <w:tmpl w:val="0E2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574A6F"/>
    <w:multiLevelType w:val="hybridMultilevel"/>
    <w:tmpl w:val="D332B77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3725C3B"/>
    <w:multiLevelType w:val="hybridMultilevel"/>
    <w:tmpl w:val="F18E6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AC0C6F"/>
    <w:multiLevelType w:val="hybridMultilevel"/>
    <w:tmpl w:val="55F631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37DF2590"/>
    <w:multiLevelType w:val="multilevel"/>
    <w:tmpl w:val="785857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6B00BC"/>
    <w:multiLevelType w:val="multilevel"/>
    <w:tmpl w:val="B030CB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6D59D4"/>
    <w:multiLevelType w:val="multilevel"/>
    <w:tmpl w:val="A57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C613DA"/>
    <w:multiLevelType w:val="hybridMultilevel"/>
    <w:tmpl w:val="C4EE97A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3B322FB3"/>
    <w:multiLevelType w:val="hybridMultilevel"/>
    <w:tmpl w:val="3BEEA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881699"/>
    <w:multiLevelType w:val="multilevel"/>
    <w:tmpl w:val="1F6A99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BB25FA7"/>
    <w:multiLevelType w:val="hybridMultilevel"/>
    <w:tmpl w:val="8CA41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F735D3"/>
    <w:multiLevelType w:val="hybridMultilevel"/>
    <w:tmpl w:val="CB0C19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CF13D13"/>
    <w:multiLevelType w:val="multilevel"/>
    <w:tmpl w:val="A2A636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C1670D"/>
    <w:multiLevelType w:val="multilevel"/>
    <w:tmpl w:val="73C003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977457"/>
    <w:multiLevelType w:val="hybridMultilevel"/>
    <w:tmpl w:val="0368EA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075010F"/>
    <w:multiLevelType w:val="multilevel"/>
    <w:tmpl w:val="95FC57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EA6D92"/>
    <w:multiLevelType w:val="hybridMultilevel"/>
    <w:tmpl w:val="79900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504C03"/>
    <w:multiLevelType w:val="multilevel"/>
    <w:tmpl w:val="AC50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7957FE"/>
    <w:multiLevelType w:val="hybridMultilevel"/>
    <w:tmpl w:val="C8A05B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2FE56E1"/>
    <w:multiLevelType w:val="multilevel"/>
    <w:tmpl w:val="9CB8AD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0B4D28"/>
    <w:multiLevelType w:val="multilevel"/>
    <w:tmpl w:val="56C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74004E"/>
    <w:multiLevelType w:val="hybridMultilevel"/>
    <w:tmpl w:val="A3DA8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5767098"/>
    <w:multiLevelType w:val="multilevel"/>
    <w:tmpl w:val="9AD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64757B"/>
    <w:multiLevelType w:val="multilevel"/>
    <w:tmpl w:val="697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84038C"/>
    <w:multiLevelType w:val="hybridMultilevel"/>
    <w:tmpl w:val="8354A1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9BF652D"/>
    <w:multiLevelType w:val="multilevel"/>
    <w:tmpl w:val="85EC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A8F1367"/>
    <w:multiLevelType w:val="hybridMultilevel"/>
    <w:tmpl w:val="0644A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C506287"/>
    <w:multiLevelType w:val="hybridMultilevel"/>
    <w:tmpl w:val="58DA09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CE41E97"/>
    <w:multiLevelType w:val="hybridMultilevel"/>
    <w:tmpl w:val="697E6A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0D26DB"/>
    <w:multiLevelType w:val="hybridMultilevel"/>
    <w:tmpl w:val="A0042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D68645D"/>
    <w:multiLevelType w:val="multilevel"/>
    <w:tmpl w:val="FCDC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FA4038B"/>
    <w:multiLevelType w:val="multilevel"/>
    <w:tmpl w:val="206A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3D67DF"/>
    <w:multiLevelType w:val="multilevel"/>
    <w:tmpl w:val="4B4C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4F20DF"/>
    <w:multiLevelType w:val="hybridMultilevel"/>
    <w:tmpl w:val="87AA1C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31F0AA1"/>
    <w:multiLevelType w:val="hybridMultilevel"/>
    <w:tmpl w:val="D1A8C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4934AD4"/>
    <w:multiLevelType w:val="multilevel"/>
    <w:tmpl w:val="C55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46070C"/>
    <w:multiLevelType w:val="multilevel"/>
    <w:tmpl w:val="28664D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704794E"/>
    <w:multiLevelType w:val="multilevel"/>
    <w:tmpl w:val="D15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0650D3"/>
    <w:multiLevelType w:val="hybridMultilevel"/>
    <w:tmpl w:val="DC08D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71A3B91"/>
    <w:multiLevelType w:val="multilevel"/>
    <w:tmpl w:val="B9D6C7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906F1A"/>
    <w:multiLevelType w:val="hybridMultilevel"/>
    <w:tmpl w:val="18ACF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A6E78C0"/>
    <w:multiLevelType w:val="multilevel"/>
    <w:tmpl w:val="5E1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C51300"/>
    <w:multiLevelType w:val="hybridMultilevel"/>
    <w:tmpl w:val="2E0AB5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C236779"/>
    <w:multiLevelType w:val="multilevel"/>
    <w:tmpl w:val="95F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9D0E78"/>
    <w:multiLevelType w:val="hybridMultilevel"/>
    <w:tmpl w:val="8FD206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DF971A0"/>
    <w:multiLevelType w:val="hybridMultilevel"/>
    <w:tmpl w:val="50AA20E6"/>
    <w:lvl w:ilvl="0" w:tplc="BCD4BACA">
      <w:numFmt w:val="bullet"/>
      <w:lvlText w:val=""/>
      <w:lvlJc w:val="left"/>
      <w:pPr>
        <w:ind w:left="720" w:hanging="360"/>
      </w:pPr>
      <w:rPr>
        <w:rFonts w:ascii="Aptos" w:eastAsiaTheme="majorEastAsia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ED26112"/>
    <w:multiLevelType w:val="multilevel"/>
    <w:tmpl w:val="8BAA96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FB7D7A"/>
    <w:multiLevelType w:val="multilevel"/>
    <w:tmpl w:val="F05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212387"/>
    <w:multiLevelType w:val="multilevel"/>
    <w:tmpl w:val="790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362465"/>
    <w:multiLevelType w:val="hybridMultilevel"/>
    <w:tmpl w:val="00588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16A669D"/>
    <w:multiLevelType w:val="multilevel"/>
    <w:tmpl w:val="BAE8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2120D6A"/>
    <w:multiLevelType w:val="hybridMultilevel"/>
    <w:tmpl w:val="771608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4111D34"/>
    <w:multiLevelType w:val="multilevel"/>
    <w:tmpl w:val="235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E7366D"/>
    <w:multiLevelType w:val="hybridMultilevel"/>
    <w:tmpl w:val="BB1CAF9E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9" w15:restartNumberingAfterBreak="0">
    <w:nsid w:val="67237F4C"/>
    <w:multiLevelType w:val="hybridMultilevel"/>
    <w:tmpl w:val="912012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8635E9A"/>
    <w:multiLevelType w:val="hybridMultilevel"/>
    <w:tmpl w:val="EA3C96F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1" w15:restartNumberingAfterBreak="0">
    <w:nsid w:val="68DF73DF"/>
    <w:multiLevelType w:val="multilevel"/>
    <w:tmpl w:val="E6F022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2875BE"/>
    <w:multiLevelType w:val="multilevel"/>
    <w:tmpl w:val="7EBE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A213C37"/>
    <w:multiLevelType w:val="multilevel"/>
    <w:tmpl w:val="B466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CD31E39"/>
    <w:multiLevelType w:val="multilevel"/>
    <w:tmpl w:val="550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28603C"/>
    <w:multiLevelType w:val="multilevel"/>
    <w:tmpl w:val="50B0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E16182F"/>
    <w:multiLevelType w:val="multilevel"/>
    <w:tmpl w:val="E9F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1C7DA2"/>
    <w:multiLevelType w:val="multilevel"/>
    <w:tmpl w:val="FB4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BF6B76"/>
    <w:multiLevelType w:val="multilevel"/>
    <w:tmpl w:val="A60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07299E"/>
    <w:multiLevelType w:val="multilevel"/>
    <w:tmpl w:val="AB3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A021D5"/>
    <w:multiLevelType w:val="hybridMultilevel"/>
    <w:tmpl w:val="212AB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0C346DE"/>
    <w:multiLevelType w:val="multilevel"/>
    <w:tmpl w:val="D4348E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23357FF"/>
    <w:multiLevelType w:val="multilevel"/>
    <w:tmpl w:val="2DE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3C43BC"/>
    <w:multiLevelType w:val="multilevel"/>
    <w:tmpl w:val="8C1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501737"/>
    <w:multiLevelType w:val="hybridMultilevel"/>
    <w:tmpl w:val="9266C5D0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5" w15:restartNumberingAfterBreak="0">
    <w:nsid w:val="78D148EE"/>
    <w:multiLevelType w:val="multilevel"/>
    <w:tmpl w:val="28C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0C062C"/>
    <w:multiLevelType w:val="hybridMultilevel"/>
    <w:tmpl w:val="F1DA01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951656"/>
    <w:multiLevelType w:val="multilevel"/>
    <w:tmpl w:val="23D6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9BD084D"/>
    <w:multiLevelType w:val="hybridMultilevel"/>
    <w:tmpl w:val="46964D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A753088"/>
    <w:multiLevelType w:val="hybridMultilevel"/>
    <w:tmpl w:val="1122AD00"/>
    <w:lvl w:ilvl="0" w:tplc="BCD4BACA">
      <w:numFmt w:val="bullet"/>
      <w:lvlText w:val=""/>
      <w:lvlJc w:val="left"/>
      <w:pPr>
        <w:ind w:left="1080" w:hanging="360"/>
      </w:pPr>
      <w:rPr>
        <w:rFonts w:ascii="Aptos" w:eastAsiaTheme="majorEastAsia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7B140A0D"/>
    <w:multiLevelType w:val="hybridMultilevel"/>
    <w:tmpl w:val="31EA5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C7B4F76"/>
    <w:multiLevelType w:val="hybridMultilevel"/>
    <w:tmpl w:val="A2A643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EC82352"/>
    <w:multiLevelType w:val="multilevel"/>
    <w:tmpl w:val="8B26A8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EE57922"/>
    <w:multiLevelType w:val="multilevel"/>
    <w:tmpl w:val="CE5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B50556"/>
    <w:multiLevelType w:val="multilevel"/>
    <w:tmpl w:val="EAD2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30888">
    <w:abstractNumId w:val="12"/>
  </w:num>
  <w:num w:numId="2" w16cid:durableId="807864019">
    <w:abstractNumId w:val="49"/>
  </w:num>
  <w:num w:numId="3" w16cid:durableId="240531047">
    <w:abstractNumId w:val="123"/>
  </w:num>
  <w:num w:numId="4" w16cid:durableId="2032219086">
    <w:abstractNumId w:val="78"/>
  </w:num>
  <w:num w:numId="5" w16cid:durableId="2094275514">
    <w:abstractNumId w:val="41"/>
  </w:num>
  <w:num w:numId="6" w16cid:durableId="2050759308">
    <w:abstractNumId w:val="118"/>
  </w:num>
  <w:num w:numId="7" w16cid:durableId="86076538">
    <w:abstractNumId w:val="43"/>
  </w:num>
  <w:num w:numId="8" w16cid:durableId="1216890630">
    <w:abstractNumId w:val="103"/>
  </w:num>
  <w:num w:numId="9" w16cid:durableId="844325581">
    <w:abstractNumId w:val="2"/>
  </w:num>
  <w:num w:numId="10" w16cid:durableId="29301577">
    <w:abstractNumId w:val="31"/>
  </w:num>
  <w:num w:numId="11" w16cid:durableId="326060987">
    <w:abstractNumId w:val="125"/>
  </w:num>
  <w:num w:numId="12" w16cid:durableId="1636057949">
    <w:abstractNumId w:val="35"/>
  </w:num>
  <w:num w:numId="13" w16cid:durableId="1791973651">
    <w:abstractNumId w:val="110"/>
  </w:num>
  <w:num w:numId="14" w16cid:durableId="1296639543">
    <w:abstractNumId w:val="38"/>
  </w:num>
  <w:num w:numId="15" w16cid:durableId="1531726248">
    <w:abstractNumId w:val="60"/>
  </w:num>
  <w:num w:numId="16" w16cid:durableId="1474910642">
    <w:abstractNumId w:val="4"/>
  </w:num>
  <w:num w:numId="17" w16cid:durableId="2121795350">
    <w:abstractNumId w:val="74"/>
  </w:num>
  <w:num w:numId="18" w16cid:durableId="1229609993">
    <w:abstractNumId w:val="14"/>
  </w:num>
  <w:num w:numId="19" w16cid:durableId="66148395">
    <w:abstractNumId w:val="27"/>
  </w:num>
  <w:num w:numId="20" w16cid:durableId="1121418453">
    <w:abstractNumId w:val="59"/>
  </w:num>
  <w:num w:numId="21" w16cid:durableId="416444893">
    <w:abstractNumId w:val="70"/>
  </w:num>
  <w:num w:numId="22" w16cid:durableId="384790863">
    <w:abstractNumId w:val="9"/>
  </w:num>
  <w:num w:numId="23" w16cid:durableId="881865809">
    <w:abstractNumId w:val="71"/>
  </w:num>
  <w:num w:numId="24" w16cid:durableId="1540899305">
    <w:abstractNumId w:val="73"/>
  </w:num>
  <w:num w:numId="25" w16cid:durableId="1532111087">
    <w:abstractNumId w:val="40"/>
  </w:num>
  <w:num w:numId="26" w16cid:durableId="1627813190">
    <w:abstractNumId w:val="99"/>
  </w:num>
  <w:num w:numId="27" w16cid:durableId="2116515827">
    <w:abstractNumId w:val="127"/>
  </w:num>
  <w:num w:numId="28" w16cid:durableId="1523472619">
    <w:abstractNumId w:val="132"/>
  </w:num>
  <w:num w:numId="29" w16cid:durableId="2110195759">
    <w:abstractNumId w:val="13"/>
  </w:num>
  <w:num w:numId="30" w16cid:durableId="1312831495">
    <w:abstractNumId w:val="29"/>
  </w:num>
  <w:num w:numId="31" w16cid:durableId="61025874">
    <w:abstractNumId w:val="34"/>
  </w:num>
  <w:num w:numId="32" w16cid:durableId="330648688">
    <w:abstractNumId w:val="68"/>
  </w:num>
  <w:num w:numId="33" w16cid:durableId="888880432">
    <w:abstractNumId w:val="64"/>
  </w:num>
  <w:num w:numId="34" w16cid:durableId="1711882593">
    <w:abstractNumId w:val="39"/>
  </w:num>
  <w:num w:numId="35" w16cid:durableId="405299125">
    <w:abstractNumId w:val="91"/>
  </w:num>
  <w:num w:numId="36" w16cid:durableId="998536336">
    <w:abstractNumId w:val="121"/>
  </w:num>
  <w:num w:numId="37" w16cid:durableId="1954628550">
    <w:abstractNumId w:val="63"/>
  </w:num>
  <w:num w:numId="38" w16cid:durableId="1019544817">
    <w:abstractNumId w:val="62"/>
  </w:num>
  <w:num w:numId="39" w16cid:durableId="1026175632">
    <w:abstractNumId w:val="124"/>
  </w:num>
  <w:num w:numId="40" w16cid:durableId="1506826044">
    <w:abstractNumId w:val="52"/>
  </w:num>
  <w:num w:numId="41" w16cid:durableId="142894895">
    <w:abstractNumId w:val="111"/>
  </w:num>
  <w:num w:numId="42" w16cid:durableId="1377854497">
    <w:abstractNumId w:val="54"/>
  </w:num>
  <w:num w:numId="43" w16cid:durableId="809982522">
    <w:abstractNumId w:val="23"/>
  </w:num>
  <w:num w:numId="44" w16cid:durableId="1788700778">
    <w:abstractNumId w:val="67"/>
  </w:num>
  <w:num w:numId="45" w16cid:durableId="2013407039">
    <w:abstractNumId w:val="20"/>
  </w:num>
  <w:num w:numId="46" w16cid:durableId="307823094">
    <w:abstractNumId w:val="90"/>
  </w:num>
  <w:num w:numId="47" w16cid:durableId="1457988390">
    <w:abstractNumId w:val="92"/>
  </w:num>
  <w:num w:numId="48" w16cid:durableId="1181242643">
    <w:abstractNumId w:val="32"/>
  </w:num>
  <w:num w:numId="49" w16cid:durableId="280579740">
    <w:abstractNumId w:val="8"/>
  </w:num>
  <w:num w:numId="50" w16cid:durableId="1553926105">
    <w:abstractNumId w:val="83"/>
  </w:num>
  <w:num w:numId="51" w16cid:durableId="1055810538">
    <w:abstractNumId w:val="95"/>
  </w:num>
  <w:num w:numId="52" w16cid:durableId="1104808033">
    <w:abstractNumId w:val="102"/>
  </w:num>
  <w:num w:numId="53" w16cid:durableId="2079398185">
    <w:abstractNumId w:val="47"/>
  </w:num>
  <w:num w:numId="54" w16cid:durableId="1768381827">
    <w:abstractNumId w:val="76"/>
  </w:num>
  <w:num w:numId="55" w16cid:durableId="2025664148">
    <w:abstractNumId w:val="0"/>
  </w:num>
  <w:num w:numId="56" w16cid:durableId="1052656075">
    <w:abstractNumId w:val="84"/>
  </w:num>
  <w:num w:numId="57" w16cid:durableId="1678383943">
    <w:abstractNumId w:val="57"/>
  </w:num>
  <w:num w:numId="58" w16cid:durableId="11152400">
    <w:abstractNumId w:val="97"/>
  </w:num>
  <w:num w:numId="59" w16cid:durableId="912861812">
    <w:abstractNumId w:val="108"/>
  </w:num>
  <w:num w:numId="60" w16cid:durableId="1030182770">
    <w:abstractNumId w:val="101"/>
  </w:num>
  <w:num w:numId="61" w16cid:durableId="2141222452">
    <w:abstractNumId w:val="11"/>
  </w:num>
  <w:num w:numId="62" w16cid:durableId="834297790">
    <w:abstractNumId w:val="22"/>
  </w:num>
  <w:num w:numId="63" w16cid:durableId="1553417757">
    <w:abstractNumId w:val="94"/>
  </w:num>
  <w:num w:numId="64" w16cid:durableId="1930312133">
    <w:abstractNumId w:val="21"/>
  </w:num>
  <w:num w:numId="65" w16cid:durableId="932590662">
    <w:abstractNumId w:val="3"/>
  </w:num>
  <w:num w:numId="66" w16cid:durableId="851409821">
    <w:abstractNumId w:val="42"/>
  </w:num>
  <w:num w:numId="67" w16cid:durableId="512843485">
    <w:abstractNumId w:val="122"/>
  </w:num>
  <w:num w:numId="68" w16cid:durableId="1736735973">
    <w:abstractNumId w:val="106"/>
  </w:num>
  <w:num w:numId="69" w16cid:durableId="958923572">
    <w:abstractNumId w:val="130"/>
  </w:num>
  <w:num w:numId="70" w16cid:durableId="1961182340">
    <w:abstractNumId w:val="58"/>
  </w:num>
  <w:num w:numId="71" w16cid:durableId="1605844991">
    <w:abstractNumId w:val="89"/>
  </w:num>
  <w:num w:numId="72" w16cid:durableId="367461247">
    <w:abstractNumId w:val="88"/>
  </w:num>
  <w:num w:numId="73" w16cid:durableId="2144619049">
    <w:abstractNumId w:val="79"/>
  </w:num>
  <w:num w:numId="74" w16cid:durableId="1063256543">
    <w:abstractNumId w:val="120"/>
  </w:num>
  <w:num w:numId="75" w16cid:durableId="1114979870">
    <w:abstractNumId w:val="134"/>
  </w:num>
  <w:num w:numId="76" w16cid:durableId="1064336395">
    <w:abstractNumId w:val="5"/>
  </w:num>
  <w:num w:numId="77" w16cid:durableId="371081716">
    <w:abstractNumId w:val="100"/>
  </w:num>
  <w:num w:numId="78" w16cid:durableId="1607275427">
    <w:abstractNumId w:val="129"/>
  </w:num>
  <w:num w:numId="79" w16cid:durableId="1294095651">
    <w:abstractNumId w:val="56"/>
  </w:num>
  <w:num w:numId="80" w16cid:durableId="709186299">
    <w:abstractNumId w:val="10"/>
  </w:num>
  <w:num w:numId="81" w16cid:durableId="976102831">
    <w:abstractNumId w:val="51"/>
  </w:num>
  <w:num w:numId="82" w16cid:durableId="1967348466">
    <w:abstractNumId w:val="112"/>
  </w:num>
  <w:num w:numId="83" w16cid:durableId="308286484">
    <w:abstractNumId w:val="126"/>
  </w:num>
  <w:num w:numId="84" w16cid:durableId="916325408">
    <w:abstractNumId w:val="30"/>
  </w:num>
  <w:num w:numId="85" w16cid:durableId="640042666">
    <w:abstractNumId w:val="17"/>
  </w:num>
  <w:num w:numId="86" w16cid:durableId="467473519">
    <w:abstractNumId w:val="46"/>
  </w:num>
  <w:num w:numId="87" w16cid:durableId="980115228">
    <w:abstractNumId w:val="37"/>
  </w:num>
  <w:num w:numId="88" w16cid:durableId="1208296626">
    <w:abstractNumId w:val="114"/>
  </w:num>
  <w:num w:numId="89" w16cid:durableId="1557622026">
    <w:abstractNumId w:val="116"/>
  </w:num>
  <w:num w:numId="90" w16cid:durableId="703359979">
    <w:abstractNumId w:val="7"/>
  </w:num>
  <w:num w:numId="91" w16cid:durableId="1861046772">
    <w:abstractNumId w:val="69"/>
  </w:num>
  <w:num w:numId="92" w16cid:durableId="204368376">
    <w:abstractNumId w:val="72"/>
  </w:num>
  <w:num w:numId="93" w16cid:durableId="1913738738">
    <w:abstractNumId w:val="33"/>
  </w:num>
  <w:num w:numId="94" w16cid:durableId="544605564">
    <w:abstractNumId w:val="105"/>
  </w:num>
  <w:num w:numId="95" w16cid:durableId="787313192">
    <w:abstractNumId w:val="81"/>
  </w:num>
  <w:num w:numId="96" w16cid:durableId="1402557100">
    <w:abstractNumId w:val="82"/>
  </w:num>
  <w:num w:numId="97" w16cid:durableId="1866475980">
    <w:abstractNumId w:val="53"/>
  </w:num>
  <w:num w:numId="98" w16cid:durableId="2052459752">
    <w:abstractNumId w:val="50"/>
  </w:num>
  <w:num w:numId="99" w16cid:durableId="284967376">
    <w:abstractNumId w:val="107"/>
  </w:num>
  <w:num w:numId="100" w16cid:durableId="768815728">
    <w:abstractNumId w:val="18"/>
  </w:num>
  <w:num w:numId="101" w16cid:durableId="1145119621">
    <w:abstractNumId w:val="44"/>
  </w:num>
  <w:num w:numId="102" w16cid:durableId="2034840918">
    <w:abstractNumId w:val="66"/>
  </w:num>
  <w:num w:numId="103" w16cid:durableId="973674460">
    <w:abstractNumId w:val="19"/>
  </w:num>
  <w:num w:numId="104" w16cid:durableId="1411076488">
    <w:abstractNumId w:val="45"/>
  </w:num>
  <w:num w:numId="105" w16cid:durableId="639917312">
    <w:abstractNumId w:val="28"/>
  </w:num>
  <w:num w:numId="106" w16cid:durableId="671297488">
    <w:abstractNumId w:val="15"/>
  </w:num>
  <w:num w:numId="107" w16cid:durableId="1284311560">
    <w:abstractNumId w:val="24"/>
  </w:num>
  <w:num w:numId="108" w16cid:durableId="1074358061">
    <w:abstractNumId w:val="128"/>
  </w:num>
  <w:num w:numId="109" w16cid:durableId="1301348377">
    <w:abstractNumId w:val="75"/>
  </w:num>
  <w:num w:numId="110" w16cid:durableId="1751652505">
    <w:abstractNumId w:val="96"/>
  </w:num>
  <w:num w:numId="111" w16cid:durableId="864758714">
    <w:abstractNumId w:val="117"/>
  </w:num>
  <w:num w:numId="112" w16cid:durableId="179854573">
    <w:abstractNumId w:val="77"/>
  </w:num>
  <w:num w:numId="113" w16cid:durableId="2146004612">
    <w:abstractNumId w:val="61"/>
  </w:num>
  <w:num w:numId="114" w16cid:durableId="1272514352">
    <w:abstractNumId w:val="6"/>
  </w:num>
  <w:num w:numId="115" w16cid:durableId="2067489172">
    <w:abstractNumId w:val="98"/>
  </w:num>
  <w:num w:numId="116" w16cid:durableId="770587522">
    <w:abstractNumId w:val="1"/>
  </w:num>
  <w:num w:numId="117" w16cid:durableId="94980299">
    <w:abstractNumId w:val="93"/>
  </w:num>
  <w:num w:numId="118" w16cid:durableId="947615703">
    <w:abstractNumId w:val="85"/>
  </w:num>
  <w:num w:numId="119" w16cid:durableId="85074765">
    <w:abstractNumId w:val="86"/>
  </w:num>
  <w:num w:numId="120" w16cid:durableId="536771701">
    <w:abstractNumId w:val="113"/>
  </w:num>
  <w:num w:numId="121" w16cid:durableId="1618489697">
    <w:abstractNumId w:val="115"/>
  </w:num>
  <w:num w:numId="122" w16cid:durableId="421342015">
    <w:abstractNumId w:val="65"/>
  </w:num>
  <w:num w:numId="123" w16cid:durableId="48313216">
    <w:abstractNumId w:val="104"/>
  </w:num>
  <w:num w:numId="124" w16cid:durableId="366687816">
    <w:abstractNumId w:val="25"/>
  </w:num>
  <w:num w:numId="125" w16cid:durableId="485783540">
    <w:abstractNumId w:val="55"/>
  </w:num>
  <w:num w:numId="126" w16cid:durableId="1535537796">
    <w:abstractNumId w:val="26"/>
  </w:num>
  <w:num w:numId="127" w16cid:durableId="412705120">
    <w:abstractNumId w:val="133"/>
  </w:num>
  <w:num w:numId="128" w16cid:durableId="291983144">
    <w:abstractNumId w:val="119"/>
  </w:num>
  <w:num w:numId="129" w16cid:durableId="1155956111">
    <w:abstractNumId w:val="16"/>
  </w:num>
  <w:num w:numId="130" w16cid:durableId="1768575139">
    <w:abstractNumId w:val="131"/>
  </w:num>
  <w:num w:numId="131" w16cid:durableId="724184349">
    <w:abstractNumId w:val="109"/>
  </w:num>
  <w:num w:numId="132" w16cid:durableId="704720462">
    <w:abstractNumId w:val="87"/>
  </w:num>
  <w:num w:numId="133" w16cid:durableId="1022434557">
    <w:abstractNumId w:val="48"/>
  </w:num>
  <w:num w:numId="134" w16cid:durableId="1184904508">
    <w:abstractNumId w:val="80"/>
  </w:num>
  <w:num w:numId="135" w16cid:durableId="157982735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793"/>
    <w:rsid w:val="00136144"/>
    <w:rsid w:val="00192C37"/>
    <w:rsid w:val="00194AEC"/>
    <w:rsid w:val="001D04B8"/>
    <w:rsid w:val="001D6558"/>
    <w:rsid w:val="001E7EC4"/>
    <w:rsid w:val="00214C4F"/>
    <w:rsid w:val="002324C3"/>
    <w:rsid w:val="00272F36"/>
    <w:rsid w:val="00282A83"/>
    <w:rsid w:val="002F533C"/>
    <w:rsid w:val="00315EC9"/>
    <w:rsid w:val="0032219B"/>
    <w:rsid w:val="00357984"/>
    <w:rsid w:val="003644EA"/>
    <w:rsid w:val="00397251"/>
    <w:rsid w:val="003D4EC4"/>
    <w:rsid w:val="00455FF8"/>
    <w:rsid w:val="004B0037"/>
    <w:rsid w:val="004C5C52"/>
    <w:rsid w:val="004E0837"/>
    <w:rsid w:val="00546298"/>
    <w:rsid w:val="00557EC0"/>
    <w:rsid w:val="00591B5A"/>
    <w:rsid w:val="005A1664"/>
    <w:rsid w:val="005C0EAC"/>
    <w:rsid w:val="005E5F44"/>
    <w:rsid w:val="006D53E4"/>
    <w:rsid w:val="006E437B"/>
    <w:rsid w:val="007026DF"/>
    <w:rsid w:val="0071558F"/>
    <w:rsid w:val="007374CC"/>
    <w:rsid w:val="00746961"/>
    <w:rsid w:val="00756086"/>
    <w:rsid w:val="007756DE"/>
    <w:rsid w:val="00790E19"/>
    <w:rsid w:val="00793975"/>
    <w:rsid w:val="00793B3D"/>
    <w:rsid w:val="00796358"/>
    <w:rsid w:val="007B421D"/>
    <w:rsid w:val="007D319F"/>
    <w:rsid w:val="007D6CC1"/>
    <w:rsid w:val="007F37BF"/>
    <w:rsid w:val="00814B97"/>
    <w:rsid w:val="00824D65"/>
    <w:rsid w:val="00845C80"/>
    <w:rsid w:val="008665EF"/>
    <w:rsid w:val="008B0EF7"/>
    <w:rsid w:val="008D2ADC"/>
    <w:rsid w:val="00925A3E"/>
    <w:rsid w:val="00997DE3"/>
    <w:rsid w:val="009D4771"/>
    <w:rsid w:val="009D56F8"/>
    <w:rsid w:val="00A148FC"/>
    <w:rsid w:val="00A17E2C"/>
    <w:rsid w:val="00A371BE"/>
    <w:rsid w:val="00A502FF"/>
    <w:rsid w:val="00A75E20"/>
    <w:rsid w:val="00A914DD"/>
    <w:rsid w:val="00AF104C"/>
    <w:rsid w:val="00B66386"/>
    <w:rsid w:val="00B678EC"/>
    <w:rsid w:val="00B917F3"/>
    <w:rsid w:val="00BF2245"/>
    <w:rsid w:val="00C34321"/>
    <w:rsid w:val="00C82985"/>
    <w:rsid w:val="00CA17B7"/>
    <w:rsid w:val="00D87F13"/>
    <w:rsid w:val="00D93697"/>
    <w:rsid w:val="00E052E8"/>
    <w:rsid w:val="00E07F2F"/>
    <w:rsid w:val="00E170BC"/>
    <w:rsid w:val="00E5414E"/>
    <w:rsid w:val="00E67E8D"/>
    <w:rsid w:val="00EB6E0D"/>
    <w:rsid w:val="00F034BF"/>
    <w:rsid w:val="00F756A0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908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6</cp:revision>
  <cp:lastPrinted>2025-09-25T16:22:00Z</cp:lastPrinted>
  <dcterms:created xsi:type="dcterms:W3CDTF">2025-10-21T20:12:00Z</dcterms:created>
  <dcterms:modified xsi:type="dcterms:W3CDTF">2025-12-04T17:41:00Z</dcterms:modified>
</cp:coreProperties>
</file>