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BD04" w14:textId="15F40171" w:rsidR="005B4833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5B4833">
        <w:rPr>
          <w:b/>
          <w:bCs/>
          <w:sz w:val="56"/>
          <w:szCs w:val="56"/>
        </w:rPr>
        <w:t>8</w:t>
      </w:r>
      <w:r w:rsidRPr="00E07F2F">
        <w:rPr>
          <w:b/>
          <w:bCs/>
          <w:sz w:val="56"/>
          <w:szCs w:val="56"/>
        </w:rPr>
        <w:t xml:space="preserve"> – </w:t>
      </w:r>
      <w:r w:rsidR="007C4165" w:rsidRPr="007C4165">
        <w:rPr>
          <w:b/>
          <w:bCs/>
          <w:sz w:val="56"/>
          <w:szCs w:val="56"/>
        </w:rPr>
        <w:t>Gestión de Facturación por Pedido (sin emisión contable)</w:t>
      </w:r>
    </w:p>
    <w:p w14:paraId="21A655E1" w14:textId="236F3AE1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7C4165">
        <w:t>30</w:t>
      </w:r>
      <w:r w:rsidRPr="00E07F2F">
        <w:t>/</w:t>
      </w:r>
      <w:r w:rsidR="007C4165">
        <w:t>01</w:t>
      </w:r>
      <w:r w:rsidRPr="00E07F2F">
        <w:t>/2025</w:t>
      </w:r>
      <w:r w:rsidR="000B64E4">
        <w:pict w14:anchorId="3F201DA6">
          <v:rect id="_x0000_i1026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3EE83C94" w14:textId="77777777" w:rsidR="00E41C72" w:rsidRDefault="00231BA6" w:rsidP="008B0EF7">
      <w:r w:rsidRPr="00231BA6">
        <w:t xml:space="preserve">Como usuario del área de </w:t>
      </w:r>
      <w:r w:rsidRPr="00231BA6">
        <w:rPr>
          <w:b/>
          <w:bCs/>
        </w:rPr>
        <w:t>Facturación</w:t>
      </w:r>
      <w:r w:rsidRPr="00231BA6">
        <w:t xml:space="preserve">, quiero que el sistema </w:t>
      </w:r>
      <w:r w:rsidRPr="00231BA6">
        <w:rPr>
          <w:b/>
          <w:bCs/>
        </w:rPr>
        <w:t>gestione automáticamente el estado de facturación de un pedido y sus productos</w:t>
      </w:r>
      <w:r w:rsidRPr="00231BA6">
        <w:t xml:space="preserve">, con base en </w:t>
      </w:r>
      <w:r w:rsidRPr="00231BA6">
        <w:rPr>
          <w:b/>
          <w:bCs/>
        </w:rPr>
        <w:t>reglas comerciales, logísticas y contractuales</w:t>
      </w:r>
      <w:r w:rsidRPr="00231BA6">
        <w:t xml:space="preserve">, para saber </w:t>
      </w:r>
      <w:r w:rsidRPr="00231BA6">
        <w:rPr>
          <w:b/>
          <w:bCs/>
        </w:rPr>
        <w:t>cuándo un pedido puede o no ser facturado</w:t>
      </w:r>
      <w:r w:rsidRPr="00231BA6">
        <w:t xml:space="preserve">, </w:t>
      </w:r>
      <w:r w:rsidRPr="00231BA6">
        <w:rPr>
          <w:b/>
          <w:bCs/>
        </w:rPr>
        <w:t>sin generar factura electrónica</w:t>
      </w:r>
      <w:r w:rsidRPr="00231BA6">
        <w:t xml:space="preserve">, garantizando </w:t>
      </w:r>
      <w:r w:rsidRPr="00231BA6">
        <w:rPr>
          <w:b/>
          <w:bCs/>
        </w:rPr>
        <w:t>trazabilidad, bloqueos correctos y notificaciones entre áreas</w:t>
      </w:r>
      <w:r w:rsidR="007E5D58" w:rsidRPr="007E5D58">
        <w:t>.</w:t>
      </w:r>
    </w:p>
    <w:p w14:paraId="16A429ED" w14:textId="77777777" w:rsidR="00E41C72" w:rsidRPr="00E41C72" w:rsidRDefault="00E41C72" w:rsidP="00E41C72">
      <w:r w:rsidRPr="00E41C72">
        <w:t xml:space="preserve">Se requiere un </w:t>
      </w:r>
      <w:r w:rsidRPr="00E41C72">
        <w:rPr>
          <w:b/>
          <w:bCs/>
        </w:rPr>
        <w:t>flujo claro y automático</w:t>
      </w:r>
      <w:r w:rsidRPr="00E41C72">
        <w:t xml:space="preserve"> que indique:</w:t>
      </w:r>
    </w:p>
    <w:p w14:paraId="32E91E39" w14:textId="77777777" w:rsidR="00E41C72" w:rsidRPr="00E41C72" w:rsidRDefault="00E41C72" w:rsidP="00E41C72">
      <w:pPr>
        <w:numPr>
          <w:ilvl w:val="0"/>
          <w:numId w:val="186"/>
        </w:numPr>
      </w:pPr>
      <w:proofErr w:type="gramStart"/>
      <w:r w:rsidRPr="00E41C72">
        <w:t>cuándo</w:t>
      </w:r>
      <w:proofErr w:type="gramEnd"/>
      <w:r w:rsidRPr="00E41C72">
        <w:t xml:space="preserve"> </w:t>
      </w:r>
      <w:r w:rsidRPr="00E41C72">
        <w:rPr>
          <w:b/>
          <w:bCs/>
        </w:rPr>
        <w:t>facturación puede actuar</w:t>
      </w:r>
      <w:r w:rsidRPr="00E41C72">
        <w:t>,</w:t>
      </w:r>
    </w:p>
    <w:p w14:paraId="3439423B" w14:textId="77777777" w:rsidR="00E41C72" w:rsidRPr="00E41C72" w:rsidRDefault="00E41C72" w:rsidP="00E41C72">
      <w:pPr>
        <w:numPr>
          <w:ilvl w:val="0"/>
          <w:numId w:val="186"/>
        </w:numPr>
      </w:pPr>
      <w:proofErr w:type="gramStart"/>
      <w:r w:rsidRPr="00E41C72">
        <w:t>cuándo</w:t>
      </w:r>
      <w:proofErr w:type="gramEnd"/>
      <w:r w:rsidRPr="00E41C72">
        <w:t xml:space="preserve"> debe </w:t>
      </w:r>
      <w:r w:rsidRPr="00E41C72">
        <w:rPr>
          <w:b/>
          <w:bCs/>
        </w:rPr>
        <w:t>esperar entrega, acta o cierre contable</w:t>
      </w:r>
      <w:r w:rsidRPr="00E41C72">
        <w:t>,</w:t>
      </w:r>
    </w:p>
    <w:p w14:paraId="13AE9CE4" w14:textId="77777777" w:rsidR="00E41C72" w:rsidRPr="00E41C72" w:rsidRDefault="00E41C72" w:rsidP="00E41C72">
      <w:pPr>
        <w:numPr>
          <w:ilvl w:val="0"/>
          <w:numId w:val="186"/>
        </w:numPr>
      </w:pPr>
      <w:r w:rsidRPr="00E41C72">
        <w:t xml:space="preserve">y cuándo un pedido ya está </w:t>
      </w:r>
      <w:r w:rsidRPr="00E41C72">
        <w:rPr>
          <w:b/>
          <w:bCs/>
        </w:rPr>
        <w:t>completamente facturado</w:t>
      </w:r>
      <w:r w:rsidRPr="00E41C72">
        <w:t>, evitando errores operativos.</w:t>
      </w:r>
    </w:p>
    <w:p w14:paraId="427A9F49" w14:textId="7DCD0FE8" w:rsidR="00E07F2F" w:rsidRPr="002B6FAF" w:rsidRDefault="000B64E4" w:rsidP="008B0EF7">
      <w:r>
        <w:pict w14:anchorId="76B2BA43">
          <v:rect id="_x0000_i1027" style="width:0;height:1.5pt" o:hralign="center" o:hrstd="t" o:hr="t" fillcolor="#a0a0a0" stroked="f"/>
        </w:pict>
      </w:r>
    </w:p>
    <w:p w14:paraId="559DF55D" w14:textId="77777777" w:rsidR="002B6FAF" w:rsidRPr="00DF5C81" w:rsidRDefault="00E07F2F" w:rsidP="002B6FAF">
      <w:pPr>
        <w:pStyle w:val="NormalWeb"/>
        <w:rPr>
          <w:rFonts w:asciiTheme="minorHAnsi" w:hAnsiTheme="minorHAnsi"/>
          <w:sz w:val="22"/>
          <w:szCs w:val="22"/>
        </w:rPr>
      </w:pPr>
      <w:r w:rsidRPr="002B6FAF">
        <w:rPr>
          <w:rFonts w:asciiTheme="minorHAnsi" w:hAnsiTheme="minorHAnsi"/>
          <w:b/>
          <w:bCs/>
          <w:sz w:val="22"/>
          <w:szCs w:val="22"/>
        </w:rPr>
        <w:t>Alcance</w:t>
      </w:r>
      <w:r>
        <w:rPr>
          <w:b/>
          <w:bCs/>
        </w:rPr>
        <w:br/>
      </w:r>
      <w:r w:rsidRPr="005B4833">
        <w:rPr>
          <w:rFonts w:asciiTheme="minorHAnsi" w:hAnsiTheme="minorHAnsi"/>
          <w:b/>
          <w:bCs/>
          <w:sz w:val="22"/>
          <w:szCs w:val="22"/>
        </w:rPr>
        <w:br/>
      </w:r>
      <w:r w:rsidR="002B6FAF" w:rsidRPr="00DF5C81">
        <w:rPr>
          <w:rFonts w:asciiTheme="minorHAnsi" w:hAnsiTheme="minorHAnsi"/>
          <w:sz w:val="22"/>
          <w:szCs w:val="22"/>
        </w:rPr>
        <w:t>Aplica a:</w:t>
      </w:r>
    </w:p>
    <w:p w14:paraId="2A1DDCD1" w14:textId="21AA53C7" w:rsidR="00DF5C81" w:rsidRPr="00DF5C81" w:rsidRDefault="00DF5C81" w:rsidP="00DF5C81">
      <w:pPr>
        <w:pStyle w:val="NormalWeb"/>
        <w:numPr>
          <w:ilvl w:val="0"/>
          <w:numId w:val="186"/>
        </w:numPr>
        <w:tabs>
          <w:tab w:val="clear" w:pos="720"/>
          <w:tab w:val="num" w:pos="360"/>
        </w:tabs>
        <w:ind w:left="360"/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 xml:space="preserve">Gestión de </w:t>
      </w:r>
      <w:r w:rsidRPr="00DF5C81">
        <w:rPr>
          <w:rFonts w:asciiTheme="minorHAnsi" w:hAnsiTheme="minorHAnsi"/>
          <w:b/>
          <w:bCs/>
          <w:sz w:val="22"/>
          <w:szCs w:val="22"/>
        </w:rPr>
        <w:t>estados de facturación</w:t>
      </w:r>
      <w:r w:rsidRPr="00DF5C81">
        <w:rPr>
          <w:rFonts w:asciiTheme="minorHAnsi" w:hAnsiTheme="minorHAnsi"/>
          <w:sz w:val="22"/>
          <w:szCs w:val="22"/>
        </w:rPr>
        <w:t xml:space="preserve"> del pedido y de sus productos.</w:t>
      </w:r>
      <w:r>
        <w:rPr>
          <w:rFonts w:asciiTheme="minorHAnsi" w:hAnsiTheme="minorHAnsi"/>
          <w:sz w:val="22"/>
          <w:szCs w:val="22"/>
        </w:rPr>
        <w:br/>
      </w:r>
    </w:p>
    <w:p w14:paraId="56AD0C13" w14:textId="5EFF89CC" w:rsidR="00DF5C81" w:rsidRPr="00DF5C81" w:rsidRDefault="00DF5C81" w:rsidP="00DF5C81">
      <w:pPr>
        <w:pStyle w:val="NormalWeb"/>
        <w:numPr>
          <w:ilvl w:val="0"/>
          <w:numId w:val="186"/>
        </w:numPr>
        <w:tabs>
          <w:tab w:val="clear" w:pos="720"/>
        </w:tabs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Evaluación automática de reglas:</w:t>
      </w:r>
      <w:r>
        <w:rPr>
          <w:rFonts w:asciiTheme="minorHAnsi" w:hAnsiTheme="minorHAnsi"/>
          <w:sz w:val="22"/>
          <w:szCs w:val="22"/>
        </w:rPr>
        <w:br/>
      </w:r>
    </w:p>
    <w:p w14:paraId="47B5200D" w14:textId="77777777" w:rsidR="00DF5C81" w:rsidRPr="00DF5C81" w:rsidRDefault="00DF5C81" w:rsidP="00DF5C81">
      <w:pPr>
        <w:pStyle w:val="NormalWeb"/>
        <w:numPr>
          <w:ilvl w:val="1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Facturación parcial.</w:t>
      </w:r>
    </w:p>
    <w:p w14:paraId="0A9B62D3" w14:textId="77777777" w:rsidR="00DF5C81" w:rsidRPr="00DF5C81" w:rsidRDefault="00DF5C81" w:rsidP="00DF5C81">
      <w:pPr>
        <w:pStyle w:val="NormalWeb"/>
        <w:numPr>
          <w:ilvl w:val="1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Entrega parcial.</w:t>
      </w:r>
    </w:p>
    <w:p w14:paraId="062AF2CD" w14:textId="77777777" w:rsidR="00DF5C81" w:rsidRPr="00DF5C81" w:rsidRDefault="00DF5C81" w:rsidP="00DF5C81">
      <w:pPr>
        <w:pStyle w:val="NormalWeb"/>
        <w:numPr>
          <w:ilvl w:val="1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Facturación con o sin confirmación de entrega.</w:t>
      </w:r>
    </w:p>
    <w:p w14:paraId="38B15427" w14:textId="65CEFE39" w:rsidR="00DF5C81" w:rsidRPr="00DF5C81" w:rsidRDefault="00DF5C81" w:rsidP="00DF5C81">
      <w:pPr>
        <w:pStyle w:val="NormalWeb"/>
        <w:numPr>
          <w:ilvl w:val="1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Dependencia de acta.</w:t>
      </w:r>
      <w:r>
        <w:rPr>
          <w:rFonts w:asciiTheme="minorHAnsi" w:hAnsiTheme="minorHAnsi"/>
          <w:sz w:val="22"/>
          <w:szCs w:val="22"/>
        </w:rPr>
        <w:br/>
      </w:r>
    </w:p>
    <w:p w14:paraId="05F6200F" w14:textId="5B846B5B" w:rsidR="00DF5C81" w:rsidRPr="00DF5C81" w:rsidRDefault="00DF5C81" w:rsidP="00DF5C81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Recepción de eventos desde Logística y Comercial.</w:t>
      </w:r>
    </w:p>
    <w:p w14:paraId="4E38824A" w14:textId="021771C8" w:rsidR="00DF5C81" w:rsidRPr="00DF5C81" w:rsidRDefault="00DF5C81" w:rsidP="00DF5C81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Notificaciones entre áreas.</w:t>
      </w:r>
    </w:p>
    <w:p w14:paraId="68EB3C7A" w14:textId="5874B276" w:rsidR="00DF5C81" w:rsidRPr="00DF5C81" w:rsidRDefault="00DF5C81" w:rsidP="00DF5C81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DF5C81">
        <w:rPr>
          <w:rFonts w:asciiTheme="minorHAnsi" w:hAnsiTheme="minorHAnsi"/>
          <w:sz w:val="22"/>
          <w:szCs w:val="22"/>
        </w:rPr>
        <w:t>Trazabilidad completa de cambios de estado.</w:t>
      </w:r>
    </w:p>
    <w:p w14:paraId="78DFA645" w14:textId="245876E4" w:rsidR="002B6FAF" w:rsidRPr="002B6FAF" w:rsidRDefault="002B6FAF" w:rsidP="002B6FAF">
      <w:pPr>
        <w:pStyle w:val="NormalWeb"/>
        <w:rPr>
          <w:rFonts w:asciiTheme="minorHAnsi" w:hAnsiTheme="minorHAnsi"/>
          <w:sz w:val="22"/>
          <w:szCs w:val="22"/>
        </w:rPr>
      </w:pPr>
      <w:r w:rsidRPr="002B6FAF">
        <w:rPr>
          <w:rFonts w:asciiTheme="minorHAnsi" w:hAnsiTheme="minorHAnsi"/>
          <w:sz w:val="22"/>
          <w:szCs w:val="22"/>
        </w:rPr>
        <w:t>No incluye:</w:t>
      </w:r>
    </w:p>
    <w:p w14:paraId="55149312" w14:textId="6C30E920" w:rsidR="00F22016" w:rsidRDefault="00F22016" w:rsidP="00F22016">
      <w:pPr>
        <w:pStyle w:val="NormalWeb"/>
        <w:tabs>
          <w:tab w:val="num" w:pos="720"/>
        </w:tabs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F22016">
        <w:rPr>
          <w:rFonts w:asciiTheme="minorHAnsi" w:hAnsiTheme="minorHAnsi"/>
          <w:sz w:val="22"/>
          <w:szCs w:val="22"/>
        </w:rPr>
        <w:t>Generación o emisión de factura electrónica.</w:t>
      </w:r>
    </w:p>
    <w:p w14:paraId="388FF11B" w14:textId="438EBA63" w:rsidR="00F22016" w:rsidRPr="00F22016" w:rsidRDefault="00F22016" w:rsidP="00F22016">
      <w:pPr>
        <w:pStyle w:val="NormalWeb"/>
        <w:tabs>
          <w:tab w:val="num" w:pos="720"/>
        </w:tabs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 w:rsidRPr="00F22016">
        <w:rPr>
          <w:rFonts w:asciiTheme="minorHAnsi" w:hAnsiTheme="minorHAnsi"/>
          <w:sz w:val="22"/>
          <w:szCs w:val="22"/>
        </w:rPr>
        <w:t>Numeración fiscal, fechas fiscales, XML, DIAN.</w:t>
      </w:r>
    </w:p>
    <w:p w14:paraId="05216504" w14:textId="0C75444F" w:rsidR="00F22016" w:rsidRPr="00F22016" w:rsidRDefault="00F22016" w:rsidP="00F22016">
      <w:pPr>
        <w:pStyle w:val="NormalWeb"/>
        <w:tabs>
          <w:tab w:val="num" w:pos="720"/>
        </w:tabs>
        <w:ind w:left="360"/>
        <w:rPr>
          <w:rFonts w:asciiTheme="minorHAnsi" w:hAnsiTheme="minorHAnsi"/>
          <w:sz w:val="22"/>
          <w:szCs w:val="22"/>
        </w:rPr>
      </w:pPr>
      <w:r w:rsidRPr="00F22016">
        <w:rPr>
          <w:rFonts w:asciiTheme="minorHAnsi" w:hAnsiTheme="minorHAnsi"/>
          <w:sz w:val="22"/>
          <w:szCs w:val="22"/>
        </w:rPr>
        <w:lastRenderedPageBreak/>
        <w:t>Integraciones con ERP o software contable externo.</w:t>
      </w:r>
    </w:p>
    <w:p w14:paraId="1813F274" w14:textId="3AB47D48" w:rsidR="00903B38" w:rsidRPr="00903B38" w:rsidRDefault="000B64E4" w:rsidP="00903B38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41A0902E">
          <v:rect id="_x0000_i1106" style="width:0;height:1.5pt" o:hralign="center" o:bullet="t" o:hrstd="t" o:hr="t" fillcolor="#a0a0a0" stroked="f"/>
        </w:pict>
      </w:r>
      <w:r w:rsidR="00846FA2" w:rsidRPr="00846FA2">
        <w:rPr>
          <w:rFonts w:asciiTheme="minorHAnsi" w:hAnsiTheme="minorHAnsi"/>
          <w:b/>
          <w:bCs/>
          <w:sz w:val="22"/>
          <w:szCs w:val="22"/>
        </w:rPr>
        <w:t>Casos de uso</w:t>
      </w:r>
      <w:r w:rsidR="00903B38">
        <w:rPr>
          <w:rFonts w:asciiTheme="minorHAnsi" w:hAnsiTheme="minorHAnsi"/>
          <w:b/>
          <w:bCs/>
          <w:sz w:val="22"/>
          <w:szCs w:val="22"/>
        </w:rPr>
        <w:br/>
      </w:r>
      <w:r w:rsidR="00903B38">
        <w:rPr>
          <w:rFonts w:asciiTheme="minorHAnsi" w:hAnsiTheme="minorHAnsi"/>
          <w:b/>
          <w:bCs/>
          <w:sz w:val="22"/>
          <w:szCs w:val="22"/>
        </w:rPr>
        <w:br/>
      </w:r>
      <w:r w:rsidR="00903B38">
        <w:rPr>
          <w:rFonts w:asciiTheme="minorHAnsi" w:hAnsiTheme="minorHAnsi"/>
          <w:sz w:val="22"/>
          <w:szCs w:val="22"/>
        </w:rPr>
        <w:t xml:space="preserve">1. </w:t>
      </w:r>
      <w:r w:rsidR="00903B38" w:rsidRPr="00903B38">
        <w:rPr>
          <w:rFonts w:asciiTheme="minorHAnsi" w:hAnsiTheme="minorHAnsi"/>
          <w:sz w:val="22"/>
          <w:szCs w:val="22"/>
        </w:rPr>
        <w:t>Habilitar facturación tras evento logístico.</w:t>
      </w:r>
    </w:p>
    <w:p w14:paraId="50491785" w14:textId="73C45EDB" w:rsidR="00903B38" w:rsidRPr="00903B38" w:rsidRDefault="00903B38" w:rsidP="00903B38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2. </w:t>
      </w:r>
      <w:r w:rsidRPr="00903B38">
        <w:rPr>
          <w:rFonts w:asciiTheme="minorHAnsi" w:hAnsiTheme="minorHAnsi"/>
          <w:sz w:val="22"/>
          <w:szCs w:val="22"/>
        </w:rPr>
        <w:t>Bloquear facturación por acta pendiente.</w:t>
      </w:r>
    </w:p>
    <w:p w14:paraId="1F1818D1" w14:textId="4724CE76" w:rsidR="00903B38" w:rsidRPr="00903B38" w:rsidRDefault="00903B38" w:rsidP="00903B38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3. </w:t>
      </w:r>
      <w:r w:rsidRPr="00903B38">
        <w:rPr>
          <w:rFonts w:asciiTheme="minorHAnsi" w:hAnsiTheme="minorHAnsi"/>
          <w:sz w:val="22"/>
          <w:szCs w:val="22"/>
        </w:rPr>
        <w:t>Habilitar facturación parcial.</w:t>
      </w:r>
    </w:p>
    <w:p w14:paraId="7A7CD90C" w14:textId="5550DCA3" w:rsidR="00903B38" w:rsidRPr="00903B38" w:rsidRDefault="00903B38" w:rsidP="00903B38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4. </w:t>
      </w:r>
      <w:r w:rsidRPr="00903B38">
        <w:rPr>
          <w:rFonts w:asciiTheme="minorHAnsi" w:hAnsiTheme="minorHAnsi"/>
          <w:sz w:val="22"/>
          <w:szCs w:val="22"/>
        </w:rPr>
        <w:t>Mantener pedido en espera de entrega.</w:t>
      </w:r>
    </w:p>
    <w:p w14:paraId="229F9A5F" w14:textId="289B60F0" w:rsidR="00903B38" w:rsidRPr="00903B38" w:rsidRDefault="00903B38" w:rsidP="00903B38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 </w:t>
      </w:r>
      <w:r w:rsidRPr="00903B38">
        <w:rPr>
          <w:rFonts w:asciiTheme="minorHAnsi" w:hAnsiTheme="minorHAnsi"/>
          <w:sz w:val="22"/>
          <w:szCs w:val="22"/>
        </w:rPr>
        <w:t>Marcar pedido como facturado y cerrar ciclo.</w:t>
      </w:r>
    </w:p>
    <w:p w14:paraId="6F43125A" w14:textId="77777777" w:rsidR="005F7375" w:rsidRPr="005F7375" w:rsidRDefault="000B64E4" w:rsidP="005F7375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76C9717">
          <v:rect id="_x0000_i1029" style="width:0;height:1.5pt" o:hralign="center" o:hrstd="t" o:hr="t" fillcolor="#a0a0a0" stroked="f"/>
        </w:pict>
      </w:r>
    </w:p>
    <w:p w14:paraId="3D23B89E" w14:textId="70A137AB" w:rsidR="00C45E25" w:rsidRPr="00C45E25" w:rsidRDefault="00C45E25" w:rsidP="00C45E25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Flujo </w:t>
      </w:r>
      <w:proofErr w:type="gramStart"/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funcional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(</w:t>
      </w:r>
      <w:proofErr w:type="gramEnd"/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facturación total)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E6E4876" w14:textId="03DDDC1B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Comercial define reglas del pedido: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07DEA027" w14:textId="77777777" w:rsidR="00C45E25" w:rsidRPr="00C45E25" w:rsidRDefault="00C45E25" w:rsidP="00C45E25">
      <w:pPr>
        <w:numPr>
          <w:ilvl w:val="1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Permite / no permite facturación parcial.</w:t>
      </w:r>
    </w:p>
    <w:p w14:paraId="02B29E03" w14:textId="77777777" w:rsidR="00C45E25" w:rsidRPr="00C45E25" w:rsidRDefault="00C45E25" w:rsidP="00C45E25">
      <w:pPr>
        <w:numPr>
          <w:ilvl w:val="1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Requiere / no requiere acta.</w:t>
      </w:r>
    </w:p>
    <w:p w14:paraId="19648227" w14:textId="7151AA02" w:rsidR="00C45E25" w:rsidRPr="00C45E25" w:rsidRDefault="00C45E25" w:rsidP="00C45E25">
      <w:pPr>
        <w:numPr>
          <w:ilvl w:val="1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Requiere / no requiere confirmación de entrega.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3FE1DA54" w14:textId="77777777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Logística registra remisión y entrega total.</w:t>
      </w:r>
    </w:p>
    <w:p w14:paraId="56818FEC" w14:textId="77777777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El sistema valida reglas.</w:t>
      </w:r>
    </w:p>
    <w:p w14:paraId="437B2E8B" w14:textId="77777777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Estado pasa a Pendiente por facturar.</w:t>
      </w:r>
    </w:p>
    <w:p w14:paraId="67B57438" w14:textId="77777777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>Facturación marca como Facturado.</w:t>
      </w:r>
    </w:p>
    <w:p w14:paraId="55206492" w14:textId="441C02D1" w:rsidR="00C45E25" w:rsidRPr="00C45E25" w:rsidRDefault="00C45E25" w:rsidP="00C45E25">
      <w:pPr>
        <w:numPr>
          <w:ilvl w:val="0"/>
          <w:numId w:val="189"/>
        </w:num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kern w:val="0"/>
          <w:lang w:eastAsia="es-CO"/>
          <w14:ligatures w14:val="none"/>
        </w:rPr>
        <w:t xml:space="preserve">Se notifica 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internamente </w:t>
      </w:r>
      <w:r w:rsidRPr="00C45E25">
        <w:rPr>
          <w:rFonts w:eastAsia="Times New Roman" w:cs="Times New Roman"/>
          <w:kern w:val="0"/>
          <w:lang w:eastAsia="es-CO"/>
          <w14:ligatures w14:val="none"/>
        </w:rPr>
        <w:t>a Compras para cierre del pedido.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Flujos alternos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6BF2129" w14:textId="54F02E26" w:rsidR="00C45E25" w:rsidRPr="00C45E25" w:rsidRDefault="00C45E25" w:rsidP="00C45E25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A. Facturación parcial permitida</w:t>
      </w:r>
      <w:r w:rsidR="00C84A3D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7D67FFDA" w14:textId="11AB8B16" w:rsidR="00C45E25" w:rsidRPr="00C84A3D" w:rsidRDefault="00C84A3D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 xml:space="preserve">Logística </w:t>
      </w:r>
      <w:proofErr w:type="spellStart"/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remisiona</w:t>
      </w:r>
      <w:proofErr w:type="spellEnd"/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 xml:space="preserve"> parcialmente.</w:t>
      </w:r>
    </w:p>
    <w:p w14:paraId="19CF45DC" w14:textId="0D8CEB70" w:rsidR="00C45E25" w:rsidRPr="00C84A3D" w:rsidRDefault="00C84A3D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El sistema habilita Pendiente por facturar (parcial).</w:t>
      </w:r>
    </w:p>
    <w:p w14:paraId="3FB7BF8C" w14:textId="56CAB223" w:rsidR="00C45E25" w:rsidRPr="00C45E25" w:rsidRDefault="00C84A3D" w:rsidP="00C84A3D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Facturación puede marcar productos específicos como facturados.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73C214C" w14:textId="079AD6C5" w:rsidR="00C45E25" w:rsidRPr="00C45E25" w:rsidRDefault="00C45E25" w:rsidP="00C84A3D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B. Entrega parcial sin facturación parcial</w:t>
      </w:r>
      <w:r w:rsidR="00C84A3D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28D6265F" w14:textId="39AF096E" w:rsidR="00C45E25" w:rsidRPr="00C84A3D" w:rsidRDefault="00C84A3D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Logística entrega parcial.</w:t>
      </w:r>
    </w:p>
    <w:p w14:paraId="3A8AC21C" w14:textId="0981C7CA" w:rsidR="00C45E25" w:rsidRPr="00C84A3D" w:rsidRDefault="00C84A3D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 xml:space="preserve">Pedido queda en </w:t>
      </w:r>
      <w:proofErr w:type="spellStart"/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En</w:t>
      </w:r>
      <w:proofErr w:type="spellEnd"/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 xml:space="preserve"> proceso de entrega.</w:t>
      </w:r>
    </w:p>
    <w:p w14:paraId="78457D77" w14:textId="1870375C" w:rsidR="00C45E25" w:rsidRPr="00C45E25" w:rsidRDefault="00C84A3D" w:rsidP="00C84A3D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C84A3D">
        <w:rPr>
          <w:rFonts w:eastAsia="Times New Roman" w:cs="Times New Roman"/>
          <w:kern w:val="0"/>
          <w:lang w:eastAsia="es-CO"/>
          <w14:ligatures w14:val="none"/>
        </w:rPr>
        <w:t>No se habilita facturación hasta entrega total.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CEB4182" w14:textId="3C896E3E" w:rsidR="00C45E25" w:rsidRPr="00C45E25" w:rsidRDefault="00C45E25" w:rsidP="00C84A3D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45E25">
        <w:rPr>
          <w:rFonts w:eastAsia="Times New Roman" w:cs="Times New Roman"/>
          <w:b/>
          <w:bCs/>
          <w:kern w:val="0"/>
          <w:lang w:eastAsia="es-CO"/>
          <w14:ligatures w14:val="none"/>
        </w:rPr>
        <w:t>C. Facturación sin confirmación de entrega</w:t>
      </w:r>
      <w:r w:rsidR="00DA15E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83CD4B3" w14:textId="4C3C2C37" w:rsidR="00C45E25" w:rsidRPr="00DA15E6" w:rsidRDefault="00DA15E6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- </w:t>
      </w:r>
      <w:r w:rsidR="00C45E25" w:rsidRPr="00DA15E6">
        <w:rPr>
          <w:rFonts w:eastAsia="Times New Roman" w:cs="Times New Roman"/>
          <w:kern w:val="0"/>
          <w:lang w:eastAsia="es-CO"/>
          <w14:ligatures w14:val="none"/>
        </w:rPr>
        <w:t xml:space="preserve">Logística </w:t>
      </w:r>
      <w:proofErr w:type="spellStart"/>
      <w:r w:rsidR="00C45E25" w:rsidRPr="00DA15E6">
        <w:rPr>
          <w:rFonts w:eastAsia="Times New Roman" w:cs="Times New Roman"/>
          <w:kern w:val="0"/>
          <w:lang w:eastAsia="es-CO"/>
          <w14:ligatures w14:val="none"/>
        </w:rPr>
        <w:t>remisiona</w:t>
      </w:r>
      <w:proofErr w:type="spellEnd"/>
      <w:r w:rsidR="00C45E25" w:rsidRPr="00DA15E6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20B87A8C" w14:textId="2ED7B284" w:rsidR="00C45E25" w:rsidRPr="00DA15E6" w:rsidRDefault="00DA15E6" w:rsidP="00C84A3D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- </w:t>
      </w:r>
      <w:r w:rsidR="00C45E25" w:rsidRPr="00DA15E6">
        <w:rPr>
          <w:rFonts w:eastAsia="Times New Roman" w:cs="Times New Roman"/>
          <w:kern w:val="0"/>
          <w:lang w:eastAsia="es-CO"/>
          <w14:ligatures w14:val="none"/>
        </w:rPr>
        <w:t>Si el pedido lo permite, se habilita facturación sin esperar entrega.</w:t>
      </w:r>
    </w:p>
    <w:p w14:paraId="37386D7F" w14:textId="60420414" w:rsidR="00C45E25" w:rsidRPr="00C45E25" w:rsidRDefault="00C45E25" w:rsidP="00C84A3D">
      <w:pPr>
        <w:spacing w:after="0" w:line="240" w:lineRule="auto"/>
        <w:ind w:left="720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73FF2104" w14:textId="77777777" w:rsidR="005F7375" w:rsidRPr="005F7375" w:rsidRDefault="000B64E4" w:rsidP="005F7375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4BED4A69">
          <v:rect id="_x0000_i1030" style="width:0;height:1.5pt" o:hralign="center" o:hrstd="t" o:hr="t" fillcolor="#a0a0a0" stroked="f"/>
        </w:pict>
      </w:r>
    </w:p>
    <w:p w14:paraId="2093C438" w14:textId="39FAD3D9" w:rsidR="004812EC" w:rsidRPr="004812EC" w:rsidRDefault="004812EC" w:rsidP="004812E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Estados / </w:t>
      </w:r>
      <w:proofErr w:type="spellStart"/>
      <w:r w:rsidRPr="004812EC">
        <w:rPr>
          <w:rFonts w:eastAsia="Times New Roman" w:cs="Times New Roman"/>
          <w:b/>
          <w:bCs/>
          <w:kern w:val="0"/>
          <w:lang w:eastAsia="es-CO"/>
          <w14:ligatures w14:val="none"/>
        </w:rPr>
        <w:t>Workflow</w:t>
      </w:r>
      <w:proofErr w:type="spellEnd"/>
      <w:r w:rsidRPr="004812E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de Facturación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FDB5444" w14:textId="77777777" w:rsidR="004812EC" w:rsidRPr="004812EC" w:rsidRDefault="004812EC" w:rsidP="004812EC">
      <w:pPr>
        <w:numPr>
          <w:ilvl w:val="0"/>
          <w:numId w:val="19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kern w:val="0"/>
          <w:lang w:eastAsia="es-CO"/>
          <w14:ligatures w14:val="none"/>
        </w:rPr>
        <w:t>Pendiente por facturar</w:t>
      </w:r>
    </w:p>
    <w:p w14:paraId="7C3CA265" w14:textId="77777777" w:rsidR="004812EC" w:rsidRPr="004812EC" w:rsidRDefault="004812EC" w:rsidP="004812EC">
      <w:pPr>
        <w:numPr>
          <w:ilvl w:val="0"/>
          <w:numId w:val="19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kern w:val="0"/>
          <w:lang w:eastAsia="es-CO"/>
          <w14:ligatures w14:val="none"/>
        </w:rPr>
        <w:t>Pendiente por facturar por cierre contable cliente</w:t>
      </w:r>
    </w:p>
    <w:p w14:paraId="3D2EF9E6" w14:textId="77777777" w:rsidR="004812EC" w:rsidRPr="004812EC" w:rsidRDefault="004812EC" w:rsidP="004812EC">
      <w:pPr>
        <w:numPr>
          <w:ilvl w:val="0"/>
          <w:numId w:val="19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kern w:val="0"/>
          <w:lang w:eastAsia="es-CO"/>
          <w14:ligatures w14:val="none"/>
        </w:rPr>
        <w:t>Pendiente por facturar por acta</w:t>
      </w:r>
    </w:p>
    <w:p w14:paraId="4E35B41C" w14:textId="77777777" w:rsidR="004812EC" w:rsidRPr="004812EC" w:rsidRDefault="004812EC" w:rsidP="004812EC">
      <w:pPr>
        <w:numPr>
          <w:ilvl w:val="0"/>
          <w:numId w:val="19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kern w:val="0"/>
          <w:lang w:eastAsia="es-CO"/>
          <w14:ligatures w14:val="none"/>
        </w:rPr>
        <w:t>En proceso de entrega</w:t>
      </w:r>
    </w:p>
    <w:p w14:paraId="7D4B81EA" w14:textId="77777777" w:rsidR="004812EC" w:rsidRPr="004812EC" w:rsidRDefault="004812EC" w:rsidP="004812EC">
      <w:pPr>
        <w:numPr>
          <w:ilvl w:val="0"/>
          <w:numId w:val="19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4812EC">
        <w:rPr>
          <w:rFonts w:eastAsia="Times New Roman" w:cs="Times New Roman"/>
          <w:kern w:val="0"/>
          <w:lang w:eastAsia="es-CO"/>
          <w14:ligatures w14:val="none"/>
        </w:rPr>
        <w:t>Facturado</w:t>
      </w:r>
    </w:p>
    <w:p w14:paraId="1CDFD54C" w14:textId="77777777" w:rsidR="005F7375" w:rsidRPr="005F7375" w:rsidRDefault="000B64E4" w:rsidP="005F7375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94C7E0D">
          <v:rect id="_x0000_i1031" style="width:0;height:1.5pt" o:hralign="center" o:hrstd="t" o:hr="t" fillcolor="#a0a0a0" stroked="f"/>
        </w:pict>
      </w:r>
    </w:p>
    <w:p w14:paraId="56B3F326" w14:textId="77777777" w:rsidR="00A32720" w:rsidRPr="00A32720" w:rsidRDefault="00A32720" w:rsidP="00A3272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A32720">
        <w:rPr>
          <w:rFonts w:asciiTheme="minorHAnsi" w:hAnsiTheme="minorHAnsi"/>
          <w:b/>
          <w:bCs/>
          <w:sz w:val="22"/>
          <w:szCs w:val="22"/>
        </w:rPr>
        <w:t>UI/UX mínimo + vistas de seguimiento</w:t>
      </w:r>
    </w:p>
    <w:p w14:paraId="5083ED78" w14:textId="77777777" w:rsidR="00A32720" w:rsidRPr="00A32720" w:rsidRDefault="00A32720" w:rsidP="00A32720">
      <w:pPr>
        <w:pStyle w:val="NormalWeb"/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En el pedido debe verse:</w:t>
      </w:r>
    </w:p>
    <w:p w14:paraId="7039E750" w14:textId="77777777" w:rsidR="00A32720" w:rsidRPr="00A32720" w:rsidRDefault="00A32720" w:rsidP="00A32720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Estado actual de facturación.</w:t>
      </w:r>
    </w:p>
    <w:p w14:paraId="786BD647" w14:textId="77777777" w:rsidR="00A32720" w:rsidRPr="00A32720" w:rsidRDefault="00A32720" w:rsidP="00A32720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Motivo del bloqueo (si aplica).</w:t>
      </w:r>
    </w:p>
    <w:p w14:paraId="5C08697D" w14:textId="77777777" w:rsidR="00A32720" w:rsidRPr="00A32720" w:rsidRDefault="00A32720" w:rsidP="00A32720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Indicador de:</w:t>
      </w:r>
    </w:p>
    <w:p w14:paraId="49C3B873" w14:textId="77777777" w:rsidR="00A32720" w:rsidRPr="00A32720" w:rsidRDefault="00A32720" w:rsidP="00A32720">
      <w:pPr>
        <w:pStyle w:val="NormalWeb"/>
        <w:numPr>
          <w:ilvl w:val="1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Permite facturación parcial.</w:t>
      </w:r>
    </w:p>
    <w:p w14:paraId="7487FE06" w14:textId="77777777" w:rsidR="00A32720" w:rsidRPr="00A32720" w:rsidRDefault="00A32720" w:rsidP="00A32720">
      <w:pPr>
        <w:pStyle w:val="NormalWeb"/>
        <w:numPr>
          <w:ilvl w:val="1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Requiere acta.</w:t>
      </w:r>
    </w:p>
    <w:p w14:paraId="20291BC0" w14:textId="77777777" w:rsidR="00A32720" w:rsidRPr="00A32720" w:rsidRDefault="00A32720" w:rsidP="00A32720">
      <w:pPr>
        <w:pStyle w:val="NormalWeb"/>
        <w:numPr>
          <w:ilvl w:val="1"/>
          <w:numId w:val="194"/>
        </w:numPr>
        <w:rPr>
          <w:rFonts w:asciiTheme="minorHAnsi" w:hAnsiTheme="minorHAnsi"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Requiere entrega confirmada.</w:t>
      </w:r>
    </w:p>
    <w:p w14:paraId="3DF01901" w14:textId="2E23BA6E" w:rsidR="005F6B09" w:rsidRPr="000122E8" w:rsidRDefault="00A32720" w:rsidP="005F6B09">
      <w:pPr>
        <w:pStyle w:val="NormalWeb"/>
        <w:numPr>
          <w:ilvl w:val="0"/>
          <w:numId w:val="194"/>
        </w:numPr>
        <w:rPr>
          <w:rFonts w:asciiTheme="minorHAnsi" w:hAnsiTheme="minorHAnsi"/>
          <w:b/>
          <w:bCs/>
          <w:sz w:val="22"/>
          <w:szCs w:val="22"/>
        </w:rPr>
      </w:pPr>
      <w:r w:rsidRPr="00A32720">
        <w:rPr>
          <w:rFonts w:asciiTheme="minorHAnsi" w:hAnsiTheme="minorHAnsi"/>
          <w:sz w:val="22"/>
          <w:szCs w:val="22"/>
        </w:rPr>
        <w:t>Histórico de cambios de estado (solo lectura).</w:t>
      </w:r>
      <w:r w:rsidR="005F6B09">
        <w:rPr>
          <w:rFonts w:asciiTheme="minorHAnsi" w:hAnsiTheme="minorHAnsi"/>
          <w:sz w:val="22"/>
          <w:szCs w:val="22"/>
        </w:rPr>
        <w:br/>
      </w:r>
      <w:r w:rsidR="005F6B09">
        <w:rPr>
          <w:rFonts w:asciiTheme="minorHAnsi" w:hAnsiTheme="minorHAnsi"/>
          <w:sz w:val="22"/>
          <w:szCs w:val="22"/>
        </w:rPr>
        <w:br/>
      </w:r>
      <w:r w:rsidR="005F6B09">
        <w:pict w14:anchorId="7DFC5F55">
          <v:rect id="_x0000_i1158" style="width:0;height:1.5pt" o:hralign="center" o:hrstd="t" o:hr="t" fillcolor="#a0a0a0" stroked="f"/>
        </w:pict>
      </w:r>
      <w:r w:rsidR="005F6B09">
        <w:rPr>
          <w:rFonts w:asciiTheme="minorHAnsi" w:hAnsiTheme="minorHAnsi"/>
          <w:sz w:val="22"/>
          <w:szCs w:val="22"/>
        </w:rPr>
        <w:br/>
      </w:r>
      <w:r w:rsidR="005F6B09">
        <w:rPr>
          <w:rFonts w:asciiTheme="minorHAnsi" w:hAnsiTheme="minorHAnsi"/>
          <w:sz w:val="22"/>
          <w:szCs w:val="22"/>
        </w:rPr>
        <w:br/>
      </w:r>
      <w:r w:rsidR="005F6B09" w:rsidRPr="005F6B09">
        <w:rPr>
          <w:rFonts w:asciiTheme="minorHAnsi" w:hAnsiTheme="minorHAnsi"/>
          <w:b/>
          <w:bCs/>
          <w:sz w:val="22"/>
          <w:szCs w:val="22"/>
        </w:rPr>
        <w:t>Notificaciones</w:t>
      </w:r>
      <w:r w:rsidR="000122E8">
        <w:rPr>
          <w:rFonts w:asciiTheme="minorHAnsi" w:hAnsiTheme="minorHAnsi"/>
          <w:b/>
          <w:bCs/>
          <w:sz w:val="22"/>
          <w:szCs w:val="22"/>
        </w:rPr>
        <w:t xml:space="preserve"> internas</w:t>
      </w:r>
      <w:r w:rsidR="005F6B09">
        <w:rPr>
          <w:rFonts w:asciiTheme="minorHAnsi" w:hAnsiTheme="minorHAnsi"/>
          <w:b/>
          <w:bCs/>
          <w:sz w:val="22"/>
          <w:szCs w:val="22"/>
        </w:rPr>
        <w:br/>
      </w:r>
    </w:p>
    <w:p w14:paraId="3EFC108F" w14:textId="77777777" w:rsidR="005F6B09" w:rsidRPr="000122E8" w:rsidRDefault="005F6B09" w:rsidP="005F6B09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0122E8">
        <w:rPr>
          <w:rFonts w:asciiTheme="minorHAnsi" w:hAnsiTheme="minorHAnsi"/>
          <w:sz w:val="22"/>
          <w:szCs w:val="22"/>
        </w:rPr>
        <w:t xml:space="preserve">Logística → Facturación: cuando se </w:t>
      </w:r>
      <w:proofErr w:type="spellStart"/>
      <w:r w:rsidRPr="000122E8">
        <w:rPr>
          <w:rFonts w:asciiTheme="minorHAnsi" w:hAnsiTheme="minorHAnsi"/>
          <w:sz w:val="22"/>
          <w:szCs w:val="22"/>
        </w:rPr>
        <w:t>remisiona</w:t>
      </w:r>
      <w:proofErr w:type="spellEnd"/>
      <w:r w:rsidRPr="000122E8">
        <w:rPr>
          <w:rFonts w:asciiTheme="minorHAnsi" w:hAnsiTheme="minorHAnsi"/>
          <w:sz w:val="22"/>
          <w:szCs w:val="22"/>
        </w:rPr>
        <w:t xml:space="preserve"> o entrega.</w:t>
      </w:r>
    </w:p>
    <w:p w14:paraId="67140594" w14:textId="77777777" w:rsidR="005F6B09" w:rsidRPr="000122E8" w:rsidRDefault="005F6B09" w:rsidP="005F6B09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0122E8">
        <w:rPr>
          <w:rFonts w:asciiTheme="minorHAnsi" w:hAnsiTheme="minorHAnsi"/>
          <w:sz w:val="22"/>
          <w:szCs w:val="22"/>
        </w:rPr>
        <w:t>Comercial → Facturación: cuando se carga acta.</w:t>
      </w:r>
    </w:p>
    <w:p w14:paraId="0626F17C" w14:textId="77777777" w:rsidR="005F6B09" w:rsidRPr="000122E8" w:rsidRDefault="005F6B09" w:rsidP="005F6B09">
      <w:pPr>
        <w:pStyle w:val="NormalWeb"/>
        <w:numPr>
          <w:ilvl w:val="0"/>
          <w:numId w:val="194"/>
        </w:numPr>
        <w:rPr>
          <w:rFonts w:asciiTheme="minorHAnsi" w:hAnsiTheme="minorHAnsi"/>
          <w:sz w:val="22"/>
          <w:szCs w:val="22"/>
        </w:rPr>
      </w:pPr>
      <w:r w:rsidRPr="000122E8">
        <w:rPr>
          <w:rFonts w:asciiTheme="minorHAnsi" w:hAnsiTheme="minorHAnsi"/>
          <w:sz w:val="22"/>
          <w:szCs w:val="22"/>
        </w:rPr>
        <w:t>Facturación → Compras: cuando el pedido queda facturado.</w:t>
      </w:r>
    </w:p>
    <w:p w14:paraId="641A5A0F" w14:textId="1F0AD90C" w:rsidR="00A32720" w:rsidRPr="00A32720" w:rsidRDefault="00A32720" w:rsidP="005F6B09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0107FC7" w14:textId="77777777" w:rsidR="00E07F2F" w:rsidRPr="00E07F2F" w:rsidRDefault="000B64E4" w:rsidP="00E07F2F">
      <w:r>
        <w:pict w14:anchorId="5F8B04A3">
          <v:rect id="_x0000_i1032" style="width:0;height:1.5pt" o:hralign="center" o:hrstd="t" o:hr="t" fillcolor="#a0a0a0" stroked="f"/>
        </w:pict>
      </w:r>
    </w:p>
    <w:p w14:paraId="313DB72F" w14:textId="2797E845" w:rsidR="00A75E20" w:rsidRPr="009212C3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3A80A7B6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CA-01 – Facturación basada únicamente en estados</w:t>
      </w:r>
    </w:p>
    <w:p w14:paraId="74AEBDC4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El sistema NO debe solicitar ni mostrar:</w:t>
      </w:r>
    </w:p>
    <w:p w14:paraId="6EB3016F" w14:textId="77777777" w:rsidR="009212C3" w:rsidRPr="009212C3" w:rsidRDefault="009212C3" w:rsidP="009212C3">
      <w:pPr>
        <w:pStyle w:val="NormalWeb"/>
        <w:numPr>
          <w:ilvl w:val="0"/>
          <w:numId w:val="196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Número de factura</w:t>
      </w:r>
    </w:p>
    <w:p w14:paraId="644AFBA1" w14:textId="77777777" w:rsidR="009212C3" w:rsidRPr="009212C3" w:rsidRDefault="009212C3" w:rsidP="009212C3">
      <w:pPr>
        <w:pStyle w:val="NormalWeb"/>
        <w:numPr>
          <w:ilvl w:val="0"/>
          <w:numId w:val="196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Fecha de factura</w:t>
      </w:r>
    </w:p>
    <w:p w14:paraId="2BA43684" w14:textId="77777777" w:rsidR="009212C3" w:rsidRPr="009212C3" w:rsidRDefault="009212C3" w:rsidP="009212C3">
      <w:pPr>
        <w:pStyle w:val="NormalWeb"/>
        <w:numPr>
          <w:ilvl w:val="0"/>
          <w:numId w:val="196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Datos fiscales o contables</w:t>
      </w:r>
    </w:p>
    <w:p w14:paraId="55CC366D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lastRenderedPageBreak/>
        <w:t>La facturación se representa exclusivamente mediante estados del pedido y/o productos.</w:t>
      </w:r>
    </w:p>
    <w:p w14:paraId="1650D096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9212C3">
        <w:rPr>
          <w:rFonts w:ascii="Segoe UI Emoji" w:hAnsi="Segoe UI Emoji" w:cs="Segoe UI Emoji"/>
          <w:sz w:val="22"/>
          <w:szCs w:val="22"/>
        </w:rPr>
        <w:t>✅</w:t>
      </w:r>
      <w:r w:rsidRPr="009212C3">
        <w:rPr>
          <w:rFonts w:asciiTheme="minorHAnsi" w:hAnsiTheme="minorHAnsi"/>
          <w:sz w:val="22"/>
          <w:szCs w:val="22"/>
        </w:rPr>
        <w:t xml:space="preserve"> Aceptado cuando el usuario solo ve estados y acciones, no datos contables.</w:t>
      </w:r>
    </w:p>
    <w:p w14:paraId="355ECDEE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28A5D4BB">
          <v:rect id="_x0000_i1224" style="width:0;height:1.5pt" o:hralign="center" o:hrstd="t" o:hr="t" fillcolor="#a0a0a0" stroked="f"/>
        </w:pict>
      </w:r>
    </w:p>
    <w:p w14:paraId="110EE939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CA-02 – Evaluación automática de reglas del pedido</w:t>
      </w:r>
    </w:p>
    <w:p w14:paraId="0415E74F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Cuando ocurre un evento (remisión, entrega o carga de acta):</w:t>
      </w:r>
    </w:p>
    <w:p w14:paraId="57576CA2" w14:textId="77777777" w:rsidR="009212C3" w:rsidRPr="009212C3" w:rsidRDefault="009212C3" w:rsidP="009212C3">
      <w:pPr>
        <w:pStyle w:val="NormalWeb"/>
        <w:numPr>
          <w:ilvl w:val="0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El sistema evalúa automáticamente las reglas definidas en el pedido:</w:t>
      </w:r>
    </w:p>
    <w:p w14:paraId="4FEF5FC3" w14:textId="77777777" w:rsidR="009212C3" w:rsidRPr="009212C3" w:rsidRDefault="009212C3" w:rsidP="009212C3">
      <w:pPr>
        <w:pStyle w:val="NormalWeb"/>
        <w:numPr>
          <w:ilvl w:val="1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Si permite facturación parcial</w:t>
      </w:r>
    </w:p>
    <w:p w14:paraId="2D399EAC" w14:textId="77777777" w:rsidR="009212C3" w:rsidRPr="009212C3" w:rsidRDefault="009212C3" w:rsidP="009212C3">
      <w:pPr>
        <w:pStyle w:val="NormalWeb"/>
        <w:numPr>
          <w:ilvl w:val="1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Si permite entrega parcial</w:t>
      </w:r>
    </w:p>
    <w:p w14:paraId="1688F65E" w14:textId="77777777" w:rsidR="009212C3" w:rsidRPr="009212C3" w:rsidRDefault="009212C3" w:rsidP="009212C3">
      <w:pPr>
        <w:pStyle w:val="NormalWeb"/>
        <w:numPr>
          <w:ilvl w:val="1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Si se puede facturar sin confirmar entrega</w:t>
      </w:r>
    </w:p>
    <w:p w14:paraId="1F602B5F" w14:textId="77777777" w:rsidR="009212C3" w:rsidRPr="009212C3" w:rsidRDefault="009212C3" w:rsidP="009212C3">
      <w:pPr>
        <w:pStyle w:val="NormalWeb"/>
        <w:numPr>
          <w:ilvl w:val="1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Si requiere acta</w:t>
      </w:r>
    </w:p>
    <w:p w14:paraId="476CB055" w14:textId="77777777" w:rsidR="009212C3" w:rsidRPr="009212C3" w:rsidRDefault="009212C3" w:rsidP="009212C3">
      <w:pPr>
        <w:pStyle w:val="NormalWeb"/>
        <w:numPr>
          <w:ilvl w:val="0"/>
          <w:numId w:val="197"/>
        </w:numPr>
        <w:rPr>
          <w:rFonts w:asciiTheme="minorHAnsi" w:hAnsiTheme="minorHAnsi"/>
          <w:sz w:val="22"/>
          <w:szCs w:val="22"/>
        </w:rPr>
      </w:pPr>
      <w:r w:rsidRPr="009212C3">
        <w:rPr>
          <w:rFonts w:asciiTheme="minorHAnsi" w:hAnsiTheme="minorHAnsi"/>
          <w:sz w:val="22"/>
          <w:szCs w:val="22"/>
        </w:rPr>
        <w:t>El usuario NO decide manualmente si puede facturar.</w:t>
      </w:r>
    </w:p>
    <w:p w14:paraId="2FB57809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9212C3">
        <w:rPr>
          <w:rFonts w:ascii="Segoe UI Emoji" w:hAnsi="Segoe UI Emoji" w:cs="Segoe UI Emoji"/>
          <w:sz w:val="22"/>
          <w:szCs w:val="22"/>
        </w:rPr>
        <w:t>✅</w:t>
      </w:r>
      <w:r w:rsidRPr="009212C3">
        <w:rPr>
          <w:rFonts w:asciiTheme="minorHAnsi" w:hAnsiTheme="minorHAnsi"/>
          <w:sz w:val="22"/>
          <w:szCs w:val="22"/>
        </w:rPr>
        <w:t xml:space="preserve"> Aceptado cuando la habilitación o bloqueo ocurre sin intervención humana.</w:t>
      </w:r>
    </w:p>
    <w:p w14:paraId="5FCAABDD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7CDEC0B4">
          <v:rect id="_x0000_i1225" style="width:0;height:1.5pt" o:hralign="center" o:hrstd="t" o:hr="t" fillcolor="#a0a0a0" stroked="f"/>
        </w:pict>
      </w:r>
    </w:p>
    <w:p w14:paraId="7D3018C5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CA-03 – Estados claros y comprensibles de facturación</w:t>
      </w:r>
    </w:p>
    <w:p w14:paraId="39333574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pedido y/o sus productos deben mostrar uno de los siguientes estados:</w:t>
      </w:r>
    </w:p>
    <w:p w14:paraId="7C966E97" w14:textId="77777777" w:rsidR="009212C3" w:rsidRPr="000B64E4" w:rsidRDefault="009212C3" w:rsidP="009212C3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Pendiente por facturar</w:t>
      </w:r>
    </w:p>
    <w:p w14:paraId="321D93B0" w14:textId="77777777" w:rsidR="009212C3" w:rsidRPr="000B64E4" w:rsidRDefault="009212C3" w:rsidP="009212C3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Pendiente por facturar por cierre contable cliente</w:t>
      </w:r>
    </w:p>
    <w:p w14:paraId="33B79217" w14:textId="77777777" w:rsidR="009212C3" w:rsidRPr="000B64E4" w:rsidRDefault="009212C3" w:rsidP="009212C3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Pendiente por facturar por acta</w:t>
      </w:r>
    </w:p>
    <w:p w14:paraId="246C5D51" w14:textId="77777777" w:rsidR="009212C3" w:rsidRPr="000B64E4" w:rsidRDefault="009212C3" w:rsidP="009212C3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En proceso de entrega</w:t>
      </w:r>
    </w:p>
    <w:p w14:paraId="6C44A18C" w14:textId="77777777" w:rsidR="009212C3" w:rsidRPr="000B64E4" w:rsidRDefault="009212C3" w:rsidP="009212C3">
      <w:pPr>
        <w:pStyle w:val="NormalWeb"/>
        <w:numPr>
          <w:ilvl w:val="0"/>
          <w:numId w:val="198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Facturado</w:t>
      </w:r>
    </w:p>
    <w:p w14:paraId="1FF66FBF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el estado explica claramente por qué se puede o no facturar.</w:t>
      </w:r>
    </w:p>
    <w:p w14:paraId="4C29BDD7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0893B121">
          <v:rect id="_x0000_i1226" style="width:0;height:1.5pt" o:hralign="center" o:hrstd="t" o:hr="t" fillcolor="#a0a0a0" stroked="f"/>
        </w:pict>
      </w:r>
    </w:p>
    <w:p w14:paraId="7864B792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CA-04 – Facturación parcial permitida</w:t>
      </w:r>
    </w:p>
    <w:p w14:paraId="4AE34D68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Dado un pedido que permite facturación parcial:</w:t>
      </w:r>
    </w:p>
    <w:p w14:paraId="0D1D61E1" w14:textId="77777777" w:rsidR="009212C3" w:rsidRPr="000B64E4" w:rsidRDefault="009212C3" w:rsidP="009212C3">
      <w:pPr>
        <w:pStyle w:val="NormalWeb"/>
        <w:numPr>
          <w:ilvl w:val="0"/>
          <w:numId w:val="199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Si logística entrega parcialmente:</w:t>
      </w:r>
    </w:p>
    <w:p w14:paraId="3B40B913" w14:textId="77777777" w:rsidR="009212C3" w:rsidRPr="000B64E4" w:rsidRDefault="009212C3" w:rsidP="009212C3">
      <w:pPr>
        <w:pStyle w:val="NormalWeb"/>
        <w:numPr>
          <w:ilvl w:val="1"/>
          <w:numId w:val="199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sistema habilita la facturación parcial.</w:t>
      </w:r>
    </w:p>
    <w:p w14:paraId="3D08DA8E" w14:textId="77777777" w:rsidR="009212C3" w:rsidRPr="000B64E4" w:rsidRDefault="009212C3" w:rsidP="009212C3">
      <w:pPr>
        <w:pStyle w:val="NormalWeb"/>
        <w:numPr>
          <w:ilvl w:val="1"/>
          <w:numId w:val="199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Facturación puede marcar solo los productos entregados como facturados.</w:t>
      </w:r>
    </w:p>
    <w:p w14:paraId="17B54C76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no es necesario esperar la entrega total.</w:t>
      </w:r>
    </w:p>
    <w:p w14:paraId="2142FA4D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24FEFCA8">
          <v:rect id="_x0000_i1227" style="width:0;height:1.5pt" o:hralign="center" o:hrstd="t" o:hr="t" fillcolor="#a0a0a0" stroked="f"/>
        </w:pict>
      </w:r>
    </w:p>
    <w:p w14:paraId="21890EA0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lastRenderedPageBreak/>
        <w:t>CA-05 – Facturación parcial NO permitida</w:t>
      </w:r>
    </w:p>
    <w:p w14:paraId="2202E1E0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Dado un pedido que NO permite facturación parcial:</w:t>
      </w:r>
    </w:p>
    <w:p w14:paraId="63A0085E" w14:textId="77777777" w:rsidR="009212C3" w:rsidRPr="000B64E4" w:rsidRDefault="009212C3" w:rsidP="009212C3">
      <w:pPr>
        <w:pStyle w:val="NormalWeb"/>
        <w:numPr>
          <w:ilvl w:val="0"/>
          <w:numId w:val="200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Si logística entrega parcialmente:</w:t>
      </w:r>
    </w:p>
    <w:p w14:paraId="0D6DEE9F" w14:textId="77777777" w:rsidR="009212C3" w:rsidRPr="000B64E4" w:rsidRDefault="009212C3" w:rsidP="009212C3">
      <w:pPr>
        <w:pStyle w:val="NormalWeb"/>
        <w:numPr>
          <w:ilvl w:val="1"/>
          <w:numId w:val="200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pedido queda en estado En proceso de entrega.</w:t>
      </w:r>
    </w:p>
    <w:p w14:paraId="4D67EF86" w14:textId="77777777" w:rsidR="009212C3" w:rsidRPr="000B64E4" w:rsidRDefault="009212C3" w:rsidP="009212C3">
      <w:pPr>
        <w:pStyle w:val="NormalWeb"/>
        <w:numPr>
          <w:ilvl w:val="1"/>
          <w:numId w:val="200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Facturación NO recibe acción para facturar.</w:t>
      </w:r>
    </w:p>
    <w:p w14:paraId="275CD680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el sistema bloquea correctamente la facturación.</w:t>
      </w:r>
    </w:p>
    <w:p w14:paraId="2F9DB8C7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652F7F50">
          <v:rect id="_x0000_i1228" style="width:0;height:1.5pt" o:hralign="center" o:hrstd="t" o:hr="t" fillcolor="#a0a0a0" stroked="f"/>
        </w:pict>
      </w:r>
    </w:p>
    <w:p w14:paraId="50C680AF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CA-06 – Facturación con o sin confirmación de entrega</w:t>
      </w:r>
    </w:p>
    <w:p w14:paraId="6A43A3F8" w14:textId="77777777" w:rsidR="009212C3" w:rsidRPr="000B64E4" w:rsidRDefault="009212C3" w:rsidP="009212C3">
      <w:pPr>
        <w:pStyle w:val="NormalWeb"/>
        <w:numPr>
          <w:ilvl w:val="0"/>
          <w:numId w:val="201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Si el pedido requiere confirmación de entrega:</w:t>
      </w:r>
    </w:p>
    <w:p w14:paraId="3FF65E99" w14:textId="77777777" w:rsidR="009212C3" w:rsidRPr="000B64E4" w:rsidRDefault="009212C3" w:rsidP="009212C3">
      <w:pPr>
        <w:pStyle w:val="NormalWeb"/>
        <w:numPr>
          <w:ilvl w:val="1"/>
          <w:numId w:val="201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No se habilita facturación hasta que logística marque “entregado”.</w:t>
      </w:r>
    </w:p>
    <w:p w14:paraId="6997F6EF" w14:textId="77777777" w:rsidR="009212C3" w:rsidRPr="000B64E4" w:rsidRDefault="009212C3" w:rsidP="009212C3">
      <w:pPr>
        <w:pStyle w:val="NormalWeb"/>
        <w:numPr>
          <w:ilvl w:val="0"/>
          <w:numId w:val="201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Si el pedido NO requiere confirmación de entrega:</w:t>
      </w:r>
    </w:p>
    <w:p w14:paraId="05E9297C" w14:textId="77777777" w:rsidR="009212C3" w:rsidRPr="000B64E4" w:rsidRDefault="009212C3" w:rsidP="009212C3">
      <w:pPr>
        <w:pStyle w:val="NormalWeb"/>
        <w:numPr>
          <w:ilvl w:val="1"/>
          <w:numId w:val="201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Se habilita facturación desde la remisión.</w:t>
      </w:r>
    </w:p>
    <w:p w14:paraId="5CE93AC9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el comportamiento cambia según la regla definida.</w:t>
      </w:r>
    </w:p>
    <w:p w14:paraId="7A810875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6A34086F">
          <v:rect id="_x0000_i1229" style="width:0;height:1.5pt" o:hralign="center" o:hrstd="t" o:hr="t" fillcolor="#a0a0a0" stroked="f"/>
        </w:pict>
      </w:r>
    </w:p>
    <w:p w14:paraId="432E6FBB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CA-07 – Dependencia de acta</w:t>
      </w:r>
    </w:p>
    <w:p w14:paraId="67814341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Si el pedido requiere acta:</w:t>
      </w:r>
    </w:p>
    <w:p w14:paraId="64FE0B26" w14:textId="77777777" w:rsidR="009212C3" w:rsidRPr="000B64E4" w:rsidRDefault="009212C3" w:rsidP="009212C3">
      <w:pPr>
        <w:pStyle w:val="NormalWeb"/>
        <w:numPr>
          <w:ilvl w:val="0"/>
          <w:numId w:val="202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Mientras el acta no esté cargada:</w:t>
      </w:r>
    </w:p>
    <w:p w14:paraId="00FE9849" w14:textId="77777777" w:rsidR="009212C3" w:rsidRPr="000B64E4" w:rsidRDefault="009212C3" w:rsidP="009212C3">
      <w:pPr>
        <w:pStyle w:val="NormalWeb"/>
        <w:numPr>
          <w:ilvl w:val="1"/>
          <w:numId w:val="202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La facturación permanece bloqueada.</w:t>
      </w:r>
    </w:p>
    <w:p w14:paraId="4224D613" w14:textId="77777777" w:rsidR="009212C3" w:rsidRPr="000B64E4" w:rsidRDefault="009212C3" w:rsidP="009212C3">
      <w:pPr>
        <w:pStyle w:val="NormalWeb"/>
        <w:numPr>
          <w:ilvl w:val="1"/>
          <w:numId w:val="202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estado debe indicar claramente “Pendiente por facturar por acta”.</w:t>
      </w:r>
    </w:p>
    <w:p w14:paraId="1A358187" w14:textId="77777777" w:rsidR="009212C3" w:rsidRPr="000B64E4" w:rsidRDefault="009212C3" w:rsidP="009212C3">
      <w:pPr>
        <w:pStyle w:val="NormalWeb"/>
        <w:numPr>
          <w:ilvl w:val="0"/>
          <w:numId w:val="202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Al cargar el acta:</w:t>
      </w:r>
    </w:p>
    <w:p w14:paraId="11B6E932" w14:textId="77777777" w:rsidR="009212C3" w:rsidRPr="000B64E4" w:rsidRDefault="009212C3" w:rsidP="009212C3">
      <w:pPr>
        <w:pStyle w:val="NormalWeb"/>
        <w:numPr>
          <w:ilvl w:val="1"/>
          <w:numId w:val="202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Se habilita automáticamente la facturación.</w:t>
      </w:r>
    </w:p>
    <w:p w14:paraId="311CCBC7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no se puede facturar sin acta y el bloqueo es visible.</w:t>
      </w:r>
    </w:p>
    <w:p w14:paraId="38C25601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69348B80">
          <v:rect id="_x0000_i1230" style="width:0;height:1.5pt" o:hralign="center" o:hrstd="t" o:hr="t" fillcolor="#a0a0a0" stroked="f"/>
        </w:pict>
      </w:r>
    </w:p>
    <w:p w14:paraId="126A2D7F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CA-08 – Notificaciones entre áreas</w:t>
      </w:r>
    </w:p>
    <w:p w14:paraId="0E601F68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sistema debe notificar automáticamente:</w:t>
      </w:r>
    </w:p>
    <w:p w14:paraId="18A18A16" w14:textId="77777777" w:rsidR="009212C3" w:rsidRPr="000B64E4" w:rsidRDefault="009212C3" w:rsidP="009212C3">
      <w:pPr>
        <w:pStyle w:val="NormalWeb"/>
        <w:numPr>
          <w:ilvl w:val="0"/>
          <w:numId w:val="203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A Facturación:</w:t>
      </w:r>
    </w:p>
    <w:p w14:paraId="083B3567" w14:textId="77777777" w:rsidR="009212C3" w:rsidRPr="000B64E4" w:rsidRDefault="009212C3" w:rsidP="009212C3">
      <w:pPr>
        <w:pStyle w:val="NormalWeb"/>
        <w:numPr>
          <w:ilvl w:val="1"/>
          <w:numId w:val="203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 xml:space="preserve">Cuando logística </w:t>
      </w:r>
      <w:proofErr w:type="spellStart"/>
      <w:r w:rsidRPr="000B64E4">
        <w:rPr>
          <w:rFonts w:asciiTheme="minorHAnsi" w:hAnsiTheme="minorHAnsi"/>
          <w:sz w:val="22"/>
          <w:szCs w:val="22"/>
        </w:rPr>
        <w:t>remisiona</w:t>
      </w:r>
      <w:proofErr w:type="spellEnd"/>
      <w:r w:rsidRPr="000B64E4">
        <w:rPr>
          <w:rFonts w:asciiTheme="minorHAnsi" w:hAnsiTheme="minorHAnsi"/>
          <w:sz w:val="22"/>
          <w:szCs w:val="22"/>
        </w:rPr>
        <w:t xml:space="preserve"> o entrega (según reglas).</w:t>
      </w:r>
    </w:p>
    <w:p w14:paraId="627C67DD" w14:textId="77777777" w:rsidR="009212C3" w:rsidRPr="000B64E4" w:rsidRDefault="009212C3" w:rsidP="009212C3">
      <w:pPr>
        <w:pStyle w:val="NormalWeb"/>
        <w:numPr>
          <w:ilvl w:val="1"/>
          <w:numId w:val="203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Cuando comercial carga el acta.</w:t>
      </w:r>
    </w:p>
    <w:p w14:paraId="59A97302" w14:textId="77777777" w:rsidR="009212C3" w:rsidRPr="000B64E4" w:rsidRDefault="009212C3" w:rsidP="009212C3">
      <w:pPr>
        <w:pStyle w:val="NormalWeb"/>
        <w:numPr>
          <w:ilvl w:val="0"/>
          <w:numId w:val="203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A Compras:</w:t>
      </w:r>
    </w:p>
    <w:p w14:paraId="54ADF8E1" w14:textId="77777777" w:rsidR="009212C3" w:rsidRPr="000B64E4" w:rsidRDefault="009212C3" w:rsidP="009212C3">
      <w:pPr>
        <w:pStyle w:val="NormalWeb"/>
        <w:numPr>
          <w:ilvl w:val="1"/>
          <w:numId w:val="203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Cuando el pedido queda en estado Facturado.</w:t>
      </w:r>
    </w:p>
    <w:p w14:paraId="3131B1D2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no se requiere seguimiento manual entre áreas.</w:t>
      </w:r>
    </w:p>
    <w:p w14:paraId="5A7F9636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1FD88D09">
          <v:rect id="_x0000_i1231" style="width:0;height:1.5pt" o:hralign="center" o:hrstd="t" o:hr="t" fillcolor="#a0a0a0" stroked="f"/>
        </w:pict>
      </w:r>
    </w:p>
    <w:p w14:paraId="6BB2760C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CA-09 – Trazabilidad obligatoria</w:t>
      </w:r>
    </w:p>
    <w:p w14:paraId="3867A1CC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Cada cambio de estado de facturación debe registrar:</w:t>
      </w:r>
    </w:p>
    <w:p w14:paraId="7AB6D743" w14:textId="77777777" w:rsidR="009212C3" w:rsidRPr="000B64E4" w:rsidRDefault="009212C3" w:rsidP="009212C3">
      <w:pPr>
        <w:pStyle w:val="NormalWeb"/>
        <w:numPr>
          <w:ilvl w:val="0"/>
          <w:numId w:val="204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Qué evento lo generó</w:t>
      </w:r>
    </w:p>
    <w:p w14:paraId="536D2278" w14:textId="77777777" w:rsidR="009212C3" w:rsidRPr="000B64E4" w:rsidRDefault="009212C3" w:rsidP="009212C3">
      <w:pPr>
        <w:pStyle w:val="NormalWeb"/>
        <w:numPr>
          <w:ilvl w:val="0"/>
          <w:numId w:val="204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Qué área lo originó</w:t>
      </w:r>
    </w:p>
    <w:p w14:paraId="1CD03C9F" w14:textId="77777777" w:rsidR="009212C3" w:rsidRPr="000B64E4" w:rsidRDefault="009212C3" w:rsidP="009212C3">
      <w:pPr>
        <w:pStyle w:val="NormalWeb"/>
        <w:numPr>
          <w:ilvl w:val="0"/>
          <w:numId w:val="204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Qué regla del pedido se aplicó</w:t>
      </w:r>
    </w:p>
    <w:p w14:paraId="7BB2703B" w14:textId="77777777" w:rsidR="009212C3" w:rsidRPr="000B64E4" w:rsidRDefault="009212C3" w:rsidP="009212C3">
      <w:pPr>
        <w:pStyle w:val="NormalWeb"/>
        <w:numPr>
          <w:ilvl w:val="0"/>
          <w:numId w:val="204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Fecha y hora</w:t>
      </w:r>
    </w:p>
    <w:p w14:paraId="07888AC9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Esta información debe ser solo lectura.</w:t>
      </w:r>
    </w:p>
    <w:p w14:paraId="1C410488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se puede auditar todo el historial del pedido.</w:t>
      </w:r>
    </w:p>
    <w:p w14:paraId="0557A223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pict w14:anchorId="51A75C73">
          <v:rect id="_x0000_i1232" style="width:0;height:1.5pt" o:hralign="center" o:hrstd="t" o:hr="t" fillcolor="#a0a0a0" stroked="f"/>
        </w:pict>
      </w:r>
    </w:p>
    <w:p w14:paraId="0DF3CC32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9212C3">
        <w:rPr>
          <w:rFonts w:asciiTheme="minorHAnsi" w:hAnsiTheme="minorHAnsi"/>
          <w:b/>
          <w:bCs/>
          <w:sz w:val="22"/>
          <w:szCs w:val="22"/>
        </w:rPr>
        <w:t>CA-10 – Cierre del ciclo de facturación</w:t>
      </w:r>
    </w:p>
    <w:p w14:paraId="5CED4579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Cuando facturación marca el pedido (o productos) como Facturado:</w:t>
      </w:r>
    </w:p>
    <w:p w14:paraId="158F0C59" w14:textId="77777777" w:rsidR="009212C3" w:rsidRPr="000B64E4" w:rsidRDefault="009212C3" w:rsidP="009212C3">
      <w:pPr>
        <w:pStyle w:val="NormalWeb"/>
        <w:numPr>
          <w:ilvl w:val="0"/>
          <w:numId w:val="205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No se pueden realizar más acciones de facturación.</w:t>
      </w:r>
    </w:p>
    <w:p w14:paraId="2BD9808F" w14:textId="77777777" w:rsidR="009212C3" w:rsidRPr="000B64E4" w:rsidRDefault="009212C3" w:rsidP="009212C3">
      <w:pPr>
        <w:pStyle w:val="NormalWeb"/>
        <w:numPr>
          <w:ilvl w:val="0"/>
          <w:numId w:val="205"/>
        </w:numPr>
        <w:rPr>
          <w:rFonts w:asciiTheme="minorHAnsi" w:hAnsiTheme="minorHAnsi"/>
          <w:sz w:val="22"/>
          <w:szCs w:val="22"/>
        </w:rPr>
      </w:pPr>
      <w:r w:rsidRPr="000B64E4">
        <w:rPr>
          <w:rFonts w:asciiTheme="minorHAnsi" w:hAnsiTheme="minorHAnsi"/>
          <w:sz w:val="22"/>
          <w:szCs w:val="22"/>
        </w:rPr>
        <w:t>El pedido queda listo para revisión y cierre por Compras.</w:t>
      </w:r>
    </w:p>
    <w:p w14:paraId="5225B9B3" w14:textId="77777777" w:rsidR="009212C3" w:rsidRPr="000B64E4" w:rsidRDefault="009212C3" w:rsidP="009212C3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0B64E4">
        <w:rPr>
          <w:rFonts w:ascii="Segoe UI Emoji" w:hAnsi="Segoe UI Emoji" w:cs="Segoe UI Emoji"/>
          <w:sz w:val="22"/>
          <w:szCs w:val="22"/>
        </w:rPr>
        <w:t>✅</w:t>
      </w:r>
      <w:r w:rsidRPr="000B64E4">
        <w:rPr>
          <w:rFonts w:asciiTheme="minorHAnsi" w:hAnsiTheme="minorHAnsi"/>
          <w:sz w:val="22"/>
          <w:szCs w:val="22"/>
        </w:rPr>
        <w:t xml:space="preserve"> Aceptado cuando el flujo continúa correctamente sin reprocesos.</w:t>
      </w:r>
    </w:p>
    <w:p w14:paraId="448C8DEF" w14:textId="77777777" w:rsidR="009212C3" w:rsidRPr="009212C3" w:rsidRDefault="009212C3" w:rsidP="000B64E4">
      <w:pPr>
        <w:pStyle w:val="NormalWeb"/>
        <w:rPr>
          <w:rFonts w:asciiTheme="minorHAnsi" w:hAnsiTheme="minorHAnsi"/>
          <w:b/>
          <w:bCs/>
          <w:vanish/>
          <w:sz w:val="22"/>
          <w:szCs w:val="22"/>
        </w:rPr>
      </w:pPr>
      <w:r w:rsidRPr="009212C3">
        <w:rPr>
          <w:rFonts w:asciiTheme="minorHAnsi" w:hAnsiTheme="minorHAnsi"/>
          <w:b/>
          <w:bCs/>
          <w:vanish/>
          <w:sz w:val="22"/>
          <w:szCs w:val="22"/>
        </w:rPr>
        <w:t>Principio del formulario</w:t>
      </w:r>
    </w:p>
    <w:p w14:paraId="5F2DE96E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</w:p>
    <w:p w14:paraId="7F611878" w14:textId="77777777" w:rsidR="009212C3" w:rsidRPr="009212C3" w:rsidRDefault="009212C3" w:rsidP="009212C3">
      <w:pPr>
        <w:pStyle w:val="NormalWeb"/>
        <w:ind w:left="720"/>
        <w:rPr>
          <w:rFonts w:asciiTheme="minorHAnsi" w:hAnsiTheme="minorHAnsi"/>
          <w:b/>
          <w:bCs/>
          <w:vanish/>
          <w:sz w:val="22"/>
          <w:szCs w:val="22"/>
        </w:rPr>
      </w:pPr>
      <w:r w:rsidRPr="009212C3">
        <w:rPr>
          <w:rFonts w:asciiTheme="minorHAnsi" w:hAnsiTheme="minorHAnsi"/>
          <w:b/>
          <w:bCs/>
          <w:vanish/>
          <w:sz w:val="22"/>
          <w:szCs w:val="22"/>
        </w:rPr>
        <w:t>Final del formulario</w:t>
      </w:r>
    </w:p>
    <w:p w14:paraId="15B6C9E5" w14:textId="77777777" w:rsidR="009212C3" w:rsidRPr="009212C3" w:rsidRDefault="009212C3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</w:p>
    <w:p w14:paraId="2D23C6CB" w14:textId="1A1ACE3E" w:rsidR="00E07F2F" w:rsidRPr="009212C3" w:rsidRDefault="000B64E4" w:rsidP="001E7EC4">
      <w:r w:rsidRPr="009212C3">
        <w:pict w14:anchorId="6856EE38">
          <v:rect id="_x0000_i1037" style="width:383.45pt;height:1.6pt" o:hrpct="987" o:hralign="center" o:hrstd="t" o:hr="t" fillcolor="#a0a0a0" stroked="f"/>
        </w:pict>
      </w:r>
    </w:p>
    <w:p w14:paraId="508E3139" w14:textId="1E780583" w:rsidR="00E07F2F" w:rsidRPr="009212C3" w:rsidRDefault="00E07F2F" w:rsidP="00E07F2F">
      <w:pPr>
        <w:rPr>
          <w:b/>
          <w:bCs/>
        </w:rPr>
      </w:pPr>
      <w:r w:rsidRPr="009212C3">
        <w:rPr>
          <w:b/>
          <w:bCs/>
        </w:rPr>
        <w:t>No hace parte del alcance del presente requerimiento</w:t>
      </w:r>
    </w:p>
    <w:p w14:paraId="1BE2DE05" w14:textId="4A01E0F4" w:rsidR="005B4833" w:rsidRPr="009212C3" w:rsidRDefault="005B4833" w:rsidP="005B4833">
      <w:pPr>
        <w:pStyle w:val="Prrafodelista"/>
        <w:numPr>
          <w:ilvl w:val="0"/>
          <w:numId w:val="153"/>
        </w:numPr>
      </w:pPr>
      <w:r w:rsidRPr="009212C3">
        <w:t>La emisión o generación de factura electrónica.</w:t>
      </w:r>
    </w:p>
    <w:p w14:paraId="696C14B8" w14:textId="451FD0EC" w:rsidR="005B4833" w:rsidRPr="009212C3" w:rsidRDefault="005B4833" w:rsidP="005B4833">
      <w:pPr>
        <w:pStyle w:val="Prrafodelista"/>
        <w:numPr>
          <w:ilvl w:val="0"/>
          <w:numId w:val="153"/>
        </w:numPr>
      </w:pPr>
      <w:r w:rsidRPr="009212C3">
        <w:t>Integraciones con ERP, sistemas contables o DIAN.</w:t>
      </w:r>
    </w:p>
    <w:p w14:paraId="7263CBCE" w14:textId="709ED73B" w:rsidR="005B4833" w:rsidRPr="009212C3" w:rsidRDefault="005B4833" w:rsidP="005B4833">
      <w:pPr>
        <w:pStyle w:val="Prrafodelista"/>
        <w:numPr>
          <w:ilvl w:val="0"/>
          <w:numId w:val="153"/>
        </w:numPr>
      </w:pPr>
      <w:r w:rsidRPr="009212C3">
        <w:t>La carga automática de archivos o documentos PDF de factura.</w:t>
      </w:r>
    </w:p>
    <w:p w14:paraId="628569D8" w14:textId="1E2E8BD4" w:rsidR="00455FF8" w:rsidRPr="009212C3" w:rsidRDefault="00455FF8" w:rsidP="00E67E8D">
      <w:pPr>
        <w:pStyle w:val="Prrafodelista"/>
      </w:pPr>
    </w:p>
    <w:sectPr w:rsidR="00455FF8" w:rsidRPr="00921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8D4C20"/>
    <w:multiLevelType w:val="hybridMultilevel"/>
    <w:tmpl w:val="64E28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63B5F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71C08"/>
    <w:multiLevelType w:val="multilevel"/>
    <w:tmpl w:val="2E60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7563"/>
    <w:multiLevelType w:val="hybridMultilevel"/>
    <w:tmpl w:val="729659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815E80"/>
    <w:multiLevelType w:val="hybridMultilevel"/>
    <w:tmpl w:val="3BC2FD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AF43AD"/>
    <w:multiLevelType w:val="multilevel"/>
    <w:tmpl w:val="2AE0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B36CA0"/>
    <w:multiLevelType w:val="multilevel"/>
    <w:tmpl w:val="067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A758C"/>
    <w:multiLevelType w:val="multilevel"/>
    <w:tmpl w:val="8DD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723F9"/>
    <w:multiLevelType w:val="multilevel"/>
    <w:tmpl w:val="A40601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A2705"/>
    <w:multiLevelType w:val="multilevel"/>
    <w:tmpl w:val="51CEB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2361E"/>
    <w:multiLevelType w:val="hybridMultilevel"/>
    <w:tmpl w:val="BDAE6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C377E1"/>
    <w:multiLevelType w:val="multilevel"/>
    <w:tmpl w:val="914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E13E0"/>
    <w:multiLevelType w:val="hybridMultilevel"/>
    <w:tmpl w:val="D44640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281FAE"/>
    <w:multiLevelType w:val="multilevel"/>
    <w:tmpl w:val="258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065ED"/>
    <w:multiLevelType w:val="hybridMultilevel"/>
    <w:tmpl w:val="2A0087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4D87D3C"/>
    <w:multiLevelType w:val="multilevel"/>
    <w:tmpl w:val="52A29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11726"/>
    <w:multiLevelType w:val="multilevel"/>
    <w:tmpl w:val="A700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5C3713"/>
    <w:multiLevelType w:val="multilevel"/>
    <w:tmpl w:val="2CE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96FE6"/>
    <w:multiLevelType w:val="multilevel"/>
    <w:tmpl w:val="15EA0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66229E"/>
    <w:multiLevelType w:val="multilevel"/>
    <w:tmpl w:val="8BD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71086"/>
    <w:multiLevelType w:val="multilevel"/>
    <w:tmpl w:val="422AC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D95234"/>
    <w:multiLevelType w:val="multilevel"/>
    <w:tmpl w:val="C11AB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F299F"/>
    <w:multiLevelType w:val="multilevel"/>
    <w:tmpl w:val="C76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92182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901B4"/>
    <w:multiLevelType w:val="multilevel"/>
    <w:tmpl w:val="0AB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746E26"/>
    <w:multiLevelType w:val="multilevel"/>
    <w:tmpl w:val="E5F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343AB"/>
    <w:multiLevelType w:val="multilevel"/>
    <w:tmpl w:val="83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34B0F"/>
    <w:multiLevelType w:val="multilevel"/>
    <w:tmpl w:val="A36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D4EEF"/>
    <w:multiLevelType w:val="multilevel"/>
    <w:tmpl w:val="D54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C64B4"/>
    <w:multiLevelType w:val="multilevel"/>
    <w:tmpl w:val="528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A5C83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E3174"/>
    <w:multiLevelType w:val="hybridMultilevel"/>
    <w:tmpl w:val="F6CA5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FA3DA3"/>
    <w:multiLevelType w:val="multilevel"/>
    <w:tmpl w:val="89B4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F0115C"/>
    <w:multiLevelType w:val="multilevel"/>
    <w:tmpl w:val="44722A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13E91"/>
    <w:multiLevelType w:val="multilevel"/>
    <w:tmpl w:val="E9D8A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2D7507"/>
    <w:multiLevelType w:val="multilevel"/>
    <w:tmpl w:val="9CA60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7D133C"/>
    <w:multiLevelType w:val="hybridMultilevel"/>
    <w:tmpl w:val="2ECCA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E317CB"/>
    <w:multiLevelType w:val="multilevel"/>
    <w:tmpl w:val="176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0F4783"/>
    <w:multiLevelType w:val="multilevel"/>
    <w:tmpl w:val="409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005CEC"/>
    <w:multiLevelType w:val="multilevel"/>
    <w:tmpl w:val="1B92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785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1877D1"/>
    <w:multiLevelType w:val="multilevel"/>
    <w:tmpl w:val="A848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A52C68"/>
    <w:multiLevelType w:val="multilevel"/>
    <w:tmpl w:val="ACBAD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72567A"/>
    <w:multiLevelType w:val="multilevel"/>
    <w:tmpl w:val="8D1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3F0F9A"/>
    <w:multiLevelType w:val="multilevel"/>
    <w:tmpl w:val="87F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90C48"/>
    <w:multiLevelType w:val="multilevel"/>
    <w:tmpl w:val="AA1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3162E7"/>
    <w:multiLevelType w:val="hybridMultilevel"/>
    <w:tmpl w:val="E6C82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443070A"/>
    <w:multiLevelType w:val="multilevel"/>
    <w:tmpl w:val="82C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495981"/>
    <w:multiLevelType w:val="multilevel"/>
    <w:tmpl w:val="DBF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8265A6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8D0DBC"/>
    <w:multiLevelType w:val="multilevel"/>
    <w:tmpl w:val="AA1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A65113"/>
    <w:multiLevelType w:val="multilevel"/>
    <w:tmpl w:val="04663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226ADE"/>
    <w:multiLevelType w:val="multilevel"/>
    <w:tmpl w:val="37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975F20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F128A"/>
    <w:multiLevelType w:val="hybridMultilevel"/>
    <w:tmpl w:val="BBBEE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CC56224"/>
    <w:multiLevelType w:val="multilevel"/>
    <w:tmpl w:val="844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D135E3"/>
    <w:multiLevelType w:val="multilevel"/>
    <w:tmpl w:val="2B1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224969"/>
    <w:multiLevelType w:val="multilevel"/>
    <w:tmpl w:val="EFD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393E59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DB0393"/>
    <w:multiLevelType w:val="hybridMultilevel"/>
    <w:tmpl w:val="BE6830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E140B66"/>
    <w:multiLevelType w:val="multilevel"/>
    <w:tmpl w:val="12F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3639CD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DE6F7B"/>
    <w:multiLevelType w:val="multilevel"/>
    <w:tmpl w:val="4446C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FF42DD"/>
    <w:multiLevelType w:val="multilevel"/>
    <w:tmpl w:val="AA200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0133FE8"/>
    <w:multiLevelType w:val="hybridMultilevel"/>
    <w:tmpl w:val="388E3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2031308E"/>
    <w:multiLevelType w:val="multilevel"/>
    <w:tmpl w:val="C3F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BA2FD4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5E4405"/>
    <w:multiLevelType w:val="multilevel"/>
    <w:tmpl w:val="5BA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C7664"/>
    <w:multiLevelType w:val="multilevel"/>
    <w:tmpl w:val="74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8C60E1"/>
    <w:multiLevelType w:val="multilevel"/>
    <w:tmpl w:val="D74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95349F"/>
    <w:multiLevelType w:val="multilevel"/>
    <w:tmpl w:val="E17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AA575F"/>
    <w:multiLevelType w:val="hybridMultilevel"/>
    <w:tmpl w:val="C93A4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3B46247"/>
    <w:multiLevelType w:val="multilevel"/>
    <w:tmpl w:val="065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877B36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C84085"/>
    <w:multiLevelType w:val="hybridMultilevel"/>
    <w:tmpl w:val="FA1E17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53C1A4E"/>
    <w:multiLevelType w:val="multilevel"/>
    <w:tmpl w:val="A4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6142EE"/>
    <w:multiLevelType w:val="multilevel"/>
    <w:tmpl w:val="CAD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5E73973"/>
    <w:multiLevelType w:val="hybridMultilevel"/>
    <w:tmpl w:val="32F8CA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68751C6"/>
    <w:multiLevelType w:val="multilevel"/>
    <w:tmpl w:val="DA3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DA36F7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E757F1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4F7EF9"/>
    <w:multiLevelType w:val="multilevel"/>
    <w:tmpl w:val="B48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424E58"/>
    <w:multiLevelType w:val="multilevel"/>
    <w:tmpl w:val="9BB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F07BD4"/>
    <w:multiLevelType w:val="multilevel"/>
    <w:tmpl w:val="8BE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FDC4988"/>
    <w:multiLevelType w:val="multilevel"/>
    <w:tmpl w:val="3C0E5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7A7858"/>
    <w:multiLevelType w:val="multilevel"/>
    <w:tmpl w:val="3C8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A31E3C"/>
    <w:multiLevelType w:val="multilevel"/>
    <w:tmpl w:val="27EAB4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8E4172"/>
    <w:multiLevelType w:val="multilevel"/>
    <w:tmpl w:val="0E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37268D"/>
    <w:multiLevelType w:val="multilevel"/>
    <w:tmpl w:val="2D5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FC2F84"/>
    <w:multiLevelType w:val="multilevel"/>
    <w:tmpl w:val="0DB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574A6F"/>
    <w:multiLevelType w:val="hybridMultilevel"/>
    <w:tmpl w:val="D332B7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336B4082"/>
    <w:multiLevelType w:val="multilevel"/>
    <w:tmpl w:val="15EC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3725C3B"/>
    <w:multiLevelType w:val="hybridMultilevel"/>
    <w:tmpl w:val="F18E6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66C0EC2"/>
    <w:multiLevelType w:val="multilevel"/>
    <w:tmpl w:val="A6C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AC0C6F"/>
    <w:multiLevelType w:val="hybridMultilevel"/>
    <w:tmpl w:val="55F631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37DF2590"/>
    <w:multiLevelType w:val="multilevel"/>
    <w:tmpl w:val="78585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D34010"/>
    <w:multiLevelType w:val="multilevel"/>
    <w:tmpl w:val="ABF8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454B67"/>
    <w:multiLevelType w:val="multilevel"/>
    <w:tmpl w:val="D4E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6B00BC"/>
    <w:multiLevelType w:val="multilevel"/>
    <w:tmpl w:val="B030C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6D59D4"/>
    <w:multiLevelType w:val="multilevel"/>
    <w:tmpl w:val="A5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C613DA"/>
    <w:multiLevelType w:val="hybridMultilevel"/>
    <w:tmpl w:val="C4EE97A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0" w15:restartNumberingAfterBreak="0">
    <w:nsid w:val="3B322FB3"/>
    <w:multiLevelType w:val="hybridMultilevel"/>
    <w:tmpl w:val="3BEEA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B881699"/>
    <w:multiLevelType w:val="multilevel"/>
    <w:tmpl w:val="1F6A9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B25FA7"/>
    <w:multiLevelType w:val="hybridMultilevel"/>
    <w:tmpl w:val="8CA41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BF735D3"/>
    <w:multiLevelType w:val="hybridMultilevel"/>
    <w:tmpl w:val="CB0C19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CF13D13"/>
    <w:multiLevelType w:val="multilevel"/>
    <w:tmpl w:val="A2A636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C1670D"/>
    <w:multiLevelType w:val="multilevel"/>
    <w:tmpl w:val="73C003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E977457"/>
    <w:multiLevelType w:val="hybridMultilevel"/>
    <w:tmpl w:val="0368E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075010F"/>
    <w:multiLevelType w:val="multilevel"/>
    <w:tmpl w:val="95FC5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B15D2F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EA6D92"/>
    <w:multiLevelType w:val="hybridMultilevel"/>
    <w:tmpl w:val="79900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2020FE1"/>
    <w:multiLevelType w:val="multilevel"/>
    <w:tmpl w:val="D61C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504C03"/>
    <w:multiLevelType w:val="multilevel"/>
    <w:tmpl w:val="AC5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7957FE"/>
    <w:multiLevelType w:val="hybridMultilevel"/>
    <w:tmpl w:val="C8A05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2FE56E1"/>
    <w:multiLevelType w:val="multilevel"/>
    <w:tmpl w:val="9CB8A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0B4D28"/>
    <w:multiLevelType w:val="multilevel"/>
    <w:tmpl w:val="56C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74004E"/>
    <w:multiLevelType w:val="hybridMultilevel"/>
    <w:tmpl w:val="A3DA8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547042B"/>
    <w:multiLevelType w:val="multilevel"/>
    <w:tmpl w:val="249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767098"/>
    <w:multiLevelType w:val="multilevel"/>
    <w:tmpl w:val="9AD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5A3DE8"/>
    <w:multiLevelType w:val="multilevel"/>
    <w:tmpl w:val="539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A01404"/>
    <w:multiLevelType w:val="multilevel"/>
    <w:tmpl w:val="422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864757B"/>
    <w:multiLevelType w:val="multilevel"/>
    <w:tmpl w:val="697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84038C"/>
    <w:multiLevelType w:val="hybridMultilevel"/>
    <w:tmpl w:val="8354A1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9BF652D"/>
    <w:multiLevelType w:val="multilevel"/>
    <w:tmpl w:val="85EC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A4D27EA"/>
    <w:multiLevelType w:val="multilevel"/>
    <w:tmpl w:val="02A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5F74E8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8F1367"/>
    <w:multiLevelType w:val="hybridMultilevel"/>
    <w:tmpl w:val="0644A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C506287"/>
    <w:multiLevelType w:val="hybridMultilevel"/>
    <w:tmpl w:val="58DA09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CC4464E"/>
    <w:multiLevelType w:val="multilevel"/>
    <w:tmpl w:val="CF88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CDA191F"/>
    <w:multiLevelType w:val="multilevel"/>
    <w:tmpl w:val="DFC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E41E97"/>
    <w:multiLevelType w:val="hybridMultilevel"/>
    <w:tmpl w:val="697E6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D0D26DB"/>
    <w:multiLevelType w:val="hybridMultilevel"/>
    <w:tmpl w:val="A0042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D68645D"/>
    <w:multiLevelType w:val="multilevel"/>
    <w:tmpl w:val="FCD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DE04F81"/>
    <w:multiLevelType w:val="hybridMultilevel"/>
    <w:tmpl w:val="95DA46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DED30AE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C525AC"/>
    <w:multiLevelType w:val="multilevel"/>
    <w:tmpl w:val="BEA2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FA4038B"/>
    <w:multiLevelType w:val="multilevel"/>
    <w:tmpl w:val="206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03D67DF"/>
    <w:multiLevelType w:val="multilevel"/>
    <w:tmpl w:val="4B4C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04F20DF"/>
    <w:multiLevelType w:val="hybridMultilevel"/>
    <w:tmpl w:val="87AA1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23744EE"/>
    <w:multiLevelType w:val="multilevel"/>
    <w:tmpl w:val="273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1F0AA1"/>
    <w:multiLevelType w:val="hybridMultilevel"/>
    <w:tmpl w:val="D1A8C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32914D7"/>
    <w:multiLevelType w:val="multilevel"/>
    <w:tmpl w:val="53B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744FF8"/>
    <w:multiLevelType w:val="hybridMultilevel"/>
    <w:tmpl w:val="65D631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54934AD4"/>
    <w:multiLevelType w:val="multilevel"/>
    <w:tmpl w:val="C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46070C"/>
    <w:multiLevelType w:val="multilevel"/>
    <w:tmpl w:val="28664D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704794E"/>
    <w:multiLevelType w:val="multilevel"/>
    <w:tmpl w:val="D1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0650D3"/>
    <w:multiLevelType w:val="hybridMultilevel"/>
    <w:tmpl w:val="DC08D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71A3B91"/>
    <w:multiLevelType w:val="multilevel"/>
    <w:tmpl w:val="B9D6C7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7906F1A"/>
    <w:multiLevelType w:val="hybridMultilevel"/>
    <w:tmpl w:val="18ACF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9A846EE"/>
    <w:multiLevelType w:val="hybridMultilevel"/>
    <w:tmpl w:val="A0A09250"/>
    <w:lvl w:ilvl="0" w:tplc="592A2B5A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A6E78C0"/>
    <w:multiLevelType w:val="multilevel"/>
    <w:tmpl w:val="5E1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C51300"/>
    <w:multiLevelType w:val="hybridMultilevel"/>
    <w:tmpl w:val="2E0A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B504510"/>
    <w:multiLevelType w:val="hybridMultilevel"/>
    <w:tmpl w:val="5A54D904"/>
    <w:lvl w:ilvl="0" w:tplc="592A2B5A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5B587D44"/>
    <w:multiLevelType w:val="hybridMultilevel"/>
    <w:tmpl w:val="99CCA8C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5C236779"/>
    <w:multiLevelType w:val="multilevel"/>
    <w:tmpl w:val="95F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9D0E78"/>
    <w:multiLevelType w:val="hybridMultilevel"/>
    <w:tmpl w:val="8FD20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5DF971A0"/>
    <w:multiLevelType w:val="hybridMultilevel"/>
    <w:tmpl w:val="50AA20E6"/>
    <w:lvl w:ilvl="0" w:tplc="BCD4BACA">
      <w:numFmt w:val="bullet"/>
      <w:lvlText w:val="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E147BDD"/>
    <w:multiLevelType w:val="multilevel"/>
    <w:tmpl w:val="3DA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B1FE2"/>
    <w:multiLevelType w:val="multilevel"/>
    <w:tmpl w:val="B96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D26112"/>
    <w:multiLevelType w:val="multilevel"/>
    <w:tmpl w:val="8BAA96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FB7D7A"/>
    <w:multiLevelType w:val="multilevel"/>
    <w:tmpl w:val="F0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212387"/>
    <w:multiLevelType w:val="multilevel"/>
    <w:tmpl w:val="790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F01951"/>
    <w:multiLevelType w:val="hybridMultilevel"/>
    <w:tmpl w:val="BF047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1362465"/>
    <w:multiLevelType w:val="hybridMultilevel"/>
    <w:tmpl w:val="00588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14024BA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6A669D"/>
    <w:multiLevelType w:val="multilevel"/>
    <w:tmpl w:val="BAE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2120D6A"/>
    <w:multiLevelType w:val="hybridMultilevel"/>
    <w:tmpl w:val="77160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4111D34"/>
    <w:multiLevelType w:val="multilevel"/>
    <w:tmpl w:val="235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945CF4"/>
    <w:multiLevelType w:val="hybridMultilevel"/>
    <w:tmpl w:val="A8F2E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4E7366D"/>
    <w:multiLevelType w:val="hybridMultilevel"/>
    <w:tmpl w:val="BB1CAF9E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0" w15:restartNumberingAfterBreak="0">
    <w:nsid w:val="67237F4C"/>
    <w:multiLevelType w:val="hybridMultilevel"/>
    <w:tmpl w:val="912012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849164C"/>
    <w:multiLevelType w:val="hybridMultilevel"/>
    <w:tmpl w:val="07D6F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8635E9A"/>
    <w:multiLevelType w:val="hybridMultilevel"/>
    <w:tmpl w:val="EA3C96F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3" w15:restartNumberingAfterBreak="0">
    <w:nsid w:val="689277B8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DF73DF"/>
    <w:multiLevelType w:val="multilevel"/>
    <w:tmpl w:val="E6F022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2875BE"/>
    <w:multiLevelType w:val="multilevel"/>
    <w:tmpl w:val="7EBE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EA076E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1A3C02"/>
    <w:multiLevelType w:val="multilevel"/>
    <w:tmpl w:val="BBB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213C37"/>
    <w:multiLevelType w:val="multilevel"/>
    <w:tmpl w:val="B466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BBE193D"/>
    <w:multiLevelType w:val="multilevel"/>
    <w:tmpl w:val="C6F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D31E39"/>
    <w:multiLevelType w:val="multilevel"/>
    <w:tmpl w:val="550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09371E"/>
    <w:multiLevelType w:val="multilevel"/>
    <w:tmpl w:val="570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28603C"/>
    <w:multiLevelType w:val="multilevel"/>
    <w:tmpl w:val="50B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E16182F"/>
    <w:multiLevelType w:val="multilevel"/>
    <w:tmpl w:val="E9F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1C7DA2"/>
    <w:multiLevelType w:val="multilevel"/>
    <w:tmpl w:val="FB4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BF6B76"/>
    <w:multiLevelType w:val="multilevel"/>
    <w:tmpl w:val="A60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07299E"/>
    <w:multiLevelType w:val="multilevel"/>
    <w:tmpl w:val="AB3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A021D5"/>
    <w:multiLevelType w:val="hybridMultilevel"/>
    <w:tmpl w:val="212AB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0C346DE"/>
    <w:multiLevelType w:val="multilevel"/>
    <w:tmpl w:val="D4348E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1EC40F5"/>
    <w:multiLevelType w:val="multilevel"/>
    <w:tmpl w:val="665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3357FF"/>
    <w:multiLevelType w:val="multilevel"/>
    <w:tmpl w:val="2D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3C43BC"/>
    <w:multiLevelType w:val="multilevel"/>
    <w:tmpl w:val="8C1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501737"/>
    <w:multiLevelType w:val="hybridMultilevel"/>
    <w:tmpl w:val="9266C5D0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3" w15:restartNumberingAfterBreak="0">
    <w:nsid w:val="76A30FC6"/>
    <w:multiLevelType w:val="multilevel"/>
    <w:tmpl w:val="ADD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5C2E3E"/>
    <w:multiLevelType w:val="multilevel"/>
    <w:tmpl w:val="514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D148EE"/>
    <w:multiLevelType w:val="multilevel"/>
    <w:tmpl w:val="28C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0C062C"/>
    <w:multiLevelType w:val="hybridMultilevel"/>
    <w:tmpl w:val="F1DA0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9951656"/>
    <w:multiLevelType w:val="multilevel"/>
    <w:tmpl w:val="23D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9BD084D"/>
    <w:multiLevelType w:val="hybridMultilevel"/>
    <w:tmpl w:val="46964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A753088"/>
    <w:multiLevelType w:val="hybridMultilevel"/>
    <w:tmpl w:val="1122AD00"/>
    <w:lvl w:ilvl="0" w:tplc="BCD4BACA">
      <w:numFmt w:val="bullet"/>
      <w:lvlText w:val=""/>
      <w:lvlJc w:val="left"/>
      <w:pPr>
        <w:ind w:left="108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0" w15:restartNumberingAfterBreak="0">
    <w:nsid w:val="7AB67611"/>
    <w:multiLevelType w:val="multilevel"/>
    <w:tmpl w:val="958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140A0D"/>
    <w:multiLevelType w:val="hybridMultilevel"/>
    <w:tmpl w:val="31EA5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C7B4F76"/>
    <w:multiLevelType w:val="hybridMultilevel"/>
    <w:tmpl w:val="A2A643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EC82352"/>
    <w:multiLevelType w:val="multilevel"/>
    <w:tmpl w:val="8B26A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EE57922"/>
    <w:multiLevelType w:val="multilevel"/>
    <w:tmpl w:val="CE5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B50556"/>
    <w:multiLevelType w:val="multilevel"/>
    <w:tmpl w:val="EAD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888">
    <w:abstractNumId w:val="19"/>
  </w:num>
  <w:num w:numId="2" w16cid:durableId="807864019">
    <w:abstractNumId w:val="77"/>
  </w:num>
  <w:num w:numId="3" w16cid:durableId="240531047">
    <w:abstractNumId w:val="191"/>
  </w:num>
  <w:num w:numId="4" w16cid:durableId="2032219086">
    <w:abstractNumId w:val="121"/>
  </w:num>
  <w:num w:numId="5" w16cid:durableId="2094275514">
    <w:abstractNumId w:val="64"/>
  </w:num>
  <w:num w:numId="6" w16cid:durableId="2050759308">
    <w:abstractNumId w:val="185"/>
  </w:num>
  <w:num w:numId="7" w16cid:durableId="86076538">
    <w:abstractNumId w:val="67"/>
  </w:num>
  <w:num w:numId="8" w16cid:durableId="1216890630">
    <w:abstractNumId w:val="161"/>
  </w:num>
  <w:num w:numId="9" w16cid:durableId="844325581">
    <w:abstractNumId w:val="6"/>
  </w:num>
  <w:num w:numId="10" w16cid:durableId="29301577">
    <w:abstractNumId w:val="43"/>
  </w:num>
  <w:num w:numId="11" w16cid:durableId="326060987">
    <w:abstractNumId w:val="195"/>
  </w:num>
  <w:num w:numId="12" w16cid:durableId="1636057949">
    <w:abstractNumId w:val="53"/>
  </w:num>
  <w:num w:numId="13" w16cid:durableId="1791973651">
    <w:abstractNumId w:val="172"/>
  </w:num>
  <w:num w:numId="14" w16cid:durableId="1296639543">
    <w:abstractNumId w:val="61"/>
  </w:num>
  <w:num w:numId="15" w16cid:durableId="1531726248">
    <w:abstractNumId w:val="97"/>
  </w:num>
  <w:num w:numId="16" w16cid:durableId="1474910642">
    <w:abstractNumId w:val="9"/>
  </w:num>
  <w:num w:numId="17" w16cid:durableId="2121795350">
    <w:abstractNumId w:val="113"/>
  </w:num>
  <w:num w:numId="18" w16cid:durableId="1229609993">
    <w:abstractNumId w:val="21"/>
  </w:num>
  <w:num w:numId="19" w16cid:durableId="66148395">
    <w:abstractNumId w:val="39"/>
  </w:num>
  <w:num w:numId="20" w16cid:durableId="1121418453">
    <w:abstractNumId w:val="94"/>
  </w:num>
  <w:num w:numId="21" w16cid:durableId="416444893">
    <w:abstractNumId w:val="107"/>
  </w:num>
  <w:num w:numId="22" w16cid:durableId="384790863">
    <w:abstractNumId w:val="15"/>
  </w:num>
  <w:num w:numId="23" w16cid:durableId="881865809">
    <w:abstractNumId w:val="109"/>
  </w:num>
  <w:num w:numId="24" w16cid:durableId="1540899305">
    <w:abstractNumId w:val="112"/>
  </w:num>
  <w:num w:numId="25" w16cid:durableId="1532111087">
    <w:abstractNumId w:val="63"/>
  </w:num>
  <w:num w:numId="26" w16cid:durableId="1627813190">
    <w:abstractNumId w:val="155"/>
  </w:num>
  <w:num w:numId="27" w16cid:durableId="2116515827">
    <w:abstractNumId w:val="197"/>
  </w:num>
  <w:num w:numId="28" w16cid:durableId="1523472619">
    <w:abstractNumId w:val="203"/>
  </w:num>
  <w:num w:numId="29" w16cid:durableId="2110195759">
    <w:abstractNumId w:val="20"/>
  </w:num>
  <w:num w:numId="30" w16cid:durableId="1312831495">
    <w:abstractNumId w:val="41"/>
  </w:num>
  <w:num w:numId="31" w16cid:durableId="61025874">
    <w:abstractNumId w:val="50"/>
  </w:num>
  <w:num w:numId="32" w16cid:durableId="330648688">
    <w:abstractNumId w:val="105"/>
  </w:num>
  <w:num w:numId="33" w16cid:durableId="888880432">
    <w:abstractNumId w:val="101"/>
  </w:num>
  <w:num w:numId="34" w16cid:durableId="1711882593">
    <w:abstractNumId w:val="62"/>
  </w:num>
  <w:num w:numId="35" w16cid:durableId="405299125">
    <w:abstractNumId w:val="144"/>
  </w:num>
  <w:num w:numId="36" w16cid:durableId="998536336">
    <w:abstractNumId w:val="188"/>
  </w:num>
  <w:num w:numId="37" w16cid:durableId="1954628550">
    <w:abstractNumId w:val="100"/>
  </w:num>
  <w:num w:numId="38" w16cid:durableId="1019544817">
    <w:abstractNumId w:val="99"/>
  </w:num>
  <w:num w:numId="39" w16cid:durableId="1026175632">
    <w:abstractNumId w:val="192"/>
  </w:num>
  <w:num w:numId="40" w16cid:durableId="1506826044">
    <w:abstractNumId w:val="83"/>
  </w:num>
  <w:num w:numId="41" w16cid:durableId="142894895">
    <w:abstractNumId w:val="174"/>
  </w:num>
  <w:num w:numId="42" w16cid:durableId="1377854497">
    <w:abstractNumId w:val="85"/>
  </w:num>
  <w:num w:numId="43" w16cid:durableId="809982522">
    <w:abstractNumId w:val="35"/>
  </w:num>
  <w:num w:numId="44" w16cid:durableId="1788700778">
    <w:abstractNumId w:val="104"/>
  </w:num>
  <w:num w:numId="45" w16cid:durableId="2013407039">
    <w:abstractNumId w:val="32"/>
  </w:num>
  <w:num w:numId="46" w16cid:durableId="307823094">
    <w:abstractNumId w:val="143"/>
  </w:num>
  <w:num w:numId="47" w16cid:durableId="1457988390">
    <w:abstractNumId w:val="145"/>
  </w:num>
  <w:num w:numId="48" w16cid:durableId="1181242643">
    <w:abstractNumId w:val="45"/>
  </w:num>
  <w:num w:numId="49" w16cid:durableId="280579740">
    <w:abstractNumId w:val="14"/>
  </w:num>
  <w:num w:numId="50" w16cid:durableId="1553926105">
    <w:abstractNumId w:val="130"/>
  </w:num>
  <w:num w:numId="51" w16cid:durableId="1055810538">
    <w:abstractNumId w:val="148"/>
  </w:num>
  <w:num w:numId="52" w16cid:durableId="1104808033">
    <w:abstractNumId w:val="160"/>
  </w:num>
  <w:num w:numId="53" w16cid:durableId="2079398185">
    <w:abstractNumId w:val="74"/>
  </w:num>
  <w:num w:numId="54" w16cid:durableId="1768381827">
    <w:abstractNumId w:val="115"/>
  </w:num>
  <w:num w:numId="55" w16cid:durableId="2025664148">
    <w:abstractNumId w:val="0"/>
  </w:num>
  <w:num w:numId="56" w16cid:durableId="1052656075">
    <w:abstractNumId w:val="131"/>
  </w:num>
  <w:num w:numId="57" w16cid:durableId="1678383943">
    <w:abstractNumId w:val="91"/>
  </w:num>
  <w:num w:numId="58" w16cid:durableId="11152400">
    <w:abstractNumId w:val="151"/>
  </w:num>
  <w:num w:numId="59" w16cid:durableId="912861812">
    <w:abstractNumId w:val="169"/>
  </w:num>
  <w:num w:numId="60" w16cid:durableId="1030182770">
    <w:abstractNumId w:val="159"/>
  </w:num>
  <w:num w:numId="61" w16cid:durableId="2141222452">
    <w:abstractNumId w:val="18"/>
  </w:num>
  <w:num w:numId="62" w16cid:durableId="834297790">
    <w:abstractNumId w:val="34"/>
  </w:num>
  <w:num w:numId="63" w16cid:durableId="1553417757">
    <w:abstractNumId w:val="147"/>
  </w:num>
  <w:num w:numId="64" w16cid:durableId="1930312133">
    <w:abstractNumId w:val="33"/>
  </w:num>
  <w:num w:numId="65" w16cid:durableId="932590662">
    <w:abstractNumId w:val="8"/>
  </w:num>
  <w:num w:numId="66" w16cid:durableId="851409821">
    <w:abstractNumId w:val="66"/>
  </w:num>
  <w:num w:numId="67" w16cid:durableId="512843485">
    <w:abstractNumId w:val="190"/>
  </w:num>
  <w:num w:numId="68" w16cid:durableId="1736735973">
    <w:abstractNumId w:val="166"/>
  </w:num>
  <w:num w:numId="69" w16cid:durableId="958923572">
    <w:abstractNumId w:val="201"/>
  </w:num>
  <w:num w:numId="70" w16cid:durableId="1961182340">
    <w:abstractNumId w:val="93"/>
  </w:num>
  <w:num w:numId="71" w16cid:durableId="1605844991">
    <w:abstractNumId w:val="140"/>
  </w:num>
  <w:num w:numId="72" w16cid:durableId="367461247">
    <w:abstractNumId w:val="138"/>
  </w:num>
  <w:num w:numId="73" w16cid:durableId="2144619049">
    <w:abstractNumId w:val="122"/>
  </w:num>
  <w:num w:numId="74" w16cid:durableId="1063256543">
    <w:abstractNumId w:val="187"/>
  </w:num>
  <w:num w:numId="75" w16cid:durableId="1114979870">
    <w:abstractNumId w:val="205"/>
  </w:num>
  <w:num w:numId="76" w16cid:durableId="1064336395">
    <w:abstractNumId w:val="10"/>
  </w:num>
  <w:num w:numId="77" w16cid:durableId="371081716">
    <w:abstractNumId w:val="156"/>
  </w:num>
  <w:num w:numId="78" w16cid:durableId="1607275427">
    <w:abstractNumId w:val="199"/>
  </w:num>
  <w:num w:numId="79" w16cid:durableId="1294095651">
    <w:abstractNumId w:val="89"/>
  </w:num>
  <w:num w:numId="80" w16cid:durableId="709186299">
    <w:abstractNumId w:val="16"/>
  </w:num>
  <w:num w:numId="81" w16cid:durableId="976102831">
    <w:abstractNumId w:val="82"/>
  </w:num>
  <w:num w:numId="82" w16cid:durableId="1967348466">
    <w:abstractNumId w:val="175"/>
  </w:num>
  <w:num w:numId="83" w16cid:durableId="308286484">
    <w:abstractNumId w:val="196"/>
  </w:num>
  <w:num w:numId="84" w16cid:durableId="916325408">
    <w:abstractNumId w:val="42"/>
  </w:num>
  <w:num w:numId="85" w16cid:durableId="640042666">
    <w:abstractNumId w:val="26"/>
  </w:num>
  <w:num w:numId="86" w16cid:durableId="467473519">
    <w:abstractNumId w:val="71"/>
  </w:num>
  <w:num w:numId="87" w16cid:durableId="980115228">
    <w:abstractNumId w:val="59"/>
  </w:num>
  <w:num w:numId="88" w16cid:durableId="1208296626">
    <w:abstractNumId w:val="180"/>
  </w:num>
  <w:num w:numId="89" w16cid:durableId="1557622026">
    <w:abstractNumId w:val="183"/>
  </w:num>
  <w:num w:numId="90" w16cid:durableId="703359979">
    <w:abstractNumId w:val="12"/>
  </w:num>
  <w:num w:numId="91" w16cid:durableId="1861046772">
    <w:abstractNumId w:val="106"/>
  </w:num>
  <w:num w:numId="92" w16cid:durableId="204368376">
    <w:abstractNumId w:val="111"/>
  </w:num>
  <w:num w:numId="93" w16cid:durableId="1913738738">
    <w:abstractNumId w:val="46"/>
  </w:num>
  <w:num w:numId="94" w16cid:durableId="544605564">
    <w:abstractNumId w:val="165"/>
  </w:num>
  <w:num w:numId="95" w16cid:durableId="787313192">
    <w:abstractNumId w:val="126"/>
  </w:num>
  <w:num w:numId="96" w16cid:durableId="1402557100">
    <w:abstractNumId w:val="127"/>
  </w:num>
  <w:num w:numId="97" w16cid:durableId="1866475980">
    <w:abstractNumId w:val="84"/>
  </w:num>
  <w:num w:numId="98" w16cid:durableId="2052459752">
    <w:abstractNumId w:val="81"/>
  </w:num>
  <w:num w:numId="99" w16cid:durableId="284967376">
    <w:abstractNumId w:val="167"/>
  </w:num>
  <w:num w:numId="100" w16cid:durableId="768815728">
    <w:abstractNumId w:val="27"/>
  </w:num>
  <w:num w:numId="101" w16cid:durableId="1145119621">
    <w:abstractNumId w:val="68"/>
  </w:num>
  <w:num w:numId="102" w16cid:durableId="2034840918">
    <w:abstractNumId w:val="103"/>
  </w:num>
  <w:num w:numId="103" w16cid:durableId="973674460">
    <w:abstractNumId w:val="31"/>
  </w:num>
  <w:num w:numId="104" w16cid:durableId="1411076488">
    <w:abstractNumId w:val="69"/>
  </w:num>
  <w:num w:numId="105" w16cid:durableId="639917312">
    <w:abstractNumId w:val="40"/>
  </w:num>
  <w:num w:numId="106" w16cid:durableId="671297488">
    <w:abstractNumId w:val="24"/>
  </w:num>
  <w:num w:numId="107" w16cid:durableId="1284311560">
    <w:abstractNumId w:val="36"/>
  </w:num>
  <w:num w:numId="108" w16cid:durableId="1074358061">
    <w:abstractNumId w:val="198"/>
  </w:num>
  <w:num w:numId="109" w16cid:durableId="1301348377">
    <w:abstractNumId w:val="114"/>
  </w:num>
  <w:num w:numId="110" w16cid:durableId="1751652505">
    <w:abstractNumId w:val="150"/>
  </w:num>
  <w:num w:numId="111" w16cid:durableId="864758714">
    <w:abstractNumId w:val="184"/>
  </w:num>
  <w:num w:numId="112" w16cid:durableId="179854573">
    <w:abstractNumId w:val="117"/>
  </w:num>
  <w:num w:numId="113" w16cid:durableId="2146004612">
    <w:abstractNumId w:val="98"/>
  </w:num>
  <w:num w:numId="114" w16cid:durableId="1272514352">
    <w:abstractNumId w:val="11"/>
  </w:num>
  <w:num w:numId="115" w16cid:durableId="2067489172">
    <w:abstractNumId w:val="154"/>
  </w:num>
  <w:num w:numId="116" w16cid:durableId="770587522">
    <w:abstractNumId w:val="4"/>
  </w:num>
  <w:num w:numId="117" w16cid:durableId="94980299">
    <w:abstractNumId w:val="146"/>
  </w:num>
  <w:num w:numId="118" w16cid:durableId="947615703">
    <w:abstractNumId w:val="132"/>
  </w:num>
  <w:num w:numId="119" w16cid:durableId="85074765">
    <w:abstractNumId w:val="136"/>
  </w:num>
  <w:num w:numId="120" w16cid:durableId="536771701">
    <w:abstractNumId w:val="178"/>
  </w:num>
  <w:num w:numId="121" w16cid:durableId="1618489697">
    <w:abstractNumId w:val="182"/>
  </w:num>
  <w:num w:numId="122" w16cid:durableId="421342015">
    <w:abstractNumId w:val="102"/>
  </w:num>
  <w:num w:numId="123" w16cid:durableId="48313216">
    <w:abstractNumId w:val="163"/>
  </w:num>
  <w:num w:numId="124" w16cid:durableId="366687816">
    <w:abstractNumId w:val="37"/>
  </w:num>
  <w:num w:numId="125" w16cid:durableId="485783540">
    <w:abstractNumId w:val="86"/>
  </w:num>
  <w:num w:numId="126" w16cid:durableId="1535537796">
    <w:abstractNumId w:val="38"/>
  </w:num>
  <w:num w:numId="127" w16cid:durableId="412705120">
    <w:abstractNumId w:val="204"/>
  </w:num>
  <w:num w:numId="128" w16cid:durableId="291983144">
    <w:abstractNumId w:val="186"/>
  </w:num>
  <w:num w:numId="129" w16cid:durableId="1155956111">
    <w:abstractNumId w:val="25"/>
  </w:num>
  <w:num w:numId="130" w16cid:durableId="1768575139">
    <w:abstractNumId w:val="202"/>
  </w:num>
  <w:num w:numId="131" w16cid:durableId="724184349">
    <w:abstractNumId w:val="170"/>
  </w:num>
  <w:num w:numId="132" w16cid:durableId="704720462">
    <w:abstractNumId w:val="137"/>
  </w:num>
  <w:num w:numId="133" w16cid:durableId="1022434557">
    <w:abstractNumId w:val="75"/>
  </w:num>
  <w:num w:numId="134" w16cid:durableId="1184904508">
    <w:abstractNumId w:val="123"/>
  </w:num>
  <w:num w:numId="135" w16cid:durableId="1579827351">
    <w:abstractNumId w:val="58"/>
  </w:num>
  <w:num w:numId="136" w16cid:durableId="561253528">
    <w:abstractNumId w:val="87"/>
  </w:num>
  <w:num w:numId="137" w16cid:durableId="668946526">
    <w:abstractNumId w:val="141"/>
  </w:num>
  <w:num w:numId="138" w16cid:durableId="203298764">
    <w:abstractNumId w:val="193"/>
  </w:num>
  <w:num w:numId="139" w16cid:durableId="2116821581">
    <w:abstractNumId w:val="54"/>
  </w:num>
  <w:num w:numId="140" w16cid:durableId="1828551576">
    <w:abstractNumId w:val="51"/>
  </w:num>
  <w:num w:numId="141" w16cid:durableId="747995096">
    <w:abstractNumId w:val="124"/>
  </w:num>
  <w:num w:numId="142" w16cid:durableId="1749883395">
    <w:abstractNumId w:val="119"/>
  </w:num>
  <w:num w:numId="143" w16cid:durableId="1743064867">
    <w:abstractNumId w:val="70"/>
  </w:num>
  <w:num w:numId="144" w16cid:durableId="2104571025">
    <w:abstractNumId w:val="162"/>
  </w:num>
  <w:num w:numId="145" w16cid:durableId="720175482">
    <w:abstractNumId w:val="120"/>
  </w:num>
  <w:num w:numId="146" w16cid:durableId="107237240">
    <w:abstractNumId w:val="110"/>
  </w:num>
  <w:num w:numId="147" w16cid:durableId="1403136012">
    <w:abstractNumId w:val="5"/>
  </w:num>
  <w:num w:numId="148" w16cid:durableId="980578347">
    <w:abstractNumId w:val="168"/>
  </w:num>
  <w:num w:numId="149" w16cid:durableId="785466824">
    <w:abstractNumId w:val="142"/>
  </w:num>
  <w:num w:numId="150" w16cid:durableId="759255021">
    <w:abstractNumId w:val="17"/>
  </w:num>
  <w:num w:numId="151" w16cid:durableId="1823500761">
    <w:abstractNumId w:val="177"/>
  </w:num>
  <w:num w:numId="152" w16cid:durableId="945620510">
    <w:abstractNumId w:val="22"/>
  </w:num>
  <w:num w:numId="153" w16cid:durableId="610236043">
    <w:abstractNumId w:val="157"/>
  </w:num>
  <w:num w:numId="154" w16cid:durableId="898638777">
    <w:abstractNumId w:val="76"/>
  </w:num>
  <w:num w:numId="155" w16cid:durableId="1953316885">
    <w:abstractNumId w:val="73"/>
  </w:num>
  <w:num w:numId="156" w16cid:durableId="1933925770">
    <w:abstractNumId w:val="129"/>
  </w:num>
  <w:num w:numId="157" w16cid:durableId="332536982">
    <w:abstractNumId w:val="90"/>
  </w:num>
  <w:num w:numId="158" w16cid:durableId="1764296276">
    <w:abstractNumId w:val="171"/>
  </w:num>
  <w:num w:numId="159" w16cid:durableId="1568686811">
    <w:abstractNumId w:val="3"/>
  </w:num>
  <w:num w:numId="160" w16cid:durableId="1022324447">
    <w:abstractNumId w:val="2"/>
  </w:num>
  <w:num w:numId="161" w16cid:durableId="1978022591">
    <w:abstractNumId w:val="96"/>
  </w:num>
  <w:num w:numId="162" w16cid:durableId="331567753">
    <w:abstractNumId w:val="29"/>
  </w:num>
  <w:num w:numId="163" w16cid:durableId="1959406208">
    <w:abstractNumId w:val="55"/>
  </w:num>
  <w:num w:numId="164" w16cid:durableId="943999590">
    <w:abstractNumId w:val="88"/>
  </w:num>
  <w:num w:numId="165" w16cid:durableId="701173689">
    <w:abstractNumId w:val="181"/>
  </w:num>
  <w:num w:numId="166" w16cid:durableId="499931181">
    <w:abstractNumId w:val="56"/>
  </w:num>
  <w:num w:numId="167" w16cid:durableId="1296449001">
    <w:abstractNumId w:val="28"/>
  </w:num>
  <w:num w:numId="168" w16cid:durableId="178936983">
    <w:abstractNumId w:val="158"/>
  </w:num>
  <w:num w:numId="169" w16cid:durableId="1129393975">
    <w:abstractNumId w:val="128"/>
  </w:num>
  <w:num w:numId="170" w16cid:durableId="1416243233">
    <w:abstractNumId w:val="200"/>
  </w:num>
  <w:num w:numId="171" w16cid:durableId="219442888">
    <w:abstractNumId w:val="189"/>
  </w:num>
  <w:num w:numId="172" w16cid:durableId="279730163">
    <w:abstractNumId w:val="92"/>
  </w:num>
  <w:num w:numId="173" w16cid:durableId="1390687997">
    <w:abstractNumId w:val="118"/>
  </w:num>
  <w:num w:numId="174" w16cid:durableId="2092241043">
    <w:abstractNumId w:val="135"/>
  </w:num>
  <w:num w:numId="175" w16cid:durableId="895166141">
    <w:abstractNumId w:val="47"/>
  </w:num>
  <w:num w:numId="176" w16cid:durableId="714622141">
    <w:abstractNumId w:val="116"/>
  </w:num>
  <w:num w:numId="177" w16cid:durableId="1538159512">
    <w:abstractNumId w:val="133"/>
  </w:num>
  <w:num w:numId="178" w16cid:durableId="1833329594">
    <w:abstractNumId w:val="149"/>
  </w:num>
  <w:num w:numId="179" w16cid:durableId="798718192">
    <w:abstractNumId w:val="152"/>
  </w:num>
  <w:num w:numId="180" w16cid:durableId="1940478943">
    <w:abstractNumId w:val="153"/>
  </w:num>
  <w:num w:numId="181" w16cid:durableId="303436628">
    <w:abstractNumId w:val="13"/>
  </w:num>
  <w:num w:numId="182" w16cid:durableId="979073668">
    <w:abstractNumId w:val="80"/>
  </w:num>
  <w:num w:numId="183" w16cid:durableId="83040637">
    <w:abstractNumId w:val="179"/>
  </w:num>
  <w:num w:numId="184" w16cid:durableId="323316634">
    <w:abstractNumId w:val="7"/>
  </w:num>
  <w:num w:numId="185" w16cid:durableId="279841546">
    <w:abstractNumId w:val="139"/>
  </w:num>
  <w:num w:numId="186" w16cid:durableId="1402407030">
    <w:abstractNumId w:val="60"/>
  </w:num>
  <w:num w:numId="187" w16cid:durableId="237324783">
    <w:abstractNumId w:val="44"/>
  </w:num>
  <w:num w:numId="188" w16cid:durableId="813957690">
    <w:abstractNumId w:val="49"/>
  </w:num>
  <w:num w:numId="189" w16cid:durableId="1176072725">
    <w:abstractNumId w:val="95"/>
  </w:num>
  <w:num w:numId="190" w16cid:durableId="794719865">
    <w:abstractNumId w:val="125"/>
  </w:num>
  <w:num w:numId="191" w16cid:durableId="558706394">
    <w:abstractNumId w:val="164"/>
  </w:num>
  <w:num w:numId="192" w16cid:durableId="402995726">
    <w:abstractNumId w:val="65"/>
  </w:num>
  <w:num w:numId="193" w16cid:durableId="890918633">
    <w:abstractNumId w:val="194"/>
  </w:num>
  <w:num w:numId="194" w16cid:durableId="1800149117">
    <w:abstractNumId w:val="48"/>
  </w:num>
  <w:num w:numId="195" w16cid:durableId="2019965129">
    <w:abstractNumId w:val="1"/>
  </w:num>
  <w:num w:numId="196" w16cid:durableId="301616787">
    <w:abstractNumId w:val="173"/>
  </w:num>
  <w:num w:numId="197" w16cid:durableId="738670323">
    <w:abstractNumId w:val="52"/>
  </w:num>
  <w:num w:numId="198" w16cid:durableId="768502864">
    <w:abstractNumId w:val="134"/>
  </w:num>
  <w:num w:numId="199" w16cid:durableId="530460401">
    <w:abstractNumId w:val="23"/>
  </w:num>
  <w:num w:numId="200" w16cid:durableId="1484349972">
    <w:abstractNumId w:val="30"/>
  </w:num>
  <w:num w:numId="201" w16cid:durableId="673532327">
    <w:abstractNumId w:val="176"/>
  </w:num>
  <w:num w:numId="202" w16cid:durableId="426730189">
    <w:abstractNumId w:val="108"/>
  </w:num>
  <w:num w:numId="203" w16cid:durableId="600378032">
    <w:abstractNumId w:val="57"/>
  </w:num>
  <w:num w:numId="204" w16cid:durableId="486479343">
    <w:abstractNumId w:val="72"/>
  </w:num>
  <w:num w:numId="205" w16cid:durableId="1845240240">
    <w:abstractNumId w:val="79"/>
  </w:num>
  <w:num w:numId="206" w16cid:durableId="152489680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2E8"/>
    <w:rsid w:val="000124C4"/>
    <w:rsid w:val="00015D80"/>
    <w:rsid w:val="00067793"/>
    <w:rsid w:val="000B64E4"/>
    <w:rsid w:val="00136144"/>
    <w:rsid w:val="001400B3"/>
    <w:rsid w:val="00192C37"/>
    <w:rsid w:val="00194AEC"/>
    <w:rsid w:val="001D04B8"/>
    <w:rsid w:val="001D6558"/>
    <w:rsid w:val="001E7EC4"/>
    <w:rsid w:val="00214C4F"/>
    <w:rsid w:val="00231BA6"/>
    <w:rsid w:val="002324C3"/>
    <w:rsid w:val="00272F36"/>
    <w:rsid w:val="00282A83"/>
    <w:rsid w:val="002B6FAF"/>
    <w:rsid w:val="002F533C"/>
    <w:rsid w:val="00315EC9"/>
    <w:rsid w:val="0032219B"/>
    <w:rsid w:val="00357984"/>
    <w:rsid w:val="003644EA"/>
    <w:rsid w:val="00397251"/>
    <w:rsid w:val="003D3C61"/>
    <w:rsid w:val="003D4EC4"/>
    <w:rsid w:val="00455FF8"/>
    <w:rsid w:val="004812EC"/>
    <w:rsid w:val="004B0037"/>
    <w:rsid w:val="004C5C52"/>
    <w:rsid w:val="004E0837"/>
    <w:rsid w:val="005217D5"/>
    <w:rsid w:val="00546298"/>
    <w:rsid w:val="00557EC0"/>
    <w:rsid w:val="00591B5A"/>
    <w:rsid w:val="005A1664"/>
    <w:rsid w:val="005B4833"/>
    <w:rsid w:val="005C0EAC"/>
    <w:rsid w:val="005D7768"/>
    <w:rsid w:val="005E5F44"/>
    <w:rsid w:val="005F3F76"/>
    <w:rsid w:val="005F6B09"/>
    <w:rsid w:val="005F7375"/>
    <w:rsid w:val="00686D51"/>
    <w:rsid w:val="006A7391"/>
    <w:rsid w:val="006D53E4"/>
    <w:rsid w:val="006E437B"/>
    <w:rsid w:val="007026DF"/>
    <w:rsid w:val="0071558F"/>
    <w:rsid w:val="007374CC"/>
    <w:rsid w:val="00746961"/>
    <w:rsid w:val="00756086"/>
    <w:rsid w:val="007756DE"/>
    <w:rsid w:val="00790E19"/>
    <w:rsid w:val="00793975"/>
    <w:rsid w:val="00793B3D"/>
    <w:rsid w:val="007B421D"/>
    <w:rsid w:val="007C4165"/>
    <w:rsid w:val="007D319F"/>
    <w:rsid w:val="007D69A8"/>
    <w:rsid w:val="007E5D58"/>
    <w:rsid w:val="007F37BF"/>
    <w:rsid w:val="008137A6"/>
    <w:rsid w:val="00814B97"/>
    <w:rsid w:val="00824D65"/>
    <w:rsid w:val="00845C80"/>
    <w:rsid w:val="00846FA2"/>
    <w:rsid w:val="008665EF"/>
    <w:rsid w:val="00872422"/>
    <w:rsid w:val="00872DD6"/>
    <w:rsid w:val="0088288C"/>
    <w:rsid w:val="008B0EF7"/>
    <w:rsid w:val="008D2ADC"/>
    <w:rsid w:val="00903B38"/>
    <w:rsid w:val="009212C3"/>
    <w:rsid w:val="00925A3E"/>
    <w:rsid w:val="00997DE3"/>
    <w:rsid w:val="009D4771"/>
    <w:rsid w:val="009D56F8"/>
    <w:rsid w:val="00A1478D"/>
    <w:rsid w:val="00A148FC"/>
    <w:rsid w:val="00A17E2C"/>
    <w:rsid w:val="00A32720"/>
    <w:rsid w:val="00A371BE"/>
    <w:rsid w:val="00A502FF"/>
    <w:rsid w:val="00A75E20"/>
    <w:rsid w:val="00A914DD"/>
    <w:rsid w:val="00AA08D9"/>
    <w:rsid w:val="00AF104C"/>
    <w:rsid w:val="00B66386"/>
    <w:rsid w:val="00B678EC"/>
    <w:rsid w:val="00B917F3"/>
    <w:rsid w:val="00C34321"/>
    <w:rsid w:val="00C45E25"/>
    <w:rsid w:val="00C82985"/>
    <w:rsid w:val="00C84A3D"/>
    <w:rsid w:val="00CA17B7"/>
    <w:rsid w:val="00CD6DE0"/>
    <w:rsid w:val="00D87F13"/>
    <w:rsid w:val="00D93697"/>
    <w:rsid w:val="00DA15E6"/>
    <w:rsid w:val="00DE064E"/>
    <w:rsid w:val="00DF5C81"/>
    <w:rsid w:val="00E052E8"/>
    <w:rsid w:val="00E07F2F"/>
    <w:rsid w:val="00E170BC"/>
    <w:rsid w:val="00E41C72"/>
    <w:rsid w:val="00E5414E"/>
    <w:rsid w:val="00E67E8D"/>
    <w:rsid w:val="00EB6E0D"/>
    <w:rsid w:val="00EC377F"/>
    <w:rsid w:val="00EC3D5C"/>
    <w:rsid w:val="00F034BF"/>
    <w:rsid w:val="00F22016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84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998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33</cp:revision>
  <cp:lastPrinted>2025-09-25T16:22:00Z</cp:lastPrinted>
  <dcterms:created xsi:type="dcterms:W3CDTF">2025-10-21T20:34:00Z</dcterms:created>
  <dcterms:modified xsi:type="dcterms:W3CDTF">2026-01-30T20:21:00Z</dcterms:modified>
</cp:coreProperties>
</file>