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BD04" w14:textId="77B54348" w:rsidR="005B4833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B173B1">
        <w:rPr>
          <w:b/>
          <w:bCs/>
          <w:sz w:val="56"/>
          <w:szCs w:val="56"/>
        </w:rPr>
        <w:t>9</w:t>
      </w:r>
      <w:r w:rsidRPr="00E07F2F">
        <w:rPr>
          <w:b/>
          <w:bCs/>
          <w:sz w:val="56"/>
          <w:szCs w:val="56"/>
        </w:rPr>
        <w:t xml:space="preserve"> – </w:t>
      </w:r>
      <w:r w:rsidR="00B84D88" w:rsidRPr="00B84D88">
        <w:rPr>
          <w:b/>
          <w:bCs/>
          <w:sz w:val="56"/>
          <w:szCs w:val="56"/>
        </w:rPr>
        <w:t>Seguimiento y Alertas Internas en el Proceso Comercial</w:t>
      </w:r>
    </w:p>
    <w:p w14:paraId="21A655E1" w14:textId="5B838BA9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000000">
        <w:rPr>
          <w:noProof/>
        </w:rPr>
        <w:pict w14:anchorId="698E94E2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3D127F6" w14:textId="4C9E5A79" w:rsidR="00E07F2F" w:rsidRPr="009139E1" w:rsidRDefault="00E07F2F" w:rsidP="00E07F2F">
      <w:pPr>
        <w:rPr>
          <w:b/>
          <w:bCs/>
          <w:sz w:val="20"/>
          <w:szCs w:val="20"/>
        </w:rPr>
      </w:pPr>
      <w:r w:rsidRPr="009139E1">
        <w:rPr>
          <w:b/>
          <w:bCs/>
          <w:sz w:val="20"/>
          <w:szCs w:val="20"/>
        </w:rPr>
        <w:t>Resumen Ejecutivo</w:t>
      </w:r>
    </w:p>
    <w:p w14:paraId="427A9F49" w14:textId="62509672" w:rsidR="00E07F2F" w:rsidRPr="009139E1" w:rsidRDefault="00B173B1" w:rsidP="008B0EF7">
      <w:pPr>
        <w:rPr>
          <w:sz w:val="20"/>
          <w:szCs w:val="20"/>
        </w:rPr>
      </w:pPr>
      <w:r w:rsidRPr="009139E1">
        <w:rPr>
          <w:sz w:val="20"/>
          <w:szCs w:val="20"/>
        </w:rPr>
        <w:t xml:space="preserve">Como </w:t>
      </w:r>
      <w:r w:rsidRPr="009139E1">
        <w:rPr>
          <w:b/>
          <w:bCs/>
          <w:sz w:val="20"/>
          <w:szCs w:val="20"/>
        </w:rPr>
        <w:t>usuario del sistema (comercial, financiero, compras, logística o gerencia)</w:t>
      </w:r>
      <w:r w:rsidRPr="009139E1">
        <w:rPr>
          <w:sz w:val="20"/>
          <w:szCs w:val="20"/>
        </w:rPr>
        <w:t xml:space="preserve">, quiero que el aplicativo genere </w:t>
      </w:r>
      <w:r w:rsidRPr="009139E1">
        <w:rPr>
          <w:b/>
          <w:bCs/>
          <w:sz w:val="20"/>
          <w:szCs w:val="20"/>
        </w:rPr>
        <w:t>alertas internas de seguimiento</w:t>
      </w:r>
      <w:r w:rsidRPr="009139E1">
        <w:rPr>
          <w:sz w:val="20"/>
          <w:szCs w:val="20"/>
        </w:rPr>
        <w:t xml:space="preserve"> sobre las solicitudes, cotizaciones, órdenes de pedido y órdenes de compra, permitiendo que los usuarios involucrados puedan dejar </w:t>
      </w:r>
      <w:r w:rsidRPr="009139E1">
        <w:rPr>
          <w:b/>
          <w:bCs/>
          <w:sz w:val="20"/>
          <w:szCs w:val="20"/>
        </w:rPr>
        <w:t>comentarios u observaciones</w:t>
      </w:r>
      <w:r w:rsidRPr="009139E1">
        <w:rPr>
          <w:sz w:val="20"/>
          <w:szCs w:val="20"/>
        </w:rPr>
        <w:t xml:space="preserve"> directamente dentro del aplicativo, sin envío de correos electrónicos, para mantener una comunicación ágil y centralizada dentro del flujo operativo.</w:t>
      </w:r>
      <w:r w:rsidR="00000000">
        <w:rPr>
          <w:noProof/>
          <w:sz w:val="20"/>
          <w:szCs w:val="20"/>
        </w:rPr>
        <w:pict w14:anchorId="57637E69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DDD83F8" w14:textId="4A2CCF04" w:rsidR="005C0EAC" w:rsidRPr="009139E1" w:rsidRDefault="00E07F2F" w:rsidP="0084158C">
      <w:pPr>
        <w:pStyle w:val="NormalWeb"/>
        <w:rPr>
          <w:rFonts w:asciiTheme="minorHAnsi" w:hAnsiTheme="minorHAnsi"/>
          <w:sz w:val="20"/>
          <w:szCs w:val="20"/>
        </w:rPr>
      </w:pPr>
      <w:r w:rsidRPr="009139E1">
        <w:rPr>
          <w:rFonts w:asciiTheme="minorHAnsi" w:hAnsiTheme="minorHAnsi"/>
          <w:b/>
          <w:bCs/>
          <w:sz w:val="20"/>
          <w:szCs w:val="20"/>
        </w:rPr>
        <w:t>Alcance</w:t>
      </w:r>
      <w:r w:rsidRPr="009139E1">
        <w:rPr>
          <w:rFonts w:asciiTheme="minorHAnsi" w:hAnsiTheme="minorHAnsi"/>
          <w:b/>
          <w:bCs/>
          <w:sz w:val="20"/>
          <w:szCs w:val="20"/>
        </w:rPr>
        <w:br/>
      </w:r>
      <w:r w:rsidRPr="009139E1">
        <w:rPr>
          <w:rFonts w:asciiTheme="minorHAnsi" w:hAnsiTheme="minorHAnsi"/>
          <w:b/>
          <w:bCs/>
          <w:sz w:val="20"/>
          <w:szCs w:val="20"/>
        </w:rPr>
        <w:br/>
      </w:r>
      <w:r w:rsidR="0084158C" w:rsidRPr="009139E1">
        <w:rPr>
          <w:rFonts w:asciiTheme="minorHAnsi" w:hAnsiTheme="minorHAnsi"/>
          <w:sz w:val="20"/>
          <w:szCs w:val="20"/>
        </w:rPr>
        <w:t>Esta historia aplica a todos los módulos que intervienen en el proceso comercial:</w:t>
      </w:r>
      <w:r w:rsidR="0084158C" w:rsidRPr="009139E1">
        <w:rPr>
          <w:rFonts w:asciiTheme="minorHAnsi" w:hAnsiTheme="minorHAnsi"/>
          <w:sz w:val="20"/>
          <w:szCs w:val="20"/>
        </w:rPr>
        <w:br/>
      </w:r>
      <w:r w:rsidR="0084158C" w:rsidRPr="009139E1">
        <w:rPr>
          <w:rFonts w:asciiTheme="minorHAnsi" w:hAnsiTheme="minorHAnsi"/>
          <w:b/>
          <w:bCs/>
          <w:sz w:val="20"/>
          <w:szCs w:val="20"/>
        </w:rPr>
        <w:t>Cotización, Orden de Pedido, Orden de Compra y Facturación.</w:t>
      </w:r>
      <w:r w:rsidR="0084158C" w:rsidRPr="009139E1">
        <w:rPr>
          <w:rFonts w:asciiTheme="minorHAnsi" w:hAnsiTheme="minorHAnsi"/>
          <w:sz w:val="20"/>
          <w:szCs w:val="20"/>
        </w:rPr>
        <w:br/>
        <w:t xml:space="preserve">Su objetivo es garantizar un </w:t>
      </w:r>
      <w:r w:rsidR="0084158C" w:rsidRPr="009139E1">
        <w:rPr>
          <w:rFonts w:asciiTheme="minorHAnsi" w:hAnsiTheme="minorHAnsi"/>
          <w:b/>
          <w:bCs/>
          <w:sz w:val="20"/>
          <w:szCs w:val="20"/>
        </w:rPr>
        <w:t>seguimiento interno unificado</w:t>
      </w:r>
      <w:r w:rsidR="0084158C" w:rsidRPr="009139E1">
        <w:rPr>
          <w:rFonts w:asciiTheme="minorHAnsi" w:hAnsiTheme="minorHAnsi"/>
          <w:sz w:val="20"/>
          <w:szCs w:val="20"/>
        </w:rPr>
        <w:t>, con trazabilidad de comentarios, alertas automáticas y notificaciones por mención (“@usuario”) dentro del sistema.</w:t>
      </w:r>
      <w:r w:rsidR="00000000">
        <w:rPr>
          <w:rFonts w:asciiTheme="minorHAnsi" w:hAnsiTheme="minorHAnsi"/>
          <w:noProof/>
          <w:sz w:val="20"/>
          <w:szCs w:val="20"/>
          <w14:ligatures w14:val="standardContextual"/>
        </w:rPr>
        <w:pict w14:anchorId="002F8BEB">
          <v:rect id="_x0000_i1027" alt="" style="width:441.9pt;height:.05pt;mso-width-percent:0;mso-height-percent:0;mso-width-percent:0;mso-height-percent:0" o:hralign="center" o:hrstd="t" o:hr="t" fillcolor="#a0a0a0" stroked="f"/>
        </w:pict>
      </w:r>
      <w:r w:rsidRPr="009139E1">
        <w:rPr>
          <w:rFonts w:asciiTheme="minorHAnsi" w:hAnsiTheme="minorHAnsi"/>
          <w:b/>
          <w:bCs/>
          <w:sz w:val="20"/>
          <w:szCs w:val="20"/>
        </w:rPr>
        <w:t>Descripción detallada del requerimiento</w:t>
      </w:r>
    </w:p>
    <w:p w14:paraId="4EA78EFC" w14:textId="77777777" w:rsidR="009139E1" w:rsidRPr="009139E1" w:rsidRDefault="009139E1" w:rsidP="009139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3.1 Creación del campo de observaciones</w:t>
      </w:r>
    </w:p>
    <w:p w14:paraId="0D252993" w14:textId="77777777" w:rsidR="009139E1" w:rsidRPr="009139E1" w:rsidRDefault="009139E1" w:rsidP="00913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Cada registro de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cotización, pedido o compra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debe incluir un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campo de observaciones o comentarios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visible en la parte inferior del formulario.</w:t>
      </w:r>
    </w:p>
    <w:p w14:paraId="65B89F94" w14:textId="77777777" w:rsidR="009139E1" w:rsidRPr="009139E1" w:rsidRDefault="009139E1" w:rsidP="00913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Este campo permitirá ingresar texto libre con un límite de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2.000 caracteres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.</w:t>
      </w:r>
    </w:p>
    <w:p w14:paraId="76CECCED" w14:textId="77777777" w:rsidR="009139E1" w:rsidRPr="009139E1" w:rsidRDefault="009139E1" w:rsidP="00913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Los comentarios se almacenan de forma cronológica con:</w:t>
      </w:r>
    </w:p>
    <w:p w14:paraId="769889F8" w14:textId="77777777" w:rsidR="009139E1" w:rsidRPr="009139E1" w:rsidRDefault="009139E1" w:rsidP="009139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Fecha y hora del registro.</w:t>
      </w:r>
    </w:p>
    <w:p w14:paraId="54F1E242" w14:textId="77777777" w:rsidR="009139E1" w:rsidRPr="009139E1" w:rsidRDefault="009139E1" w:rsidP="009139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Usuario que realiza el comentario.</w:t>
      </w:r>
    </w:p>
    <w:p w14:paraId="5E81DEDB" w14:textId="77777777" w:rsidR="009139E1" w:rsidRPr="009139E1" w:rsidRDefault="009139E1" w:rsidP="00913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Los comentarios no podrán ser eliminados ni editados una vez guardados (solo se pueden agregar nuevos).</w:t>
      </w:r>
    </w:p>
    <w:p w14:paraId="374F7271" w14:textId="77777777" w:rsidR="009139E1" w:rsidRPr="009139E1" w:rsidRDefault="009139E1" w:rsidP="00913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Los registros deben mostrarse en formato de tipo chat o hilo de seguimiento (timeline).</w:t>
      </w:r>
    </w:p>
    <w:p w14:paraId="7DE62EB1" w14:textId="77777777" w:rsidR="009139E1" w:rsidRPr="009139E1" w:rsidRDefault="00000000" w:rsidP="009139E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pict w14:anchorId="07F5575C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29A2DBF" w14:textId="77777777" w:rsidR="009139E1" w:rsidRPr="009139E1" w:rsidRDefault="009139E1" w:rsidP="009139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3.2 Mención de usuarios y notificaciones internas</w:t>
      </w:r>
    </w:p>
    <w:p w14:paraId="6FD9AC29" w14:textId="77777777" w:rsidR="009139E1" w:rsidRPr="009139E1" w:rsidRDefault="009139E1" w:rsidP="00913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Si un usuario escribe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“@” seguido del nombre de otro usuario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, el sistema debe:</w:t>
      </w:r>
    </w:p>
    <w:p w14:paraId="0CAE8E72" w14:textId="77777777" w:rsidR="009139E1" w:rsidRPr="009139E1" w:rsidRDefault="009139E1" w:rsidP="009139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Mostrar una lista desplegable con los usuarios disponibles.</w:t>
      </w:r>
    </w:p>
    <w:p w14:paraId="1F9B6509" w14:textId="77777777" w:rsidR="009139E1" w:rsidRPr="009139E1" w:rsidRDefault="009139E1" w:rsidP="009139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Permitir seleccionar uno o varios usuarios.</w:t>
      </w:r>
    </w:p>
    <w:p w14:paraId="277FD7E6" w14:textId="77777777" w:rsidR="009139E1" w:rsidRPr="009139E1" w:rsidRDefault="009139E1" w:rsidP="00913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Al guardar el comentario con mención, el sistema generará una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alerta interna en la campana de notificaciones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del usuario mencionado.</w:t>
      </w:r>
    </w:p>
    <w:p w14:paraId="6E8A4CEC" w14:textId="77777777" w:rsidR="009139E1" w:rsidRPr="009139E1" w:rsidRDefault="009139E1" w:rsidP="00913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La notificación debe incluir:</w:t>
      </w:r>
    </w:p>
    <w:p w14:paraId="4AB5E6AE" w14:textId="77777777" w:rsidR="009139E1" w:rsidRPr="009139E1" w:rsidRDefault="009139E1" w:rsidP="009139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Nombre del usuario que hizo la mención.</w:t>
      </w:r>
    </w:p>
    <w:p w14:paraId="3F5F7F3F" w14:textId="77777777" w:rsidR="009139E1" w:rsidRPr="009139E1" w:rsidRDefault="009139E1" w:rsidP="009139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Número y tipo de documento (COT, OP, OC).</w:t>
      </w:r>
    </w:p>
    <w:p w14:paraId="4DA16C27" w14:textId="77777777" w:rsidR="009139E1" w:rsidRPr="009139E1" w:rsidRDefault="009139E1" w:rsidP="009139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lastRenderedPageBreak/>
        <w:t>Extracto del comentario (primeras 100 letras).</w:t>
      </w:r>
    </w:p>
    <w:p w14:paraId="44BEECF5" w14:textId="77777777" w:rsidR="009139E1" w:rsidRPr="009139E1" w:rsidRDefault="009139E1" w:rsidP="009139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Enlace directo al documento mencionado.</w:t>
      </w:r>
    </w:p>
    <w:p w14:paraId="6B955635" w14:textId="77777777" w:rsidR="009139E1" w:rsidRPr="009139E1" w:rsidRDefault="009139E1" w:rsidP="00913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No se debe enviar correo electrónico.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  <w:t>Las alertas solo deben mostrarse dentro del aplicativo, en la campana de notificaciones superior.</w:t>
      </w:r>
    </w:p>
    <w:p w14:paraId="5B191BF9" w14:textId="77777777" w:rsidR="009139E1" w:rsidRPr="009139E1" w:rsidRDefault="009139E1" w:rsidP="00913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Las alertas permanecerán visibles hasta que el usuario las marque como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leídas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.</w:t>
      </w:r>
    </w:p>
    <w:p w14:paraId="6D530EDF" w14:textId="77777777" w:rsidR="009139E1" w:rsidRPr="009139E1" w:rsidRDefault="00000000" w:rsidP="009139E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pict w14:anchorId="63E661F1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66E850A" w14:textId="77777777" w:rsidR="009139E1" w:rsidRPr="009139E1" w:rsidRDefault="009139E1" w:rsidP="009139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3.3 Seguimiento y trazabilidad</w:t>
      </w:r>
    </w:p>
    <w:p w14:paraId="78F28634" w14:textId="77777777" w:rsidR="009139E1" w:rsidRPr="009139E1" w:rsidRDefault="009139E1" w:rsidP="00913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Todos los comentarios y alertas deben almacenarse en una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bitácora de seguimiento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del registro.</w:t>
      </w:r>
    </w:p>
    <w:p w14:paraId="0B13743A" w14:textId="77777777" w:rsidR="009139E1" w:rsidRPr="009139E1" w:rsidRDefault="009139E1" w:rsidP="00913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La bitácora debe permitir filtrar por:</w:t>
      </w:r>
    </w:p>
    <w:p w14:paraId="045E87F3" w14:textId="77777777" w:rsidR="009139E1" w:rsidRPr="009139E1" w:rsidRDefault="009139E1" w:rsidP="009139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Fecha</w:t>
      </w:r>
    </w:p>
    <w:p w14:paraId="39923591" w14:textId="77777777" w:rsidR="009139E1" w:rsidRPr="009139E1" w:rsidRDefault="009139E1" w:rsidP="009139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Usuario</w:t>
      </w:r>
    </w:p>
    <w:p w14:paraId="391DCFAC" w14:textId="77777777" w:rsidR="009139E1" w:rsidRPr="009139E1" w:rsidRDefault="009139E1" w:rsidP="009139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Tipo de documento</w:t>
      </w:r>
    </w:p>
    <w:p w14:paraId="47B4C4B6" w14:textId="77777777" w:rsidR="009139E1" w:rsidRPr="009139E1" w:rsidRDefault="009139E1" w:rsidP="009139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Estado del documento</w:t>
      </w:r>
    </w:p>
    <w:p w14:paraId="7CEB620A" w14:textId="77777777" w:rsidR="009139E1" w:rsidRPr="009139E1" w:rsidRDefault="009139E1" w:rsidP="00913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Desde la bitácora, los usuarios con permisos podrán visualizar el historial completo de interacciones internas entre áreas.</w:t>
      </w:r>
    </w:p>
    <w:p w14:paraId="6D1D175C" w14:textId="77777777" w:rsidR="009139E1" w:rsidRPr="009139E1" w:rsidRDefault="009139E1" w:rsidP="00913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Cada documento (COT, OP, OC) debe mostrar un contador visual de comentarios (ejemplo: ícono de burbuja con número).</w:t>
      </w:r>
    </w:p>
    <w:p w14:paraId="10161CD6" w14:textId="77777777" w:rsidR="009139E1" w:rsidRPr="009139E1" w:rsidRDefault="00000000" w:rsidP="009139E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pict w14:anchorId="1A92B21B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B5CED53" w14:textId="77777777" w:rsidR="009139E1" w:rsidRPr="009139E1" w:rsidRDefault="009139E1" w:rsidP="009139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3.4 Tipos de alertas internas</w:t>
      </w:r>
    </w:p>
    <w:p w14:paraId="770949BD" w14:textId="77777777" w:rsidR="009139E1" w:rsidRPr="009139E1" w:rsidRDefault="009139E1" w:rsidP="009139E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 debe manejar tres tipos de alertas internas automáticas: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116"/>
        <w:gridCol w:w="1939"/>
        <w:gridCol w:w="1179"/>
      </w:tblGrid>
      <w:tr w:rsidR="009139E1" w:rsidRPr="009139E1" w14:paraId="71115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EC787" w14:textId="77777777" w:rsidR="009139E1" w:rsidRPr="009139E1" w:rsidRDefault="009139E1" w:rsidP="009139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Tipo de Alerta</w:t>
            </w:r>
          </w:p>
        </w:tc>
        <w:tc>
          <w:tcPr>
            <w:tcW w:w="0" w:type="auto"/>
            <w:vAlign w:val="center"/>
            <w:hideMark/>
          </w:tcPr>
          <w:p w14:paraId="61196739" w14:textId="77777777" w:rsidR="009139E1" w:rsidRPr="009139E1" w:rsidRDefault="009139E1" w:rsidP="009139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Desencadenante</w:t>
            </w:r>
          </w:p>
        </w:tc>
        <w:tc>
          <w:tcPr>
            <w:tcW w:w="0" w:type="auto"/>
            <w:vAlign w:val="center"/>
            <w:hideMark/>
          </w:tcPr>
          <w:p w14:paraId="2699E61A" w14:textId="77777777" w:rsidR="009139E1" w:rsidRPr="009139E1" w:rsidRDefault="009139E1" w:rsidP="009139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Notificación a</w:t>
            </w:r>
          </w:p>
        </w:tc>
        <w:tc>
          <w:tcPr>
            <w:tcW w:w="0" w:type="auto"/>
            <w:vAlign w:val="center"/>
            <w:hideMark/>
          </w:tcPr>
          <w:p w14:paraId="791D389A" w14:textId="77777777" w:rsidR="009139E1" w:rsidRPr="009139E1" w:rsidRDefault="009139E1" w:rsidP="009139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Medio</w:t>
            </w:r>
          </w:p>
        </w:tc>
      </w:tr>
      <w:tr w:rsidR="009139E1" w:rsidRPr="009139E1" w14:paraId="7F96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F684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De estado</w:t>
            </w:r>
          </w:p>
        </w:tc>
        <w:tc>
          <w:tcPr>
            <w:tcW w:w="0" w:type="auto"/>
            <w:vAlign w:val="center"/>
            <w:hideMark/>
          </w:tcPr>
          <w:p w14:paraId="290B0DE1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Cambio de estado (Ej: Cotización aprobada, OP generada, OC confirmada)</w:t>
            </w:r>
          </w:p>
        </w:tc>
        <w:tc>
          <w:tcPr>
            <w:tcW w:w="0" w:type="auto"/>
            <w:vAlign w:val="center"/>
            <w:hideMark/>
          </w:tcPr>
          <w:p w14:paraId="2820481B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Rol responsable del siguiente paso</w:t>
            </w:r>
          </w:p>
        </w:tc>
        <w:tc>
          <w:tcPr>
            <w:tcW w:w="0" w:type="auto"/>
            <w:vAlign w:val="center"/>
            <w:hideMark/>
          </w:tcPr>
          <w:p w14:paraId="797B05B4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Campana interna</w:t>
            </w:r>
          </w:p>
        </w:tc>
      </w:tr>
      <w:tr w:rsidR="009139E1" w:rsidRPr="009139E1" w14:paraId="6FE1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F9CC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De mención (@)</w:t>
            </w:r>
          </w:p>
        </w:tc>
        <w:tc>
          <w:tcPr>
            <w:tcW w:w="0" w:type="auto"/>
            <w:vAlign w:val="center"/>
            <w:hideMark/>
          </w:tcPr>
          <w:p w14:paraId="0276FA6E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Comentario con mención directa</w:t>
            </w:r>
          </w:p>
        </w:tc>
        <w:tc>
          <w:tcPr>
            <w:tcW w:w="0" w:type="auto"/>
            <w:vAlign w:val="center"/>
            <w:hideMark/>
          </w:tcPr>
          <w:p w14:paraId="2971EFFB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Usuario mencionado</w:t>
            </w:r>
          </w:p>
        </w:tc>
        <w:tc>
          <w:tcPr>
            <w:tcW w:w="0" w:type="auto"/>
            <w:vAlign w:val="center"/>
            <w:hideMark/>
          </w:tcPr>
          <w:p w14:paraId="1310357F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Campana interna</w:t>
            </w:r>
          </w:p>
        </w:tc>
      </w:tr>
      <w:tr w:rsidR="009139E1" w:rsidRPr="009139E1" w14:paraId="1EB81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3BD7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De seguimiento manual</w:t>
            </w:r>
          </w:p>
        </w:tc>
        <w:tc>
          <w:tcPr>
            <w:tcW w:w="0" w:type="auto"/>
            <w:vAlign w:val="center"/>
            <w:hideMark/>
          </w:tcPr>
          <w:p w14:paraId="710882BD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Creada por un usuario desde el campo “Observaciones” (marcando la opción “Crear alerta”)</w:t>
            </w:r>
          </w:p>
        </w:tc>
        <w:tc>
          <w:tcPr>
            <w:tcW w:w="0" w:type="auto"/>
            <w:vAlign w:val="center"/>
            <w:hideMark/>
          </w:tcPr>
          <w:p w14:paraId="6E8C927B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Usuario o área seleccionada</w:t>
            </w:r>
          </w:p>
        </w:tc>
        <w:tc>
          <w:tcPr>
            <w:tcW w:w="0" w:type="auto"/>
            <w:vAlign w:val="center"/>
            <w:hideMark/>
          </w:tcPr>
          <w:p w14:paraId="21DC6269" w14:textId="77777777" w:rsidR="009139E1" w:rsidRPr="009139E1" w:rsidRDefault="009139E1" w:rsidP="009139E1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Campana interna</w:t>
            </w:r>
          </w:p>
        </w:tc>
      </w:tr>
    </w:tbl>
    <w:p w14:paraId="170AD6C7" w14:textId="77777777" w:rsidR="009139E1" w:rsidRPr="009139E1" w:rsidRDefault="00000000" w:rsidP="009139E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pict w14:anchorId="4BCF05E2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5DE5D19" w14:textId="77777777" w:rsidR="009139E1" w:rsidRPr="009139E1" w:rsidRDefault="009139E1" w:rsidP="009139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3.5 Roles y permisos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178"/>
        <w:gridCol w:w="1871"/>
        <w:gridCol w:w="1984"/>
        <w:gridCol w:w="2430"/>
        <w:gridCol w:w="1365"/>
      </w:tblGrid>
      <w:tr w:rsidR="009139E1" w:rsidRPr="009139E1" w14:paraId="18566AB1" w14:textId="77777777" w:rsidTr="00D04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64288" w14:textId="77777777" w:rsidR="009139E1" w:rsidRPr="009139E1" w:rsidRDefault="009139E1" w:rsidP="009139E1">
            <w:pPr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Rol / Área</w:t>
            </w:r>
          </w:p>
        </w:tc>
        <w:tc>
          <w:tcPr>
            <w:tcW w:w="0" w:type="auto"/>
            <w:hideMark/>
          </w:tcPr>
          <w:p w14:paraId="1B530299" w14:textId="77777777" w:rsidR="009139E1" w:rsidRPr="009139E1" w:rsidRDefault="009139E1" w:rsidP="00913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Puede crear comentarios</w:t>
            </w:r>
          </w:p>
        </w:tc>
        <w:tc>
          <w:tcPr>
            <w:tcW w:w="0" w:type="auto"/>
            <w:hideMark/>
          </w:tcPr>
          <w:p w14:paraId="5A975AFB" w14:textId="77777777" w:rsidR="009139E1" w:rsidRPr="009139E1" w:rsidRDefault="009139E1" w:rsidP="00913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Puede mencionar usuarios (@)</w:t>
            </w:r>
          </w:p>
        </w:tc>
        <w:tc>
          <w:tcPr>
            <w:tcW w:w="0" w:type="auto"/>
            <w:hideMark/>
          </w:tcPr>
          <w:p w14:paraId="7B8A403F" w14:textId="77777777" w:rsidR="009139E1" w:rsidRPr="009139E1" w:rsidRDefault="009139E1" w:rsidP="00913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Puede visualizar todos los comentarios</w:t>
            </w:r>
          </w:p>
        </w:tc>
        <w:tc>
          <w:tcPr>
            <w:tcW w:w="0" w:type="auto"/>
            <w:hideMark/>
          </w:tcPr>
          <w:p w14:paraId="01CFB4C4" w14:textId="77777777" w:rsidR="009139E1" w:rsidRPr="009139E1" w:rsidRDefault="009139E1" w:rsidP="009139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Puede borrar / editar</w:t>
            </w:r>
          </w:p>
        </w:tc>
      </w:tr>
      <w:tr w:rsidR="009139E1" w:rsidRPr="009139E1" w14:paraId="23022CCF" w14:textId="77777777" w:rsidTr="00D0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7D794" w14:textId="77777777" w:rsidR="009139E1" w:rsidRPr="009139E1" w:rsidRDefault="009139E1" w:rsidP="009139E1">
            <w:pPr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Comercial</w:t>
            </w:r>
          </w:p>
        </w:tc>
        <w:tc>
          <w:tcPr>
            <w:tcW w:w="0" w:type="auto"/>
            <w:hideMark/>
          </w:tcPr>
          <w:p w14:paraId="4D2619FD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9BFD4DA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F559625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 xml:space="preserve"> (solo sus clientes)</w:t>
            </w:r>
          </w:p>
        </w:tc>
        <w:tc>
          <w:tcPr>
            <w:tcW w:w="0" w:type="auto"/>
            <w:hideMark/>
          </w:tcPr>
          <w:p w14:paraId="716DF94F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❌</w:t>
            </w:r>
          </w:p>
        </w:tc>
      </w:tr>
      <w:tr w:rsidR="009139E1" w:rsidRPr="009139E1" w14:paraId="7117A1C7" w14:textId="77777777" w:rsidTr="00D04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DC443" w14:textId="77777777" w:rsidR="009139E1" w:rsidRPr="009139E1" w:rsidRDefault="009139E1" w:rsidP="009139E1">
            <w:pPr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Financiera</w:t>
            </w:r>
          </w:p>
        </w:tc>
        <w:tc>
          <w:tcPr>
            <w:tcW w:w="0" w:type="auto"/>
            <w:hideMark/>
          </w:tcPr>
          <w:p w14:paraId="64DF079E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B342AF6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7B611527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67567B0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❌</w:t>
            </w:r>
          </w:p>
        </w:tc>
      </w:tr>
      <w:tr w:rsidR="009139E1" w:rsidRPr="009139E1" w14:paraId="6E6A783D" w14:textId="77777777" w:rsidTr="00D0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63D24" w14:textId="77777777" w:rsidR="009139E1" w:rsidRPr="009139E1" w:rsidRDefault="009139E1" w:rsidP="009139E1">
            <w:pPr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Compras</w:t>
            </w:r>
          </w:p>
        </w:tc>
        <w:tc>
          <w:tcPr>
            <w:tcW w:w="0" w:type="auto"/>
            <w:hideMark/>
          </w:tcPr>
          <w:p w14:paraId="2E844CA5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47D231F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FB9132E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A21D162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❌</w:t>
            </w:r>
          </w:p>
        </w:tc>
      </w:tr>
      <w:tr w:rsidR="009139E1" w:rsidRPr="009139E1" w14:paraId="205D1BBA" w14:textId="77777777" w:rsidTr="00D04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39B9F" w14:textId="77777777" w:rsidR="009139E1" w:rsidRPr="009139E1" w:rsidRDefault="009139E1" w:rsidP="009139E1">
            <w:pPr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Logística</w:t>
            </w:r>
          </w:p>
        </w:tc>
        <w:tc>
          <w:tcPr>
            <w:tcW w:w="0" w:type="auto"/>
            <w:hideMark/>
          </w:tcPr>
          <w:p w14:paraId="0AC5E620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51A186A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5277C97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6E37DC7" w14:textId="77777777" w:rsidR="009139E1" w:rsidRPr="009139E1" w:rsidRDefault="009139E1" w:rsidP="00913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❌</w:t>
            </w:r>
          </w:p>
        </w:tc>
      </w:tr>
      <w:tr w:rsidR="009139E1" w:rsidRPr="009139E1" w14:paraId="57E1C628" w14:textId="77777777" w:rsidTr="00D0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D7FA5" w14:textId="77777777" w:rsidR="009139E1" w:rsidRPr="009139E1" w:rsidRDefault="009139E1" w:rsidP="009139E1">
            <w:pPr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Gerencia</w:t>
            </w:r>
          </w:p>
        </w:tc>
        <w:tc>
          <w:tcPr>
            <w:tcW w:w="0" w:type="auto"/>
            <w:hideMark/>
          </w:tcPr>
          <w:p w14:paraId="4E16A4F2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5C2C71B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C5D45EE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✅</w:t>
            </w:r>
            <w:r w:rsidRPr="009139E1"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 xml:space="preserve"> (todas las áreas)</w:t>
            </w:r>
          </w:p>
        </w:tc>
        <w:tc>
          <w:tcPr>
            <w:tcW w:w="0" w:type="auto"/>
            <w:hideMark/>
          </w:tcPr>
          <w:p w14:paraId="11507D40" w14:textId="77777777" w:rsidR="009139E1" w:rsidRPr="009139E1" w:rsidRDefault="009139E1" w:rsidP="00913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139E1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CO"/>
                <w14:ligatures w14:val="none"/>
              </w:rPr>
              <w:t>❌</w:t>
            </w:r>
          </w:p>
        </w:tc>
      </w:tr>
    </w:tbl>
    <w:p w14:paraId="0B7BD86E" w14:textId="77777777" w:rsidR="009139E1" w:rsidRPr="009139E1" w:rsidRDefault="00000000" w:rsidP="009139E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lastRenderedPageBreak/>
        <w:pict w14:anchorId="54BAA819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292ABD05" w14:textId="77777777" w:rsidR="009139E1" w:rsidRPr="009139E1" w:rsidRDefault="009139E1" w:rsidP="009139E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3.6 Notificaciones automáticas por evento</w:t>
      </w:r>
    </w:p>
    <w:p w14:paraId="67A2201D" w14:textId="6B972D01" w:rsidR="009139E1" w:rsidRPr="009139E1" w:rsidRDefault="009139E1" w:rsidP="00913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commentRangeStart w:id="0"/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Cuando un comercial </w:t>
      </w:r>
      <w:r w:rsidR="00875ED7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solicita una aprobación financiera de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una cotización, el sistema envía alerta 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Financiera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.</w:t>
      </w:r>
      <w:commentRangeEnd w:id="0"/>
      <w:r w:rsidR="00483A37">
        <w:rPr>
          <w:rStyle w:val="Refdecomentario"/>
        </w:rPr>
        <w:commentReference w:id="0"/>
      </w:r>
    </w:p>
    <w:p w14:paraId="51B6D452" w14:textId="77777777" w:rsidR="009139E1" w:rsidRPr="009139E1" w:rsidRDefault="009139E1" w:rsidP="00913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Cuando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Financiera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valida una proforma, alerta 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Comercial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.</w:t>
      </w:r>
    </w:p>
    <w:p w14:paraId="6DFC3B2F" w14:textId="77777777" w:rsidR="009139E1" w:rsidRPr="009139E1" w:rsidRDefault="009139E1" w:rsidP="00913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Cuando se genera una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Orden de Pedido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, alerta 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Compras y Logística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.</w:t>
      </w:r>
    </w:p>
    <w:p w14:paraId="00775B69" w14:textId="77777777" w:rsidR="009139E1" w:rsidRPr="009139E1" w:rsidRDefault="009139E1" w:rsidP="00913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Cuando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Compras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confirma una OC, alerta 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Logística y Finanzas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.</w:t>
      </w:r>
    </w:p>
    <w:p w14:paraId="7DFA7CD2" w14:textId="77777777" w:rsidR="009139E1" w:rsidRPr="009139E1" w:rsidRDefault="009139E1" w:rsidP="00913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Cuando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Logística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marca entrega, alerta 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Finanzas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.</w:t>
      </w:r>
    </w:p>
    <w:p w14:paraId="0D936E8B" w14:textId="77777777" w:rsidR="009139E1" w:rsidRPr="009139E1" w:rsidRDefault="009139E1" w:rsidP="00913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Cuando cualquier usuario comenta con “@usuario”, se genera la </w:t>
      </w:r>
      <w:r w:rsidRPr="009139E1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notificación interna</w:t>
      </w:r>
      <w:r w:rsidRPr="009139E1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correspondiente.</w:t>
      </w:r>
    </w:p>
    <w:p w14:paraId="41A9BF79" w14:textId="6BB58702" w:rsidR="00814B97" w:rsidRPr="00814B97" w:rsidRDefault="00814B97" w:rsidP="0032219B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5C10DAFA" w14:textId="1E359EC2" w:rsidR="00E07F2F" w:rsidRPr="00E07F2F" w:rsidRDefault="00000000" w:rsidP="00845C80">
      <w:pPr>
        <w:jc w:val="both"/>
      </w:pPr>
      <w:r>
        <w:rPr>
          <w:noProof/>
        </w:rPr>
        <w:pict w14:anchorId="0CB9C484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0DAD82E3" w14:textId="580E335C" w:rsidR="00E07F2F" w:rsidRPr="00746961" w:rsidRDefault="00E07F2F" w:rsidP="00E07F2F">
      <w:pPr>
        <w:rPr>
          <w:b/>
          <w:bCs/>
        </w:rPr>
      </w:pPr>
      <w:r w:rsidRPr="00746961">
        <w:rPr>
          <w:b/>
          <w:bCs/>
        </w:rPr>
        <w:t xml:space="preserve">Casos de uso </w:t>
      </w:r>
    </w:p>
    <w:p w14:paraId="0A09F49B" w14:textId="77777777" w:rsidR="004F6BB5" w:rsidRPr="004F6BB5" w:rsidRDefault="004F6BB5" w:rsidP="004F6BB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CU-09.1 – Registrar observaciones internas</w:t>
      </w:r>
    </w:p>
    <w:p w14:paraId="3AF99C0D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Actor principal: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Todos los roles habilitados (Comercial, Financiera, Compras, Logística, Gerencia)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Precondición: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Existe una Cotización, OP u OC activa en el sistema.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Descripción: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El usuario agrega un comentario interno dentro del campo “Observaciones”.</w:t>
      </w:r>
    </w:p>
    <w:p w14:paraId="14E46BFA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Flujo principal:</w:t>
      </w:r>
    </w:p>
    <w:p w14:paraId="1A0F13B7" w14:textId="77777777" w:rsidR="004F6BB5" w:rsidRPr="004F6BB5" w:rsidRDefault="004F6BB5" w:rsidP="004F6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usuario abre el documento (COT, OP u OC).</w:t>
      </w:r>
    </w:p>
    <w:p w14:paraId="4F74084E" w14:textId="77777777" w:rsidR="004F6BB5" w:rsidRPr="004F6BB5" w:rsidRDefault="004F6BB5" w:rsidP="004F6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Escribe su comentario en el campo de observaciones.</w:t>
      </w:r>
    </w:p>
    <w:p w14:paraId="316F7459" w14:textId="77777777" w:rsidR="004F6BB5" w:rsidRPr="004F6BB5" w:rsidRDefault="004F6BB5" w:rsidP="004F6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Presiona “Guardar comentario”.</w:t>
      </w:r>
    </w:p>
    <w:p w14:paraId="1BCF5646" w14:textId="77777777" w:rsidR="004F6BB5" w:rsidRPr="004F6BB5" w:rsidRDefault="004F6BB5" w:rsidP="004F6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 registra fecha, hora y usuario.</w:t>
      </w:r>
    </w:p>
    <w:p w14:paraId="7C2D6A08" w14:textId="77777777" w:rsidR="004F6BB5" w:rsidRPr="004F6BB5" w:rsidRDefault="004F6BB5" w:rsidP="004F6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comentario se añade a la línea de tiempo.</w:t>
      </w:r>
    </w:p>
    <w:p w14:paraId="7549B45B" w14:textId="77777777" w:rsidR="004F6BB5" w:rsidRPr="004F6BB5" w:rsidRDefault="004F6BB5" w:rsidP="004F6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 actualiza el contador de comentarios del registro.</w:t>
      </w:r>
    </w:p>
    <w:p w14:paraId="27990637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Flujo alternativo:</w:t>
      </w:r>
    </w:p>
    <w:p w14:paraId="349028E6" w14:textId="77777777" w:rsidR="004F6BB5" w:rsidRPr="004F6BB5" w:rsidRDefault="004F6BB5" w:rsidP="004F6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Si el usuario intenta editar o eliminar un comentario ya guardado, el sistema mostrará el mensaje: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“No es posible modificar comentarios registrados. Agregue uno nuevo.”</w:t>
      </w:r>
    </w:p>
    <w:p w14:paraId="197DCCE2" w14:textId="77777777" w:rsidR="004F6BB5" w:rsidRPr="004F6BB5" w:rsidRDefault="00000000" w:rsidP="004F6BB5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pict w14:anchorId="6D005B44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0A29BEF7" w14:textId="77777777" w:rsidR="004F6BB5" w:rsidRPr="004F6BB5" w:rsidRDefault="004F6BB5" w:rsidP="004F6BB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CU-09.2 – Mencionar a un usuario (@usuario)</w:t>
      </w:r>
    </w:p>
    <w:p w14:paraId="7E8FBA6E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Actor principal: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Cualquier usuario autorizado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Precondición: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El sistema debe tener usuarios registrados con permisos de acceso al módulo.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Descripción: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El usuario menciona a otro para generar una alerta interna.</w:t>
      </w:r>
    </w:p>
    <w:p w14:paraId="6AF010B5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Flujo principal:</w:t>
      </w:r>
    </w:p>
    <w:p w14:paraId="16BDEE9C" w14:textId="77777777" w:rsidR="004F6BB5" w:rsidRPr="004F6BB5" w:rsidRDefault="004F6BB5" w:rsidP="004F6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lastRenderedPageBreak/>
        <w:t>En el campo de observaciones, el usuario digita “@” y empieza a escribir el nombre.</w:t>
      </w:r>
    </w:p>
    <w:p w14:paraId="0F779E15" w14:textId="77777777" w:rsidR="004F6BB5" w:rsidRPr="004F6BB5" w:rsidRDefault="004F6BB5" w:rsidP="004F6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 despliega una lista de coincidencias.</w:t>
      </w:r>
    </w:p>
    <w:p w14:paraId="7AF84313" w14:textId="77777777" w:rsidR="004F6BB5" w:rsidRPr="004F6BB5" w:rsidRDefault="004F6BB5" w:rsidP="004F6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usuario selecciona el usuario deseado.</w:t>
      </w:r>
    </w:p>
    <w:p w14:paraId="213219A1" w14:textId="77777777" w:rsidR="004F6BB5" w:rsidRPr="004F6BB5" w:rsidRDefault="004F6BB5" w:rsidP="004F6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Guarda el comentario.</w:t>
      </w:r>
    </w:p>
    <w:p w14:paraId="1A0DF45B" w14:textId="77777777" w:rsidR="004F6BB5" w:rsidRPr="004F6BB5" w:rsidRDefault="004F6BB5" w:rsidP="004F6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El sistema genera una </w:t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notificación interna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al usuario mencionado con:</w:t>
      </w:r>
    </w:p>
    <w:p w14:paraId="246409BF" w14:textId="77777777" w:rsidR="004F6BB5" w:rsidRPr="004F6BB5" w:rsidRDefault="004F6BB5" w:rsidP="004F6B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Nombre del emisor.</w:t>
      </w:r>
    </w:p>
    <w:p w14:paraId="2CD6B131" w14:textId="77777777" w:rsidR="004F6BB5" w:rsidRPr="004F6BB5" w:rsidRDefault="004F6BB5" w:rsidP="004F6B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Fragmento del comentario.</w:t>
      </w:r>
    </w:p>
    <w:p w14:paraId="43585F3F" w14:textId="77777777" w:rsidR="004F6BB5" w:rsidRPr="004F6BB5" w:rsidRDefault="004F6BB5" w:rsidP="004F6B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Enlace directo al registro.</w:t>
      </w:r>
    </w:p>
    <w:p w14:paraId="304AC170" w14:textId="77777777" w:rsidR="004F6BB5" w:rsidRPr="004F6BB5" w:rsidRDefault="004F6BB5" w:rsidP="004F6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usuario mencionado ve el icono de notificación activo en la campana.</w:t>
      </w:r>
    </w:p>
    <w:p w14:paraId="3EEBBF74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Flujo alternativo:</w:t>
      </w:r>
    </w:p>
    <w:p w14:paraId="751C8FD7" w14:textId="77777777" w:rsidR="004F6BB5" w:rsidRPr="004F6BB5" w:rsidRDefault="004F6BB5" w:rsidP="004F6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Si el usuario mencionado no tiene permisos para ver el documento, la alerta se genera pero el enlace muestra el mensaje: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“No tiene permisos para acceder a este registro.”</w:t>
      </w:r>
    </w:p>
    <w:p w14:paraId="63C72EFA" w14:textId="77777777" w:rsidR="004F6BB5" w:rsidRPr="004F6BB5" w:rsidRDefault="00000000" w:rsidP="004F6BB5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pict w14:anchorId="4D290433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6B622108" w14:textId="77777777" w:rsidR="004F6BB5" w:rsidRPr="004F6BB5" w:rsidRDefault="004F6BB5" w:rsidP="004F6BB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CU-09.3 – Generar alerta automática por evento</w:t>
      </w:r>
    </w:p>
    <w:p w14:paraId="2E9A258C" w14:textId="598A1B04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Actor principal: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Sistema 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Precondición: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Cambio de estado de documento (COT, OP, OC).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Descripción: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="00F6529A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genera alertas internas automáticas cuando se produce un evento configurado.</w:t>
      </w:r>
    </w:p>
    <w:p w14:paraId="6A9F263A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Flujo principal:</w:t>
      </w:r>
    </w:p>
    <w:p w14:paraId="768A6C03" w14:textId="77777777" w:rsidR="004F6BB5" w:rsidRPr="004F6BB5" w:rsidRDefault="004F6BB5" w:rsidP="004F6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Se aprueba o cambia el estado de un documento.</w:t>
      </w:r>
    </w:p>
    <w:p w14:paraId="375EB357" w14:textId="77777777" w:rsidR="004F6BB5" w:rsidRPr="004F6BB5" w:rsidRDefault="004F6BB5" w:rsidP="004F6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 identifica los roles implicados en el siguiente paso.</w:t>
      </w:r>
    </w:p>
    <w:p w14:paraId="4712DB02" w14:textId="77777777" w:rsidR="004F6BB5" w:rsidRPr="004F6BB5" w:rsidRDefault="004F6BB5" w:rsidP="004F6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Se genera automáticamente una alerta interna a los usuarios correspondientes.</w:t>
      </w:r>
    </w:p>
    <w:p w14:paraId="3968C3BA" w14:textId="77777777" w:rsidR="004F6BB5" w:rsidRPr="004F6BB5" w:rsidRDefault="004F6BB5" w:rsidP="004F6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Las alertas se registran en la bitácora del documento.</w:t>
      </w:r>
    </w:p>
    <w:p w14:paraId="032994E9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Flujo alternativo:</w:t>
      </w:r>
    </w:p>
    <w:p w14:paraId="6D42560E" w14:textId="77777777" w:rsidR="004F6BB5" w:rsidRPr="004F6BB5" w:rsidRDefault="004F6BB5" w:rsidP="004F6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Si no hay usuarios asignados al siguiente rol, el sistema almacena la alerta sin destinatario y muestra un mensaje de advertencia al administrador.</w:t>
      </w:r>
    </w:p>
    <w:p w14:paraId="24EC45C2" w14:textId="77777777" w:rsidR="004F6BB5" w:rsidRPr="004F6BB5" w:rsidRDefault="00000000" w:rsidP="004F6BB5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sz w:val="20"/>
          <w:szCs w:val="20"/>
          <w:lang w:eastAsia="es-CO"/>
        </w:rPr>
        <w:pict w14:anchorId="1F8BE32C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173CF8D3" w14:textId="77777777" w:rsidR="004F6BB5" w:rsidRPr="004F6BB5" w:rsidRDefault="004F6BB5" w:rsidP="004F6BB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CU-09.4 – Consultar bitácora de seguimiento</w:t>
      </w:r>
    </w:p>
    <w:p w14:paraId="192265DC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Actor principal: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Cualquier usuario con permisos de lectura.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Precondición: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Existen comentarios o cambios registrados en la bitácora.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Descripción:</w:t>
      </w: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Permite visualizar todo el historial de interacciones y eventos relacionados con el documento.</w:t>
      </w:r>
    </w:p>
    <w:p w14:paraId="57AA6D08" w14:textId="77777777" w:rsidR="004F6BB5" w:rsidRPr="004F6BB5" w:rsidRDefault="004F6BB5" w:rsidP="004F6B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Flujo principal:</w:t>
      </w:r>
    </w:p>
    <w:p w14:paraId="4025AA04" w14:textId="77777777" w:rsidR="004F6BB5" w:rsidRPr="004F6BB5" w:rsidRDefault="004F6BB5" w:rsidP="004F6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usuario accede a la pestaña “Seguimiento / Bitácora”.</w:t>
      </w:r>
    </w:p>
    <w:p w14:paraId="7FF83AAF" w14:textId="77777777" w:rsidR="004F6BB5" w:rsidRPr="004F6BB5" w:rsidRDefault="004F6BB5" w:rsidP="004F6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Selecciona filtros de búsqueda (usuario, fecha, tipo de evento).</w:t>
      </w:r>
    </w:p>
    <w:p w14:paraId="70F0469B" w14:textId="77777777" w:rsidR="004F6BB5" w:rsidRPr="004F6BB5" w:rsidRDefault="004F6BB5" w:rsidP="004F6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 muestra la lista cronológica de interacciones.</w:t>
      </w:r>
    </w:p>
    <w:p w14:paraId="4CD18C0A" w14:textId="77777777" w:rsidR="004F6BB5" w:rsidRPr="004F6BB5" w:rsidRDefault="004F6BB5" w:rsidP="004F6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4F6BB5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lastRenderedPageBreak/>
        <w:t>El usuario puede expandir o contraer los comentarios según necesidad.</w:t>
      </w:r>
    </w:p>
    <w:p w14:paraId="1EE03A82" w14:textId="07153DCB" w:rsidR="0032219B" w:rsidRPr="005B4833" w:rsidRDefault="0032219B" w:rsidP="0088288C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3A1364E7" w14:textId="646FCA55" w:rsidR="00A75E20" w:rsidRDefault="00000000" w:rsidP="00A75E20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w:pict w14:anchorId="7E4C7C01">
          <v:rect id="_x0000_i1037" alt="" style="width:418.4pt;height:.05pt;mso-width-percent:0;mso-height-percent:0;mso-width-percent:0;mso-height-percent:0" o:hrpct="987" o:hralign="center" o:hrstd="t" o:hr="t" fillcolor="#a0a0a0" stroked="f"/>
        </w:pict>
      </w:r>
    </w:p>
    <w:p w14:paraId="313DB72F" w14:textId="2797E845" w:rsidR="00A75E20" w:rsidRPr="00A75E20" w:rsidRDefault="00A75E20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A75E20">
        <w:rPr>
          <w:rFonts w:asciiTheme="minorHAnsi" w:hAnsiTheme="minorHAnsi"/>
          <w:b/>
          <w:bCs/>
          <w:sz w:val="22"/>
          <w:szCs w:val="22"/>
        </w:rPr>
        <w:t>Criterios de aceptación</w:t>
      </w:r>
    </w:p>
    <w:p w14:paraId="77B7483A" w14:textId="0C25DDE3" w:rsidR="00D049AE" w:rsidRPr="00D049AE" w:rsidRDefault="00D049AE" w:rsidP="00D049AE">
      <w:pPr>
        <w:pStyle w:val="Prrafodelista"/>
        <w:numPr>
          <w:ilvl w:val="0"/>
          <w:numId w:val="4"/>
        </w:numPr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Cada documento (COT, OP, OC) debe tener su propio </w:t>
      </w:r>
      <w:r w:rsidRPr="00D049AE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campo de observaciones interno</w:t>
      </w: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 con historial visible.</w:t>
      </w:r>
    </w:p>
    <w:p w14:paraId="4D5ACFFB" w14:textId="1C0EF20D" w:rsidR="00D049AE" w:rsidRPr="00D049AE" w:rsidRDefault="00D049AE" w:rsidP="00D049AE">
      <w:pPr>
        <w:pStyle w:val="Prrafodelista"/>
        <w:numPr>
          <w:ilvl w:val="0"/>
          <w:numId w:val="4"/>
        </w:numPr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 xml:space="preserve">Las menciones con “@usuario” deben generar notificaciones internas en la </w:t>
      </w:r>
      <w:r w:rsidRPr="00D049AE">
        <w:rPr>
          <w:rFonts w:eastAsia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campana</w:t>
      </w: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, sin uso de correo electrónico.</w:t>
      </w:r>
    </w:p>
    <w:p w14:paraId="2FE9B437" w14:textId="3BD79FAA" w:rsidR="00D049AE" w:rsidRPr="00D049AE" w:rsidRDefault="00D049AE" w:rsidP="00D049AE">
      <w:pPr>
        <w:pStyle w:val="Prrafodelista"/>
        <w:numPr>
          <w:ilvl w:val="0"/>
          <w:numId w:val="4"/>
        </w:numPr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El sistema debe registrar en bitácora todos los comentarios, fechas y usuarios.</w:t>
      </w:r>
    </w:p>
    <w:p w14:paraId="33B36844" w14:textId="018B5FB9" w:rsidR="00D049AE" w:rsidRPr="00D049AE" w:rsidRDefault="00D049AE" w:rsidP="00D049AE">
      <w:pPr>
        <w:pStyle w:val="Prrafodelista"/>
        <w:numPr>
          <w:ilvl w:val="0"/>
          <w:numId w:val="4"/>
        </w:numPr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No debe permitirse eliminar ni editar comentarios.</w:t>
      </w:r>
    </w:p>
    <w:p w14:paraId="04B3BAB8" w14:textId="6B276630" w:rsidR="00D049AE" w:rsidRPr="00D049AE" w:rsidRDefault="00D049AE" w:rsidP="00D049AE">
      <w:pPr>
        <w:pStyle w:val="Prrafodelista"/>
        <w:numPr>
          <w:ilvl w:val="0"/>
          <w:numId w:val="4"/>
        </w:numPr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Los roles deben poder visualizar los comentarios según su nivel de acceso.</w:t>
      </w:r>
    </w:p>
    <w:p w14:paraId="7E0ED94A" w14:textId="187BC039" w:rsidR="00D049AE" w:rsidRPr="00D049AE" w:rsidRDefault="00D049AE" w:rsidP="00D049AE">
      <w:pPr>
        <w:pStyle w:val="Prrafodelista"/>
        <w:numPr>
          <w:ilvl w:val="0"/>
          <w:numId w:val="4"/>
        </w:numPr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</w:pPr>
      <w:r w:rsidRPr="00D049AE">
        <w:rPr>
          <w:rFonts w:eastAsia="Times New Roman" w:cs="Times New Roman"/>
          <w:kern w:val="0"/>
          <w:sz w:val="20"/>
          <w:szCs w:val="20"/>
          <w:lang w:eastAsia="es-CO"/>
          <w14:ligatures w14:val="none"/>
        </w:rPr>
        <w:t>Las notificaciones deben ser inmediatas y mostrar el enlace directo al documento.</w:t>
      </w:r>
    </w:p>
    <w:p w14:paraId="2D23C6CB" w14:textId="1A1ACE3E" w:rsidR="00E07F2F" w:rsidRPr="00E07F2F" w:rsidRDefault="00000000" w:rsidP="001E7EC4">
      <w:r>
        <w:rPr>
          <w:noProof/>
        </w:rPr>
        <w:pict w14:anchorId="2CA6425B">
          <v:rect id="_x0000_i1038" alt="" style="width:436.15pt;height:.05pt;mso-width-percent:0;mso-height-percent:0;mso-width-percent:0;mso-height-percent:0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628569D8" w14:textId="59E9E752" w:rsidR="00455FF8" w:rsidRDefault="00F6529A" w:rsidP="00E67E8D">
      <w:pPr>
        <w:pStyle w:val="Prrafodelista"/>
      </w:pPr>
      <w:r>
        <w:t>Notificaciones diferentes  a las estipuladas</w:t>
      </w:r>
    </w:p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 Valbuena" w:date="2025-12-02T17:44:00Z" w:initials="DV">
    <w:p w14:paraId="09667DDE" w14:textId="77777777" w:rsidR="00483A37" w:rsidRDefault="00483A37" w:rsidP="00483A37">
      <w:r>
        <w:rPr>
          <w:rStyle w:val="Refdecomentario"/>
        </w:rPr>
        <w:annotationRef/>
      </w:r>
      <w:r>
        <w:rPr>
          <w:sz w:val="20"/>
          <w:szCs w:val="20"/>
        </w:rPr>
        <w:t>¿en que caso aplica?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667D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21505F" w16cex:dateUtc="2025-12-02T22:44:00Z">
    <w16cex:extLst>
      <w16:ext w16:uri="{CE6994B0-6A32-4C9F-8C6B-6E91EDA988CE}">
        <cr:reactions xmlns:cr="http://schemas.microsoft.com/office/comments/2020/reactions">
          <cr:reaction reactionType="1">
            <cr:reactionInfo dateUtc="2025-12-04T17:48:04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667DDE" w16cid:durableId="762150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713"/>
    <w:multiLevelType w:val="multilevel"/>
    <w:tmpl w:val="2CE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99F"/>
    <w:multiLevelType w:val="multilevel"/>
    <w:tmpl w:val="C76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0323"/>
    <w:multiLevelType w:val="multilevel"/>
    <w:tmpl w:val="16D2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05FDF"/>
    <w:multiLevelType w:val="multilevel"/>
    <w:tmpl w:val="941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E0B44"/>
    <w:multiLevelType w:val="multilevel"/>
    <w:tmpl w:val="DC06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73973"/>
    <w:multiLevelType w:val="hybridMultilevel"/>
    <w:tmpl w:val="32F8CA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F2C41"/>
    <w:multiLevelType w:val="multilevel"/>
    <w:tmpl w:val="E660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B4082"/>
    <w:multiLevelType w:val="multilevel"/>
    <w:tmpl w:val="15EC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179E2"/>
    <w:multiLevelType w:val="hybridMultilevel"/>
    <w:tmpl w:val="32F66C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D49B2"/>
    <w:multiLevelType w:val="multilevel"/>
    <w:tmpl w:val="02BE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A191F"/>
    <w:multiLevelType w:val="multilevel"/>
    <w:tmpl w:val="DFC6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D60E1"/>
    <w:multiLevelType w:val="multilevel"/>
    <w:tmpl w:val="E56C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302626"/>
    <w:multiLevelType w:val="multilevel"/>
    <w:tmpl w:val="5A4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47BDD"/>
    <w:multiLevelType w:val="multilevel"/>
    <w:tmpl w:val="3DA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810D2"/>
    <w:multiLevelType w:val="multilevel"/>
    <w:tmpl w:val="140E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A3C02"/>
    <w:multiLevelType w:val="multilevel"/>
    <w:tmpl w:val="BBB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D45B4"/>
    <w:multiLevelType w:val="multilevel"/>
    <w:tmpl w:val="9B5E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7D0C52"/>
    <w:multiLevelType w:val="multilevel"/>
    <w:tmpl w:val="A954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E7D8D"/>
    <w:multiLevelType w:val="multilevel"/>
    <w:tmpl w:val="9814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255021">
    <w:abstractNumId w:val="0"/>
  </w:num>
  <w:num w:numId="2" w16cid:durableId="1823500761">
    <w:abstractNumId w:val="15"/>
  </w:num>
  <w:num w:numId="3" w16cid:durableId="945620510">
    <w:abstractNumId w:val="1"/>
  </w:num>
  <w:num w:numId="4" w16cid:durableId="610236043">
    <w:abstractNumId w:val="13"/>
  </w:num>
  <w:num w:numId="5" w16cid:durableId="898638777">
    <w:abstractNumId w:val="5"/>
  </w:num>
  <w:num w:numId="6" w16cid:durableId="1933925770">
    <w:abstractNumId w:val="10"/>
  </w:num>
  <w:num w:numId="7" w16cid:durableId="332536982">
    <w:abstractNumId w:val="7"/>
  </w:num>
  <w:num w:numId="8" w16cid:durableId="1246257571">
    <w:abstractNumId w:val="6"/>
  </w:num>
  <w:num w:numId="9" w16cid:durableId="1045641445">
    <w:abstractNumId w:val="18"/>
  </w:num>
  <w:num w:numId="10" w16cid:durableId="1972401469">
    <w:abstractNumId w:val="14"/>
  </w:num>
  <w:num w:numId="11" w16cid:durableId="1141190822">
    <w:abstractNumId w:val="2"/>
  </w:num>
  <w:num w:numId="12" w16cid:durableId="1055394393">
    <w:abstractNumId w:val="8"/>
  </w:num>
  <w:num w:numId="13" w16cid:durableId="57826429">
    <w:abstractNumId w:val="4"/>
  </w:num>
  <w:num w:numId="14" w16cid:durableId="1092044556">
    <w:abstractNumId w:val="17"/>
  </w:num>
  <w:num w:numId="15" w16cid:durableId="1222138782">
    <w:abstractNumId w:val="9"/>
  </w:num>
  <w:num w:numId="16" w16cid:durableId="1642422070">
    <w:abstractNumId w:val="3"/>
  </w:num>
  <w:num w:numId="17" w16cid:durableId="92211732">
    <w:abstractNumId w:val="11"/>
  </w:num>
  <w:num w:numId="18" w16cid:durableId="1181819228">
    <w:abstractNumId w:val="12"/>
  </w:num>
  <w:num w:numId="19" w16cid:durableId="423721711">
    <w:abstractNumId w:val="16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Valbuena">
    <w15:presenceInfo w15:providerId="AD" w15:userId="S::gerencia@prosuministros.com::b823af05-f3f8-416f-9ba3-bfa38fa5f0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25DC9"/>
    <w:rsid w:val="00067793"/>
    <w:rsid w:val="00136144"/>
    <w:rsid w:val="00192C37"/>
    <w:rsid w:val="00194AEC"/>
    <w:rsid w:val="001D04B8"/>
    <w:rsid w:val="001D6558"/>
    <w:rsid w:val="001E7EC4"/>
    <w:rsid w:val="00214C4F"/>
    <w:rsid w:val="002324C3"/>
    <w:rsid w:val="00272F36"/>
    <w:rsid w:val="00282A83"/>
    <w:rsid w:val="002F533C"/>
    <w:rsid w:val="00315EC9"/>
    <w:rsid w:val="0032219B"/>
    <w:rsid w:val="00323017"/>
    <w:rsid w:val="00357984"/>
    <w:rsid w:val="003644EA"/>
    <w:rsid w:val="00397251"/>
    <w:rsid w:val="003D4EC4"/>
    <w:rsid w:val="00455FF8"/>
    <w:rsid w:val="00483A37"/>
    <w:rsid w:val="004B0037"/>
    <w:rsid w:val="004C5C52"/>
    <w:rsid w:val="004E0837"/>
    <w:rsid w:val="004F6BB5"/>
    <w:rsid w:val="00503BE5"/>
    <w:rsid w:val="00546298"/>
    <w:rsid w:val="00557EC0"/>
    <w:rsid w:val="00591B5A"/>
    <w:rsid w:val="005A1664"/>
    <w:rsid w:val="005B4833"/>
    <w:rsid w:val="005C0EAC"/>
    <w:rsid w:val="005E5F44"/>
    <w:rsid w:val="006D53E4"/>
    <w:rsid w:val="006E437B"/>
    <w:rsid w:val="007026DF"/>
    <w:rsid w:val="0071558F"/>
    <w:rsid w:val="007374CC"/>
    <w:rsid w:val="00746961"/>
    <w:rsid w:val="00756086"/>
    <w:rsid w:val="007756DE"/>
    <w:rsid w:val="0078313A"/>
    <w:rsid w:val="00790E19"/>
    <w:rsid w:val="00793975"/>
    <w:rsid w:val="00793B3D"/>
    <w:rsid w:val="007B421D"/>
    <w:rsid w:val="007D319F"/>
    <w:rsid w:val="007D6CC1"/>
    <w:rsid w:val="007F37BF"/>
    <w:rsid w:val="00814B97"/>
    <w:rsid w:val="00824D65"/>
    <w:rsid w:val="0084158C"/>
    <w:rsid w:val="00845C80"/>
    <w:rsid w:val="008665EF"/>
    <w:rsid w:val="00872422"/>
    <w:rsid w:val="00875ED7"/>
    <w:rsid w:val="0088288C"/>
    <w:rsid w:val="008B0EF7"/>
    <w:rsid w:val="008D2ADC"/>
    <w:rsid w:val="009139E1"/>
    <w:rsid w:val="00925A3E"/>
    <w:rsid w:val="009265EE"/>
    <w:rsid w:val="0095000F"/>
    <w:rsid w:val="00997DE3"/>
    <w:rsid w:val="009D4771"/>
    <w:rsid w:val="009D56F8"/>
    <w:rsid w:val="00A1478D"/>
    <w:rsid w:val="00A148FC"/>
    <w:rsid w:val="00A17E2C"/>
    <w:rsid w:val="00A371BE"/>
    <w:rsid w:val="00A502FF"/>
    <w:rsid w:val="00A75E20"/>
    <w:rsid w:val="00A914DD"/>
    <w:rsid w:val="00AF104C"/>
    <w:rsid w:val="00B173B1"/>
    <w:rsid w:val="00B66386"/>
    <w:rsid w:val="00B678EC"/>
    <w:rsid w:val="00B84D88"/>
    <w:rsid w:val="00B917F3"/>
    <w:rsid w:val="00C34321"/>
    <w:rsid w:val="00C82985"/>
    <w:rsid w:val="00CA17B7"/>
    <w:rsid w:val="00D049AE"/>
    <w:rsid w:val="00D87F13"/>
    <w:rsid w:val="00D93697"/>
    <w:rsid w:val="00E052E8"/>
    <w:rsid w:val="00E07F2F"/>
    <w:rsid w:val="00E170BC"/>
    <w:rsid w:val="00E5414E"/>
    <w:rsid w:val="00E67E8D"/>
    <w:rsid w:val="00EB6E0D"/>
    <w:rsid w:val="00EC3D5C"/>
    <w:rsid w:val="00F034BF"/>
    <w:rsid w:val="00F6529A"/>
    <w:rsid w:val="00F756A0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D049A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483A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83A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83A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3A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3A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1167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13</cp:revision>
  <cp:lastPrinted>2025-09-25T16:22:00Z</cp:lastPrinted>
  <dcterms:created xsi:type="dcterms:W3CDTF">2025-10-21T20:39:00Z</dcterms:created>
  <dcterms:modified xsi:type="dcterms:W3CDTF">2025-12-04T17:48:00Z</dcterms:modified>
</cp:coreProperties>
</file>