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686" w:rsidRDefault="00946536">
      <w:pPr>
        <w:spacing w:after="0" w:line="240" w:lineRule="auto"/>
        <w:jc w:val="center"/>
        <w:rPr>
          <w:color w:val="191919"/>
          <w:lang w:val="ru-RU"/>
        </w:rPr>
      </w:pPr>
      <w:r>
        <w:rPr>
          <w:rFonts w:cs="Times New Roman"/>
          <w:bCs/>
          <w:color w:val="191919"/>
          <w:sz w:val="24"/>
          <w:szCs w:val="24"/>
          <w:lang w:val="ru-RU"/>
        </w:rPr>
        <w:t>Министерство образования и науки РФ</w:t>
      </w:r>
    </w:p>
    <w:p w:rsidR="00A41686" w:rsidRDefault="00946536">
      <w:pPr>
        <w:spacing w:after="0" w:line="240" w:lineRule="auto"/>
        <w:jc w:val="center"/>
        <w:rPr>
          <w:color w:val="191919"/>
          <w:lang w:val="ru-RU"/>
        </w:rPr>
      </w:pPr>
      <w:r>
        <w:rPr>
          <w:rFonts w:cs="Times New Roman"/>
          <w:color w:val="191919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A41686" w:rsidRDefault="00946536">
      <w:pPr>
        <w:spacing w:after="0" w:line="240" w:lineRule="auto"/>
        <w:jc w:val="center"/>
        <w:rPr>
          <w:color w:val="191919"/>
        </w:rPr>
      </w:pPr>
      <w:r>
        <w:rPr>
          <w:rFonts w:cs="Times New Roman"/>
          <w:color w:val="191919"/>
          <w:sz w:val="24"/>
          <w:szCs w:val="24"/>
          <w:lang w:val="ru-RU"/>
        </w:rPr>
        <w:t>«Омский государственный технический университет»</w:t>
      </w:r>
    </w:p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10"/>
          <w:szCs w:val="10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41686" w:rsidRPr="00E33C3C">
        <w:trPr>
          <w:cantSplit/>
          <w:trHeight w:val="377"/>
        </w:trPr>
        <w:tc>
          <w:tcPr>
            <w:tcW w:w="2552" w:type="dxa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41686" w:rsidRPr="00E33C3C">
        <w:trPr>
          <w:cantSplit/>
          <w:trHeight w:val="132"/>
        </w:trPr>
        <w:tc>
          <w:tcPr>
            <w:tcW w:w="2552" w:type="dxa"/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</w:tr>
      <w:tr w:rsidR="00A41686" w:rsidRPr="00E33C3C">
        <w:trPr>
          <w:cantSplit/>
          <w:trHeight w:val="367"/>
        </w:trPr>
        <w:tc>
          <w:tcPr>
            <w:tcW w:w="2552" w:type="dxa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6" w:type="dxa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41686" w:rsidRPr="00E33C3C">
        <w:trPr>
          <w:cantSplit/>
          <w:trHeight w:val="98"/>
        </w:trPr>
        <w:tc>
          <w:tcPr>
            <w:tcW w:w="2552" w:type="dxa"/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  <w:tc>
          <w:tcPr>
            <w:tcW w:w="7436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</w:tr>
    </w:tbl>
    <w:p w:rsidR="00A41686" w:rsidRDefault="00A41686">
      <w:pPr>
        <w:spacing w:after="0" w:line="240" w:lineRule="auto"/>
        <w:rPr>
          <w:rFonts w:cs="Times New Roman"/>
          <w:i/>
          <w:iCs/>
          <w:color w:val="191919"/>
          <w:sz w:val="10"/>
          <w:szCs w:val="10"/>
          <w:lang w:val="ru-RU"/>
        </w:rPr>
      </w:pPr>
    </w:p>
    <w:p w:rsidR="00A41686" w:rsidRDefault="00A41686">
      <w:pPr>
        <w:spacing w:after="0" w:line="240" w:lineRule="auto"/>
        <w:jc w:val="right"/>
        <w:rPr>
          <w:rFonts w:cs="Times New Roman"/>
          <w:i/>
          <w:iCs/>
          <w:color w:val="191919"/>
          <w:szCs w:val="28"/>
          <w:lang w:val="ru-RU"/>
        </w:rPr>
      </w:pPr>
    </w:p>
    <w:p w:rsidR="00A41686" w:rsidRDefault="00A41686">
      <w:pPr>
        <w:spacing w:after="0" w:line="240" w:lineRule="auto"/>
        <w:jc w:val="right"/>
        <w:rPr>
          <w:rFonts w:cs="Times New Roman"/>
          <w:i/>
          <w:iCs/>
          <w:color w:val="191919"/>
          <w:szCs w:val="28"/>
          <w:lang w:val="ru-RU"/>
        </w:rPr>
      </w:pPr>
    </w:p>
    <w:p w:rsidR="00A41686" w:rsidRDefault="00A41686">
      <w:pPr>
        <w:spacing w:after="0" w:line="240" w:lineRule="auto"/>
        <w:jc w:val="right"/>
        <w:rPr>
          <w:rFonts w:cs="Times New Roman"/>
          <w:i/>
          <w:iCs/>
          <w:color w:val="191919"/>
          <w:szCs w:val="28"/>
          <w:lang w:val="ru-RU"/>
        </w:rPr>
      </w:pPr>
    </w:p>
    <w:p w:rsidR="00A41686" w:rsidRDefault="00946536">
      <w:pPr>
        <w:spacing w:after="0" w:line="240" w:lineRule="auto"/>
        <w:jc w:val="center"/>
        <w:rPr>
          <w:color w:val="191919"/>
        </w:rPr>
      </w:pPr>
      <w:r>
        <w:rPr>
          <w:rFonts w:cs="Times New Roman"/>
          <w:b/>
          <w:color w:val="191919"/>
          <w:szCs w:val="28"/>
          <w:lang w:val="ru-RU"/>
        </w:rPr>
        <w:t>Расчетно-графическая работа</w:t>
      </w: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41686">
        <w:trPr>
          <w:cantSplit/>
          <w:trHeight w:val="325"/>
        </w:trPr>
        <w:tc>
          <w:tcPr>
            <w:tcW w:w="1947" w:type="dxa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i/>
                <w:iCs/>
                <w:color w:val="191919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41686">
        <w:trPr>
          <w:cantSplit/>
          <w:trHeight w:val="235"/>
        </w:trPr>
        <w:tc>
          <w:tcPr>
            <w:tcW w:w="1947" w:type="dxa"/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191919"/>
                <w:sz w:val="20"/>
                <w:szCs w:val="20"/>
                <w:lang w:val="ru-RU"/>
              </w:rPr>
            </w:pPr>
          </w:p>
        </w:tc>
        <w:tc>
          <w:tcPr>
            <w:tcW w:w="7997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191919"/>
                <w:sz w:val="10"/>
                <w:szCs w:val="10"/>
                <w:lang w:val="ru-RU"/>
              </w:rPr>
            </w:pPr>
          </w:p>
        </w:tc>
      </w:tr>
      <w:tr w:rsidR="00A41686">
        <w:trPr>
          <w:cantSplit/>
          <w:trHeight w:val="614"/>
        </w:trPr>
        <w:tc>
          <w:tcPr>
            <w:tcW w:w="1947" w:type="dxa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7" w:type="dxa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Cs/>
                <w:color w:val="191919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26"/>
          <w:szCs w:val="26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color w:val="191919"/>
          <w:sz w:val="26"/>
          <w:szCs w:val="26"/>
          <w:lang w:val="ru-RU"/>
        </w:rPr>
      </w:pPr>
    </w:p>
    <w:p w:rsidR="00A41686" w:rsidRDefault="00946536">
      <w:pPr>
        <w:spacing w:after="0" w:line="240" w:lineRule="auto"/>
        <w:rPr>
          <w:color w:val="191919"/>
        </w:rPr>
      </w:pPr>
      <w:r>
        <w:rPr>
          <w:rFonts w:cs="Times New Roman"/>
          <w:color w:val="191919"/>
          <w:sz w:val="26"/>
          <w:szCs w:val="26"/>
          <w:lang w:val="ru-RU"/>
        </w:rPr>
        <w:t>Пояснительная записка</w:t>
      </w: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0"/>
        <w:gridCol w:w="6990"/>
      </w:tblGrid>
      <w:tr w:rsidR="00A41686">
        <w:trPr>
          <w:cantSplit/>
        </w:trPr>
        <w:tc>
          <w:tcPr>
            <w:tcW w:w="3150" w:type="dxa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Шифр проекта</w:t>
            </w:r>
          </w:p>
        </w:tc>
        <w:tc>
          <w:tcPr>
            <w:tcW w:w="6989" w:type="dxa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020-РГР-02.03.02-№ 20-ПЗ</w:t>
            </w:r>
          </w:p>
        </w:tc>
      </w:tr>
    </w:tbl>
    <w:p w:rsidR="00A41686" w:rsidRDefault="00A41686">
      <w:pPr>
        <w:spacing w:after="0" w:line="240" w:lineRule="auto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p w:rsidR="00A41686" w:rsidRDefault="00A41686">
      <w:pPr>
        <w:spacing w:after="0" w:line="240" w:lineRule="auto"/>
        <w:jc w:val="center"/>
        <w:rPr>
          <w:rFonts w:cs="Times New Roman"/>
          <w:b/>
          <w:bCs/>
          <w:color w:val="191919"/>
          <w:sz w:val="26"/>
          <w:szCs w:val="26"/>
          <w:lang w:val="ru-RU"/>
        </w:rPr>
      </w:pPr>
    </w:p>
    <w:tbl>
      <w:tblPr>
        <w:tblW w:w="98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6"/>
        <w:gridCol w:w="1194"/>
        <w:gridCol w:w="598"/>
        <w:gridCol w:w="849"/>
        <w:gridCol w:w="697"/>
        <w:gridCol w:w="921"/>
        <w:gridCol w:w="685"/>
        <w:gridCol w:w="446"/>
        <w:gridCol w:w="930"/>
        <w:gridCol w:w="279"/>
        <w:gridCol w:w="2051"/>
      </w:tblGrid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Пожидаева Олега Евгеньевича</w:t>
            </w:r>
          </w:p>
        </w:tc>
      </w:tr>
      <w:tr w:rsidR="00A41686">
        <w:trPr>
          <w:cantSplit/>
          <w:trHeight w:val="298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w:rsidR="00A41686">
        <w:trPr>
          <w:cantSplit/>
          <w:trHeight w:val="315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49" w:type="dxa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7" w:type="dxa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  <w:t>1</w:t>
            </w:r>
          </w:p>
        </w:tc>
        <w:tc>
          <w:tcPr>
            <w:tcW w:w="921" w:type="dxa"/>
          </w:tcPr>
          <w:p w:rsidR="00A41686" w:rsidRDefault="00A41686">
            <w:pPr>
              <w:widowControl w:val="0"/>
              <w:tabs>
                <w:tab w:val="left" w:pos="641"/>
              </w:tabs>
              <w:spacing w:after="0" w:line="240" w:lineRule="auto"/>
              <w:rPr>
                <w:color w:val="191919"/>
              </w:rPr>
            </w:pPr>
          </w:p>
        </w:tc>
        <w:tc>
          <w:tcPr>
            <w:tcW w:w="1131" w:type="dxa"/>
            <w:gridSpan w:val="2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191919"/>
                <w:sz w:val="24"/>
                <w:szCs w:val="24"/>
                <w:lang w:val="ru-RU"/>
              </w:rPr>
              <w:t>232</w:t>
            </w:r>
          </w:p>
        </w:tc>
      </w:tr>
      <w:tr w:rsidR="00A41686">
        <w:trPr>
          <w:cantSplit/>
          <w:trHeight w:val="165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849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697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1606" w:type="dxa"/>
            <w:gridSpan w:val="2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446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1209" w:type="dxa"/>
            <w:gridSpan w:val="2"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  <w:tc>
          <w:tcPr>
            <w:tcW w:w="2051" w:type="dxa"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16"/>
                <w:szCs w:val="16"/>
                <w:lang w:val="ru-RU"/>
              </w:rPr>
            </w:pPr>
          </w:p>
        </w:tc>
      </w:tr>
      <w:tr w:rsidR="00A41686">
        <w:trPr>
          <w:cantSplit/>
          <w:trHeight w:val="328"/>
        </w:trPr>
        <w:tc>
          <w:tcPr>
            <w:tcW w:w="2987" w:type="dxa"/>
            <w:gridSpan w:val="3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3598" w:type="dxa"/>
            <w:gridSpan w:val="5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lang w:val="ru-RU"/>
              </w:rPr>
              <w:t>02.03.02</w:t>
            </w:r>
          </w:p>
        </w:tc>
      </w:tr>
      <w:tr w:rsidR="00A41686" w:rsidRPr="00E33C3C">
        <w:trPr>
          <w:cantSplit/>
          <w:trHeight w:val="564"/>
        </w:trPr>
        <w:tc>
          <w:tcPr>
            <w:tcW w:w="2987" w:type="dxa"/>
            <w:gridSpan w:val="3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both"/>
              <w:rPr>
                <w:color w:val="191919"/>
                <w:lang w:val="ru-RU"/>
              </w:rPr>
            </w:pPr>
            <w:r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w:rsidR="00A41686">
        <w:trPr>
          <w:cantSplit/>
          <w:trHeight w:val="324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lang w:val="ru-RU"/>
              </w:rPr>
              <w:t>ст. преподаватель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w:rsidR="00A41686">
        <w:trPr>
          <w:cantSplit/>
          <w:trHeight w:val="334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b/>
                <w:bCs/>
                <w:i/>
                <w:iCs/>
                <w:color w:val="191919"/>
                <w:szCs w:val="28"/>
                <w:lang w:val="ru-RU"/>
              </w:rPr>
              <w:t>Федотова И.В.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i/>
                <w:iCs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2" w:type="dxa"/>
            <w:gridSpan w:val="6"/>
            <w:tcBorders>
              <w:bottom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191919"/>
                <w:sz w:val="26"/>
                <w:szCs w:val="26"/>
                <w:lang w:val="ru-RU"/>
              </w:rPr>
              <w:t>14.01.2024</w:t>
            </w:r>
          </w:p>
        </w:tc>
      </w:tr>
      <w:tr w:rsidR="00A41686">
        <w:trPr>
          <w:cantSplit/>
          <w:trHeight w:val="306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98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top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5312" w:type="dxa"/>
            <w:gridSpan w:val="6"/>
            <w:tcBorders>
              <w:top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w:rsidR="00A41686" w:rsidRPr="00E33C3C">
        <w:trPr>
          <w:cantSplit/>
          <w:trHeight w:val="191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5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  <w:r>
              <w:rPr>
                <w:rFonts w:cs="Times New Roman"/>
                <w:b/>
                <w:bCs/>
                <w:color w:val="191919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41686" w:rsidRPr="00E33C3C">
        <w:trPr>
          <w:cantSplit/>
          <w:trHeight w:val="315"/>
        </w:trPr>
        <w:tc>
          <w:tcPr>
            <w:tcW w:w="1195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4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8" w:type="dxa"/>
            <w:tcBorders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6"/>
                <w:szCs w:val="26"/>
                <w:lang w:val="ru-RU"/>
              </w:rPr>
            </w:pPr>
          </w:p>
        </w:tc>
      </w:tr>
    </w:tbl>
    <w:p w:rsidR="00A41686" w:rsidRDefault="00A41686">
      <w:pPr>
        <w:spacing w:after="0" w:line="240" w:lineRule="auto"/>
        <w:rPr>
          <w:rFonts w:cs="Times New Roman"/>
          <w:color w:val="191919"/>
          <w:sz w:val="32"/>
          <w:szCs w:val="32"/>
          <w:lang w:val="ru-R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39"/>
        <w:gridCol w:w="552"/>
        <w:gridCol w:w="3735"/>
        <w:gridCol w:w="21"/>
        <w:gridCol w:w="20"/>
        <w:gridCol w:w="2971"/>
      </w:tblGrid>
      <w:tr w:rsidR="00A41686">
        <w:trPr>
          <w:cantSplit/>
          <w:trHeight w:val="452"/>
        </w:trPr>
        <w:tc>
          <w:tcPr>
            <w:tcW w:w="2339" w:type="dxa"/>
          </w:tcPr>
          <w:p w:rsidR="00A41686" w:rsidRDefault="00A41686">
            <w:pPr>
              <w:widowControl w:val="0"/>
              <w:spacing w:after="0" w:line="240" w:lineRule="auto"/>
              <w:rPr>
                <w:color w:val="191919"/>
                <w:lang w:val="ru-RU"/>
              </w:rPr>
            </w:pPr>
          </w:p>
        </w:tc>
        <w:tc>
          <w:tcPr>
            <w:tcW w:w="552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lang w:val="ru-RU"/>
              </w:rPr>
            </w:pPr>
          </w:p>
        </w:tc>
        <w:tc>
          <w:tcPr>
            <w:tcW w:w="3735" w:type="dxa"/>
            <w:tcBorders>
              <w:top w:val="single" w:sz="4" w:space="0" w:color="000000"/>
            </w:tcBorders>
          </w:tcPr>
          <w:p w:rsidR="00A41686" w:rsidRDefault="00946536">
            <w:pPr>
              <w:widowControl w:val="0"/>
              <w:spacing w:after="0" w:line="240" w:lineRule="auto"/>
              <w:jc w:val="center"/>
              <w:rPr>
                <w:color w:val="191919"/>
              </w:rPr>
            </w:pPr>
            <w:r>
              <w:rPr>
                <w:rFonts w:ascii="Arial" w:hAnsi="Arial" w:cs="Arial"/>
                <w:color w:val="191919"/>
                <w:position w:val="6"/>
                <w:sz w:val="24"/>
                <w:szCs w:val="24"/>
                <w:lang w:val="ru-RU"/>
              </w:rPr>
              <w:t>дата</w:t>
            </w:r>
            <w:r>
              <w:rPr>
                <w:rFonts w:cs="Times New Roman"/>
                <w:color w:val="191919"/>
                <w:position w:val="6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Arial" w:hAnsi="Arial" w:cs="Arial"/>
                <w:color w:val="191919"/>
                <w:position w:val="6"/>
                <w:sz w:val="24"/>
                <w:szCs w:val="24"/>
                <w:lang w:val="ru-RU"/>
              </w:rPr>
              <w:t>подпись руководителя</w:t>
            </w:r>
          </w:p>
          <w:p w:rsidR="00A41686" w:rsidRDefault="00A41686">
            <w:pPr>
              <w:widowControl w:val="0"/>
              <w:spacing w:after="0" w:line="240" w:lineRule="auto"/>
              <w:rPr>
                <w:rFonts w:ascii="Arial" w:hAnsi="Arial" w:cs="Arial"/>
                <w:color w:val="191919"/>
                <w:sz w:val="24"/>
                <w:szCs w:val="24"/>
                <w:vertAlign w:val="superscript"/>
                <w:lang w:val="ru-RU"/>
              </w:rPr>
            </w:pPr>
          </w:p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lang w:val="ru-RU"/>
              </w:rPr>
            </w:pPr>
          </w:p>
        </w:tc>
        <w:tc>
          <w:tcPr>
            <w:tcW w:w="21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9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971" w:type="dxa"/>
          </w:tcPr>
          <w:p w:rsidR="00A41686" w:rsidRDefault="00A41686">
            <w:pPr>
              <w:widowControl w:val="0"/>
              <w:spacing w:after="0" w:line="240" w:lineRule="auto"/>
              <w:jc w:val="center"/>
              <w:rPr>
                <w:rFonts w:cs="Times New Roman"/>
                <w:color w:val="191919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A41686" w:rsidRDefault="00946536">
      <w:pPr>
        <w:spacing w:after="0" w:line="240" w:lineRule="auto"/>
        <w:jc w:val="center"/>
        <w:rPr>
          <w:szCs w:val="28"/>
        </w:rPr>
      </w:pPr>
      <w:r>
        <w:rPr>
          <w:rFonts w:cs="Times New Roman"/>
          <w:bCs/>
          <w:color w:val="191919"/>
          <w:position w:val="6"/>
          <w:szCs w:val="28"/>
          <w:lang w:val="ru-RU"/>
        </w:rPr>
        <w:t>Омск  2023</w:t>
      </w:r>
    </w:p>
    <w:sdt>
      <w:sdtPr>
        <w:rPr>
          <w:rFonts w:ascii="Times New Roman" w:eastAsia="Calibri" w:hAnsi="Times New Roman" w:cstheme="minorBidi"/>
          <w:color w:val="auto"/>
          <w:sz w:val="28"/>
          <w:szCs w:val="22"/>
          <w:lang w:val="en-US" w:eastAsia="en-US"/>
        </w:rPr>
        <w:id w:val="-1327735529"/>
        <w:docPartObj>
          <w:docPartGallery w:val="Table of Contents"/>
          <w:docPartUnique/>
        </w:docPartObj>
      </w:sdtPr>
      <w:sdtEndPr/>
      <w:sdtContent>
        <w:p w:rsidR="00A41686" w:rsidRDefault="00946536">
          <w:pPr>
            <w:pStyle w:val="af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41686" w:rsidRDefault="00946536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r>
            <w:fldChar w:fldCharType="begin"/>
          </w:r>
          <w:r>
            <w:rPr>
              <w:rStyle w:val="a8"/>
              <w:rFonts w:cs="Times New Roman"/>
              <w:webHidden/>
              <w:lang w:val="ru-RU"/>
            </w:rPr>
            <w:instrText xml:space="preserve"> TOC \z \o "1-3" \u \h</w:instrText>
          </w:r>
          <w:r>
            <w:rPr>
              <w:rStyle w:val="a8"/>
              <w:rFonts w:cs="Times New Roman"/>
              <w:lang w:val="ru-RU"/>
            </w:rPr>
            <w:fldChar w:fldCharType="separate"/>
          </w:r>
          <w:hyperlink w:anchor="_Toc155264781">
            <w:r>
              <w:rPr>
                <w:rStyle w:val="a8"/>
                <w:rFonts w:cs="Times New Roman"/>
                <w:webHidden/>
                <w:lang w:val="ru-RU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_Toc155264781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A41686" w:rsidRDefault="00946536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2">
            <w:r>
              <w:rPr>
                <w:rStyle w:val="a8"/>
                <w:rFonts w:cs="Times New Roman"/>
                <w:webHidden/>
                <w:lang w:val="ru-RU"/>
              </w:rPr>
              <w:t>Теоретическая часть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_Toc155264782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A41686" w:rsidRDefault="00946536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3">
            <w:r>
              <w:rPr>
                <w:rStyle w:val="a8"/>
                <w:rFonts w:cs="Times New Roman"/>
                <w:webHidden/>
                <w:lang w:val="ru-RU"/>
              </w:rPr>
              <w:t>Разра</w:t>
            </w:r>
            <w:r>
              <w:rPr>
                <w:rStyle w:val="a8"/>
                <w:rFonts w:cs="Times New Roman"/>
                <w:webHidden/>
                <w:lang w:val="ru-RU"/>
              </w:rPr>
              <w:t>ботка кода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5</w:t>
          </w:r>
        </w:p>
        <w:p w:rsidR="00A41686" w:rsidRDefault="00946536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4">
            <w:r>
              <w:rPr>
                <w:rStyle w:val="a8"/>
                <w:rFonts w:cs="Times New Roman"/>
                <w:webHidden/>
                <w:lang w:val="ru-RU"/>
              </w:rPr>
              <w:t>Результаты программы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7</w:t>
          </w:r>
        </w:p>
        <w:p w:rsidR="00A41686" w:rsidRDefault="00946536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5">
            <w:r>
              <w:rPr>
                <w:rStyle w:val="a8"/>
                <w:rFonts w:cs="Times New Roman"/>
                <w:webHidden/>
                <w:lang w:val="ru-RU"/>
              </w:rPr>
              <w:t>Заключение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8</w:t>
          </w:r>
        </w:p>
        <w:p w:rsidR="00A41686" w:rsidRDefault="00946536">
          <w:pPr>
            <w:pStyle w:val="11"/>
            <w:tabs>
              <w:tab w:val="right" w:leader="dot" w:pos="9345"/>
            </w:tabs>
            <w:spacing w:after="0" w:line="360" w:lineRule="auto"/>
            <w:jc w:val="both"/>
          </w:pPr>
          <w:hyperlink w:anchor="_Toc155264786">
            <w:r>
              <w:rPr>
                <w:rStyle w:val="a8"/>
                <w:rFonts w:cs="Times New Roman"/>
                <w:webHidden/>
                <w:lang w:val="ru-RU"/>
              </w:rPr>
              <w:t>Список используемой литературы</w:t>
            </w:r>
            <w:r>
              <w:rPr>
                <w:rStyle w:val="a8"/>
              </w:rPr>
              <w:tab/>
            </w:r>
          </w:hyperlink>
          <w:r>
            <w:rPr>
              <w:lang w:val="ru-RU"/>
            </w:rPr>
            <w:t>9</w:t>
          </w:r>
        </w:p>
        <w:p w:rsidR="00A41686" w:rsidRDefault="00946536">
          <w:r>
            <w:fldChar w:fldCharType="end"/>
          </w:r>
        </w:p>
      </w:sdtContent>
    </w:sdt>
    <w:p w:rsidR="00A41686" w:rsidRDefault="00946536">
      <w:pPr>
        <w:spacing w:line="259" w:lineRule="auto"/>
        <w:jc w:val="both"/>
        <w:rPr>
          <w:lang w:val="ru-RU"/>
        </w:rPr>
      </w:pPr>
      <w:r>
        <w:br w:type="page"/>
      </w:r>
    </w:p>
    <w:p w:rsidR="00A41686" w:rsidRDefault="0094653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5526478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Введение</w:t>
      </w:r>
      <w:bookmarkEnd w:id="0"/>
    </w:p>
    <w:p w:rsidR="00A41686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В ходе работы нам предстоит написать программу, которая с помощью датчика случайных чисел выбирает число в диапазоне от 0 до </w:t>
      </w:r>
      <w:r>
        <w:t>N</w:t>
      </w:r>
      <w:r>
        <w:rPr>
          <w:lang w:val="ru-RU"/>
        </w:rPr>
        <w:t>. Игроку потребуется угадать это число с ограничением числа попыток или без ограничения. После каждой попытки программа будет сооб</w:t>
      </w:r>
      <w:r>
        <w:rPr>
          <w:lang w:val="ru-RU"/>
        </w:rPr>
        <w:t>щать, больше или меньше названное число задуманного.</w:t>
      </w:r>
    </w:p>
    <w:p w:rsidR="00A41686" w:rsidRDefault="00946536">
      <w:pPr>
        <w:spacing w:line="259" w:lineRule="auto"/>
        <w:rPr>
          <w:lang w:val="ru-RU"/>
        </w:rPr>
      </w:pPr>
      <w:r w:rsidRPr="00E33C3C">
        <w:rPr>
          <w:lang w:val="ru-RU"/>
        </w:rPr>
        <w:br w:type="page"/>
      </w:r>
    </w:p>
    <w:p w:rsidR="00A41686" w:rsidRPr="00E33C3C" w:rsidRDefault="00946536">
      <w:pPr>
        <w:pStyle w:val="1"/>
        <w:spacing w:before="0" w:line="360" w:lineRule="auto"/>
        <w:jc w:val="center"/>
        <w:rPr>
          <w:lang w:val="ru-RU"/>
        </w:rPr>
      </w:pPr>
      <w:bookmarkStart w:id="1" w:name="_Toc15526478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Теоретическая часть</w:t>
      </w:r>
      <w:bookmarkEnd w:id="1"/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При написании программы нам понадобились знания об объектах класса </w:t>
      </w:r>
      <w:r>
        <w:rPr>
          <w:szCs w:val="28"/>
        </w:rPr>
        <w:t>Random</w:t>
      </w:r>
      <w:r>
        <w:rPr>
          <w:szCs w:val="28"/>
          <w:lang w:val="ru-RU"/>
        </w:rPr>
        <w:t xml:space="preserve">, цикле </w:t>
      </w:r>
      <w:r>
        <w:rPr>
          <w:szCs w:val="28"/>
        </w:rPr>
        <w:t>while</w:t>
      </w:r>
      <w:r>
        <w:rPr>
          <w:szCs w:val="28"/>
          <w:lang w:val="ru-RU"/>
        </w:rPr>
        <w:t xml:space="preserve">, условным оператором </w:t>
      </w:r>
      <w:r>
        <w:rPr>
          <w:szCs w:val="28"/>
        </w:rPr>
        <w:t>if</w:t>
      </w:r>
      <w:r>
        <w:rPr>
          <w:szCs w:val="28"/>
          <w:lang w:val="ru-RU"/>
        </w:rPr>
        <w:t>.</w:t>
      </w:r>
    </w:p>
    <w:p w:rsidR="00A41686" w:rsidRPr="00E33C3C" w:rsidRDefault="00E33C3C">
      <w:pPr>
        <w:spacing w:after="0"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Класс Random </w:t>
      </w:r>
      <w:r>
        <w:rPr>
          <w:szCs w:val="28"/>
          <w:lang w:val="ru-RU"/>
        </w:rPr>
        <w:softHyphen/>
      </w:r>
      <w:r>
        <w:rPr>
          <w:rFonts w:cs="Times New Roman"/>
          <w:szCs w:val="28"/>
          <w:lang w:val="ru-RU"/>
        </w:rPr>
        <w:t>‐</w:t>
      </w:r>
      <w:r>
        <w:rPr>
          <w:szCs w:val="28"/>
          <w:lang w:val="ru-RU"/>
        </w:rPr>
        <w:t xml:space="preserve"> </w:t>
      </w:r>
      <w:r w:rsidR="00946536">
        <w:rPr>
          <w:szCs w:val="28"/>
          <w:lang w:val="ru-RU"/>
        </w:rPr>
        <w:t>генератор псевдослучайных чисел, то есть алгоритм, который генерирует последовательность чисел, отвечающую определенным статистическим критериям случайности. С помощью него будем генерировать случайное число, которое должен будет отгадать игрок. Будем исп</w:t>
      </w:r>
      <w:r w:rsidR="00946536">
        <w:rPr>
          <w:szCs w:val="28"/>
          <w:lang w:val="ru-RU"/>
        </w:rPr>
        <w:t>ользовать метод Next, который позволяет задать диапазон значений, который будет генерировать программа.</w:t>
      </w:r>
    </w:p>
    <w:p w:rsidR="00A41686" w:rsidRPr="00E33C3C" w:rsidRDefault="00E33C3C">
      <w:pPr>
        <w:spacing w:after="0"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 xml:space="preserve">Цикл while </w:t>
      </w:r>
      <w:r>
        <w:rPr>
          <w:rFonts w:cs="Times New Roman"/>
          <w:szCs w:val="28"/>
          <w:lang w:val="ru-RU"/>
        </w:rPr>
        <w:t>‐</w:t>
      </w:r>
      <w:r w:rsidR="00946536">
        <w:rPr>
          <w:szCs w:val="28"/>
          <w:lang w:val="ru-RU"/>
        </w:rPr>
        <w:t xml:space="preserve"> цикл с предусловием. С помощью него игра будет идти до тех пор, пока игрок не отгадает число или не закончится количество попыток, заданные</w:t>
      </w:r>
      <w:r w:rsidR="00946536">
        <w:rPr>
          <w:szCs w:val="28"/>
          <w:lang w:val="ru-RU"/>
        </w:rPr>
        <w:t xml:space="preserve"> им же. Также при выполнении этого задания нам потребовалось выйти из цикла, не дожидаясь его завершения. В этом случае мы воспользовались оператором break, который завершает выполнение ближайшего внешнего оператора итерации.</w:t>
      </w:r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 w:rsidRPr="00E33C3C">
        <w:rPr>
          <w:lang w:val="ru-RU"/>
        </w:rPr>
        <w:t xml:space="preserve">Условный оператор </w:t>
      </w:r>
      <w:r>
        <w:t>if</w:t>
      </w:r>
      <w:r w:rsidRPr="00E33C3C">
        <w:rPr>
          <w:lang w:val="ru-RU"/>
        </w:rPr>
        <w:t xml:space="preserve"> выполняет</w:t>
      </w:r>
      <w:r w:rsidRPr="00E33C3C">
        <w:rPr>
          <w:lang w:val="ru-RU"/>
        </w:rPr>
        <w:t xml:space="preserve"> инструкцию только в том случае, если заданное логическое выражение вычисляется </w:t>
      </w:r>
      <w:r>
        <w:t>true</w:t>
      </w:r>
      <w:r w:rsidRPr="00E33C3C">
        <w:rPr>
          <w:lang w:val="ru-RU"/>
        </w:rPr>
        <w:t xml:space="preserve">. В качестве условия может выступать переменная типа </w:t>
      </w:r>
      <w:r>
        <w:t>bool</w:t>
      </w:r>
      <w:r w:rsidRPr="00E33C3C">
        <w:rPr>
          <w:lang w:val="ru-RU"/>
        </w:rPr>
        <w:t xml:space="preserve">, либо выражение, значение которого имеет тип </w:t>
      </w:r>
      <w:r>
        <w:t>bool</w:t>
      </w:r>
      <w:r w:rsidRPr="00E33C3C">
        <w:rPr>
          <w:lang w:val="ru-RU"/>
        </w:rPr>
        <w:t>.</w:t>
      </w:r>
    </w:p>
    <w:p w:rsidR="00A41686" w:rsidRDefault="0094653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E33C3C">
        <w:rPr>
          <w:lang w:val="ru-RU"/>
        </w:rPr>
        <w:br w:type="page"/>
      </w:r>
    </w:p>
    <w:p w:rsidR="00A41686" w:rsidRPr="00E33C3C" w:rsidRDefault="00946536">
      <w:pPr>
        <w:pStyle w:val="1"/>
        <w:spacing w:before="0" w:line="360" w:lineRule="auto"/>
        <w:jc w:val="center"/>
        <w:rPr>
          <w:lang w:val="ru-RU"/>
        </w:rPr>
      </w:pPr>
      <w:bookmarkStart w:id="2" w:name="_Toc155264783"/>
      <w:r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  <w:lastRenderedPageBreak/>
        <w:t>Разработка кода</w:t>
      </w:r>
      <w:bookmarkEnd w:id="2"/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В программе для начала задаём верхнюю границу</w:t>
      </w:r>
      <w:r>
        <w:rPr>
          <w:rFonts w:cs="Times New Roman"/>
          <w:szCs w:val="28"/>
          <w:lang w:val="ru-RU"/>
        </w:rPr>
        <w:t xml:space="preserve"> диапазона случайных чисел. Далее выбираем играем ли мы с ограничением попыток или без. </w:t>
      </w:r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1) С ограничением попыток:</w:t>
      </w:r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Выбираем количество попыток. Потом начинаем цикл, который будет работать, пока количество попыток больше нуля. Если игрок угадал число, прог</w:t>
      </w:r>
      <w:r>
        <w:rPr>
          <w:rFonts w:cs="Times New Roman"/>
          <w:szCs w:val="28"/>
          <w:lang w:val="ru-RU"/>
        </w:rPr>
        <w:t>рамма выводит сообщение о победе игрока и завершает цикл.</w:t>
      </w:r>
      <w:r w:rsidR="00E33C3C">
        <w:rPr>
          <w:rFonts w:cs="Times New Roman"/>
          <w:szCs w:val="28"/>
          <w:lang w:val="ru-RU"/>
        </w:rPr>
        <w:t xml:space="preserve"> Иначе </w:t>
      </w:r>
      <w:r w:rsidR="00E33C3C">
        <w:rPr>
          <w:rFonts w:cs="Times New Roman"/>
          <w:szCs w:val="28"/>
          <w:lang w:val="ru-RU"/>
        </w:rPr>
        <w:t>‐</w:t>
      </w:r>
      <w:r>
        <w:rPr>
          <w:rFonts w:cs="Times New Roman"/>
          <w:szCs w:val="28"/>
          <w:lang w:val="ru-RU"/>
        </w:rPr>
        <w:t xml:space="preserve">  выводит другое сообщение,</w:t>
      </w:r>
      <w:r>
        <w:rPr>
          <w:rFonts w:cs="Times New Roman"/>
          <w:szCs w:val="28"/>
          <w:lang w:val="ru-RU"/>
        </w:rPr>
        <w:t xml:space="preserve"> в котором говорится, больше или меньше задуманного введенное число, уменьшает количество оставшихся попыток на 1. Когда количество оставшихся попыток становится ра</w:t>
      </w:r>
      <w:r>
        <w:rPr>
          <w:rFonts w:cs="Times New Roman"/>
          <w:szCs w:val="28"/>
          <w:lang w:val="ru-RU"/>
        </w:rPr>
        <w:t>вно нулю, выводится сообщение о проигрыше.</w:t>
      </w:r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2) Без ограничения попыток:</w:t>
      </w:r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Начинаем цикл, который будет работать, пока задуманное число не отгадано. Если игрок угадал число, программа выводит сообщение о победе игрока и завершает цикл.</w:t>
      </w:r>
      <w:r>
        <w:rPr>
          <w:rFonts w:cs="Times New Roman"/>
          <w:szCs w:val="28"/>
          <w:lang w:val="ru-RU"/>
        </w:rPr>
        <w:t xml:space="preserve"> Если число не было отгад</w:t>
      </w:r>
      <w:r>
        <w:rPr>
          <w:rFonts w:cs="Times New Roman"/>
          <w:szCs w:val="28"/>
          <w:lang w:val="ru-RU"/>
        </w:rPr>
        <w:t xml:space="preserve">ано </w:t>
      </w:r>
      <w:r w:rsidR="00E33C3C">
        <w:rPr>
          <w:rFonts w:cs="Times New Roman"/>
          <w:szCs w:val="28"/>
          <w:lang w:val="ru-RU"/>
        </w:rPr>
        <w:t>‐</w:t>
      </w:r>
      <w:r>
        <w:rPr>
          <w:rFonts w:cs="Times New Roman"/>
          <w:szCs w:val="28"/>
          <w:lang w:val="ru-RU"/>
        </w:rPr>
        <w:t xml:space="preserve"> программа выводит сообщение, в котором говорится, больше или меньше задуманного введенное число.</w:t>
      </w:r>
    </w:p>
    <w:p w:rsidR="00A41686" w:rsidRDefault="00A41686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using System;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class Program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static void Main()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Введите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N");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int N = int.Parse(Console.ReadLine());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Random rand = new Random();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int x = rand.Next(N);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Console.WriteLine("Кол-во попыток ограничено?(ввести да/нет)");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string p = Console.ReadLine();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if (p == 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да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{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Console.WriteLine("Введите кол-во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попыток");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int k = int.Parse(Console.ReadLine());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while (k &gt; 0)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Введите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int num = int.Parse(Console.ReadLine());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if (num == x)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lastRenderedPageBreak/>
        <w:t xml:space="preserve">   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отгадано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break;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}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else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k--;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if (num &gt; x)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Введённое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больше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чем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задуман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else Console.WriteLine("Введённое число меньше, чем задуманное");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}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}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if (k == 0)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Вы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проиграли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}   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if (p == 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нет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while (true)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Введите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int num = int.Parse(Console.ReadLine());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if (num == x)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отгадано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break;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}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else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{</w:t>
      </w:r>
    </w:p>
    <w:p w:rsidR="00A41686" w:rsidRDefault="00946536">
      <w:pPr>
        <w:spacing w:after="0" w:line="240" w:lineRule="auto"/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if (num &gt; x) Console.WriteLine("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Введённое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число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больше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,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чем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задуманное</w:t>
      </w: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>");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14:ligatures w14:val="standardContextual"/>
        </w:rPr>
        <w:t xml:space="preserve">                        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else Console.WriteLine</w:t>
      </w: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("Введённое число меньше, чем задуманное");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        }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    }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    }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    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 xml:space="preserve">    }</w:t>
      </w:r>
    </w:p>
    <w:p w:rsidR="00A41686" w:rsidRDefault="00946536">
      <w:pPr>
        <w:spacing w:after="0" w:line="240" w:lineRule="auto"/>
        <w:rPr>
          <w:lang w:val="ru-RU"/>
        </w:rPr>
      </w:pPr>
      <w:r>
        <w:rPr>
          <w:rFonts w:ascii="Calibri" w:hAnsi="Calibri" w:cs="Cascadia Mono"/>
          <w:color w:val="000000"/>
          <w:sz w:val="24"/>
          <w:szCs w:val="24"/>
          <w:lang w:val="ru-RU"/>
          <w14:ligatures w14:val="standardContextual"/>
        </w:rPr>
        <w:t>}</w:t>
      </w:r>
      <w:r w:rsidRPr="00E33C3C">
        <w:rPr>
          <w:lang w:val="ru-RU"/>
        </w:rPr>
        <w:br w:type="page"/>
      </w:r>
    </w:p>
    <w:p w:rsidR="00A41686" w:rsidRDefault="0094653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5526478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Результаты программы</w:t>
      </w:r>
      <w:bookmarkEnd w:id="3"/>
    </w:p>
    <w:p w:rsidR="00A41686" w:rsidRPr="00E33C3C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>Примеры работы программы:</w:t>
      </w:r>
    </w:p>
    <w:p w:rsidR="00A41686" w:rsidRDefault="00946536">
      <w:pPr>
        <w:jc w:val="center"/>
        <w:rPr>
          <w:color w:val="000000" w:themeColor="text1"/>
          <w:szCs w:val="28"/>
          <w:lang w:val="ru-RU"/>
        </w:rPr>
      </w:pPr>
      <w:r>
        <w:rPr>
          <w:noProof/>
          <w:color w:val="000000" w:themeColor="text1"/>
          <w:szCs w:val="28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361061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686" w:rsidRPr="00E33C3C" w:rsidRDefault="00E33C3C">
      <w:pPr>
        <w:jc w:val="center"/>
        <w:rPr>
          <w:lang w:val="ru-RU"/>
        </w:rPr>
      </w:pPr>
      <w:r>
        <w:rPr>
          <w:lang w:val="ru-RU"/>
        </w:rPr>
        <w:t xml:space="preserve">Рисунок 1 </w:t>
      </w:r>
      <w:r>
        <w:rPr>
          <w:rFonts w:cs="Times New Roman"/>
          <w:szCs w:val="28"/>
          <w:lang w:val="ru-RU"/>
        </w:rPr>
        <w:t>‐</w:t>
      </w:r>
      <w:r>
        <w:rPr>
          <w:rFonts w:cs="Times New Roman"/>
          <w:szCs w:val="28"/>
          <w:lang w:val="ru-RU"/>
        </w:rPr>
        <w:softHyphen/>
      </w:r>
      <w:bookmarkStart w:id="4" w:name="_GoBack"/>
      <w:bookmarkEnd w:id="4"/>
      <w:r w:rsidR="00946536" w:rsidRPr="00E33C3C">
        <w:rPr>
          <w:lang w:val="ru-RU"/>
        </w:rPr>
        <w:t xml:space="preserve"> Результат работы программы с ограничением попыток</w:t>
      </w:r>
    </w:p>
    <w:p w:rsidR="00A41686" w:rsidRPr="00E33C3C" w:rsidRDefault="00A41686">
      <w:pPr>
        <w:jc w:val="center"/>
        <w:rPr>
          <w:lang w:val="ru-RU"/>
        </w:rPr>
      </w:pPr>
    </w:p>
    <w:p w:rsidR="00A41686" w:rsidRDefault="00946536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noProof/>
          <w:color w:val="000000" w:themeColor="text1"/>
          <w:szCs w:val="28"/>
          <w:lang w:val="ru-RU"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61715" cy="260921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1686" w:rsidRPr="00E33C3C" w:rsidRDefault="00E33C3C">
      <w:pPr>
        <w:jc w:val="center"/>
        <w:rPr>
          <w:lang w:val="ru-RU"/>
        </w:rPr>
      </w:pPr>
      <w:bookmarkStart w:id="5" w:name="_GoBack_Copy_1"/>
      <w:bookmarkEnd w:id="5"/>
      <w:r>
        <w:rPr>
          <w:lang w:val="ru-RU"/>
        </w:rPr>
        <w:t xml:space="preserve">Рисунок 2 </w:t>
      </w:r>
      <w:r>
        <w:rPr>
          <w:rFonts w:cs="Times New Roman"/>
          <w:szCs w:val="28"/>
          <w:lang w:val="ru-RU"/>
        </w:rPr>
        <w:t>‐</w:t>
      </w:r>
      <w:r w:rsidR="00946536" w:rsidRPr="00E33C3C">
        <w:rPr>
          <w:lang w:val="ru-RU"/>
        </w:rPr>
        <w:t xml:space="preserve"> Результат </w:t>
      </w:r>
      <w:r w:rsidR="00946536" w:rsidRPr="00E33C3C">
        <w:rPr>
          <w:lang w:val="ru-RU"/>
        </w:rPr>
        <w:t>работы программы без ограничения попыток</w:t>
      </w:r>
    </w:p>
    <w:p w:rsidR="00A41686" w:rsidRPr="00E33C3C" w:rsidRDefault="00A41686">
      <w:pPr>
        <w:jc w:val="center"/>
        <w:rPr>
          <w:lang w:val="ru-RU"/>
        </w:rPr>
      </w:pPr>
    </w:p>
    <w:p w:rsidR="00A41686" w:rsidRPr="00E33C3C" w:rsidRDefault="00A41686">
      <w:pPr>
        <w:jc w:val="center"/>
        <w:rPr>
          <w:lang w:val="ru-RU"/>
        </w:rPr>
      </w:pPr>
    </w:p>
    <w:p w:rsidR="00A41686" w:rsidRDefault="0094653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6" w:name="_Toc155264785"/>
      <w:r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  <w:lastRenderedPageBreak/>
        <w:t>Заключение</w:t>
      </w:r>
      <w:bookmarkEnd w:id="6"/>
    </w:p>
    <w:p w:rsidR="00A41686" w:rsidRDefault="00946536">
      <w:pPr>
        <w:spacing w:after="0" w:line="360" w:lineRule="auto"/>
        <w:ind w:firstLine="709"/>
        <w:jc w:val="both"/>
        <w:rPr>
          <w:lang w:val="ru-RU"/>
        </w:rPr>
      </w:pPr>
      <w:r>
        <w:rPr>
          <w:rFonts w:cs="Times New Roman"/>
          <w:szCs w:val="28"/>
          <w:lang w:val="ru-RU"/>
        </w:rPr>
        <w:t xml:space="preserve">В ходе выполнения расчётно-графической работы была разработана программа на языке программирования </w:t>
      </w:r>
      <w:r>
        <w:rPr>
          <w:rFonts w:cs="Times New Roman"/>
          <w:szCs w:val="28"/>
        </w:rPr>
        <w:t>C</w:t>
      </w:r>
      <w:r>
        <w:rPr>
          <w:rFonts w:cs="Times New Roman"/>
          <w:szCs w:val="28"/>
          <w:lang w:val="ru-RU"/>
        </w:rPr>
        <w:t xml:space="preserve">#. </w:t>
      </w:r>
      <w:r>
        <w:rPr>
          <w:rFonts w:eastAsia="Malgun Gothic" w:cs="Times New Roman"/>
          <w:szCs w:val="28"/>
          <w:lang w:val="ru-RU" w:eastAsia="ko-KR"/>
        </w:rPr>
        <w:t>Работа</w:t>
      </w:r>
      <w:r>
        <w:rPr>
          <w:rFonts w:eastAsia="Malgun Gothic"/>
          <w:szCs w:val="28"/>
          <w:lang w:val="ru-RU" w:eastAsia="ko-KR"/>
        </w:rPr>
        <w:t xml:space="preserve"> над созданием этой программы помогла закрепить знания, которые были приобретены за первый семестр изучения языка программирования </w:t>
      </w:r>
      <w:r>
        <w:rPr>
          <w:rFonts w:eastAsia="Malgun Gothic"/>
          <w:szCs w:val="28"/>
          <w:lang w:eastAsia="ko-KR"/>
        </w:rPr>
        <w:t>C</w:t>
      </w:r>
      <w:r>
        <w:rPr>
          <w:rFonts w:eastAsia="Malgun Gothic"/>
          <w:szCs w:val="28"/>
          <w:lang w:val="ru-RU" w:eastAsia="ko-KR"/>
        </w:rPr>
        <w:t>#.</w:t>
      </w:r>
    </w:p>
    <w:p w:rsidR="00A41686" w:rsidRDefault="00946536">
      <w:pPr>
        <w:spacing w:after="0" w:line="360" w:lineRule="auto"/>
        <w:ind w:firstLine="709"/>
        <w:jc w:val="center"/>
        <w:rPr>
          <w:lang w:val="ru-RU"/>
        </w:rPr>
      </w:pPr>
      <w:r w:rsidRPr="00E33C3C">
        <w:rPr>
          <w:lang w:val="ru-RU"/>
        </w:rPr>
        <w:br w:type="page"/>
      </w:r>
    </w:p>
    <w:p w:rsidR="00A41686" w:rsidRDefault="00946536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</w:pPr>
      <w:bookmarkStart w:id="7" w:name="_Toc155264786"/>
      <w:r>
        <w:rPr>
          <w:rFonts w:ascii="Times New Roman" w:hAnsi="Times New Roman" w:cs="Times New Roman"/>
          <w:b/>
          <w:bCs/>
          <w:color w:val="auto"/>
          <w:sz w:val="28"/>
          <w:szCs w:val="24"/>
          <w:lang w:val="ru-RU"/>
        </w:rPr>
        <w:lastRenderedPageBreak/>
        <w:t>Список используемой литературы</w:t>
      </w:r>
      <w:bookmarkEnd w:id="7"/>
    </w:p>
    <w:p w:rsidR="00A41686" w:rsidRDefault="00946536">
      <w:pPr>
        <w:pStyle w:val="af2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Random Класс // Microsoft Learn URL: </w:t>
      </w:r>
      <w:hyperlink r:id="rId10" w:tgtFrame="_blank">
        <w:r>
          <w:rPr>
            <w:rStyle w:val="a3"/>
            <w:rFonts w:cs="Times New Roman"/>
            <w:szCs w:val="28"/>
            <w:lang w:val="ru-RU"/>
          </w:rPr>
          <w:t>https://learn.microsoft.com/ru-ru/dotnet/api/system.random?view=net-8.0</w:t>
        </w:r>
      </w:hyperlink>
      <w:r>
        <w:rPr>
          <w:rFonts w:cs="Times New Roman"/>
          <w:szCs w:val="28"/>
          <w:lang w:val="ru-RU"/>
        </w:rPr>
        <w:t xml:space="preserve"> (дата обращения: 14.01.2024) </w:t>
      </w:r>
    </w:p>
    <w:p w:rsidR="00A41686" w:rsidRDefault="00946536">
      <w:pPr>
        <w:pStyle w:val="af2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cs="Times New Roman"/>
          <w:szCs w:val="28"/>
          <w:lang w:val="ru-RU"/>
        </w:rPr>
      </w:pPr>
      <w:r>
        <w:rPr>
          <w:lang w:val="ru-RU"/>
        </w:rPr>
        <w:t xml:space="preserve">цикл </w:t>
      </w:r>
      <w:r>
        <w:t>if</w:t>
      </w:r>
      <w:r>
        <w:rPr>
          <w:lang w:val="ru-RU"/>
        </w:rPr>
        <w:t>..</w:t>
      </w:r>
      <w:r>
        <w:t>else</w:t>
      </w:r>
      <w:r>
        <w:rPr>
          <w:lang w:val="ru-RU"/>
        </w:rPr>
        <w:t xml:space="preserve"> // </w:t>
      </w:r>
      <w:r>
        <w:t>Microsoft</w:t>
      </w:r>
      <w:r>
        <w:rPr>
          <w:lang w:val="ru-RU"/>
        </w:rPr>
        <w:t xml:space="preserve"> </w:t>
      </w:r>
      <w:r>
        <w:t>Learn</w:t>
      </w:r>
      <w:r>
        <w:rPr>
          <w:lang w:val="ru-RU"/>
        </w:rPr>
        <w:t xml:space="preserve"> </w:t>
      </w:r>
      <w:r>
        <w:t>URL</w:t>
      </w:r>
      <w:r>
        <w:rPr>
          <w:lang w:val="ru-RU"/>
        </w:rPr>
        <w:t xml:space="preserve">: </w:t>
      </w:r>
      <w:hyperlink r:id="rId11">
        <w:r>
          <w:rPr>
            <w:rStyle w:val="a3"/>
          </w:rPr>
          <w:t>https</w:t>
        </w:r>
        <w:r>
          <w:rPr>
            <w:rStyle w:val="a3"/>
            <w:lang w:val="ru-RU"/>
          </w:rPr>
          <w:t>://</w:t>
        </w:r>
        <w:r>
          <w:rPr>
            <w:rStyle w:val="a3"/>
          </w:rPr>
          <w:t>learn</w:t>
        </w:r>
        <w:r>
          <w:rPr>
            <w:rStyle w:val="a3"/>
            <w:lang w:val="ru-RU"/>
          </w:rPr>
          <w:t>.</w:t>
        </w:r>
        <w:r>
          <w:rPr>
            <w:rStyle w:val="a3"/>
          </w:rPr>
          <w:t>microsoft</w:t>
        </w:r>
        <w:r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ru</w:t>
        </w:r>
        <w:r>
          <w:rPr>
            <w:rStyle w:val="a3"/>
            <w:lang w:val="ru-RU"/>
          </w:rPr>
          <w:t>-</w:t>
        </w:r>
        <w:r>
          <w:rPr>
            <w:rStyle w:val="a3"/>
          </w:rPr>
          <w:t>ru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dotnet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csharp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language</w:t>
        </w:r>
        <w:r>
          <w:rPr>
            <w:rStyle w:val="a3"/>
            <w:lang w:val="ru-RU"/>
          </w:rPr>
          <w:t>-</w:t>
        </w:r>
        <w:r>
          <w:rPr>
            <w:rStyle w:val="a3"/>
          </w:rPr>
          <w:t>reference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statements</w:t>
        </w:r>
        <w:r>
          <w:rPr>
            <w:rStyle w:val="a3"/>
            <w:lang w:val="ru-RU"/>
          </w:rPr>
          <w:t>/</w:t>
        </w:r>
        <w:r>
          <w:rPr>
            <w:rStyle w:val="a3"/>
          </w:rPr>
          <w:t>selection</w:t>
        </w:r>
        <w:r>
          <w:rPr>
            <w:rStyle w:val="a3"/>
            <w:lang w:val="ru-RU"/>
          </w:rPr>
          <w:t>-</w:t>
        </w:r>
        <w:r>
          <w:rPr>
            <w:rStyle w:val="a3"/>
          </w:rPr>
          <w:t>statements</w:t>
        </w:r>
      </w:hyperlink>
      <w:r>
        <w:rPr>
          <w:lang w:val="ru-RU"/>
        </w:rPr>
        <w:t xml:space="preserve"> (дата обращения: 14.01.2024)</w:t>
      </w:r>
    </w:p>
    <w:p w:rsidR="00A41686" w:rsidRDefault="00A41686">
      <w:pPr>
        <w:jc w:val="center"/>
        <w:rPr>
          <w:rFonts w:cs="Times New Roman"/>
          <w:szCs w:val="28"/>
          <w:lang w:val="ru-RU"/>
        </w:rPr>
      </w:pPr>
    </w:p>
    <w:sectPr w:rsidR="00A41686">
      <w:footerReference w:type="default" r:id="rId12"/>
      <w:pgSz w:w="11906" w:h="16838"/>
      <w:pgMar w:top="1134" w:right="567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536" w:rsidRDefault="00946536">
      <w:pPr>
        <w:spacing w:after="0" w:line="240" w:lineRule="auto"/>
      </w:pPr>
      <w:r>
        <w:separator/>
      </w:r>
    </w:p>
  </w:endnote>
  <w:endnote w:type="continuationSeparator" w:id="0">
    <w:p w:rsidR="00946536" w:rsidRDefault="0094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1668878"/>
      <w:docPartObj>
        <w:docPartGallery w:val="Page Numbers (Bottom of Page)"/>
        <w:docPartUnique/>
      </w:docPartObj>
    </w:sdtPr>
    <w:sdtEndPr/>
    <w:sdtContent>
      <w:p w:rsidR="00A41686" w:rsidRDefault="00946536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33C3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536" w:rsidRDefault="00946536">
      <w:pPr>
        <w:spacing w:after="0" w:line="240" w:lineRule="auto"/>
      </w:pPr>
      <w:r>
        <w:separator/>
      </w:r>
    </w:p>
  </w:footnote>
  <w:footnote w:type="continuationSeparator" w:id="0">
    <w:p w:rsidR="00946536" w:rsidRDefault="00946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677A"/>
    <w:multiLevelType w:val="multilevel"/>
    <w:tmpl w:val="E250D24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1BBB1854"/>
    <w:multiLevelType w:val="multilevel"/>
    <w:tmpl w:val="E990DB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86"/>
    <w:rsid w:val="00946536"/>
    <w:rsid w:val="00A41686"/>
    <w:rsid w:val="00E3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EE50BE-A664-4199-B04E-34425456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38D"/>
    <w:pPr>
      <w:spacing w:after="160" w:line="252" w:lineRule="auto"/>
    </w:pPr>
    <w:rPr>
      <w:rFonts w:ascii="Times New Roman" w:eastAsia="Calibri" w:hAnsi="Times New Roman"/>
      <w:kern w:val="0"/>
      <w:sz w:val="28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2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D511E3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6A616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CA2BB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a6">
    <w:name w:val="Нижний колонтитул Знак"/>
    <w:basedOn w:val="a0"/>
    <w:link w:val="a7"/>
    <w:uiPriority w:val="99"/>
    <w:qFormat/>
    <w:rsid w:val="007D2E4C"/>
    <w:rPr>
      <w:rFonts w:ascii="Times New Roman" w:hAnsi="Times New Roman"/>
      <w:kern w:val="0"/>
      <w:sz w:val="28"/>
      <w:lang w:val="en-US"/>
      <w14:ligatures w14:val="none"/>
    </w:rPr>
  </w:style>
  <w:style w:type="character" w:customStyle="1" w:styleId="a8">
    <w:name w:val="Ссылка указателя"/>
    <w:qFormat/>
  </w:style>
  <w:style w:type="character" w:styleId="a9">
    <w:name w:val="FollowedHyperlink"/>
    <w:rPr>
      <w:color w:val="800000"/>
      <w:u w:val="single"/>
    </w:rPr>
  </w:style>
  <w:style w:type="character" w:customStyle="1" w:styleId="aa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b">
    <w:name w:val="Символ нумерации"/>
    <w:qFormat/>
  </w:style>
  <w:style w:type="paragraph" w:customStyle="1" w:styleId="ac">
    <w:name w:val="Заголовок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0">
    <w:name w:val="index heading"/>
    <w:basedOn w:val="ac"/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heading1">
    <w:name w:val="index heading1"/>
    <w:basedOn w:val="ac"/>
    <w:qFormat/>
  </w:style>
  <w:style w:type="paragraph" w:styleId="af1">
    <w:name w:val="Normal (Web)"/>
    <w:basedOn w:val="a"/>
    <w:uiPriority w:val="99"/>
    <w:semiHidden/>
    <w:unhideWhenUsed/>
    <w:qFormat/>
    <w:rsid w:val="00D511E3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2">
    <w:name w:val="List Paragraph"/>
    <w:basedOn w:val="a"/>
    <w:uiPriority w:val="34"/>
    <w:qFormat/>
    <w:rsid w:val="006A616B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qFormat/>
    <w:rsid w:val="007D2E4C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D2E4C"/>
    <w:pPr>
      <w:spacing w:after="100"/>
    </w:pPr>
  </w:style>
  <w:style w:type="paragraph" w:customStyle="1" w:styleId="af4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7D2E4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7D2E4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caption11">
    <w:name w:val="caption11"/>
    <w:basedOn w:val="a"/>
    <w:next w:val="a"/>
    <w:uiPriority w:val="35"/>
    <w:unhideWhenUsed/>
    <w:qFormat/>
    <w:rsid w:val="009948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Обычная таблица1"/>
    <w:qFormat/>
    <w:rPr>
      <w:rFonts w:ascii="Times New Roman" w:eastAsia="SimSu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dotnet/csharp/language-reference/statements/selection-statemen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dotnet/api/system.random?view=net-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8FD70-84A5-42E0-9A2A-797671E14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Пожидаев</dc:creator>
  <dc:description/>
  <cp:lastModifiedBy>Олег Пожидаев</cp:lastModifiedBy>
  <cp:revision>2</cp:revision>
  <dcterms:created xsi:type="dcterms:W3CDTF">2024-01-16T03:19:00Z</dcterms:created>
  <dcterms:modified xsi:type="dcterms:W3CDTF">2024-01-16T03:19:00Z</dcterms:modified>
  <dc:language>ru-RU</dc:language>
</cp:coreProperties>
</file>