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10AE9" w14:textId="247989BC" w:rsidR="00F07AB0" w:rsidRPr="00430335" w:rsidRDefault="00F07AB0" w:rsidP="00430335">
      <w:pPr>
        <w:jc w:val="center"/>
        <w:rPr>
          <w:u w:val="single"/>
        </w:rPr>
      </w:pPr>
      <w:r w:rsidRPr="00430335">
        <w:rPr>
          <w:b/>
          <w:u w:val="single"/>
        </w:rPr>
        <w:t>Reinventing NovaTech: A Circular Consumer Electronics Challenge</w:t>
      </w:r>
    </w:p>
    <w:p w14:paraId="42FC40A5" w14:textId="77777777" w:rsidR="00F07AB0" w:rsidRDefault="00F07AB0" w:rsidP="00F07AB0">
      <w:r>
        <w:rPr>
          <w:b/>
        </w:rPr>
        <w:t>1. Context and Objective</w:t>
      </w:r>
    </w:p>
    <w:p w14:paraId="6248D607" w14:textId="77777777" w:rsidR="00F07AB0" w:rsidRDefault="00F07AB0" w:rsidP="00F07AB0">
      <w:pPr>
        <w:spacing w:after="120"/>
      </w:pPr>
      <w:r>
        <w:t>You are part of a small, cross-functional team tasked with reimagining the business model of a consumer electronics company in response to growing environmental, regulatory, and market pressures.</w:t>
      </w:r>
    </w:p>
    <w:p w14:paraId="1F47AD73" w14:textId="77777777" w:rsidR="00F07AB0" w:rsidRDefault="00F07AB0" w:rsidP="00F07AB0">
      <w:pPr>
        <w:spacing w:after="120"/>
      </w:pPr>
      <w:r>
        <w:t>The company, NovaTech Electronics, currently operates a traditional model based on selling products that are replaced every few years. This model is becoming increasingly unsustainable—both environmentally and commercially.</w:t>
      </w:r>
    </w:p>
    <w:p w14:paraId="1BD5E5A1" w14:textId="77777777" w:rsidR="00F07AB0" w:rsidRDefault="00F07AB0" w:rsidP="00F07AB0">
      <w:pPr>
        <w:spacing w:after="120"/>
      </w:pPr>
      <w:r>
        <w:t>Your objective is to design a new, circular business model that fundamentally changes how value is created, delivered, and captured.</w:t>
      </w:r>
    </w:p>
    <w:p w14:paraId="77D70496" w14:textId="77777777" w:rsidR="00F07AB0" w:rsidRDefault="00F07AB0" w:rsidP="00F07AB0">
      <w:pPr>
        <w:spacing w:after="120"/>
      </w:pPr>
      <w:r>
        <w:t>You will work collaboratively—three human and one AI team members—to develop a complete Business Model Canvas (BMC) within a 60-minute strategy sprint.</w:t>
      </w:r>
    </w:p>
    <w:p w14:paraId="0ED7EA0D" w14:textId="77777777" w:rsidR="00F07AB0" w:rsidRDefault="00F07AB0" w:rsidP="00F07AB0">
      <w:r>
        <w:rPr>
          <w:b/>
        </w:rPr>
        <w:t>2. Company Background: NovaTech Electronics</w:t>
      </w:r>
    </w:p>
    <w:p w14:paraId="0C3ABC6F" w14:textId="77777777" w:rsidR="00F07AB0" w:rsidRDefault="00F07AB0" w:rsidP="00F07AB0">
      <w:pPr>
        <w:spacing w:after="120"/>
      </w:pPr>
      <w:r>
        <w:t>NovaTech is a mid-sized European company operating in the consumer electronics market. Its core products include smartphones, wireless headphones, and smart home devices. The company generates approximately £850 million in annual revenue and primarily sells through retail partners and its own online channels.</w:t>
      </w:r>
    </w:p>
    <w:p w14:paraId="445B9B48" w14:textId="77777777" w:rsidR="00F07AB0" w:rsidRDefault="00F07AB0" w:rsidP="00F07AB0">
      <w:pPr>
        <w:spacing w:after="120"/>
      </w:pPr>
      <w:r>
        <w:t>The current business model is based on one-time product sales, with customers typically replacing devices every two to three years. Manufacturing is outsourced, and the company’s profitability is closely tied to maintaining high sales volumes through frequent product upgrades.</w:t>
      </w:r>
    </w:p>
    <w:p w14:paraId="0960F266" w14:textId="77777777" w:rsidR="00F07AB0" w:rsidRDefault="00F07AB0" w:rsidP="00F07AB0">
      <w:pPr>
        <w:spacing w:after="120"/>
      </w:pPr>
      <w:r>
        <w:t>While this model has been commercially successful, it is increasingly exposed to high level of competition and disruption.</w:t>
      </w:r>
    </w:p>
    <w:p w14:paraId="673FF357" w14:textId="77777777" w:rsidR="00F07AB0" w:rsidRDefault="00F07AB0" w:rsidP="00F07AB0">
      <w:r>
        <w:rPr>
          <w:b/>
        </w:rPr>
        <w:t>3. The Challenge: Why Change Is Needed</w:t>
      </w:r>
    </w:p>
    <w:p w14:paraId="1B674AF7" w14:textId="77777777" w:rsidR="00F07AB0" w:rsidRDefault="00F07AB0" w:rsidP="00F07AB0">
      <w:pPr>
        <w:spacing w:after="120"/>
      </w:pPr>
      <w:r>
        <w:t>NovaTech faces a combination of pressures that make its current model untenable in the long term.</w:t>
      </w:r>
    </w:p>
    <w:p w14:paraId="64B3B0F5" w14:textId="77777777" w:rsidR="00F07AB0" w:rsidRDefault="00F07AB0" w:rsidP="00F07AB0">
      <w:pPr>
        <w:spacing w:after="120"/>
      </w:pPr>
      <w:r>
        <w:t>From an environmental perspective, the company contributes to significant electronic waste, relies heavily on virgin raw materials, and produces devices that are difficult to repair or upgrade. Product lifecycles are short, and recovery systems are limited.</w:t>
      </w:r>
    </w:p>
    <w:p w14:paraId="5C988EEE" w14:textId="77777777" w:rsidR="00F07AB0" w:rsidRDefault="00F07AB0" w:rsidP="00F07AB0">
      <w:pPr>
        <w:spacing w:after="120"/>
      </w:pPr>
      <w:r>
        <w:t>At the same time, the regulatory landscape is shifting. Policies such as Right to Repair legislation, extended producer responsibility, and potential material restrictions are forcing companies to rethink how products are designed and managed over time.</w:t>
      </w:r>
    </w:p>
    <w:p w14:paraId="63B017D3" w14:textId="77777777" w:rsidR="00F07AB0" w:rsidRDefault="00F07AB0" w:rsidP="00F07AB0">
      <w:pPr>
        <w:spacing w:after="120"/>
      </w:pPr>
      <w:r>
        <w:t>Customers are also changing. There is growing demand for durable, repairable, and sustainable products, alongside increasing openness to alternatives to ownership, such as subscriptions or leasing models.</w:t>
      </w:r>
    </w:p>
    <w:p w14:paraId="758EF1E9" w14:textId="77777777" w:rsidR="00F07AB0" w:rsidRDefault="00F07AB0" w:rsidP="00F07AB0">
      <w:pPr>
        <w:spacing w:after="120"/>
      </w:pPr>
      <w:r>
        <w:t>This creates a fundamental tension:</w:t>
      </w:r>
    </w:p>
    <w:p w14:paraId="07E365F1" w14:textId="77777777" w:rsidR="00F07AB0" w:rsidRDefault="00F07AB0" w:rsidP="00F07AB0">
      <w:pPr>
        <w:spacing w:after="120"/>
      </w:pPr>
      <w:r>
        <w:t>NovaTech’s current revenue model depends on selling more units more frequently, while sustainability requires slowing down replacement cycles and extending product life.</w:t>
      </w:r>
    </w:p>
    <w:p w14:paraId="39CA906A" w14:textId="77777777" w:rsidR="00F07AB0" w:rsidRDefault="00F07AB0" w:rsidP="00F07AB0">
      <w:r>
        <w:rPr>
          <w:b/>
        </w:rPr>
        <w:t>4. Your Task</w:t>
      </w:r>
    </w:p>
    <w:p w14:paraId="2B12FF63" w14:textId="77777777" w:rsidR="00F07AB0" w:rsidRDefault="00F07AB0" w:rsidP="00F07AB0">
      <w:pPr>
        <w:spacing w:after="120"/>
      </w:pPr>
      <w:r>
        <w:lastRenderedPageBreak/>
        <w:t>Your task is to resolve this tension by redesigning the business model.</w:t>
      </w:r>
    </w:p>
    <w:p w14:paraId="12DC3A61" w14:textId="77777777" w:rsidR="00F07AB0" w:rsidRDefault="00F07AB0" w:rsidP="00F07AB0">
      <w:pPr>
        <w:spacing w:after="120"/>
      </w:pPr>
      <w:r>
        <w:t>You must develop a complete Business Model Canvas that transforms NovaTech from a linear model (sell-use-dispose) to a circular model (reuse-repair-renew).</w:t>
      </w:r>
    </w:p>
    <w:p w14:paraId="25B864AC" w14:textId="77777777" w:rsidR="00F07AB0" w:rsidRDefault="00F07AB0" w:rsidP="00F07AB0">
      <w:pPr>
        <w:spacing w:after="120"/>
      </w:pPr>
      <w:r>
        <w:t>Your proposed model should:</w:t>
      </w:r>
    </w:p>
    <w:p w14:paraId="2DFACE43" w14:textId="77777777" w:rsidR="00F07AB0" w:rsidRDefault="00F07AB0" w:rsidP="00F07AB0">
      <w:pPr>
        <w:pStyle w:val="ListBullet"/>
        <w:numPr>
          <w:ilvl w:val="0"/>
          <w:numId w:val="2"/>
        </w:numPr>
        <w:spacing w:after="60"/>
      </w:pPr>
      <w:r>
        <w:t>Significantly reduce environmental impact (e.g., waste, material use)</w:t>
      </w:r>
    </w:p>
    <w:p w14:paraId="09C7A786" w14:textId="77777777" w:rsidR="00F07AB0" w:rsidRDefault="00F07AB0" w:rsidP="00F07AB0">
      <w:pPr>
        <w:pStyle w:val="ListBullet"/>
        <w:numPr>
          <w:ilvl w:val="0"/>
          <w:numId w:val="2"/>
        </w:numPr>
        <w:spacing w:after="60"/>
      </w:pPr>
      <w:r>
        <w:t>Extend the useful life of products</w:t>
      </w:r>
    </w:p>
    <w:p w14:paraId="4B728896" w14:textId="77777777" w:rsidR="00F07AB0" w:rsidRDefault="00F07AB0" w:rsidP="00F07AB0">
      <w:pPr>
        <w:pStyle w:val="ListBullet"/>
        <w:numPr>
          <w:ilvl w:val="0"/>
          <w:numId w:val="2"/>
        </w:numPr>
        <w:spacing w:after="60"/>
      </w:pPr>
      <w:r>
        <w:t>Introduce a viable and scalable revenue logic</w:t>
      </w:r>
    </w:p>
    <w:p w14:paraId="03EEB238" w14:textId="77777777" w:rsidR="00F07AB0" w:rsidRDefault="00F07AB0" w:rsidP="00F07AB0">
      <w:pPr>
        <w:pStyle w:val="ListBullet"/>
        <w:numPr>
          <w:ilvl w:val="0"/>
          <w:numId w:val="2"/>
        </w:numPr>
        <w:spacing w:after="60"/>
      </w:pPr>
      <w:r>
        <w:t>Remain attractive and practical for customers</w:t>
      </w:r>
    </w:p>
    <w:p w14:paraId="7737CC02" w14:textId="77777777" w:rsidR="00F07AB0" w:rsidRDefault="00F07AB0" w:rsidP="00F07AB0">
      <w:pPr>
        <w:pStyle w:val="ListBullet"/>
        <w:numPr>
          <w:ilvl w:val="0"/>
          <w:numId w:val="2"/>
        </w:numPr>
        <w:spacing w:after="60"/>
      </w:pPr>
      <w:r>
        <w:t>Be realistically implementable within a 3-5 year timeframe</w:t>
      </w:r>
    </w:p>
    <w:p w14:paraId="5E78DAA8" w14:textId="17D9CA14" w:rsidR="00F07AB0" w:rsidRDefault="00F07AB0" w:rsidP="00F07AB0">
      <w:pPr>
        <w:spacing w:after="120"/>
      </w:pPr>
      <w:r>
        <w:t>This is not about incremental improvement. You are expected to challenge core assumptions about ownership, value creation, and how the business operates.</w:t>
      </w:r>
      <w:r>
        <w:t xml:space="preserve"> </w:t>
      </w:r>
      <w:r>
        <w:t>This is a systems design challenge, not just a product or feature exercise.</w:t>
      </w:r>
    </w:p>
    <w:p w14:paraId="5D69399E" w14:textId="77777777" w:rsidR="00F07AB0" w:rsidRDefault="00F07AB0" w:rsidP="00F07AB0">
      <w:pPr>
        <w:spacing w:after="120"/>
      </w:pPr>
      <w:r>
        <w:t>You are being asked to rethink:</w:t>
      </w:r>
    </w:p>
    <w:p w14:paraId="28D45364" w14:textId="77777777" w:rsidR="00F07AB0" w:rsidRDefault="00F07AB0" w:rsidP="00F07AB0">
      <w:pPr>
        <w:pStyle w:val="ListBullet"/>
        <w:numPr>
          <w:ilvl w:val="0"/>
          <w:numId w:val="2"/>
        </w:numPr>
        <w:spacing w:after="60"/>
      </w:pPr>
      <w:r>
        <w:t>How value is created</w:t>
      </w:r>
    </w:p>
    <w:p w14:paraId="748FF9DE" w14:textId="77777777" w:rsidR="00F07AB0" w:rsidRDefault="00F07AB0" w:rsidP="00F07AB0">
      <w:pPr>
        <w:pStyle w:val="ListBullet"/>
        <w:numPr>
          <w:ilvl w:val="0"/>
          <w:numId w:val="2"/>
        </w:numPr>
        <w:spacing w:after="60"/>
      </w:pPr>
      <w:r>
        <w:t>How revenue is generated</w:t>
      </w:r>
    </w:p>
    <w:p w14:paraId="5271B1FC" w14:textId="77777777" w:rsidR="00F07AB0" w:rsidRDefault="00F07AB0" w:rsidP="00F07AB0">
      <w:pPr>
        <w:pStyle w:val="ListBullet"/>
        <w:numPr>
          <w:ilvl w:val="0"/>
          <w:numId w:val="2"/>
        </w:numPr>
        <w:spacing w:after="60"/>
      </w:pPr>
      <w:r>
        <w:t>How products are used and reused over time</w:t>
      </w:r>
    </w:p>
    <w:p w14:paraId="67FC356A" w14:textId="519A091C" w:rsidR="00F07AB0" w:rsidRDefault="00F07AB0" w:rsidP="00F07AB0">
      <w:pPr>
        <w:spacing w:after="120"/>
      </w:pPr>
      <w:r>
        <w:t>Use the diversity of your team and the capabilities of the AI agent to explore non-obvious solutions. The goal is to produce a business model that is not only more sustainable, but also fundamentally smarter and more resilient.</w:t>
      </w:r>
    </w:p>
    <w:p w14:paraId="65CA0609" w14:textId="77777777" w:rsidR="00F07AB0" w:rsidRDefault="00F07AB0" w:rsidP="00F07AB0">
      <w:r>
        <w:rPr>
          <w:b/>
        </w:rPr>
        <w:t>5. Expected Output</w:t>
      </w:r>
    </w:p>
    <w:p w14:paraId="12567006" w14:textId="77777777" w:rsidR="00F07AB0" w:rsidRDefault="00F07AB0" w:rsidP="00F07AB0">
      <w:pPr>
        <w:spacing w:after="120"/>
      </w:pPr>
      <w:r>
        <w:t>At the end of the session, your team will submit a single, complete a Business Model Canvas template (attached).</w:t>
      </w:r>
    </w:p>
    <w:p w14:paraId="1914471C" w14:textId="77777777" w:rsidR="00F07AB0" w:rsidRDefault="00F07AB0" w:rsidP="00F07AB0">
      <w:pPr>
        <w:spacing w:after="120"/>
      </w:pPr>
      <w:r>
        <w:t>The canvas must clearly define all nine components:</w:t>
      </w:r>
    </w:p>
    <w:p w14:paraId="39F8C81A" w14:textId="77777777" w:rsidR="00F07AB0" w:rsidRDefault="00F07AB0" w:rsidP="00F07AB0">
      <w:pPr>
        <w:pStyle w:val="ListBullet"/>
        <w:numPr>
          <w:ilvl w:val="0"/>
          <w:numId w:val="2"/>
        </w:numPr>
        <w:spacing w:after="60"/>
      </w:pPr>
      <w:r>
        <w:t>Customer Segments</w:t>
      </w:r>
    </w:p>
    <w:p w14:paraId="18215980" w14:textId="77777777" w:rsidR="00F07AB0" w:rsidRDefault="00F07AB0" w:rsidP="00F07AB0">
      <w:pPr>
        <w:pStyle w:val="ListBullet"/>
        <w:numPr>
          <w:ilvl w:val="0"/>
          <w:numId w:val="2"/>
        </w:numPr>
        <w:spacing w:after="60"/>
      </w:pPr>
      <w:r>
        <w:t>Value Proposition</w:t>
      </w:r>
    </w:p>
    <w:p w14:paraId="527344FD" w14:textId="77777777" w:rsidR="00F07AB0" w:rsidRDefault="00F07AB0" w:rsidP="00F07AB0">
      <w:pPr>
        <w:pStyle w:val="ListBullet"/>
        <w:numPr>
          <w:ilvl w:val="0"/>
          <w:numId w:val="2"/>
        </w:numPr>
        <w:spacing w:after="60"/>
      </w:pPr>
      <w:r>
        <w:t>Channels</w:t>
      </w:r>
    </w:p>
    <w:p w14:paraId="2B2A6E4F" w14:textId="77777777" w:rsidR="00F07AB0" w:rsidRDefault="00F07AB0" w:rsidP="00F07AB0">
      <w:pPr>
        <w:pStyle w:val="ListBullet"/>
        <w:numPr>
          <w:ilvl w:val="0"/>
          <w:numId w:val="2"/>
        </w:numPr>
        <w:spacing w:after="60"/>
      </w:pPr>
      <w:r>
        <w:t>Customer Relationships</w:t>
      </w:r>
    </w:p>
    <w:p w14:paraId="15D6A2B8" w14:textId="77777777" w:rsidR="00F07AB0" w:rsidRDefault="00F07AB0" w:rsidP="00F07AB0">
      <w:pPr>
        <w:pStyle w:val="ListBullet"/>
        <w:numPr>
          <w:ilvl w:val="0"/>
          <w:numId w:val="2"/>
        </w:numPr>
        <w:spacing w:after="60"/>
      </w:pPr>
      <w:r>
        <w:t>Revenue Streams</w:t>
      </w:r>
    </w:p>
    <w:p w14:paraId="662D3466" w14:textId="77777777" w:rsidR="00F07AB0" w:rsidRDefault="00F07AB0" w:rsidP="00F07AB0">
      <w:pPr>
        <w:pStyle w:val="ListBullet"/>
        <w:numPr>
          <w:ilvl w:val="0"/>
          <w:numId w:val="2"/>
        </w:numPr>
        <w:spacing w:after="60"/>
      </w:pPr>
      <w:r>
        <w:t>Key Activities</w:t>
      </w:r>
    </w:p>
    <w:p w14:paraId="6F4018CD" w14:textId="77777777" w:rsidR="00F07AB0" w:rsidRDefault="00F07AB0" w:rsidP="00F07AB0">
      <w:pPr>
        <w:pStyle w:val="ListBullet"/>
        <w:numPr>
          <w:ilvl w:val="0"/>
          <w:numId w:val="2"/>
        </w:numPr>
        <w:spacing w:after="60"/>
      </w:pPr>
      <w:r>
        <w:t>Key Resources</w:t>
      </w:r>
    </w:p>
    <w:p w14:paraId="090451F5" w14:textId="77777777" w:rsidR="00F07AB0" w:rsidRDefault="00F07AB0" w:rsidP="00F07AB0">
      <w:pPr>
        <w:pStyle w:val="ListBullet"/>
        <w:numPr>
          <w:ilvl w:val="0"/>
          <w:numId w:val="2"/>
        </w:numPr>
        <w:spacing w:after="60"/>
      </w:pPr>
      <w:r>
        <w:t>Key Partners</w:t>
      </w:r>
    </w:p>
    <w:p w14:paraId="05C8E39F" w14:textId="77777777" w:rsidR="00F07AB0" w:rsidRDefault="00F07AB0" w:rsidP="00F07AB0">
      <w:pPr>
        <w:pStyle w:val="ListBullet"/>
        <w:numPr>
          <w:ilvl w:val="0"/>
          <w:numId w:val="2"/>
        </w:numPr>
        <w:spacing w:after="60"/>
      </w:pPr>
      <w:r>
        <w:t>Cost Structure</w:t>
      </w:r>
    </w:p>
    <w:p w14:paraId="06D10669" w14:textId="77777777" w:rsidR="00F07AB0" w:rsidRDefault="00F07AB0" w:rsidP="00F07AB0">
      <w:pPr>
        <w:spacing w:after="120"/>
      </w:pPr>
      <w:r>
        <w:t>Your submission should be clear, internally consistent, and sufficiently detailed so that it can be understood without additional explanation.</w:t>
      </w:r>
    </w:p>
    <w:p w14:paraId="1BEF8DBD" w14:textId="77777777" w:rsidR="00F07AB0" w:rsidRDefault="00F07AB0" w:rsidP="00F07AB0">
      <w:r>
        <w:rPr>
          <w:b/>
        </w:rPr>
        <w:t>6. Design Considerations and Constraints</w:t>
      </w:r>
    </w:p>
    <w:p w14:paraId="501D49DA" w14:textId="77777777" w:rsidR="00F07AB0" w:rsidRDefault="00F07AB0" w:rsidP="00F07AB0">
      <w:pPr>
        <w:spacing w:after="120"/>
      </w:pPr>
      <w:r>
        <w:t>Your solution must incorporate circular economy principles in a meaningful way. This includes integrating at least two mechanisms such as repair services, refurbishment and resale, product leasing or subscription models, modular upgrades, or take-back systems.</w:t>
      </w:r>
    </w:p>
    <w:p w14:paraId="0EA700E5" w14:textId="77777777" w:rsidR="00F07AB0" w:rsidRDefault="00F07AB0" w:rsidP="00F07AB0">
      <w:pPr>
        <w:spacing w:after="120"/>
      </w:pPr>
      <w:r>
        <w:t>A critical part of the challenge is addressing the revenue paradox:</w:t>
      </w:r>
    </w:p>
    <w:p w14:paraId="37DA1CB8" w14:textId="77777777" w:rsidR="00F07AB0" w:rsidRDefault="00F07AB0" w:rsidP="00F07AB0">
      <w:pPr>
        <w:spacing w:after="120"/>
      </w:pPr>
      <w:r>
        <w:t>If customers keep products longer, how does the company continue to generate revenue?</w:t>
      </w:r>
    </w:p>
    <w:p w14:paraId="458C9C48" w14:textId="77777777" w:rsidR="00F07AB0" w:rsidRDefault="00F07AB0" w:rsidP="00F07AB0">
      <w:pPr>
        <w:spacing w:after="120"/>
      </w:pPr>
      <w:r>
        <w:lastRenderedPageBreak/>
        <w:t>You should also consider:</w:t>
      </w:r>
    </w:p>
    <w:p w14:paraId="3E543D0A" w14:textId="77777777" w:rsidR="00F07AB0" w:rsidRDefault="00F07AB0" w:rsidP="00F07AB0">
      <w:pPr>
        <w:pStyle w:val="ListBullet"/>
        <w:numPr>
          <w:ilvl w:val="0"/>
          <w:numId w:val="2"/>
        </w:numPr>
        <w:spacing w:after="60"/>
      </w:pPr>
      <w:r>
        <w:t>Why customers would adopt this model over existing alternatives</w:t>
      </w:r>
    </w:p>
    <w:p w14:paraId="40B67C07" w14:textId="77777777" w:rsidR="00F07AB0" w:rsidRDefault="00F07AB0" w:rsidP="00F07AB0">
      <w:pPr>
        <w:pStyle w:val="ListBullet"/>
        <w:numPr>
          <w:ilvl w:val="0"/>
          <w:numId w:val="2"/>
        </w:numPr>
        <w:spacing w:after="60"/>
      </w:pPr>
      <w:r>
        <w:t>What operational changes would be required</w:t>
      </w:r>
    </w:p>
    <w:p w14:paraId="33C0F8C1" w14:textId="77777777" w:rsidR="00F07AB0" w:rsidRDefault="00F07AB0" w:rsidP="00F07AB0">
      <w:pPr>
        <w:pStyle w:val="ListBullet"/>
        <w:numPr>
          <w:ilvl w:val="0"/>
          <w:numId w:val="2"/>
        </w:numPr>
        <w:spacing w:after="60"/>
      </w:pPr>
      <w:r>
        <w:t>Which partners or capabilities would become essential</w:t>
      </w:r>
    </w:p>
    <w:p w14:paraId="0D13C049" w14:textId="77777777" w:rsidR="00F07AB0" w:rsidRDefault="00F07AB0" w:rsidP="00F07AB0">
      <w:pPr>
        <w:pStyle w:val="ListBullet"/>
        <w:numPr>
          <w:ilvl w:val="0"/>
          <w:numId w:val="2"/>
        </w:numPr>
        <w:spacing w:after="60"/>
      </w:pPr>
      <w:r>
        <w:t>How the model could scale over time</w:t>
      </w:r>
    </w:p>
    <w:p w14:paraId="49C45E86" w14:textId="77777777" w:rsidR="00F07AB0" w:rsidRDefault="00F07AB0" w:rsidP="00F07AB0">
      <w:pPr>
        <w:spacing w:after="120"/>
      </w:pPr>
      <w:r>
        <w:t>Your solution should be ambitious but grounded—forward-looking, yet plausible.</w:t>
      </w:r>
    </w:p>
    <w:p w14:paraId="0D6B28C1" w14:textId="77777777" w:rsidR="00F07AB0" w:rsidRDefault="00F07AB0" w:rsidP="00F07AB0">
      <w:commentRangeStart w:id="0"/>
      <w:r>
        <w:rPr>
          <w:b/>
        </w:rPr>
        <w:t>7. Working as a Human + AI Team</w:t>
      </w:r>
    </w:p>
    <w:p w14:paraId="63072112" w14:textId="50079437" w:rsidR="00F07AB0" w:rsidRDefault="00F07AB0" w:rsidP="00F07AB0">
      <w:pPr>
        <w:spacing w:after="120"/>
      </w:pPr>
      <w:r>
        <w:t xml:space="preserve">You will work alongside an AI </w:t>
      </w:r>
      <w:r>
        <w:t>agent</w:t>
      </w:r>
      <w:r>
        <w:t xml:space="preserve"> as part of your team. The AI should be used actively throughout the process, not just at the end.</w:t>
      </w:r>
    </w:p>
    <w:p w14:paraId="238C88C8" w14:textId="77777777" w:rsidR="00F07AB0" w:rsidRDefault="00F07AB0" w:rsidP="00F07AB0">
      <w:pPr>
        <w:spacing w:after="120"/>
      </w:pPr>
      <w:r>
        <w:t>It can support you by generating ideas, suggesting alternative approaches, identifying gaps in your thinking, and helping structure your canvas. However, it is important that all AI contributions are critically evaluated and refined.</w:t>
      </w:r>
    </w:p>
    <w:p w14:paraId="616820F1" w14:textId="77777777" w:rsidR="00F07AB0" w:rsidRDefault="00F07AB0" w:rsidP="00F07AB0">
      <w:pPr>
        <w:spacing w:after="120"/>
      </w:pPr>
      <w:r>
        <w:t>The strongest outcomes will come from combining human judgment with AI-supported exploration, rather than relying on either alone.</w:t>
      </w:r>
      <w:commentRangeEnd w:id="0"/>
      <w:r>
        <w:rPr>
          <w:rStyle w:val="CommentReference"/>
          <w:sz w:val="22"/>
          <w:szCs w:val="22"/>
        </w:rPr>
        <w:commentReference w:id="0"/>
      </w:r>
    </w:p>
    <w:p w14:paraId="72C4B7E8" w14:textId="77777777" w:rsidR="00F07AB0" w:rsidRDefault="00F07AB0" w:rsidP="00F07AB0">
      <w:r>
        <w:rPr>
          <w:b/>
        </w:rPr>
        <w:t>8. Time Structure</w:t>
      </w:r>
    </w:p>
    <w:p w14:paraId="7FD030DE" w14:textId="77777777" w:rsidR="00F07AB0" w:rsidRDefault="00F07AB0" w:rsidP="00F07AB0">
      <w:pPr>
        <w:spacing w:after="120"/>
      </w:pPr>
      <w:r>
        <w:t>You have 60 minutes in total. Manage your time carefully.</w:t>
      </w:r>
    </w:p>
    <w:p w14:paraId="70EFC2EF" w14:textId="77777777" w:rsidR="00F07AB0" w:rsidRDefault="00F07AB0" w:rsidP="00F07AB0">
      <w:pPr>
        <w:spacing w:after="120"/>
      </w:pPr>
      <w:r>
        <w:t>A suggested approach:</w:t>
      </w:r>
    </w:p>
    <w:p w14:paraId="391648A1" w14:textId="77777777" w:rsidR="00F07AB0" w:rsidRDefault="00F07AB0" w:rsidP="00F07AB0">
      <w:pPr>
        <w:pStyle w:val="ListBullet"/>
        <w:numPr>
          <w:ilvl w:val="0"/>
          <w:numId w:val="2"/>
        </w:numPr>
        <w:spacing w:after="60"/>
      </w:pPr>
      <w:r>
        <w:t>First 10 minutes: Understand the problem and align on a direction</w:t>
      </w:r>
    </w:p>
    <w:p w14:paraId="26ED216E" w14:textId="77777777" w:rsidR="00F07AB0" w:rsidRDefault="00F07AB0" w:rsidP="00F07AB0">
      <w:pPr>
        <w:pStyle w:val="ListBullet"/>
        <w:numPr>
          <w:ilvl w:val="0"/>
          <w:numId w:val="2"/>
        </w:numPr>
        <w:spacing w:after="60"/>
      </w:pPr>
      <w:r>
        <w:t>Next 20 minutes: Explore multiple ideas and approaches (use AI actively)</w:t>
      </w:r>
    </w:p>
    <w:p w14:paraId="722843BD" w14:textId="77777777" w:rsidR="00F07AB0" w:rsidRDefault="00F07AB0" w:rsidP="00F07AB0">
      <w:pPr>
        <w:pStyle w:val="ListBullet"/>
        <w:numPr>
          <w:ilvl w:val="0"/>
          <w:numId w:val="2"/>
        </w:numPr>
        <w:spacing w:after="60"/>
      </w:pPr>
      <w:r>
        <w:t>Next 25 minutes: Develop and complete your Business Model Canvas</w:t>
      </w:r>
    </w:p>
    <w:p w14:paraId="0DBB8E24" w14:textId="77777777" w:rsidR="00F07AB0" w:rsidRDefault="00F07AB0" w:rsidP="00F07AB0">
      <w:pPr>
        <w:pStyle w:val="ListBullet"/>
        <w:numPr>
          <w:ilvl w:val="0"/>
          <w:numId w:val="2"/>
        </w:numPr>
        <w:spacing w:after="60"/>
      </w:pPr>
      <w:r>
        <w:t>Final 5 minutes: Review, refine, and ensure clarity and coherence</w:t>
      </w:r>
    </w:p>
    <w:p w14:paraId="6F48C4E1" w14:textId="77777777" w:rsidR="00F07AB0" w:rsidRDefault="00F07AB0" w:rsidP="00F07AB0">
      <w:pPr>
        <w:spacing w:after="120"/>
      </w:pPr>
      <w:r>
        <w:t>You may need to make trade-offs—focus on building a complete and consistent model, rather than perfecting individual elements.</w:t>
      </w:r>
    </w:p>
    <w:p w14:paraId="55B5E8B8" w14:textId="77777777" w:rsidR="00F07AB0" w:rsidRDefault="00F07AB0" w:rsidP="00F07AB0">
      <w:commentRangeStart w:id="1"/>
      <w:r>
        <w:rPr>
          <w:b/>
        </w:rPr>
        <w:t>9. Additional Information (Dynamic Conditions)</w:t>
      </w:r>
    </w:p>
    <w:p w14:paraId="3EADB3C9" w14:textId="77777777" w:rsidR="00F07AB0" w:rsidRDefault="00F07AB0" w:rsidP="00F07AB0">
      <w:pPr>
        <w:spacing w:after="120"/>
      </w:pPr>
      <w:r>
        <w:t>During the session, new information may be introduced—for example:</w:t>
      </w:r>
    </w:p>
    <w:p w14:paraId="28D6F0CD" w14:textId="77777777" w:rsidR="00F07AB0" w:rsidRDefault="00F07AB0" w:rsidP="00F07AB0">
      <w:pPr>
        <w:pStyle w:val="ListBullet"/>
        <w:numPr>
          <w:ilvl w:val="0"/>
          <w:numId w:val="2"/>
        </w:numPr>
        <w:spacing w:after="60"/>
      </w:pPr>
      <w:r>
        <w:t>New regulations requiring longer product lifespans</w:t>
      </w:r>
    </w:p>
    <w:p w14:paraId="58E0A696" w14:textId="77777777" w:rsidR="00F07AB0" w:rsidRDefault="00F07AB0" w:rsidP="00F07AB0">
      <w:pPr>
        <w:pStyle w:val="ListBullet"/>
        <w:numPr>
          <w:ilvl w:val="0"/>
          <w:numId w:val="2"/>
        </w:numPr>
        <w:spacing w:after="60"/>
      </w:pPr>
      <w:r>
        <w:t>A competitor launching a circular or refurbished offering</w:t>
      </w:r>
    </w:p>
    <w:p w14:paraId="3D63B896" w14:textId="77777777" w:rsidR="00F07AB0" w:rsidRDefault="00F07AB0" w:rsidP="00F07AB0">
      <w:pPr>
        <w:pStyle w:val="ListBullet"/>
        <w:numPr>
          <w:ilvl w:val="0"/>
          <w:numId w:val="2"/>
        </w:numPr>
        <w:spacing w:after="60"/>
      </w:pPr>
      <w:r>
        <w:t>Changes in cost structures or material availability</w:t>
      </w:r>
    </w:p>
    <w:p w14:paraId="669F3F5F" w14:textId="3A87B29A" w:rsidR="00F07AB0" w:rsidRDefault="00F07AB0" w:rsidP="00F07AB0">
      <w:pPr>
        <w:spacing w:after="120"/>
        <w:sectPr w:rsidR="00F07AB0">
          <w:footerReference w:type="even" r:id="rId11"/>
          <w:footerReference w:type="default" r:id="rId12"/>
          <w:pgSz w:w="11906" w:h="16838"/>
          <w:pgMar w:top="1440" w:right="1440" w:bottom="1440" w:left="1440" w:header="708" w:footer="708" w:gutter="0"/>
          <w:cols w:space="708"/>
          <w:docGrid w:linePitch="360"/>
        </w:sectPr>
      </w:pPr>
      <w:r>
        <w:t>If this occurs, you should adapt your model accordingly while maintaining overall coherence.</w:t>
      </w:r>
      <w:commentRangeEnd w:id="1"/>
      <w:r>
        <w:rPr>
          <w:rStyle w:val="CommentReference"/>
          <w:sz w:val="22"/>
          <w:szCs w:val="22"/>
        </w:rPr>
        <w:commentReference w:id="1"/>
      </w:r>
    </w:p>
    <w:p w14:paraId="526D808C" w14:textId="2999AB1E" w:rsidR="00402133" w:rsidRPr="00F07AB0" w:rsidRDefault="00F07AB0" w:rsidP="00F07AB0">
      <w:pPr>
        <w:spacing w:after="120"/>
        <w:rPr>
          <w:b/>
          <w:bCs/>
          <w:sz w:val="26"/>
          <w:szCs w:val="26"/>
        </w:rPr>
      </w:pPr>
      <w:r w:rsidRPr="00F07AB0">
        <w:rPr>
          <w:b/>
          <w:bCs/>
          <w:sz w:val="26"/>
          <w:szCs w:val="26"/>
        </w:rPr>
        <w:lastRenderedPageBreak/>
        <w:t>Business Model Canvas Template</w:t>
      </w:r>
    </w:p>
    <w:tbl>
      <w:tblPr>
        <w:tblW w:w="140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75"/>
        <w:gridCol w:w="2948"/>
        <w:gridCol w:w="1524"/>
        <w:gridCol w:w="1425"/>
        <w:gridCol w:w="2948"/>
        <w:gridCol w:w="2514"/>
      </w:tblGrid>
      <w:tr w:rsidR="00F07AB0" w14:paraId="61944B76" w14:textId="77777777" w:rsidTr="00F07AB0">
        <w:trPr>
          <w:trHeight w:val="3074"/>
          <w:jc w:val="center"/>
        </w:trPr>
        <w:tc>
          <w:tcPr>
            <w:tcW w:w="2675" w:type="dxa"/>
            <w:vMerge w:val="restart"/>
          </w:tcPr>
          <w:p w14:paraId="7FFEB8B0" w14:textId="5DA545A1" w:rsidR="00F07AB0" w:rsidRDefault="00F07AB0" w:rsidP="00220E67">
            <w:pPr>
              <w:spacing w:after="0"/>
              <w:rPr>
                <w:b/>
              </w:rPr>
            </w:pPr>
            <w:r>
              <w:rPr>
                <w:b/>
              </w:rPr>
              <w:t>Key partners</w:t>
            </w:r>
          </w:p>
          <w:p w14:paraId="6A0027A7" w14:textId="77777777" w:rsidR="00F07AB0" w:rsidRPr="009B4BED" w:rsidRDefault="00F07AB0" w:rsidP="00220E67">
            <w:pPr>
              <w:spacing w:after="0"/>
            </w:pPr>
          </w:p>
        </w:tc>
        <w:tc>
          <w:tcPr>
            <w:tcW w:w="2948" w:type="dxa"/>
          </w:tcPr>
          <w:p w14:paraId="22FE2B47" w14:textId="286D087B" w:rsidR="00F07AB0" w:rsidRDefault="00F07AB0" w:rsidP="00220E67">
            <w:pPr>
              <w:spacing w:after="0"/>
              <w:rPr>
                <w:b/>
              </w:rPr>
            </w:pPr>
            <w:r>
              <w:rPr>
                <w:b/>
              </w:rPr>
              <w:t>Key activities</w:t>
            </w:r>
          </w:p>
          <w:p w14:paraId="0BCF1511" w14:textId="77777777" w:rsidR="00F07AB0" w:rsidRPr="009B4BED" w:rsidRDefault="00F07AB0" w:rsidP="00220E67">
            <w:pPr>
              <w:spacing w:after="0"/>
            </w:pPr>
          </w:p>
        </w:tc>
        <w:tc>
          <w:tcPr>
            <w:tcW w:w="2949" w:type="dxa"/>
            <w:gridSpan w:val="2"/>
            <w:vMerge w:val="restart"/>
          </w:tcPr>
          <w:p w14:paraId="2267F196" w14:textId="79EB2C19" w:rsidR="00F07AB0" w:rsidRDefault="00F07AB0" w:rsidP="00220E67">
            <w:pPr>
              <w:spacing w:after="0"/>
              <w:rPr>
                <w:b/>
              </w:rPr>
            </w:pPr>
            <w:r>
              <w:rPr>
                <w:b/>
              </w:rPr>
              <w:t>Value Proposition</w:t>
            </w:r>
          </w:p>
          <w:p w14:paraId="08ABDB1E" w14:textId="77777777" w:rsidR="00F07AB0" w:rsidRPr="009B4BED" w:rsidRDefault="00F07AB0" w:rsidP="00220E67">
            <w:pPr>
              <w:spacing w:after="0"/>
            </w:pPr>
          </w:p>
        </w:tc>
        <w:tc>
          <w:tcPr>
            <w:tcW w:w="2948" w:type="dxa"/>
          </w:tcPr>
          <w:p w14:paraId="4401B649" w14:textId="4E07BDFB" w:rsidR="00F07AB0" w:rsidRDefault="00F07AB0" w:rsidP="00220E67">
            <w:pPr>
              <w:spacing w:after="0"/>
              <w:rPr>
                <w:b/>
              </w:rPr>
            </w:pPr>
            <w:r>
              <w:rPr>
                <w:b/>
              </w:rPr>
              <w:t>Customer relationships</w:t>
            </w:r>
          </w:p>
          <w:p w14:paraId="10BAE4B1" w14:textId="77777777" w:rsidR="00F07AB0" w:rsidRPr="009B4BED" w:rsidRDefault="00F07AB0" w:rsidP="00220E67">
            <w:pPr>
              <w:spacing w:after="0"/>
            </w:pPr>
          </w:p>
        </w:tc>
        <w:tc>
          <w:tcPr>
            <w:tcW w:w="2514" w:type="dxa"/>
            <w:vMerge w:val="restart"/>
          </w:tcPr>
          <w:p w14:paraId="6CE4096E" w14:textId="1A102C9D" w:rsidR="00F07AB0" w:rsidRDefault="00F07AB0" w:rsidP="00220E67">
            <w:pPr>
              <w:spacing w:after="0"/>
              <w:rPr>
                <w:b/>
              </w:rPr>
            </w:pPr>
            <w:r>
              <w:rPr>
                <w:b/>
              </w:rPr>
              <w:t>Customer segments</w:t>
            </w:r>
          </w:p>
          <w:p w14:paraId="034AA478" w14:textId="77777777" w:rsidR="00F07AB0" w:rsidRPr="009B4BED" w:rsidRDefault="00F07AB0" w:rsidP="00220E67">
            <w:pPr>
              <w:spacing w:after="0"/>
            </w:pPr>
          </w:p>
        </w:tc>
      </w:tr>
      <w:tr w:rsidR="00F07AB0" w14:paraId="26A91B86" w14:textId="77777777" w:rsidTr="00F07AB0">
        <w:trPr>
          <w:trHeight w:val="3104"/>
          <w:jc w:val="center"/>
        </w:trPr>
        <w:tc>
          <w:tcPr>
            <w:tcW w:w="2675" w:type="dxa"/>
            <w:vMerge/>
          </w:tcPr>
          <w:p w14:paraId="111FCCBB" w14:textId="77777777" w:rsidR="00F07AB0" w:rsidRDefault="00F07AB0" w:rsidP="00220E67">
            <w:pPr>
              <w:spacing w:after="0"/>
            </w:pPr>
          </w:p>
        </w:tc>
        <w:tc>
          <w:tcPr>
            <w:tcW w:w="2948" w:type="dxa"/>
          </w:tcPr>
          <w:p w14:paraId="0BFDEAC4" w14:textId="798C421F" w:rsidR="00F07AB0" w:rsidRDefault="00F07AB0" w:rsidP="00220E67">
            <w:pPr>
              <w:spacing w:after="0"/>
              <w:rPr>
                <w:b/>
              </w:rPr>
            </w:pPr>
            <w:r>
              <w:rPr>
                <w:b/>
              </w:rPr>
              <w:t>Key resources</w:t>
            </w:r>
          </w:p>
          <w:p w14:paraId="272429F6" w14:textId="77777777" w:rsidR="00F07AB0" w:rsidRPr="009B4BED" w:rsidRDefault="00F07AB0" w:rsidP="00220E67">
            <w:pPr>
              <w:spacing w:after="0"/>
            </w:pPr>
          </w:p>
        </w:tc>
        <w:tc>
          <w:tcPr>
            <w:tcW w:w="2949" w:type="dxa"/>
            <w:gridSpan w:val="2"/>
            <w:vMerge/>
          </w:tcPr>
          <w:p w14:paraId="316A8428" w14:textId="77777777" w:rsidR="00F07AB0" w:rsidRDefault="00F07AB0" w:rsidP="00220E67">
            <w:pPr>
              <w:spacing w:after="0"/>
            </w:pPr>
          </w:p>
        </w:tc>
        <w:tc>
          <w:tcPr>
            <w:tcW w:w="2948" w:type="dxa"/>
          </w:tcPr>
          <w:p w14:paraId="5E5CB870" w14:textId="14D19D38" w:rsidR="00F07AB0" w:rsidRDefault="00F07AB0" w:rsidP="00220E67">
            <w:pPr>
              <w:spacing w:after="0"/>
              <w:rPr>
                <w:b/>
              </w:rPr>
            </w:pPr>
            <w:r>
              <w:rPr>
                <w:b/>
              </w:rPr>
              <w:t>Channels</w:t>
            </w:r>
          </w:p>
          <w:p w14:paraId="261C8C96" w14:textId="77777777" w:rsidR="00F07AB0" w:rsidRPr="009B4BED" w:rsidRDefault="00F07AB0" w:rsidP="00220E67">
            <w:pPr>
              <w:spacing w:after="0"/>
            </w:pPr>
          </w:p>
        </w:tc>
        <w:tc>
          <w:tcPr>
            <w:tcW w:w="2514" w:type="dxa"/>
            <w:vMerge/>
          </w:tcPr>
          <w:p w14:paraId="304A1F8C" w14:textId="77777777" w:rsidR="00F07AB0" w:rsidRDefault="00F07AB0" w:rsidP="00220E67">
            <w:pPr>
              <w:spacing w:after="0"/>
            </w:pPr>
          </w:p>
        </w:tc>
      </w:tr>
      <w:tr w:rsidR="00F07AB0" w14:paraId="3F7BEB53" w14:textId="77777777" w:rsidTr="00F07AB0">
        <w:trPr>
          <w:trHeight w:val="2411"/>
          <w:jc w:val="center"/>
        </w:trPr>
        <w:tc>
          <w:tcPr>
            <w:tcW w:w="7147" w:type="dxa"/>
            <w:gridSpan w:val="3"/>
          </w:tcPr>
          <w:p w14:paraId="4091991B" w14:textId="51B11375" w:rsidR="00F07AB0" w:rsidRDefault="00F07AB0" w:rsidP="00220E67">
            <w:pPr>
              <w:spacing w:after="0"/>
              <w:rPr>
                <w:b/>
              </w:rPr>
            </w:pPr>
            <w:r>
              <w:rPr>
                <w:b/>
              </w:rPr>
              <w:t>Cost structure</w:t>
            </w:r>
          </w:p>
          <w:p w14:paraId="2CAB67D8" w14:textId="77777777" w:rsidR="00F07AB0" w:rsidRDefault="00F07AB0" w:rsidP="00220E67">
            <w:pPr>
              <w:spacing w:after="0"/>
            </w:pPr>
          </w:p>
          <w:p w14:paraId="46BB8470" w14:textId="77777777" w:rsidR="00F07AB0" w:rsidRDefault="00F07AB0" w:rsidP="00220E67">
            <w:pPr>
              <w:spacing w:after="0"/>
            </w:pPr>
          </w:p>
          <w:p w14:paraId="22D494A8" w14:textId="77777777" w:rsidR="00F07AB0" w:rsidRDefault="00F07AB0" w:rsidP="00220E67">
            <w:pPr>
              <w:spacing w:after="0"/>
            </w:pPr>
          </w:p>
          <w:p w14:paraId="5057ADF3" w14:textId="77777777" w:rsidR="00F07AB0" w:rsidRPr="009B4BED" w:rsidRDefault="00F07AB0" w:rsidP="00220E67">
            <w:pPr>
              <w:spacing w:after="0"/>
            </w:pPr>
          </w:p>
        </w:tc>
        <w:tc>
          <w:tcPr>
            <w:tcW w:w="6887" w:type="dxa"/>
            <w:gridSpan w:val="3"/>
          </w:tcPr>
          <w:p w14:paraId="4EB9109A" w14:textId="48892DDB" w:rsidR="00F07AB0" w:rsidRDefault="00F07AB0" w:rsidP="00220E67">
            <w:pPr>
              <w:spacing w:after="0"/>
              <w:rPr>
                <w:b/>
              </w:rPr>
            </w:pPr>
            <w:r>
              <w:rPr>
                <w:b/>
              </w:rPr>
              <w:t>Revenue streams</w:t>
            </w:r>
          </w:p>
          <w:p w14:paraId="2CBECF2B" w14:textId="77777777" w:rsidR="00F07AB0" w:rsidRDefault="00F07AB0" w:rsidP="00220E67">
            <w:pPr>
              <w:spacing w:after="0"/>
            </w:pPr>
          </w:p>
          <w:p w14:paraId="2F1E7BB0" w14:textId="77777777" w:rsidR="00F07AB0" w:rsidRPr="009B4BED" w:rsidRDefault="00F07AB0" w:rsidP="00220E67">
            <w:pPr>
              <w:spacing w:after="0"/>
            </w:pPr>
          </w:p>
        </w:tc>
      </w:tr>
    </w:tbl>
    <w:p w14:paraId="35470104" w14:textId="77777777" w:rsidR="00F07AB0" w:rsidRDefault="00F07AB0" w:rsidP="00F07AB0">
      <w:pPr>
        <w:spacing w:after="120"/>
      </w:pPr>
    </w:p>
    <w:sectPr w:rsidR="00F07AB0" w:rsidSect="00F07AB0">
      <w:pgSz w:w="16838" w:h="11906" w:orient="landscape"/>
      <w:pgMar w:top="978"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abrina Thornton" w:date="2026-03-19T15:54:00Z" w:initials="ST">
    <w:p w14:paraId="4DCDD42D" w14:textId="77777777" w:rsidR="00F07AB0" w:rsidRDefault="00F07AB0" w:rsidP="00F07AB0">
      <w:r>
        <w:rPr>
          <w:rStyle w:val="CommentReference"/>
        </w:rPr>
        <w:annotationRef/>
      </w:r>
      <w:r>
        <w:rPr>
          <w:sz w:val="20"/>
          <w:szCs w:val="20"/>
        </w:rPr>
        <w:t>Zheng, please check whether the instruction is OK based on the design of the AI agent.</w:t>
      </w:r>
    </w:p>
  </w:comment>
  <w:comment w:id="1" w:author="Sabrina Thornton" w:date="2026-03-19T15:56:00Z" w:initials="ST">
    <w:p w14:paraId="5B2CF444" w14:textId="12E15F1D" w:rsidR="00F07AB0" w:rsidRDefault="00F07AB0" w:rsidP="00F07AB0">
      <w:r>
        <w:rPr>
          <w:rStyle w:val="CommentReference"/>
        </w:rPr>
        <w:annotationRef/>
      </w:r>
      <w:r>
        <w:rPr>
          <w:sz w:val="20"/>
          <w:szCs w:val="20"/>
        </w:rPr>
        <w:t>Keivan, is this necessary? Would this complicate it too much?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DCDD42D" w15:done="0"/>
  <w15:commentEx w15:paraId="5B2CF44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74D464B" w16cex:dateUtc="2026-03-19T15:54:00Z"/>
  <w16cex:commentExtensible w16cex:durableId="35319DB6" w16cex:dateUtc="2026-03-19T15: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DCDD42D" w16cid:durableId="474D464B"/>
  <w16cid:commentId w16cid:paraId="5B2CF444" w16cid:durableId="35319DB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80F1FB" w14:textId="77777777" w:rsidR="004F50BB" w:rsidRDefault="004F50BB" w:rsidP="00F07AB0">
      <w:pPr>
        <w:spacing w:after="0" w:line="240" w:lineRule="auto"/>
      </w:pPr>
      <w:r>
        <w:separator/>
      </w:r>
    </w:p>
  </w:endnote>
  <w:endnote w:type="continuationSeparator" w:id="0">
    <w:p w14:paraId="67A28C20" w14:textId="77777777" w:rsidR="004F50BB" w:rsidRDefault="004F50BB" w:rsidP="00F07A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
    <w:altName w:val="Times New Roman"/>
    <w:panose1 w:val="020B0604020202020204"/>
    <w:charset w:val="51"/>
    <w:family w:val="auto"/>
    <w:notTrueType/>
    <w:pitch w:val="variable"/>
    <w:sig w:usb0="00000001" w:usb1="00000000" w:usb2="00000000" w:usb3="00000000" w:csb0="00000000"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03504023"/>
      <w:docPartObj>
        <w:docPartGallery w:val="Page Numbers (Bottom of Page)"/>
        <w:docPartUnique/>
      </w:docPartObj>
    </w:sdtPr>
    <w:sdtContent>
      <w:p w14:paraId="3CD56A62" w14:textId="6FE586A6" w:rsidR="00F07AB0" w:rsidRDefault="00F07AB0" w:rsidP="00695ED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570A0CB" w14:textId="77777777" w:rsidR="00F07AB0" w:rsidRDefault="00F07AB0" w:rsidP="00F07AB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60665977"/>
      <w:docPartObj>
        <w:docPartGallery w:val="Page Numbers (Bottom of Page)"/>
        <w:docPartUnique/>
      </w:docPartObj>
    </w:sdtPr>
    <w:sdtContent>
      <w:p w14:paraId="534BCECA" w14:textId="0AFA2C92" w:rsidR="00F07AB0" w:rsidRDefault="00F07AB0" w:rsidP="00695ED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69D156E" w14:textId="77777777" w:rsidR="00F07AB0" w:rsidRDefault="00F07AB0" w:rsidP="00F07AB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45125E" w14:textId="77777777" w:rsidR="004F50BB" w:rsidRDefault="004F50BB" w:rsidP="00F07AB0">
      <w:pPr>
        <w:spacing w:after="0" w:line="240" w:lineRule="auto"/>
      </w:pPr>
      <w:r>
        <w:separator/>
      </w:r>
    </w:p>
  </w:footnote>
  <w:footnote w:type="continuationSeparator" w:id="0">
    <w:p w14:paraId="426FB1CE" w14:textId="77777777" w:rsidR="004F50BB" w:rsidRDefault="004F50BB" w:rsidP="00F07A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7FC4E64"/>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7573760"/>
    <w:multiLevelType w:val="multilevel"/>
    <w:tmpl w:val="139A7A16"/>
    <w:lvl w:ilvl="0">
      <w:start w:val="1"/>
      <w:numFmt w:val="none"/>
      <w:lvlText w:val="%1"/>
      <w:lvlJc w:val="center"/>
      <w:pPr>
        <w:ind w:left="432" w:hanging="432"/>
      </w:pPr>
      <w:rPr>
        <w:rFonts w:hint="default"/>
      </w:rPr>
    </w:lvl>
    <w:lvl w:ilvl="1">
      <w:start w:val="1"/>
      <w:numFmt w:val="decimal"/>
      <w:lvlText w:val="%1%2."/>
      <w:lvlJc w:val="left"/>
      <w:pPr>
        <w:tabs>
          <w:tab w:val="num" w:pos="340"/>
        </w:tabs>
        <w:ind w:left="567" w:hanging="567"/>
      </w:pPr>
      <w:rPr>
        <w:rFonts w:hint="default"/>
      </w:rPr>
    </w:lvl>
    <w:lvl w:ilvl="2">
      <w:start w:val="1"/>
      <w:numFmt w:val="decimal"/>
      <w:lvlText w:val="%2.%3."/>
      <w:lvlJc w:val="left"/>
      <w:pPr>
        <w:ind w:left="567" w:hanging="567"/>
      </w:pPr>
      <w:rPr>
        <w:rFonts w:ascii="Times New Roman" w:hAnsi="Times New Roman" w:hint="default"/>
        <w:b w:val="0"/>
        <w:bCs/>
        <w:i/>
        <w:iCs/>
      </w:rPr>
    </w:lvl>
    <w:lvl w:ilvl="3">
      <w:start w:val="1"/>
      <w:numFmt w:val="decimal"/>
      <w:lvlText w:val="%2.%3.%4."/>
      <w:lvlJc w:val="left"/>
      <w:pPr>
        <w:tabs>
          <w:tab w:val="num" w:pos="340"/>
        </w:tabs>
        <w:ind w:left="567" w:hanging="567"/>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08392DD9"/>
    <w:multiLevelType w:val="hybridMultilevel"/>
    <w:tmpl w:val="28B61D2C"/>
    <w:lvl w:ilvl="0" w:tplc="35CAE18C">
      <w:numFmt w:val="bullet"/>
      <w:pStyle w:val="ListParagraph"/>
      <w:lvlText w:val="-"/>
      <w:lvlJc w:val="left"/>
      <w:pPr>
        <w:ind w:left="113" w:hanging="113"/>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A3C4B48"/>
    <w:multiLevelType w:val="multilevel"/>
    <w:tmpl w:val="7706C4C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106B0D63"/>
    <w:multiLevelType w:val="multilevel"/>
    <w:tmpl w:val="DEC4BB44"/>
    <w:lvl w:ilvl="0">
      <w:start w:val="1"/>
      <w:numFmt w:val="decimal"/>
      <w:lvlText w:val="%1."/>
      <w:lvlJc w:val="left"/>
      <w:pPr>
        <w:tabs>
          <w:tab w:val="num" w:pos="284"/>
        </w:tabs>
        <w:ind w:left="0" w:firstLine="0"/>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4171414C"/>
    <w:multiLevelType w:val="multilevel"/>
    <w:tmpl w:val="05CE1E04"/>
    <w:lvl w:ilvl="0">
      <w:start w:val="1"/>
      <w:numFmt w:val="decimal"/>
      <w:pStyle w:val="Heading1"/>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471400B7"/>
    <w:multiLevelType w:val="hybridMultilevel"/>
    <w:tmpl w:val="0282A702"/>
    <w:lvl w:ilvl="0" w:tplc="534E3502">
      <w:start w:val="1"/>
      <w:numFmt w:val="decimal"/>
      <w:lvlText w:val="%1."/>
      <w:lvlJc w:val="left"/>
      <w:pPr>
        <w:ind w:left="36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7" w15:restartNumberingAfterBreak="0">
    <w:nsid w:val="50A5109A"/>
    <w:multiLevelType w:val="multilevel"/>
    <w:tmpl w:val="10526A48"/>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5C9D3AC5"/>
    <w:multiLevelType w:val="multilevel"/>
    <w:tmpl w:val="99108A04"/>
    <w:lvl w:ilvl="0">
      <w:start w:val="1"/>
      <w:numFmt w:val="decimal"/>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71E2315D"/>
    <w:multiLevelType w:val="hybridMultilevel"/>
    <w:tmpl w:val="162C16B0"/>
    <w:lvl w:ilvl="0" w:tplc="108C2BDE">
      <w:start w:val="1"/>
      <w:numFmt w:val="decimal"/>
      <w:lvlText w:val="%1."/>
      <w:lvlJc w:val="left"/>
      <w:pPr>
        <w:ind w:left="180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7FAA7899"/>
    <w:multiLevelType w:val="multilevel"/>
    <w:tmpl w:val="BBA2B8D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120534558">
    <w:abstractNumId w:val="7"/>
  </w:num>
  <w:num w:numId="2" w16cid:durableId="1728871988">
    <w:abstractNumId w:val="0"/>
  </w:num>
  <w:num w:numId="3" w16cid:durableId="306672719">
    <w:abstractNumId w:val="1"/>
  </w:num>
  <w:num w:numId="4" w16cid:durableId="540947789">
    <w:abstractNumId w:val="1"/>
  </w:num>
  <w:num w:numId="5" w16cid:durableId="384110020">
    <w:abstractNumId w:val="1"/>
  </w:num>
  <w:num w:numId="6" w16cid:durableId="496959804">
    <w:abstractNumId w:val="1"/>
  </w:num>
  <w:num w:numId="7" w16cid:durableId="1015037427">
    <w:abstractNumId w:val="1"/>
  </w:num>
  <w:num w:numId="8" w16cid:durableId="358627164">
    <w:abstractNumId w:val="6"/>
  </w:num>
  <w:num w:numId="9" w16cid:durableId="1731927973">
    <w:abstractNumId w:val="6"/>
  </w:num>
  <w:num w:numId="10" w16cid:durableId="1469516873">
    <w:abstractNumId w:val="9"/>
  </w:num>
  <w:num w:numId="11" w16cid:durableId="902371271">
    <w:abstractNumId w:val="6"/>
  </w:num>
  <w:num w:numId="12" w16cid:durableId="488711026">
    <w:abstractNumId w:val="4"/>
  </w:num>
  <w:num w:numId="13" w16cid:durableId="1144932554">
    <w:abstractNumId w:val="4"/>
  </w:num>
  <w:num w:numId="14" w16cid:durableId="2068451154">
    <w:abstractNumId w:val="4"/>
  </w:num>
  <w:num w:numId="15" w16cid:durableId="1542210723">
    <w:abstractNumId w:val="4"/>
  </w:num>
  <w:num w:numId="16" w16cid:durableId="1569607492">
    <w:abstractNumId w:val="2"/>
  </w:num>
  <w:num w:numId="17" w16cid:durableId="21977178">
    <w:abstractNumId w:val="10"/>
  </w:num>
  <w:num w:numId="18" w16cid:durableId="76753789">
    <w:abstractNumId w:val="10"/>
  </w:num>
  <w:num w:numId="19" w16cid:durableId="1314870092">
    <w:abstractNumId w:val="5"/>
  </w:num>
  <w:num w:numId="20" w16cid:durableId="900487346">
    <w:abstractNumId w:val="5"/>
  </w:num>
  <w:num w:numId="21" w16cid:durableId="1801650404">
    <w:abstractNumId w:val="5"/>
  </w:num>
  <w:num w:numId="22" w16cid:durableId="983314503">
    <w:abstractNumId w:val="5"/>
  </w:num>
  <w:num w:numId="23" w16cid:durableId="1244534807">
    <w:abstractNumId w:val="5"/>
  </w:num>
  <w:num w:numId="24" w16cid:durableId="1117139690">
    <w:abstractNumId w:val="3"/>
  </w:num>
  <w:num w:numId="25" w16cid:durableId="739013773">
    <w:abstractNumId w:val="5"/>
  </w:num>
  <w:num w:numId="26" w16cid:durableId="1202352">
    <w:abstractNumId w:val="5"/>
  </w:num>
  <w:num w:numId="27" w16cid:durableId="1878470415">
    <w:abstractNumId w:val="5"/>
  </w:num>
  <w:num w:numId="28" w16cid:durableId="429392434">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brina Thornton">
    <w15:presenceInfo w15:providerId="AD" w15:userId="S::s.thornton@hud.ac.uk::d674c8f5-ac3e-4f26-84b2-5ca8d005f1d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6"/>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AB0"/>
    <w:rsid w:val="000023D8"/>
    <w:rsid w:val="00006731"/>
    <w:rsid w:val="00010930"/>
    <w:rsid w:val="00021A42"/>
    <w:rsid w:val="00023445"/>
    <w:rsid w:val="000244CC"/>
    <w:rsid w:val="00024F37"/>
    <w:rsid w:val="000253B7"/>
    <w:rsid w:val="00025B4A"/>
    <w:rsid w:val="00026297"/>
    <w:rsid w:val="00040CB8"/>
    <w:rsid w:val="000417AC"/>
    <w:rsid w:val="00043BFC"/>
    <w:rsid w:val="000517BA"/>
    <w:rsid w:val="000576F1"/>
    <w:rsid w:val="00061944"/>
    <w:rsid w:val="00061A60"/>
    <w:rsid w:val="00066E1C"/>
    <w:rsid w:val="000703EE"/>
    <w:rsid w:val="0007305F"/>
    <w:rsid w:val="000747A6"/>
    <w:rsid w:val="000960CD"/>
    <w:rsid w:val="000A1678"/>
    <w:rsid w:val="000A6C9B"/>
    <w:rsid w:val="000B27FB"/>
    <w:rsid w:val="000B6E35"/>
    <w:rsid w:val="000B74FA"/>
    <w:rsid w:val="000C14C8"/>
    <w:rsid w:val="000C1E9B"/>
    <w:rsid w:val="000C43D6"/>
    <w:rsid w:val="000D12E4"/>
    <w:rsid w:val="000D1893"/>
    <w:rsid w:val="000D2C63"/>
    <w:rsid w:val="000F2CC9"/>
    <w:rsid w:val="000F3DE2"/>
    <w:rsid w:val="000F7C46"/>
    <w:rsid w:val="001041E9"/>
    <w:rsid w:val="00115CF9"/>
    <w:rsid w:val="00121B61"/>
    <w:rsid w:val="00141BE0"/>
    <w:rsid w:val="0014535E"/>
    <w:rsid w:val="00152E70"/>
    <w:rsid w:val="001546E2"/>
    <w:rsid w:val="00163D5C"/>
    <w:rsid w:val="00171340"/>
    <w:rsid w:val="00175752"/>
    <w:rsid w:val="00181121"/>
    <w:rsid w:val="00192562"/>
    <w:rsid w:val="0019279B"/>
    <w:rsid w:val="001A6DF8"/>
    <w:rsid w:val="001B1227"/>
    <w:rsid w:val="001B17B9"/>
    <w:rsid w:val="001B1994"/>
    <w:rsid w:val="001B79CB"/>
    <w:rsid w:val="001C2AD3"/>
    <w:rsid w:val="001C2C10"/>
    <w:rsid w:val="001D7EC7"/>
    <w:rsid w:val="001E00B0"/>
    <w:rsid w:val="001E0E85"/>
    <w:rsid w:val="001E36A0"/>
    <w:rsid w:val="001F41B7"/>
    <w:rsid w:val="001F62B3"/>
    <w:rsid w:val="00200EEF"/>
    <w:rsid w:val="00200FDB"/>
    <w:rsid w:val="00202F8B"/>
    <w:rsid w:val="0021275B"/>
    <w:rsid w:val="00212D3E"/>
    <w:rsid w:val="00215D26"/>
    <w:rsid w:val="0021691E"/>
    <w:rsid w:val="00223DA8"/>
    <w:rsid w:val="002244AD"/>
    <w:rsid w:val="0022570E"/>
    <w:rsid w:val="002314E9"/>
    <w:rsid w:val="00231AB1"/>
    <w:rsid w:val="002350D7"/>
    <w:rsid w:val="00240D80"/>
    <w:rsid w:val="002477AE"/>
    <w:rsid w:val="00250FBF"/>
    <w:rsid w:val="0025217E"/>
    <w:rsid w:val="002522DB"/>
    <w:rsid w:val="00257B90"/>
    <w:rsid w:val="0026005F"/>
    <w:rsid w:val="00261D50"/>
    <w:rsid w:val="0027215C"/>
    <w:rsid w:val="002723D6"/>
    <w:rsid w:val="0027270D"/>
    <w:rsid w:val="002727CA"/>
    <w:rsid w:val="0027451B"/>
    <w:rsid w:val="00283476"/>
    <w:rsid w:val="0028619F"/>
    <w:rsid w:val="002868DB"/>
    <w:rsid w:val="00297469"/>
    <w:rsid w:val="002976C2"/>
    <w:rsid w:val="002A379D"/>
    <w:rsid w:val="002A48F2"/>
    <w:rsid w:val="002A5F91"/>
    <w:rsid w:val="002A707E"/>
    <w:rsid w:val="002A75FB"/>
    <w:rsid w:val="002B337D"/>
    <w:rsid w:val="002B48C1"/>
    <w:rsid w:val="002C00A3"/>
    <w:rsid w:val="002C3BC3"/>
    <w:rsid w:val="002D0323"/>
    <w:rsid w:val="002D4CBD"/>
    <w:rsid w:val="002D54A1"/>
    <w:rsid w:val="002E088A"/>
    <w:rsid w:val="002E1A68"/>
    <w:rsid w:val="002E4537"/>
    <w:rsid w:val="002E6303"/>
    <w:rsid w:val="002E7099"/>
    <w:rsid w:val="002F0F29"/>
    <w:rsid w:val="002F55A9"/>
    <w:rsid w:val="003002F1"/>
    <w:rsid w:val="00304826"/>
    <w:rsid w:val="003126BE"/>
    <w:rsid w:val="00314CAC"/>
    <w:rsid w:val="003153BE"/>
    <w:rsid w:val="003245DA"/>
    <w:rsid w:val="00330210"/>
    <w:rsid w:val="00341A2E"/>
    <w:rsid w:val="00341E2C"/>
    <w:rsid w:val="00346F4D"/>
    <w:rsid w:val="0034730D"/>
    <w:rsid w:val="003574AA"/>
    <w:rsid w:val="00363063"/>
    <w:rsid w:val="00363FE9"/>
    <w:rsid w:val="00382B42"/>
    <w:rsid w:val="00394E4E"/>
    <w:rsid w:val="00395459"/>
    <w:rsid w:val="003B4550"/>
    <w:rsid w:val="003B5979"/>
    <w:rsid w:val="003C5A31"/>
    <w:rsid w:val="003D6794"/>
    <w:rsid w:val="003E6681"/>
    <w:rsid w:val="003E7E0A"/>
    <w:rsid w:val="003F060D"/>
    <w:rsid w:val="003F66B2"/>
    <w:rsid w:val="00401CDA"/>
    <w:rsid w:val="00402133"/>
    <w:rsid w:val="004070A1"/>
    <w:rsid w:val="0041266A"/>
    <w:rsid w:val="00421219"/>
    <w:rsid w:val="004279D1"/>
    <w:rsid w:val="00430335"/>
    <w:rsid w:val="00430521"/>
    <w:rsid w:val="0044351D"/>
    <w:rsid w:val="00454EA7"/>
    <w:rsid w:val="00464B1C"/>
    <w:rsid w:val="004745BA"/>
    <w:rsid w:val="004747F0"/>
    <w:rsid w:val="00476BB8"/>
    <w:rsid w:val="00481BA7"/>
    <w:rsid w:val="00483EBB"/>
    <w:rsid w:val="00484087"/>
    <w:rsid w:val="004841E2"/>
    <w:rsid w:val="00491E2B"/>
    <w:rsid w:val="00491EF9"/>
    <w:rsid w:val="0049602B"/>
    <w:rsid w:val="004A360C"/>
    <w:rsid w:val="004A4AD4"/>
    <w:rsid w:val="004A59C4"/>
    <w:rsid w:val="004B235D"/>
    <w:rsid w:val="004B2E07"/>
    <w:rsid w:val="004B75A6"/>
    <w:rsid w:val="004C3AE3"/>
    <w:rsid w:val="004D1BD5"/>
    <w:rsid w:val="004D3DFF"/>
    <w:rsid w:val="004E3349"/>
    <w:rsid w:val="004E371E"/>
    <w:rsid w:val="004E3A87"/>
    <w:rsid w:val="004E5600"/>
    <w:rsid w:val="004E6BBB"/>
    <w:rsid w:val="004F079D"/>
    <w:rsid w:val="004F2A5E"/>
    <w:rsid w:val="004F50BB"/>
    <w:rsid w:val="00501C1D"/>
    <w:rsid w:val="00502CD0"/>
    <w:rsid w:val="00503B50"/>
    <w:rsid w:val="005043E4"/>
    <w:rsid w:val="005073E4"/>
    <w:rsid w:val="00507CF1"/>
    <w:rsid w:val="00510098"/>
    <w:rsid w:val="005105E2"/>
    <w:rsid w:val="00513A91"/>
    <w:rsid w:val="0051623E"/>
    <w:rsid w:val="00516F7D"/>
    <w:rsid w:val="0052075D"/>
    <w:rsid w:val="00522B72"/>
    <w:rsid w:val="0052399F"/>
    <w:rsid w:val="00534DEF"/>
    <w:rsid w:val="00540134"/>
    <w:rsid w:val="005404E8"/>
    <w:rsid w:val="00562B23"/>
    <w:rsid w:val="00564153"/>
    <w:rsid w:val="0058012A"/>
    <w:rsid w:val="00581CF1"/>
    <w:rsid w:val="00583F75"/>
    <w:rsid w:val="00587FB2"/>
    <w:rsid w:val="0059460D"/>
    <w:rsid w:val="005A0435"/>
    <w:rsid w:val="005C0A6D"/>
    <w:rsid w:val="005C2BFB"/>
    <w:rsid w:val="005C2E38"/>
    <w:rsid w:val="005D09ED"/>
    <w:rsid w:val="005D2509"/>
    <w:rsid w:val="005D4F9B"/>
    <w:rsid w:val="005D5BCF"/>
    <w:rsid w:val="005E484B"/>
    <w:rsid w:val="005E52E7"/>
    <w:rsid w:val="005E5CB4"/>
    <w:rsid w:val="005E670F"/>
    <w:rsid w:val="005E67B9"/>
    <w:rsid w:val="005F5003"/>
    <w:rsid w:val="005F6879"/>
    <w:rsid w:val="005F7237"/>
    <w:rsid w:val="00605109"/>
    <w:rsid w:val="00605200"/>
    <w:rsid w:val="006057A7"/>
    <w:rsid w:val="00610801"/>
    <w:rsid w:val="00614767"/>
    <w:rsid w:val="0062329E"/>
    <w:rsid w:val="00624F4D"/>
    <w:rsid w:val="00630612"/>
    <w:rsid w:val="00635C89"/>
    <w:rsid w:val="00636418"/>
    <w:rsid w:val="006510C7"/>
    <w:rsid w:val="00660225"/>
    <w:rsid w:val="006609AE"/>
    <w:rsid w:val="00661839"/>
    <w:rsid w:val="0066270D"/>
    <w:rsid w:val="00666EEF"/>
    <w:rsid w:val="00673A97"/>
    <w:rsid w:val="00683EF5"/>
    <w:rsid w:val="006964BC"/>
    <w:rsid w:val="006B2C6F"/>
    <w:rsid w:val="006B58F7"/>
    <w:rsid w:val="006B65CA"/>
    <w:rsid w:val="006B7422"/>
    <w:rsid w:val="006C43F2"/>
    <w:rsid w:val="006C667B"/>
    <w:rsid w:val="006D3E0D"/>
    <w:rsid w:val="006D70EF"/>
    <w:rsid w:val="006D72FB"/>
    <w:rsid w:val="006F6C44"/>
    <w:rsid w:val="006F70BD"/>
    <w:rsid w:val="00704A0D"/>
    <w:rsid w:val="007060E9"/>
    <w:rsid w:val="00711BC2"/>
    <w:rsid w:val="00715AFE"/>
    <w:rsid w:val="00716832"/>
    <w:rsid w:val="00724BDF"/>
    <w:rsid w:val="00725FE1"/>
    <w:rsid w:val="007260D9"/>
    <w:rsid w:val="00730088"/>
    <w:rsid w:val="007425F0"/>
    <w:rsid w:val="007525BE"/>
    <w:rsid w:val="00763282"/>
    <w:rsid w:val="0076386F"/>
    <w:rsid w:val="00764E5F"/>
    <w:rsid w:val="0077070B"/>
    <w:rsid w:val="0077083B"/>
    <w:rsid w:val="00771EA5"/>
    <w:rsid w:val="00774453"/>
    <w:rsid w:val="00774BD2"/>
    <w:rsid w:val="0077502A"/>
    <w:rsid w:val="007763F7"/>
    <w:rsid w:val="00777AB1"/>
    <w:rsid w:val="007819C2"/>
    <w:rsid w:val="007973EC"/>
    <w:rsid w:val="00797496"/>
    <w:rsid w:val="007B185F"/>
    <w:rsid w:val="007D052E"/>
    <w:rsid w:val="007D068E"/>
    <w:rsid w:val="007D26AF"/>
    <w:rsid w:val="007D2ACC"/>
    <w:rsid w:val="007D381B"/>
    <w:rsid w:val="007E2807"/>
    <w:rsid w:val="007E4601"/>
    <w:rsid w:val="007E4D23"/>
    <w:rsid w:val="007F6E38"/>
    <w:rsid w:val="007F7904"/>
    <w:rsid w:val="007F7F1E"/>
    <w:rsid w:val="0080252E"/>
    <w:rsid w:val="00802D60"/>
    <w:rsid w:val="008039C5"/>
    <w:rsid w:val="00810C9C"/>
    <w:rsid w:val="00811B0D"/>
    <w:rsid w:val="008132B8"/>
    <w:rsid w:val="00814CBA"/>
    <w:rsid w:val="008158DD"/>
    <w:rsid w:val="00816AC2"/>
    <w:rsid w:val="008206C9"/>
    <w:rsid w:val="00823315"/>
    <w:rsid w:val="00824400"/>
    <w:rsid w:val="008301A0"/>
    <w:rsid w:val="00834EC6"/>
    <w:rsid w:val="00835505"/>
    <w:rsid w:val="00850192"/>
    <w:rsid w:val="008574A1"/>
    <w:rsid w:val="00864200"/>
    <w:rsid w:val="008649AD"/>
    <w:rsid w:val="00871052"/>
    <w:rsid w:val="00874AA7"/>
    <w:rsid w:val="00877551"/>
    <w:rsid w:val="00880C68"/>
    <w:rsid w:val="008922D2"/>
    <w:rsid w:val="008935A1"/>
    <w:rsid w:val="008975A7"/>
    <w:rsid w:val="008A0F03"/>
    <w:rsid w:val="008A2709"/>
    <w:rsid w:val="008A50CB"/>
    <w:rsid w:val="008A7461"/>
    <w:rsid w:val="008B630E"/>
    <w:rsid w:val="008B6CCD"/>
    <w:rsid w:val="008C307B"/>
    <w:rsid w:val="008C6FF0"/>
    <w:rsid w:val="008E3777"/>
    <w:rsid w:val="008E3887"/>
    <w:rsid w:val="008E49B4"/>
    <w:rsid w:val="008E5F56"/>
    <w:rsid w:val="008E60D6"/>
    <w:rsid w:val="008E6639"/>
    <w:rsid w:val="008F0289"/>
    <w:rsid w:val="008F1184"/>
    <w:rsid w:val="008F2055"/>
    <w:rsid w:val="008F2226"/>
    <w:rsid w:val="009009EB"/>
    <w:rsid w:val="009030F9"/>
    <w:rsid w:val="009201DF"/>
    <w:rsid w:val="00931AD9"/>
    <w:rsid w:val="00935BD6"/>
    <w:rsid w:val="009453E1"/>
    <w:rsid w:val="00947A0C"/>
    <w:rsid w:val="0095703A"/>
    <w:rsid w:val="00957A0B"/>
    <w:rsid w:val="00960ADB"/>
    <w:rsid w:val="0096596C"/>
    <w:rsid w:val="0096795F"/>
    <w:rsid w:val="00972833"/>
    <w:rsid w:val="00972B81"/>
    <w:rsid w:val="0097506C"/>
    <w:rsid w:val="009765C7"/>
    <w:rsid w:val="00977EF1"/>
    <w:rsid w:val="009811AA"/>
    <w:rsid w:val="00984F0B"/>
    <w:rsid w:val="009A414E"/>
    <w:rsid w:val="009A5699"/>
    <w:rsid w:val="009B2CE5"/>
    <w:rsid w:val="009B3EFF"/>
    <w:rsid w:val="009C5CED"/>
    <w:rsid w:val="009D386C"/>
    <w:rsid w:val="009D3A93"/>
    <w:rsid w:val="009D51F7"/>
    <w:rsid w:val="009D576E"/>
    <w:rsid w:val="009D7E12"/>
    <w:rsid w:val="009E132B"/>
    <w:rsid w:val="009E25AF"/>
    <w:rsid w:val="009E3A0B"/>
    <w:rsid w:val="009E3B09"/>
    <w:rsid w:val="009E56E3"/>
    <w:rsid w:val="009F1193"/>
    <w:rsid w:val="00A00877"/>
    <w:rsid w:val="00A04368"/>
    <w:rsid w:val="00A05261"/>
    <w:rsid w:val="00A05C9F"/>
    <w:rsid w:val="00A10398"/>
    <w:rsid w:val="00A13392"/>
    <w:rsid w:val="00A16B26"/>
    <w:rsid w:val="00A26628"/>
    <w:rsid w:val="00A27A77"/>
    <w:rsid w:val="00A31FBE"/>
    <w:rsid w:val="00A324E9"/>
    <w:rsid w:val="00A328AD"/>
    <w:rsid w:val="00A342C6"/>
    <w:rsid w:val="00A3441C"/>
    <w:rsid w:val="00A37ED0"/>
    <w:rsid w:val="00A4321E"/>
    <w:rsid w:val="00A50D61"/>
    <w:rsid w:val="00A53DC2"/>
    <w:rsid w:val="00A55A1A"/>
    <w:rsid w:val="00A579E6"/>
    <w:rsid w:val="00A74ED3"/>
    <w:rsid w:val="00A80859"/>
    <w:rsid w:val="00A813CF"/>
    <w:rsid w:val="00A82999"/>
    <w:rsid w:val="00A85A71"/>
    <w:rsid w:val="00A91D81"/>
    <w:rsid w:val="00A926A7"/>
    <w:rsid w:val="00A97F27"/>
    <w:rsid w:val="00AA1146"/>
    <w:rsid w:val="00AA3463"/>
    <w:rsid w:val="00AA6B38"/>
    <w:rsid w:val="00AB2753"/>
    <w:rsid w:val="00AB42E4"/>
    <w:rsid w:val="00AB632B"/>
    <w:rsid w:val="00AC0674"/>
    <w:rsid w:val="00AC0967"/>
    <w:rsid w:val="00AC7BBB"/>
    <w:rsid w:val="00AD01F1"/>
    <w:rsid w:val="00AD4ACF"/>
    <w:rsid w:val="00AE0723"/>
    <w:rsid w:val="00AE373E"/>
    <w:rsid w:val="00AE4908"/>
    <w:rsid w:val="00AE4C0C"/>
    <w:rsid w:val="00AE4F30"/>
    <w:rsid w:val="00B02BF5"/>
    <w:rsid w:val="00B07F68"/>
    <w:rsid w:val="00B1266B"/>
    <w:rsid w:val="00B139F6"/>
    <w:rsid w:val="00B14292"/>
    <w:rsid w:val="00B15B51"/>
    <w:rsid w:val="00B16A9D"/>
    <w:rsid w:val="00B20C4F"/>
    <w:rsid w:val="00B24D50"/>
    <w:rsid w:val="00B25E36"/>
    <w:rsid w:val="00B316B2"/>
    <w:rsid w:val="00B33232"/>
    <w:rsid w:val="00B3547E"/>
    <w:rsid w:val="00B37821"/>
    <w:rsid w:val="00B410EE"/>
    <w:rsid w:val="00B44E46"/>
    <w:rsid w:val="00B45E0F"/>
    <w:rsid w:val="00B515D4"/>
    <w:rsid w:val="00B573AE"/>
    <w:rsid w:val="00B5771E"/>
    <w:rsid w:val="00B6351D"/>
    <w:rsid w:val="00B71A1F"/>
    <w:rsid w:val="00B73A87"/>
    <w:rsid w:val="00B74C3A"/>
    <w:rsid w:val="00B826C3"/>
    <w:rsid w:val="00B82868"/>
    <w:rsid w:val="00B839CD"/>
    <w:rsid w:val="00BA0D30"/>
    <w:rsid w:val="00BA2D57"/>
    <w:rsid w:val="00BA3D8E"/>
    <w:rsid w:val="00BB1B89"/>
    <w:rsid w:val="00BB2D52"/>
    <w:rsid w:val="00BC3B77"/>
    <w:rsid w:val="00BC55E3"/>
    <w:rsid w:val="00BC7880"/>
    <w:rsid w:val="00BD2CDE"/>
    <w:rsid w:val="00BE5FED"/>
    <w:rsid w:val="00BE73DD"/>
    <w:rsid w:val="00BF2328"/>
    <w:rsid w:val="00BF7346"/>
    <w:rsid w:val="00C028C4"/>
    <w:rsid w:val="00C02CB3"/>
    <w:rsid w:val="00C0670B"/>
    <w:rsid w:val="00C16E6E"/>
    <w:rsid w:val="00C1776F"/>
    <w:rsid w:val="00C20D29"/>
    <w:rsid w:val="00C2269A"/>
    <w:rsid w:val="00C23C71"/>
    <w:rsid w:val="00C24CD3"/>
    <w:rsid w:val="00C25F4C"/>
    <w:rsid w:val="00C3244E"/>
    <w:rsid w:val="00C402C0"/>
    <w:rsid w:val="00C43057"/>
    <w:rsid w:val="00C438CD"/>
    <w:rsid w:val="00C43B13"/>
    <w:rsid w:val="00C50C0C"/>
    <w:rsid w:val="00C50D52"/>
    <w:rsid w:val="00C516F9"/>
    <w:rsid w:val="00C56591"/>
    <w:rsid w:val="00C64E32"/>
    <w:rsid w:val="00C72579"/>
    <w:rsid w:val="00C7349D"/>
    <w:rsid w:val="00C7737F"/>
    <w:rsid w:val="00C77C36"/>
    <w:rsid w:val="00C80B71"/>
    <w:rsid w:val="00C903E3"/>
    <w:rsid w:val="00C93CCD"/>
    <w:rsid w:val="00C93E76"/>
    <w:rsid w:val="00CA3DB3"/>
    <w:rsid w:val="00CA4B7B"/>
    <w:rsid w:val="00CA58C3"/>
    <w:rsid w:val="00CB0D2D"/>
    <w:rsid w:val="00CB29B9"/>
    <w:rsid w:val="00CB6524"/>
    <w:rsid w:val="00CB73ED"/>
    <w:rsid w:val="00CC3750"/>
    <w:rsid w:val="00CD2CD1"/>
    <w:rsid w:val="00CD3FC3"/>
    <w:rsid w:val="00CE0CD1"/>
    <w:rsid w:val="00CE20FC"/>
    <w:rsid w:val="00CF7D80"/>
    <w:rsid w:val="00D01A0E"/>
    <w:rsid w:val="00D03DF3"/>
    <w:rsid w:val="00D13269"/>
    <w:rsid w:val="00D356DC"/>
    <w:rsid w:val="00D36208"/>
    <w:rsid w:val="00D3629B"/>
    <w:rsid w:val="00D4733E"/>
    <w:rsid w:val="00D47C6B"/>
    <w:rsid w:val="00D531C5"/>
    <w:rsid w:val="00D578BF"/>
    <w:rsid w:val="00D644EF"/>
    <w:rsid w:val="00D65A5B"/>
    <w:rsid w:val="00D73FEE"/>
    <w:rsid w:val="00D74150"/>
    <w:rsid w:val="00D75F30"/>
    <w:rsid w:val="00D808CD"/>
    <w:rsid w:val="00D8134F"/>
    <w:rsid w:val="00D846EC"/>
    <w:rsid w:val="00D86365"/>
    <w:rsid w:val="00D94447"/>
    <w:rsid w:val="00D96B7B"/>
    <w:rsid w:val="00D970A2"/>
    <w:rsid w:val="00DA0C8C"/>
    <w:rsid w:val="00DB32AD"/>
    <w:rsid w:val="00DB52F8"/>
    <w:rsid w:val="00DB5FAF"/>
    <w:rsid w:val="00DC51F1"/>
    <w:rsid w:val="00DD310C"/>
    <w:rsid w:val="00DE34EF"/>
    <w:rsid w:val="00DE5264"/>
    <w:rsid w:val="00DF1467"/>
    <w:rsid w:val="00DF5A75"/>
    <w:rsid w:val="00E03B52"/>
    <w:rsid w:val="00E07EDD"/>
    <w:rsid w:val="00E11E77"/>
    <w:rsid w:val="00E12A0C"/>
    <w:rsid w:val="00E13989"/>
    <w:rsid w:val="00E1625C"/>
    <w:rsid w:val="00E2046E"/>
    <w:rsid w:val="00E24315"/>
    <w:rsid w:val="00E25691"/>
    <w:rsid w:val="00E26806"/>
    <w:rsid w:val="00E27AEC"/>
    <w:rsid w:val="00E320BF"/>
    <w:rsid w:val="00E32A81"/>
    <w:rsid w:val="00E334DA"/>
    <w:rsid w:val="00E421DB"/>
    <w:rsid w:val="00E44DE9"/>
    <w:rsid w:val="00E47B25"/>
    <w:rsid w:val="00E51E88"/>
    <w:rsid w:val="00E56391"/>
    <w:rsid w:val="00E63C0A"/>
    <w:rsid w:val="00E7265C"/>
    <w:rsid w:val="00E80A68"/>
    <w:rsid w:val="00E822F5"/>
    <w:rsid w:val="00E92164"/>
    <w:rsid w:val="00E931B9"/>
    <w:rsid w:val="00EA716A"/>
    <w:rsid w:val="00EB04D4"/>
    <w:rsid w:val="00EB5207"/>
    <w:rsid w:val="00EC34A8"/>
    <w:rsid w:val="00EC7DFD"/>
    <w:rsid w:val="00ED1BE1"/>
    <w:rsid w:val="00EE1754"/>
    <w:rsid w:val="00EE57CE"/>
    <w:rsid w:val="00EF4868"/>
    <w:rsid w:val="00EF48DA"/>
    <w:rsid w:val="00EF547D"/>
    <w:rsid w:val="00F0196A"/>
    <w:rsid w:val="00F01B52"/>
    <w:rsid w:val="00F030DA"/>
    <w:rsid w:val="00F07AB0"/>
    <w:rsid w:val="00F07B8E"/>
    <w:rsid w:val="00F121C7"/>
    <w:rsid w:val="00F1708C"/>
    <w:rsid w:val="00F17176"/>
    <w:rsid w:val="00F17A14"/>
    <w:rsid w:val="00F20753"/>
    <w:rsid w:val="00F23AF0"/>
    <w:rsid w:val="00F27ED3"/>
    <w:rsid w:val="00F343F0"/>
    <w:rsid w:val="00F35C68"/>
    <w:rsid w:val="00F4093C"/>
    <w:rsid w:val="00F464FF"/>
    <w:rsid w:val="00F55EF8"/>
    <w:rsid w:val="00F66B5A"/>
    <w:rsid w:val="00F735F2"/>
    <w:rsid w:val="00F82566"/>
    <w:rsid w:val="00F83C5F"/>
    <w:rsid w:val="00F84B05"/>
    <w:rsid w:val="00F93520"/>
    <w:rsid w:val="00FB0BFB"/>
    <w:rsid w:val="00FB4590"/>
    <w:rsid w:val="00FB480A"/>
    <w:rsid w:val="00FB6F24"/>
    <w:rsid w:val="00FC0EAD"/>
    <w:rsid w:val="00FC1CB5"/>
    <w:rsid w:val="00FD5F2A"/>
    <w:rsid w:val="00FE3779"/>
    <w:rsid w:val="00FE5D79"/>
    <w:rsid w:val="00FE7724"/>
    <w:rsid w:val="00FF635B"/>
  </w:rsids>
  <m:mathPr>
    <m:mathFont m:val="Cambria Math"/>
    <m:brkBin m:val="before"/>
    <m:brkBinSub m:val="--"/>
    <m:smallFrac m:val="0"/>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85299"/>
  <w15:chartTrackingRefBased/>
  <w15:docId w15:val="{8A571EC9-C39C-EA4B-882A-2C314C7C8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TW"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7AB0"/>
    <w:pPr>
      <w:spacing w:after="200" w:line="276" w:lineRule="auto"/>
    </w:pPr>
    <w:rPr>
      <w:rFonts w:ascii="Arial" w:eastAsia="Arial" w:hAnsi="Arial"/>
      <w:color w:val="000000"/>
      <w:kern w:val="0"/>
      <w:sz w:val="22"/>
      <w:szCs w:val="22"/>
      <w:lang w:val="en-US" w:eastAsia="en-US"/>
      <w14:ligatures w14:val="none"/>
    </w:rPr>
  </w:style>
  <w:style w:type="paragraph" w:styleId="Heading1">
    <w:name w:val="heading 1"/>
    <w:basedOn w:val="Normal"/>
    <w:next w:val="Normal"/>
    <w:link w:val="Heading1Char"/>
    <w:autoRedefine/>
    <w:uiPriority w:val="9"/>
    <w:qFormat/>
    <w:rsid w:val="0027451B"/>
    <w:pPr>
      <w:keepNext/>
      <w:keepLines/>
      <w:numPr>
        <w:numId w:val="27"/>
      </w:numPr>
      <w:spacing w:line="480" w:lineRule="auto"/>
      <w:outlineLvl w:val="0"/>
    </w:pPr>
    <w:rPr>
      <w:rFonts w:ascii="Times New Roman" w:eastAsiaTheme="majorEastAsia" w:hAnsi="Times New Roman" w:cstheme="majorBidi"/>
      <w:b/>
      <w:bCs/>
      <w:szCs w:val="32"/>
    </w:rPr>
  </w:style>
  <w:style w:type="paragraph" w:styleId="Heading2">
    <w:name w:val="heading 2"/>
    <w:basedOn w:val="Normal"/>
    <w:next w:val="Normal"/>
    <w:link w:val="Heading2Char"/>
    <w:autoRedefine/>
    <w:uiPriority w:val="9"/>
    <w:unhideWhenUsed/>
    <w:qFormat/>
    <w:rsid w:val="0027451B"/>
    <w:pPr>
      <w:keepNext/>
      <w:keepLines/>
      <w:numPr>
        <w:ilvl w:val="1"/>
        <w:numId w:val="28"/>
      </w:numPr>
      <w:adjustRightInd w:val="0"/>
      <w:spacing w:before="120" w:after="120" w:line="480" w:lineRule="auto"/>
      <w:ind w:left="576" w:hanging="576"/>
      <w:outlineLvl w:val="1"/>
    </w:pPr>
    <w:rPr>
      <w:rFonts w:ascii="Times New Roman" w:eastAsiaTheme="majorEastAsia" w:hAnsi="Times New Roman" w:cstheme="majorBidi"/>
      <w:bCs/>
      <w:i/>
      <w:szCs w:val="26"/>
    </w:rPr>
  </w:style>
  <w:style w:type="paragraph" w:styleId="Heading3">
    <w:name w:val="heading 3"/>
    <w:basedOn w:val="Normal"/>
    <w:next w:val="Normal"/>
    <w:link w:val="Heading3Char"/>
    <w:unhideWhenUsed/>
    <w:qFormat/>
    <w:rsid w:val="0027451B"/>
    <w:pPr>
      <w:keepNext/>
      <w:keepLines/>
      <w:numPr>
        <w:ilvl w:val="2"/>
        <w:numId w:val="27"/>
      </w:numPr>
      <w:spacing w:before="120" w:after="120" w:line="480" w:lineRule="auto"/>
      <w:outlineLvl w:val="2"/>
    </w:pPr>
    <w:rPr>
      <w:rFonts w:ascii="Times New Roman" w:eastAsiaTheme="majorEastAsia" w:hAnsi="Times New Roman" w:cstheme="majorBidi"/>
      <w:bCs/>
      <w:i/>
    </w:rPr>
  </w:style>
  <w:style w:type="paragraph" w:styleId="Heading4">
    <w:name w:val="heading 4"/>
    <w:basedOn w:val="Normal"/>
    <w:next w:val="Normal"/>
    <w:link w:val="Heading4Char"/>
    <w:uiPriority w:val="9"/>
    <w:semiHidden/>
    <w:unhideWhenUsed/>
    <w:qFormat/>
    <w:rsid w:val="00F07A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7A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7AB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7AB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7AB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7AB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rsid w:val="00FE3779"/>
    <w:pPr>
      <w:spacing w:line="480" w:lineRule="auto"/>
      <w:ind w:firstLine="454"/>
      <w:jc w:val="both"/>
    </w:pPr>
    <w:rPr>
      <w:rFonts w:ascii="Times New Roman" w:hAnsi="Times New Roman"/>
    </w:rPr>
  </w:style>
  <w:style w:type="character" w:customStyle="1" w:styleId="BodyTextChar">
    <w:name w:val="Body Text Char"/>
    <w:basedOn w:val="DefaultParagraphFont"/>
    <w:link w:val="BodyText"/>
    <w:uiPriority w:val="99"/>
    <w:rsid w:val="00FE3779"/>
    <w:rPr>
      <w:rFonts w:ascii="Times New Roman" w:hAnsi="Times New Roman"/>
    </w:rPr>
  </w:style>
  <w:style w:type="paragraph" w:styleId="Caption">
    <w:name w:val="caption"/>
    <w:aliases w:val="Figure Caption"/>
    <w:basedOn w:val="Normal"/>
    <w:next w:val="Normal"/>
    <w:autoRedefine/>
    <w:uiPriority w:val="99"/>
    <w:unhideWhenUsed/>
    <w:qFormat/>
    <w:rsid w:val="00F07B8E"/>
    <w:pPr>
      <w:jc w:val="center"/>
    </w:pPr>
    <w:rPr>
      <w:rFonts w:ascii="Times New Roman" w:hAnsi="Times New Roman"/>
      <w:b/>
      <w:bCs/>
      <w:szCs w:val="18"/>
    </w:rPr>
  </w:style>
  <w:style w:type="paragraph" w:customStyle="1" w:styleId="Tablecaption">
    <w:name w:val="Table caption"/>
    <w:next w:val="BodyText"/>
    <w:autoRedefine/>
    <w:qFormat/>
    <w:rsid w:val="00F07B8E"/>
    <w:pPr>
      <w:spacing w:after="120"/>
    </w:pPr>
    <w:rPr>
      <w:rFonts w:ascii="Times New Roman" w:hAnsi="Times New Roman"/>
      <w:b/>
      <w:lang w:eastAsia="en-US"/>
    </w:rPr>
  </w:style>
  <w:style w:type="paragraph" w:styleId="Quote">
    <w:name w:val="Quote"/>
    <w:basedOn w:val="Normal"/>
    <w:next w:val="Tablecaption"/>
    <w:link w:val="QuoteChar"/>
    <w:uiPriority w:val="29"/>
    <w:qFormat/>
    <w:rsid w:val="00FE3779"/>
    <w:pPr>
      <w:spacing w:line="480" w:lineRule="auto"/>
      <w:ind w:firstLine="454"/>
      <w:jc w:val="both"/>
    </w:pPr>
    <w:rPr>
      <w:rFonts w:ascii="Times New Roman" w:hAnsi="Times New Roman"/>
      <w:i/>
      <w:iCs/>
      <w:color w:val="000000" w:themeColor="text1"/>
    </w:rPr>
  </w:style>
  <w:style w:type="character" w:customStyle="1" w:styleId="Heading2Char">
    <w:name w:val="Heading 2 Char"/>
    <w:basedOn w:val="DefaultParagraphFont"/>
    <w:link w:val="Heading2"/>
    <w:uiPriority w:val="9"/>
    <w:rsid w:val="0027451B"/>
    <w:rPr>
      <w:rFonts w:ascii="Times New Roman" w:eastAsiaTheme="majorEastAsia" w:hAnsi="Times New Roman" w:cstheme="majorBidi"/>
      <w:bCs/>
      <w:i/>
      <w:szCs w:val="26"/>
    </w:rPr>
  </w:style>
  <w:style w:type="character" w:customStyle="1" w:styleId="Heading3Char">
    <w:name w:val="Heading 3 Char"/>
    <w:basedOn w:val="DefaultParagraphFont"/>
    <w:link w:val="Heading3"/>
    <w:rsid w:val="00FE3779"/>
    <w:rPr>
      <w:rFonts w:ascii="Times New Roman" w:eastAsiaTheme="majorEastAsia" w:hAnsi="Times New Roman" w:cstheme="majorBidi"/>
      <w:bCs/>
      <w:i/>
    </w:rPr>
  </w:style>
  <w:style w:type="paragraph" w:customStyle="1" w:styleId="EndNoteBibliography">
    <w:name w:val="EndNote Bibliography"/>
    <w:basedOn w:val="Normal"/>
    <w:link w:val="EndNoteBibliographyChar"/>
    <w:rsid w:val="00B07F68"/>
    <w:rPr>
      <w:rFonts w:ascii="Times New Roman" w:eastAsia="????" w:hAnsi="Times New Roman" w:cs="Times New Roman"/>
      <w:noProof/>
      <w:szCs w:val="20"/>
    </w:rPr>
  </w:style>
  <w:style w:type="character" w:customStyle="1" w:styleId="EndNoteBibliographyChar">
    <w:name w:val="EndNote Bibliography Char"/>
    <w:basedOn w:val="BodyTextChar"/>
    <w:link w:val="EndNoteBibliography"/>
    <w:rsid w:val="00B07F68"/>
    <w:rPr>
      <w:rFonts w:ascii="Times New Roman" w:eastAsia="????" w:hAnsi="Times New Roman" w:cs="Times New Roman"/>
      <w:noProof/>
      <w:szCs w:val="20"/>
      <w:lang w:val="en-US" w:eastAsia="en-US"/>
    </w:rPr>
  </w:style>
  <w:style w:type="character" w:customStyle="1" w:styleId="QuoteChar">
    <w:name w:val="Quote Char"/>
    <w:basedOn w:val="DefaultParagraphFont"/>
    <w:link w:val="Quote"/>
    <w:uiPriority w:val="29"/>
    <w:rsid w:val="00FE3779"/>
    <w:rPr>
      <w:rFonts w:ascii="Times New Roman" w:hAnsi="Times New Roman"/>
      <w:i/>
      <w:iCs/>
      <w:color w:val="000000" w:themeColor="text1"/>
    </w:rPr>
  </w:style>
  <w:style w:type="paragraph" w:styleId="Footer">
    <w:name w:val="footer"/>
    <w:basedOn w:val="Normal"/>
    <w:link w:val="FooterChar"/>
    <w:uiPriority w:val="99"/>
    <w:unhideWhenUsed/>
    <w:qFormat/>
    <w:rsid w:val="00FE3779"/>
    <w:pPr>
      <w:tabs>
        <w:tab w:val="center" w:pos="4680"/>
        <w:tab w:val="right" w:pos="9360"/>
      </w:tabs>
    </w:pPr>
  </w:style>
  <w:style w:type="character" w:customStyle="1" w:styleId="FooterChar">
    <w:name w:val="Footer Char"/>
    <w:basedOn w:val="DefaultParagraphFont"/>
    <w:link w:val="Footer"/>
    <w:uiPriority w:val="99"/>
    <w:rsid w:val="00FE3779"/>
  </w:style>
  <w:style w:type="paragraph" w:styleId="Header">
    <w:name w:val="header"/>
    <w:basedOn w:val="Normal"/>
    <w:link w:val="HeaderChar"/>
    <w:uiPriority w:val="99"/>
    <w:unhideWhenUsed/>
    <w:qFormat/>
    <w:rsid w:val="00FE3779"/>
    <w:pPr>
      <w:tabs>
        <w:tab w:val="center" w:pos="4680"/>
        <w:tab w:val="right" w:pos="9360"/>
      </w:tabs>
    </w:pPr>
  </w:style>
  <w:style w:type="character" w:customStyle="1" w:styleId="HeaderChar">
    <w:name w:val="Header Char"/>
    <w:basedOn w:val="DefaultParagraphFont"/>
    <w:link w:val="Header"/>
    <w:uiPriority w:val="99"/>
    <w:rsid w:val="00FE3779"/>
  </w:style>
  <w:style w:type="character" w:customStyle="1" w:styleId="Heading1Char">
    <w:name w:val="Heading 1 Char"/>
    <w:basedOn w:val="DefaultParagraphFont"/>
    <w:link w:val="Heading1"/>
    <w:uiPriority w:val="9"/>
    <w:rsid w:val="0027451B"/>
    <w:rPr>
      <w:rFonts w:ascii="Times New Roman" w:eastAsiaTheme="majorEastAsia" w:hAnsi="Times New Roman" w:cstheme="majorBidi"/>
      <w:b/>
      <w:bCs/>
      <w:szCs w:val="32"/>
    </w:rPr>
  </w:style>
  <w:style w:type="paragraph" w:customStyle="1" w:styleId="1stbodytext">
    <w:name w:val="1st body text"/>
    <w:basedOn w:val="BodyText"/>
    <w:qFormat/>
    <w:rsid w:val="00FE3779"/>
    <w:pPr>
      <w:ind w:firstLine="0"/>
    </w:pPr>
  </w:style>
  <w:style w:type="paragraph" w:styleId="ListParagraph">
    <w:name w:val="List Paragraph"/>
    <w:basedOn w:val="Normal"/>
    <w:uiPriority w:val="34"/>
    <w:qFormat/>
    <w:rsid w:val="00FE3779"/>
    <w:pPr>
      <w:numPr>
        <w:numId w:val="16"/>
      </w:numPr>
      <w:contextualSpacing/>
    </w:pPr>
    <w:rPr>
      <w:rFonts w:cs="Arial"/>
    </w:rPr>
  </w:style>
  <w:style w:type="character" w:customStyle="1" w:styleId="Heading4Char">
    <w:name w:val="Heading 4 Char"/>
    <w:basedOn w:val="DefaultParagraphFont"/>
    <w:link w:val="Heading4"/>
    <w:uiPriority w:val="9"/>
    <w:semiHidden/>
    <w:rsid w:val="00F07AB0"/>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F07AB0"/>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F07AB0"/>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F07AB0"/>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F07AB0"/>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F07AB0"/>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F07AB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7AB0"/>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F07AB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7AB0"/>
    <w:rPr>
      <w:rFonts w:eastAsiaTheme="majorEastAsia" w:cstheme="majorBidi"/>
      <w:color w:val="595959" w:themeColor="text1" w:themeTint="A6"/>
      <w:spacing w:val="15"/>
      <w:sz w:val="28"/>
      <w:szCs w:val="28"/>
      <w:lang w:val="en-US"/>
    </w:rPr>
  </w:style>
  <w:style w:type="character" w:styleId="IntenseEmphasis">
    <w:name w:val="Intense Emphasis"/>
    <w:basedOn w:val="DefaultParagraphFont"/>
    <w:uiPriority w:val="21"/>
    <w:qFormat/>
    <w:rsid w:val="00F07AB0"/>
    <w:rPr>
      <w:i/>
      <w:iCs/>
      <w:color w:val="0F4761" w:themeColor="accent1" w:themeShade="BF"/>
    </w:rPr>
  </w:style>
  <w:style w:type="paragraph" w:styleId="IntenseQuote">
    <w:name w:val="Intense Quote"/>
    <w:basedOn w:val="Normal"/>
    <w:next w:val="Normal"/>
    <w:link w:val="IntenseQuoteChar"/>
    <w:uiPriority w:val="30"/>
    <w:qFormat/>
    <w:rsid w:val="00F07A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7AB0"/>
    <w:rPr>
      <w:i/>
      <w:iCs/>
      <w:color w:val="0F4761" w:themeColor="accent1" w:themeShade="BF"/>
      <w:lang w:val="en-US"/>
    </w:rPr>
  </w:style>
  <w:style w:type="character" w:styleId="IntenseReference">
    <w:name w:val="Intense Reference"/>
    <w:basedOn w:val="DefaultParagraphFont"/>
    <w:uiPriority w:val="32"/>
    <w:qFormat/>
    <w:rsid w:val="00F07AB0"/>
    <w:rPr>
      <w:b/>
      <w:bCs/>
      <w:smallCaps/>
      <w:color w:val="0F4761" w:themeColor="accent1" w:themeShade="BF"/>
      <w:spacing w:val="5"/>
    </w:rPr>
  </w:style>
  <w:style w:type="paragraph" w:styleId="ListBullet">
    <w:name w:val="List Bullet"/>
    <w:basedOn w:val="Normal"/>
    <w:uiPriority w:val="99"/>
    <w:unhideWhenUsed/>
    <w:rsid w:val="00F07AB0"/>
    <w:pPr>
      <w:tabs>
        <w:tab w:val="num" w:pos="360"/>
      </w:tabs>
      <w:ind w:left="360" w:hanging="360"/>
      <w:contextualSpacing/>
    </w:pPr>
  </w:style>
  <w:style w:type="character" w:styleId="CommentReference">
    <w:name w:val="annotation reference"/>
    <w:basedOn w:val="DefaultParagraphFont"/>
    <w:uiPriority w:val="99"/>
    <w:semiHidden/>
    <w:unhideWhenUsed/>
    <w:rsid w:val="00F07AB0"/>
    <w:rPr>
      <w:sz w:val="16"/>
      <w:szCs w:val="16"/>
    </w:rPr>
  </w:style>
  <w:style w:type="paragraph" w:styleId="CommentText">
    <w:name w:val="annotation text"/>
    <w:basedOn w:val="Normal"/>
    <w:link w:val="CommentTextChar"/>
    <w:uiPriority w:val="99"/>
    <w:semiHidden/>
    <w:unhideWhenUsed/>
    <w:rsid w:val="00F07AB0"/>
    <w:pPr>
      <w:spacing w:line="240" w:lineRule="auto"/>
    </w:pPr>
    <w:rPr>
      <w:sz w:val="20"/>
      <w:szCs w:val="20"/>
    </w:rPr>
  </w:style>
  <w:style w:type="character" w:customStyle="1" w:styleId="CommentTextChar">
    <w:name w:val="Comment Text Char"/>
    <w:basedOn w:val="DefaultParagraphFont"/>
    <w:link w:val="CommentText"/>
    <w:uiPriority w:val="99"/>
    <w:semiHidden/>
    <w:rsid w:val="00F07AB0"/>
    <w:rPr>
      <w:rFonts w:ascii="Arial" w:eastAsia="Arial" w:hAnsi="Arial"/>
      <w:color w:val="000000"/>
      <w:kern w:val="0"/>
      <w:sz w:val="20"/>
      <w:szCs w:val="20"/>
      <w:lang w:val="en-US" w:eastAsia="en-US"/>
      <w14:ligatures w14:val="none"/>
    </w:rPr>
  </w:style>
  <w:style w:type="paragraph" w:styleId="CommentSubject">
    <w:name w:val="annotation subject"/>
    <w:basedOn w:val="CommentText"/>
    <w:next w:val="CommentText"/>
    <w:link w:val="CommentSubjectChar"/>
    <w:uiPriority w:val="99"/>
    <w:semiHidden/>
    <w:unhideWhenUsed/>
    <w:rsid w:val="00F07AB0"/>
    <w:rPr>
      <w:b/>
      <w:bCs/>
    </w:rPr>
  </w:style>
  <w:style w:type="character" w:customStyle="1" w:styleId="CommentSubjectChar">
    <w:name w:val="Comment Subject Char"/>
    <w:basedOn w:val="CommentTextChar"/>
    <w:link w:val="CommentSubject"/>
    <w:uiPriority w:val="99"/>
    <w:semiHidden/>
    <w:rsid w:val="00F07AB0"/>
    <w:rPr>
      <w:rFonts w:ascii="Arial" w:eastAsia="Arial" w:hAnsi="Arial"/>
      <w:b/>
      <w:bCs/>
      <w:color w:val="000000"/>
      <w:kern w:val="0"/>
      <w:sz w:val="20"/>
      <w:szCs w:val="20"/>
      <w:lang w:val="en-US" w:eastAsia="en-US"/>
      <w14:ligatures w14:val="none"/>
    </w:rPr>
  </w:style>
  <w:style w:type="character" w:styleId="PageNumber">
    <w:name w:val="page number"/>
    <w:basedOn w:val="DefaultParagraphFont"/>
    <w:uiPriority w:val="99"/>
    <w:semiHidden/>
    <w:unhideWhenUsed/>
    <w:rsid w:val="00F07A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974</Words>
  <Characters>5554</Characters>
  <Application>Microsoft Office Word</Application>
  <DocSecurity>0</DocSecurity>
  <Lines>46</Lines>
  <Paragraphs>13</Paragraphs>
  <ScaleCrop>false</ScaleCrop>
  <Company/>
  <LinksUpToDate>false</LinksUpToDate>
  <CharactersWithSpaces>6515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Sabrina Thornton</dc:creator>
  <cp:keywords/>
  <dc:description/>
  <cp:lastModifiedBy>Sabrina Thornton</cp:lastModifiedBy>
  <cp:revision>2</cp:revision>
  <dcterms:created xsi:type="dcterms:W3CDTF">2026-03-19T15:49:00Z</dcterms:created>
  <dcterms:modified xsi:type="dcterms:W3CDTF">2026-03-19T16:01:00Z</dcterms:modified>
</cp:coreProperties>
</file>