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Подрядчик!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>Уведомляем Вас о необходимости проведения приёмки квартиры 802 объекта по адресу: г. Москва, ЗАО, район Раменки, ул. Мосфильмовская, з/у 1В, корп. Т. Просим назначить ответственного за приёмку и согласовать дату и время проведения работ.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