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  <w:r>
                    <w:t xml:space="preserve">                    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неисправность системы отопления в квартире 1201, что влияет на комфорт проживания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