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775" w:rsidRPr="00C81775" w:rsidRDefault="00C81775" w:rsidP="00C81775">
      <w:pPr>
        <w:rPr>
          <w:rFonts w:ascii="Arial" w:hAnsi="Arial" w:cs="Arial"/>
          <w:sz w:val="24"/>
          <w:szCs w:val="24"/>
        </w:rPr>
      </w:pPr>
      <w:r w:rsidRPr="00C81775">
        <w:rPr>
          <w:rFonts w:ascii="Arial" w:hAnsi="Arial" w:cs="Arial"/>
          <w:sz w:val="24"/>
          <w:szCs w:val="24"/>
        </w:rPr>
        <w:t>About us</w:t>
      </w:r>
    </w:p>
    <w:p w:rsidR="00C81775" w:rsidRPr="00C81775" w:rsidRDefault="00C81775" w:rsidP="00C81775">
      <w:pPr>
        <w:rPr>
          <w:rFonts w:ascii="Arial" w:hAnsi="Arial" w:cs="Arial"/>
          <w:sz w:val="24"/>
          <w:szCs w:val="24"/>
        </w:rPr>
      </w:pPr>
      <w:proofErr w:type="spellStart"/>
      <w:r>
        <w:rPr>
          <w:rFonts w:ascii="Arial" w:hAnsi="Arial" w:cs="Arial"/>
          <w:sz w:val="24"/>
          <w:szCs w:val="24"/>
        </w:rPr>
        <w:t>Cloudware</w:t>
      </w:r>
      <w:proofErr w:type="spellEnd"/>
      <w:r>
        <w:rPr>
          <w:rFonts w:ascii="Arial" w:hAnsi="Arial" w:cs="Arial"/>
          <w:sz w:val="24"/>
          <w:szCs w:val="24"/>
        </w:rPr>
        <w:t xml:space="preserve"> or Software as a Service (</w:t>
      </w:r>
      <w:proofErr w:type="spellStart"/>
      <w:r>
        <w:rPr>
          <w:rFonts w:ascii="Arial" w:hAnsi="Arial" w:cs="Arial"/>
          <w:sz w:val="24"/>
          <w:szCs w:val="24"/>
        </w:rPr>
        <w:t>SaaS</w:t>
      </w:r>
      <w:proofErr w:type="spellEnd"/>
      <w:r>
        <w:rPr>
          <w:rFonts w:ascii="Arial" w:hAnsi="Arial" w:cs="Arial"/>
          <w:sz w:val="24"/>
          <w:szCs w:val="24"/>
        </w:rPr>
        <w:t>)</w:t>
      </w:r>
      <w:r w:rsidR="002B6C8C">
        <w:rPr>
          <w:rFonts w:ascii="Arial" w:hAnsi="Arial" w:cs="Arial"/>
          <w:sz w:val="24"/>
          <w:szCs w:val="24"/>
        </w:rPr>
        <w:t xml:space="preserve"> has been around for a while</w:t>
      </w:r>
      <w:r>
        <w:rPr>
          <w:rFonts w:ascii="Arial" w:hAnsi="Arial" w:cs="Arial"/>
          <w:sz w:val="24"/>
          <w:szCs w:val="24"/>
        </w:rPr>
        <w:t xml:space="preserve">. </w:t>
      </w:r>
      <w:r w:rsidRPr="00C81775">
        <w:rPr>
          <w:rFonts w:ascii="Arial" w:hAnsi="Arial" w:cs="Arial"/>
          <w:sz w:val="24"/>
          <w:szCs w:val="24"/>
        </w:rPr>
        <w:t>Think of Hotmail or Salesforce.com and you</w:t>
      </w:r>
      <w:r>
        <w:rPr>
          <w:rFonts w:ascii="Arial" w:hAnsi="Arial" w:cs="Arial"/>
          <w:sz w:val="24"/>
          <w:szCs w:val="24"/>
        </w:rPr>
        <w:t xml:space="preserve"> get the picture. </w:t>
      </w:r>
      <w:r w:rsidRPr="00C81775">
        <w:rPr>
          <w:rFonts w:ascii="Arial" w:hAnsi="Arial" w:cs="Arial"/>
          <w:sz w:val="24"/>
          <w:szCs w:val="24"/>
        </w:rPr>
        <w:t xml:space="preserve">What hasn’t emerged until now is a one-stop </w:t>
      </w:r>
      <w:r>
        <w:rPr>
          <w:rFonts w:ascii="Arial" w:hAnsi="Arial" w:cs="Arial"/>
          <w:sz w:val="24"/>
          <w:szCs w:val="24"/>
        </w:rPr>
        <w:t>destination</w:t>
      </w:r>
      <w:r w:rsidRPr="00C81775">
        <w:rPr>
          <w:rFonts w:ascii="Arial" w:hAnsi="Arial" w:cs="Arial"/>
          <w:sz w:val="24"/>
          <w:szCs w:val="24"/>
        </w:rPr>
        <w:t xml:space="preserve"> for the research, </w:t>
      </w:r>
      <w:r w:rsidR="0030340E">
        <w:rPr>
          <w:rFonts w:ascii="Arial" w:hAnsi="Arial" w:cs="Arial"/>
          <w:sz w:val="24"/>
          <w:szCs w:val="24"/>
        </w:rPr>
        <w:t xml:space="preserve">like-for-like </w:t>
      </w:r>
      <w:r w:rsidRPr="00C81775">
        <w:rPr>
          <w:rFonts w:ascii="Arial" w:hAnsi="Arial" w:cs="Arial"/>
          <w:sz w:val="24"/>
          <w:szCs w:val="24"/>
        </w:rPr>
        <w:t xml:space="preserve">comparison and selection of </w:t>
      </w:r>
      <w:proofErr w:type="spellStart"/>
      <w:r w:rsidRPr="00C81775">
        <w:rPr>
          <w:rFonts w:ascii="Arial" w:hAnsi="Arial" w:cs="Arial"/>
          <w:sz w:val="24"/>
          <w:szCs w:val="24"/>
        </w:rPr>
        <w:t>cloudware</w:t>
      </w:r>
      <w:proofErr w:type="spellEnd"/>
      <w:r w:rsidRPr="00C81775">
        <w:rPr>
          <w:rFonts w:ascii="Arial" w:hAnsi="Arial" w:cs="Arial"/>
          <w:sz w:val="24"/>
          <w:szCs w:val="24"/>
        </w:rPr>
        <w:t>.</w:t>
      </w:r>
    </w:p>
    <w:p w:rsidR="00C81775" w:rsidRPr="00C81775" w:rsidRDefault="00C81775" w:rsidP="00C81775">
      <w:pPr>
        <w:rPr>
          <w:rFonts w:ascii="Arial" w:hAnsi="Arial" w:cs="Arial"/>
          <w:sz w:val="24"/>
          <w:szCs w:val="24"/>
        </w:rPr>
      </w:pPr>
      <w:r w:rsidRPr="00C81775">
        <w:rPr>
          <w:rFonts w:ascii="Arial" w:hAnsi="Arial" w:cs="Arial"/>
          <w:sz w:val="24"/>
          <w:szCs w:val="24"/>
        </w:rPr>
        <w:t xml:space="preserve">Compare </w:t>
      </w:r>
      <w:proofErr w:type="spellStart"/>
      <w:r w:rsidRPr="00C81775">
        <w:rPr>
          <w:rFonts w:ascii="Arial" w:hAnsi="Arial" w:cs="Arial"/>
          <w:sz w:val="24"/>
          <w:szCs w:val="24"/>
        </w:rPr>
        <w:t>Cloudware</w:t>
      </w:r>
      <w:proofErr w:type="spellEnd"/>
      <w:r w:rsidRPr="00C81775">
        <w:rPr>
          <w:rFonts w:ascii="Arial" w:hAnsi="Arial" w:cs="Arial"/>
          <w:sz w:val="24"/>
          <w:szCs w:val="24"/>
        </w:rPr>
        <w:t xml:space="preserve"> </w:t>
      </w:r>
      <w:r>
        <w:rPr>
          <w:rFonts w:ascii="Arial" w:hAnsi="Arial" w:cs="Arial"/>
          <w:sz w:val="24"/>
          <w:szCs w:val="24"/>
        </w:rPr>
        <w:t>is</w:t>
      </w:r>
      <w:r w:rsidRPr="00C81775">
        <w:rPr>
          <w:rFonts w:ascii="Arial" w:hAnsi="Arial" w:cs="Arial"/>
          <w:sz w:val="24"/>
          <w:szCs w:val="24"/>
        </w:rPr>
        <w:t xml:space="preserve"> the first website to recognise the importance of choice, independent advice and</w:t>
      </w:r>
      <w:r>
        <w:rPr>
          <w:rFonts w:ascii="Arial" w:hAnsi="Arial" w:cs="Arial"/>
          <w:sz w:val="24"/>
          <w:szCs w:val="24"/>
        </w:rPr>
        <w:t xml:space="preserve"> easy access to cloud providers. Put simply, w</w:t>
      </w:r>
      <w:r w:rsidRPr="00C81775">
        <w:rPr>
          <w:rFonts w:ascii="Arial" w:hAnsi="Arial" w:cs="Arial"/>
          <w:sz w:val="24"/>
          <w:szCs w:val="24"/>
        </w:rPr>
        <w:t xml:space="preserve">e cut through the hype and </w:t>
      </w:r>
      <w:r>
        <w:rPr>
          <w:rFonts w:ascii="Arial" w:hAnsi="Arial" w:cs="Arial"/>
          <w:sz w:val="24"/>
          <w:szCs w:val="24"/>
        </w:rPr>
        <w:t xml:space="preserve">potential </w:t>
      </w:r>
      <w:r w:rsidRPr="00C81775">
        <w:rPr>
          <w:rFonts w:ascii="Arial" w:hAnsi="Arial" w:cs="Arial"/>
          <w:sz w:val="24"/>
          <w:szCs w:val="24"/>
        </w:rPr>
        <w:t>confusion of choosing on-demand software and services.</w:t>
      </w:r>
    </w:p>
    <w:p w:rsidR="00C81775" w:rsidRPr="00C81775" w:rsidRDefault="00C81775" w:rsidP="00C81775">
      <w:pPr>
        <w:rPr>
          <w:rFonts w:ascii="Arial" w:hAnsi="Arial" w:cs="Arial"/>
          <w:sz w:val="24"/>
          <w:szCs w:val="24"/>
        </w:rPr>
      </w:pPr>
      <w:r w:rsidRPr="00C81775">
        <w:rPr>
          <w:rFonts w:ascii="Arial" w:hAnsi="Arial" w:cs="Arial"/>
          <w:sz w:val="24"/>
          <w:szCs w:val="24"/>
        </w:rPr>
        <w:t>W</w:t>
      </w:r>
      <w:r>
        <w:rPr>
          <w:rFonts w:ascii="Arial" w:hAnsi="Arial" w:cs="Arial"/>
          <w:sz w:val="24"/>
          <w:szCs w:val="24"/>
        </w:rPr>
        <w:t>e’re</w:t>
      </w:r>
      <w:r w:rsidRPr="00C81775">
        <w:rPr>
          <w:rFonts w:ascii="Arial" w:hAnsi="Arial" w:cs="Arial"/>
          <w:sz w:val="24"/>
          <w:szCs w:val="24"/>
        </w:rPr>
        <w:t xml:space="preserve"> the first comprehensive digital sales channel for vendors and a </w:t>
      </w:r>
      <w:r>
        <w:rPr>
          <w:rFonts w:ascii="Arial" w:hAnsi="Arial" w:cs="Arial"/>
          <w:sz w:val="24"/>
          <w:szCs w:val="24"/>
        </w:rPr>
        <w:t>user-friendly</w:t>
      </w:r>
      <w:r w:rsidRPr="00C81775">
        <w:rPr>
          <w:rFonts w:ascii="Arial" w:hAnsi="Arial" w:cs="Arial"/>
          <w:sz w:val="24"/>
          <w:szCs w:val="24"/>
        </w:rPr>
        <w:t xml:space="preserve"> </w:t>
      </w:r>
      <w:r>
        <w:rPr>
          <w:rFonts w:ascii="Arial" w:hAnsi="Arial" w:cs="Arial"/>
          <w:sz w:val="24"/>
          <w:szCs w:val="24"/>
        </w:rPr>
        <w:t>resource</w:t>
      </w:r>
      <w:r w:rsidRPr="00C81775">
        <w:rPr>
          <w:rFonts w:ascii="Arial" w:hAnsi="Arial" w:cs="Arial"/>
          <w:sz w:val="24"/>
          <w:szCs w:val="24"/>
        </w:rPr>
        <w:t xml:space="preserve"> for businesses</w:t>
      </w:r>
      <w:r>
        <w:rPr>
          <w:rFonts w:ascii="Arial" w:hAnsi="Arial" w:cs="Arial"/>
          <w:sz w:val="24"/>
          <w:szCs w:val="24"/>
        </w:rPr>
        <w:t xml:space="preserve"> who want to take full advantage of </w:t>
      </w:r>
      <w:proofErr w:type="spellStart"/>
      <w:r>
        <w:rPr>
          <w:rFonts w:ascii="Arial" w:hAnsi="Arial" w:cs="Arial"/>
          <w:sz w:val="24"/>
          <w:szCs w:val="24"/>
        </w:rPr>
        <w:t>cloudware</w:t>
      </w:r>
      <w:proofErr w:type="spellEnd"/>
      <w:r w:rsidRPr="00C81775">
        <w:rPr>
          <w:rFonts w:ascii="Arial" w:hAnsi="Arial" w:cs="Arial"/>
          <w:sz w:val="24"/>
          <w:szCs w:val="24"/>
        </w:rPr>
        <w:t>.</w:t>
      </w:r>
    </w:p>
    <w:p w:rsidR="002B6C8C" w:rsidRDefault="002B6C8C" w:rsidP="00C81775">
      <w:pPr>
        <w:rPr>
          <w:rFonts w:ascii="Arial" w:hAnsi="Arial" w:cs="Arial"/>
          <w:sz w:val="24"/>
          <w:szCs w:val="24"/>
        </w:rPr>
      </w:pPr>
      <w:r>
        <w:rPr>
          <w:rFonts w:ascii="Arial" w:hAnsi="Arial" w:cs="Arial"/>
          <w:sz w:val="24"/>
          <w:szCs w:val="24"/>
        </w:rPr>
        <w:t>We help vendors</w:t>
      </w:r>
      <w:r w:rsidR="00AB0CA0">
        <w:rPr>
          <w:rFonts w:ascii="Arial" w:hAnsi="Arial" w:cs="Arial"/>
          <w:sz w:val="24"/>
          <w:szCs w:val="24"/>
        </w:rPr>
        <w:t xml:space="preserve"> reach</w:t>
      </w:r>
      <w:r w:rsidR="00C81775" w:rsidRPr="00C81775">
        <w:rPr>
          <w:rFonts w:ascii="Arial" w:hAnsi="Arial" w:cs="Arial"/>
          <w:sz w:val="24"/>
          <w:szCs w:val="24"/>
        </w:rPr>
        <w:t xml:space="preserve"> growing businesses efficiently and cost-effectively. </w:t>
      </w:r>
      <w:r>
        <w:rPr>
          <w:rFonts w:ascii="Arial" w:hAnsi="Arial" w:cs="Arial"/>
          <w:sz w:val="24"/>
          <w:szCs w:val="24"/>
        </w:rPr>
        <w:t>And we help</w:t>
      </w:r>
      <w:r w:rsidR="00AB0CA0">
        <w:rPr>
          <w:rFonts w:ascii="Arial" w:hAnsi="Arial" w:cs="Arial"/>
          <w:sz w:val="24"/>
          <w:szCs w:val="24"/>
        </w:rPr>
        <w:t xml:space="preserve"> b</w:t>
      </w:r>
      <w:r w:rsidR="00C81775" w:rsidRPr="00C81775">
        <w:rPr>
          <w:rFonts w:ascii="Arial" w:hAnsi="Arial" w:cs="Arial"/>
          <w:sz w:val="24"/>
          <w:szCs w:val="24"/>
        </w:rPr>
        <w:t>usinesses</w:t>
      </w:r>
      <w:r>
        <w:rPr>
          <w:rFonts w:ascii="Arial" w:hAnsi="Arial" w:cs="Arial"/>
          <w:sz w:val="24"/>
          <w:szCs w:val="24"/>
        </w:rPr>
        <w:t xml:space="preserve"> to </w:t>
      </w:r>
      <w:r w:rsidR="0073057B">
        <w:rPr>
          <w:rFonts w:ascii="Arial" w:hAnsi="Arial" w:cs="Arial"/>
          <w:sz w:val="24"/>
          <w:szCs w:val="24"/>
        </w:rPr>
        <w:t>compare the features, benefits and costs of</w:t>
      </w:r>
      <w:r>
        <w:rPr>
          <w:rFonts w:ascii="Arial" w:hAnsi="Arial" w:cs="Arial"/>
          <w:sz w:val="24"/>
          <w:szCs w:val="24"/>
        </w:rPr>
        <w:t xml:space="preserve"> cloud services and applications, </w:t>
      </w:r>
      <w:r w:rsidR="0073057B">
        <w:rPr>
          <w:rFonts w:ascii="Arial" w:hAnsi="Arial" w:cs="Arial"/>
          <w:sz w:val="24"/>
          <w:szCs w:val="24"/>
        </w:rPr>
        <w:t>make a choice</w:t>
      </w:r>
      <w:r>
        <w:rPr>
          <w:rFonts w:ascii="Arial" w:hAnsi="Arial" w:cs="Arial"/>
          <w:sz w:val="24"/>
          <w:szCs w:val="24"/>
        </w:rPr>
        <w:t xml:space="preserve"> and start using them</w:t>
      </w:r>
      <w:r w:rsidR="00C81775" w:rsidRPr="00C81775">
        <w:rPr>
          <w:rFonts w:ascii="Arial" w:hAnsi="Arial" w:cs="Arial"/>
          <w:sz w:val="24"/>
          <w:szCs w:val="24"/>
        </w:rPr>
        <w:t xml:space="preserve">. </w:t>
      </w:r>
    </w:p>
    <w:p w:rsidR="00C81775" w:rsidRPr="00C81775" w:rsidRDefault="002B6C8C" w:rsidP="00C81775">
      <w:pPr>
        <w:rPr>
          <w:rFonts w:ascii="Arial" w:hAnsi="Arial" w:cs="Arial"/>
          <w:sz w:val="24"/>
          <w:szCs w:val="24"/>
        </w:rPr>
      </w:pPr>
      <w:r>
        <w:rPr>
          <w:rFonts w:ascii="Arial" w:hAnsi="Arial" w:cs="Arial"/>
          <w:sz w:val="24"/>
          <w:szCs w:val="24"/>
        </w:rPr>
        <w:t xml:space="preserve">Compare </w:t>
      </w:r>
      <w:proofErr w:type="spellStart"/>
      <w:r>
        <w:rPr>
          <w:rFonts w:ascii="Arial" w:hAnsi="Arial" w:cs="Arial"/>
          <w:sz w:val="24"/>
          <w:szCs w:val="24"/>
        </w:rPr>
        <w:t>Cloudware</w:t>
      </w:r>
      <w:proofErr w:type="spellEnd"/>
      <w:r>
        <w:rPr>
          <w:rFonts w:ascii="Arial" w:hAnsi="Arial" w:cs="Arial"/>
          <w:sz w:val="24"/>
          <w:szCs w:val="24"/>
        </w:rPr>
        <w:t>.</w:t>
      </w:r>
      <w:r w:rsidR="0030340E">
        <w:rPr>
          <w:rFonts w:ascii="Arial" w:hAnsi="Arial" w:cs="Arial"/>
          <w:sz w:val="24"/>
          <w:szCs w:val="24"/>
        </w:rPr>
        <w:t xml:space="preserve"> </w:t>
      </w:r>
      <w:r w:rsidR="00C81775" w:rsidRPr="00C81775">
        <w:rPr>
          <w:rFonts w:ascii="Arial" w:hAnsi="Arial" w:cs="Arial"/>
          <w:sz w:val="24"/>
          <w:szCs w:val="24"/>
        </w:rPr>
        <w:t>We’re opening the cloud for business.</w:t>
      </w:r>
    </w:p>
    <w:p w:rsidR="00C81775" w:rsidRPr="00C81775" w:rsidRDefault="00C81775" w:rsidP="00C81775">
      <w:pPr>
        <w:rPr>
          <w:rFonts w:ascii="Arial" w:hAnsi="Arial" w:cs="Arial"/>
          <w:sz w:val="24"/>
          <w:szCs w:val="24"/>
        </w:rPr>
      </w:pPr>
      <w:r w:rsidRPr="00C81775">
        <w:rPr>
          <w:rFonts w:ascii="Arial" w:hAnsi="Arial" w:cs="Arial"/>
          <w:sz w:val="24"/>
          <w:szCs w:val="24"/>
        </w:rPr>
        <w:br w:type="page"/>
      </w:r>
    </w:p>
    <w:p w:rsidR="00D23245" w:rsidRPr="00D23245" w:rsidRDefault="00D23245" w:rsidP="00D23245">
      <w:pPr>
        <w:rPr>
          <w:rFonts w:ascii="Arial" w:hAnsi="Arial" w:cs="Arial"/>
          <w:sz w:val="24"/>
          <w:szCs w:val="24"/>
        </w:rPr>
      </w:pPr>
      <w:r w:rsidRPr="00D23245">
        <w:rPr>
          <w:rFonts w:ascii="Arial" w:hAnsi="Arial" w:cs="Arial"/>
          <w:sz w:val="24"/>
          <w:szCs w:val="24"/>
        </w:rPr>
        <w:lastRenderedPageBreak/>
        <w:t>Management team</w:t>
      </w:r>
    </w:p>
    <w:p w:rsidR="00D23245" w:rsidRPr="00D23245" w:rsidRDefault="00A475CD" w:rsidP="00D23245">
      <w:pPr>
        <w:rPr>
          <w:rFonts w:ascii="Arial" w:hAnsi="Arial" w:cs="Arial"/>
          <w:sz w:val="24"/>
          <w:szCs w:val="24"/>
        </w:rPr>
      </w:pPr>
      <w:r>
        <w:rPr>
          <w:rFonts w:ascii="Arial" w:hAnsi="Arial" w:cs="Arial"/>
          <w:sz w:val="24"/>
          <w:szCs w:val="24"/>
        </w:rPr>
        <w:t xml:space="preserve">The founding team for </w:t>
      </w:r>
      <w:r w:rsidR="00D23245" w:rsidRPr="00D23245">
        <w:rPr>
          <w:rFonts w:ascii="Arial" w:hAnsi="Arial" w:cs="Arial"/>
          <w:sz w:val="24"/>
          <w:szCs w:val="24"/>
        </w:rPr>
        <w:t xml:space="preserve">Compare </w:t>
      </w:r>
      <w:proofErr w:type="spellStart"/>
      <w:r w:rsidR="00D23245" w:rsidRPr="00D23245">
        <w:rPr>
          <w:rFonts w:ascii="Arial" w:hAnsi="Arial" w:cs="Arial"/>
          <w:sz w:val="24"/>
          <w:szCs w:val="24"/>
        </w:rPr>
        <w:t>Cloudware</w:t>
      </w:r>
      <w:proofErr w:type="spellEnd"/>
      <w:r w:rsidR="00D23245" w:rsidRPr="00D23245">
        <w:rPr>
          <w:rFonts w:ascii="Arial" w:hAnsi="Arial" w:cs="Arial"/>
          <w:sz w:val="24"/>
          <w:szCs w:val="24"/>
        </w:rPr>
        <w:t xml:space="preserve"> </w:t>
      </w:r>
      <w:r>
        <w:rPr>
          <w:rFonts w:ascii="Arial" w:hAnsi="Arial" w:cs="Arial"/>
          <w:sz w:val="24"/>
          <w:szCs w:val="24"/>
        </w:rPr>
        <w:t>is</w:t>
      </w:r>
      <w:r w:rsidR="00D23245" w:rsidRPr="00D23245">
        <w:rPr>
          <w:rFonts w:ascii="Arial" w:hAnsi="Arial" w:cs="Arial"/>
          <w:sz w:val="24"/>
          <w:szCs w:val="24"/>
        </w:rPr>
        <w:t xml:space="preserve"> a </w:t>
      </w:r>
      <w:r>
        <w:rPr>
          <w:rFonts w:ascii="Arial" w:hAnsi="Arial" w:cs="Arial"/>
          <w:sz w:val="24"/>
          <w:szCs w:val="24"/>
        </w:rPr>
        <w:t>group</w:t>
      </w:r>
      <w:r w:rsidR="00D23245" w:rsidRPr="00D23245">
        <w:rPr>
          <w:rFonts w:ascii="Arial" w:hAnsi="Arial" w:cs="Arial"/>
          <w:sz w:val="24"/>
          <w:szCs w:val="24"/>
        </w:rPr>
        <w:t xml:space="preserve"> of professionals who have been at the forefront of the IT sector for many years. </w:t>
      </w:r>
      <w:r>
        <w:rPr>
          <w:rFonts w:ascii="Arial" w:hAnsi="Arial" w:cs="Arial"/>
          <w:sz w:val="24"/>
          <w:szCs w:val="24"/>
        </w:rPr>
        <w:t>Our</w:t>
      </w:r>
      <w:r w:rsidR="00D23245" w:rsidRPr="00D23245">
        <w:rPr>
          <w:rFonts w:ascii="Arial" w:hAnsi="Arial" w:cs="Arial"/>
          <w:sz w:val="24"/>
          <w:szCs w:val="24"/>
        </w:rPr>
        <w:t xml:space="preserve"> combined knowledge of the technologies and systems of virtually every major IT provider</w:t>
      </w:r>
      <w:r>
        <w:rPr>
          <w:rFonts w:ascii="Arial" w:hAnsi="Arial" w:cs="Arial"/>
          <w:sz w:val="24"/>
          <w:szCs w:val="24"/>
        </w:rPr>
        <w:t xml:space="preserve"> and frontline market experience </w:t>
      </w:r>
      <w:r w:rsidR="00D23245" w:rsidRPr="00D23245">
        <w:rPr>
          <w:rFonts w:ascii="Arial" w:hAnsi="Arial" w:cs="Arial"/>
          <w:sz w:val="24"/>
          <w:szCs w:val="24"/>
        </w:rPr>
        <w:t xml:space="preserve">has </w:t>
      </w:r>
      <w:r>
        <w:rPr>
          <w:rFonts w:ascii="Arial" w:hAnsi="Arial" w:cs="Arial"/>
          <w:sz w:val="24"/>
          <w:szCs w:val="24"/>
        </w:rPr>
        <w:t>given us</w:t>
      </w:r>
      <w:r w:rsidR="00D23245" w:rsidRPr="00D23245">
        <w:rPr>
          <w:rFonts w:ascii="Arial" w:hAnsi="Arial" w:cs="Arial"/>
          <w:sz w:val="24"/>
          <w:szCs w:val="24"/>
        </w:rPr>
        <w:t xml:space="preserve"> the insight </w:t>
      </w:r>
      <w:r>
        <w:rPr>
          <w:rFonts w:ascii="Arial" w:hAnsi="Arial" w:cs="Arial"/>
          <w:sz w:val="24"/>
          <w:szCs w:val="24"/>
        </w:rPr>
        <w:t>and expertise</w:t>
      </w:r>
      <w:r w:rsidR="00D23245" w:rsidRPr="00D23245">
        <w:rPr>
          <w:rFonts w:ascii="Arial" w:hAnsi="Arial" w:cs="Arial"/>
          <w:sz w:val="24"/>
          <w:szCs w:val="24"/>
        </w:rPr>
        <w:t xml:space="preserve"> to make Compare </w:t>
      </w:r>
      <w:proofErr w:type="spellStart"/>
      <w:r w:rsidR="00D23245" w:rsidRPr="00D23245">
        <w:rPr>
          <w:rFonts w:ascii="Arial" w:hAnsi="Arial" w:cs="Arial"/>
          <w:sz w:val="24"/>
          <w:szCs w:val="24"/>
        </w:rPr>
        <w:t>Cloudware</w:t>
      </w:r>
      <w:proofErr w:type="spellEnd"/>
      <w:r w:rsidR="00D23245" w:rsidRPr="00D23245">
        <w:rPr>
          <w:rFonts w:ascii="Arial" w:hAnsi="Arial" w:cs="Arial"/>
          <w:sz w:val="24"/>
          <w:szCs w:val="24"/>
        </w:rPr>
        <w:t xml:space="preserve"> a unique</w:t>
      </w:r>
      <w:r>
        <w:rPr>
          <w:rFonts w:ascii="Arial" w:hAnsi="Arial" w:cs="Arial"/>
          <w:sz w:val="24"/>
          <w:szCs w:val="24"/>
        </w:rPr>
        <w:t xml:space="preserve"> and effective</w:t>
      </w:r>
      <w:r w:rsidR="00D23245" w:rsidRPr="00D23245">
        <w:rPr>
          <w:rFonts w:ascii="Arial" w:hAnsi="Arial" w:cs="Arial"/>
          <w:sz w:val="24"/>
          <w:szCs w:val="24"/>
        </w:rPr>
        <w:t xml:space="preserve"> marketplace for </w:t>
      </w:r>
      <w:proofErr w:type="spellStart"/>
      <w:r w:rsidR="00D23245" w:rsidRPr="00D23245">
        <w:rPr>
          <w:rFonts w:ascii="Arial" w:hAnsi="Arial" w:cs="Arial"/>
          <w:sz w:val="24"/>
          <w:szCs w:val="24"/>
        </w:rPr>
        <w:t>cloudware</w:t>
      </w:r>
      <w:proofErr w:type="spellEnd"/>
      <w:r w:rsidR="00D23245" w:rsidRPr="00D23245">
        <w:rPr>
          <w:rFonts w:ascii="Arial" w:hAnsi="Arial" w:cs="Arial"/>
          <w:sz w:val="24"/>
          <w:szCs w:val="24"/>
        </w:rPr>
        <w:t xml:space="preserve"> users and vendors.</w:t>
      </w:r>
    </w:p>
    <w:p w:rsidR="00D23245" w:rsidRPr="00D23245" w:rsidRDefault="00D23245" w:rsidP="00D23245">
      <w:pPr>
        <w:rPr>
          <w:rFonts w:ascii="Arial" w:hAnsi="Arial" w:cs="Arial"/>
          <w:sz w:val="24"/>
          <w:szCs w:val="24"/>
        </w:rPr>
      </w:pPr>
    </w:p>
    <w:p w:rsidR="00D23245" w:rsidRPr="00D23245" w:rsidRDefault="00D23245" w:rsidP="00D23245">
      <w:pPr>
        <w:rPr>
          <w:rFonts w:ascii="Arial" w:hAnsi="Arial" w:cs="Arial"/>
          <w:sz w:val="24"/>
          <w:szCs w:val="24"/>
        </w:rPr>
      </w:pPr>
      <w:r w:rsidRPr="00D23245">
        <w:rPr>
          <w:rFonts w:ascii="Arial" w:hAnsi="Arial" w:cs="Arial"/>
          <w:sz w:val="24"/>
          <w:szCs w:val="24"/>
        </w:rPr>
        <w:t>Andrew Miller, Managing Director</w:t>
      </w:r>
    </w:p>
    <w:p w:rsidR="00067B03" w:rsidRDefault="00D23245" w:rsidP="00D23245">
      <w:pPr>
        <w:rPr>
          <w:rFonts w:ascii="Arial" w:hAnsi="Arial" w:cs="Arial"/>
          <w:sz w:val="24"/>
          <w:szCs w:val="24"/>
        </w:rPr>
      </w:pPr>
      <w:r w:rsidRPr="00D23245">
        <w:rPr>
          <w:rFonts w:ascii="Arial" w:hAnsi="Arial" w:cs="Arial"/>
          <w:sz w:val="24"/>
          <w:szCs w:val="24"/>
        </w:rPr>
        <w:t>As the Managing Director of Wilson Miller, a leading technology marketing agency, Andrew has worked with</w:t>
      </w:r>
      <w:r w:rsidR="00D560C8">
        <w:rPr>
          <w:rFonts w:ascii="Arial" w:hAnsi="Arial" w:cs="Arial"/>
          <w:sz w:val="24"/>
          <w:szCs w:val="24"/>
        </w:rPr>
        <w:t xml:space="preserve"> global</w:t>
      </w:r>
      <w:r w:rsidRPr="00D23245">
        <w:rPr>
          <w:rFonts w:ascii="Arial" w:hAnsi="Arial" w:cs="Arial"/>
          <w:sz w:val="24"/>
          <w:szCs w:val="24"/>
        </w:rPr>
        <w:t xml:space="preserve"> brands including AT&amp;T, HP, Cisco, McAfee, </w:t>
      </w:r>
      <w:proofErr w:type="spellStart"/>
      <w:r w:rsidRPr="00D23245">
        <w:rPr>
          <w:rFonts w:ascii="Arial" w:hAnsi="Arial" w:cs="Arial"/>
          <w:sz w:val="24"/>
          <w:szCs w:val="24"/>
        </w:rPr>
        <w:t>Cable&amp;Wireless</w:t>
      </w:r>
      <w:proofErr w:type="spellEnd"/>
      <w:r w:rsidRPr="00D23245">
        <w:rPr>
          <w:rFonts w:ascii="Arial" w:hAnsi="Arial" w:cs="Arial"/>
          <w:sz w:val="24"/>
          <w:szCs w:val="24"/>
        </w:rPr>
        <w:t xml:space="preserve">, and NEC. He has over 20 years’ experience in marketing and technology and has previously worked </w:t>
      </w:r>
      <w:r w:rsidR="00067B03">
        <w:rPr>
          <w:rFonts w:ascii="Arial" w:hAnsi="Arial" w:cs="Arial"/>
          <w:sz w:val="24"/>
          <w:szCs w:val="24"/>
        </w:rPr>
        <w:t>for</w:t>
      </w:r>
      <w:r w:rsidRPr="00D23245">
        <w:rPr>
          <w:rFonts w:ascii="Arial" w:hAnsi="Arial" w:cs="Arial"/>
          <w:sz w:val="24"/>
          <w:szCs w:val="24"/>
        </w:rPr>
        <w:t xml:space="preserve"> the WPP Group and PricewaterhouseCoopers.</w:t>
      </w:r>
    </w:p>
    <w:p w:rsidR="00D23245" w:rsidRPr="00D23245" w:rsidRDefault="00D560C8" w:rsidP="00D23245">
      <w:pPr>
        <w:rPr>
          <w:rFonts w:ascii="Arial" w:hAnsi="Arial" w:cs="Arial"/>
          <w:sz w:val="24"/>
          <w:szCs w:val="24"/>
        </w:rPr>
      </w:pPr>
      <w:r>
        <w:rPr>
          <w:rFonts w:ascii="Arial" w:hAnsi="Arial" w:cs="Arial"/>
          <w:sz w:val="24"/>
          <w:szCs w:val="24"/>
        </w:rPr>
        <w:t xml:space="preserve">In addition to his operational responsibilities, Andrew leads the strategic direction for Compare </w:t>
      </w:r>
      <w:proofErr w:type="spellStart"/>
      <w:r>
        <w:rPr>
          <w:rFonts w:ascii="Arial" w:hAnsi="Arial" w:cs="Arial"/>
          <w:sz w:val="24"/>
          <w:szCs w:val="24"/>
        </w:rPr>
        <w:t>Cloudware</w:t>
      </w:r>
      <w:proofErr w:type="spellEnd"/>
      <w:r>
        <w:rPr>
          <w:rFonts w:ascii="Arial" w:hAnsi="Arial" w:cs="Arial"/>
          <w:sz w:val="24"/>
          <w:szCs w:val="24"/>
        </w:rPr>
        <w:t xml:space="preserve"> and is a key interface for</w:t>
      </w:r>
      <w:r w:rsidR="0030340E">
        <w:rPr>
          <w:rFonts w:ascii="Arial" w:hAnsi="Arial" w:cs="Arial"/>
          <w:sz w:val="24"/>
          <w:szCs w:val="24"/>
        </w:rPr>
        <w:t xml:space="preserve"> key partners</w:t>
      </w:r>
      <w:r w:rsidR="00B40805">
        <w:rPr>
          <w:rFonts w:ascii="Arial" w:hAnsi="Arial" w:cs="Arial"/>
          <w:sz w:val="24"/>
          <w:szCs w:val="24"/>
        </w:rPr>
        <w:t>.</w:t>
      </w:r>
      <w:r>
        <w:rPr>
          <w:rFonts w:ascii="Arial" w:hAnsi="Arial" w:cs="Arial"/>
          <w:sz w:val="24"/>
          <w:szCs w:val="24"/>
        </w:rPr>
        <w:t xml:space="preserve"> </w:t>
      </w:r>
      <w:r w:rsidR="00B06B23">
        <w:rPr>
          <w:rFonts w:ascii="Arial" w:hAnsi="Arial" w:cs="Arial"/>
          <w:sz w:val="24"/>
          <w:szCs w:val="24"/>
        </w:rPr>
        <w:t>Andrew is a co-founder of the business.</w:t>
      </w:r>
    </w:p>
    <w:p w:rsidR="00D23245" w:rsidRPr="00D23245" w:rsidRDefault="00D23245" w:rsidP="00D23245">
      <w:pPr>
        <w:rPr>
          <w:rFonts w:ascii="Arial" w:hAnsi="Arial" w:cs="Arial"/>
          <w:sz w:val="24"/>
          <w:szCs w:val="24"/>
        </w:rPr>
      </w:pPr>
    </w:p>
    <w:p w:rsidR="00B06B23" w:rsidRPr="00B06B23" w:rsidRDefault="00B06B23" w:rsidP="00B06B23">
      <w:pPr>
        <w:rPr>
          <w:rFonts w:ascii="Arial" w:hAnsi="Arial" w:cs="Arial"/>
          <w:sz w:val="24"/>
          <w:szCs w:val="24"/>
        </w:rPr>
      </w:pPr>
      <w:r w:rsidRPr="00B06B23">
        <w:rPr>
          <w:rFonts w:ascii="Arial" w:hAnsi="Arial" w:cs="Arial"/>
          <w:sz w:val="24"/>
          <w:szCs w:val="24"/>
        </w:rPr>
        <w:t>Caroline Read, Finance Director</w:t>
      </w:r>
    </w:p>
    <w:p w:rsidR="00B06B23" w:rsidRPr="00B06B23" w:rsidRDefault="00B06B23" w:rsidP="00B06B23">
      <w:pPr>
        <w:rPr>
          <w:rFonts w:ascii="Arial" w:hAnsi="Arial" w:cs="Arial"/>
          <w:sz w:val="24"/>
          <w:szCs w:val="24"/>
        </w:rPr>
      </w:pPr>
      <w:r w:rsidRPr="00B06B23">
        <w:rPr>
          <w:rFonts w:ascii="Arial" w:hAnsi="Arial" w:cs="Arial"/>
          <w:sz w:val="24"/>
          <w:szCs w:val="24"/>
        </w:rPr>
        <w:t xml:space="preserve">Caroline joined the Wilson Miller Group in 1999, bringing with her a wealth of experience in media accountancy and financial management, having previously worked in Fleet Street for several years. </w:t>
      </w:r>
    </w:p>
    <w:p w:rsidR="00B06B23" w:rsidRDefault="00B06B23" w:rsidP="00B06B23">
      <w:pPr>
        <w:rPr>
          <w:rFonts w:ascii="Arial" w:hAnsi="Arial" w:cs="Arial"/>
          <w:sz w:val="24"/>
          <w:szCs w:val="24"/>
        </w:rPr>
      </w:pPr>
      <w:r w:rsidRPr="00B06B23">
        <w:rPr>
          <w:rFonts w:ascii="Arial" w:hAnsi="Arial" w:cs="Arial"/>
          <w:sz w:val="24"/>
          <w:szCs w:val="24"/>
        </w:rPr>
        <w:t xml:space="preserve">In addition to her role in the Wilson Miller Group, Caroline is responsible for the financial management of Compare </w:t>
      </w:r>
      <w:proofErr w:type="spellStart"/>
      <w:r w:rsidRPr="00B06B23">
        <w:rPr>
          <w:rFonts w:ascii="Arial" w:hAnsi="Arial" w:cs="Arial"/>
          <w:sz w:val="24"/>
          <w:szCs w:val="24"/>
        </w:rPr>
        <w:t>Cloudware</w:t>
      </w:r>
      <w:proofErr w:type="spellEnd"/>
      <w:r w:rsidRPr="00B06B23">
        <w:rPr>
          <w:rFonts w:ascii="Arial" w:hAnsi="Arial" w:cs="Arial"/>
          <w:sz w:val="24"/>
          <w:szCs w:val="24"/>
        </w:rPr>
        <w:t xml:space="preserve"> and commercial relationships with vendors.</w:t>
      </w:r>
    </w:p>
    <w:p w:rsidR="00B06B23" w:rsidRDefault="00B06B23" w:rsidP="00B06B23">
      <w:pPr>
        <w:rPr>
          <w:rFonts w:ascii="Arial" w:hAnsi="Arial" w:cs="Arial"/>
          <w:sz w:val="24"/>
          <w:szCs w:val="24"/>
        </w:rPr>
      </w:pPr>
    </w:p>
    <w:p w:rsidR="00D23245" w:rsidRPr="00D23245" w:rsidRDefault="00D23245" w:rsidP="00B06B23">
      <w:pPr>
        <w:rPr>
          <w:rFonts w:ascii="Arial" w:hAnsi="Arial" w:cs="Arial"/>
          <w:sz w:val="24"/>
          <w:szCs w:val="24"/>
        </w:rPr>
      </w:pPr>
      <w:r w:rsidRPr="00D23245">
        <w:rPr>
          <w:rFonts w:ascii="Arial" w:hAnsi="Arial" w:cs="Arial"/>
          <w:sz w:val="24"/>
          <w:szCs w:val="24"/>
        </w:rPr>
        <w:t>Gary Gould, Director</w:t>
      </w:r>
    </w:p>
    <w:p w:rsidR="00B40805" w:rsidRPr="00711C42" w:rsidRDefault="00D23245" w:rsidP="00D23245">
      <w:pPr>
        <w:rPr>
          <w:rFonts w:ascii="Arial" w:hAnsi="Arial" w:cs="Arial"/>
          <w:sz w:val="24"/>
          <w:szCs w:val="24"/>
        </w:rPr>
      </w:pPr>
      <w:r w:rsidRPr="00D23245">
        <w:rPr>
          <w:rFonts w:ascii="Arial" w:hAnsi="Arial" w:cs="Arial"/>
          <w:sz w:val="24"/>
          <w:szCs w:val="24"/>
        </w:rPr>
        <w:t>Prior to his role as</w:t>
      </w:r>
      <w:r w:rsidR="00067B03">
        <w:rPr>
          <w:rFonts w:ascii="Arial" w:hAnsi="Arial" w:cs="Arial"/>
          <w:sz w:val="24"/>
          <w:szCs w:val="24"/>
        </w:rPr>
        <w:t xml:space="preserve"> VP of Marketing EMEA for Panduit, Gary was</w:t>
      </w:r>
      <w:r w:rsidRPr="00D23245">
        <w:rPr>
          <w:rFonts w:ascii="Arial" w:hAnsi="Arial" w:cs="Arial"/>
          <w:sz w:val="24"/>
          <w:szCs w:val="24"/>
        </w:rPr>
        <w:t xml:space="preserve"> Global Launch marketing lead for Cisco Systems</w:t>
      </w:r>
      <w:r w:rsidR="00067B03">
        <w:rPr>
          <w:rFonts w:ascii="Arial" w:hAnsi="Arial" w:cs="Arial"/>
          <w:sz w:val="24"/>
          <w:szCs w:val="24"/>
        </w:rPr>
        <w:t xml:space="preserve">. </w:t>
      </w:r>
      <w:r w:rsidRPr="00D23245">
        <w:rPr>
          <w:rFonts w:ascii="Arial" w:hAnsi="Arial" w:cs="Arial"/>
          <w:sz w:val="24"/>
          <w:szCs w:val="24"/>
        </w:rPr>
        <w:t xml:space="preserve">Gary has over 15 years’ experience in the IT and Communications sector and has worked with major brands including BT, Verizon, </w:t>
      </w:r>
      <w:r w:rsidR="00B06B23">
        <w:rPr>
          <w:rFonts w:ascii="Arial" w:hAnsi="Arial" w:cs="Arial"/>
          <w:sz w:val="24"/>
          <w:szCs w:val="24"/>
        </w:rPr>
        <w:t>and Virgin Media</w:t>
      </w:r>
      <w:proofErr w:type="gramStart"/>
      <w:r w:rsidR="00B06B23">
        <w:rPr>
          <w:rFonts w:ascii="Arial" w:hAnsi="Arial" w:cs="Arial"/>
          <w:sz w:val="24"/>
          <w:szCs w:val="24"/>
        </w:rPr>
        <w:t>.</w:t>
      </w:r>
      <w:r w:rsidRPr="00711C42">
        <w:rPr>
          <w:rFonts w:ascii="Arial" w:hAnsi="Arial" w:cs="Arial"/>
          <w:sz w:val="24"/>
          <w:szCs w:val="24"/>
        </w:rPr>
        <w:t>.</w:t>
      </w:r>
      <w:proofErr w:type="gramEnd"/>
      <w:r w:rsidR="00711C42" w:rsidRPr="00711C42">
        <w:rPr>
          <w:rFonts w:ascii="Arial" w:hAnsi="Arial" w:cs="Arial"/>
          <w:sz w:val="24"/>
          <w:szCs w:val="24"/>
        </w:rPr>
        <w:t xml:space="preserve"> He is</w:t>
      </w:r>
      <w:r w:rsidR="00711C42">
        <w:t xml:space="preserve"> </w:t>
      </w:r>
      <w:r w:rsidR="00711C42">
        <w:rPr>
          <w:rFonts w:ascii="Arial" w:hAnsi="Arial" w:cs="Arial"/>
          <w:sz w:val="24"/>
          <w:szCs w:val="24"/>
        </w:rPr>
        <w:t>a</w:t>
      </w:r>
      <w:r w:rsidR="00711C42" w:rsidRPr="00711C42">
        <w:rPr>
          <w:rFonts w:ascii="Arial" w:hAnsi="Arial" w:cs="Arial"/>
          <w:sz w:val="24"/>
          <w:szCs w:val="24"/>
        </w:rPr>
        <w:t>n active member of two leading technology sector marketing associations and a long-standing associate of the C</w:t>
      </w:r>
      <w:r w:rsidR="00711C42">
        <w:rPr>
          <w:rFonts w:ascii="Arial" w:hAnsi="Arial" w:cs="Arial"/>
          <w:sz w:val="24"/>
          <w:szCs w:val="24"/>
        </w:rPr>
        <w:t>IM.</w:t>
      </w:r>
      <w:r w:rsidR="00D560C8" w:rsidRPr="00711C42">
        <w:rPr>
          <w:rFonts w:ascii="Arial" w:hAnsi="Arial" w:cs="Arial"/>
          <w:sz w:val="24"/>
          <w:szCs w:val="24"/>
        </w:rPr>
        <w:t xml:space="preserve"> </w:t>
      </w:r>
    </w:p>
    <w:p w:rsidR="00B06B23" w:rsidRPr="00D23245" w:rsidRDefault="00D560C8" w:rsidP="00B06B23">
      <w:pPr>
        <w:rPr>
          <w:rFonts w:ascii="Arial" w:hAnsi="Arial" w:cs="Arial"/>
          <w:sz w:val="24"/>
          <w:szCs w:val="24"/>
        </w:rPr>
      </w:pPr>
      <w:r>
        <w:rPr>
          <w:rFonts w:ascii="Arial" w:hAnsi="Arial" w:cs="Arial"/>
          <w:sz w:val="24"/>
          <w:szCs w:val="24"/>
        </w:rPr>
        <w:t xml:space="preserve">Gary </w:t>
      </w:r>
      <w:r w:rsidR="00B40805">
        <w:rPr>
          <w:rFonts w:ascii="Arial" w:hAnsi="Arial" w:cs="Arial"/>
          <w:sz w:val="24"/>
          <w:szCs w:val="24"/>
        </w:rPr>
        <w:t xml:space="preserve">plays a key advisory role in delivery and innovation for Compare </w:t>
      </w:r>
      <w:proofErr w:type="spellStart"/>
      <w:r w:rsidR="00B40805">
        <w:rPr>
          <w:rFonts w:ascii="Arial" w:hAnsi="Arial" w:cs="Arial"/>
          <w:sz w:val="24"/>
          <w:szCs w:val="24"/>
        </w:rPr>
        <w:t>Cloudware</w:t>
      </w:r>
      <w:proofErr w:type="spellEnd"/>
      <w:r w:rsidR="00B40805">
        <w:rPr>
          <w:rFonts w:ascii="Arial" w:hAnsi="Arial" w:cs="Arial"/>
          <w:sz w:val="24"/>
          <w:szCs w:val="24"/>
        </w:rPr>
        <w:t>.</w:t>
      </w:r>
      <w:r w:rsidR="00B06B23">
        <w:rPr>
          <w:rFonts w:ascii="Arial" w:hAnsi="Arial" w:cs="Arial"/>
          <w:sz w:val="24"/>
          <w:szCs w:val="24"/>
        </w:rPr>
        <w:t xml:space="preserve"> Gary is a co-founder of the business.</w:t>
      </w:r>
    </w:p>
    <w:p w:rsidR="00D23245" w:rsidRPr="00D23245" w:rsidRDefault="00D23245" w:rsidP="00D23245">
      <w:pPr>
        <w:rPr>
          <w:rFonts w:ascii="Arial" w:hAnsi="Arial" w:cs="Arial"/>
          <w:sz w:val="24"/>
          <w:szCs w:val="24"/>
        </w:rPr>
      </w:pPr>
    </w:p>
    <w:p w:rsidR="00D23245" w:rsidRPr="00D23245" w:rsidRDefault="00D23245" w:rsidP="00D23245">
      <w:pPr>
        <w:rPr>
          <w:rFonts w:ascii="Arial" w:hAnsi="Arial" w:cs="Arial"/>
          <w:sz w:val="24"/>
          <w:szCs w:val="24"/>
        </w:rPr>
      </w:pPr>
      <w:r w:rsidRPr="00D23245">
        <w:rPr>
          <w:rFonts w:ascii="Arial" w:hAnsi="Arial" w:cs="Arial"/>
          <w:sz w:val="24"/>
          <w:szCs w:val="24"/>
        </w:rPr>
        <w:lastRenderedPageBreak/>
        <w:t>Ian Wilson, Director</w:t>
      </w:r>
    </w:p>
    <w:p w:rsidR="00D23245" w:rsidRDefault="00D23245" w:rsidP="00D23245">
      <w:pPr>
        <w:rPr>
          <w:rFonts w:ascii="Arial" w:hAnsi="Arial" w:cs="Arial"/>
          <w:sz w:val="24"/>
          <w:szCs w:val="24"/>
        </w:rPr>
      </w:pPr>
      <w:r w:rsidRPr="00D23245">
        <w:rPr>
          <w:rFonts w:ascii="Arial" w:hAnsi="Arial" w:cs="Arial"/>
          <w:sz w:val="24"/>
          <w:szCs w:val="24"/>
        </w:rPr>
        <w:t xml:space="preserve">Ian Wilson is the founder and Creative Director of Wilson Miller, a leading technology marketing agency. </w:t>
      </w:r>
      <w:r w:rsidR="00B40805">
        <w:rPr>
          <w:rFonts w:ascii="Arial" w:hAnsi="Arial" w:cs="Arial"/>
          <w:sz w:val="24"/>
          <w:szCs w:val="24"/>
        </w:rPr>
        <w:t>He</w:t>
      </w:r>
      <w:r w:rsidRPr="00D23245">
        <w:rPr>
          <w:rFonts w:ascii="Arial" w:hAnsi="Arial" w:cs="Arial"/>
          <w:sz w:val="24"/>
          <w:szCs w:val="24"/>
        </w:rPr>
        <w:t xml:space="preserve"> has created marketing campaigns for many leading technology brands including Cisco, </w:t>
      </w:r>
      <w:proofErr w:type="spellStart"/>
      <w:r w:rsidRPr="00D23245">
        <w:rPr>
          <w:rFonts w:ascii="Arial" w:hAnsi="Arial" w:cs="Arial"/>
          <w:sz w:val="24"/>
          <w:szCs w:val="24"/>
        </w:rPr>
        <w:t>Telewest</w:t>
      </w:r>
      <w:proofErr w:type="spellEnd"/>
      <w:r w:rsidRPr="00D23245">
        <w:rPr>
          <w:rFonts w:ascii="Arial" w:hAnsi="Arial" w:cs="Arial"/>
          <w:sz w:val="24"/>
          <w:szCs w:val="24"/>
        </w:rPr>
        <w:t>, RSA Security, ICL, Verizon and Demon. Prior to founding Wilson Miller, Ian spent 15 years working in</w:t>
      </w:r>
      <w:r w:rsidR="00F40419">
        <w:rPr>
          <w:rFonts w:ascii="Arial" w:hAnsi="Arial" w:cs="Arial"/>
          <w:sz w:val="24"/>
          <w:szCs w:val="24"/>
        </w:rPr>
        <w:t xml:space="preserve"> senior</w:t>
      </w:r>
      <w:r w:rsidRPr="00D23245">
        <w:rPr>
          <w:rFonts w:ascii="Arial" w:hAnsi="Arial" w:cs="Arial"/>
          <w:sz w:val="24"/>
          <w:szCs w:val="24"/>
        </w:rPr>
        <w:t xml:space="preserve"> creative roles for flagship agencies such as JWT, McCann Erickson and Holmes &amp; </w:t>
      </w:r>
      <w:proofErr w:type="spellStart"/>
      <w:r w:rsidRPr="00D23245">
        <w:rPr>
          <w:rFonts w:ascii="Arial" w:hAnsi="Arial" w:cs="Arial"/>
          <w:sz w:val="24"/>
          <w:szCs w:val="24"/>
        </w:rPr>
        <w:t>Marchant</w:t>
      </w:r>
      <w:proofErr w:type="spellEnd"/>
      <w:r w:rsidRPr="00D23245">
        <w:rPr>
          <w:rFonts w:ascii="Arial" w:hAnsi="Arial" w:cs="Arial"/>
          <w:sz w:val="24"/>
          <w:szCs w:val="24"/>
        </w:rPr>
        <w:t>.</w:t>
      </w:r>
    </w:p>
    <w:p w:rsidR="00B06B23" w:rsidRPr="00D23245" w:rsidRDefault="00B40805" w:rsidP="00B06B23">
      <w:pPr>
        <w:rPr>
          <w:rFonts w:ascii="Arial" w:hAnsi="Arial" w:cs="Arial"/>
          <w:sz w:val="24"/>
          <w:szCs w:val="24"/>
        </w:rPr>
      </w:pPr>
      <w:r>
        <w:rPr>
          <w:rFonts w:ascii="Arial" w:hAnsi="Arial" w:cs="Arial"/>
          <w:sz w:val="24"/>
          <w:szCs w:val="24"/>
        </w:rPr>
        <w:t xml:space="preserve">Ian’s role includes brand, communications and marketing direction for Compare </w:t>
      </w:r>
      <w:proofErr w:type="spellStart"/>
      <w:r>
        <w:rPr>
          <w:rFonts w:ascii="Arial" w:hAnsi="Arial" w:cs="Arial"/>
          <w:sz w:val="24"/>
          <w:szCs w:val="24"/>
        </w:rPr>
        <w:t>Cloudware</w:t>
      </w:r>
      <w:proofErr w:type="spellEnd"/>
      <w:r w:rsidR="00B06B23">
        <w:rPr>
          <w:rFonts w:ascii="Arial" w:hAnsi="Arial" w:cs="Arial"/>
          <w:sz w:val="24"/>
          <w:szCs w:val="24"/>
        </w:rPr>
        <w:t>. Ian is a co-founder of the business.</w:t>
      </w:r>
    </w:p>
    <w:p w:rsidR="00B40805" w:rsidRPr="00D23245" w:rsidRDefault="00B40805" w:rsidP="00D23245">
      <w:pPr>
        <w:rPr>
          <w:rFonts w:ascii="Arial" w:hAnsi="Arial" w:cs="Arial"/>
          <w:sz w:val="24"/>
          <w:szCs w:val="24"/>
        </w:rPr>
      </w:pPr>
    </w:p>
    <w:p w:rsidR="00D23245" w:rsidRPr="00D23245" w:rsidRDefault="00D23245" w:rsidP="00D23245">
      <w:pPr>
        <w:rPr>
          <w:rFonts w:ascii="Arial" w:hAnsi="Arial" w:cs="Arial"/>
          <w:sz w:val="24"/>
          <w:szCs w:val="24"/>
        </w:rPr>
      </w:pPr>
    </w:p>
    <w:p w:rsidR="00B40805" w:rsidRDefault="00B40805" w:rsidP="00D23245">
      <w:pPr>
        <w:rPr>
          <w:rFonts w:ascii="Arial" w:hAnsi="Arial" w:cs="Arial"/>
          <w:sz w:val="24"/>
          <w:szCs w:val="24"/>
        </w:rPr>
      </w:pPr>
    </w:p>
    <w:p w:rsidR="00B40805" w:rsidRDefault="00B40805" w:rsidP="00D23245">
      <w:pPr>
        <w:rPr>
          <w:rFonts w:ascii="Arial" w:hAnsi="Arial" w:cs="Arial"/>
          <w:sz w:val="24"/>
          <w:szCs w:val="24"/>
        </w:rPr>
      </w:pPr>
    </w:p>
    <w:p w:rsidR="00D23245" w:rsidRPr="00D23245" w:rsidRDefault="00D23245" w:rsidP="00D23245">
      <w:pPr>
        <w:rPr>
          <w:rFonts w:ascii="Arial" w:hAnsi="Arial" w:cs="Arial"/>
          <w:sz w:val="24"/>
          <w:szCs w:val="24"/>
        </w:rPr>
      </w:pPr>
    </w:p>
    <w:p w:rsidR="00D23245" w:rsidRPr="00D23245" w:rsidRDefault="00D23245" w:rsidP="00D23245">
      <w:pPr>
        <w:rPr>
          <w:rFonts w:ascii="Arial" w:hAnsi="Arial" w:cs="Arial"/>
          <w:sz w:val="24"/>
          <w:szCs w:val="24"/>
        </w:rPr>
      </w:pPr>
      <w:r w:rsidRPr="00D23245">
        <w:rPr>
          <w:rFonts w:ascii="Arial" w:hAnsi="Arial" w:cs="Arial"/>
          <w:sz w:val="24"/>
          <w:szCs w:val="24"/>
        </w:rPr>
        <w:br w:type="page"/>
      </w:r>
    </w:p>
    <w:p w:rsidR="006A7040" w:rsidRPr="006A7040" w:rsidRDefault="006A7040" w:rsidP="006A7040">
      <w:pPr>
        <w:rPr>
          <w:rFonts w:ascii="Arial" w:hAnsi="Arial" w:cs="Arial"/>
          <w:sz w:val="24"/>
          <w:szCs w:val="24"/>
        </w:rPr>
      </w:pPr>
      <w:r w:rsidRPr="006A7040">
        <w:rPr>
          <w:rFonts w:ascii="Arial" w:hAnsi="Arial" w:cs="Arial"/>
          <w:sz w:val="24"/>
          <w:szCs w:val="24"/>
        </w:rPr>
        <w:lastRenderedPageBreak/>
        <w:t>Vision</w:t>
      </w:r>
    </w:p>
    <w:p w:rsidR="006A7040" w:rsidRDefault="006A7040" w:rsidP="006A7040">
      <w:pPr>
        <w:rPr>
          <w:rFonts w:ascii="Arial" w:hAnsi="Arial" w:cs="Arial"/>
          <w:sz w:val="24"/>
          <w:szCs w:val="24"/>
        </w:rPr>
      </w:pPr>
      <w:proofErr w:type="spellStart"/>
      <w:r w:rsidRPr="006A7040">
        <w:rPr>
          <w:rFonts w:ascii="Arial" w:hAnsi="Arial" w:cs="Arial"/>
          <w:sz w:val="24"/>
          <w:szCs w:val="24"/>
        </w:rPr>
        <w:t>Cloudware</w:t>
      </w:r>
      <w:proofErr w:type="spellEnd"/>
      <w:r w:rsidRPr="006A7040">
        <w:rPr>
          <w:rFonts w:ascii="Arial" w:hAnsi="Arial" w:cs="Arial"/>
          <w:sz w:val="24"/>
          <w:szCs w:val="24"/>
        </w:rPr>
        <w:t>, or Software as a Service (</w:t>
      </w:r>
      <w:proofErr w:type="spellStart"/>
      <w:r w:rsidRPr="006A7040">
        <w:rPr>
          <w:rFonts w:ascii="Arial" w:hAnsi="Arial" w:cs="Arial"/>
          <w:sz w:val="24"/>
          <w:szCs w:val="24"/>
        </w:rPr>
        <w:t>SaaS</w:t>
      </w:r>
      <w:proofErr w:type="spellEnd"/>
      <w:r w:rsidRPr="006A7040">
        <w:rPr>
          <w:rFonts w:ascii="Arial" w:hAnsi="Arial" w:cs="Arial"/>
          <w:sz w:val="24"/>
          <w:szCs w:val="24"/>
        </w:rPr>
        <w:t>)</w:t>
      </w:r>
      <w:r>
        <w:rPr>
          <w:rFonts w:ascii="Arial" w:hAnsi="Arial" w:cs="Arial"/>
          <w:sz w:val="24"/>
          <w:szCs w:val="24"/>
        </w:rPr>
        <w:t xml:space="preserve"> not only </w:t>
      </w:r>
      <w:r w:rsidRPr="006A7040">
        <w:rPr>
          <w:rFonts w:ascii="Arial" w:hAnsi="Arial" w:cs="Arial"/>
          <w:sz w:val="24"/>
          <w:szCs w:val="24"/>
        </w:rPr>
        <w:t>reduce</w:t>
      </w:r>
      <w:r>
        <w:rPr>
          <w:rFonts w:ascii="Arial" w:hAnsi="Arial" w:cs="Arial"/>
          <w:sz w:val="24"/>
          <w:szCs w:val="24"/>
        </w:rPr>
        <w:t>s costs and simplifies</w:t>
      </w:r>
      <w:r w:rsidRPr="006A7040">
        <w:rPr>
          <w:rFonts w:ascii="Arial" w:hAnsi="Arial" w:cs="Arial"/>
          <w:sz w:val="24"/>
          <w:szCs w:val="24"/>
        </w:rPr>
        <w:t xml:space="preserve"> IT operations</w:t>
      </w:r>
      <w:r>
        <w:rPr>
          <w:rFonts w:ascii="Arial" w:hAnsi="Arial" w:cs="Arial"/>
          <w:sz w:val="24"/>
          <w:szCs w:val="24"/>
        </w:rPr>
        <w:t xml:space="preserve">, it also empowers all </w:t>
      </w:r>
      <w:r w:rsidR="001E4BD0">
        <w:rPr>
          <w:rFonts w:ascii="Arial" w:hAnsi="Arial" w:cs="Arial"/>
          <w:sz w:val="24"/>
          <w:szCs w:val="24"/>
        </w:rPr>
        <w:t>types and sizes</w:t>
      </w:r>
      <w:r>
        <w:rPr>
          <w:rFonts w:ascii="Arial" w:hAnsi="Arial" w:cs="Arial"/>
          <w:sz w:val="24"/>
          <w:szCs w:val="24"/>
        </w:rPr>
        <w:t xml:space="preserve"> of businesses and organisations. With</w:t>
      </w:r>
      <w:r w:rsidRPr="006A7040">
        <w:rPr>
          <w:rFonts w:ascii="Arial" w:hAnsi="Arial" w:cs="Arial"/>
          <w:sz w:val="24"/>
          <w:szCs w:val="24"/>
        </w:rPr>
        <w:t xml:space="preserve"> the expansion o</w:t>
      </w:r>
      <w:r>
        <w:rPr>
          <w:rFonts w:ascii="Arial" w:hAnsi="Arial" w:cs="Arial"/>
          <w:sz w:val="24"/>
          <w:szCs w:val="24"/>
        </w:rPr>
        <w:t xml:space="preserve">f broadband internet access, virtually anyone </w:t>
      </w:r>
      <w:r w:rsidR="00715B96">
        <w:rPr>
          <w:rFonts w:ascii="Arial" w:hAnsi="Arial" w:cs="Arial"/>
          <w:sz w:val="24"/>
          <w:szCs w:val="24"/>
        </w:rPr>
        <w:t>can take advantage of</w:t>
      </w:r>
      <w:r>
        <w:rPr>
          <w:rFonts w:ascii="Arial" w:hAnsi="Arial" w:cs="Arial"/>
          <w:sz w:val="24"/>
          <w:szCs w:val="24"/>
        </w:rPr>
        <w:t xml:space="preserve"> the latest and best developments in cloud services and applications.</w:t>
      </w:r>
    </w:p>
    <w:p w:rsidR="006A7040" w:rsidRDefault="001E4BD0" w:rsidP="006A7040">
      <w:pPr>
        <w:rPr>
          <w:rFonts w:ascii="Arial" w:hAnsi="Arial" w:cs="Arial"/>
          <w:sz w:val="24"/>
          <w:szCs w:val="24"/>
        </w:rPr>
      </w:pPr>
      <w:r>
        <w:rPr>
          <w:rFonts w:ascii="Arial" w:hAnsi="Arial" w:cs="Arial"/>
          <w:sz w:val="24"/>
          <w:szCs w:val="24"/>
        </w:rPr>
        <w:t xml:space="preserve">Compare </w:t>
      </w:r>
      <w:proofErr w:type="spellStart"/>
      <w:r>
        <w:rPr>
          <w:rFonts w:ascii="Arial" w:hAnsi="Arial" w:cs="Arial"/>
          <w:sz w:val="24"/>
          <w:szCs w:val="24"/>
        </w:rPr>
        <w:t>Cloudware’s</w:t>
      </w:r>
      <w:proofErr w:type="spellEnd"/>
      <w:r>
        <w:rPr>
          <w:rFonts w:ascii="Arial" w:hAnsi="Arial" w:cs="Arial"/>
          <w:sz w:val="24"/>
          <w:szCs w:val="24"/>
        </w:rPr>
        <w:t xml:space="preserve"> vision is to be at the heart of this exciting revolution, providing the best information, guidance and access to the most comprehensive range of cloud solutions. Our aim is to open the cloud for business</w:t>
      </w:r>
      <w:r w:rsidR="00715B96">
        <w:rPr>
          <w:rFonts w:ascii="Arial" w:hAnsi="Arial" w:cs="Arial"/>
          <w:sz w:val="24"/>
          <w:szCs w:val="24"/>
        </w:rPr>
        <w:t xml:space="preserve">, </w:t>
      </w:r>
      <w:r w:rsidR="001A211B">
        <w:rPr>
          <w:rFonts w:ascii="Arial" w:hAnsi="Arial" w:cs="Arial"/>
          <w:sz w:val="24"/>
          <w:szCs w:val="24"/>
        </w:rPr>
        <w:t xml:space="preserve">streamline the sales process for </w:t>
      </w:r>
      <w:r w:rsidR="00715B96">
        <w:rPr>
          <w:rFonts w:ascii="Arial" w:hAnsi="Arial" w:cs="Arial"/>
          <w:sz w:val="24"/>
          <w:szCs w:val="24"/>
        </w:rPr>
        <w:t xml:space="preserve">vendors and take </w:t>
      </w:r>
      <w:proofErr w:type="spellStart"/>
      <w:r w:rsidR="00715B96">
        <w:rPr>
          <w:rFonts w:ascii="Arial" w:hAnsi="Arial" w:cs="Arial"/>
          <w:sz w:val="24"/>
          <w:szCs w:val="24"/>
        </w:rPr>
        <w:t>cloudware</w:t>
      </w:r>
      <w:proofErr w:type="spellEnd"/>
      <w:r w:rsidR="00715B96">
        <w:rPr>
          <w:rFonts w:ascii="Arial" w:hAnsi="Arial" w:cs="Arial"/>
          <w:sz w:val="24"/>
          <w:szCs w:val="24"/>
        </w:rPr>
        <w:t xml:space="preserve"> into the mainstream.</w:t>
      </w:r>
    </w:p>
    <w:p w:rsidR="001A211B" w:rsidRDefault="001A211B" w:rsidP="006A7040">
      <w:pPr>
        <w:rPr>
          <w:rFonts w:ascii="Arial" w:hAnsi="Arial" w:cs="Arial"/>
          <w:sz w:val="24"/>
          <w:szCs w:val="24"/>
        </w:rPr>
      </w:pPr>
    </w:p>
    <w:p w:rsidR="008C7EA7" w:rsidRDefault="008C7EA7"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Default="000D420B" w:rsidP="006A7040">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lastRenderedPageBreak/>
        <w:t>FAQs</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What is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is the first ever website to provide a comprehensive, neutral and user-friendly online guide to services and applications available in the Cloud. In seconds, potential users can find</w:t>
      </w:r>
      <w:r w:rsidR="00223E79">
        <w:rPr>
          <w:rFonts w:ascii="Arial" w:hAnsi="Arial" w:cs="Arial"/>
          <w:sz w:val="24"/>
          <w:szCs w:val="24"/>
        </w:rPr>
        <w:t xml:space="preserve"> and compare</w:t>
      </w:r>
      <w:r w:rsidRPr="000D420B">
        <w:rPr>
          <w:rFonts w:ascii="Arial" w:hAnsi="Arial" w:cs="Arial"/>
          <w:sz w:val="24"/>
          <w:szCs w:val="24"/>
        </w:rPr>
        <w:t xml:space="preserve"> </w:t>
      </w:r>
      <w:proofErr w:type="spellStart"/>
      <w:r w:rsidRPr="000D420B">
        <w:rPr>
          <w:rFonts w:ascii="Arial" w:hAnsi="Arial" w:cs="Arial"/>
          <w:sz w:val="24"/>
          <w:szCs w:val="24"/>
        </w:rPr>
        <w:t>cloudware</w:t>
      </w:r>
      <w:proofErr w:type="spellEnd"/>
      <w:r w:rsidR="00223E79">
        <w:rPr>
          <w:rFonts w:ascii="Arial" w:hAnsi="Arial" w:cs="Arial"/>
          <w:sz w:val="24"/>
          <w:szCs w:val="24"/>
        </w:rPr>
        <w:t xml:space="preserve"> features and benefits against their requirements, check reviews and user opinions, access user trials and ultimately subscribe to services and applications.</w:t>
      </w:r>
    </w:p>
    <w:p w:rsidR="000D420B" w:rsidRPr="000D420B" w:rsidRDefault="000D420B" w:rsidP="000D420B">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t xml:space="preserve">Who is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aimed at?</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There are two audiences for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Potential users can use a dynamic comparison tool to find the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they need — and compare it with similar offerings. Vendors, meanwhile, can access a cost-effective route to the growing</w:t>
      </w:r>
      <w:r w:rsidR="00223E79">
        <w:rPr>
          <w:rFonts w:ascii="Arial" w:hAnsi="Arial" w:cs="Arial"/>
          <w:sz w:val="24"/>
          <w:szCs w:val="24"/>
        </w:rPr>
        <w:t xml:space="preserve"> businesses </w:t>
      </w:r>
      <w:proofErr w:type="gramStart"/>
      <w:r w:rsidR="00223E79">
        <w:rPr>
          <w:rFonts w:ascii="Arial" w:hAnsi="Arial" w:cs="Arial"/>
          <w:sz w:val="24"/>
          <w:szCs w:val="24"/>
        </w:rPr>
        <w:t>who</w:t>
      </w:r>
      <w:proofErr w:type="gramEnd"/>
      <w:r w:rsidR="00223E79">
        <w:rPr>
          <w:rFonts w:ascii="Arial" w:hAnsi="Arial" w:cs="Arial"/>
          <w:sz w:val="24"/>
          <w:szCs w:val="24"/>
        </w:rPr>
        <w:t xml:space="preserve"> can benefit from their solutions</w:t>
      </w:r>
      <w:r w:rsidRPr="000D420B">
        <w:rPr>
          <w:rFonts w:ascii="Arial" w:hAnsi="Arial" w:cs="Arial"/>
          <w:sz w:val="24"/>
          <w:szCs w:val="24"/>
        </w:rPr>
        <w:t>.</w:t>
      </w:r>
    </w:p>
    <w:p w:rsidR="000D420B" w:rsidRPr="000D420B" w:rsidRDefault="000D420B" w:rsidP="000D420B">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t xml:space="preserve">How does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operate?</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At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we actively seek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vendors and offer them the opportunity to feature their services and applications on the website. In every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category, we are building relationships with every established and emerging vendor, so that potential users have a </w:t>
      </w:r>
      <w:r w:rsidR="001641DD">
        <w:rPr>
          <w:rFonts w:ascii="Arial" w:hAnsi="Arial" w:cs="Arial"/>
          <w:sz w:val="24"/>
          <w:szCs w:val="24"/>
        </w:rPr>
        <w:t>comprehensive ability</w:t>
      </w:r>
      <w:r w:rsidRPr="000D420B">
        <w:rPr>
          <w:rFonts w:ascii="Arial" w:hAnsi="Arial" w:cs="Arial"/>
          <w:sz w:val="24"/>
          <w:szCs w:val="24"/>
        </w:rPr>
        <w:t xml:space="preserve"> to compare similar products and decide which is </w:t>
      </w:r>
      <w:r w:rsidR="006D037A">
        <w:rPr>
          <w:rFonts w:ascii="Arial" w:hAnsi="Arial" w:cs="Arial"/>
          <w:sz w:val="24"/>
          <w:szCs w:val="24"/>
        </w:rPr>
        <w:t>best</w:t>
      </w:r>
      <w:r w:rsidRPr="000D420B">
        <w:rPr>
          <w:rFonts w:ascii="Arial" w:hAnsi="Arial" w:cs="Arial"/>
          <w:sz w:val="24"/>
          <w:szCs w:val="24"/>
        </w:rPr>
        <w:t xml:space="preserve"> for their needs.</w:t>
      </w:r>
    </w:p>
    <w:p w:rsidR="000D420B" w:rsidRPr="000D420B" w:rsidRDefault="000D420B" w:rsidP="000D420B">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t xml:space="preserve">Do I pay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when I trial or subscribe to </w:t>
      </w:r>
      <w:proofErr w:type="spellStart"/>
      <w:r w:rsidRPr="000D420B">
        <w:rPr>
          <w:rFonts w:ascii="Arial" w:hAnsi="Arial" w:cs="Arial"/>
          <w:sz w:val="24"/>
          <w:szCs w:val="24"/>
        </w:rPr>
        <w:t>Cloudware</w:t>
      </w:r>
      <w:proofErr w:type="spellEnd"/>
      <w:r w:rsidRPr="000D420B">
        <w:rPr>
          <w:rFonts w:ascii="Arial" w:hAnsi="Arial" w:cs="Arial"/>
          <w:sz w:val="24"/>
          <w:szCs w:val="24"/>
        </w:rPr>
        <w:t>?</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No —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operates on a commission basis with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vendors. End-users enjoy every commercial advantage normally offered by vendors, including free trials and low price subscriptions.</w:t>
      </w:r>
    </w:p>
    <w:p w:rsidR="000D420B" w:rsidRPr="000D420B" w:rsidRDefault="000D420B" w:rsidP="000D420B">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t xml:space="preserve">Can I register my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service or application for inclusion?</w:t>
      </w:r>
    </w:p>
    <w:p w:rsidR="000D420B" w:rsidRPr="000D420B" w:rsidRDefault="000D420B" w:rsidP="000D420B">
      <w:pPr>
        <w:rPr>
          <w:rFonts w:ascii="Arial" w:hAnsi="Arial" w:cs="Arial"/>
          <w:sz w:val="24"/>
          <w:szCs w:val="24"/>
        </w:rPr>
      </w:pPr>
      <w:r w:rsidRPr="000D420B">
        <w:rPr>
          <w:rFonts w:ascii="Arial" w:hAnsi="Arial" w:cs="Arial"/>
          <w:sz w:val="24"/>
          <w:szCs w:val="24"/>
        </w:rPr>
        <w:t xml:space="preserve">Yes — we’re always looking for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vendors who want an easy, cost-effective route to demonstrate and market their products. Call us on </w:t>
      </w:r>
      <w:r w:rsidR="00B06B23">
        <w:rPr>
          <w:rFonts w:ascii="Arial" w:hAnsi="Arial" w:cs="Arial"/>
          <w:sz w:val="24"/>
          <w:szCs w:val="24"/>
        </w:rPr>
        <w:t>01245 258 700</w:t>
      </w:r>
      <w:r w:rsidRPr="000D420B">
        <w:rPr>
          <w:rFonts w:ascii="Arial" w:hAnsi="Arial" w:cs="Arial"/>
          <w:sz w:val="24"/>
          <w:szCs w:val="24"/>
        </w:rPr>
        <w:t xml:space="preserve"> and we’ll arrange a meeting to discuss the opportunities in more detail.</w:t>
      </w:r>
    </w:p>
    <w:p w:rsidR="006D037A" w:rsidRDefault="006D037A" w:rsidP="000D420B">
      <w:pPr>
        <w:rPr>
          <w:rFonts w:ascii="Arial" w:hAnsi="Arial" w:cs="Arial"/>
          <w:sz w:val="24"/>
          <w:szCs w:val="24"/>
        </w:rPr>
      </w:pPr>
    </w:p>
    <w:p w:rsidR="006D037A" w:rsidRDefault="006D037A" w:rsidP="000D420B">
      <w:pPr>
        <w:rPr>
          <w:rFonts w:ascii="Arial" w:hAnsi="Arial" w:cs="Arial"/>
          <w:sz w:val="24"/>
          <w:szCs w:val="24"/>
        </w:rPr>
      </w:pPr>
    </w:p>
    <w:p w:rsidR="006D037A" w:rsidRDefault="006D037A" w:rsidP="000D420B">
      <w:pPr>
        <w:rPr>
          <w:rFonts w:ascii="Arial" w:hAnsi="Arial" w:cs="Arial"/>
          <w:sz w:val="24"/>
          <w:szCs w:val="24"/>
        </w:rPr>
      </w:pPr>
    </w:p>
    <w:p w:rsidR="000D420B" w:rsidRPr="000D420B" w:rsidRDefault="000D420B" w:rsidP="000D420B">
      <w:pPr>
        <w:rPr>
          <w:rFonts w:ascii="Arial" w:hAnsi="Arial" w:cs="Arial"/>
          <w:sz w:val="24"/>
          <w:szCs w:val="24"/>
        </w:rPr>
      </w:pPr>
      <w:r w:rsidRPr="000D420B">
        <w:rPr>
          <w:rFonts w:ascii="Arial" w:hAnsi="Arial" w:cs="Arial"/>
          <w:sz w:val="24"/>
          <w:szCs w:val="24"/>
        </w:rPr>
        <w:lastRenderedPageBreak/>
        <w:t xml:space="preserve">Is Compare </w:t>
      </w:r>
      <w:proofErr w:type="spellStart"/>
      <w:r w:rsidRPr="000D420B">
        <w:rPr>
          <w:rFonts w:ascii="Arial" w:hAnsi="Arial" w:cs="Arial"/>
          <w:sz w:val="24"/>
          <w:szCs w:val="24"/>
        </w:rPr>
        <w:t>Cloudware</w:t>
      </w:r>
      <w:proofErr w:type="spellEnd"/>
      <w:r w:rsidRPr="000D420B">
        <w:rPr>
          <w:rFonts w:ascii="Arial" w:hAnsi="Arial" w:cs="Arial"/>
          <w:sz w:val="24"/>
          <w:szCs w:val="24"/>
        </w:rPr>
        <w:t xml:space="preserve"> really vendor neutral?</w:t>
      </w:r>
    </w:p>
    <w:p w:rsidR="000D420B" w:rsidRPr="000D420B" w:rsidRDefault="006D037A" w:rsidP="000D420B">
      <w:pPr>
        <w:rPr>
          <w:rFonts w:ascii="Arial" w:hAnsi="Arial" w:cs="Arial"/>
          <w:sz w:val="24"/>
          <w:szCs w:val="24"/>
        </w:rPr>
      </w:pPr>
      <w:proofErr w:type="gramStart"/>
      <w:r>
        <w:rPr>
          <w:rFonts w:ascii="Arial" w:hAnsi="Arial" w:cs="Arial"/>
          <w:sz w:val="24"/>
          <w:szCs w:val="24"/>
        </w:rPr>
        <w:t>Absolutely</w:t>
      </w:r>
      <w:r w:rsidR="000D420B" w:rsidRPr="000D420B">
        <w:rPr>
          <w:rFonts w:ascii="Arial" w:hAnsi="Arial" w:cs="Arial"/>
          <w:sz w:val="24"/>
          <w:szCs w:val="24"/>
        </w:rPr>
        <w:t>.</w:t>
      </w:r>
      <w:proofErr w:type="gramEnd"/>
      <w:r w:rsidR="000D420B" w:rsidRPr="000D420B">
        <w:rPr>
          <w:rFonts w:ascii="Arial" w:hAnsi="Arial" w:cs="Arial"/>
          <w:sz w:val="24"/>
          <w:szCs w:val="24"/>
        </w:rPr>
        <w:t xml:space="preserve"> The comparison engine that drives Compare </w:t>
      </w:r>
      <w:proofErr w:type="spellStart"/>
      <w:r w:rsidR="000D420B" w:rsidRPr="000D420B">
        <w:rPr>
          <w:rFonts w:ascii="Arial" w:hAnsi="Arial" w:cs="Arial"/>
          <w:sz w:val="24"/>
          <w:szCs w:val="24"/>
        </w:rPr>
        <w:t>Cloudware</w:t>
      </w:r>
      <w:proofErr w:type="spellEnd"/>
      <w:r w:rsidR="000D420B" w:rsidRPr="000D420B">
        <w:rPr>
          <w:rFonts w:ascii="Arial" w:hAnsi="Arial" w:cs="Arial"/>
          <w:sz w:val="24"/>
          <w:szCs w:val="24"/>
        </w:rPr>
        <w:t xml:space="preserve"> has been developed to provide a true comparison of </w:t>
      </w:r>
      <w:proofErr w:type="spellStart"/>
      <w:r w:rsidR="000D420B" w:rsidRPr="000D420B">
        <w:rPr>
          <w:rFonts w:ascii="Arial" w:hAnsi="Arial" w:cs="Arial"/>
          <w:sz w:val="24"/>
          <w:szCs w:val="24"/>
        </w:rPr>
        <w:t>cloudware</w:t>
      </w:r>
      <w:proofErr w:type="spellEnd"/>
      <w:r w:rsidR="000D420B" w:rsidRPr="000D420B">
        <w:rPr>
          <w:rFonts w:ascii="Arial" w:hAnsi="Arial" w:cs="Arial"/>
          <w:sz w:val="24"/>
          <w:szCs w:val="24"/>
        </w:rPr>
        <w:t xml:space="preserve"> services and applications based on a fixed set of features. End-users gain because the comparison is factual. Vendors gain because it highlights the key advantages of their products.</w:t>
      </w:r>
    </w:p>
    <w:p w:rsidR="000D420B" w:rsidRDefault="000D420B" w:rsidP="000D420B">
      <w:r>
        <w:br w:type="page"/>
      </w:r>
    </w:p>
    <w:p w:rsidR="00533075" w:rsidRPr="00533075" w:rsidRDefault="00533075" w:rsidP="00533075">
      <w:pPr>
        <w:rPr>
          <w:rFonts w:ascii="Arial" w:hAnsi="Arial" w:cs="Arial"/>
          <w:sz w:val="24"/>
          <w:szCs w:val="24"/>
        </w:rPr>
      </w:pPr>
      <w:r w:rsidRPr="00533075">
        <w:rPr>
          <w:rFonts w:ascii="Arial" w:hAnsi="Arial" w:cs="Arial"/>
          <w:sz w:val="24"/>
          <w:szCs w:val="24"/>
        </w:rPr>
        <w:lastRenderedPageBreak/>
        <w:t xml:space="preserve">Careers at Compare </w:t>
      </w:r>
      <w:proofErr w:type="spellStart"/>
      <w:r w:rsidRPr="00533075">
        <w:rPr>
          <w:rFonts w:ascii="Arial" w:hAnsi="Arial" w:cs="Arial"/>
          <w:sz w:val="24"/>
          <w:szCs w:val="24"/>
        </w:rPr>
        <w:t>Cloudware</w:t>
      </w:r>
      <w:proofErr w:type="spellEnd"/>
    </w:p>
    <w:p w:rsidR="00533075" w:rsidRPr="00533075" w:rsidRDefault="00533075" w:rsidP="00533075">
      <w:pPr>
        <w:rPr>
          <w:rFonts w:ascii="Arial" w:hAnsi="Arial" w:cs="Arial"/>
          <w:sz w:val="24"/>
          <w:szCs w:val="24"/>
        </w:rPr>
      </w:pPr>
    </w:p>
    <w:p w:rsidR="00533075" w:rsidRDefault="00533075" w:rsidP="00533075">
      <w:pPr>
        <w:rPr>
          <w:rFonts w:ascii="Arial" w:hAnsi="Arial" w:cs="Arial"/>
          <w:sz w:val="24"/>
          <w:szCs w:val="24"/>
        </w:rPr>
      </w:pPr>
      <w:r w:rsidRPr="00533075">
        <w:rPr>
          <w:rFonts w:ascii="Arial" w:hAnsi="Arial" w:cs="Arial"/>
          <w:sz w:val="24"/>
          <w:szCs w:val="24"/>
        </w:rPr>
        <w:t xml:space="preserve">Compare </w:t>
      </w:r>
      <w:proofErr w:type="spellStart"/>
      <w:r w:rsidRPr="00533075">
        <w:rPr>
          <w:rFonts w:ascii="Arial" w:hAnsi="Arial" w:cs="Arial"/>
          <w:sz w:val="24"/>
          <w:szCs w:val="24"/>
        </w:rPr>
        <w:t>Cloudware</w:t>
      </w:r>
      <w:proofErr w:type="spellEnd"/>
      <w:r w:rsidRPr="00533075">
        <w:rPr>
          <w:rFonts w:ascii="Arial" w:hAnsi="Arial" w:cs="Arial"/>
          <w:sz w:val="24"/>
          <w:szCs w:val="24"/>
        </w:rPr>
        <w:t xml:space="preserve"> is growing fast. We’re always interested in hearing from sales and marketing professionals with significant experience in the cloud and broader IT solutions.</w:t>
      </w:r>
    </w:p>
    <w:p w:rsidR="00533075" w:rsidRPr="00533075" w:rsidRDefault="00533075" w:rsidP="00533075">
      <w:pPr>
        <w:rPr>
          <w:rFonts w:ascii="Arial" w:hAnsi="Arial" w:cs="Arial"/>
          <w:sz w:val="24"/>
          <w:szCs w:val="24"/>
        </w:rPr>
      </w:pPr>
      <w:r w:rsidRPr="00533075">
        <w:rPr>
          <w:rFonts w:ascii="Arial" w:hAnsi="Arial" w:cs="Arial"/>
          <w:sz w:val="24"/>
          <w:szCs w:val="24"/>
        </w:rPr>
        <w:t>Based half an hour from London, we’re the pioneers in a rapidly transforming and dynamic market.</w:t>
      </w:r>
      <w:r>
        <w:rPr>
          <w:rFonts w:ascii="Arial" w:hAnsi="Arial" w:cs="Arial"/>
          <w:sz w:val="24"/>
          <w:szCs w:val="24"/>
        </w:rPr>
        <w:t xml:space="preserve"> </w:t>
      </w:r>
      <w:r w:rsidRPr="00533075">
        <w:rPr>
          <w:rFonts w:ascii="Arial" w:hAnsi="Arial" w:cs="Arial"/>
          <w:sz w:val="24"/>
          <w:szCs w:val="24"/>
        </w:rPr>
        <w:t>If you’d like to join an exciting and expanding business at the forefront of cloud technologies, please contact us</w:t>
      </w:r>
    </w:p>
    <w:p w:rsidR="00533075" w:rsidRPr="00533075" w:rsidRDefault="008B0D31" w:rsidP="00533075">
      <w:pPr>
        <w:rPr>
          <w:rFonts w:ascii="Arial" w:hAnsi="Arial" w:cs="Arial"/>
          <w:sz w:val="24"/>
          <w:szCs w:val="24"/>
        </w:rPr>
      </w:pPr>
      <w:r>
        <w:rPr>
          <w:rFonts w:ascii="Arial" w:hAnsi="Arial" w:cs="Arial"/>
          <w:sz w:val="24"/>
          <w:szCs w:val="24"/>
        </w:rPr>
        <w:t>Please email us at info@comparecloudware.com</w:t>
      </w:r>
      <w:bookmarkStart w:id="0" w:name="_GoBack"/>
      <w:bookmarkEnd w:id="0"/>
    </w:p>
    <w:p w:rsidR="00533075" w:rsidRPr="00533075" w:rsidRDefault="00533075" w:rsidP="00533075">
      <w:pPr>
        <w:rPr>
          <w:rFonts w:ascii="Arial" w:hAnsi="Arial" w:cs="Arial"/>
          <w:sz w:val="24"/>
          <w:szCs w:val="24"/>
        </w:rPr>
      </w:pPr>
      <w:r w:rsidRPr="00533075">
        <w:rPr>
          <w:rFonts w:ascii="Arial" w:hAnsi="Arial" w:cs="Arial"/>
          <w:sz w:val="24"/>
          <w:szCs w:val="24"/>
        </w:rPr>
        <w:br w:type="page"/>
      </w:r>
    </w:p>
    <w:p w:rsidR="000D420B" w:rsidRPr="006A7040" w:rsidRDefault="000D420B" w:rsidP="00533075">
      <w:pPr>
        <w:rPr>
          <w:rFonts w:ascii="Arial" w:hAnsi="Arial" w:cs="Arial"/>
          <w:sz w:val="24"/>
          <w:szCs w:val="24"/>
        </w:rPr>
      </w:pPr>
    </w:p>
    <w:sectPr w:rsidR="000D420B" w:rsidRPr="006A7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965" w:rsidRDefault="00764965" w:rsidP="00533075">
      <w:pPr>
        <w:spacing w:after="0" w:line="240" w:lineRule="auto"/>
      </w:pPr>
      <w:r>
        <w:separator/>
      </w:r>
    </w:p>
  </w:endnote>
  <w:endnote w:type="continuationSeparator" w:id="0">
    <w:p w:rsidR="00764965" w:rsidRDefault="00764965" w:rsidP="0053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965" w:rsidRDefault="00764965" w:rsidP="00533075">
      <w:pPr>
        <w:spacing w:after="0" w:line="240" w:lineRule="auto"/>
      </w:pPr>
      <w:r>
        <w:separator/>
      </w:r>
    </w:p>
  </w:footnote>
  <w:footnote w:type="continuationSeparator" w:id="0">
    <w:p w:rsidR="00764965" w:rsidRDefault="00764965" w:rsidP="00533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75"/>
    <w:rsid w:val="00067B03"/>
    <w:rsid w:val="000D420B"/>
    <w:rsid w:val="001641DD"/>
    <w:rsid w:val="001A211B"/>
    <w:rsid w:val="001E4BD0"/>
    <w:rsid w:val="00223E79"/>
    <w:rsid w:val="002B6C8C"/>
    <w:rsid w:val="0030340E"/>
    <w:rsid w:val="004335BD"/>
    <w:rsid w:val="0048667B"/>
    <w:rsid w:val="00533075"/>
    <w:rsid w:val="006A7040"/>
    <w:rsid w:val="006D037A"/>
    <w:rsid w:val="00711C42"/>
    <w:rsid w:val="00715B96"/>
    <w:rsid w:val="0073057B"/>
    <w:rsid w:val="00764965"/>
    <w:rsid w:val="00863536"/>
    <w:rsid w:val="008B0D31"/>
    <w:rsid w:val="008C7EA7"/>
    <w:rsid w:val="00A475CD"/>
    <w:rsid w:val="00AB0CA0"/>
    <w:rsid w:val="00B06B23"/>
    <w:rsid w:val="00B40805"/>
    <w:rsid w:val="00C13B9A"/>
    <w:rsid w:val="00C81775"/>
    <w:rsid w:val="00D23245"/>
    <w:rsid w:val="00D560C8"/>
    <w:rsid w:val="00F40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075"/>
  </w:style>
  <w:style w:type="paragraph" w:styleId="Footer">
    <w:name w:val="footer"/>
    <w:basedOn w:val="Normal"/>
    <w:link w:val="FooterChar"/>
    <w:uiPriority w:val="99"/>
    <w:unhideWhenUsed/>
    <w:rsid w:val="00533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075"/>
  </w:style>
  <w:style w:type="paragraph" w:styleId="Footer">
    <w:name w:val="footer"/>
    <w:basedOn w:val="Normal"/>
    <w:link w:val="FooterChar"/>
    <w:uiPriority w:val="99"/>
    <w:unhideWhenUsed/>
    <w:rsid w:val="00533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Wilson</dc:creator>
  <cp:lastModifiedBy>Andrew Miller</cp:lastModifiedBy>
  <cp:revision>3</cp:revision>
  <dcterms:created xsi:type="dcterms:W3CDTF">2013-02-14T09:58:00Z</dcterms:created>
  <dcterms:modified xsi:type="dcterms:W3CDTF">2013-04-12T11:10:00Z</dcterms:modified>
</cp:coreProperties>
</file>