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72" w:rsidRPr="00F706F8" w:rsidRDefault="00057572" w:rsidP="00057572">
      <w:pPr>
        <w:spacing w:before="0"/>
        <w:ind w:left="5897" w:firstLine="0"/>
        <w:jc w:val="left"/>
        <w:rPr>
          <w:rFonts w:eastAsia="Times New Roman" w:cs="Times New Roman"/>
          <w:szCs w:val="24"/>
          <w:lang w:eastAsia="ru-RU"/>
        </w:rPr>
      </w:pPr>
      <w:r w:rsidRPr="00F706F8">
        <w:rPr>
          <w:rFonts w:eastAsia="Times New Roman" w:cs="Times New Roman"/>
          <w:szCs w:val="24"/>
          <w:lang w:eastAsia="ru-RU"/>
        </w:rPr>
        <w:t>УТВЕРЖДАЮ</w:t>
      </w:r>
    </w:p>
    <w:p w:rsidR="00057572" w:rsidRPr="00F706F8" w:rsidRDefault="00057572" w:rsidP="00057572">
      <w:pPr>
        <w:spacing w:before="0"/>
        <w:ind w:left="5897"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_______________</w:t>
      </w:r>
      <w:r w:rsidR="000630A3">
        <w:rPr>
          <w:rFonts w:eastAsia="Times New Roman" w:cs="Times New Roman"/>
          <w:szCs w:val="24"/>
          <w:lang w:eastAsia="ru-RU"/>
        </w:rPr>
        <w:t xml:space="preserve"> И.И. Иванов</w:t>
      </w:r>
    </w:p>
    <w:p w:rsidR="00057572" w:rsidRPr="00F706F8" w:rsidRDefault="00057572" w:rsidP="00057572">
      <w:pPr>
        <w:spacing w:before="0"/>
        <w:ind w:left="5897" w:firstLine="0"/>
        <w:jc w:val="left"/>
        <w:rPr>
          <w:rFonts w:eastAsia="Times New Roman" w:cs="Times New Roman"/>
          <w:szCs w:val="24"/>
          <w:lang w:eastAsia="ru-RU"/>
        </w:rPr>
      </w:pPr>
      <w:r w:rsidRPr="00F706F8">
        <w:rPr>
          <w:rFonts w:eastAsia="Times New Roman" w:cs="Times New Roman"/>
          <w:szCs w:val="24"/>
          <w:lang w:eastAsia="ru-RU"/>
        </w:rPr>
        <w:t xml:space="preserve"> «___» ______________ </w:t>
      </w:r>
      <w:proofErr w:type="gramStart"/>
      <w:r>
        <w:rPr>
          <w:rFonts w:eastAsia="Times New Roman" w:cs="Times New Roman"/>
          <w:szCs w:val="24"/>
          <w:lang w:val="en-US" w:eastAsia="ru-RU"/>
        </w:rPr>
        <w:t xml:space="preserve">{{ </w:t>
      </w:r>
      <w:proofErr w:type="spellStart"/>
      <w:r>
        <w:rPr>
          <w:rFonts w:eastAsia="Times New Roman" w:cs="Times New Roman"/>
          <w:szCs w:val="24"/>
          <w:lang w:val="en-US" w:eastAsia="ru-RU"/>
        </w:rPr>
        <w:t>this</w:t>
      </w:r>
      <w:proofErr w:type="gramEnd"/>
      <w:r>
        <w:rPr>
          <w:rFonts w:eastAsia="Times New Roman" w:cs="Times New Roman"/>
          <w:szCs w:val="24"/>
          <w:lang w:val="en-US" w:eastAsia="ru-RU"/>
        </w:rPr>
        <w:t>_year</w:t>
      </w:r>
      <w:proofErr w:type="spellEnd"/>
      <w:r>
        <w:rPr>
          <w:rFonts w:eastAsia="Times New Roman" w:cs="Times New Roman"/>
          <w:szCs w:val="24"/>
          <w:lang w:val="en-US" w:eastAsia="ru-RU"/>
        </w:rPr>
        <w:t xml:space="preserve"> }}</w:t>
      </w:r>
      <w:r w:rsidRPr="00F706F8">
        <w:rPr>
          <w:rFonts w:eastAsia="Times New Roman" w:cs="Times New Roman"/>
          <w:szCs w:val="24"/>
          <w:lang w:eastAsia="ru-RU"/>
        </w:rPr>
        <w:t>г.</w:t>
      </w:r>
    </w:p>
    <w:p w:rsidR="003C77BE" w:rsidRDefault="003C77BE" w:rsidP="003C77BE"/>
    <w:p w:rsidR="003C77BE" w:rsidRDefault="003C77BE" w:rsidP="003C77BE">
      <w:pPr>
        <w:spacing w:before="240" w:after="240"/>
        <w:ind w:firstLine="0"/>
        <w:jc w:val="center"/>
      </w:pPr>
      <w:r>
        <w:t>СПРАВКА-ОБОСНОВАНИЕ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3C77BE" w:rsidTr="00A909E5">
        <w:tc>
          <w:tcPr>
            <w:tcW w:w="2972" w:type="dxa"/>
          </w:tcPr>
          <w:p w:rsidR="003C77BE" w:rsidRDefault="003C77BE" w:rsidP="00A909E5">
            <w:pPr>
              <w:ind w:firstLine="0"/>
            </w:pPr>
            <w:r>
              <w:t>Предмет закупки</w:t>
            </w:r>
          </w:p>
        </w:tc>
        <w:tc>
          <w:tcPr>
            <w:tcW w:w="6946" w:type="dxa"/>
          </w:tcPr>
          <w:p w:rsidR="003C77BE" w:rsidRPr="00D452E0" w:rsidRDefault="003C77BE" w:rsidP="00D452E0">
            <w:pPr>
              <w:ind w:firstLine="0"/>
              <w:rPr>
                <w:i/>
              </w:rPr>
            </w:pPr>
            <w:r w:rsidRPr="00913F6A">
              <w:rPr>
                <w:rFonts w:cs="Times New Roman"/>
                <w:szCs w:val="24"/>
              </w:rPr>
              <w:t>Преподавательские услуги</w:t>
            </w:r>
            <w:r w:rsidR="00037B61">
              <w:rPr>
                <w:rFonts w:cs="Times New Roman"/>
                <w:szCs w:val="24"/>
              </w:rPr>
              <w:t>, оказываемые физическим лицом</w:t>
            </w:r>
            <w:r w:rsidRPr="00913F6A">
              <w:rPr>
                <w:rFonts w:cs="Times New Roman"/>
                <w:szCs w:val="24"/>
              </w:rPr>
              <w:t xml:space="preserve">: преподавание </w:t>
            </w:r>
            <w:r w:rsidRPr="00913F6A">
              <w:rPr>
                <w:rFonts w:cs="Times New Roman"/>
                <w:bCs/>
                <w:szCs w:val="24"/>
              </w:rPr>
              <w:t>дисциплин</w:t>
            </w:r>
            <w:r>
              <w:rPr>
                <w:rFonts w:cs="Times New Roman"/>
                <w:bCs/>
                <w:szCs w:val="24"/>
              </w:rPr>
              <w:t>ы</w:t>
            </w:r>
            <w:r w:rsidRPr="00913F6A">
              <w:rPr>
                <w:rFonts w:cs="Times New Roman"/>
                <w:bCs/>
                <w:szCs w:val="24"/>
              </w:rPr>
              <w:t xml:space="preserve"> </w:t>
            </w:r>
            <w:proofErr w:type="gramStart"/>
            <w:r w:rsidR="00D452E0" w:rsidRPr="00D452E0">
              <w:rPr>
                <w:rFonts w:cs="Times New Roman"/>
                <w:bCs/>
                <w:szCs w:val="24"/>
              </w:rPr>
              <w:t xml:space="preserve">{{ </w:t>
            </w:r>
            <w:r w:rsidR="00D452E0">
              <w:rPr>
                <w:rFonts w:cs="Times New Roman"/>
                <w:bCs/>
                <w:szCs w:val="24"/>
                <w:lang w:val="en-US"/>
              </w:rPr>
              <w:t>all</w:t>
            </w:r>
            <w:proofErr w:type="gramEnd"/>
            <w:r w:rsidR="00D452E0" w:rsidRPr="00D452E0">
              <w:rPr>
                <w:rFonts w:cs="Times New Roman"/>
                <w:bCs/>
                <w:szCs w:val="24"/>
              </w:rPr>
              <w:t>_</w:t>
            </w:r>
            <w:r w:rsidR="00D452E0">
              <w:rPr>
                <w:rFonts w:cs="Times New Roman"/>
                <w:bCs/>
                <w:szCs w:val="24"/>
                <w:lang w:val="en-US"/>
              </w:rPr>
              <w:t>discipline</w:t>
            </w:r>
            <w:r w:rsidR="00812CB2">
              <w:rPr>
                <w:rFonts w:cs="Times New Roman"/>
                <w:bCs/>
                <w:szCs w:val="24"/>
                <w:lang w:val="en-US"/>
              </w:rPr>
              <w:t>s</w:t>
            </w:r>
            <w:r w:rsidR="00D452E0" w:rsidRPr="00D452E0">
              <w:rPr>
                <w:rFonts w:cs="Times New Roman"/>
                <w:bCs/>
                <w:szCs w:val="24"/>
              </w:rPr>
              <w:t xml:space="preserve"> }}</w:t>
            </w:r>
          </w:p>
        </w:tc>
      </w:tr>
      <w:tr w:rsidR="003C77BE" w:rsidTr="00A909E5">
        <w:trPr>
          <w:trHeight w:val="665"/>
        </w:trPr>
        <w:tc>
          <w:tcPr>
            <w:tcW w:w="2972" w:type="dxa"/>
          </w:tcPr>
          <w:p w:rsidR="003C77BE" w:rsidRDefault="003C77BE" w:rsidP="00A909E5">
            <w:pPr>
              <w:ind w:firstLine="0"/>
            </w:pPr>
            <w:r>
              <w:t>Цель закупки</w:t>
            </w:r>
          </w:p>
        </w:tc>
        <w:tc>
          <w:tcPr>
            <w:tcW w:w="6946" w:type="dxa"/>
          </w:tcPr>
          <w:p w:rsidR="003C77BE" w:rsidRPr="00913F6A" w:rsidRDefault="003C77BE" w:rsidP="00A909E5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Реализация ОПОП ВО по направлению подготовки </w:t>
            </w:r>
            <w:proofErr w:type="gramStart"/>
            <w:r w:rsidRPr="00827F9B">
              <w:rPr>
                <w:rFonts w:cs="Times New Roman"/>
                <w:szCs w:val="24"/>
              </w:rPr>
              <w:t xml:space="preserve">{{ </w:t>
            </w:r>
            <w:r>
              <w:rPr>
                <w:rFonts w:cs="Times New Roman"/>
                <w:szCs w:val="24"/>
                <w:lang w:val="en-US"/>
              </w:rPr>
              <w:t>program</w:t>
            </w:r>
            <w:proofErr w:type="gramEnd"/>
            <w:r w:rsidRPr="00827F9B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codes</w:t>
            </w:r>
            <w:r w:rsidRPr="00827F9B">
              <w:rPr>
                <w:rFonts w:cs="Times New Roman"/>
                <w:szCs w:val="24"/>
              </w:rPr>
              <w:t xml:space="preserve"> }} </w:t>
            </w:r>
            <w:r>
              <w:rPr>
                <w:rFonts w:cs="Times New Roman"/>
                <w:szCs w:val="24"/>
              </w:rPr>
              <w:t xml:space="preserve">по </w:t>
            </w:r>
            <w:r w:rsidRPr="00827F9B">
              <w:rPr>
                <w:rFonts w:cs="Times New Roman"/>
                <w:szCs w:val="24"/>
              </w:rPr>
              <w:t xml:space="preserve">{{ </w:t>
            </w:r>
            <w:r>
              <w:rPr>
                <w:rFonts w:cs="Times New Roman"/>
                <w:szCs w:val="24"/>
                <w:lang w:val="en-US"/>
              </w:rPr>
              <w:t>learning</w:t>
            </w:r>
            <w:r w:rsidRPr="00827F9B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form</w:t>
            </w:r>
            <w:r w:rsidRPr="00827F9B">
              <w:rPr>
                <w:rFonts w:cs="Times New Roman"/>
                <w:szCs w:val="24"/>
              </w:rPr>
              <w:t xml:space="preserve"> }} </w:t>
            </w:r>
            <w:r>
              <w:rPr>
                <w:rFonts w:cs="Times New Roman"/>
                <w:szCs w:val="24"/>
              </w:rPr>
              <w:t>форме обучения</w:t>
            </w:r>
          </w:p>
        </w:tc>
      </w:tr>
      <w:tr w:rsidR="003C77BE" w:rsidTr="00A909E5">
        <w:tc>
          <w:tcPr>
            <w:tcW w:w="2972" w:type="dxa"/>
          </w:tcPr>
          <w:p w:rsidR="003C77BE" w:rsidRDefault="003C77BE" w:rsidP="00A909E5">
            <w:pPr>
              <w:ind w:firstLine="0"/>
            </w:pPr>
            <w:r>
              <w:t>О</w:t>
            </w:r>
            <w:r w:rsidRPr="008C1DEC">
              <w:t>боснование</w:t>
            </w:r>
            <w:r>
              <w:t xml:space="preserve"> невозможности или</w:t>
            </w:r>
            <w:r w:rsidRPr="008C1DEC">
              <w:t xml:space="preserve"> </w:t>
            </w:r>
            <w:r>
              <w:t>н</w:t>
            </w:r>
            <w:r w:rsidRPr="008C1DEC">
              <w:t>ецелесообразности проведения конкурентной процедуры</w:t>
            </w:r>
          </w:p>
        </w:tc>
        <w:tc>
          <w:tcPr>
            <w:tcW w:w="6946" w:type="dxa"/>
          </w:tcPr>
          <w:p w:rsidR="003C77BE" w:rsidRDefault="003C77BE" w:rsidP="00A909E5">
            <w:pPr>
              <w:ind w:firstLine="0"/>
            </w:pPr>
            <w:r>
              <w:t>Низкая цена договора;</w:t>
            </w:r>
          </w:p>
          <w:p w:rsidR="003C77BE" w:rsidRDefault="003C77BE" w:rsidP="00A909E5">
            <w:pPr>
              <w:ind w:firstLine="0"/>
            </w:pPr>
            <w:r>
              <w:t>Услуги должны быть оказаны физическими лицами, которые практически никогда не участвуют в закупках, проводимых конкурентным способом;</w:t>
            </w:r>
          </w:p>
          <w:p w:rsidR="003C77BE" w:rsidRDefault="003C77BE" w:rsidP="00A909E5">
            <w:pPr>
              <w:ind w:firstLine="0"/>
            </w:pPr>
            <w:r>
              <w:t>Положение о закупке предусматривает возможность заключения договоров оказания преподавательских услуг физическими лицами способом закупки у единственного поставщика (подрядчика, исполнителя);</w:t>
            </w:r>
          </w:p>
          <w:p w:rsidR="003C77BE" w:rsidRPr="007A4316" w:rsidRDefault="003C77BE" w:rsidP="00A909E5">
            <w:pPr>
              <w:ind w:firstLine="0"/>
            </w:pPr>
            <w:r w:rsidRPr="007A4316">
              <w:t>Осуществление закупки преподавательских услуг способом закупки у единственного поставщика (подрядчика, исполнителя) существенно экономит время и трудозатраты Заказчика.</w:t>
            </w:r>
          </w:p>
        </w:tc>
      </w:tr>
      <w:tr w:rsidR="003C77BE" w:rsidTr="00A909E5">
        <w:tc>
          <w:tcPr>
            <w:tcW w:w="2972" w:type="dxa"/>
          </w:tcPr>
          <w:p w:rsidR="003C77BE" w:rsidRDefault="003C77BE" w:rsidP="00A909E5">
            <w:pPr>
              <w:ind w:firstLine="0"/>
            </w:pPr>
            <w:r>
              <w:t>Обоснование цены договора</w:t>
            </w:r>
          </w:p>
        </w:tc>
        <w:tc>
          <w:tcPr>
            <w:tcW w:w="6946" w:type="dxa"/>
          </w:tcPr>
          <w:p w:rsidR="00371F20" w:rsidRDefault="00371F20" w:rsidP="00A909E5">
            <w:pPr>
              <w:ind w:firstLine="0"/>
            </w:pPr>
            <w:r>
              <w:t>Иной метод формирования цены договора</w:t>
            </w:r>
          </w:p>
          <w:p w:rsidR="003C77BE" w:rsidRPr="007A4316" w:rsidRDefault="003C77BE" w:rsidP="00A909E5">
            <w:pPr>
              <w:ind w:firstLine="0"/>
            </w:pPr>
            <w:r w:rsidRPr="007A4316">
              <w:t xml:space="preserve">Стоимость 1 часа </w:t>
            </w:r>
            <w:r>
              <w:t xml:space="preserve">составляет </w:t>
            </w:r>
            <w:proofErr w:type="gramStart"/>
            <w:r w:rsidRPr="00460B93">
              <w:t xml:space="preserve">{{ </w:t>
            </w:r>
            <w:proofErr w:type="spellStart"/>
            <w:r w:rsidR="00AE3540">
              <w:rPr>
                <w:lang w:val="en-US"/>
              </w:rPr>
              <w:t>tbl</w:t>
            </w:r>
            <w:proofErr w:type="spellEnd"/>
            <w:proofErr w:type="gramEnd"/>
            <w:r w:rsidR="00AE3540" w:rsidRPr="00AE3540">
              <w:t>_</w:t>
            </w:r>
            <w:r w:rsidR="00AE3540">
              <w:rPr>
                <w:lang w:val="en-US"/>
              </w:rPr>
              <w:t>contents</w:t>
            </w:r>
            <w:r w:rsidR="00AE3540" w:rsidRPr="00AE3540">
              <w:t>[0].</w:t>
            </w:r>
            <w:r w:rsidR="003F2273">
              <w:rPr>
                <w:lang w:val="en-US"/>
              </w:rPr>
              <w:t>hour</w:t>
            </w:r>
            <w:r w:rsidRPr="00460B93">
              <w:t>_</w:t>
            </w:r>
            <w:r>
              <w:rPr>
                <w:lang w:val="en-US"/>
              </w:rPr>
              <w:t>price</w:t>
            </w:r>
            <w:r w:rsidRPr="00460B93">
              <w:t xml:space="preserve"> }}</w:t>
            </w:r>
            <w:r>
              <w:t xml:space="preserve"> рублей, что не превышает установленную стоимость в университете на</w:t>
            </w:r>
            <w:r w:rsidRPr="007A4316">
              <w:t xml:space="preserve"> основании приказа «</w:t>
            </w:r>
            <w:r w:rsidR="000630A3">
              <w:t>какой-то приказ</w:t>
            </w:r>
            <w:r w:rsidRPr="007A4316">
              <w:t xml:space="preserve">» </w:t>
            </w:r>
            <w:r>
              <w:t xml:space="preserve">№1 от </w:t>
            </w:r>
            <w:r w:rsidR="000630A3">
              <w:t>01</w:t>
            </w:r>
            <w:r>
              <w:t>.0</w:t>
            </w:r>
            <w:r w:rsidR="000630A3">
              <w:t>1</w:t>
            </w:r>
            <w:r>
              <w:t>.202</w:t>
            </w:r>
            <w:r w:rsidR="00371F20">
              <w:t>1</w:t>
            </w:r>
          </w:p>
          <w:p w:rsidR="003C77BE" w:rsidRPr="007A4316" w:rsidRDefault="003C77BE" w:rsidP="00A909E5">
            <w:pPr>
              <w:ind w:firstLine="0"/>
            </w:pPr>
            <w:r w:rsidRPr="007A4316">
              <w:t xml:space="preserve">Объем услуг </w:t>
            </w:r>
            <w:proofErr w:type="gramStart"/>
            <w:r w:rsidRPr="00460B93">
              <w:t xml:space="preserve">{{ </w:t>
            </w:r>
            <w:r>
              <w:rPr>
                <w:lang w:val="en-US"/>
              </w:rPr>
              <w:t>total</w:t>
            </w:r>
            <w:proofErr w:type="gramEnd"/>
            <w:r w:rsidRPr="00460B93">
              <w:t>_</w:t>
            </w:r>
            <w:r>
              <w:rPr>
                <w:lang w:val="en-US"/>
              </w:rPr>
              <w:t>hours</w:t>
            </w:r>
            <w:r>
              <w:t xml:space="preserve"> </w:t>
            </w:r>
            <w:r w:rsidRPr="00460B93">
              <w:t>}}</w:t>
            </w:r>
            <w:r>
              <w:rPr>
                <w:noProof/>
              </w:rPr>
              <w:t xml:space="preserve"> часов</w:t>
            </w:r>
            <w:r w:rsidRPr="007A4316">
              <w:t xml:space="preserve"> определен соответствующей программой обучения.</w:t>
            </w:r>
          </w:p>
          <w:p w:rsidR="003C77BE" w:rsidRPr="007A4316" w:rsidRDefault="003C77BE" w:rsidP="00AE3540">
            <w:pPr>
              <w:ind w:firstLine="0"/>
            </w:pPr>
            <w:r w:rsidRPr="007A4316">
              <w:t xml:space="preserve">Общая цена договора равна </w:t>
            </w:r>
            <w:proofErr w:type="gramStart"/>
            <w:r w:rsidRPr="00460B93">
              <w:t xml:space="preserve">{{ </w:t>
            </w:r>
            <w:r>
              <w:rPr>
                <w:lang w:val="en-US"/>
              </w:rPr>
              <w:t>total</w:t>
            </w:r>
            <w:proofErr w:type="gramEnd"/>
            <w:r w:rsidRPr="00460B93">
              <w:t xml:space="preserve"> }}</w:t>
            </w:r>
            <w:r w:rsidRPr="007A4316">
              <w:t xml:space="preserve"> рублей.</w:t>
            </w:r>
          </w:p>
        </w:tc>
      </w:tr>
      <w:tr w:rsidR="00037B61" w:rsidRPr="00037B61" w:rsidTr="00A909E5">
        <w:tc>
          <w:tcPr>
            <w:tcW w:w="2972" w:type="dxa"/>
          </w:tcPr>
          <w:p w:rsidR="00037B61" w:rsidRDefault="00037B61" w:rsidP="00A909E5">
            <w:pPr>
              <w:ind w:firstLine="0"/>
            </w:pPr>
            <w:r>
              <w:t>Расчет цены договора (НЦМД)</w:t>
            </w:r>
          </w:p>
        </w:tc>
        <w:tc>
          <w:tcPr>
            <w:tcW w:w="6946" w:type="dxa"/>
          </w:tcPr>
          <w:p w:rsidR="00037B61" w:rsidRPr="00037B61" w:rsidRDefault="00037B61" w:rsidP="00A909E5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НЦМД</w:t>
            </w:r>
            <w:r w:rsidRPr="00037B61">
              <w:rPr>
                <w:rFonts w:cs="Times New Roman"/>
                <w:szCs w:val="24"/>
              </w:rPr>
              <w:t xml:space="preserve"> = </w:t>
            </w:r>
            <w:r>
              <w:rPr>
                <w:rFonts w:cs="Times New Roman"/>
                <w:szCs w:val="24"/>
                <w:lang w:val="en-US"/>
              </w:rPr>
              <w:t>V</w:t>
            </w:r>
            <w:r w:rsidRPr="00037B61">
              <w:rPr>
                <w:rFonts w:cs="Times New Roman"/>
                <w:szCs w:val="24"/>
              </w:rPr>
              <w:t xml:space="preserve"> * </w:t>
            </w:r>
            <w:r>
              <w:rPr>
                <w:rFonts w:cs="Times New Roman"/>
                <w:szCs w:val="24"/>
              </w:rPr>
              <w:t>Ц</w:t>
            </w:r>
            <w:r w:rsidRPr="00037B61">
              <w:rPr>
                <w:rFonts w:cs="Times New Roman"/>
                <w:szCs w:val="24"/>
              </w:rPr>
              <w:t xml:space="preserve"> = </w:t>
            </w:r>
            <w:proofErr w:type="gramStart"/>
            <w:r w:rsidRPr="00037B61">
              <w:rPr>
                <w:rFonts w:cs="Times New Roman"/>
                <w:szCs w:val="24"/>
              </w:rPr>
              <w:t xml:space="preserve">{{ </w:t>
            </w:r>
            <w:r>
              <w:rPr>
                <w:rFonts w:cs="Times New Roman"/>
                <w:szCs w:val="24"/>
                <w:lang w:val="en-US"/>
              </w:rPr>
              <w:t>total</w:t>
            </w:r>
            <w:proofErr w:type="gramEnd"/>
            <w:r w:rsidRPr="00037B61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hours</w:t>
            </w:r>
            <w:r w:rsidRPr="00037B61">
              <w:rPr>
                <w:rFonts w:cs="Times New Roman"/>
                <w:szCs w:val="24"/>
              </w:rPr>
              <w:t xml:space="preserve"> }} * {{ </w:t>
            </w:r>
            <w:proofErr w:type="spellStart"/>
            <w:r>
              <w:rPr>
                <w:lang w:val="en-US"/>
              </w:rPr>
              <w:t>tbl</w:t>
            </w:r>
            <w:proofErr w:type="spellEnd"/>
            <w:r w:rsidRPr="00037B61">
              <w:t>_</w:t>
            </w:r>
            <w:r>
              <w:rPr>
                <w:lang w:val="en-US"/>
              </w:rPr>
              <w:t>contents</w:t>
            </w:r>
            <w:r w:rsidRPr="00037B61">
              <w:t>[0].</w:t>
            </w:r>
            <w:r>
              <w:rPr>
                <w:lang w:val="en-US"/>
              </w:rPr>
              <w:t>hour</w:t>
            </w:r>
            <w:r w:rsidRPr="00037B61">
              <w:t>_</w:t>
            </w:r>
            <w:r>
              <w:rPr>
                <w:lang w:val="en-US"/>
              </w:rPr>
              <w:t>price</w:t>
            </w:r>
            <w:r w:rsidRPr="00037B61">
              <w:t xml:space="preserve"> }} </w:t>
            </w:r>
            <w:proofErr w:type="spellStart"/>
            <w:r>
              <w:t>руб</w:t>
            </w:r>
            <w:proofErr w:type="spellEnd"/>
            <w:r w:rsidRPr="00037B61">
              <w:t>/</w:t>
            </w:r>
            <w:r>
              <w:t>час</w:t>
            </w:r>
            <w:r w:rsidRPr="00037B61">
              <w:t xml:space="preserve"> = {{ </w:t>
            </w:r>
            <w:r>
              <w:rPr>
                <w:lang w:val="en-US"/>
              </w:rPr>
              <w:t>total</w:t>
            </w:r>
            <w:r w:rsidRPr="00037B61">
              <w:t xml:space="preserve"> }} </w:t>
            </w:r>
            <w:r>
              <w:t>рублей</w:t>
            </w:r>
          </w:p>
        </w:tc>
      </w:tr>
      <w:tr w:rsidR="003C77BE" w:rsidTr="00A909E5">
        <w:tc>
          <w:tcPr>
            <w:tcW w:w="2972" w:type="dxa"/>
          </w:tcPr>
          <w:p w:rsidR="003C77BE" w:rsidRDefault="003C77BE" w:rsidP="00A909E5">
            <w:pPr>
              <w:ind w:firstLine="0"/>
            </w:pPr>
            <w:r>
              <w:t>Обоснование выбора исполнителя</w:t>
            </w:r>
          </w:p>
        </w:tc>
        <w:tc>
          <w:tcPr>
            <w:tcW w:w="6946" w:type="dxa"/>
          </w:tcPr>
          <w:p w:rsidR="003C77BE" w:rsidRPr="00D02340" w:rsidRDefault="003C77BE" w:rsidP="00A909E5">
            <w:pPr>
              <w:ind w:firstLine="0"/>
              <w:rPr>
                <w:i/>
              </w:rPr>
            </w:pPr>
            <w:proofErr w:type="gramStart"/>
            <w:r w:rsidRPr="00460B93">
              <w:rPr>
                <w:rFonts w:cs="Times New Roman"/>
                <w:szCs w:val="24"/>
              </w:rPr>
              <w:t xml:space="preserve">{{ </w:t>
            </w:r>
            <w:r>
              <w:rPr>
                <w:rFonts w:cs="Times New Roman"/>
                <w:szCs w:val="24"/>
                <w:lang w:val="en-US"/>
              </w:rPr>
              <w:t>short</w:t>
            </w:r>
            <w:proofErr w:type="gramEnd"/>
            <w:r w:rsidRPr="00460B93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executor</w:t>
            </w:r>
            <w:r w:rsidRPr="00460B93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name</w:t>
            </w:r>
            <w:r w:rsidRPr="00460B93">
              <w:rPr>
                <w:rFonts w:cs="Times New Roman"/>
                <w:szCs w:val="24"/>
              </w:rPr>
              <w:t xml:space="preserve"> }}</w:t>
            </w:r>
            <w:r>
              <w:rPr>
                <w:rFonts w:cs="Times New Roman"/>
                <w:szCs w:val="24"/>
              </w:rPr>
              <w:t xml:space="preserve"> является представителем работодателя и обладает необходимой квалификацией для преподавания по указанным дисциплинам</w:t>
            </w:r>
          </w:p>
        </w:tc>
      </w:tr>
      <w:tr w:rsidR="003C77BE" w:rsidTr="00A909E5">
        <w:tc>
          <w:tcPr>
            <w:tcW w:w="2972" w:type="dxa"/>
          </w:tcPr>
          <w:p w:rsidR="003C77BE" w:rsidRDefault="003C77BE" w:rsidP="00A909E5">
            <w:pPr>
              <w:ind w:firstLine="0"/>
            </w:pPr>
            <w:r>
              <w:t>Приложения</w:t>
            </w:r>
          </w:p>
        </w:tc>
        <w:tc>
          <w:tcPr>
            <w:tcW w:w="6946" w:type="dxa"/>
          </w:tcPr>
          <w:p w:rsidR="003C77BE" w:rsidRDefault="003C77BE" w:rsidP="00A909E5">
            <w:pPr>
              <w:pStyle w:val="a4"/>
              <w:numPr>
                <w:ilvl w:val="0"/>
                <w:numId w:val="1"/>
              </w:numPr>
            </w:pPr>
            <w:r w:rsidRPr="007A4316">
              <w:t>Копия паспорта, удостоверяющего личность (копия паспорта)</w:t>
            </w:r>
          </w:p>
          <w:p w:rsidR="003C77BE" w:rsidRPr="007A4316" w:rsidRDefault="003C77BE" w:rsidP="00A909E5">
            <w:pPr>
              <w:pStyle w:val="a4"/>
              <w:numPr>
                <w:ilvl w:val="0"/>
                <w:numId w:val="1"/>
              </w:numPr>
            </w:pPr>
            <w:r>
              <w:t>Копия диплома об образовании</w:t>
            </w:r>
          </w:p>
        </w:tc>
      </w:tr>
    </w:tbl>
    <w:p w:rsidR="003C77BE" w:rsidRDefault="003C77BE" w:rsidP="003C77BE">
      <w:r>
        <w:t xml:space="preserve"> </w:t>
      </w:r>
    </w:p>
    <w:p w:rsidR="003C77BE" w:rsidRDefault="003C77BE" w:rsidP="003C77BE">
      <w:r>
        <w:t xml:space="preserve">Исполнитель _________________ </w:t>
      </w:r>
      <w:bookmarkStart w:id="0" w:name="_GoBack"/>
      <w:bookmarkEnd w:id="0"/>
    </w:p>
    <w:p w:rsidR="00F776A3" w:rsidRDefault="003C77BE">
      <w:r>
        <w:t>«__</w:t>
      </w:r>
      <w:proofErr w:type="gramStart"/>
      <w:r>
        <w:t>_»_</w:t>
      </w:r>
      <w:proofErr w:type="gramEnd"/>
      <w:r>
        <w:t>______________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this_year</w:t>
      </w:r>
      <w:proofErr w:type="spellEnd"/>
      <w:r>
        <w:rPr>
          <w:lang w:val="en-US"/>
        </w:rPr>
        <w:t xml:space="preserve"> }}</w:t>
      </w:r>
      <w:r>
        <w:t xml:space="preserve"> г.</w:t>
      </w:r>
    </w:p>
    <w:sectPr w:rsidR="00F776A3" w:rsidSect="0038559D">
      <w:pgSz w:w="11906" w:h="16838"/>
      <w:pgMar w:top="1134" w:right="68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32690"/>
    <w:multiLevelType w:val="hybridMultilevel"/>
    <w:tmpl w:val="4EA8D9C2"/>
    <w:lvl w:ilvl="0" w:tplc="5372B5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BE"/>
    <w:rsid w:val="00037B61"/>
    <w:rsid w:val="00057572"/>
    <w:rsid w:val="000630A3"/>
    <w:rsid w:val="00371F20"/>
    <w:rsid w:val="003C77BE"/>
    <w:rsid w:val="003F2273"/>
    <w:rsid w:val="00812CB2"/>
    <w:rsid w:val="00AE3540"/>
    <w:rsid w:val="00BB606C"/>
    <w:rsid w:val="00D452E0"/>
    <w:rsid w:val="00EB0B74"/>
    <w:rsid w:val="00F7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6E3E2-D354-4684-87D4-9AABA9D5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7BE"/>
    <w:pPr>
      <w:spacing w:before="120" w:after="0" w:line="240" w:lineRule="auto"/>
      <w:ind w:firstLine="6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7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Мельников</dc:creator>
  <cp:keywords/>
  <dc:description/>
  <cp:lastModifiedBy>Виталий Мельников</cp:lastModifiedBy>
  <cp:revision>2</cp:revision>
  <dcterms:created xsi:type="dcterms:W3CDTF">2021-10-06T12:58:00Z</dcterms:created>
  <dcterms:modified xsi:type="dcterms:W3CDTF">2021-10-06T12:58:00Z</dcterms:modified>
</cp:coreProperties>
</file>