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64" w:rsidRPr="00003764" w:rsidRDefault="00003764" w:rsidP="00861F6D">
      <w:pPr>
        <w:pStyle w:val="1"/>
        <w:jc w:val="center"/>
      </w:pPr>
      <w:r w:rsidRPr="00003764">
        <w:t>ПО</w:t>
      </w:r>
      <w:r w:rsidR="00861F6D">
        <w:t>РЯ</w:t>
      </w:r>
      <w:r w:rsidRPr="00003764">
        <w:t>ДОК ЛИЦЕНЗИРОВАНИЯ ПРОГРАММЫ «</w:t>
      </w:r>
      <w:proofErr w:type="spellStart"/>
      <w:r w:rsidRPr="00003764">
        <w:rPr>
          <w:lang w:val="en-US"/>
        </w:rPr>
        <w:t>Vizavi</w:t>
      </w:r>
      <w:proofErr w:type="spellEnd"/>
      <w:r w:rsidRPr="00003764">
        <w:t>»</w:t>
      </w:r>
    </w:p>
    <w:p w:rsidR="00003764" w:rsidRDefault="00003764"/>
    <w:p w:rsidR="009A66EB" w:rsidRDefault="00064491">
      <w:r>
        <w:t xml:space="preserve">При первом запуске программы </w:t>
      </w:r>
      <w:r w:rsidR="00E35B87">
        <w:t xml:space="preserve">(или при окончании срока использования) </w:t>
      </w:r>
      <w:r>
        <w:t>будет выдан запрос на лицензирование:</w:t>
      </w:r>
    </w:p>
    <w:p w:rsidR="00064491" w:rsidRDefault="004A7ECB">
      <w:r>
        <w:rPr>
          <w:noProof/>
          <w:lang w:eastAsia="ru-RU"/>
        </w:rPr>
        <w:drawing>
          <wp:inline distT="0" distB="0" distL="0" distR="0">
            <wp:extent cx="467677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C3" w:rsidRDefault="004347C3">
      <w:r>
        <w:t>Рис. 1. Бокс лицензирования программы. Лицензия не получена</w:t>
      </w:r>
    </w:p>
    <w:p w:rsidR="00064491" w:rsidRDefault="00064491" w:rsidP="00064491">
      <w:pPr>
        <w:pStyle w:val="a5"/>
        <w:numPr>
          <w:ilvl w:val="0"/>
          <w:numId w:val="1"/>
        </w:numPr>
      </w:pPr>
      <w:r>
        <w:t>В</w:t>
      </w:r>
      <w:r w:rsidRPr="00064491">
        <w:t xml:space="preserve"> </w:t>
      </w:r>
      <w:r>
        <w:t>поле</w:t>
      </w:r>
      <w:r w:rsidRPr="00064491">
        <w:t xml:space="preserve"> </w:t>
      </w:r>
      <w:r w:rsidRPr="00064491">
        <w:rPr>
          <w:lang w:val="en-US"/>
        </w:rPr>
        <w:t>Name</w:t>
      </w:r>
      <w:r w:rsidRPr="00064491">
        <w:t xml:space="preserve"> </w:t>
      </w:r>
      <w:r w:rsidRPr="00064491">
        <w:rPr>
          <w:lang w:val="en-US"/>
        </w:rPr>
        <w:t>of</w:t>
      </w:r>
      <w:r w:rsidRPr="00064491">
        <w:t xml:space="preserve"> </w:t>
      </w:r>
      <w:r w:rsidRPr="00064491">
        <w:rPr>
          <w:lang w:val="en-US"/>
        </w:rPr>
        <w:t>the</w:t>
      </w:r>
      <w:r w:rsidRPr="00064491">
        <w:t xml:space="preserve"> </w:t>
      </w:r>
      <w:r w:rsidRPr="00064491">
        <w:rPr>
          <w:lang w:val="en-US"/>
        </w:rPr>
        <w:t>organization</w:t>
      </w:r>
      <w:r w:rsidRPr="00064491">
        <w:t xml:space="preserve"> </w:t>
      </w:r>
      <w:r>
        <w:t>введите наименование своей организации</w:t>
      </w:r>
    </w:p>
    <w:p w:rsidR="00064491" w:rsidRDefault="00064491" w:rsidP="00064491">
      <w:pPr>
        <w:pStyle w:val="a5"/>
        <w:numPr>
          <w:ilvl w:val="0"/>
          <w:numId w:val="1"/>
        </w:numPr>
      </w:pPr>
      <w:proofErr w:type="gramStart"/>
      <w:r>
        <w:t xml:space="preserve">В поле </w:t>
      </w:r>
      <w:r>
        <w:rPr>
          <w:lang w:val="en-US"/>
        </w:rPr>
        <w:t>e</w:t>
      </w:r>
      <w:r w:rsidRPr="00064491">
        <w:t>-</w:t>
      </w:r>
      <w:r>
        <w:rPr>
          <w:lang w:val="en-US"/>
        </w:rPr>
        <w:t>mail</w:t>
      </w:r>
      <w:r>
        <w:t xml:space="preserve"> – свою почту (если оставите текущую (</w:t>
      </w:r>
      <w:r>
        <w:rPr>
          <w:lang w:val="en-US"/>
        </w:rPr>
        <w:t>x</w:t>
      </w:r>
      <w:r w:rsidRPr="00064491">
        <w:t>@</w:t>
      </w:r>
      <w:proofErr w:type="spellStart"/>
      <w:r>
        <w:rPr>
          <w:lang w:val="en-US"/>
        </w:rPr>
        <w:t>yyyy</w:t>
      </w:r>
      <w:proofErr w:type="spellEnd"/>
      <w:r w:rsidRPr="00064491">
        <w:t>.</w:t>
      </w:r>
      <w:r>
        <w:rPr>
          <w:lang w:val="en-US"/>
        </w:rPr>
        <w:t>mm</w:t>
      </w:r>
      <w:r>
        <w:t>)</w:t>
      </w:r>
      <w:r w:rsidRPr="00064491">
        <w:t xml:space="preserve">, </w:t>
      </w:r>
      <w:r>
        <w:t xml:space="preserve">то </w:t>
      </w:r>
      <w:r w:rsidR="00794852">
        <w:t>Вам на</w:t>
      </w:r>
      <w:r>
        <w:t xml:space="preserve"> почтовый ящик НЕ будут приходить обновления программы и анонсы новых изменений в программе.</w:t>
      </w:r>
      <w:proofErr w:type="gramEnd"/>
      <w:r>
        <w:t xml:space="preserve"> </w:t>
      </w:r>
      <w:proofErr w:type="gramStart"/>
      <w:r>
        <w:t>Иначе</w:t>
      </w:r>
      <w:r w:rsidR="00794852">
        <w:t xml:space="preserve"> (если укажите свой почтовый адрес</w:t>
      </w:r>
      <w:r w:rsidR="00EE3AAC" w:rsidRPr="00EE3AAC">
        <w:t xml:space="preserve">, </w:t>
      </w:r>
      <w:r w:rsidR="00EE3AAC">
        <w:t>а также на указанную в п.4 почту нужно прислать письмо (с электронный почты из п.2) с текстом «Прошу высылать обновления и анонсы по программе на текущий электронный адрес»</w:t>
      </w:r>
      <w:r w:rsidR="00794852">
        <w:t>)</w:t>
      </w:r>
      <w:r w:rsidR="00EE3AAC">
        <w:t xml:space="preserve"> </w:t>
      </w:r>
      <w:r>
        <w:t xml:space="preserve"> при выпуске новых версий программы обновления</w:t>
      </w:r>
      <w:r w:rsidR="00EE3AAC">
        <w:t xml:space="preserve"> </w:t>
      </w:r>
      <w:r w:rsidR="00E35B87">
        <w:t xml:space="preserve">и анонсы программы </w:t>
      </w:r>
      <w:r w:rsidR="00EE3AAC">
        <w:t>будут высылаться автоматически</w:t>
      </w:r>
      <w:r w:rsidR="00017670">
        <w:t xml:space="preserve"> (при наличии подписки на обновления)</w:t>
      </w:r>
      <w:proofErr w:type="gramEnd"/>
    </w:p>
    <w:p w:rsidR="00064491" w:rsidRDefault="00064491" w:rsidP="00064491">
      <w:pPr>
        <w:pStyle w:val="a5"/>
        <w:numPr>
          <w:ilvl w:val="0"/>
          <w:numId w:val="1"/>
        </w:numPr>
      </w:pPr>
      <w:r>
        <w:t xml:space="preserve">В поле </w:t>
      </w:r>
      <w:r>
        <w:rPr>
          <w:lang w:val="en-US"/>
        </w:rPr>
        <w:t>Code</w:t>
      </w:r>
      <w:r w:rsidRPr="00064491">
        <w:t xml:space="preserve"> – </w:t>
      </w:r>
      <w:r>
        <w:t xml:space="preserve">если оставить код </w:t>
      </w:r>
      <w:proofErr w:type="spellStart"/>
      <w:r>
        <w:rPr>
          <w:lang w:val="en-US"/>
        </w:rPr>
        <w:t>xxxx</w:t>
      </w:r>
      <w:proofErr w:type="spellEnd"/>
      <w:r w:rsidRPr="00064491">
        <w:t>-</w:t>
      </w:r>
      <w:proofErr w:type="spellStart"/>
      <w:r>
        <w:rPr>
          <w:lang w:val="en-US"/>
        </w:rPr>
        <w:t>xxxx</w:t>
      </w:r>
      <w:proofErr w:type="spellEnd"/>
      <w:r w:rsidRPr="00064491">
        <w:t>-</w:t>
      </w:r>
      <w:proofErr w:type="spellStart"/>
      <w:r>
        <w:rPr>
          <w:lang w:val="en-US"/>
        </w:rPr>
        <w:t>xxxx</w:t>
      </w:r>
      <w:proofErr w:type="spellEnd"/>
      <w:r w:rsidRPr="00064491">
        <w:t xml:space="preserve">, </w:t>
      </w:r>
      <w:r>
        <w:t xml:space="preserve">то </w:t>
      </w:r>
      <w:r w:rsidR="00853A14">
        <w:t>будет получена временная лицензия на 14 дней. После окончания временной лицензии можно опять произвести лицензирование на след. 14 дней (</w:t>
      </w:r>
      <w:r w:rsidR="00EE3AAC">
        <w:t>и т.д.</w:t>
      </w:r>
      <w:r w:rsidR="00853A14">
        <w:t>). Если у Вас есть личный код лицензирования</w:t>
      </w:r>
      <w:r w:rsidR="00853A14" w:rsidRPr="00853A14">
        <w:t xml:space="preserve">, </w:t>
      </w:r>
      <w:r w:rsidR="00853A14">
        <w:t xml:space="preserve">то необходимо его ввести в это поле. Кол-во символов (вместе со знаками </w:t>
      </w:r>
      <w:r w:rsidR="00513AF4">
        <w:t>тире</w:t>
      </w:r>
      <w:r w:rsidR="00853A14">
        <w:t xml:space="preserve"> составляет 1</w:t>
      </w:r>
      <w:r w:rsidR="00EE3AAC">
        <w:t>4</w:t>
      </w:r>
      <w:r w:rsidR="00853A14">
        <w:t xml:space="preserve"> символов).</w:t>
      </w:r>
    </w:p>
    <w:p w:rsidR="00853A14" w:rsidRPr="00853A14" w:rsidRDefault="00853A14" w:rsidP="00064491">
      <w:pPr>
        <w:pStyle w:val="a5"/>
        <w:numPr>
          <w:ilvl w:val="0"/>
          <w:numId w:val="1"/>
        </w:numPr>
      </w:pPr>
      <w:proofErr w:type="gramStart"/>
      <w:r>
        <w:rPr>
          <w:lang w:val="en-US"/>
        </w:rPr>
        <w:t>Server</w:t>
      </w:r>
      <w:r w:rsidRPr="00853A14">
        <w:t xml:space="preserve"> </w:t>
      </w:r>
      <w:r>
        <w:rPr>
          <w:lang w:val="en-US"/>
        </w:rPr>
        <w:t>IP</w:t>
      </w:r>
      <w:r w:rsidRPr="00853A14">
        <w:t xml:space="preserve"> </w:t>
      </w:r>
      <w:r>
        <w:rPr>
          <w:lang w:val="en-US"/>
        </w:rPr>
        <w:t>address</w:t>
      </w:r>
      <w:proofErr w:type="gramEnd"/>
      <w:r>
        <w:t xml:space="preserve"> – </w:t>
      </w:r>
      <w:r>
        <w:rPr>
          <w:lang w:val="en-US"/>
        </w:rPr>
        <w:t>IP</w:t>
      </w:r>
      <w:r>
        <w:t xml:space="preserve"> адрес сервера лицензирования. </w:t>
      </w:r>
      <w:proofErr w:type="gramStart"/>
      <w:r>
        <w:t>Если не доступен</w:t>
      </w:r>
      <w:r w:rsidR="00EE3AAC">
        <w:t xml:space="preserve"> (или при </w:t>
      </w:r>
      <w:proofErr w:type="spellStart"/>
      <w:r w:rsidR="00EE3AAC">
        <w:t>отсуствии</w:t>
      </w:r>
      <w:proofErr w:type="spellEnd"/>
      <w:r w:rsidR="00EE3AAC">
        <w:t xml:space="preserve"> интернета на компьютере)</w:t>
      </w:r>
      <w:r w:rsidRPr="00853A14">
        <w:t xml:space="preserve">, </w:t>
      </w:r>
      <w:r>
        <w:t xml:space="preserve">то выполните запрос актуального </w:t>
      </w:r>
      <w:r>
        <w:rPr>
          <w:lang w:val="en-US"/>
        </w:rPr>
        <w:t>IP</w:t>
      </w:r>
      <w:r>
        <w:t xml:space="preserve">-адреса на почту </w:t>
      </w:r>
      <w:hyperlink r:id="rId7" w:history="1">
        <w:r w:rsidRPr="004F6663">
          <w:rPr>
            <w:rStyle w:val="a6"/>
            <w:lang w:val="en-US"/>
          </w:rPr>
          <w:t>protexsmirnov</w:t>
        </w:r>
        <w:r w:rsidRPr="00853A14">
          <w:rPr>
            <w:rStyle w:val="a6"/>
          </w:rPr>
          <w:t>@</w:t>
        </w:r>
        <w:r w:rsidRPr="004F6663">
          <w:rPr>
            <w:rStyle w:val="a6"/>
            <w:lang w:val="en-US"/>
          </w:rPr>
          <w:t>mail</w:t>
        </w:r>
        <w:r w:rsidRPr="00853A14">
          <w:rPr>
            <w:rStyle w:val="a6"/>
          </w:rPr>
          <w:t>.</w:t>
        </w:r>
        <w:proofErr w:type="spellStart"/>
        <w:r w:rsidRPr="004F6663">
          <w:rPr>
            <w:rStyle w:val="a6"/>
            <w:lang w:val="en-US"/>
          </w:rPr>
          <w:t>ru</w:t>
        </w:r>
        <w:proofErr w:type="spellEnd"/>
      </w:hyperlink>
      <w:r w:rsidR="0082119A">
        <w:t xml:space="preserve"> (по данному адресу можно задавать любые вопросы по </w:t>
      </w:r>
      <w:r w:rsidR="00017670">
        <w:t xml:space="preserve">функционированию </w:t>
      </w:r>
      <w:r w:rsidR="0082119A">
        <w:t>программе</w:t>
      </w:r>
      <w:r w:rsidR="00017670">
        <w:t>.</w:t>
      </w:r>
      <w:proofErr w:type="gramEnd"/>
      <w:r w:rsidR="00017670">
        <w:t xml:space="preserve"> </w:t>
      </w:r>
      <w:proofErr w:type="gramStart"/>
      <w:r w:rsidR="00017670">
        <w:t>В тексте письма укажите свой регистрационный код</w:t>
      </w:r>
      <w:r w:rsidR="00017670" w:rsidRPr="00017670">
        <w:t xml:space="preserve">, </w:t>
      </w:r>
      <w:r w:rsidR="00017670">
        <w:t>или укажите</w:t>
      </w:r>
      <w:r w:rsidR="00017670" w:rsidRPr="00017670">
        <w:t xml:space="preserve">, </w:t>
      </w:r>
      <w:r w:rsidR="00017670">
        <w:t>что у Вас тестовый период</w:t>
      </w:r>
      <w:bookmarkStart w:id="0" w:name="_GoBack"/>
      <w:bookmarkEnd w:id="0"/>
      <w:r w:rsidR="0082119A">
        <w:t>)</w:t>
      </w:r>
      <w:proofErr w:type="gramEnd"/>
    </w:p>
    <w:p w:rsidR="00853A14" w:rsidRDefault="00853A14" w:rsidP="00064491">
      <w:pPr>
        <w:pStyle w:val="a5"/>
        <w:numPr>
          <w:ilvl w:val="0"/>
          <w:numId w:val="1"/>
        </w:numPr>
      </w:pPr>
      <w:r>
        <w:rPr>
          <w:lang w:val="en-US"/>
        </w:rPr>
        <w:t>Server</w:t>
      </w:r>
      <w:r w:rsidRPr="0082119A">
        <w:t xml:space="preserve"> </w:t>
      </w:r>
      <w:r>
        <w:rPr>
          <w:lang w:val="en-US"/>
        </w:rPr>
        <w:t>port</w:t>
      </w:r>
      <w:r w:rsidRPr="0082119A">
        <w:t xml:space="preserve"> – </w:t>
      </w:r>
      <w:r>
        <w:t>порт сервера лицензирования</w:t>
      </w:r>
    </w:p>
    <w:p w:rsidR="00EE3AAC" w:rsidRDefault="00EE3AAC" w:rsidP="00064491">
      <w:pPr>
        <w:pStyle w:val="a5"/>
        <w:numPr>
          <w:ilvl w:val="0"/>
          <w:numId w:val="1"/>
        </w:numPr>
      </w:pPr>
      <w:r>
        <w:t>Программа должна запускаться под правами администратора (т.к. происходит привязка программы к компьютеру)</w:t>
      </w:r>
    </w:p>
    <w:p w:rsidR="004A7ECB" w:rsidRDefault="004A7ECB" w:rsidP="00861F6D">
      <w:pPr>
        <w:pStyle w:val="2"/>
        <w:jc w:val="center"/>
      </w:pPr>
      <w:r w:rsidRPr="004A7ECB">
        <w:lastRenderedPageBreak/>
        <w:t>Автоматическая регистрация</w:t>
      </w:r>
    </w:p>
    <w:p w:rsidR="00861F6D" w:rsidRPr="00861F6D" w:rsidRDefault="00861F6D" w:rsidP="00861F6D"/>
    <w:p w:rsidR="00853A14" w:rsidRDefault="00853A14" w:rsidP="00853A14">
      <w:r>
        <w:t>После ввода всех параметров нажима</w:t>
      </w:r>
      <w:r w:rsidR="00513AF4">
        <w:t>йте</w:t>
      </w:r>
      <w:r>
        <w:t xml:space="preserve"> на кнопку «</w:t>
      </w:r>
      <w:r>
        <w:rPr>
          <w:lang w:val="en-US"/>
        </w:rPr>
        <w:t>Register</w:t>
      </w:r>
      <w:r>
        <w:t>»</w:t>
      </w:r>
      <w:r w:rsidRPr="00853A14">
        <w:t xml:space="preserve">. </w:t>
      </w:r>
      <w:r>
        <w:t xml:space="preserve">Должно </w:t>
      </w:r>
      <w:proofErr w:type="gramStart"/>
      <w:r w:rsidR="009C15D5">
        <w:t>вместо</w:t>
      </w:r>
      <w:proofErr w:type="gramEnd"/>
      <w:r w:rsidR="009C15D5">
        <w:t xml:space="preserve"> красным </w:t>
      </w:r>
      <w:r w:rsidR="009C15D5" w:rsidRPr="009C15D5">
        <w:rPr>
          <w:color w:val="FF0000"/>
          <w:lang w:val="en-US"/>
        </w:rPr>
        <w:t>NOT</w:t>
      </w:r>
      <w:r w:rsidR="009C15D5" w:rsidRPr="009C15D5">
        <w:rPr>
          <w:color w:val="FF0000"/>
        </w:rPr>
        <w:t xml:space="preserve"> </w:t>
      </w:r>
      <w:r w:rsidR="009C15D5" w:rsidRPr="009C15D5">
        <w:rPr>
          <w:color w:val="FF0000"/>
          <w:lang w:val="en-US"/>
        </w:rPr>
        <w:t>REGISTERED</w:t>
      </w:r>
      <w:r w:rsidR="009C15D5" w:rsidRPr="009C15D5">
        <w:rPr>
          <w:color w:val="FF0000"/>
        </w:rPr>
        <w:t xml:space="preserve"> </w:t>
      </w:r>
      <w:r w:rsidR="009C15D5">
        <w:t xml:space="preserve">появиться зеленым </w:t>
      </w:r>
      <w:r w:rsidR="009C15D5" w:rsidRPr="009C15D5">
        <w:rPr>
          <w:color w:val="00B050"/>
          <w:lang w:val="en-US"/>
        </w:rPr>
        <w:t>REGISTERED</w:t>
      </w:r>
      <w:r w:rsidR="004347C3">
        <w:rPr>
          <w:color w:val="00B050"/>
        </w:rPr>
        <w:t xml:space="preserve"> </w:t>
      </w:r>
      <w:r w:rsidR="004347C3">
        <w:t xml:space="preserve"> см. рис 2.</w:t>
      </w:r>
    </w:p>
    <w:p w:rsidR="004A7ECB" w:rsidRPr="00E85EAC" w:rsidRDefault="004A7ECB" w:rsidP="00861F6D">
      <w:pPr>
        <w:pStyle w:val="2"/>
        <w:jc w:val="center"/>
      </w:pPr>
      <w:r w:rsidRPr="00E85EAC">
        <w:t>Полуавтоматическая регистрация</w:t>
      </w:r>
    </w:p>
    <w:p w:rsidR="004A7ECB" w:rsidRDefault="004A7ECB" w:rsidP="004A7ECB">
      <w:r>
        <w:t>После ввода всех параметров нажимайте на кнопку «</w:t>
      </w:r>
      <w:r>
        <w:rPr>
          <w:lang w:val="en-US"/>
        </w:rPr>
        <w:t>Save</w:t>
      </w:r>
      <w:r w:rsidRPr="004A7ECB">
        <w:t xml:space="preserve"> </w:t>
      </w:r>
      <w:r>
        <w:rPr>
          <w:lang w:val="en-US"/>
        </w:rPr>
        <w:t>to</w:t>
      </w:r>
      <w:r w:rsidRPr="004A7ECB">
        <w:t xml:space="preserve"> </w:t>
      </w:r>
      <w:r>
        <w:rPr>
          <w:lang w:val="en-US"/>
        </w:rPr>
        <w:t>file</w:t>
      </w:r>
      <w:r>
        <w:t>»</w:t>
      </w:r>
      <w:r w:rsidRPr="00853A14">
        <w:t>.</w:t>
      </w:r>
      <w:r w:rsidRPr="004A7ECB">
        <w:t xml:space="preserve"> </w:t>
      </w:r>
      <w:r>
        <w:t xml:space="preserve">В каталоге программы (где находится файл </w:t>
      </w:r>
      <w:proofErr w:type="spellStart"/>
      <w:r>
        <w:rPr>
          <w:lang w:val="en-US"/>
        </w:rPr>
        <w:t>vizavi</w:t>
      </w:r>
      <w:proofErr w:type="spellEnd"/>
      <w:r w:rsidRPr="004A7ECB">
        <w:t>.</w:t>
      </w:r>
      <w:r>
        <w:rPr>
          <w:lang w:val="en-US"/>
        </w:rPr>
        <w:t>exe</w:t>
      </w:r>
      <w:r>
        <w:t>)</w:t>
      </w:r>
      <w:r w:rsidRPr="004A7ECB">
        <w:t xml:space="preserve"> </w:t>
      </w:r>
      <w:r>
        <w:t xml:space="preserve">будет сохранен файл </w:t>
      </w:r>
      <w:proofErr w:type="spellStart"/>
      <w:r w:rsidRPr="004A7ECB">
        <w:t>outlic</w:t>
      </w:r>
      <w:proofErr w:type="spellEnd"/>
      <w:r w:rsidRPr="004A7ECB">
        <w:t>.</w:t>
      </w:r>
      <w:r>
        <w:rPr>
          <w:lang w:val="en-US"/>
        </w:rPr>
        <w:t>txt</w:t>
      </w:r>
      <w:r w:rsidR="00E85EAC">
        <w:t xml:space="preserve"> (программу можно закрыть (кнопка «</w:t>
      </w:r>
      <w:r w:rsidR="00E85EAC">
        <w:rPr>
          <w:lang w:val="en-US"/>
        </w:rPr>
        <w:t>Close</w:t>
      </w:r>
      <w:r w:rsidR="00E85EAC">
        <w:t>»</w:t>
      </w:r>
      <w:proofErr w:type="gramStart"/>
      <w:r w:rsidR="00E85EAC">
        <w:t xml:space="preserve"> )</w:t>
      </w:r>
      <w:proofErr w:type="gramEnd"/>
      <w:r w:rsidR="00E85EAC">
        <w:t>)</w:t>
      </w:r>
      <w:r w:rsidRPr="004A7ECB">
        <w:t xml:space="preserve">. </w:t>
      </w:r>
      <w:r>
        <w:t xml:space="preserve">Этот файл необходимо отправить на почту </w:t>
      </w:r>
      <w:hyperlink r:id="rId8" w:history="1">
        <w:r w:rsidRPr="004F6663">
          <w:rPr>
            <w:rStyle w:val="a6"/>
            <w:lang w:val="en-US"/>
          </w:rPr>
          <w:t>protexsmirnov</w:t>
        </w:r>
        <w:r w:rsidRPr="00853A14">
          <w:rPr>
            <w:rStyle w:val="a6"/>
          </w:rPr>
          <w:t>@</w:t>
        </w:r>
        <w:r w:rsidRPr="004F6663">
          <w:rPr>
            <w:rStyle w:val="a6"/>
            <w:lang w:val="en-US"/>
          </w:rPr>
          <w:t>mail</w:t>
        </w:r>
        <w:r w:rsidRPr="00853A14">
          <w:rPr>
            <w:rStyle w:val="a6"/>
          </w:rPr>
          <w:t>.</w:t>
        </w:r>
        <w:proofErr w:type="spellStart"/>
        <w:r w:rsidRPr="004F6663">
          <w:rPr>
            <w:rStyle w:val="a6"/>
            <w:lang w:val="en-US"/>
          </w:rPr>
          <w:t>ru</w:t>
        </w:r>
        <w:proofErr w:type="spellEnd"/>
      </w:hyperlink>
      <w:r>
        <w:rPr>
          <w:rStyle w:val="a6"/>
        </w:rPr>
        <w:t xml:space="preserve">. </w:t>
      </w:r>
      <w:r w:rsidRPr="004A7ECB">
        <w:rPr>
          <w:rStyle w:val="a6"/>
          <w:color w:val="auto"/>
        </w:rPr>
        <w:t>В ответ</w:t>
      </w:r>
      <w:r>
        <w:rPr>
          <w:rStyle w:val="a6"/>
          <w:color w:val="auto"/>
        </w:rPr>
        <w:t xml:space="preserve"> будет выслан файл регистрации </w:t>
      </w:r>
      <w:proofErr w:type="spellStart"/>
      <w:r w:rsidRPr="004A7ECB">
        <w:rPr>
          <w:rStyle w:val="a6"/>
          <w:color w:val="auto"/>
        </w:rPr>
        <w:t>inlic</w:t>
      </w:r>
      <w:proofErr w:type="spellEnd"/>
      <w:r w:rsidRPr="004A7ECB">
        <w:rPr>
          <w:rStyle w:val="a6"/>
          <w:color w:val="auto"/>
        </w:rPr>
        <w:t>.</w:t>
      </w:r>
      <w:r>
        <w:rPr>
          <w:rStyle w:val="a6"/>
          <w:color w:val="auto"/>
          <w:lang w:val="en-US"/>
        </w:rPr>
        <w:t>txt</w:t>
      </w:r>
      <w:r w:rsidRPr="004A7ECB">
        <w:rPr>
          <w:rStyle w:val="a6"/>
          <w:color w:val="auto"/>
        </w:rPr>
        <w:t xml:space="preserve">. </w:t>
      </w:r>
      <w:r>
        <w:rPr>
          <w:rStyle w:val="a6"/>
          <w:color w:val="auto"/>
        </w:rPr>
        <w:t xml:space="preserve">Файл </w:t>
      </w:r>
      <w:proofErr w:type="spellStart"/>
      <w:r w:rsidRPr="004A7ECB">
        <w:rPr>
          <w:rStyle w:val="a6"/>
          <w:color w:val="auto"/>
        </w:rPr>
        <w:t>inlic</w:t>
      </w:r>
      <w:proofErr w:type="spellEnd"/>
      <w:r w:rsidRPr="004A7ECB">
        <w:rPr>
          <w:rStyle w:val="a6"/>
          <w:color w:val="auto"/>
        </w:rPr>
        <w:t>.</w:t>
      </w:r>
      <w:r>
        <w:rPr>
          <w:rStyle w:val="a6"/>
          <w:color w:val="auto"/>
          <w:lang w:val="en-US"/>
        </w:rPr>
        <w:t>txt</w:t>
      </w:r>
      <w:r>
        <w:rPr>
          <w:rStyle w:val="a6"/>
          <w:color w:val="auto"/>
        </w:rPr>
        <w:t xml:space="preserve"> нужно скопировать в каталог программы </w:t>
      </w:r>
      <w:r>
        <w:t xml:space="preserve">(где находится файл </w:t>
      </w:r>
      <w:proofErr w:type="spellStart"/>
      <w:r>
        <w:rPr>
          <w:lang w:val="en-US"/>
        </w:rPr>
        <w:t>vizavi</w:t>
      </w:r>
      <w:proofErr w:type="spellEnd"/>
      <w:r w:rsidRPr="004A7ECB">
        <w:t>.</w:t>
      </w:r>
      <w:r>
        <w:rPr>
          <w:lang w:val="en-US"/>
        </w:rPr>
        <w:t>exe</w:t>
      </w:r>
      <w:r>
        <w:t>). Далее нужно зап</w:t>
      </w:r>
      <w:r w:rsidR="00E85EAC">
        <w:t>устить программу</w:t>
      </w:r>
      <w:r>
        <w:t xml:space="preserve"> и нажать на кнопку «</w:t>
      </w:r>
      <w:r>
        <w:rPr>
          <w:lang w:val="en-US"/>
        </w:rPr>
        <w:t>Load</w:t>
      </w:r>
      <w:r w:rsidRPr="004A7ECB">
        <w:t xml:space="preserve"> </w:t>
      </w:r>
      <w:r>
        <w:rPr>
          <w:lang w:val="en-US"/>
        </w:rPr>
        <w:t>from</w:t>
      </w:r>
      <w:r w:rsidRPr="004A7ECB">
        <w:t xml:space="preserve"> </w:t>
      </w:r>
      <w:r>
        <w:rPr>
          <w:lang w:val="en-US"/>
        </w:rPr>
        <w:t>file</w:t>
      </w:r>
      <w:r>
        <w:t>»</w:t>
      </w:r>
      <w:r w:rsidRPr="004A7ECB">
        <w:t>.</w:t>
      </w:r>
      <w:r>
        <w:t xml:space="preserve"> Должно </w:t>
      </w:r>
      <w:proofErr w:type="gramStart"/>
      <w:r>
        <w:t>вместо</w:t>
      </w:r>
      <w:proofErr w:type="gramEnd"/>
      <w:r>
        <w:t xml:space="preserve"> красным </w:t>
      </w:r>
      <w:r w:rsidRPr="009C15D5">
        <w:rPr>
          <w:color w:val="FF0000"/>
          <w:lang w:val="en-US"/>
        </w:rPr>
        <w:t>NOT</w:t>
      </w:r>
      <w:r w:rsidRPr="009C15D5">
        <w:rPr>
          <w:color w:val="FF0000"/>
        </w:rPr>
        <w:t xml:space="preserve"> </w:t>
      </w:r>
      <w:r w:rsidRPr="009C15D5">
        <w:rPr>
          <w:color w:val="FF0000"/>
          <w:lang w:val="en-US"/>
        </w:rPr>
        <w:t>REGISTERED</w:t>
      </w:r>
      <w:r w:rsidRPr="009C15D5">
        <w:rPr>
          <w:color w:val="FF0000"/>
        </w:rPr>
        <w:t xml:space="preserve"> </w:t>
      </w:r>
      <w:r>
        <w:t xml:space="preserve">появиться зеленым </w:t>
      </w:r>
      <w:r w:rsidRPr="009C15D5">
        <w:rPr>
          <w:color w:val="00B050"/>
          <w:lang w:val="en-US"/>
        </w:rPr>
        <w:t>REGISTERED</w:t>
      </w:r>
      <w:r>
        <w:rPr>
          <w:color w:val="00B050"/>
        </w:rPr>
        <w:t xml:space="preserve"> </w:t>
      </w:r>
      <w:r>
        <w:t xml:space="preserve"> см. рис 2.</w:t>
      </w:r>
    </w:p>
    <w:p w:rsidR="004A7ECB" w:rsidRPr="004A7ECB" w:rsidRDefault="004A7ECB" w:rsidP="00853A14"/>
    <w:p w:rsidR="009C15D5" w:rsidRDefault="004347C3" w:rsidP="00853A14">
      <w:r>
        <w:t>А также в левом нижнем углу программы должно появиться кол-во оставшихся дней работы программы (если получена временная лицензия см. рис. 3) или слово «</w:t>
      </w:r>
      <w:r>
        <w:rPr>
          <w:lang w:val="en-US"/>
        </w:rPr>
        <w:t>unlimited</w:t>
      </w:r>
      <w:r>
        <w:t>»</w:t>
      </w:r>
      <w:r w:rsidRPr="004347C3">
        <w:t xml:space="preserve">, </w:t>
      </w:r>
      <w:r>
        <w:t>если получена не ограниченная лицензия</w:t>
      </w:r>
      <w:r w:rsidR="00513AF4">
        <w:t xml:space="preserve"> (см. рис. 4)</w:t>
      </w:r>
      <w:r>
        <w:t>.</w:t>
      </w:r>
    </w:p>
    <w:p w:rsidR="007F3A9F" w:rsidRDefault="007F3A9F" w:rsidP="00853A14">
      <w:r>
        <w:rPr>
          <w:noProof/>
          <w:lang w:eastAsia="ru-RU"/>
        </w:rPr>
        <w:drawing>
          <wp:inline distT="0" distB="0" distL="0" distR="0">
            <wp:extent cx="46386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C3" w:rsidRPr="009C15D5" w:rsidRDefault="004347C3" w:rsidP="00853A14">
      <w:r>
        <w:t>Рис. 2. Лицензия получена</w:t>
      </w:r>
    </w:p>
    <w:p w:rsidR="00064491" w:rsidRDefault="004347C3">
      <w:r>
        <w:rPr>
          <w:noProof/>
          <w:lang w:eastAsia="ru-RU"/>
        </w:rPr>
        <w:drawing>
          <wp:inline distT="0" distB="0" distL="0" distR="0">
            <wp:extent cx="24955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C3" w:rsidRDefault="004347C3">
      <w:r>
        <w:lastRenderedPageBreak/>
        <w:t>Рис. 3. Получена временная лицензия</w:t>
      </w:r>
      <w:r w:rsidR="00794852">
        <w:t>. Осталось 14 дней</w:t>
      </w:r>
    </w:p>
    <w:p w:rsidR="00EE3AAC" w:rsidRDefault="00EE3AAC"/>
    <w:p w:rsidR="004347C3" w:rsidRDefault="004347C3">
      <w:r>
        <w:rPr>
          <w:noProof/>
          <w:lang w:eastAsia="ru-RU"/>
        </w:rPr>
        <w:drawing>
          <wp:inline distT="0" distB="0" distL="0" distR="0">
            <wp:extent cx="2495550" cy="1647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7C3" w:rsidRDefault="004347C3">
      <w:r>
        <w:t>Рис. 4. Получена неограниченная лицензия</w:t>
      </w:r>
    </w:p>
    <w:p w:rsidR="00EF0540" w:rsidRDefault="00EF0540"/>
    <w:p w:rsidR="00EF0540" w:rsidRDefault="00EF0540">
      <w:r>
        <w:t>После лицензирования нажимайте на кнопку «</w:t>
      </w:r>
      <w:r>
        <w:rPr>
          <w:lang w:val="en-US"/>
        </w:rPr>
        <w:t>Close</w:t>
      </w:r>
      <w:r>
        <w:t>».</w:t>
      </w:r>
    </w:p>
    <w:p w:rsidR="00EF0540" w:rsidRPr="00064491" w:rsidRDefault="00EF0540">
      <w:r>
        <w:t>Перезагрузка программы не требуется.</w:t>
      </w:r>
    </w:p>
    <w:sectPr w:rsidR="00EF0540" w:rsidRPr="0006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C2E31"/>
    <w:multiLevelType w:val="hybridMultilevel"/>
    <w:tmpl w:val="77CE8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FA"/>
    <w:rsid w:val="00003764"/>
    <w:rsid w:val="00017670"/>
    <w:rsid w:val="00064491"/>
    <w:rsid w:val="003E4438"/>
    <w:rsid w:val="004347C3"/>
    <w:rsid w:val="00461C95"/>
    <w:rsid w:val="004A7ECB"/>
    <w:rsid w:val="00513AF4"/>
    <w:rsid w:val="00674FFA"/>
    <w:rsid w:val="00794852"/>
    <w:rsid w:val="007F3A9F"/>
    <w:rsid w:val="0082119A"/>
    <w:rsid w:val="00853A14"/>
    <w:rsid w:val="00861F6D"/>
    <w:rsid w:val="009A66EB"/>
    <w:rsid w:val="009C15D5"/>
    <w:rsid w:val="00E35B87"/>
    <w:rsid w:val="00E85EAC"/>
    <w:rsid w:val="00EE3AAC"/>
    <w:rsid w:val="00E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4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4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3A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1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4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644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3A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1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xsmirnov@mail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protexsmirnov@mail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21</cp:revision>
  <dcterms:created xsi:type="dcterms:W3CDTF">2020-04-25T07:19:00Z</dcterms:created>
  <dcterms:modified xsi:type="dcterms:W3CDTF">2021-04-16T08:53:00Z</dcterms:modified>
</cp:coreProperties>
</file>