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06" w:rsidRDefault="00122D06" w:rsidP="0025701F">
      <w:pPr>
        <w:pStyle w:val="Title"/>
        <w:jc w:val="center"/>
        <w:rPr>
          <w:sz w:val="46"/>
        </w:rPr>
      </w:pPr>
      <w:r w:rsidRPr="007B31EC">
        <w:rPr>
          <w:sz w:val="46"/>
        </w:rPr>
        <w:t>Meeting Minute on 15</w:t>
      </w:r>
      <w:r w:rsidRPr="007B31EC">
        <w:rPr>
          <w:sz w:val="46"/>
          <w:vertAlign w:val="superscript"/>
        </w:rPr>
        <w:t>th</w:t>
      </w:r>
      <w:r w:rsidRPr="007B31EC">
        <w:rPr>
          <w:sz w:val="46"/>
        </w:rPr>
        <w:t xml:space="preserve"> March,2017</w:t>
      </w:r>
    </w:p>
    <w:p w:rsidR="0025701F" w:rsidRPr="0025701F" w:rsidRDefault="0025701F" w:rsidP="0025701F">
      <w:bookmarkStart w:id="0" w:name="_GoBack"/>
      <w:bookmarkEnd w:id="0"/>
    </w:p>
    <w:p w:rsidR="00BE6DC3" w:rsidRDefault="004C6AF1" w:rsidP="004C6AF1">
      <w:pPr>
        <w:pStyle w:val="ListParagraph"/>
        <w:numPr>
          <w:ilvl w:val="0"/>
          <w:numId w:val="1"/>
        </w:numPr>
      </w:pPr>
      <w:r>
        <w:t xml:space="preserve">Add Advance Amount Text for showing BDT amount calculation. 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>In every Entry page there should be option for downloading supporting file.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 xml:space="preserve">Give Remove option </w:t>
      </w:r>
      <w:r w:rsidR="009F55E4">
        <w:t>in</w:t>
      </w:r>
      <w:r>
        <w:t xml:space="preserve"> draft section in MyRequisitionUI and MyExpenseUI.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 xml:space="preserve">Automatic No of </w:t>
      </w:r>
      <w:r w:rsidR="009F55E4">
        <w:t>day’s</w:t>
      </w:r>
      <w:r>
        <w:t xml:space="preserve"> calculation wrong in Local Travel Requisition Entry.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>Requisition Date In every Entry pages should be disable. It will always choose todays date by default.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>Amount number should be in thousand separator.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>Own &amp; Other Requisition should choose in entry and expense entry page.</w:t>
      </w:r>
    </w:p>
    <w:p w:rsidR="004C6AF1" w:rsidRDefault="004C6AF1" w:rsidP="004C6AF1">
      <w:pPr>
        <w:pStyle w:val="ListParagraph"/>
        <w:numPr>
          <w:ilvl w:val="0"/>
          <w:numId w:val="1"/>
        </w:numPr>
      </w:pPr>
      <w:r>
        <w:t xml:space="preserve">Recipient/Payee </w:t>
      </w:r>
      <w:r w:rsidR="008F7C8D">
        <w:t>Textbox</w:t>
      </w:r>
      <w:r>
        <w:t xml:space="preserve"> watermark will be “Please mention other Recipient, if any”.</w:t>
      </w:r>
    </w:p>
    <w:p w:rsidR="00C42575" w:rsidRDefault="00C42575" w:rsidP="004C6AF1">
      <w:pPr>
        <w:pStyle w:val="ListParagraph"/>
        <w:numPr>
          <w:ilvl w:val="0"/>
          <w:numId w:val="1"/>
        </w:numPr>
      </w:pPr>
      <w:r>
        <w:t>Rename Expense name with “Adjustment/ Reimbursement” everywhere.</w:t>
      </w:r>
    </w:p>
    <w:p w:rsidR="00CF2CA3" w:rsidRDefault="00CF2CA3" w:rsidP="004C6AF1">
      <w:pPr>
        <w:pStyle w:val="ListParagraph"/>
        <w:numPr>
          <w:ilvl w:val="0"/>
          <w:numId w:val="1"/>
        </w:numPr>
      </w:pPr>
      <w:r>
        <w:t>In Approval Queue, shorting option using applied date.</w:t>
      </w:r>
    </w:p>
    <w:p w:rsidR="00CF2CA3" w:rsidRDefault="00CF2CA3" w:rsidP="004C6AF1">
      <w:pPr>
        <w:pStyle w:val="ListParagraph"/>
        <w:numPr>
          <w:ilvl w:val="0"/>
          <w:numId w:val="1"/>
        </w:numPr>
      </w:pPr>
      <w:r>
        <w:t xml:space="preserve">In Approval Level, mention whether a level is Approval </w:t>
      </w:r>
      <w:r w:rsidR="008F66EC">
        <w:t>authority or</w:t>
      </w:r>
      <w:r>
        <w:t xml:space="preserve"> Verifier authority.</w:t>
      </w:r>
    </w:p>
    <w:p w:rsidR="00CF2CA3" w:rsidRDefault="002F2E9D" w:rsidP="004C6AF1">
      <w:pPr>
        <w:pStyle w:val="ListParagraph"/>
        <w:numPr>
          <w:ilvl w:val="0"/>
          <w:numId w:val="1"/>
        </w:numPr>
      </w:pPr>
      <w:r>
        <w:t>In Approval Queue, i</w:t>
      </w:r>
      <w:r w:rsidR="00CF2CA3">
        <w:t xml:space="preserve">f a user is a member of approval level member then the person can choose multiple </w:t>
      </w:r>
      <w:r w:rsidR="00AD7152">
        <w:t>Requisition</w:t>
      </w:r>
      <w:r w:rsidR="00D57974">
        <w:t>/</w:t>
      </w:r>
      <w:r w:rsidR="00AD7152">
        <w:t>Expense</w:t>
      </w:r>
      <w:r w:rsidR="00D57974">
        <w:t xml:space="preserve"> to approve</w:t>
      </w:r>
      <w:r w:rsidR="008F66EC">
        <w:t>.</w:t>
      </w:r>
    </w:p>
    <w:p w:rsidR="00493E0D" w:rsidRDefault="00D07282" w:rsidP="004C6AF1">
      <w:pPr>
        <w:pStyle w:val="ListParagraph"/>
        <w:numPr>
          <w:ilvl w:val="0"/>
          <w:numId w:val="1"/>
        </w:numPr>
      </w:pPr>
      <w:r>
        <w:t>Replace the name of Unadjusted Requisition to “</w:t>
      </w:r>
      <w:r w:rsidR="00D60804">
        <w:t>Pervious Pending Requisitions</w:t>
      </w:r>
      <w:r>
        <w:t>”</w:t>
      </w:r>
      <w:r w:rsidR="00D60804">
        <w:t>.</w:t>
      </w:r>
    </w:p>
    <w:p w:rsidR="00D60804" w:rsidRDefault="00144BE1" w:rsidP="004C6AF1">
      <w:pPr>
        <w:pStyle w:val="ListParagraph"/>
        <w:numPr>
          <w:ilvl w:val="0"/>
          <w:numId w:val="1"/>
        </w:numPr>
      </w:pPr>
      <w:r>
        <w:t>Voucher Description wise Detail Description will generate.</w:t>
      </w:r>
    </w:p>
    <w:p w:rsidR="00144BE1" w:rsidRDefault="00144BE1" w:rsidP="004C6AF1">
      <w:pPr>
        <w:pStyle w:val="ListParagraph"/>
        <w:numPr>
          <w:ilvl w:val="0"/>
          <w:numId w:val="1"/>
        </w:numPr>
      </w:pPr>
      <w:r>
        <w:t>While removing from voucher Detail, serial number is not generating correctly in requisition Detail.</w:t>
      </w:r>
    </w:p>
    <w:p w:rsidR="00144BE1" w:rsidRDefault="00144BE1" w:rsidP="004C6AF1">
      <w:pPr>
        <w:pStyle w:val="ListParagraph"/>
        <w:numPr>
          <w:ilvl w:val="0"/>
          <w:numId w:val="1"/>
        </w:numPr>
      </w:pPr>
      <w:r>
        <w:t>On add clear the detail of voucher info entry.</w:t>
      </w:r>
    </w:p>
    <w:p w:rsidR="00144BE1" w:rsidRDefault="0064203B" w:rsidP="004C6AF1">
      <w:pPr>
        <w:pStyle w:val="ListParagraph"/>
        <w:numPr>
          <w:ilvl w:val="0"/>
          <w:numId w:val="1"/>
        </w:numPr>
      </w:pPr>
      <w:r>
        <w:t>Give change option to edit for voucher entry.</w:t>
      </w:r>
    </w:p>
    <w:p w:rsidR="0064203B" w:rsidRDefault="0064203B" w:rsidP="004C6AF1">
      <w:pPr>
        <w:pStyle w:val="ListParagraph"/>
        <w:numPr>
          <w:ilvl w:val="0"/>
          <w:numId w:val="1"/>
        </w:numPr>
      </w:pPr>
      <w:r>
        <w:t>Aging Report is always for requisition.</w:t>
      </w:r>
    </w:p>
    <w:p w:rsidR="0064203B" w:rsidRDefault="0064203B" w:rsidP="004C6AF1">
      <w:pPr>
        <w:pStyle w:val="ListParagraph"/>
        <w:numPr>
          <w:ilvl w:val="0"/>
          <w:numId w:val="1"/>
        </w:numPr>
      </w:pPr>
      <w:r>
        <w:t>Aging Report Days Elapse criteria: Less than 15 days, between 15 and 30 days, between 30 and 45 days and more than 45 days.</w:t>
      </w:r>
    </w:p>
    <w:p w:rsidR="0064203B" w:rsidRDefault="00692F75" w:rsidP="004C6AF1">
      <w:pPr>
        <w:pStyle w:val="ListParagraph"/>
        <w:numPr>
          <w:ilvl w:val="0"/>
          <w:numId w:val="1"/>
        </w:numPr>
      </w:pPr>
      <w:r>
        <w:t>Summary Report will be detail drill down like Aging Report.</w:t>
      </w:r>
    </w:p>
    <w:p w:rsidR="00E502F8" w:rsidRDefault="00E502F8" w:rsidP="004C6AF1">
      <w:pPr>
        <w:pStyle w:val="ListParagraph"/>
        <w:numPr>
          <w:ilvl w:val="0"/>
          <w:numId w:val="1"/>
        </w:numPr>
      </w:pPr>
      <w:r>
        <w:t xml:space="preserve">Approval Queue Button color: </w:t>
      </w:r>
    </w:p>
    <w:p w:rsidR="00785D5E" w:rsidRDefault="00E502F8" w:rsidP="00785D5E">
      <w:pPr>
        <w:pStyle w:val="ListParagraph"/>
        <w:numPr>
          <w:ilvl w:val="0"/>
          <w:numId w:val="2"/>
        </w:numPr>
      </w:pPr>
      <w:r>
        <w:t>If Requisition is pending:</w:t>
      </w:r>
      <w:r w:rsidR="00785D5E">
        <w:t xml:space="preserve"> 2 Days then color Green, between 2 and 5 days then color yellow and more than 5 days then color red.</w:t>
      </w:r>
    </w:p>
    <w:p w:rsidR="00E502F8" w:rsidRDefault="00785D5E" w:rsidP="00122D06">
      <w:pPr>
        <w:pStyle w:val="ListParagraph"/>
        <w:numPr>
          <w:ilvl w:val="0"/>
          <w:numId w:val="2"/>
        </w:numPr>
      </w:pPr>
      <w:r>
        <w:t xml:space="preserve">If </w:t>
      </w:r>
      <w:r w:rsidR="00EA4EE1">
        <w:t>Expense</w:t>
      </w:r>
      <w:r>
        <w:t xml:space="preserve"> is pending: 2 Days then color Green</w:t>
      </w:r>
      <w:r w:rsidR="000D0809">
        <w:t>, between 2 and 3</w:t>
      </w:r>
      <w:r>
        <w:t xml:space="preserve"> days t</w:t>
      </w:r>
      <w:r w:rsidR="00D762D9">
        <w:t>hen color yellow and more than 3</w:t>
      </w:r>
      <w:r>
        <w:t xml:space="preserve"> days then color red.</w:t>
      </w:r>
    </w:p>
    <w:p w:rsidR="00122D06" w:rsidRDefault="00122D06" w:rsidP="00122D06"/>
    <w:p w:rsidR="00122D06" w:rsidRPr="007B31EC" w:rsidRDefault="00122D06" w:rsidP="00122D06">
      <w:pPr>
        <w:rPr>
          <w:b/>
          <w:sz w:val="30"/>
        </w:rPr>
      </w:pPr>
      <w:r w:rsidRPr="007B31EC">
        <w:rPr>
          <w:b/>
          <w:sz w:val="30"/>
        </w:rPr>
        <w:t>Next Release Features:</w:t>
      </w:r>
    </w:p>
    <w:p w:rsidR="00122D06" w:rsidRDefault="00122D06" w:rsidP="00122D06">
      <w:pPr>
        <w:pStyle w:val="ListParagraph"/>
        <w:numPr>
          <w:ilvl w:val="0"/>
          <w:numId w:val="3"/>
        </w:numPr>
      </w:pPr>
      <w:r>
        <w:t xml:space="preserve">Dilute </w:t>
      </w:r>
    </w:p>
    <w:p w:rsidR="00122D06" w:rsidRDefault="00122D06" w:rsidP="00122D06">
      <w:pPr>
        <w:pStyle w:val="ListParagraph"/>
        <w:numPr>
          <w:ilvl w:val="0"/>
          <w:numId w:val="3"/>
        </w:numPr>
      </w:pPr>
      <w:r>
        <w:t>Integration</w:t>
      </w:r>
    </w:p>
    <w:p w:rsidR="00122D06" w:rsidRDefault="00122D06" w:rsidP="00122D06">
      <w:pPr>
        <w:pStyle w:val="ListParagraph"/>
        <w:numPr>
          <w:ilvl w:val="0"/>
          <w:numId w:val="3"/>
        </w:numPr>
      </w:pPr>
      <w:r>
        <w:t>An adjustment can may be adjusted from multiple requisition.</w:t>
      </w:r>
    </w:p>
    <w:sectPr w:rsidR="00122D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D63" w:rsidRDefault="00AC1D63" w:rsidP="00122D06">
      <w:pPr>
        <w:spacing w:after="0" w:line="240" w:lineRule="auto"/>
      </w:pPr>
      <w:r>
        <w:separator/>
      </w:r>
    </w:p>
  </w:endnote>
  <w:endnote w:type="continuationSeparator" w:id="0">
    <w:p w:rsidR="00AC1D63" w:rsidRDefault="00AC1D63" w:rsidP="0012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D63" w:rsidRDefault="00AC1D63" w:rsidP="00122D06">
      <w:pPr>
        <w:spacing w:after="0" w:line="240" w:lineRule="auto"/>
      </w:pPr>
      <w:r>
        <w:separator/>
      </w:r>
    </w:p>
  </w:footnote>
  <w:footnote w:type="continuationSeparator" w:id="0">
    <w:p w:rsidR="00AC1D63" w:rsidRDefault="00AC1D63" w:rsidP="0012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D06" w:rsidRDefault="00122D06">
    <w:pPr>
      <w:pStyle w:val="Header"/>
    </w:pPr>
  </w:p>
  <w:p w:rsidR="00122D06" w:rsidRDefault="00122D06">
    <w:pPr>
      <w:pStyle w:val="Header"/>
    </w:pPr>
  </w:p>
  <w:p w:rsidR="00122D06" w:rsidRDefault="00122D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E7D8F"/>
    <w:multiLevelType w:val="hybridMultilevel"/>
    <w:tmpl w:val="E80A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71F"/>
    <w:multiLevelType w:val="hybridMultilevel"/>
    <w:tmpl w:val="2256A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B188B"/>
    <w:multiLevelType w:val="hybridMultilevel"/>
    <w:tmpl w:val="A8928B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9D"/>
    <w:rsid w:val="000D0809"/>
    <w:rsid w:val="00122D06"/>
    <w:rsid w:val="00144BE1"/>
    <w:rsid w:val="0025701F"/>
    <w:rsid w:val="002F2E9D"/>
    <w:rsid w:val="00493E0D"/>
    <w:rsid w:val="004C6AF1"/>
    <w:rsid w:val="0064203B"/>
    <w:rsid w:val="006861CC"/>
    <w:rsid w:val="00692F75"/>
    <w:rsid w:val="00702E87"/>
    <w:rsid w:val="00785D5E"/>
    <w:rsid w:val="007B31EC"/>
    <w:rsid w:val="008F66EC"/>
    <w:rsid w:val="008F7C8D"/>
    <w:rsid w:val="009F55E4"/>
    <w:rsid w:val="00A63144"/>
    <w:rsid w:val="00AC1D63"/>
    <w:rsid w:val="00AD7152"/>
    <w:rsid w:val="00AF4C9D"/>
    <w:rsid w:val="00C42575"/>
    <w:rsid w:val="00CF2CA3"/>
    <w:rsid w:val="00D07282"/>
    <w:rsid w:val="00D57974"/>
    <w:rsid w:val="00D60804"/>
    <w:rsid w:val="00D762D9"/>
    <w:rsid w:val="00E502F8"/>
    <w:rsid w:val="00EA4EE1"/>
    <w:rsid w:val="00F4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FCEF-0B49-4DE2-BAE0-20582A6A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06"/>
  </w:style>
  <w:style w:type="paragraph" w:styleId="Footer">
    <w:name w:val="footer"/>
    <w:basedOn w:val="Normal"/>
    <w:link w:val="FooterChar"/>
    <w:uiPriority w:val="99"/>
    <w:unhideWhenUsed/>
    <w:rsid w:val="0012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06"/>
  </w:style>
  <w:style w:type="paragraph" w:styleId="Title">
    <w:name w:val="Title"/>
    <w:basedOn w:val="Normal"/>
    <w:next w:val="Normal"/>
    <w:link w:val="TitleChar"/>
    <w:uiPriority w:val="10"/>
    <w:qFormat/>
    <w:rsid w:val="00122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D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2017-03-15T12:11:00Z</dcterms:created>
  <dcterms:modified xsi:type="dcterms:W3CDTF">2017-03-15T13:04:00Z</dcterms:modified>
</cp:coreProperties>
</file>