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C39B6">
      <w:pPr>
        <w:pStyle w:val="Heading2"/>
      </w:pPr>
      <w:r w:rsidRPr="00086135">
        <w:t xml:space="preserve">T1 </w:t>
      </w:r>
      <w:r w:rsidR="00F519DC" w:rsidRPr="00086135">
        <w:t>Navigation change plan</w:t>
      </w:r>
    </w:p>
    <w:p w14:paraId="35FF5F85" w14:textId="3BA0D852" w:rsidR="005B60AA" w:rsidRDefault="005B60AA" w:rsidP="005615E6">
      <w:r>
        <w:t>Currently, the current year T1 forms readmes already link</w:t>
      </w:r>
      <w:r w:rsidR="0077014C">
        <w:t xml:space="preserve"> from </w:t>
      </w:r>
      <w:r>
        <w:t xml:space="preserve">the forms listing page but are not in the forms “folder”, and non-current forms are not </w:t>
      </w:r>
      <w:r w:rsidR="00F114B2">
        <w:t>linked there</w:t>
      </w:r>
      <w:r>
        <w:t>.</w:t>
      </w:r>
    </w:p>
    <w:p w14:paraId="6D57B1BD" w14:textId="6FB3B857" w:rsidR="00C01BB0" w:rsidRDefault="00C01BB0" w:rsidP="00C01BB0">
      <w:r>
        <w:t xml:space="preserve">We are assuming this will </w:t>
      </w:r>
      <w:r w:rsidR="00CA6281">
        <w:t>be</w:t>
      </w:r>
      <w:r>
        <w:t xml:space="preserve"> implemented entire before </w:t>
      </w:r>
      <w:r w:rsidRPr="00DF5273">
        <w:rPr>
          <w:b/>
          <w:bCs/>
        </w:rPr>
        <w:t>AU for tax year 202</w:t>
      </w:r>
      <w:r>
        <w:rPr>
          <w:b/>
          <w:bCs/>
        </w:rPr>
        <w:t>6</w:t>
      </w:r>
      <w:r w:rsidRPr="00DF5273">
        <w:t>.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63507263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forms and </w:t>
      </w:r>
      <w:r w:rsidR="00EE76E1">
        <w:t xml:space="preserve">for </w:t>
      </w:r>
      <w:r>
        <w:t>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77777777" w:rsidR="00F114B2" w:rsidRDefault="00E21FB1" w:rsidP="00F114B2">
      <w:pPr>
        <w:pStyle w:val="ListParagraph"/>
        <w:numPr>
          <w:ilvl w:val="1"/>
          <w:numId w:val="2"/>
        </w:numPr>
        <w:ind w:left="709"/>
      </w:pPr>
      <w:r>
        <w:t xml:space="preserve">The breadcrumbs </w:t>
      </w:r>
      <w:r w:rsidR="00E35413">
        <w:t>will be updated</w:t>
      </w:r>
    </w:p>
    <w:p w14:paraId="36029FA1" w14:textId="51E1B56F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>orms listing page as follows</w:t>
      </w:r>
      <w:r w:rsidR="00127B93">
        <w:t xml:space="preserve"> 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20411C5B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>For the unified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126437D7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>Any relevant terms not in the H1s can be included in keywords metadata for CRA search purposes</w:t>
      </w:r>
    </w:p>
    <w:p w14:paraId="14DC1A15" w14:textId="77777777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>, and breadcrumbs remain as they are</w:t>
      </w:r>
      <w:r w:rsidR="00A924DD">
        <w:t xml:space="preserve"> as well</w:t>
      </w:r>
    </w:p>
    <w:p w14:paraId="2F6814A2" w14:textId="3F9010AA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>Starting 2025, the guides 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lastRenderedPageBreak/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77777777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>Set up redirects for all forms.</w:t>
      </w:r>
      <w:r w:rsidR="006C2C1F">
        <w:t xml:space="preserve"> The list is in the Excel file. </w:t>
      </w:r>
    </w:p>
    <w:p w14:paraId="4B1C0B82" w14:textId="7A131B65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</w:t>
      </w:r>
      <w:r w:rsidR="003A20A4">
        <w:rPr>
          <w:highlight w:val="yellow"/>
        </w:rPr>
        <w:t>r</w:t>
      </w:r>
      <w:r w:rsidR="006C2C1F">
        <w:rPr>
          <w:highlight w:val="yellow"/>
        </w:rPr>
        <w:t xml:space="preserve"> year links</w:t>
      </w:r>
      <w:r w:rsidRPr="00A74AD4">
        <w:rPr>
          <w:highlight w:val="yellow"/>
        </w:rPr>
        <w:t>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1C52DC0C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 I think it does not need to be that clear,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provinces are specified and vary by year</w:t>
      </w:r>
      <w:r>
        <w:t xml:space="preserve">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>or one province only</w:t>
      </w:r>
      <w:r>
        <w:t xml:space="preserve"> (e</w:t>
      </w:r>
      <w:r w:rsidR="00EB3B75">
        <w:t>g: 5009-R</w:t>
      </w:r>
      <w: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77777777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76073CB2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the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6259B366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 modeleed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074DEF1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7777777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 xml:space="preserve">The list of forms has been double checked against the FUG and it acurage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69C7987A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 AU process update that is feasible for following years</w:t>
      </w:r>
    </w:p>
    <w:sectPr w:rsidR="00B427F6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13AFF" w14:textId="77777777" w:rsidR="0061018F" w:rsidRDefault="0061018F" w:rsidP="00756DA3">
      <w:pPr>
        <w:spacing w:after="0" w:line="240" w:lineRule="auto"/>
      </w:pPr>
      <w:r>
        <w:separator/>
      </w:r>
    </w:p>
  </w:endnote>
  <w:endnote w:type="continuationSeparator" w:id="0">
    <w:p w14:paraId="3E859843" w14:textId="77777777" w:rsidR="0061018F" w:rsidRDefault="0061018F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352E3" w14:textId="77777777" w:rsidR="0061018F" w:rsidRDefault="0061018F" w:rsidP="00756DA3">
      <w:pPr>
        <w:spacing w:after="0" w:line="240" w:lineRule="auto"/>
      </w:pPr>
      <w:r>
        <w:separator/>
      </w:r>
    </w:p>
  </w:footnote>
  <w:footnote w:type="continuationSeparator" w:id="0">
    <w:p w14:paraId="694A4AFF" w14:textId="77777777" w:rsidR="0061018F" w:rsidRDefault="0061018F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A20A4"/>
    <w:rsid w:val="004414C8"/>
    <w:rsid w:val="00456F4B"/>
    <w:rsid w:val="00494EB1"/>
    <w:rsid w:val="004A5903"/>
    <w:rsid w:val="004B085F"/>
    <w:rsid w:val="004D6AEE"/>
    <w:rsid w:val="005615E6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3CC1"/>
    <w:rsid w:val="00B17DB0"/>
    <w:rsid w:val="00B211B0"/>
    <w:rsid w:val="00B427F6"/>
    <w:rsid w:val="00B6782B"/>
    <w:rsid w:val="00B73263"/>
    <w:rsid w:val="00B769C2"/>
    <w:rsid w:val="00B92171"/>
    <w:rsid w:val="00B92406"/>
    <w:rsid w:val="00BB6568"/>
    <w:rsid w:val="00BB6F1E"/>
    <w:rsid w:val="00BC2AF0"/>
    <w:rsid w:val="00BF158D"/>
    <w:rsid w:val="00C01BB0"/>
    <w:rsid w:val="00C54062"/>
    <w:rsid w:val="00C56195"/>
    <w:rsid w:val="00CA6281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81FA6"/>
    <w:rsid w:val="00EB259F"/>
    <w:rsid w:val="00EB3B75"/>
    <w:rsid w:val="00EE76E1"/>
    <w:rsid w:val="00F0424E"/>
    <w:rsid w:val="00F114B2"/>
    <w:rsid w:val="00F50D87"/>
    <w:rsid w:val="00F519DC"/>
    <w:rsid w:val="00F571FC"/>
    <w:rsid w:val="00F750B6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3</Pages>
  <Words>960</Words>
  <Characters>5477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79</cp:revision>
  <dcterms:created xsi:type="dcterms:W3CDTF">2026-04-09T17:35:00Z</dcterms:created>
  <dcterms:modified xsi:type="dcterms:W3CDTF">2026-05-07T23:47:00Z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