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998825" cy="19988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825" cy="199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200" w:before="20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ABSTRACT - PROYECTO Y DISEÑO ELECTRÓNICO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="360" w:lineRule="auto"/>
        <w:jc w:val="center"/>
        <w:rPr>
          <w:b w:val="1"/>
          <w:bCs w:val="1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f1115"/>
          <w:sz w:val="28"/>
          <w:szCs w:val="28"/>
          <w:rtl w:val="0"/>
        </w:rPr>
        <w:t xml:space="preserve">Escuela de Educación Secundaria Técnica N°1 "Eduardo Ader" – Vicente López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="36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Materia: Proyecto y Diseño Electrónico – 7mo año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="36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Profesor: Daniel Segnini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="36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Título del Proyecto: Medidor de Combustible de Tanque aeronáutico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="360" w:lineRule="auto"/>
        <w:rPr/>
      </w:pPr>
      <w:r w:rsidDel="00000000" w:rsidR="00000000" w:rsidRPr="00000000">
        <w:rPr>
          <w:color w:val="0f1115"/>
          <w:rtl w:val="0"/>
        </w:rPr>
        <w:t xml:space="preserve">Año lectivo: 2026</w:t>
      </w: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00"/>
      </w:tblPr>
      <w:tblGrid>
        <w:gridCol w:w="3357.8488859105387"/>
        <w:gridCol w:w="3588.540794102865"/>
        <w:gridCol w:w="2691.405595577149"/>
        <w:tblGridChange w:id="0">
          <w:tblGrid>
            <w:gridCol w:w="3357.8488859105387"/>
            <w:gridCol w:w="3588.540794102865"/>
            <w:gridCol w:w="2691.40559557714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Apellido y Nombre de los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Azuaga Ezequiel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Líder/programador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Cabrera Martín Lucas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Programador/Diseñador electrónico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Gil Lennard Damian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Diseñador electrónico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7.92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Goicoechea Suarez Nicolas Facundo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Documentador técnico/investigador técnico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RESUMEN DEL PROYECTO (máximo 250 palabras)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="360" w:lineRule="auto"/>
        <w:rPr>
          <w:i w:val="1"/>
          <w:iCs w:val="1"/>
          <w:color w:val="0f1115"/>
          <w:highlight w:val="yellow"/>
        </w:rPr>
      </w:pPr>
      <w:r w:rsidDel="00000000" w:rsidR="00000000" w:rsidRPr="00000000">
        <w:rPr>
          <w:i w:val="1"/>
          <w:iCs w:val="1"/>
          <w:color w:val="0f1115"/>
          <w:highlight w:val="yellow"/>
          <w:rtl w:val="0"/>
        </w:rPr>
        <w:t xml:space="preserve">(Escribir aquí una síntesis del proyecto que incluya: problema identificado, solución propuesta, principales componentes, resultados obtenidos y conclusiones)</w:t>
      </w:r>
    </w:p>
    <w:p w:rsidR="00000000" w:rsidDel="00000000" w:rsidP="00000000" w:rsidRDefault="00000000" w:rsidRPr="00000000" w14:paraId="00000019">
      <w:pPr>
        <w:spacing w:after="200" w:before="200" w:line="36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El presente proyecto aborda la problemática de la pérdida monetaria debido a olvidos de medición de nivel de tanque de combustible en un club de planeadores en Cañuelas Para ello, se propone el diseño y construcción de T.M.R (Tank Measure and Report), un dispositivo que mide automáticamente el nivel de combustible del tanque de AVgas 100LL y envía la información como reportes vía G-mail. El sistema se basa en un microcontrolador Wemos D1 mini / ESP32, que procesa señales provenientes de un sensor flotante analógico y uno magnético tipo reed switch y controla el envío de reportes (uno diario indicando el nivel y uno indicando si bajó de un nivel crítico). El prototipo fue diseñado utilizando (en proceso)  y modelado en 3D con [software CAD]. Se realizaron pruebas funcionales que verificaron [resultado principal]. El proyecto cumple con los objetivos planteados y se encuentra en condiciones de ser presentado en la EACP y EXPOTECNICA.</w:t>
      </w:r>
    </w:p>
    <w:p w:rsidR="00000000" w:rsidDel="00000000" w:rsidP="00000000" w:rsidRDefault="00000000" w:rsidRPr="00000000" w14:paraId="0000001A">
      <w:pPr>
        <w:spacing w:after="200" w:before="20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2. PALABRAS CLAVE (5 términos)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Medición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Reportes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Automatización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Seguridad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Autonomía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3. DATOS TÉCNICOS DEL PROTOTIPO</w:t>
      </w:r>
    </w:p>
    <w:tbl>
      <w:tblPr>
        <w:tblStyle w:val="Table2"/>
        <w:tblW w:w="960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3255"/>
        <w:gridCol w:w="6345"/>
        <w:tblGridChange w:id="0">
          <w:tblGrid>
            <w:gridCol w:w="3255"/>
            <w:gridCol w:w="6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Parámetro: combustible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Valor: nivel de combustible (litros)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Alimentación</w:t>
            </w:r>
          </w:p>
        </w:tc>
        <w:tc>
          <w:tcPr>
            <w:tcBorders>
              <w:top w:color="00000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5 V (corriente continua)</w:t>
            </w:r>
          </w:p>
        </w:tc>
      </w:tr>
      <w:tr>
        <w:trPr>
          <w:cantSplit w:val="1"/>
          <w:trHeight w:val="828.9648437499999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Consumo máximo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______ mA / ______ W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Dimensiones (prototipo)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______ mm x ______ mm x ______ mm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Peso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______ 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Microcontrolador: 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Wemos D1 mini (ESP8266) / ESP32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Sensores utilizados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Flotante (analógico)</w:t>
            </w:r>
          </w:p>
          <w:p w:rsidR="00000000" w:rsidDel="00000000" w:rsidP="00000000" w:rsidRDefault="00000000" w:rsidRPr="00000000" w14:paraId="00000033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Magnético (digital)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Actuadores utilizados: ninguno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Tecnología de PCB 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Cara simple / doble cara / SMD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f1115"/>
                <w:highlight w:val="yellow"/>
                <w:rtl w:val="0"/>
              </w:rPr>
              <w:t xml:space="preserve">Through-hole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bottom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Tecnología de gabinete </w:t>
            </w:r>
          </w:p>
        </w:tc>
        <w:tc>
          <w:tcPr>
            <w:tcBorders>
              <w:top w:color="808080" w:space="0" w:sz="4" w:val="single"/>
              <w:bottom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Impresión 3D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f1115"/>
                <w:highlight w:val="yellow"/>
                <w:rtl w:val="0"/>
              </w:rPr>
              <w:t xml:space="preserve">Termoformado </w:t>
            </w: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/ Acrílico / Otro: 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4. APLICACIONES Y BENEFICIOS</w:t>
      </w:r>
    </w:p>
    <w:tbl>
      <w:tblPr>
        <w:tblStyle w:val="Table3"/>
        <w:tblW w:w="9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Aplicación/Beneficio: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0" w:before="200" w:line="360" w:lineRule="auto"/>
              <w:jc w:val="left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Descripción: el sistema evita que el tanque quede sin combustible mediante el envío automático de informes diarios y alertas sobre el nivel disponible.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Beneficio social</w:t>
            </w:r>
          </w:p>
          <w:p w:rsidR="00000000" w:rsidDel="00000000" w:rsidP="00000000" w:rsidRDefault="00000000" w:rsidRPr="00000000" w14:paraId="0000003F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Las actividades del club no serán suspendidas por falta de combustible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0" w:before="200" w:line="360" w:lineRule="auto"/>
              <w:jc w:val="left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Beneficio económico</w:t>
            </w:r>
          </w:p>
          <w:p w:rsidR="00000000" w:rsidDel="00000000" w:rsidP="00000000" w:rsidRDefault="00000000" w:rsidRPr="00000000" w14:paraId="00000042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 aprovechar todos los días el club de planeadores habrá un ingreso económico constante. Además no habrá pérdidas monetarias debido a vaciamiento del tanque.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0" w:before="200" w:line="360" w:lineRule="auto"/>
              <w:jc w:val="left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Beneficio técnico</w:t>
            </w:r>
          </w:p>
          <w:p w:rsidR="00000000" w:rsidDel="00000000" w:rsidP="00000000" w:rsidRDefault="00000000" w:rsidRPr="00000000" w14:paraId="00000045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 medición del tanque ya no será una tarea manual, lo que reduce errores humanos en la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80808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0" w:before="200" w:line="360" w:lineRule="auto"/>
              <w:jc w:val="left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Aplicaciones posibles</w:t>
            </w:r>
          </w:p>
          <w:p w:rsidR="00000000" w:rsidDel="00000000" w:rsidP="00000000" w:rsidRDefault="00000000" w:rsidRPr="00000000" w14:paraId="00000048">
            <w:pPr>
              <w:spacing w:after="200" w:before="200" w:line="36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Otros clubes de planeadores, granjas con tanques de combustible o agua propia.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0" w:before="200" w:line="360" w:lineRule="auto"/>
              <w:jc w:val="left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20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5. MODELO BUSCADO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INSERTAR IMAGEN MODELO</w:t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6. TRABAJOS FUTUROS</w:t>
      </w:r>
    </w:p>
    <w:p w:rsidR="00000000" w:rsidDel="00000000" w:rsidP="00000000" w:rsidRDefault="00000000" w:rsidRPr="00000000" w14:paraId="0000004F">
      <w:pPr>
        <w:shd w:fill="ffffff" w:val="clear"/>
        <w:spacing w:after="200" w:before="200" w:line="360" w:lineRule="auto"/>
        <w:rPr>
          <w:i w:val="1"/>
          <w:iCs w:val="1"/>
          <w:color w:val="0f1115"/>
          <w:highlight w:val="yellow"/>
        </w:rPr>
      </w:pPr>
      <w:r w:rsidDel="00000000" w:rsidR="00000000" w:rsidRPr="00000000">
        <w:rPr>
          <w:i w:val="1"/>
          <w:iCs w:val="1"/>
          <w:color w:val="0f1115"/>
          <w:highlight w:val="yellow"/>
          <w:rtl w:val="0"/>
        </w:rPr>
        <w:t xml:space="preserve">(Posibles mejoras o ampliaciones del proyecto)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20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hd w:fill="ffffff" w:val="clear"/>
        <w:spacing w:after="200" w:before="200" w:line="360" w:lineRule="auto"/>
        <w:rPr>
          <w:color w:val="0f1115"/>
        </w:rPr>
      </w:pPr>
      <w:r w:rsidDel="00000000" w:rsidR="00000000" w:rsidRPr="00000000">
        <w:rPr>
          <w:rtl w:val="0"/>
        </w:rPr>
        <w:t xml:space="preserve">6. CERTIFICACIÓN DEL TUTOR</w:t>
      </w:r>
      <w:r w:rsidDel="00000000" w:rsidR="00000000" w:rsidRPr="00000000">
        <w:rPr>
          <w:rtl w:val="0"/>
        </w:rPr>
      </w:r>
    </w:p>
    <w:tbl>
      <w:tblPr>
        <w:tblStyle w:val="Table4"/>
        <w:tblW w:w="9637.79527559055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574.719383481321"/>
        <w:gridCol w:w="3063.0758921092315"/>
        <w:tblGridChange w:id="0">
          <w:tblGrid>
            <w:gridCol w:w="6574.719383481321"/>
            <w:gridCol w:w="3063.07589210923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Firma del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0" w:before="200" w:line="36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1133.8582677165355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Equipo:</w:t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Abstract - “MEDIDOR DE COMBUSTIBLE DE TANQUE AERONÁUTICO”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