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gh35uhe56lmy" w:id="0"/>
      <w:bookmarkEnd w:id="0"/>
      <w:r w:rsidDel="00000000" w:rsidR="00000000" w:rsidRPr="00000000">
        <w:rPr>
          <w:rFonts w:ascii="Arial" w:cs="Arial" w:eastAsia="Arial" w:hAnsi="Arial"/>
          <w:b w:val="0"/>
          <w:bCs w:val="0"/>
          <w:i w:val="0"/>
          <w:iCs w:val="0"/>
          <w:smallCaps w:val="0"/>
          <w:strike w:val="0"/>
          <w:color w:val="222222"/>
          <w:sz w:val="56"/>
          <w:szCs w:val="56"/>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276" w:lineRule="auto"/>
        <w:rPr>
          <w:color w:val="000000"/>
          <w:sz w:val="22"/>
          <w:szCs w:val="22"/>
        </w:rPr>
      </w:pP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b45" w:val="clear"/>
            <w:tcMar>
              <w:top w:w="560.0" w:type="dxa"/>
              <w:left w:w="480.0" w:type="dxa"/>
              <w:bottom w:w="480.0" w:type="dxa"/>
              <w:right w:w="480.0" w:type="dxa"/>
            </w:tcMar>
          </w:tcPr>
          <w:p w:rsidR="00000000" w:rsidDel="00000000" w:rsidP="00000000" w:rsidRDefault="00000000" w:rsidRPr="00000000" w14:paraId="00000003">
            <w:pPr>
              <w:spacing w:after="60" w:lineRule="auto"/>
              <w:jc w:val="center"/>
              <w:rPr/>
            </w:pPr>
            <w:r w:rsidDel="00000000" w:rsidR="00000000" w:rsidRPr="00000000">
              <w:rPr>
                <w:b w:val="1"/>
                <w:bCs w:val="1"/>
                <w:color w:val="ffffff"/>
                <w:sz w:val="80"/>
                <w:szCs w:val="80"/>
                <w:rtl w:val="0"/>
              </w:rPr>
              <w:t xml:space="preserve">PROTOFIRE</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color w:val="0d6e72"/>
                <w:sz w:val="28"/>
                <w:szCs w:val="28"/>
                <w:rtl w:val="0"/>
              </w:rPr>
              <w:t xml:space="preserve">Web3 Development &amp; Governance</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color w:val="ffffff"/>
                <w:sz w:val="56"/>
                <w:szCs w:val="56"/>
                <w:rtl w:val="0"/>
              </w:rPr>
              <w:t xml:space="preserve">PROJECT GOVERNANCE &amp; SECURITY</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color w:val="6cb8ff"/>
                <w:sz w:val="56"/>
                <w:szCs w:val="56"/>
                <w:rtl w:val="0"/>
              </w:rPr>
              <w:t xml:space="preserve">POLICY FRAMEWORK</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c8d0dc"/>
                <w:sz w:val="24"/>
                <w:szCs w:val="24"/>
                <w:rtl w:val="0"/>
              </w:rPr>
              <w:t xml:space="preserve">GRC-PF-001  |  Version 1.1  |  March 2026</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0A">
            <w:pPr>
              <w:rPr/>
            </w:pPr>
            <w:r w:rsidDel="00000000" w:rsidR="00000000" w:rsidRPr="00000000">
              <w:rPr>
                <w:sz w:val="18"/>
                <w:szCs w:val="18"/>
                <w:rtl w:val="0"/>
              </w:rPr>
              <w:t xml:space="preserve">GRC-PF-001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0C">
            <w:pPr>
              <w:rPr/>
            </w:pPr>
            <w:r w:rsidDel="00000000" w:rsidR="00000000" w:rsidRPr="00000000">
              <w:rPr>
                <w:sz w:val="18"/>
                <w:szCs w:val="18"/>
                <w:rtl w:val="0"/>
              </w:rPr>
              <w:t xml:space="preserve">Governance &amp; Security Policy Framework</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0E">
            <w:pPr>
              <w:rPr/>
            </w:pPr>
            <w:r w:rsidDel="00000000" w:rsidR="00000000" w:rsidRPr="00000000">
              <w:rPr>
                <w:sz w:val="18"/>
                <w:szCs w:val="18"/>
                <w:rtl w:val="0"/>
              </w:rPr>
              <w:t xml:space="preserve">Master Policy Framework (L0 Foundational)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10">
            <w:pPr>
              <w:rPr/>
            </w:pPr>
            <w:r w:rsidDel="00000000" w:rsidR="00000000" w:rsidRPr="00000000">
              <w:rPr>
                <w:sz w:val="18"/>
                <w:szCs w:val="18"/>
                <w:rtl w:val="0"/>
              </w:rPr>
              <w:t xml:space="preserve">CISO (Aleksey Lekontsev / Protofire GRC)</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2">
            <w:pPr>
              <w:rPr/>
            </w:pPr>
            <w:r w:rsidDel="00000000" w:rsidR="00000000" w:rsidRPr="00000000">
              <w:rPr>
                <w:sz w:val="18"/>
                <w:szCs w:val="18"/>
                <w:rtl w:val="0"/>
              </w:rPr>
              <w:t xml:space="preserve">Node Owners Council + 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14">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6">
            <w:pPr>
              <w:rPr/>
            </w:pPr>
            <w:r w:rsidDel="00000000" w:rsidR="00000000" w:rsidRPr="00000000">
              <w:rPr>
                <w:sz w:val="18"/>
                <w:szCs w:val="18"/>
                <w:rtl w:val="0"/>
              </w:rPr>
              <w:t xml:space="preserve">Draft — Pending Approval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162b45"/>
                <w:sz w:val="18"/>
                <w:szCs w:val="18"/>
                <w:rtl w:val="0"/>
              </w:rPr>
              <w:t xml:space="preserve">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18">
            <w:pPr>
              <w:rPr/>
            </w:pPr>
            <w:r w:rsidDel="00000000" w:rsidR="00000000" w:rsidRPr="00000000">
              <w:rPr>
                <w:sz w:val="18"/>
                <w:szCs w:val="18"/>
                <w:rtl w:val="0"/>
              </w:rPr>
              <w:t xml:space="preserve">March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A">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162b45"/>
                <w:sz w:val="18"/>
                <w:szCs w:val="18"/>
                <w:rtl w:val="0"/>
              </w:rPr>
              <w:t xml:space="preserve">Source Material</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01C">
            <w:pPr>
              <w:rPr/>
            </w:pPr>
            <w:hyperlink r:id="rId7">
              <w:r w:rsidDel="00000000" w:rsidR="00000000" w:rsidRPr="00000000">
                <w:rPr>
                  <w:color w:val="1155cc"/>
                  <w:sz w:val="18"/>
                  <w:szCs w:val="18"/>
                  <w:u w:val="single"/>
                  <w:rtl w:val="0"/>
                </w:rPr>
                <w:t xml:space="preserve">RACI Matrix</w:t>
              </w:r>
            </w:hyperlink>
            <w:r w:rsidDel="00000000" w:rsidR="00000000" w:rsidRPr="00000000">
              <w:rPr>
                <w:sz w:val="18"/>
                <w:szCs w:val="18"/>
                <w:rtl w:val="0"/>
              </w:rPr>
              <w:t xml:space="preserve"> (Template / TVL Growth Node / RACI_PROJECT sheets); </w:t>
            </w:r>
            <w:hyperlink r:id="rId8">
              <w:r w:rsidDel="00000000" w:rsidR="00000000" w:rsidRPr="00000000">
                <w:rPr>
                  <w:color w:val="1155cc"/>
                  <w:sz w:val="18"/>
                  <w:szCs w:val="18"/>
                  <w:u w:val="single"/>
                  <w:rtl w:val="0"/>
                </w:rPr>
                <w:t xml:space="preserve">Security Program</w:t>
              </w:r>
            </w:hyperlink>
            <w:r w:rsidDel="00000000" w:rsidR="00000000" w:rsidRPr="00000000">
              <w:rPr>
                <w:sz w:val="18"/>
                <w:szCs w:val="18"/>
                <w:rtl w:val="0"/>
              </w:rPr>
              <w:t xml:space="preserve">; </w:t>
            </w:r>
            <w:hyperlink r:id="rId9">
              <w:r w:rsidDel="00000000" w:rsidR="00000000" w:rsidRPr="00000000">
                <w:rPr>
                  <w:color w:val="1155cc"/>
                  <w:sz w:val="18"/>
                  <w:szCs w:val="18"/>
                  <w:u w:val="single"/>
                  <w:rtl w:val="0"/>
                </w:rPr>
                <w:t xml:space="preserve">L1-ERM-001</w:t>
              </w:r>
            </w:hyperlink>
            <w:r w:rsidDel="00000000" w:rsidR="00000000" w:rsidRPr="00000000">
              <w:rPr>
                <w:sz w:val="18"/>
                <w:szCs w:val="18"/>
                <w:rtl w:val="0"/>
              </w:rPr>
              <w:t xml:space="preserve">; </w:t>
            </w:r>
            <w:hyperlink r:id="rId10">
              <w:r w:rsidDel="00000000" w:rsidR="00000000" w:rsidRPr="00000000">
                <w:rPr>
                  <w:color w:val="1155cc"/>
                  <w:sz w:val="18"/>
                  <w:szCs w:val="18"/>
                  <w:u w:val="single"/>
                  <w:rtl w:val="0"/>
                </w:rPr>
                <w:t xml:space="preserve">L0-1 GRC Charter Protofire</w:t>
              </w:r>
            </w:hyperlink>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162b45"/>
                <w:sz w:val="18"/>
                <w:szCs w:val="18"/>
                <w:rtl w:val="0"/>
              </w:rPr>
              <w:t xml:space="preserve">Standards Applied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01E">
            <w:pPr>
              <w:rPr/>
            </w:pPr>
            <w:r w:rsidDel="00000000" w:rsidR="00000000" w:rsidRPr="00000000">
              <w:rPr>
                <w:sz w:val="18"/>
                <w:szCs w:val="18"/>
                <w:rtl w:val="0"/>
              </w:rPr>
              <w:t xml:space="preserve">ISO/IEC 27001:2022 · ISO/IEC 27002:2022 · NIST CSF 2.0 · NIST SP 800-53 Rev.5 · COBIT 2019 · SOC 2 TSC · ISO 22301 · GDPR</w:t>
            </w:r>
            <w:r w:rsidDel="00000000" w:rsidR="00000000" w:rsidRPr="00000000">
              <w:rPr>
                <w:rtl w:val="0"/>
              </w:rPr>
            </w:r>
          </w:p>
        </w:tc>
      </w:tr>
    </w:tbl>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Executive Summary</w:t>
      </w:r>
    </w:p>
    <w:p w:rsidR="00000000" w:rsidDel="00000000" w:rsidP="00000000" w:rsidRDefault="00000000" w:rsidRPr="00000000" w14:paraId="00000022">
      <w:pPr>
        <w:spacing w:after="90" w:lineRule="auto"/>
        <w:rPr/>
      </w:pPr>
      <w:r w:rsidDel="00000000" w:rsidR="00000000" w:rsidRPr="00000000">
        <w:rPr>
          <w:rtl w:val="0"/>
        </w:rPr>
        <w:t xml:space="preserve">This document constitutes the Protofire Project Governance &amp; Security Policy Framework (GRC-PF-001). </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62b45" w:space="0" w:sz="4" w:val="single"/>
              <w:left w:color="162b45" w:space="0" w:sz="20" w:val="single"/>
              <w:bottom w:color="162b45" w:space="0" w:sz="4" w:val="single"/>
              <w:right w:color="162b45" w:space="0" w:sz="4" w:val="single"/>
            </w:tcBorders>
            <w:shd w:fill="ebf0f7" w:val="clear"/>
            <w:tcMar>
              <w:top w:w="100.0" w:type="dxa"/>
              <w:left w:w="200.0" w:type="dxa"/>
              <w:bottom w:w="100.0" w:type="dxa"/>
              <w:right w:w="160.0" w:type="dxa"/>
            </w:tcMar>
          </w:tcPr>
          <w:p w:rsidR="00000000" w:rsidDel="00000000" w:rsidP="00000000" w:rsidRDefault="00000000" w:rsidRPr="00000000" w14:paraId="00000023">
            <w:pPr>
              <w:spacing w:after="50" w:lineRule="auto"/>
              <w:rPr/>
            </w:pPr>
            <w:r w:rsidDel="00000000" w:rsidR="00000000" w:rsidRPr="00000000">
              <w:rPr>
                <w:b w:val="1"/>
                <w:bCs w:val="1"/>
                <w:color w:val="162b45"/>
                <w:sz w:val="19"/>
                <w:szCs w:val="19"/>
                <w:rtl w:val="0"/>
              </w:rPr>
              <w:t xml:space="preserve">Framework Coverage</w:t>
            </w:r>
            <w:r w:rsidDel="00000000" w:rsidR="00000000" w:rsidRPr="00000000">
              <w:rPr>
                <w:rtl w:val="0"/>
              </w:rPr>
            </w:r>
          </w:p>
          <w:p w:rsidR="00000000" w:rsidDel="00000000" w:rsidP="00000000" w:rsidRDefault="00000000" w:rsidRPr="00000000" w14:paraId="00000024">
            <w:pPr>
              <w:spacing w:after="45" w:lineRule="auto"/>
              <w:rPr/>
            </w:pPr>
            <w:r w:rsidDel="00000000" w:rsidR="00000000" w:rsidRPr="00000000">
              <w:rPr>
                <w:color w:val="333333"/>
                <w:sz w:val="18"/>
                <w:szCs w:val="18"/>
                <w:rtl w:val="0"/>
              </w:rPr>
              <w:t xml:space="preserve">10 formal Policy documents (POL-001 through POL-010)</w:t>
            </w:r>
            <w:r w:rsidDel="00000000" w:rsidR="00000000" w:rsidRPr="00000000">
              <w:rPr>
                <w:rtl w:val="0"/>
              </w:rPr>
            </w:r>
          </w:p>
          <w:p w:rsidR="00000000" w:rsidDel="00000000" w:rsidP="00000000" w:rsidRDefault="00000000" w:rsidRPr="00000000" w14:paraId="00000025">
            <w:pPr>
              <w:spacing w:after="45" w:lineRule="auto"/>
              <w:rPr/>
            </w:pPr>
            <w:r w:rsidDel="00000000" w:rsidR="00000000" w:rsidRPr="00000000">
              <w:rPr>
                <w:color w:val="333333"/>
                <w:sz w:val="18"/>
                <w:szCs w:val="18"/>
                <w:rtl w:val="0"/>
              </w:rPr>
              <w:t xml:space="preserve">1 Delivery Security Standard (STD-101) with 12-step phase-control mappings</w:t>
            </w:r>
            <w:r w:rsidDel="00000000" w:rsidR="00000000" w:rsidRPr="00000000">
              <w:rPr>
                <w:rtl w:val="0"/>
              </w:rPr>
            </w:r>
          </w:p>
          <w:p w:rsidR="00000000" w:rsidDel="00000000" w:rsidP="00000000" w:rsidRDefault="00000000" w:rsidRPr="00000000" w14:paraId="00000026">
            <w:pPr>
              <w:spacing w:after="45" w:lineRule="auto"/>
              <w:rPr/>
            </w:pPr>
            <w:r w:rsidDel="00000000" w:rsidR="00000000" w:rsidRPr="00000000">
              <w:rPr>
                <w:color w:val="333333"/>
                <w:sz w:val="18"/>
                <w:szCs w:val="18"/>
                <w:rtl w:val="0"/>
              </w:rPr>
              <w:t xml:space="preserve">1 Сonsolidated RACI matrix aligned to the authoritative role model</w:t>
            </w:r>
            <w:r w:rsidDel="00000000" w:rsidR="00000000" w:rsidRPr="00000000">
              <w:rPr>
                <w:rtl w:val="0"/>
              </w:rPr>
            </w:r>
          </w:p>
          <w:p w:rsidR="00000000" w:rsidDel="00000000" w:rsidP="00000000" w:rsidRDefault="00000000" w:rsidRPr="00000000" w14:paraId="00000027">
            <w:pPr>
              <w:spacing w:after="45" w:lineRule="auto"/>
              <w:rPr/>
            </w:pPr>
            <w:r w:rsidDel="00000000" w:rsidR="00000000" w:rsidRPr="00000000">
              <w:rPr>
                <w:color w:val="333333"/>
                <w:sz w:val="18"/>
                <w:szCs w:val="18"/>
                <w:rtl w:val="0"/>
              </w:rPr>
              <w:t xml:space="preserve">1 Standards Mapping document with clause-level references (ISO 27001, NIST, SOC 2, COBIT, GDPR etc.)</w:t>
            </w:r>
            <w:r w:rsidDel="00000000" w:rsidR="00000000" w:rsidRPr="00000000">
              <w:rPr>
                <w:rtl w:val="0"/>
              </w:rPr>
            </w:r>
          </w:p>
          <w:p w:rsidR="00000000" w:rsidDel="00000000" w:rsidP="00000000" w:rsidRDefault="00000000" w:rsidRPr="00000000" w14:paraId="00000028">
            <w:pPr>
              <w:spacing w:after="45" w:lineRule="auto"/>
              <w:rPr/>
            </w:pPr>
            <w:r w:rsidDel="00000000" w:rsidR="00000000" w:rsidRPr="00000000">
              <w:rPr>
                <w:rFonts w:ascii="Arial Unicode MS" w:cs="Arial Unicode MS" w:eastAsia="Arial Unicode MS" w:hAnsi="Arial Unicode MS"/>
                <w:color w:val="333333"/>
                <w:sz w:val="18"/>
                <w:szCs w:val="18"/>
                <w:rtl w:val="0"/>
              </w:rPr>
              <w:t xml:space="preserve">Lifecycle model reconciliation: 12-step (authoritative) → 8-stage (operational gates) → 5-phase (strategic groupings)</w:t>
            </w:r>
            <w:r w:rsidDel="00000000" w:rsidR="00000000" w:rsidRPr="00000000">
              <w:rPr>
                <w:rtl w:val="0"/>
              </w:rPr>
            </w:r>
          </w:p>
        </w:tc>
      </w:tr>
    </w:tbl>
    <w:p w:rsidR="00000000" w:rsidDel="00000000" w:rsidP="00000000" w:rsidRDefault="00000000" w:rsidRPr="00000000" w14:paraId="00000029">
      <w:pPr>
        <w:spacing w:after="14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Lifecycle Model Reconciliation</w:t>
      </w:r>
    </w:p>
    <w:p w:rsidR="00000000" w:rsidDel="00000000" w:rsidP="00000000" w:rsidRDefault="00000000" w:rsidRPr="00000000" w14:paraId="0000002B">
      <w:pPr>
        <w:spacing w:after="90" w:lineRule="auto"/>
        <w:rPr/>
      </w:pPr>
      <w:r w:rsidDel="00000000" w:rsidR="00000000" w:rsidRPr="00000000">
        <w:rPr>
          <w:rtl w:val="0"/>
        </w:rPr>
        <w:t xml:space="preserve">The table below establishes the authoritative mapping between the three lifecycle models. This mapping must be used consistently across all policy documents, checklists, and operational procedures.</w:t>
      </w:r>
    </w:p>
    <w:tbl>
      <w:tblPr>
        <w:tblStyle w:val="Table4"/>
        <w:tblW w:w="1036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575"/>
        <w:gridCol w:w="2250"/>
        <w:gridCol w:w="1635"/>
        <w:gridCol w:w="4185"/>
        <w:tblGridChange w:id="0">
          <w:tblGrid>
            <w:gridCol w:w="720"/>
            <w:gridCol w:w="1575"/>
            <w:gridCol w:w="2250"/>
            <w:gridCol w:w="1635"/>
            <w:gridCol w:w="418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ffffff"/>
                <w:sz w:val="16"/>
                <w:szCs w:val="16"/>
                <w:rtl w:val="0"/>
              </w:rPr>
              <w:t xml:space="preserve">12-Step (Authoritative)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2E">
            <w:pPr>
              <w:jc w:val="center"/>
              <w:rPr/>
            </w:pPr>
            <w:r w:rsidDel="00000000" w:rsidR="00000000" w:rsidRPr="00000000">
              <w:rPr>
                <w:b w:val="1"/>
                <w:bCs w:val="1"/>
                <w:color w:val="ffffff"/>
                <w:sz w:val="16"/>
                <w:szCs w:val="16"/>
                <w:rtl w:val="0"/>
              </w:rPr>
              <w:t xml:space="preserve">8-Stage Gate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2F">
            <w:pPr>
              <w:jc w:val="center"/>
              <w:rPr/>
            </w:pPr>
            <w:r w:rsidDel="00000000" w:rsidR="00000000" w:rsidRPr="00000000">
              <w:rPr>
                <w:b w:val="1"/>
                <w:bCs w:val="1"/>
                <w:color w:val="ffffff"/>
                <w:sz w:val="16"/>
                <w:szCs w:val="16"/>
                <w:rtl w:val="0"/>
              </w:rPr>
              <w:t xml:space="preserve">5-Phase Group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30">
            <w:pPr>
              <w:jc w:val="center"/>
              <w:rPr/>
            </w:pPr>
            <w:r w:rsidDel="00000000" w:rsidR="00000000" w:rsidRPr="00000000">
              <w:rPr>
                <w:b w:val="1"/>
                <w:bCs w:val="1"/>
                <w:color w:val="ffffff"/>
                <w:sz w:val="16"/>
                <w:szCs w:val="16"/>
                <w:rtl w:val="0"/>
              </w:rPr>
              <w:t xml:space="preserve">Sales/Pre-sales Classification</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1">
            <w:pPr>
              <w:jc w:val="center"/>
              <w:rPr/>
            </w:pPr>
            <w:r w:rsidDel="00000000" w:rsidR="00000000" w:rsidRPr="00000000">
              <w:rPr>
                <w:b w:val="1"/>
                <w:bCs w:val="1"/>
                <w:color w:val="162b45"/>
                <w:sz w:val="17"/>
                <w:szCs w:val="17"/>
                <w:rtl w:val="0"/>
              </w:rPr>
              <w:t xml:space="preserve">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162b45"/>
                <w:sz w:val="17"/>
                <w:szCs w:val="17"/>
                <w:rtl w:val="0"/>
              </w:rPr>
              <w:t xml:space="preserve">Assessment</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3">
            <w:pPr>
              <w:rPr/>
            </w:pPr>
            <w:r w:rsidDel="00000000" w:rsidR="00000000" w:rsidRPr="00000000">
              <w:rPr>
                <w:color w:val="2c3e50"/>
                <w:sz w:val="16"/>
                <w:szCs w:val="16"/>
                <w:rtl w:val="0"/>
              </w:rPr>
              <w:t xml:space="preserve">G1 — Intake &amp; Rating</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4">
            <w:pPr>
              <w:rPr/>
            </w:pPr>
            <w:r w:rsidDel="00000000" w:rsidR="00000000" w:rsidRPr="00000000">
              <w:rPr>
                <w:color w:val="2c3e50"/>
                <w:sz w:val="16"/>
                <w:szCs w:val="16"/>
                <w:rtl w:val="0"/>
              </w:rPr>
              <w:t xml:space="preserve">Phase 1 — Project Assessment</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5">
            <w:pPr>
              <w:rPr/>
            </w:pPr>
            <w:r w:rsidDel="00000000" w:rsidR="00000000" w:rsidRPr="00000000">
              <w:rPr>
                <w:i w:val="1"/>
                <w:iCs w:val="1"/>
                <w:sz w:val="16"/>
                <w:szCs w:val="16"/>
                <w:rtl w:val="0"/>
              </w:rPr>
              <w:t xml:space="preserve">PRE-SALES — "Should we engage?"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6">
            <w:pPr>
              <w:jc w:val="center"/>
              <w:rPr/>
            </w:pPr>
            <w:r w:rsidDel="00000000" w:rsidR="00000000" w:rsidRPr="00000000">
              <w:rPr>
                <w:b w:val="1"/>
                <w:bCs w:val="1"/>
                <w:color w:val="162b45"/>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7">
            <w:pPr>
              <w:rPr/>
            </w:pPr>
            <w:commentRangeStart w:id="0"/>
            <w:commentRangeStart w:id="1"/>
            <w:r w:rsidDel="00000000" w:rsidR="00000000" w:rsidRPr="00000000">
              <w:rPr>
                <w:b w:val="1"/>
                <w:bCs w:val="1"/>
                <w:color w:val="162b45"/>
                <w:sz w:val="17"/>
                <w:szCs w:val="17"/>
                <w:rtl w:val="0"/>
              </w:rPr>
              <w:t xml:space="preserve">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8">
            <w:pPr>
              <w:rPr/>
            </w:pPr>
            <w:commentRangeEnd w:id="0"/>
            <w:r w:rsidDel="00000000" w:rsidR="00000000" w:rsidRPr="00000000">
              <w:commentReference w:id="0"/>
            </w:r>
            <w:commentRangeEnd w:id="1"/>
            <w:r w:rsidDel="00000000" w:rsidR="00000000" w:rsidRPr="00000000">
              <w:commentReference w:id="1"/>
            </w:r>
            <w:r w:rsidDel="00000000" w:rsidR="00000000" w:rsidRPr="00000000">
              <w:rPr>
                <w:color w:val="2c3e50"/>
                <w:sz w:val="16"/>
                <w:szCs w:val="16"/>
                <w:rtl w:val="0"/>
              </w:rPr>
              <w:t xml:space="preserve">G1 — Intake &amp;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9">
            <w:pPr>
              <w:rPr/>
            </w:pPr>
            <w:r w:rsidDel="00000000" w:rsidR="00000000" w:rsidRPr="00000000">
              <w:rPr>
                <w:color w:val="2c3e50"/>
                <w:sz w:val="16"/>
                <w:szCs w:val="16"/>
                <w:rtl w:val="0"/>
              </w:rPr>
              <w:t xml:space="preserve">Phase 1 — Project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A">
            <w:pPr>
              <w:rPr/>
            </w:pPr>
            <w:r w:rsidDel="00000000" w:rsidR="00000000" w:rsidRPr="00000000">
              <w:rPr>
                <w:i w:val="1"/>
                <w:iCs w:val="1"/>
                <w:sz w:val="16"/>
                <w:szCs w:val="16"/>
                <w:rtl w:val="0"/>
              </w:rPr>
              <w:t xml:space="preserve">PRE-SALES — "Should we engage?"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B">
            <w:pPr>
              <w:jc w:val="center"/>
              <w:rPr/>
            </w:pPr>
            <w:r w:rsidDel="00000000" w:rsidR="00000000" w:rsidRPr="00000000">
              <w:rPr>
                <w:b w:val="1"/>
                <w:bCs w:val="1"/>
                <w:color w:val="162b45"/>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C">
            <w:pPr>
              <w:rPr/>
            </w:pPr>
            <w:r w:rsidDel="00000000" w:rsidR="00000000" w:rsidRPr="00000000">
              <w:rPr>
                <w:b w:val="1"/>
                <w:bCs w:val="1"/>
                <w:color w:val="162b45"/>
                <w:sz w:val="17"/>
                <w:szCs w:val="17"/>
                <w:rtl w:val="0"/>
              </w:rPr>
              <w:t xml:space="preserve">MSA /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D">
            <w:pPr>
              <w:rPr/>
            </w:pPr>
            <w:r w:rsidDel="00000000" w:rsidR="00000000" w:rsidRPr="00000000">
              <w:rPr>
                <w:color w:val="2c3e50"/>
                <w:sz w:val="16"/>
                <w:szCs w:val="16"/>
                <w:rtl w:val="0"/>
              </w:rPr>
              <w:t xml:space="preserve">G2 — Commercial Structuring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E">
            <w:pPr>
              <w:rPr/>
            </w:pPr>
            <w:r w:rsidDel="00000000" w:rsidR="00000000" w:rsidRPr="00000000">
              <w:rPr>
                <w:color w:val="2c3e50"/>
                <w:sz w:val="16"/>
                <w:szCs w:val="16"/>
                <w:rtl w:val="0"/>
              </w:rPr>
              <w:t xml:space="preserve">Phase 1 — Project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3F">
            <w:pPr>
              <w:rPr/>
            </w:pPr>
            <w:r w:rsidDel="00000000" w:rsidR="00000000" w:rsidRPr="00000000">
              <w:rPr>
                <w:i w:val="1"/>
                <w:iCs w:val="1"/>
                <w:sz w:val="16"/>
                <w:szCs w:val="16"/>
                <w:rtl w:val="0"/>
              </w:rPr>
              <w:t xml:space="preserve">PRE-SALES / DELIVERY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0">
            <w:pPr>
              <w:jc w:val="center"/>
              <w:rPr/>
            </w:pPr>
            <w:r w:rsidDel="00000000" w:rsidR="00000000" w:rsidRPr="00000000">
              <w:rPr>
                <w:b w:val="1"/>
                <w:bCs w:val="1"/>
                <w:color w:val="162b45"/>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1">
            <w:pPr>
              <w:rPr/>
            </w:pPr>
            <w:commentRangeStart w:id="2"/>
            <w:commentRangeStart w:id="3"/>
            <w:r w:rsidDel="00000000" w:rsidR="00000000" w:rsidRPr="00000000">
              <w:rPr>
                <w:b w:val="1"/>
                <w:bCs w:val="1"/>
                <w:color w:val="162b45"/>
                <w:sz w:val="17"/>
                <w:szCs w:val="17"/>
                <w:rtl w:val="0"/>
              </w:rPr>
              <w:t xml:space="preserve">Kickoff</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2">
            <w:pPr>
              <w:rPr/>
            </w:pPr>
            <w:r w:rsidDel="00000000" w:rsidR="00000000" w:rsidRPr="00000000">
              <w:rPr>
                <w:color w:val="2c3e50"/>
                <w:sz w:val="16"/>
                <w:szCs w:val="16"/>
                <w:rtl w:val="0"/>
              </w:rPr>
              <w:t xml:space="preserve">G3 — Kickoff &amp;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3">
            <w:pPr>
              <w:rPr/>
            </w:pPr>
            <w:r w:rsidDel="00000000" w:rsidR="00000000" w:rsidRPr="00000000">
              <w:rPr>
                <w:color w:val="2c3e50"/>
                <w:sz w:val="16"/>
                <w:szCs w:val="16"/>
                <w:rtl w:val="0"/>
              </w:rPr>
              <w:t xml:space="preserve">Phase 2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4">
            <w:pPr>
              <w:rPr/>
            </w:pPr>
            <w:r w:rsidDel="00000000" w:rsidR="00000000" w:rsidRPr="00000000">
              <w:rPr>
                <w:sz w:val="16"/>
                <w:szCs w:val="16"/>
                <w:rtl w:val="0"/>
              </w:rPr>
              <w:t xml:space="preserve">DELIVERY starts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5">
            <w:pPr>
              <w:jc w:val="center"/>
              <w:rPr/>
            </w:pPr>
            <w:r w:rsidDel="00000000" w:rsidR="00000000" w:rsidRPr="00000000">
              <w:rPr>
                <w:b w:val="1"/>
                <w:bCs w:val="1"/>
                <w:color w:val="162b45"/>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6">
            <w:pPr>
              <w:rPr/>
            </w:pPr>
            <w:r w:rsidDel="00000000" w:rsidR="00000000" w:rsidRPr="00000000">
              <w:rPr>
                <w:b w:val="1"/>
                <w:bCs w:val="1"/>
                <w:color w:val="162b45"/>
                <w:sz w:val="17"/>
                <w:szCs w:val="17"/>
                <w:rtl w:val="0"/>
              </w:rPr>
              <w:t xml:space="preserve">Discovery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7">
            <w:pPr>
              <w:rPr/>
            </w:pPr>
            <w:r w:rsidDel="00000000" w:rsidR="00000000" w:rsidRPr="00000000">
              <w:rPr>
                <w:color w:val="2c3e50"/>
                <w:sz w:val="16"/>
                <w:szCs w:val="16"/>
                <w:rtl w:val="0"/>
              </w:rPr>
              <w:t xml:space="preserve">G4 — Architecture &amp; Threat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8">
            <w:pPr>
              <w:rPr/>
            </w:pPr>
            <w:r w:rsidDel="00000000" w:rsidR="00000000" w:rsidRPr="00000000">
              <w:rPr>
                <w:color w:val="2c3e50"/>
                <w:sz w:val="16"/>
                <w:szCs w:val="16"/>
                <w:rtl w:val="0"/>
              </w:rPr>
              <w:t xml:space="preserve">Phase 2 —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49">
            <w:pPr>
              <w:rPr/>
            </w:pPr>
            <w:r w:rsidDel="00000000" w:rsidR="00000000" w:rsidRPr="00000000">
              <w:rPr>
                <w:sz w:val="16"/>
                <w:szCs w:val="16"/>
                <w:rtl w:val="0"/>
              </w:rPr>
              <w:t xml:space="preserve">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4A">
            <w:pPr>
              <w:jc w:val="center"/>
              <w:rPr/>
            </w:pPr>
            <w:r w:rsidDel="00000000" w:rsidR="00000000" w:rsidRPr="00000000">
              <w:rPr>
                <w:b w:val="1"/>
                <w:bCs w:val="1"/>
                <w:color w:val="162b45"/>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162b45"/>
                <w:sz w:val="17"/>
                <w:szCs w:val="17"/>
                <w:rtl w:val="0"/>
              </w:rPr>
              <w:t xml:space="preserve">Delivery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4C">
            <w:pPr>
              <w:rPr/>
            </w:pPr>
            <w:r w:rsidDel="00000000" w:rsidR="00000000" w:rsidRPr="00000000">
              <w:rPr>
                <w:color w:val="2c3e50"/>
                <w:sz w:val="16"/>
                <w:szCs w:val="16"/>
                <w:rtl w:val="0"/>
              </w:rPr>
              <w:t xml:space="preserve">G5 — Internal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4D">
            <w:pPr>
              <w:rPr/>
            </w:pPr>
            <w:r w:rsidDel="00000000" w:rsidR="00000000" w:rsidRPr="00000000">
              <w:rPr>
                <w:color w:val="2c3e50"/>
                <w:sz w:val="16"/>
                <w:szCs w:val="16"/>
                <w:rtl w:val="0"/>
              </w:rPr>
              <w:t xml:space="preserve">Phase 3 — Delivery &amp; 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4E">
            <w:pPr>
              <w:rPr/>
            </w:pPr>
            <w:r w:rsidDel="00000000" w:rsidR="00000000" w:rsidRPr="00000000">
              <w:rPr>
                <w:sz w:val="16"/>
                <w:szCs w:val="16"/>
                <w:rtl w:val="0"/>
              </w:rPr>
              <w:t xml:space="preserve">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4F">
            <w:pPr>
              <w:jc w:val="center"/>
              <w:rPr/>
            </w:pPr>
            <w:r w:rsidDel="00000000" w:rsidR="00000000" w:rsidRPr="00000000">
              <w:rPr>
                <w:b w:val="1"/>
                <w:bCs w:val="1"/>
                <w:color w:val="162b45"/>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162b45"/>
                <w:sz w:val="17"/>
                <w:szCs w:val="17"/>
                <w:rtl w:val="0"/>
              </w:rPr>
              <w:t xml:space="preserve">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1">
            <w:pPr>
              <w:rPr/>
            </w:pPr>
            <w:r w:rsidDel="00000000" w:rsidR="00000000" w:rsidRPr="00000000">
              <w:rPr>
                <w:color w:val="2c3e50"/>
                <w:sz w:val="16"/>
                <w:szCs w:val="16"/>
                <w:rtl w:val="0"/>
              </w:rPr>
              <w:t xml:space="preserve">G5 — Internal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2">
            <w:pPr>
              <w:rPr/>
            </w:pPr>
            <w:r w:rsidDel="00000000" w:rsidR="00000000" w:rsidRPr="00000000">
              <w:rPr>
                <w:color w:val="2c3e50"/>
                <w:sz w:val="16"/>
                <w:szCs w:val="16"/>
                <w:rtl w:val="0"/>
              </w:rPr>
              <w:t xml:space="preserve">Phase 3 — Delivery &amp; 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3">
            <w:pPr>
              <w:rPr/>
            </w:pPr>
            <w:r w:rsidDel="00000000" w:rsidR="00000000" w:rsidRPr="00000000">
              <w:rPr>
                <w:sz w:val="16"/>
                <w:szCs w:val="16"/>
                <w:rtl w:val="0"/>
              </w:rPr>
              <w:t xml:space="preserve">DELIVERY (milestone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4">
            <w:pPr>
              <w:jc w:val="center"/>
              <w:rPr/>
            </w:pPr>
            <w:r w:rsidDel="00000000" w:rsidR="00000000" w:rsidRPr="00000000">
              <w:rPr>
                <w:b w:val="1"/>
                <w:bCs w:val="1"/>
                <w:color w:val="162b45"/>
                <w:sz w:val="17"/>
                <w:szCs w:val="17"/>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5">
            <w:pPr>
              <w:rPr/>
            </w:pPr>
            <w:r w:rsidDel="00000000" w:rsidR="00000000" w:rsidRPr="00000000">
              <w:rPr>
                <w:b w:val="1"/>
                <w:bCs w:val="1"/>
                <w:color w:val="162b45"/>
                <w:sz w:val="17"/>
                <w:szCs w:val="17"/>
                <w:rtl w:val="0"/>
              </w:rPr>
              <w:t xml:space="preserve">Testnet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6">
            <w:pPr>
              <w:rPr/>
            </w:pPr>
            <w:r w:rsidDel="00000000" w:rsidR="00000000" w:rsidRPr="00000000">
              <w:rPr>
                <w:color w:val="2c3e50"/>
                <w:sz w:val="16"/>
                <w:szCs w:val="16"/>
                <w:rtl w:val="0"/>
              </w:rPr>
              <w:t xml:space="preserve">G6 — Assurance &amp; Testnet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7">
            <w:pPr>
              <w:rPr/>
            </w:pPr>
            <w:r w:rsidDel="00000000" w:rsidR="00000000" w:rsidRPr="00000000">
              <w:rPr>
                <w:color w:val="2c3e50"/>
                <w:sz w:val="16"/>
                <w:szCs w:val="16"/>
                <w:rtl w:val="0"/>
              </w:rPr>
              <w:t xml:space="preserve">Phase 3 — Delivery &amp; 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058">
            <w:pPr>
              <w:rPr/>
            </w:pPr>
            <w:r w:rsidDel="00000000" w:rsidR="00000000" w:rsidRPr="00000000">
              <w:rPr>
                <w:sz w:val="16"/>
                <w:szCs w:val="16"/>
                <w:rtl w:val="0"/>
              </w:rPr>
              <w:t xml:space="preserve">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059">
            <w:pPr>
              <w:jc w:val="center"/>
              <w:rPr/>
            </w:pPr>
            <w:r w:rsidDel="00000000" w:rsidR="00000000" w:rsidRPr="00000000">
              <w:rPr>
                <w:b w:val="1"/>
                <w:bCs w:val="1"/>
                <w:color w:val="162b45"/>
                <w:sz w:val="17"/>
                <w:szCs w:val="17"/>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05A">
            <w:pPr>
              <w:rPr/>
            </w:pPr>
            <w:r w:rsidDel="00000000" w:rsidR="00000000" w:rsidRPr="00000000">
              <w:rPr>
                <w:b w:val="1"/>
                <w:bCs w:val="1"/>
                <w:color w:val="162b45"/>
                <w:sz w:val="17"/>
                <w:szCs w:val="17"/>
                <w:rtl w:val="0"/>
              </w:rPr>
              <w:t xml:space="preserve">Production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05B">
            <w:pPr>
              <w:rPr/>
            </w:pPr>
            <w:r w:rsidDel="00000000" w:rsidR="00000000" w:rsidRPr="00000000">
              <w:rPr>
                <w:color w:val="2c3e50"/>
                <w:sz w:val="16"/>
                <w:szCs w:val="16"/>
                <w:rtl w:val="0"/>
              </w:rPr>
              <w:t xml:space="preserve">G7 — Mainnet / Irreversibility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05C">
            <w:pPr>
              <w:rPr/>
            </w:pPr>
            <w:r w:rsidDel="00000000" w:rsidR="00000000" w:rsidRPr="00000000">
              <w:rPr>
                <w:color w:val="2c3e50"/>
                <w:sz w:val="16"/>
                <w:szCs w:val="16"/>
                <w:rtl w:val="0"/>
              </w:rPr>
              <w:t xml:space="preserve">Phase 4 — Release/Mainnet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05D">
            <w:pPr>
              <w:rPr/>
            </w:pPr>
            <w:r w:rsidDel="00000000" w:rsidR="00000000" w:rsidRPr="00000000">
              <w:rPr>
                <w:sz w:val="16"/>
                <w:szCs w:val="16"/>
                <w:rtl w:val="0"/>
              </w:rPr>
              <w:t xml:space="preserve">DELIVERY — point of maximum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5E">
            <w:pPr>
              <w:jc w:val="center"/>
              <w:rPr/>
            </w:pPr>
            <w:r w:rsidDel="00000000" w:rsidR="00000000" w:rsidRPr="00000000">
              <w:rPr>
                <w:b w:val="1"/>
                <w:bCs w:val="1"/>
                <w:color w:val="162b45"/>
                <w:sz w:val="17"/>
                <w:szCs w:val="17"/>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162b45"/>
                <w:sz w:val="17"/>
                <w:szCs w:val="17"/>
                <w:rtl w:val="0"/>
              </w:rPr>
              <w:t xml:space="preserve">Maintenance /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0">
            <w:pPr>
              <w:rPr/>
            </w:pPr>
            <w:r w:rsidDel="00000000" w:rsidR="00000000" w:rsidRPr="00000000">
              <w:rPr>
                <w:color w:val="2c3e50"/>
                <w:sz w:val="16"/>
                <w:szCs w:val="16"/>
                <w:rtl w:val="0"/>
              </w:rPr>
              <w:t xml:space="preserve">G8 —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1">
            <w:pPr>
              <w:rPr/>
            </w:pPr>
            <w:r w:rsidDel="00000000" w:rsidR="00000000" w:rsidRPr="00000000">
              <w:rPr>
                <w:color w:val="2c3e50"/>
                <w:sz w:val="16"/>
                <w:szCs w:val="16"/>
                <w:rtl w:val="0"/>
              </w:rPr>
              <w:t xml:space="preserve">Phase 5 — Closure/Support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2">
            <w:pPr>
              <w:rPr/>
            </w:pPr>
            <w:r w:rsidDel="00000000" w:rsidR="00000000" w:rsidRPr="00000000">
              <w:rPr>
                <w:sz w:val="16"/>
                <w:szCs w:val="16"/>
                <w:rtl w:val="0"/>
              </w:rPr>
              <w:t xml:space="preserve">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3">
            <w:pPr>
              <w:jc w:val="center"/>
              <w:rPr/>
            </w:pPr>
            <w:r w:rsidDel="00000000" w:rsidR="00000000" w:rsidRPr="00000000">
              <w:rPr>
                <w:b w:val="1"/>
                <w:bCs w:val="1"/>
                <w:color w:val="162b45"/>
                <w:sz w:val="17"/>
                <w:szCs w:val="17"/>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4">
            <w:pPr>
              <w:rPr/>
            </w:pPr>
            <w:r w:rsidDel="00000000" w:rsidR="00000000" w:rsidRPr="00000000">
              <w:rPr>
                <w:b w:val="1"/>
                <w:bCs w:val="1"/>
                <w:color w:val="162b45"/>
                <w:sz w:val="17"/>
                <w:szCs w:val="17"/>
                <w:rtl w:val="0"/>
              </w:rPr>
              <w:t xml:space="preserve">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5">
            <w:pPr>
              <w:rPr/>
            </w:pPr>
            <w:r w:rsidDel="00000000" w:rsidR="00000000" w:rsidRPr="00000000">
              <w:rPr>
                <w:color w:val="2c3e50"/>
                <w:sz w:val="16"/>
                <w:szCs w:val="16"/>
                <w:rtl w:val="0"/>
              </w:rPr>
              <w:t xml:space="preserve">G8 —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6">
            <w:pPr>
              <w:rPr/>
            </w:pPr>
            <w:r w:rsidDel="00000000" w:rsidR="00000000" w:rsidRPr="00000000">
              <w:rPr>
                <w:color w:val="2c3e50"/>
                <w:sz w:val="16"/>
                <w:szCs w:val="16"/>
                <w:rtl w:val="0"/>
              </w:rPr>
              <w:t xml:space="preserve">Phase 5 — Closure/Support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sz w:val="16"/>
                <w:szCs w:val="16"/>
                <w:rtl w:val="0"/>
              </w:rPr>
              <w:t xml:space="preserve">OPERATIONS (triggers new G5→G7 mini-cycle)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068">
            <w:pPr>
              <w:jc w:val="center"/>
              <w:rPr/>
            </w:pPr>
            <w:r w:rsidDel="00000000" w:rsidR="00000000" w:rsidRPr="00000000">
              <w:rPr>
                <w:b w:val="1"/>
                <w:bCs w:val="1"/>
                <w:color w:val="162b45"/>
                <w:sz w:val="17"/>
                <w:szCs w:val="17"/>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Project termination/ </w:t>
            </w:r>
            <w:r w:rsidDel="00000000" w:rsidR="00000000" w:rsidRPr="00000000">
              <w:rPr>
                <w:b w:val="1"/>
                <w:bCs w:val="1"/>
                <w:color w:val="162b45"/>
                <w:sz w:val="17"/>
                <w:szCs w:val="17"/>
                <w:rtl w:val="0"/>
              </w:rPr>
              <w:t xml:space="preserve">New Deployments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06A">
            <w:pPr>
              <w:rPr/>
            </w:pPr>
            <w:r w:rsidDel="00000000" w:rsidR="00000000" w:rsidRPr="00000000">
              <w:rPr>
                <w:color w:val="2c3e50"/>
                <w:sz w:val="16"/>
                <w:szCs w:val="16"/>
                <w:rtl w:val="0"/>
              </w:rPr>
              <w:t xml:space="preserve">G1 restart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06B">
            <w:pPr>
              <w:rPr/>
            </w:pPr>
            <w:r w:rsidDel="00000000" w:rsidR="00000000" w:rsidRPr="00000000">
              <w:rPr>
                <w:color w:val="2c3e50"/>
                <w:sz w:val="16"/>
                <w:szCs w:val="16"/>
                <w:rtl w:val="0"/>
              </w:rPr>
              <w:t xml:space="preserve">Phase 1 restart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06C">
            <w:pPr>
              <w:rPr/>
            </w:pPr>
            <w:r w:rsidDel="00000000" w:rsidR="00000000" w:rsidRPr="00000000">
              <w:rPr>
                <w:sz w:val="16"/>
                <w:szCs w:val="16"/>
                <w:rtl w:val="0"/>
              </w:rPr>
              <w:t xml:space="preserve">New engagement — full lifecycle restarts</w:t>
            </w:r>
            <w:r w:rsidDel="00000000" w:rsidR="00000000" w:rsidRPr="00000000">
              <w:rPr>
                <w:rtl w:val="0"/>
              </w:rPr>
            </w:r>
          </w:p>
        </w:tc>
      </w:tr>
    </w:tbl>
    <w:p w:rsidR="00000000" w:rsidDel="00000000" w:rsidP="00000000" w:rsidRDefault="00000000" w:rsidRPr="00000000" w14:paraId="0000006D">
      <w:pPr>
        <w:spacing w:after="100" w:lineRule="auto"/>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200"/>
        <w:gridCol w:w="5800"/>
        <w:tblGridChange w:id="0">
          <w:tblGrid>
            <w:gridCol w:w="1200"/>
            <w:gridCol w:w="1200"/>
            <w:gridCol w:w="1200"/>
            <w:gridCol w:w="5800"/>
          </w:tblGrid>
        </w:tblGridChange>
      </w:tblGrid>
      <w:tr>
        <w:trPr>
          <w:cantSplit w:val="0"/>
          <w:trHeight w:val="915" w:hRule="atLeast"/>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06E">
            <w:pPr>
              <w:jc w:val="center"/>
              <w:rPr/>
            </w:pPr>
            <w:r w:rsidDel="00000000" w:rsidR="00000000" w:rsidRPr="00000000">
              <w:rPr>
                <w:b w:val="1"/>
                <w:bCs w:val="1"/>
                <w:color w:val="7d4a00"/>
                <w:sz w:val="18"/>
                <w:szCs w:val="18"/>
                <w:rtl w:val="0"/>
              </w:rPr>
              <w:t xml:space="preserve">🟡 Steps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06F">
            <w:pPr>
              <w:jc w:val="center"/>
              <w:rPr/>
            </w:pPr>
            <w:r w:rsidDel="00000000" w:rsidR="00000000" w:rsidRPr="00000000">
              <w:rPr>
                <w:b w:val="1"/>
                <w:bCs w:val="1"/>
                <w:color w:val="1a6b3a"/>
                <w:sz w:val="18"/>
                <w:szCs w:val="18"/>
                <w:rtl w:val="0"/>
              </w:rPr>
              <w:t xml:space="preserve">🟢 Steps 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070">
            <w:pPr>
              <w:jc w:val="center"/>
              <w:rPr/>
            </w:pPr>
            <w:r w:rsidDel="00000000" w:rsidR="00000000" w:rsidRPr="00000000">
              <w:rPr>
                <w:b w:val="1"/>
                <w:bCs w:val="1"/>
                <w:color w:val="4a6fa5"/>
                <w:sz w:val="18"/>
                <w:szCs w:val="18"/>
                <w:rtl w:val="0"/>
              </w:rPr>
              <w:t xml:space="preserve">🔵 Steps 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71">
            <w:pPr>
              <w:rPr>
                <w:sz w:val="17"/>
                <w:szCs w:val="17"/>
              </w:rPr>
            </w:pPr>
            <w:r w:rsidDel="00000000" w:rsidR="00000000" w:rsidRPr="00000000">
              <w:rPr>
                <w:sz w:val="17"/>
                <w:szCs w:val="17"/>
                <w:highlight w:val="yellow"/>
                <w:rtl w:val="0"/>
              </w:rPr>
              <w:t xml:space="preserve">Yellow </w:t>
            </w:r>
            <w:r w:rsidDel="00000000" w:rsidR="00000000" w:rsidRPr="00000000">
              <w:rPr>
                <w:sz w:val="17"/>
                <w:szCs w:val="17"/>
                <w:rtl w:val="0"/>
              </w:rPr>
              <w:t xml:space="preserve">= Sales/Pre-sales.</w:t>
            </w:r>
          </w:p>
          <w:p w:rsidR="00000000" w:rsidDel="00000000" w:rsidP="00000000" w:rsidRDefault="00000000" w:rsidRPr="00000000" w14:paraId="00000072">
            <w:pPr>
              <w:rPr>
                <w:sz w:val="17"/>
                <w:szCs w:val="17"/>
              </w:rPr>
            </w:pPr>
            <w:r w:rsidDel="00000000" w:rsidR="00000000" w:rsidRPr="00000000">
              <w:rPr>
                <w:sz w:val="17"/>
                <w:szCs w:val="17"/>
                <w:shd w:fill="b6d7a8" w:val="clear"/>
                <w:rtl w:val="0"/>
              </w:rPr>
              <w:t xml:space="preserve">Green </w:t>
            </w:r>
            <w:r w:rsidDel="00000000" w:rsidR="00000000" w:rsidRPr="00000000">
              <w:rPr>
                <w:sz w:val="17"/>
                <w:szCs w:val="17"/>
                <w:rtl w:val="0"/>
              </w:rPr>
              <w:t xml:space="preserve">= Core Delivery. </w:t>
            </w:r>
          </w:p>
          <w:p w:rsidR="00000000" w:rsidDel="00000000" w:rsidP="00000000" w:rsidRDefault="00000000" w:rsidRPr="00000000" w14:paraId="00000073">
            <w:pPr>
              <w:rPr>
                <w:sz w:val="17"/>
                <w:szCs w:val="17"/>
              </w:rPr>
            </w:pPr>
            <w:r w:rsidDel="00000000" w:rsidR="00000000" w:rsidRPr="00000000">
              <w:rPr>
                <w:sz w:val="17"/>
                <w:szCs w:val="17"/>
                <w:shd w:fill="a4c2f4" w:val="clear"/>
                <w:rtl w:val="0"/>
              </w:rPr>
              <w:t xml:space="preserve">Blue </w:t>
            </w:r>
            <w:r w:rsidDel="00000000" w:rsidR="00000000" w:rsidRPr="00000000">
              <w:rPr>
                <w:sz w:val="17"/>
                <w:szCs w:val="17"/>
                <w:rtl w:val="0"/>
              </w:rPr>
              <w:t xml:space="preserve">= Operations. </w:t>
            </w:r>
          </w:p>
          <w:p w:rsidR="00000000" w:rsidDel="00000000" w:rsidP="00000000" w:rsidRDefault="00000000" w:rsidRPr="00000000" w14:paraId="00000074">
            <w:pPr>
              <w:rPr/>
            </w:pPr>
            <w:r w:rsidDel="00000000" w:rsidR="00000000" w:rsidRPr="00000000">
              <w:rPr>
                <w:sz w:val="17"/>
                <w:szCs w:val="17"/>
                <w:rtl w:val="0"/>
              </w:rPr>
              <w:t xml:space="preserve">Step 12 = new engagement restart.</w:t>
            </w:r>
            <w:r w:rsidDel="00000000" w:rsidR="00000000" w:rsidRPr="00000000">
              <w:rPr>
                <w:rtl w:val="0"/>
              </w:rPr>
            </w:r>
          </w:p>
        </w:tc>
      </w:tr>
    </w:tbl>
    <w:p w:rsidR="00000000" w:rsidDel="00000000" w:rsidP="00000000" w:rsidRDefault="00000000" w:rsidRPr="00000000" w14:paraId="00000075">
      <w:pPr>
        <w:spacing w:after="160" w:lineRule="auto"/>
        <w:rPr/>
      </w:pPr>
      <w:r w:rsidDel="00000000" w:rsidR="00000000" w:rsidRPr="00000000">
        <w:rPr>
          <w:rtl w:val="0"/>
        </w:rPr>
      </w:r>
    </w:p>
    <w:p w:rsidR="00000000" w:rsidDel="00000000" w:rsidP="00000000" w:rsidRDefault="00000000" w:rsidRPr="00000000" w14:paraId="00000076">
      <w:pPr>
        <w:rPr/>
        <w:sectPr>
          <w:headerReference r:id="rId11" w:type="default"/>
          <w:footerReference r:id="rId12" w:type="default"/>
          <w:type w:val="nextPage"/>
          <w:pgSz w:h="15840" w:w="12240" w:orient="portrait"/>
          <w:pgMar w:bottom="1080" w:top="1080" w:left="1080" w:right="108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pageBreakBefore w:val="1"/>
        <w:rPr/>
      </w:pPr>
      <w:r w:rsidDel="00000000" w:rsidR="00000000" w:rsidRPr="00000000">
        <w:rPr>
          <w:rtl w:val="0"/>
        </w:rPr>
        <w:t xml:space="preserve">Part I — Document Inventory</w:t>
      </w:r>
    </w:p>
    <w:p w:rsidR="00000000" w:rsidDel="00000000" w:rsidP="00000000" w:rsidRDefault="00000000" w:rsidRPr="00000000" w14:paraId="00000078">
      <w:pPr>
        <w:pStyle w:val="Heading2"/>
        <w:rPr/>
      </w:pPr>
      <w:r w:rsidDel="00000000" w:rsidR="00000000" w:rsidRPr="00000000">
        <w:rPr>
          <w:rtl w:val="0"/>
        </w:rPr>
        <w:t xml:space="preserve">A. Source Documents Reviewed and Disposition</w:t>
      </w:r>
    </w:p>
    <w:p w:rsidR="00000000" w:rsidDel="00000000" w:rsidP="00000000" w:rsidRDefault="00000000" w:rsidRPr="00000000" w14:paraId="00000079">
      <w:pPr>
        <w:spacing w:after="90" w:lineRule="auto"/>
        <w:rPr/>
      </w:pPr>
      <w:r w:rsidDel="00000000" w:rsidR="00000000" w:rsidRPr="00000000">
        <w:rPr>
          <w:rtl w:val="0"/>
        </w:rPr>
        <w:t xml:space="preserve">The table below records each document, its inferred type, disposition, and the treatment applied.</w:t>
      </w:r>
    </w:p>
    <w:p w:rsidR="00000000" w:rsidDel="00000000" w:rsidP="00000000" w:rsidRDefault="00000000" w:rsidRPr="00000000" w14:paraId="0000007A">
      <w:pPr>
        <w:spacing w:after="80" w:lineRule="auto"/>
        <w:rPr/>
      </w:pPr>
      <w:r w:rsidDel="00000000" w:rsidR="00000000" w:rsidRPr="00000000">
        <w:rPr>
          <w:rtl w:val="0"/>
        </w:rPr>
      </w:r>
    </w:p>
    <w:tbl>
      <w:tblPr>
        <w:tblStyle w:val="Table6"/>
        <w:tblW w:w="978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995"/>
        <w:gridCol w:w="2880"/>
        <w:gridCol w:w="1320"/>
        <w:gridCol w:w="2595"/>
        <w:tblGridChange w:id="0">
          <w:tblGrid>
            <w:gridCol w:w="990"/>
            <w:gridCol w:w="1995"/>
            <w:gridCol w:w="2880"/>
            <w:gridCol w:w="1320"/>
            <w:gridCol w:w="259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16"/>
                <w:szCs w:val="16"/>
                <w:rtl w:val="0"/>
              </w:rPr>
              <w:t xml:space="preserve">Source File / Document</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ffffff"/>
                <w:sz w:val="16"/>
                <w:szCs w:val="16"/>
                <w:rtl w:val="0"/>
              </w:rPr>
              <w:t xml:space="preserve">Inferred Type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1"/>
                <w:bCs w:val="1"/>
                <w:color w:val="ffffff"/>
                <w:sz w:val="16"/>
                <w:szCs w:val="16"/>
                <w:rtl w:val="0"/>
              </w:rPr>
              <w:t xml:space="preserve">Status</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1"/>
                <w:bCs w:val="1"/>
                <w:color w:val="ffffff"/>
                <w:sz w:val="16"/>
                <w:szCs w:val="16"/>
                <w:rtl w:val="0"/>
              </w:rPr>
              <w:t xml:space="preserve">Treatment</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0">
            <w:pPr>
              <w:jc w:val="center"/>
              <w:rPr/>
            </w:pPr>
            <w:r w:rsidDel="00000000" w:rsidR="00000000" w:rsidRPr="00000000">
              <w:rPr>
                <w:b w:val="1"/>
                <w:bCs w:val="1"/>
                <w:color w:val="162b45"/>
                <w:sz w:val="16"/>
                <w:szCs w:val="16"/>
                <w:rtl w:val="0"/>
              </w:rPr>
              <w:t xml:space="preserve">EX-01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1">
            <w:pPr>
              <w:rPr/>
            </w:pPr>
            <w:hyperlink r:id="rId13">
              <w:r w:rsidDel="00000000" w:rsidR="00000000" w:rsidRPr="00000000">
                <w:rPr>
                  <w:b w:val="1"/>
                  <w:bCs w:val="1"/>
                  <w:color w:val="1155cc"/>
                  <w:sz w:val="16"/>
                  <w:szCs w:val="16"/>
                  <w:u w:val="single"/>
                  <w:rtl w:val="0"/>
                </w:rPr>
                <w:t xml:space="preserve">Security_Framework_Budget.xlsx</w:t>
              </w:r>
            </w:hyperlink>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2">
            <w:pPr>
              <w:rPr/>
            </w:pPr>
            <w:r w:rsidDel="00000000" w:rsidR="00000000" w:rsidRPr="00000000">
              <w:rPr>
                <w:sz w:val="16"/>
                <w:szCs w:val="16"/>
                <w:rtl w:val="0"/>
              </w:rPr>
              <w:t xml:space="preserve">Spreadsheet — Security Framework</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7d4a00"/>
                <w:sz w:val="16"/>
                <w:szCs w:val="16"/>
                <w:rtl w:val="0"/>
              </w:rPr>
              <w:t xml:space="preserve">Source / Partially superseded</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4">
            <w:pPr>
              <w:rPr/>
            </w:pPr>
            <w:r w:rsidDel="00000000" w:rsidR="00000000" w:rsidRPr="00000000">
              <w:rPr>
                <w:sz w:val="15"/>
                <w:szCs w:val="15"/>
                <w:rtl w:val="0"/>
              </w:rPr>
              <w:t xml:space="preserve">5-phase model with Web3 risk register; phase checklists (Phases 1–5). Risk categories retained; phase-control mappings rebuilt in STD-101.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color w:val="162b45"/>
                <w:sz w:val="16"/>
                <w:szCs w:val="16"/>
                <w:rtl w:val="0"/>
              </w:rPr>
              <w:t xml:space="preserve">EX-02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86">
            <w:pPr>
              <w:rPr/>
            </w:pPr>
            <w:hyperlink r:id="rId14">
              <w:r w:rsidDel="00000000" w:rsidR="00000000" w:rsidRPr="00000000">
                <w:rPr>
                  <w:b w:val="1"/>
                  <w:bCs w:val="1"/>
                  <w:color w:val="1155cc"/>
                  <w:sz w:val="16"/>
                  <w:szCs w:val="16"/>
                  <w:u w:val="single"/>
                  <w:rtl w:val="0"/>
                </w:rPr>
                <w:t xml:space="preserve">Security during Dev Cycles (tab in Budget)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87">
            <w:pPr>
              <w:rPr/>
            </w:pPr>
            <w:r w:rsidDel="00000000" w:rsidR="00000000" w:rsidRPr="00000000">
              <w:rPr>
                <w:sz w:val="16"/>
                <w:szCs w:val="16"/>
                <w:rtl w:val="0"/>
              </w:rPr>
              <w:t xml:space="preserve">Risk &amp; Control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8b1a1a"/>
                <w:sz w:val="16"/>
                <w:szCs w:val="16"/>
                <w:rtl w:val="0"/>
              </w:rPr>
              <w:t xml:space="preserve">Source / Superseded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89">
            <w:pPr>
              <w:rPr/>
            </w:pPr>
            <w:r w:rsidDel="00000000" w:rsidR="00000000" w:rsidRPr="00000000">
              <w:rPr>
                <w:sz w:val="15"/>
                <w:szCs w:val="15"/>
                <w:rtl w:val="0"/>
              </w:rPr>
              <w:t xml:space="preserve">12-step lifecycle row used as authoritative basis.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A">
            <w:pPr>
              <w:jc w:val="center"/>
              <w:rPr/>
            </w:pPr>
            <w:r w:rsidDel="00000000" w:rsidR="00000000" w:rsidRPr="00000000">
              <w:rPr>
                <w:b w:val="1"/>
                <w:bCs w:val="1"/>
                <w:color w:val="162b45"/>
                <w:sz w:val="16"/>
                <w:szCs w:val="16"/>
                <w:rtl w:val="0"/>
              </w:rPr>
              <w:t xml:space="preserve">EX-03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B">
            <w:pPr>
              <w:rPr/>
            </w:pPr>
            <w:hyperlink r:id="rId15">
              <w:r w:rsidDel="00000000" w:rsidR="00000000" w:rsidRPr="00000000">
                <w:rPr>
                  <w:b w:val="1"/>
                  <w:bCs w:val="1"/>
                  <w:color w:val="1155cc"/>
                  <w:sz w:val="16"/>
                  <w:szCs w:val="16"/>
                  <w:u w:val="single"/>
                  <w:rtl w:val="0"/>
                </w:rPr>
                <w:t xml:space="preserve">RACI_Matrix — RACI_PROJECT sheet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C">
            <w:pPr>
              <w:rPr/>
            </w:pPr>
            <w:r w:rsidDel="00000000" w:rsidR="00000000" w:rsidRPr="00000000">
              <w:rPr>
                <w:sz w:val="16"/>
                <w:szCs w:val="16"/>
                <w:rtl w:val="0"/>
              </w:rPr>
              <w:t xml:space="preserve">Operational RACI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D">
            <w:pPr>
              <w:rPr/>
            </w:pPr>
            <w:r w:rsidDel="00000000" w:rsidR="00000000" w:rsidRPr="00000000">
              <w:rPr>
                <w:b w:val="1"/>
                <w:bCs w:val="1"/>
                <w:color w:val="8b1a1a"/>
                <w:sz w:val="16"/>
                <w:szCs w:val="16"/>
                <w:rtl w:val="0"/>
              </w:rPr>
              <w:t xml:space="preserve">Source / Superseded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8E">
            <w:pPr>
              <w:rPr/>
            </w:pPr>
            <w:r w:rsidDel="00000000" w:rsidR="00000000" w:rsidRPr="00000000">
              <w:rPr>
                <w:sz w:val="15"/>
                <w:szCs w:val="15"/>
                <w:rtl w:val="0"/>
              </w:rPr>
              <w:t xml:space="preserve">Simplified 5-role model. Retained as reference. Superseded by normalized 14-role RACI.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8F">
            <w:pPr>
              <w:jc w:val="center"/>
              <w:rPr/>
            </w:pPr>
            <w:r w:rsidDel="00000000" w:rsidR="00000000" w:rsidRPr="00000000">
              <w:rPr>
                <w:b w:val="1"/>
                <w:bCs w:val="1"/>
                <w:color w:val="162b45"/>
                <w:sz w:val="16"/>
                <w:szCs w:val="16"/>
                <w:rtl w:val="0"/>
              </w:rPr>
              <w:t xml:space="preserve">EX-04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0">
            <w:pPr>
              <w:rPr/>
            </w:pPr>
            <w:hyperlink r:id="rId16">
              <w:r w:rsidDel="00000000" w:rsidR="00000000" w:rsidRPr="00000000">
                <w:rPr>
                  <w:b w:val="1"/>
                  <w:bCs w:val="1"/>
                  <w:color w:val="1155cc"/>
                  <w:sz w:val="16"/>
                  <w:szCs w:val="16"/>
                  <w:u w:val="single"/>
                  <w:rtl w:val="0"/>
                </w:rPr>
                <w:t xml:space="preserve">RACI_Matrix — Template sheet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1">
            <w:pPr>
              <w:rPr/>
            </w:pPr>
            <w:r w:rsidDel="00000000" w:rsidR="00000000" w:rsidRPr="00000000">
              <w:rPr>
                <w:sz w:val="16"/>
                <w:szCs w:val="16"/>
                <w:rtl w:val="0"/>
              </w:rPr>
              <w:t xml:space="preserve">Full RACI (12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2">
            <w:pPr>
              <w:rPr/>
            </w:pPr>
            <w:r w:rsidDel="00000000" w:rsidR="00000000" w:rsidRPr="00000000">
              <w:rPr>
                <w:b w:val="1"/>
                <w:bCs w:val="1"/>
                <w:color w:val="7d4a00"/>
                <w:sz w:val="16"/>
                <w:szCs w:val="16"/>
                <w:rtl w:val="0"/>
              </w:rPr>
              <w:t xml:space="preserve">Source — Authoritative for role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3">
            <w:pPr>
              <w:rPr/>
            </w:pPr>
            <w:r w:rsidDel="00000000" w:rsidR="00000000" w:rsidRPr="00000000">
              <w:rPr>
                <w:sz w:val="15"/>
                <w:szCs w:val="15"/>
                <w:rtl w:val="0"/>
              </w:rPr>
              <w:t xml:space="preserve">12-role model retained as primary. Merged with security roles. Extended to 14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94">
            <w:pPr>
              <w:jc w:val="center"/>
              <w:rPr/>
            </w:pPr>
            <w:r w:rsidDel="00000000" w:rsidR="00000000" w:rsidRPr="00000000">
              <w:rPr>
                <w:b w:val="1"/>
                <w:bCs w:val="1"/>
                <w:color w:val="162b45"/>
                <w:sz w:val="16"/>
                <w:szCs w:val="16"/>
                <w:rtl w:val="0"/>
              </w:rPr>
              <w:t xml:space="preserve">EX-05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95">
            <w:pPr>
              <w:rPr/>
            </w:pPr>
            <w:hyperlink r:id="rId17">
              <w:r w:rsidDel="00000000" w:rsidR="00000000" w:rsidRPr="00000000">
                <w:rPr>
                  <w:b w:val="1"/>
                  <w:bCs w:val="1"/>
                  <w:color w:val="1155cc"/>
                  <w:sz w:val="16"/>
                  <w:szCs w:val="16"/>
                  <w:u w:val="single"/>
                  <w:rtl w:val="0"/>
                </w:rPr>
                <w:t xml:space="preserve">RACI_Matrix — TVL Growth Node sheet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96">
            <w:pPr>
              <w:rPr/>
            </w:pPr>
            <w:r w:rsidDel="00000000" w:rsidR="00000000" w:rsidRPr="00000000">
              <w:rPr>
                <w:sz w:val="16"/>
                <w:szCs w:val="16"/>
                <w:rtl w:val="0"/>
              </w:rPr>
              <w:t xml:space="preserve">Node-level RACI (8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7d4a00"/>
                <w:sz w:val="16"/>
                <w:szCs w:val="16"/>
                <w:rtl w:val="0"/>
              </w:rPr>
              <w:t xml:space="preserve">Source / Merged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98">
            <w:pPr>
              <w:rPr/>
            </w:pPr>
            <w:r w:rsidDel="00000000" w:rsidR="00000000" w:rsidRPr="00000000">
              <w:rPr>
                <w:sz w:val="15"/>
                <w:szCs w:val="15"/>
                <w:rtl w:val="0"/>
              </w:rPr>
              <w:t xml:space="preserve">8-role node-level variant. Conflicts resolved. Merged into unified RACI.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9">
            <w:pPr>
              <w:jc w:val="center"/>
              <w:rPr/>
            </w:pPr>
            <w:r w:rsidDel="00000000" w:rsidR="00000000" w:rsidRPr="00000000">
              <w:rPr>
                <w:b w:val="1"/>
                <w:bCs w:val="1"/>
                <w:color w:val="162b45"/>
                <w:sz w:val="16"/>
                <w:szCs w:val="16"/>
                <w:rtl w:val="0"/>
              </w:rPr>
              <w:t xml:space="preserve">EX-06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A">
            <w:pPr>
              <w:rPr/>
            </w:pPr>
            <w:hyperlink r:id="rId18">
              <w:r w:rsidDel="00000000" w:rsidR="00000000" w:rsidRPr="00000000">
                <w:rPr>
                  <w:b w:val="1"/>
                  <w:bCs w:val="1"/>
                  <w:color w:val="1155cc"/>
                  <w:sz w:val="16"/>
                  <w:szCs w:val="16"/>
                  <w:u w:val="single"/>
                  <w:rtl w:val="0"/>
                </w:rPr>
                <w:t xml:space="preserve">RACI_Matrix — BAs sheet</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B">
            <w:pPr>
              <w:rPr/>
            </w:pPr>
            <w:r w:rsidDel="00000000" w:rsidR="00000000" w:rsidRPr="00000000">
              <w:rPr>
                <w:sz w:val="16"/>
                <w:szCs w:val="16"/>
                <w:rtl w:val="0"/>
              </w:rPr>
              <w:t xml:space="preserve">BA lifecycle participation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7d4a00"/>
                <w:sz w:val="16"/>
                <w:szCs w:val="16"/>
                <w:rtl w:val="0"/>
              </w:rPr>
              <w:t xml:space="preserve">Source / 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9D">
            <w:pPr>
              <w:rPr/>
            </w:pPr>
            <w:r w:rsidDel="00000000" w:rsidR="00000000" w:rsidRPr="00000000">
              <w:rPr>
                <w:sz w:val="15"/>
                <w:szCs w:val="15"/>
                <w:rtl w:val="0"/>
              </w:rPr>
              <w:t xml:space="preserve">Project lifecycle with role participation (PT/FT). Retained as informative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9E">
            <w:pPr>
              <w:jc w:val="center"/>
              <w:rPr/>
            </w:pPr>
            <w:r w:rsidDel="00000000" w:rsidR="00000000" w:rsidRPr="00000000">
              <w:rPr>
                <w:b w:val="1"/>
                <w:bCs w:val="1"/>
                <w:color w:val="162b45"/>
                <w:sz w:val="16"/>
                <w:szCs w:val="16"/>
                <w:rtl w:val="0"/>
              </w:rPr>
              <w:t xml:space="preserve">EX-07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9F">
            <w:pPr>
              <w:rPr/>
            </w:pPr>
            <w:hyperlink r:id="rId19">
              <w:r w:rsidDel="00000000" w:rsidR="00000000" w:rsidRPr="00000000">
                <w:rPr>
                  <w:b w:val="1"/>
                  <w:bCs w:val="1"/>
                  <w:color w:val="1155cc"/>
                  <w:sz w:val="16"/>
                  <w:szCs w:val="16"/>
                  <w:u w:val="single"/>
                  <w:rtl w:val="0"/>
                </w:rPr>
                <w:t xml:space="preserve">Protofire Security Program (SEC-PROG)</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0">
            <w:pPr>
              <w:rPr/>
            </w:pPr>
            <w:r w:rsidDel="00000000" w:rsidR="00000000" w:rsidRPr="00000000">
              <w:rPr>
                <w:sz w:val="16"/>
                <w:szCs w:val="16"/>
                <w:rtl w:val="0"/>
              </w:rPr>
              <w:t xml:space="preserve">Security Programme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1">
            <w:pPr>
              <w:rPr/>
            </w:pPr>
            <w:r w:rsidDel="00000000" w:rsidR="00000000" w:rsidRPr="00000000">
              <w:rPr>
                <w:b w:val="1"/>
                <w:bCs w:val="1"/>
                <w:color w:val="7d4a00"/>
                <w:sz w:val="16"/>
                <w:szCs w:val="16"/>
                <w:rtl w:val="0"/>
              </w:rPr>
              <w:t xml:space="preserve">Source — Retained and normalized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2">
            <w:pPr>
              <w:rPr/>
            </w:pPr>
            <w:r w:rsidDel="00000000" w:rsidR="00000000" w:rsidRPr="00000000">
              <w:rPr>
                <w:sz w:val="15"/>
                <w:szCs w:val="15"/>
                <w:rtl w:val="0"/>
              </w:rPr>
              <w:t xml:space="preserve">Control programme document. Role names normalized (CISO replaces "Security Lead"). Controls mapped to STD-101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3">
            <w:pPr>
              <w:jc w:val="center"/>
              <w:rPr/>
            </w:pPr>
            <w:r w:rsidDel="00000000" w:rsidR="00000000" w:rsidRPr="00000000">
              <w:rPr>
                <w:b w:val="1"/>
                <w:bCs w:val="1"/>
                <w:color w:val="162b45"/>
                <w:sz w:val="16"/>
                <w:szCs w:val="16"/>
                <w:rtl w:val="0"/>
              </w:rPr>
              <w:t xml:space="preserve">EX-08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4">
            <w:pPr>
              <w:rPr/>
            </w:pPr>
            <w:hyperlink r:id="rId20">
              <w:r w:rsidDel="00000000" w:rsidR="00000000" w:rsidRPr="00000000">
                <w:rPr>
                  <w:b w:val="1"/>
                  <w:bCs w:val="1"/>
                  <w:color w:val="1155cc"/>
                  <w:sz w:val="16"/>
                  <w:szCs w:val="16"/>
                  <w:u w:val="single"/>
                  <w:rtl w:val="0"/>
                </w:rPr>
                <w:t xml:space="preserve">L1-ERM-001 Enterprise Risk Governance Standard</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5">
            <w:pPr>
              <w:rPr/>
            </w:pPr>
            <w:r w:rsidDel="00000000" w:rsidR="00000000" w:rsidRPr="00000000">
              <w:rPr>
                <w:sz w:val="16"/>
                <w:szCs w:val="16"/>
                <w:rtl w:val="0"/>
              </w:rPr>
              <w:t xml:space="preserve">L1 Standard — GRC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1a6b3a"/>
                <w:sz w:val="16"/>
                <w:szCs w:val="16"/>
                <w:rtl w:val="0"/>
              </w:rPr>
              <w:t xml:space="preserve">Operative — Retained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7">
            <w:pPr>
              <w:rPr/>
            </w:pPr>
            <w:r w:rsidDel="00000000" w:rsidR="00000000" w:rsidRPr="00000000">
              <w:rPr>
                <w:sz w:val="15"/>
                <w:szCs w:val="15"/>
                <w:rtl w:val="0"/>
              </w:rPr>
              <w:t xml:space="preserve">Authoritative for 3-tier risk acceptance model, role definitions, Hard Stop conditions. Cross-referenced in POL-002.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8">
            <w:pPr>
              <w:jc w:val="center"/>
              <w:rPr/>
            </w:pPr>
            <w:r w:rsidDel="00000000" w:rsidR="00000000" w:rsidRPr="00000000">
              <w:rPr>
                <w:b w:val="1"/>
                <w:bCs w:val="1"/>
                <w:color w:val="162b45"/>
                <w:sz w:val="16"/>
                <w:szCs w:val="16"/>
                <w:rtl w:val="0"/>
              </w:rPr>
              <w:t xml:space="preserve">EX-09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9">
            <w:pPr>
              <w:rPr>
                <w:highlight w:val="yellow"/>
              </w:rPr>
            </w:pPr>
            <w:r w:rsidDel="00000000" w:rsidR="00000000" w:rsidRPr="00000000">
              <w:rPr>
                <w:b w:val="1"/>
                <w:bCs w:val="1"/>
                <w:sz w:val="16"/>
                <w:szCs w:val="16"/>
                <w:highlight w:val="yellow"/>
                <w:rtl w:val="0"/>
              </w:rPr>
              <w:t xml:space="preserve">L2-DEL-101 8-Stage Delivery Governance 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A">
            <w:pPr>
              <w:rPr/>
            </w:pPr>
            <w:r w:rsidDel="00000000" w:rsidR="00000000" w:rsidRPr="00000000">
              <w:rPr>
                <w:sz w:val="16"/>
                <w:szCs w:val="16"/>
                <w:rtl w:val="0"/>
              </w:rPr>
              <w:t xml:space="preserve">L2 Procedure — GRC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B">
            <w:pPr>
              <w:rPr/>
            </w:pPr>
            <w:r w:rsidDel="00000000" w:rsidR="00000000" w:rsidRPr="00000000">
              <w:rPr>
                <w:b w:val="1"/>
                <w:bCs w:val="1"/>
                <w:color w:val="1a6b3a"/>
                <w:sz w:val="16"/>
                <w:szCs w:val="16"/>
                <w:rtl w:val="0"/>
              </w:rPr>
              <w:t xml:space="preserve">Operative — Retained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AC">
            <w:pPr>
              <w:rPr/>
            </w:pPr>
            <w:r w:rsidDel="00000000" w:rsidR="00000000" w:rsidRPr="00000000">
              <w:rPr>
                <w:sz w:val="15"/>
                <w:szCs w:val="15"/>
                <w:rtl w:val="0"/>
              </w:rPr>
              <w:t xml:space="preserve">8-stage gate model. Mapped to 12-step lifecycle in STD-101.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D">
            <w:pPr>
              <w:jc w:val="center"/>
              <w:rPr/>
            </w:pPr>
            <w:r w:rsidDel="00000000" w:rsidR="00000000" w:rsidRPr="00000000">
              <w:rPr>
                <w:b w:val="1"/>
                <w:bCs w:val="1"/>
                <w:color w:val="162b45"/>
                <w:sz w:val="16"/>
                <w:szCs w:val="16"/>
                <w:rtl w:val="0"/>
              </w:rPr>
              <w:t xml:space="preserve">EX-10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E">
            <w:pPr>
              <w:rPr>
                <w:highlight w:val="yellow"/>
              </w:rPr>
            </w:pPr>
            <w:hyperlink r:id="rId21">
              <w:r w:rsidDel="00000000" w:rsidR="00000000" w:rsidRPr="00000000">
                <w:rPr>
                  <w:b w:val="1"/>
                  <w:bCs w:val="1"/>
                  <w:color w:val="1155cc"/>
                  <w:sz w:val="16"/>
                  <w:szCs w:val="16"/>
                  <w:highlight w:val="yellow"/>
                  <w:u w:val="single"/>
                  <w:rtl w:val="0"/>
                </w:rPr>
                <w:t xml:space="preserve">L0-1 GRC Charter</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AF">
            <w:pPr>
              <w:rPr/>
            </w:pPr>
            <w:r w:rsidDel="00000000" w:rsidR="00000000" w:rsidRPr="00000000">
              <w:rPr>
                <w:sz w:val="16"/>
                <w:szCs w:val="16"/>
                <w:rtl w:val="0"/>
              </w:rPr>
              <w:t xml:space="preserve">L0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B0">
            <w:pPr>
              <w:rPr/>
            </w:pPr>
            <w:r w:rsidDel="00000000" w:rsidR="00000000" w:rsidRPr="00000000">
              <w:rPr>
                <w:b w:val="1"/>
                <w:bCs w:val="1"/>
                <w:color w:val="1a6b3a"/>
                <w:sz w:val="16"/>
                <w:szCs w:val="16"/>
                <w:rtl w:val="0"/>
              </w:rPr>
              <w:t xml:space="preserve">Operative — Retained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B1">
            <w:pPr>
              <w:rPr/>
            </w:pPr>
            <w:r w:rsidDel="00000000" w:rsidR="00000000" w:rsidRPr="00000000">
              <w:rPr>
                <w:sz w:val="15"/>
                <w:szCs w:val="15"/>
                <w:rtl w:val="0"/>
              </w:rPr>
              <w:t xml:space="preserve">Foundational charter. This framework operates under its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2">
            <w:pPr>
              <w:jc w:val="center"/>
              <w:rPr/>
            </w:pPr>
            <w:r w:rsidDel="00000000" w:rsidR="00000000" w:rsidRPr="00000000">
              <w:rPr>
                <w:b w:val="1"/>
                <w:bCs w:val="1"/>
                <w:color w:val="162b45"/>
                <w:sz w:val="16"/>
                <w:szCs w:val="16"/>
                <w:rtl w:val="0"/>
              </w:rPr>
              <w:t xml:space="preserve">EX-11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3">
            <w:pPr>
              <w:rPr/>
            </w:pPr>
            <w:hyperlink r:id="rId22">
              <w:r w:rsidDel="00000000" w:rsidR="00000000" w:rsidRPr="00000000">
                <w:rPr>
                  <w:b w:val="1"/>
                  <w:bCs w:val="1"/>
                  <w:color w:val="1155cc"/>
                  <w:sz w:val="16"/>
                  <w:szCs w:val="16"/>
                  <w:u w:val="single"/>
                  <w:rtl w:val="0"/>
                </w:rPr>
                <w:t xml:space="preserve">Protofire Financial Risks Mitigation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4">
            <w:pPr>
              <w:rPr/>
            </w:pPr>
            <w:r w:rsidDel="00000000" w:rsidR="00000000" w:rsidRPr="00000000">
              <w:rPr>
                <w:sz w:val="16"/>
                <w:szCs w:val="16"/>
                <w:rtl w:val="0"/>
              </w:rPr>
              <w:t xml:space="preserve">Risk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5">
            <w:pPr>
              <w:rPr/>
            </w:pPr>
            <w:r w:rsidDel="00000000" w:rsidR="00000000" w:rsidRPr="00000000">
              <w:rPr>
                <w:b w:val="1"/>
                <w:bCs w:val="1"/>
                <w:color w:val="7d4a00"/>
                <w:sz w:val="16"/>
                <w:szCs w:val="16"/>
                <w:rtl w:val="0"/>
              </w:rPr>
              <w:t xml:space="preserve">Source / Informative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6">
            <w:pPr>
              <w:rPr/>
            </w:pPr>
            <w:r w:rsidDel="00000000" w:rsidR="00000000" w:rsidRPr="00000000">
              <w:rPr>
                <w:sz w:val="15"/>
                <w:szCs w:val="15"/>
                <w:rtl w:val="0"/>
              </w:rPr>
              <w:t xml:space="preserve">Financial risk categories retained. Mapped to Phase 1 risk register in STD-101.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B7">
            <w:pPr>
              <w:jc w:val="center"/>
              <w:rPr/>
            </w:pPr>
            <w:r w:rsidDel="00000000" w:rsidR="00000000" w:rsidRPr="00000000">
              <w:rPr>
                <w:b w:val="1"/>
                <w:bCs w:val="1"/>
                <w:color w:val="162b45"/>
                <w:sz w:val="16"/>
                <w:szCs w:val="16"/>
                <w:rtl w:val="0"/>
              </w:rPr>
              <w:t xml:space="preserve">EX-12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B8">
            <w:pPr>
              <w:rPr/>
            </w:pPr>
            <w:hyperlink r:id="rId23">
              <w:r w:rsidDel="00000000" w:rsidR="00000000" w:rsidRPr="00000000">
                <w:rPr>
                  <w:b w:val="1"/>
                  <w:bCs w:val="1"/>
                  <w:color w:val="1155cc"/>
                  <w:sz w:val="16"/>
                  <w:szCs w:val="16"/>
                  <w:u w:val="single"/>
                  <w:rtl w:val="0"/>
                </w:rPr>
                <w:t xml:space="preserve">Project Security &amp; Incident Response Framework</w:t>
              </w:r>
            </w:hyperlink>
            <w:r w:rsidDel="00000000" w:rsidR="00000000" w:rsidRPr="00000000">
              <w:rPr>
                <w:b w:val="1"/>
                <w:bCs w:val="1"/>
                <w:sz w:val="16"/>
                <w:szCs w:val="16"/>
                <w:rtl w:val="0"/>
              </w:rPr>
              <w:t xml:space="preserve">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B9">
            <w:pPr>
              <w:rPr/>
            </w:pPr>
            <w:r w:rsidDel="00000000" w:rsidR="00000000" w:rsidRPr="00000000">
              <w:rPr>
                <w:sz w:val="16"/>
                <w:szCs w:val="16"/>
                <w:rtl w:val="0"/>
              </w:rPr>
              <w:t xml:space="preserve">Draft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BA">
            <w:pPr>
              <w:rPr/>
            </w:pPr>
            <w:r w:rsidDel="00000000" w:rsidR="00000000" w:rsidRPr="00000000">
              <w:rPr>
                <w:b w:val="1"/>
                <w:bCs w:val="1"/>
                <w:color w:val="8b1a1a"/>
                <w:sz w:val="16"/>
                <w:szCs w:val="16"/>
                <w:rtl w:val="0"/>
              </w:rPr>
              <w:t xml:space="preserve">Source / Superseded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BB">
            <w:pPr>
              <w:rPr/>
            </w:pPr>
            <w:r w:rsidDel="00000000" w:rsidR="00000000" w:rsidRPr="00000000">
              <w:rPr>
                <w:sz w:val="15"/>
                <w:szCs w:val="15"/>
                <w:rtl w:val="0"/>
              </w:rPr>
              <w:t xml:space="preserve">Replaced by</w:t>
            </w:r>
            <w:r w:rsidDel="00000000" w:rsidR="00000000" w:rsidRPr="00000000">
              <w:rPr>
                <w:sz w:val="15"/>
                <w:szCs w:val="15"/>
                <w:highlight w:val="yellow"/>
                <w:rtl w:val="0"/>
              </w:rPr>
              <w:t xml:space="preserve"> POL-002</w:t>
            </w:r>
            <w:r w:rsidDel="00000000" w:rsidR="00000000" w:rsidRPr="00000000">
              <w:rPr>
                <w:sz w:val="15"/>
                <w:szCs w:val="15"/>
                <w:rtl w:val="0"/>
              </w:rPr>
              <w:t xml:space="preserve"> (Information Security) and </w:t>
            </w:r>
            <w:hyperlink r:id="rId24">
              <w:r w:rsidDel="00000000" w:rsidR="00000000" w:rsidRPr="00000000">
                <w:rPr>
                  <w:color w:val="1155cc"/>
                  <w:sz w:val="15"/>
                  <w:szCs w:val="15"/>
                  <w:u w:val="single"/>
                  <w:rtl w:val="0"/>
                </w:rPr>
                <w:t xml:space="preserve">PRO-203 (Incident Response).</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C">
            <w:pPr>
              <w:jc w:val="center"/>
              <w:rPr/>
            </w:pPr>
            <w:r w:rsidDel="00000000" w:rsidR="00000000" w:rsidRPr="00000000">
              <w:rPr>
                <w:b w:val="1"/>
                <w:bCs w:val="1"/>
                <w:color w:val="162b45"/>
                <w:sz w:val="16"/>
                <w:szCs w:val="16"/>
                <w:rtl w:val="0"/>
              </w:rPr>
              <w:t xml:space="preserve">EX-13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D">
            <w:pPr>
              <w:rPr/>
            </w:pPr>
            <w:hyperlink r:id="rId25">
              <w:r w:rsidDel="00000000" w:rsidR="00000000" w:rsidRPr="00000000">
                <w:rPr>
                  <w:b w:val="1"/>
                  <w:bCs w:val="1"/>
                  <w:color w:val="1155cc"/>
                  <w:sz w:val="16"/>
                  <w:szCs w:val="16"/>
                  <w:u w:val="single"/>
                  <w:rtl w:val="0"/>
                </w:rPr>
                <w:t xml:space="preserve">Template Project Security &amp; Incident Response Framework</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E">
            <w:pPr>
              <w:rPr/>
            </w:pPr>
            <w:r w:rsidDel="00000000" w:rsidR="00000000" w:rsidRPr="00000000">
              <w:rPr>
                <w:sz w:val="16"/>
                <w:szCs w:val="16"/>
                <w:rtl w:val="0"/>
              </w:rPr>
              <w:t xml:space="preserve">Template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BF">
            <w:pPr>
              <w:rPr/>
            </w:pPr>
            <w:r w:rsidDel="00000000" w:rsidR="00000000" w:rsidRPr="00000000">
              <w:rPr>
                <w:b w:val="1"/>
                <w:bCs w:val="1"/>
                <w:color w:val="8b1a1a"/>
                <w:sz w:val="16"/>
                <w:szCs w:val="16"/>
                <w:rtl w:val="0"/>
              </w:rPr>
              <w:t xml:space="preserve">Source / Superseded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0">
            <w:pPr>
              <w:rPr/>
            </w:pPr>
            <w:r w:rsidDel="00000000" w:rsidR="00000000" w:rsidRPr="00000000">
              <w:rPr>
                <w:sz w:val="15"/>
                <w:szCs w:val="15"/>
                <w:rtl w:val="0"/>
              </w:rPr>
              <w:t xml:space="preserve">Template version of above. Superseded. Controls retained in STD-101.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1">
            <w:pPr>
              <w:jc w:val="center"/>
              <w:rPr/>
            </w:pPr>
            <w:r w:rsidDel="00000000" w:rsidR="00000000" w:rsidRPr="00000000">
              <w:rPr>
                <w:b w:val="1"/>
                <w:bCs w:val="1"/>
                <w:color w:val="162b45"/>
                <w:sz w:val="16"/>
                <w:szCs w:val="16"/>
                <w:rtl w:val="0"/>
              </w:rPr>
              <w:t xml:space="preserve">EX-14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2">
            <w:pPr>
              <w:rPr/>
            </w:pPr>
            <w:hyperlink r:id="rId26">
              <w:r w:rsidDel="00000000" w:rsidR="00000000" w:rsidRPr="00000000">
                <w:rPr>
                  <w:b w:val="1"/>
                  <w:bCs w:val="1"/>
                  <w:color w:val="1155cc"/>
                  <w:sz w:val="16"/>
                  <w:szCs w:val="16"/>
                  <w:u w:val="single"/>
                  <w:rtl w:val="0"/>
                </w:rPr>
                <w:t xml:space="preserve">L1-SDLC-003</w:t>
              </w:r>
            </w:hyperlink>
            <w:r w:rsidDel="00000000" w:rsidR="00000000" w:rsidRPr="00000000">
              <w:rPr>
                <w:b w:val="1"/>
                <w:bCs w:val="1"/>
                <w:sz w:val="16"/>
                <w:szCs w:val="16"/>
                <w:rtl w:val="0"/>
              </w:rPr>
              <w:t xml:space="preserve">, L1-KEY-005, L1-ENG-002, L1-EVID-004, L1-HR-010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3">
            <w:pPr>
              <w:rPr/>
            </w:pPr>
            <w:r w:rsidDel="00000000" w:rsidR="00000000" w:rsidRPr="00000000">
              <w:rPr>
                <w:sz w:val="16"/>
                <w:szCs w:val="16"/>
                <w:rtl w:val="0"/>
              </w:rPr>
              <w:t xml:space="preserve">L1 Standards — GRC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4">
            <w:pPr>
              <w:rPr/>
            </w:pPr>
            <w:r w:rsidDel="00000000" w:rsidR="00000000" w:rsidRPr="00000000">
              <w:rPr>
                <w:b w:val="1"/>
                <w:bCs w:val="1"/>
                <w:color w:val="1a6b3a"/>
                <w:sz w:val="16"/>
                <w:szCs w:val="16"/>
                <w:rtl w:val="0"/>
              </w:rPr>
              <w:t xml:space="preserve">Operative — Referenced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5">
            <w:pPr>
              <w:rPr/>
            </w:pPr>
            <w:r w:rsidDel="00000000" w:rsidR="00000000" w:rsidRPr="00000000">
              <w:rPr>
                <w:sz w:val="15"/>
                <w:szCs w:val="15"/>
                <w:rtl w:val="0"/>
              </w:rPr>
              <w:t xml:space="preserve">Remain in force. Cross-referenced from relevant POL documents.</w:t>
            </w:r>
            <w:r w:rsidDel="00000000" w:rsidR="00000000" w:rsidRPr="00000000">
              <w:rPr>
                <w:rtl w:val="0"/>
              </w:rPr>
            </w:r>
          </w:p>
        </w:tc>
      </w:tr>
    </w:tbl>
    <w:p w:rsidR="00000000" w:rsidDel="00000000" w:rsidP="00000000" w:rsidRDefault="00000000" w:rsidRPr="00000000" w14:paraId="000000C6">
      <w:pPr>
        <w:spacing w:after="16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B. Generated Documents</w:t>
      </w:r>
    </w:p>
    <w:tbl>
      <w:tblPr>
        <w:tblStyle w:val="Table7"/>
        <w:tblW w:w="970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005"/>
        <w:gridCol w:w="2400"/>
        <w:gridCol w:w="1395"/>
        <w:gridCol w:w="1395"/>
        <w:gridCol w:w="2505"/>
        <w:tblGridChange w:id="0">
          <w:tblGrid>
            <w:gridCol w:w="1005"/>
            <w:gridCol w:w="1005"/>
            <w:gridCol w:w="2400"/>
            <w:gridCol w:w="1395"/>
            <w:gridCol w:w="1395"/>
            <w:gridCol w:w="250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1"/>
                <w:bCs w:val="1"/>
                <w:color w:val="ffffff"/>
                <w:sz w:val="16"/>
                <w:szCs w:val="16"/>
                <w:rtl w:val="0"/>
              </w:rPr>
              <w:t xml:space="preserve">Ref</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b w:val="1"/>
                <w:bCs w:val="1"/>
                <w:color w:val="ffffff"/>
                <w:sz w:val="16"/>
                <w:szCs w:val="16"/>
                <w:rtl w:val="0"/>
              </w:rPr>
              <w:t xml:space="preserve">Doc ID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ffffff"/>
                <w:sz w:val="16"/>
                <w:szCs w:val="16"/>
                <w:rtl w:val="0"/>
              </w:rPr>
              <w:t xml:space="preserve">Title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b w:val="1"/>
                <w:bCs w:val="1"/>
                <w:color w:val="ffffff"/>
                <w:sz w:val="16"/>
                <w:szCs w:val="16"/>
                <w:rtl w:val="0"/>
              </w:rPr>
              <w:t xml:space="preserve">Origin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16"/>
                <w:szCs w:val="16"/>
                <w:rtl w:val="0"/>
              </w:rPr>
              <w:t xml:space="preserve">Owner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color w:val="ffffff"/>
                <w:sz w:val="16"/>
                <w:szCs w:val="16"/>
                <w:rtl w:val="0"/>
              </w:rPr>
              <w:t xml:space="preserve">Description</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E">
            <w:pPr>
              <w:jc w:val="center"/>
              <w:rPr/>
            </w:pPr>
            <w:r w:rsidDel="00000000" w:rsidR="00000000" w:rsidRPr="00000000">
              <w:rPr>
                <w:b w:val="1"/>
                <w:bCs w:val="1"/>
                <w:color w:val="162b45"/>
                <w:sz w:val="16"/>
                <w:szCs w:val="16"/>
                <w:rtl w:val="0"/>
              </w:rPr>
              <w:t xml:space="preserve">GEN-01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CF">
            <w:pPr>
              <w:rPr/>
            </w:pPr>
            <w:r w:rsidDel="00000000" w:rsidR="00000000" w:rsidRPr="00000000">
              <w:rPr>
                <w:b w:val="1"/>
                <w:bCs w:val="1"/>
                <w:color w:val="1155cc"/>
                <w:sz w:val="16"/>
                <w:szCs w:val="16"/>
                <w:u w:val="single"/>
                <w:rtl w:val="0"/>
              </w:rPr>
              <w:t xml:space="preserve">POL-001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0">
            <w:pPr>
              <w:rPr/>
            </w:pPr>
            <w:r w:rsidDel="00000000" w:rsidR="00000000" w:rsidRPr="00000000">
              <w:rPr>
                <w:b w:val="1"/>
                <w:bCs w:val="1"/>
                <w:sz w:val="16"/>
                <w:szCs w:val="16"/>
                <w:rtl w:val="0"/>
              </w:rPr>
              <w:t xml:space="preserve">Project Governance Policy</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1">
            <w:pPr>
              <w:rPr/>
            </w:pPr>
            <w:r w:rsidDel="00000000" w:rsidR="00000000" w:rsidRPr="00000000">
              <w:rPr>
                <w:color w:val="0d6e72"/>
                <w:sz w:val="15"/>
                <w:szCs w:val="15"/>
                <w:rtl w:val="0"/>
              </w:rPr>
              <w:t xml:space="preserve">New</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2">
            <w:pPr>
              <w:rPr/>
            </w:pPr>
            <w:r w:rsidDel="00000000" w:rsidR="00000000" w:rsidRPr="00000000">
              <w:rPr>
                <w:i w:val="1"/>
                <w:iCs w:val="1"/>
                <w:color w:val="4a2070"/>
                <w:sz w:val="15"/>
                <w:szCs w:val="15"/>
                <w:rtl w:val="0"/>
              </w:rPr>
              <w:t xml:space="preserve">Node Owner (CISO advisory)</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3">
            <w:pPr>
              <w:rPr/>
            </w:pPr>
            <w:r w:rsidDel="00000000" w:rsidR="00000000" w:rsidRPr="00000000">
              <w:rPr>
                <w:sz w:val="15"/>
                <w:szCs w:val="15"/>
                <w:rtl w:val="0"/>
              </w:rPr>
              <w:t xml:space="preserve">Umbrella governance policy for all project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D4">
            <w:pPr>
              <w:jc w:val="center"/>
              <w:rPr/>
            </w:pPr>
            <w:r w:rsidDel="00000000" w:rsidR="00000000" w:rsidRPr="00000000">
              <w:rPr>
                <w:b w:val="1"/>
                <w:bCs w:val="1"/>
                <w:color w:val="162b45"/>
                <w:sz w:val="16"/>
                <w:szCs w:val="16"/>
                <w:rtl w:val="0"/>
              </w:rPr>
              <w:t xml:space="preserve">GEN-02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4a6fa5"/>
                <w:sz w:val="16"/>
                <w:szCs w:val="16"/>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D6">
            <w:pPr>
              <w:rPr/>
            </w:pPr>
            <w:r w:rsidDel="00000000" w:rsidR="00000000" w:rsidRPr="00000000">
              <w:rPr>
                <w:b w:val="1"/>
                <w:bCs w:val="1"/>
                <w:sz w:val="16"/>
                <w:szCs w:val="16"/>
                <w:rtl w:val="0"/>
              </w:rPr>
              <w:t xml:space="preserve">Information Security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D7">
            <w:pPr>
              <w:rPr/>
            </w:pPr>
            <w:r w:rsidDel="00000000" w:rsidR="00000000" w:rsidRPr="00000000">
              <w:rPr>
                <w:color w:val="0d6e72"/>
                <w:sz w:val="15"/>
                <w:szCs w:val="15"/>
                <w:rtl w:val="0"/>
              </w:rPr>
              <w:t xml:space="preserve">New (replaces SEC-PROG)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D8">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D9">
            <w:pPr>
              <w:rPr/>
            </w:pPr>
            <w:r w:rsidDel="00000000" w:rsidR="00000000" w:rsidRPr="00000000">
              <w:rPr>
                <w:sz w:val="15"/>
                <w:szCs w:val="15"/>
                <w:rtl w:val="0"/>
              </w:rPr>
              <w:t xml:space="preserve">Normalized from Protofire Security Program with corrected role names and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A">
            <w:pPr>
              <w:jc w:val="center"/>
              <w:rPr/>
            </w:pPr>
            <w:r w:rsidDel="00000000" w:rsidR="00000000" w:rsidRPr="00000000">
              <w:rPr>
                <w:b w:val="1"/>
                <w:bCs w:val="1"/>
                <w:color w:val="162b45"/>
                <w:sz w:val="16"/>
                <w:szCs w:val="16"/>
                <w:rtl w:val="0"/>
              </w:rPr>
              <w:t xml:space="preserve">GEN-03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4a6fa5"/>
                <w:sz w:val="16"/>
                <w:szCs w:val="16"/>
                <w:rtl w:val="0"/>
              </w:rPr>
              <w:t xml:space="preserve">POL-003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C">
            <w:pPr>
              <w:rPr/>
            </w:pPr>
            <w:r w:rsidDel="00000000" w:rsidR="00000000" w:rsidRPr="00000000">
              <w:rPr>
                <w:b w:val="1"/>
                <w:bCs w:val="1"/>
                <w:sz w:val="16"/>
                <w:szCs w:val="16"/>
                <w:rtl w:val="0"/>
              </w:rPr>
              <w:t xml:space="preserve">Risk Management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D">
            <w:pPr>
              <w:rPr/>
            </w:pPr>
            <w:r w:rsidDel="00000000" w:rsidR="00000000" w:rsidRPr="00000000">
              <w:rPr>
                <w:color w:val="0d6e72"/>
                <w:sz w:val="15"/>
                <w:szCs w:val="15"/>
                <w:rtl w:val="0"/>
              </w:rPr>
              <w:t xml:space="preserve">New (extends L1-ERM-001)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E">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DF">
            <w:pPr>
              <w:rPr/>
            </w:pPr>
            <w:r w:rsidDel="00000000" w:rsidR="00000000" w:rsidRPr="00000000">
              <w:rPr>
                <w:sz w:val="15"/>
                <w:szCs w:val="15"/>
                <w:rtl w:val="0"/>
              </w:rPr>
              <w:t xml:space="preserve">Extends L1-ERM-001 with delivery-level risk register and phase-specific risk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0">
            <w:pPr>
              <w:jc w:val="center"/>
              <w:rPr/>
            </w:pPr>
            <w:r w:rsidDel="00000000" w:rsidR="00000000" w:rsidRPr="00000000">
              <w:rPr>
                <w:b w:val="1"/>
                <w:bCs w:val="1"/>
                <w:color w:val="162b45"/>
                <w:sz w:val="16"/>
                <w:szCs w:val="16"/>
                <w:rtl w:val="0"/>
              </w:rPr>
              <w:t xml:space="preserve">GEN-04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4a6fa5"/>
                <w:sz w:val="16"/>
                <w:szCs w:val="16"/>
                <w:rtl w:val="0"/>
              </w:rPr>
              <w:t xml:space="preserve">POL-004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2">
            <w:pPr>
              <w:rPr/>
            </w:pPr>
            <w:r w:rsidDel="00000000" w:rsidR="00000000" w:rsidRPr="00000000">
              <w:rPr>
                <w:b w:val="1"/>
                <w:bCs w:val="1"/>
                <w:sz w:val="16"/>
                <w:szCs w:val="16"/>
                <w:rtl w:val="0"/>
              </w:rPr>
              <w:t xml:space="preserve">Access Control &amp; Segregation of Duties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3">
            <w:pPr>
              <w:rPr/>
            </w:pPr>
            <w:r w:rsidDel="00000000" w:rsidR="00000000" w:rsidRPr="00000000">
              <w:rPr>
                <w:color w:val="0d6e72"/>
                <w:sz w:val="15"/>
                <w:szCs w:val="15"/>
                <w:rtl w:val="0"/>
              </w:rPr>
              <w:t xml:space="preserve">New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4">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5">
            <w:pPr>
              <w:rPr/>
            </w:pPr>
            <w:r w:rsidDel="00000000" w:rsidR="00000000" w:rsidRPr="00000000">
              <w:rPr>
                <w:sz w:val="15"/>
                <w:szCs w:val="15"/>
                <w:rtl w:val="0"/>
              </w:rPr>
              <w:t xml:space="preserve">Access governance for systems, keys, and privileged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E6">
            <w:pPr>
              <w:jc w:val="center"/>
              <w:rPr/>
            </w:pPr>
            <w:r w:rsidDel="00000000" w:rsidR="00000000" w:rsidRPr="00000000">
              <w:rPr>
                <w:b w:val="1"/>
                <w:bCs w:val="1"/>
                <w:color w:val="162b45"/>
                <w:sz w:val="16"/>
                <w:szCs w:val="16"/>
                <w:rtl w:val="0"/>
              </w:rPr>
              <w:t xml:space="preserve">GEN-05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E7">
            <w:pPr>
              <w:rPr/>
            </w:pPr>
            <w:r w:rsidDel="00000000" w:rsidR="00000000" w:rsidRPr="00000000">
              <w:rPr>
                <w:b w:val="1"/>
                <w:bCs w:val="1"/>
                <w:color w:val="4a6fa5"/>
                <w:sz w:val="16"/>
                <w:szCs w:val="16"/>
                <w:rtl w:val="0"/>
              </w:rPr>
              <w:t xml:space="preserve">POL-005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E8">
            <w:pPr>
              <w:rPr/>
            </w:pPr>
            <w:r w:rsidDel="00000000" w:rsidR="00000000" w:rsidRPr="00000000">
              <w:rPr>
                <w:b w:val="1"/>
                <w:bCs w:val="1"/>
                <w:sz w:val="16"/>
                <w:szCs w:val="16"/>
                <w:rtl w:val="0"/>
              </w:rPr>
              <w:t xml:space="preserve">Change Management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E9">
            <w:pPr>
              <w:rPr/>
            </w:pPr>
            <w:r w:rsidDel="00000000" w:rsidR="00000000" w:rsidRPr="00000000">
              <w:rPr>
                <w:color w:val="0d6e72"/>
                <w:sz w:val="15"/>
                <w:szCs w:val="15"/>
                <w:rtl w:val="0"/>
              </w:rPr>
              <w:t xml:space="preserve">New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EA">
            <w:pPr>
              <w:rPr/>
            </w:pPr>
            <w:r w:rsidDel="00000000" w:rsidR="00000000" w:rsidRPr="00000000">
              <w:rPr>
                <w:i w:val="1"/>
                <w:iCs w:val="1"/>
                <w:color w:val="4a2070"/>
                <w:sz w:val="15"/>
                <w:szCs w:val="15"/>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EB">
            <w:pPr>
              <w:rPr/>
            </w:pPr>
            <w:r w:rsidDel="00000000" w:rsidR="00000000" w:rsidRPr="00000000">
              <w:rPr>
                <w:sz w:val="15"/>
                <w:szCs w:val="15"/>
                <w:rtl w:val="0"/>
              </w:rPr>
              <w:t xml:space="preserve">Change governance for code, infrastructure, and operational upgrades.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C">
            <w:pPr>
              <w:jc w:val="center"/>
              <w:rPr/>
            </w:pPr>
            <w:r w:rsidDel="00000000" w:rsidR="00000000" w:rsidRPr="00000000">
              <w:rPr>
                <w:b w:val="1"/>
                <w:bCs w:val="1"/>
                <w:color w:val="162b45"/>
                <w:sz w:val="16"/>
                <w:szCs w:val="16"/>
                <w:rtl w:val="0"/>
              </w:rPr>
              <w:t xml:space="preserve">GEN-06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D">
            <w:pPr>
              <w:rPr/>
            </w:pPr>
            <w:r w:rsidDel="00000000" w:rsidR="00000000" w:rsidRPr="00000000">
              <w:rPr>
                <w:b w:val="1"/>
                <w:bCs w:val="1"/>
                <w:color w:val="4a6fa5"/>
                <w:sz w:val="16"/>
                <w:szCs w:val="16"/>
                <w:rtl w:val="0"/>
              </w:rPr>
              <w:t xml:space="preserve">POL-006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E">
            <w:pPr>
              <w:rPr/>
            </w:pPr>
            <w:r w:rsidDel="00000000" w:rsidR="00000000" w:rsidRPr="00000000">
              <w:rPr>
                <w:b w:val="1"/>
                <w:bCs w:val="1"/>
                <w:sz w:val="16"/>
                <w:szCs w:val="16"/>
                <w:rtl w:val="0"/>
              </w:rPr>
              <w:t xml:space="preserve">Testing &amp; Quality Assurance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EF">
            <w:pPr>
              <w:rPr/>
            </w:pPr>
            <w:r w:rsidDel="00000000" w:rsidR="00000000" w:rsidRPr="00000000">
              <w:rPr>
                <w:color w:val="0d6e72"/>
                <w:sz w:val="15"/>
                <w:szCs w:val="15"/>
                <w:rtl w:val="0"/>
              </w:rPr>
              <w:t xml:space="preserve">New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0">
            <w:pPr>
              <w:rPr/>
            </w:pPr>
            <w:r w:rsidDel="00000000" w:rsidR="00000000" w:rsidRPr="00000000">
              <w:rPr>
                <w:i w:val="1"/>
                <w:iCs w:val="1"/>
                <w:color w:val="4a2070"/>
                <w:sz w:val="15"/>
                <w:szCs w:val="15"/>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1">
            <w:pPr>
              <w:rPr/>
            </w:pPr>
            <w:r w:rsidDel="00000000" w:rsidR="00000000" w:rsidRPr="00000000">
              <w:rPr>
                <w:sz w:val="15"/>
                <w:szCs w:val="15"/>
                <w:rtl w:val="0"/>
              </w:rPr>
              <w:t xml:space="preserve">QA policy covering internal review, testnet, and external audit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2">
            <w:pPr>
              <w:jc w:val="center"/>
              <w:rPr/>
            </w:pPr>
            <w:r w:rsidDel="00000000" w:rsidR="00000000" w:rsidRPr="00000000">
              <w:rPr>
                <w:b w:val="1"/>
                <w:bCs w:val="1"/>
                <w:color w:val="162b45"/>
                <w:sz w:val="16"/>
                <w:szCs w:val="16"/>
                <w:rtl w:val="0"/>
              </w:rPr>
              <w:t xml:space="preserve">GEN-07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4a6fa5"/>
                <w:sz w:val="16"/>
                <w:szCs w:val="16"/>
                <w:rtl w:val="0"/>
              </w:rPr>
              <w:t xml:space="preserve">POL-007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4">
            <w:pPr>
              <w:rPr/>
            </w:pPr>
            <w:r w:rsidDel="00000000" w:rsidR="00000000" w:rsidRPr="00000000">
              <w:rPr>
                <w:b w:val="1"/>
                <w:bCs w:val="1"/>
                <w:sz w:val="16"/>
                <w:szCs w:val="16"/>
                <w:rtl w:val="0"/>
              </w:rPr>
              <w:t xml:space="preserve">Third-Party &amp; Vendor Risk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5">
            <w:pPr>
              <w:rPr/>
            </w:pPr>
            <w:r w:rsidDel="00000000" w:rsidR="00000000" w:rsidRPr="00000000">
              <w:rPr>
                <w:color w:val="0d6e72"/>
                <w:sz w:val="15"/>
                <w:szCs w:val="15"/>
                <w:rtl w:val="0"/>
              </w:rPr>
              <w:t xml:space="preserve">New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6">
            <w:pPr>
              <w:rPr/>
            </w:pPr>
            <w:r w:rsidDel="00000000" w:rsidR="00000000" w:rsidRPr="00000000">
              <w:rPr>
                <w:i w:val="1"/>
                <w:iCs w:val="1"/>
                <w:color w:val="4a2070"/>
                <w:sz w:val="15"/>
                <w:szCs w:val="15"/>
                <w:rtl w:val="0"/>
              </w:rPr>
              <w:t xml:space="preserve">Node Owner (CISO 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7">
            <w:pPr>
              <w:rPr/>
            </w:pPr>
            <w:r w:rsidDel="00000000" w:rsidR="00000000" w:rsidRPr="00000000">
              <w:rPr>
                <w:sz w:val="15"/>
                <w:szCs w:val="15"/>
                <w:rtl w:val="0"/>
              </w:rPr>
              <w:t xml:space="preserve">Vendor and oracle/bridge third-party risk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8">
            <w:pPr>
              <w:jc w:val="center"/>
              <w:rPr/>
            </w:pPr>
            <w:r w:rsidDel="00000000" w:rsidR="00000000" w:rsidRPr="00000000">
              <w:rPr>
                <w:b w:val="1"/>
                <w:bCs w:val="1"/>
                <w:color w:val="162b45"/>
                <w:sz w:val="16"/>
                <w:szCs w:val="16"/>
                <w:rtl w:val="0"/>
              </w:rPr>
              <w:t xml:space="preserve">GEN-08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4a6fa5"/>
                <w:sz w:val="16"/>
                <w:szCs w:val="16"/>
                <w:rtl w:val="0"/>
              </w:rPr>
              <w:t xml:space="preserve">POL-008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A">
            <w:pPr>
              <w:rPr/>
            </w:pPr>
            <w:r w:rsidDel="00000000" w:rsidR="00000000" w:rsidRPr="00000000">
              <w:rPr>
                <w:b w:val="1"/>
                <w:bCs w:val="1"/>
                <w:sz w:val="16"/>
                <w:szCs w:val="16"/>
                <w:rtl w:val="0"/>
              </w:rPr>
              <w:t xml:space="preserve">Documentation &amp; Records Retention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B">
            <w:pPr>
              <w:rPr/>
            </w:pPr>
            <w:r w:rsidDel="00000000" w:rsidR="00000000" w:rsidRPr="00000000">
              <w:rPr>
                <w:color w:val="0d6e72"/>
                <w:sz w:val="15"/>
                <w:szCs w:val="15"/>
                <w:rtl w:val="0"/>
              </w:rPr>
              <w:t xml:space="preserve">New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C">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0FD">
            <w:pPr>
              <w:rPr/>
            </w:pPr>
            <w:r w:rsidDel="00000000" w:rsidR="00000000" w:rsidRPr="00000000">
              <w:rPr>
                <w:sz w:val="15"/>
                <w:szCs w:val="15"/>
                <w:rtl w:val="0"/>
              </w:rPr>
              <w:t xml:space="preserve">Documentation lifecycle, retention schedules, and evidence standards.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E">
            <w:pPr>
              <w:jc w:val="center"/>
              <w:rPr/>
            </w:pPr>
            <w:r w:rsidDel="00000000" w:rsidR="00000000" w:rsidRPr="00000000">
              <w:rPr>
                <w:b w:val="1"/>
                <w:bCs w:val="1"/>
                <w:color w:val="162b45"/>
                <w:sz w:val="16"/>
                <w:szCs w:val="16"/>
                <w:rtl w:val="0"/>
              </w:rPr>
              <w:t xml:space="preserve">GEN-09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0FF">
            <w:pPr>
              <w:rPr/>
            </w:pPr>
            <w:r w:rsidDel="00000000" w:rsidR="00000000" w:rsidRPr="00000000">
              <w:rPr>
                <w:b w:val="1"/>
                <w:bCs w:val="1"/>
                <w:color w:val="4a6fa5"/>
                <w:sz w:val="16"/>
                <w:szCs w:val="16"/>
                <w:rtl w:val="0"/>
              </w:rPr>
              <w:t xml:space="preserve">POL-009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0">
            <w:pPr>
              <w:rPr/>
            </w:pPr>
            <w:r w:rsidDel="00000000" w:rsidR="00000000" w:rsidRPr="00000000">
              <w:rPr>
                <w:b w:val="1"/>
                <w:bCs w:val="1"/>
                <w:sz w:val="16"/>
                <w:szCs w:val="16"/>
                <w:rtl w:val="0"/>
              </w:rPr>
              <w:t xml:space="preserve">Exception &amp; Deviation Management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1">
            <w:pPr>
              <w:rPr/>
            </w:pPr>
            <w:r w:rsidDel="00000000" w:rsidR="00000000" w:rsidRPr="00000000">
              <w:rPr>
                <w:color w:val="0d6e72"/>
                <w:sz w:val="15"/>
                <w:szCs w:val="15"/>
                <w:rtl w:val="0"/>
              </w:rPr>
              <w:t xml:space="preserve">New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2">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3">
            <w:pPr>
              <w:rPr/>
            </w:pPr>
            <w:r w:rsidDel="00000000" w:rsidR="00000000" w:rsidRPr="00000000">
              <w:rPr>
                <w:sz w:val="15"/>
                <w:szCs w:val="15"/>
                <w:rtl w:val="0"/>
              </w:rPr>
              <w:t xml:space="preserve">Exception handling, waiver process, and escalation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04">
            <w:pPr>
              <w:jc w:val="center"/>
              <w:rPr/>
            </w:pPr>
            <w:r w:rsidDel="00000000" w:rsidR="00000000" w:rsidRPr="00000000">
              <w:rPr>
                <w:b w:val="1"/>
                <w:bCs w:val="1"/>
                <w:color w:val="162b45"/>
                <w:sz w:val="16"/>
                <w:szCs w:val="16"/>
                <w:rtl w:val="0"/>
              </w:rPr>
              <w:t xml:space="preserve">GEN-10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4a6fa5"/>
                <w:sz w:val="16"/>
                <w:szCs w:val="16"/>
                <w:rtl w:val="0"/>
              </w:rPr>
              <w:t xml:space="preserve">POL-010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06">
            <w:pPr>
              <w:rPr/>
            </w:pPr>
            <w:r w:rsidDel="00000000" w:rsidR="00000000" w:rsidRPr="00000000">
              <w:rPr>
                <w:b w:val="1"/>
                <w:bCs w:val="1"/>
                <w:sz w:val="16"/>
                <w:szCs w:val="16"/>
                <w:rtl w:val="0"/>
              </w:rPr>
              <w:t xml:space="preserve">Monitoring &amp; Continuous Assurance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07">
            <w:pPr>
              <w:rPr/>
            </w:pPr>
            <w:r w:rsidDel="00000000" w:rsidR="00000000" w:rsidRPr="00000000">
              <w:rPr>
                <w:color w:val="0d6e72"/>
                <w:sz w:val="15"/>
                <w:szCs w:val="15"/>
                <w:rtl w:val="0"/>
              </w:rPr>
              <w:t xml:space="preserve">New —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08">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09">
            <w:pPr>
              <w:rPr/>
            </w:pPr>
            <w:r w:rsidDel="00000000" w:rsidR="00000000" w:rsidRPr="00000000">
              <w:rPr>
                <w:sz w:val="15"/>
                <w:szCs w:val="15"/>
                <w:rtl w:val="0"/>
              </w:rPr>
              <w:t xml:space="preserve">Monitoring programme, KRIs, internal audit, and continuous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A">
            <w:pPr>
              <w:jc w:val="center"/>
              <w:rPr/>
            </w:pPr>
            <w:r w:rsidDel="00000000" w:rsidR="00000000" w:rsidRPr="00000000">
              <w:rPr>
                <w:b w:val="1"/>
                <w:bCs w:val="1"/>
                <w:color w:val="162b45"/>
                <w:sz w:val="16"/>
                <w:szCs w:val="16"/>
                <w:rtl w:val="0"/>
              </w:rPr>
              <w:t xml:space="preserve">GEN-11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4a6fa5"/>
                <w:sz w:val="16"/>
                <w:szCs w:val="16"/>
                <w:rtl w:val="0"/>
              </w:rPr>
              <w:t xml:space="preserve">STD-101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C">
            <w:pPr>
              <w:rPr/>
            </w:pPr>
            <w:r w:rsidDel="00000000" w:rsidR="00000000" w:rsidRPr="00000000">
              <w:rPr>
                <w:b w:val="1"/>
                <w:bCs w:val="1"/>
                <w:sz w:val="16"/>
                <w:szCs w:val="16"/>
                <w:rtl w:val="0"/>
              </w:rPr>
              <w:t xml:space="preserve">Delivery Security Standard (12-Step)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D">
            <w:pPr>
              <w:rPr/>
            </w:pPr>
            <w:r w:rsidDel="00000000" w:rsidR="00000000" w:rsidRPr="00000000">
              <w:rPr>
                <w:color w:val="0d6e72"/>
                <w:sz w:val="15"/>
                <w:szCs w:val="15"/>
                <w:rtl w:val="0"/>
              </w:rPr>
              <w:t xml:space="preserve">New (replaces phase tabs)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E">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0F">
            <w:pPr>
              <w:rPr/>
            </w:pPr>
            <w:r w:rsidDel="00000000" w:rsidR="00000000" w:rsidRPr="00000000">
              <w:rPr>
                <w:sz w:val="15"/>
                <w:szCs w:val="15"/>
                <w:rtl w:val="0"/>
              </w:rPr>
              <w:t xml:space="preserve">Corrected 12-step phase-risk-control mapping with gates, RACI, and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0">
            <w:pPr>
              <w:jc w:val="center"/>
              <w:rPr/>
            </w:pPr>
            <w:r w:rsidDel="00000000" w:rsidR="00000000" w:rsidRPr="00000000">
              <w:rPr>
                <w:b w:val="1"/>
                <w:bCs w:val="1"/>
                <w:color w:val="162b45"/>
                <w:sz w:val="16"/>
                <w:szCs w:val="16"/>
                <w:rtl w:val="0"/>
              </w:rPr>
              <w:t xml:space="preserve">GEN-12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4a6fa5"/>
                <w:sz w:val="16"/>
                <w:szCs w:val="16"/>
                <w:rtl w:val="0"/>
              </w:rPr>
              <w:t xml:space="preserve">RACI-001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2">
            <w:pPr>
              <w:rPr/>
            </w:pPr>
            <w:r w:rsidDel="00000000" w:rsidR="00000000" w:rsidRPr="00000000">
              <w:rPr>
                <w:b w:val="1"/>
                <w:bCs w:val="1"/>
                <w:sz w:val="16"/>
                <w:szCs w:val="16"/>
                <w:rtl w:val="0"/>
              </w:rPr>
              <w:t xml:space="preserve">Unified Project RACI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3">
            <w:pPr>
              <w:rPr/>
            </w:pPr>
            <w:r w:rsidDel="00000000" w:rsidR="00000000" w:rsidRPr="00000000">
              <w:rPr>
                <w:color w:val="0d6e72"/>
                <w:sz w:val="15"/>
                <w:szCs w:val="15"/>
                <w:rtl w:val="0"/>
              </w:rPr>
              <w:t xml:space="preserve">New (replaces all RACI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4">
            <w:pPr>
              <w:rPr/>
            </w:pPr>
            <w:r w:rsidDel="00000000" w:rsidR="00000000" w:rsidRPr="00000000">
              <w:rPr>
                <w:i w:val="1"/>
                <w:iCs w:val="1"/>
                <w:color w:val="4a2070"/>
                <w:sz w:val="15"/>
                <w:szCs w:val="15"/>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5">
            <w:pPr>
              <w:rPr/>
            </w:pPr>
            <w:r w:rsidDel="00000000" w:rsidR="00000000" w:rsidRPr="00000000">
              <w:rPr>
                <w:sz w:val="15"/>
                <w:szCs w:val="15"/>
                <w:rtl w:val="0"/>
              </w:rPr>
              <w:t xml:space="preserve">Single authoritative RACI for all 14 roles across 7 functional domains.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16">
            <w:pPr>
              <w:jc w:val="center"/>
              <w:rPr/>
            </w:pPr>
            <w:r w:rsidDel="00000000" w:rsidR="00000000" w:rsidRPr="00000000">
              <w:rPr>
                <w:b w:val="1"/>
                <w:bCs w:val="1"/>
                <w:color w:val="162b45"/>
                <w:sz w:val="16"/>
                <w:szCs w:val="16"/>
                <w:rtl w:val="0"/>
              </w:rPr>
              <w:t xml:space="preserve">GEN-13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4a6fa5"/>
                <w:sz w:val="16"/>
                <w:szCs w:val="16"/>
                <w:rtl w:val="0"/>
              </w:rPr>
              <w:t xml:space="preserve">MAP-001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18">
            <w:pPr>
              <w:rPr/>
            </w:pPr>
            <w:r w:rsidDel="00000000" w:rsidR="00000000" w:rsidRPr="00000000">
              <w:rPr>
                <w:b w:val="1"/>
                <w:bCs w:val="1"/>
                <w:sz w:val="16"/>
                <w:szCs w:val="16"/>
                <w:rtl w:val="0"/>
              </w:rPr>
              <w:t xml:space="preserve">Standards Mapping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19">
            <w:pPr>
              <w:rPr/>
            </w:pPr>
            <w:r w:rsidDel="00000000" w:rsidR="00000000" w:rsidRPr="00000000">
              <w:rPr>
                <w:color w:val="0d6e72"/>
                <w:sz w:val="15"/>
                <w:szCs w:val="15"/>
                <w:rtl w:val="0"/>
              </w:rPr>
              <w:t xml:space="preserve">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1A">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1B">
            <w:pPr>
              <w:rPr/>
            </w:pPr>
            <w:r w:rsidDel="00000000" w:rsidR="00000000" w:rsidRPr="00000000">
              <w:rPr>
                <w:sz w:val="15"/>
                <w:szCs w:val="15"/>
                <w:rtl w:val="0"/>
              </w:rPr>
              <w:t xml:space="preserve">Clause-level mapping of all controls to ISO 27001, NIST, SOC 2, COBIT, GDPR.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C">
            <w:pPr>
              <w:jc w:val="center"/>
              <w:rPr/>
            </w:pPr>
            <w:r w:rsidDel="00000000" w:rsidR="00000000" w:rsidRPr="00000000">
              <w:rPr>
                <w:b w:val="1"/>
                <w:bCs w:val="1"/>
                <w:color w:val="162b45"/>
                <w:sz w:val="16"/>
                <w:szCs w:val="16"/>
                <w:rtl w:val="0"/>
              </w:rPr>
              <w:t xml:space="preserve">GEN-14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D">
            <w:pPr>
              <w:rPr/>
            </w:pPr>
            <w:r w:rsidDel="00000000" w:rsidR="00000000" w:rsidRPr="00000000">
              <w:rPr>
                <w:b w:val="1"/>
                <w:bCs w:val="1"/>
                <w:color w:val="4a6fa5"/>
                <w:sz w:val="16"/>
                <w:szCs w:val="16"/>
                <w:rtl w:val="0"/>
              </w:rPr>
              <w:t xml:space="preserve">GAP-001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E">
            <w:pPr>
              <w:rPr/>
            </w:pPr>
            <w:r w:rsidDel="00000000" w:rsidR="00000000" w:rsidRPr="00000000">
              <w:rPr>
                <w:b w:val="1"/>
                <w:bCs w:val="1"/>
                <w:sz w:val="16"/>
                <w:szCs w:val="16"/>
                <w:rtl w:val="0"/>
              </w:rPr>
              <w:t xml:space="preserve">Gap &amp; Remediation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1F">
            <w:pPr>
              <w:rPr/>
            </w:pPr>
            <w:r w:rsidDel="00000000" w:rsidR="00000000" w:rsidRPr="00000000">
              <w:rPr>
                <w:color w:val="0d6e72"/>
                <w:sz w:val="15"/>
                <w:szCs w:val="15"/>
                <w:rtl w:val="0"/>
              </w:rPr>
              <w:t xml:space="preserve">New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20">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21">
            <w:pPr>
              <w:rPr/>
            </w:pPr>
            <w:r w:rsidDel="00000000" w:rsidR="00000000" w:rsidRPr="00000000">
              <w:rPr>
                <w:sz w:val="15"/>
                <w:szCs w:val="15"/>
                <w:rtl w:val="0"/>
              </w:rPr>
              <w:t xml:space="preserve">18 gaps with severity, owner, and remediation path.</w:t>
            </w:r>
            <w:r w:rsidDel="00000000" w:rsidR="00000000" w:rsidRPr="00000000">
              <w:rPr>
                <w:rtl w:val="0"/>
              </w:rPr>
            </w:r>
          </w:p>
        </w:tc>
      </w:tr>
    </w:tbl>
    <w:p w:rsidR="00000000" w:rsidDel="00000000" w:rsidP="00000000" w:rsidRDefault="00000000" w:rsidRPr="00000000" w14:paraId="00000122">
      <w:pPr>
        <w:spacing w:after="160" w:lineRule="auto"/>
        <w:rPr/>
      </w:pP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pageBreakBefore w:val="1"/>
        <w:rPr/>
      </w:pPr>
      <w:r w:rsidDel="00000000" w:rsidR="00000000" w:rsidRPr="00000000">
        <w:rPr>
          <w:rtl w:val="0"/>
        </w:rPr>
        <w:t xml:space="preserve">Part II — Normalized Role Model</w:t>
      </w:r>
    </w:p>
    <w:p w:rsidR="00000000" w:rsidDel="00000000" w:rsidP="00000000" w:rsidRDefault="00000000" w:rsidRPr="00000000" w14:paraId="00000125">
      <w:pPr>
        <w:spacing w:after="90" w:lineRule="auto"/>
        <w:rPr/>
      </w:pPr>
      <w:r w:rsidDel="00000000" w:rsidR="00000000" w:rsidRPr="00000000">
        <w:rPr>
          <w:rtl w:val="0"/>
        </w:rPr>
        <w:t xml:space="preserve">The following role model is authoritative for all policy documents, RACI matrices, and procedure assignments established by this framework. It consolidates three RACI sheets into a single 16-role model. All legacy role names are retired; the normalized names in column 2 must be used in all documents going forward.</w:t>
      </w:r>
    </w:p>
    <w:p w:rsidR="00000000" w:rsidDel="00000000" w:rsidP="00000000" w:rsidRDefault="00000000" w:rsidRPr="00000000" w14:paraId="00000126">
      <w:pPr>
        <w:spacing w:after="80" w:lineRule="auto"/>
        <w:rPr/>
      </w:pPr>
      <w:r w:rsidDel="00000000" w:rsidR="00000000" w:rsidRPr="00000000">
        <w:rPr>
          <w:rtl w:val="0"/>
        </w:rPr>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62b45" w:space="0" w:sz="4" w:val="single"/>
              <w:left w:color="162b45" w:space="0" w:sz="20" w:val="single"/>
              <w:bottom w:color="162b45" w:space="0" w:sz="4" w:val="single"/>
              <w:right w:color="162b45" w:space="0" w:sz="4" w:val="single"/>
            </w:tcBorders>
            <w:shd w:fill="ebf0f7" w:val="clear"/>
            <w:tcMar>
              <w:top w:w="100.0" w:type="dxa"/>
              <w:left w:w="200.0" w:type="dxa"/>
              <w:bottom w:w="100.0" w:type="dxa"/>
              <w:right w:w="160.0" w:type="dxa"/>
            </w:tcMar>
          </w:tcPr>
          <w:p w:rsidR="00000000" w:rsidDel="00000000" w:rsidP="00000000" w:rsidRDefault="00000000" w:rsidRPr="00000000" w14:paraId="00000127">
            <w:pPr>
              <w:spacing w:after="50" w:lineRule="auto"/>
              <w:rPr/>
            </w:pPr>
            <w:r w:rsidDel="00000000" w:rsidR="00000000" w:rsidRPr="00000000">
              <w:rPr>
                <w:b w:val="1"/>
                <w:bCs w:val="1"/>
                <w:color w:val="162b45"/>
                <w:sz w:val="19"/>
                <w:szCs w:val="19"/>
                <w:rtl w:val="0"/>
              </w:rPr>
              <w:t xml:space="preserve">Critical Role Decisions</w:t>
            </w:r>
            <w:r w:rsidDel="00000000" w:rsidR="00000000" w:rsidRPr="00000000">
              <w:rPr>
                <w:rtl w:val="0"/>
              </w:rPr>
            </w:r>
          </w:p>
          <w:p w:rsidR="00000000" w:rsidDel="00000000" w:rsidP="00000000" w:rsidRDefault="00000000" w:rsidRPr="00000000" w14:paraId="00000128">
            <w:pPr>
              <w:spacing w:after="45" w:lineRule="auto"/>
              <w:rPr/>
            </w:pPr>
            <w:r w:rsidDel="00000000" w:rsidR="00000000" w:rsidRPr="00000000">
              <w:rPr>
                <w:color w:val="333333"/>
                <w:sz w:val="18"/>
                <w:szCs w:val="18"/>
                <w:rtl w:val="0"/>
              </w:rPr>
              <w:t xml:space="preserve">CISO is the single role covering CISO, GRC Manager, and DPO functions. All three functions are assigned to CISO in every RACI table.</w:t>
            </w:r>
            <w:r w:rsidDel="00000000" w:rsidR="00000000" w:rsidRPr="00000000">
              <w:rPr>
                <w:rtl w:val="0"/>
              </w:rPr>
            </w:r>
          </w:p>
          <w:p w:rsidR="00000000" w:rsidDel="00000000" w:rsidP="00000000" w:rsidRDefault="00000000" w:rsidRPr="00000000" w14:paraId="00000129">
            <w:pPr>
              <w:spacing w:after="45" w:lineRule="auto"/>
              <w:rPr>
                <w:color w:val="333333"/>
                <w:sz w:val="18"/>
                <w:szCs w:val="18"/>
              </w:rPr>
            </w:pPr>
            <w:r w:rsidDel="00000000" w:rsidR="00000000" w:rsidRPr="00000000">
              <w:rPr>
                <w:color w:val="333333"/>
                <w:sz w:val="18"/>
                <w:szCs w:val="18"/>
                <w:rtl w:val="0"/>
              </w:rPr>
              <w:t xml:space="preserve">Node Owner is the primary financial and risk-acceptance authority on the Node-level. </w:t>
            </w:r>
          </w:p>
          <w:p w:rsidR="00000000" w:rsidDel="00000000" w:rsidP="00000000" w:rsidRDefault="00000000" w:rsidRPr="00000000" w14:paraId="0000012A">
            <w:pPr>
              <w:spacing w:after="45" w:lineRule="auto"/>
              <w:rPr>
                <w:color w:val="333333"/>
                <w:sz w:val="18"/>
                <w:szCs w:val="18"/>
              </w:rPr>
            </w:pPr>
            <w:r w:rsidDel="00000000" w:rsidR="00000000" w:rsidRPr="00000000">
              <w:rPr>
                <w:color w:val="333333"/>
                <w:sz w:val="18"/>
                <w:szCs w:val="18"/>
                <w:rtl w:val="0"/>
              </w:rPr>
              <w:t xml:space="preserve">fCTO (Field CTO) is a distinct role from Director of Engineering — fCTO is client-facing and project-advisory; </w:t>
            </w:r>
          </w:p>
          <w:p w:rsidR="00000000" w:rsidDel="00000000" w:rsidP="00000000" w:rsidRDefault="00000000" w:rsidRPr="00000000" w14:paraId="0000012B">
            <w:pPr>
              <w:spacing w:after="45" w:lineRule="auto"/>
              <w:rPr/>
            </w:pPr>
            <w:r w:rsidDel="00000000" w:rsidR="00000000" w:rsidRPr="00000000">
              <w:rPr>
                <w:color w:val="333333"/>
                <w:sz w:val="18"/>
                <w:szCs w:val="18"/>
                <w:rtl w:val="0"/>
              </w:rPr>
              <w:t xml:space="preserve">DoE is an organizational authority role.</w:t>
            </w:r>
            <w:r w:rsidDel="00000000" w:rsidR="00000000" w:rsidRPr="00000000">
              <w:rPr>
                <w:rtl w:val="0"/>
              </w:rPr>
            </w:r>
          </w:p>
          <w:p w:rsidR="00000000" w:rsidDel="00000000" w:rsidP="00000000" w:rsidRDefault="00000000" w:rsidRPr="00000000" w14:paraId="0000012C">
            <w:pPr>
              <w:spacing w:after="45" w:lineRule="auto"/>
              <w:rPr/>
            </w:pPr>
            <w:r w:rsidDel="00000000" w:rsidR="00000000" w:rsidRPr="00000000">
              <w:rPr>
                <w:color w:val="333333"/>
                <w:sz w:val="18"/>
                <w:szCs w:val="18"/>
                <w:rtl w:val="0"/>
              </w:rPr>
              <w:t xml:space="preserve">Technical Lead / Architect is distinct from Developer — TL has gate sign-off authority; Developers do not.</w:t>
            </w:r>
            <w:r w:rsidDel="00000000" w:rsidR="00000000" w:rsidRPr="00000000">
              <w:rPr>
                <w:rtl w:val="0"/>
              </w:rPr>
            </w:r>
          </w:p>
          <w:p w:rsidR="00000000" w:rsidDel="00000000" w:rsidP="00000000" w:rsidRDefault="00000000" w:rsidRPr="00000000" w14:paraId="0000012D">
            <w:pPr>
              <w:spacing w:after="45" w:lineRule="auto"/>
              <w:rPr/>
            </w:pPr>
            <w:r w:rsidDel="00000000" w:rsidR="00000000" w:rsidRPr="00000000">
              <w:rPr>
                <w:color w:val="333333"/>
                <w:sz w:val="18"/>
                <w:szCs w:val="18"/>
                <w:rtl w:val="0"/>
              </w:rPr>
              <w:t xml:space="preserve">Customer / Product Owner is an external role that appears in RACI only for </w:t>
            </w:r>
            <w:r w:rsidDel="00000000" w:rsidR="00000000" w:rsidRPr="00000000">
              <w:rPr>
                <w:b w:val="1"/>
                <w:bCs w:val="1"/>
                <w:color w:val="333333"/>
                <w:sz w:val="18"/>
                <w:szCs w:val="18"/>
                <w:rtl w:val="0"/>
              </w:rPr>
              <w:t xml:space="preserve">Track B</w:t>
            </w:r>
            <w:r w:rsidDel="00000000" w:rsidR="00000000" w:rsidRPr="00000000">
              <w:rPr>
                <w:color w:val="333333"/>
                <w:sz w:val="18"/>
                <w:szCs w:val="18"/>
                <w:rtl w:val="0"/>
              </w:rPr>
              <w:t xml:space="preserve"> (customer-facing) engagements.</w:t>
            </w:r>
            <w:r w:rsidDel="00000000" w:rsidR="00000000" w:rsidRPr="00000000">
              <w:rPr>
                <w:rtl w:val="0"/>
              </w:rPr>
            </w:r>
          </w:p>
        </w:tc>
      </w:tr>
    </w:tbl>
    <w:p w:rsidR="00000000" w:rsidDel="00000000" w:rsidP="00000000" w:rsidRDefault="00000000" w:rsidRPr="00000000" w14:paraId="0000012E">
      <w:pPr>
        <w:spacing w:after="140" w:lineRule="auto"/>
        <w:rPr/>
      </w:pPr>
      <w:r w:rsidDel="00000000" w:rsidR="00000000" w:rsidRPr="00000000">
        <w:rPr>
          <w:rtl w:val="0"/>
        </w:rPr>
      </w:r>
    </w:p>
    <w:tbl>
      <w:tblPr>
        <w:tblStyle w:val="Table9"/>
        <w:tblW w:w="975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995"/>
        <w:gridCol w:w="1200"/>
        <w:gridCol w:w="1395"/>
        <w:gridCol w:w="4200"/>
        <w:tblGridChange w:id="0">
          <w:tblGrid>
            <w:gridCol w:w="960"/>
            <w:gridCol w:w="1995"/>
            <w:gridCol w:w="1200"/>
            <w:gridCol w:w="1395"/>
            <w:gridCol w:w="42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b w:val="1"/>
                <w:bCs w:val="1"/>
                <w:color w:val="ffffff"/>
                <w:sz w:val="16"/>
                <w:szCs w:val="16"/>
                <w:rtl w:val="0"/>
              </w:rPr>
              <w:t xml:space="preserve">Normalized Role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b w:val="1"/>
                <w:bCs w:val="1"/>
                <w:color w:val="ffffff"/>
                <w:sz w:val="16"/>
                <w:szCs w:val="16"/>
                <w:rtl w:val="0"/>
              </w:rPr>
              <w:t xml:space="preserve">Category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b w:val="1"/>
                <w:bCs w:val="1"/>
                <w:color w:val="ffffff"/>
                <w:sz w:val="16"/>
                <w:szCs w:val="16"/>
                <w:rtl w:val="0"/>
              </w:rPr>
              <w:t xml:space="preserve">Risk Authority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b w:val="1"/>
                <w:bCs w:val="1"/>
                <w:color w:val="ffffff"/>
                <w:sz w:val="16"/>
                <w:szCs w:val="16"/>
                <w:rtl w:val="0"/>
              </w:rPr>
              <w:t xml:space="preserve">Primary Mandate</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34">
            <w:pPr>
              <w:jc w:val="center"/>
              <w:rPr/>
            </w:pPr>
            <w:r w:rsidDel="00000000" w:rsidR="00000000" w:rsidRPr="00000000">
              <w:rPr>
                <w:b w:val="1"/>
                <w:bCs w:val="1"/>
                <w:color w:val="162b45"/>
                <w:sz w:val="16"/>
                <w:szCs w:val="16"/>
                <w:rtl w:val="0"/>
              </w:rPr>
              <w:t xml:space="preserve">NO</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35">
            <w:pPr>
              <w:rPr/>
            </w:pPr>
            <w:r w:rsidDel="00000000" w:rsidR="00000000" w:rsidRPr="00000000">
              <w:rPr>
                <w:b w:val="1"/>
                <w:bCs w:val="1"/>
                <w:color w:val="162b45"/>
                <w:sz w:val="17"/>
                <w:szCs w:val="17"/>
                <w:rtl w:val="0"/>
              </w:rPr>
              <w:t xml:space="preserve">Node Owner</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36">
            <w:pPr>
              <w:rPr/>
            </w:pPr>
            <w:r w:rsidDel="00000000" w:rsidR="00000000" w:rsidRPr="00000000">
              <w:rPr>
                <w:i w:val="1"/>
                <w:iCs w:val="1"/>
                <w:color w:val="0d6e72"/>
                <w:sz w:val="15"/>
                <w:szCs w:val="15"/>
                <w:rtl w:val="0"/>
              </w:rPr>
              <w:t xml:space="preserve">Leadership</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37">
            <w:pPr>
              <w:rPr/>
            </w:pPr>
            <w:r w:rsidDel="00000000" w:rsidR="00000000" w:rsidRPr="00000000">
              <w:rPr>
                <w:color w:val="7d4a00"/>
                <w:sz w:val="15"/>
                <w:szCs w:val="15"/>
                <w:rtl w:val="0"/>
              </w:rPr>
              <w:t xml:space="preserve">T1 alone · T2 with DoE · T3 escalate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38">
            <w:pPr>
              <w:rPr/>
            </w:pPr>
            <w:r w:rsidDel="00000000" w:rsidR="00000000" w:rsidRPr="00000000">
              <w:rPr>
                <w:sz w:val="16"/>
                <w:szCs w:val="16"/>
                <w:rtl w:val="0"/>
              </w:rPr>
              <w:t xml:space="preserve">Management accountability role with full financial decision authority across all projects within a Node (branch/department). Accepts Tier 1 risks independently; co-accepts Tier 2 with Director of Engineering; escalates Tier 3 to Director of Engineering / CEO.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39">
            <w:pPr>
              <w:jc w:val="center"/>
              <w:rPr/>
            </w:pPr>
            <w:r w:rsidDel="00000000" w:rsidR="00000000" w:rsidRPr="00000000">
              <w:rPr>
                <w:b w:val="1"/>
                <w:bCs w:val="1"/>
                <w:color w:val="162b45"/>
                <w:sz w:val="16"/>
                <w:szCs w:val="16"/>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3A">
            <w:pPr>
              <w:rPr/>
            </w:pPr>
            <w:r w:rsidDel="00000000" w:rsidR="00000000" w:rsidRPr="00000000">
              <w:rPr>
                <w:b w:val="1"/>
                <w:bCs w:val="1"/>
                <w:color w:val="162b45"/>
                <w:sz w:val="17"/>
                <w:szCs w:val="17"/>
                <w:rtl w:val="0"/>
              </w:rPr>
              <w:t xml:space="preserve">CISO (virtual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3B">
            <w:pPr>
              <w:rPr/>
            </w:pPr>
            <w:r w:rsidDel="00000000" w:rsidR="00000000" w:rsidRPr="00000000">
              <w:rPr>
                <w:i w:val="1"/>
                <w:iCs w:val="1"/>
                <w:color w:val="0d6e72"/>
                <w:sz w:val="15"/>
                <w:szCs w:val="15"/>
                <w:rtl w:val="0"/>
              </w:rPr>
              <w:t xml:space="preserve">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3C">
            <w:pPr>
              <w:rPr/>
            </w:pPr>
            <w:r w:rsidDel="00000000" w:rsidR="00000000" w:rsidRPr="00000000">
              <w:rPr>
                <w:color w:val="7d4a00"/>
                <w:sz w:val="15"/>
                <w:szCs w:val="15"/>
                <w:rtl w:val="0"/>
              </w:rPr>
              <w:t xml:space="preserve">All tiers — advisory and gate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3D">
            <w:pPr>
              <w:rPr/>
            </w:pPr>
            <w:r w:rsidDel="00000000" w:rsidR="00000000" w:rsidRPr="00000000">
              <w:rPr>
                <w:sz w:val="16"/>
                <w:szCs w:val="16"/>
                <w:rtl w:val="0"/>
              </w:rPr>
              <w:t xml:space="preserve">Unified security, GRC, and privacy governance role. Covers CISO + GRC Manager + DPO functions in a single role due to organizational size. Owns all L0–L1 policy and standard documents. Responsible for ISMS, risk register, evidence calendar, GDPR/DORA compliance, and vetting all security gate decisions. Contracted incumbent: Aleksey Lekontsev / Altoros GRC.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3E">
            <w:pPr>
              <w:jc w:val="center"/>
              <w:rPr/>
            </w:pPr>
            <w:r w:rsidDel="00000000" w:rsidR="00000000" w:rsidRPr="00000000">
              <w:rPr>
                <w:b w:val="1"/>
                <w:bCs w:val="1"/>
                <w:color w:val="162b45"/>
                <w:sz w:val="16"/>
                <w:szCs w:val="16"/>
                <w:rtl w:val="0"/>
              </w:rPr>
              <w:t xml:space="preserve">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3F">
            <w:pPr>
              <w:rPr/>
            </w:pPr>
            <w:r w:rsidDel="00000000" w:rsidR="00000000" w:rsidRPr="00000000">
              <w:rPr>
                <w:b w:val="1"/>
                <w:bCs w:val="1"/>
                <w:color w:val="162b45"/>
                <w:sz w:val="17"/>
                <w:szCs w:val="17"/>
                <w:rtl w:val="0"/>
              </w:rPr>
              <w:t xml:space="preserve">Director of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0">
            <w:pPr>
              <w:rPr/>
            </w:pPr>
            <w:r w:rsidDel="00000000" w:rsidR="00000000" w:rsidRPr="00000000">
              <w:rPr>
                <w:i w:val="1"/>
                <w:iCs w:val="1"/>
                <w:color w:val="0d6e72"/>
                <w:sz w:val="15"/>
                <w:szCs w:val="15"/>
                <w:rtl w:val="0"/>
              </w:rPr>
              <w:t xml:space="preserve">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1">
            <w:pPr>
              <w:rPr/>
            </w:pPr>
            <w:r w:rsidDel="00000000" w:rsidR="00000000" w:rsidRPr="00000000">
              <w:rPr>
                <w:color w:val="7d4a00"/>
                <w:sz w:val="15"/>
                <w:szCs w:val="15"/>
                <w:rtl w:val="0"/>
              </w:rPr>
              <w:t xml:space="preserve">T2 co-approval · T3 escalation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2">
            <w:pPr>
              <w:rPr/>
            </w:pPr>
            <w:r w:rsidDel="00000000" w:rsidR="00000000" w:rsidRPr="00000000">
              <w:rPr>
                <w:sz w:val="16"/>
                <w:szCs w:val="16"/>
                <w:rtl w:val="0"/>
              </w:rPr>
              <w:t xml:space="preserve">Senior technical and organizational authority. Accountable for engineering quality and delivery standards across all nodes. Co-accepts Tier 2 risk with Node Owner. Approves technical architecture decisions that exceed Technical Lead authority. Owns GRC-PF-001 at approval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3">
            <w:pPr>
              <w:jc w:val="center"/>
              <w:rPr/>
            </w:pPr>
            <w:r w:rsidDel="00000000" w:rsidR="00000000" w:rsidRPr="00000000">
              <w:rPr>
                <w:b w:val="1"/>
                <w:bCs w:val="1"/>
                <w:color w:val="162b45"/>
                <w:sz w:val="16"/>
                <w:szCs w:val="16"/>
                <w:rtl w:val="0"/>
              </w:rPr>
              <w:t xml:space="preserve">fCTO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162b45"/>
                <w:sz w:val="17"/>
                <w:szCs w:val="17"/>
                <w:rtl w:val="0"/>
              </w:rPr>
              <w:t xml:space="preserve">Field CTO (fCTO)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5">
            <w:pPr>
              <w:rPr/>
            </w:pPr>
            <w:r w:rsidDel="00000000" w:rsidR="00000000" w:rsidRPr="00000000">
              <w:rPr>
                <w:i w:val="1"/>
                <w:iCs w:val="1"/>
                <w:color w:val="0d6e72"/>
                <w:sz w:val="15"/>
                <w:szCs w:val="15"/>
                <w:rtl w:val="0"/>
              </w:rPr>
              <w:t xml:space="preserve">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6">
            <w:pPr>
              <w:rPr/>
            </w:pPr>
            <w:r w:rsidDel="00000000" w:rsidR="00000000" w:rsidRPr="00000000">
              <w:rPr>
                <w:color w:val="7d4a00"/>
                <w:sz w:val="15"/>
                <w:szCs w:val="15"/>
                <w:rtl w:val="0"/>
              </w:rPr>
              <w:t xml:space="preserve">Consulted on T2/T3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7">
            <w:pPr>
              <w:rPr/>
            </w:pPr>
            <w:r w:rsidDel="00000000" w:rsidR="00000000" w:rsidRPr="00000000">
              <w:rPr>
                <w:sz w:val="16"/>
                <w:szCs w:val="16"/>
                <w:rtl w:val="0"/>
              </w:rPr>
              <w:t xml:space="preserve">Technical oversight and client-facing strategic advisory. Involved in preliminary estimation, schedule negotiation, risk analysis, and architectural guidance at project start. Serves as senior technical point of contact for high-value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8">
            <w:pPr>
              <w:jc w:val="center"/>
              <w:rPr/>
            </w:pPr>
            <w:r w:rsidDel="00000000" w:rsidR="00000000" w:rsidRPr="00000000">
              <w:rPr>
                <w:b w:val="1"/>
                <w:bCs w:val="1"/>
                <w:color w:val="162b45"/>
                <w:sz w:val="16"/>
                <w:szCs w:val="16"/>
                <w:rtl w:val="0"/>
              </w:rPr>
              <w:t xml:space="preserve">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9">
            <w:pPr>
              <w:rPr/>
            </w:pPr>
            <w:r w:rsidDel="00000000" w:rsidR="00000000" w:rsidRPr="00000000">
              <w:rPr>
                <w:b w:val="1"/>
                <w:bCs w:val="1"/>
                <w:color w:val="162b45"/>
                <w:sz w:val="17"/>
                <w:szCs w:val="17"/>
                <w:rtl w:val="0"/>
              </w:rPr>
              <w:t xml:space="preserve">Project Manager (PM) / 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A">
            <w:pPr>
              <w:rPr/>
            </w:pPr>
            <w:r w:rsidDel="00000000" w:rsidR="00000000" w:rsidRPr="00000000">
              <w:rPr>
                <w:i w:val="1"/>
                <w:iCs w:val="1"/>
                <w:color w:val="0d6e72"/>
                <w:sz w:val="15"/>
                <w:szCs w:val="15"/>
                <w:rtl w:val="0"/>
              </w:rPr>
              <w:t xml:space="preserve">Delivery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B">
            <w:pPr>
              <w:rPr/>
            </w:pPr>
            <w:r w:rsidDel="00000000" w:rsidR="00000000" w:rsidRPr="00000000">
              <w:rPr>
                <w:color w:val="7d4a00"/>
                <w:sz w:val="15"/>
                <w:szCs w:val="15"/>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4C">
            <w:pPr>
              <w:rPr/>
            </w:pPr>
            <w:r w:rsidDel="00000000" w:rsidR="00000000" w:rsidRPr="00000000">
              <w:rPr>
                <w:sz w:val="16"/>
                <w:szCs w:val="16"/>
                <w:rtl w:val="0"/>
              </w:rPr>
              <w:t xml:space="preserve">Operational delivery lead. Accountable for schedule, resource coordination, client communication, and delivery gate progress tracking. May be merged with Node Owner role when Node = 1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D">
            <w:pPr>
              <w:jc w:val="center"/>
              <w:rPr/>
            </w:pPr>
            <w:r w:rsidDel="00000000" w:rsidR="00000000" w:rsidRPr="00000000">
              <w:rPr>
                <w:b w:val="1"/>
                <w:bCs w:val="1"/>
                <w:color w:val="162b45"/>
                <w:sz w:val="16"/>
                <w:szCs w:val="16"/>
                <w:rtl w:val="0"/>
              </w:rPr>
              <w:t xml:space="preserv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E">
            <w:pPr>
              <w:rPr/>
            </w:pPr>
            <w:r w:rsidDel="00000000" w:rsidR="00000000" w:rsidRPr="00000000">
              <w:rPr>
                <w:b w:val="1"/>
                <w:bCs w:val="1"/>
                <w:color w:val="162b45"/>
                <w:sz w:val="17"/>
                <w:szCs w:val="17"/>
                <w:rtl w:val="0"/>
              </w:rPr>
              <w:t xml:space="preserve">Account Manager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4F">
            <w:pPr>
              <w:rPr/>
            </w:pPr>
            <w:r w:rsidDel="00000000" w:rsidR="00000000" w:rsidRPr="00000000">
              <w:rPr>
                <w:i w:val="1"/>
                <w:iCs w:val="1"/>
                <w:color w:val="0d6e72"/>
                <w:sz w:val="15"/>
                <w:szCs w:val="15"/>
                <w:rtl w:val="0"/>
              </w:rPr>
              <w:t xml:space="preserve">Delivery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50">
            <w:pPr>
              <w:rPr/>
            </w:pPr>
            <w:r w:rsidDel="00000000" w:rsidR="00000000" w:rsidRPr="00000000">
              <w:rPr>
                <w:color w:val="7d4a00"/>
                <w:sz w:val="15"/>
                <w:szCs w:val="15"/>
                <w:rtl w:val="0"/>
              </w:rPr>
              <w:t xml:space="preserve">Operational — risk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51">
            <w:pPr>
              <w:rPr/>
            </w:pPr>
            <w:r w:rsidDel="00000000" w:rsidR="00000000" w:rsidRPr="00000000">
              <w:rPr>
                <w:sz w:val="16"/>
                <w:szCs w:val="16"/>
                <w:rtl w:val="0"/>
              </w:rPr>
              <w:t xml:space="preserve">Commercial relationship owner. Responsible for pre-sales scoring (Steps 1–3), MSA structuring, client billing, and account growth. Conducts initial C/B/P risk scoring. May be fulfilled by Node Owner when Node = 1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2">
            <w:pPr>
              <w:jc w:val="center"/>
              <w:rPr/>
            </w:pPr>
            <w:r w:rsidDel="00000000" w:rsidR="00000000" w:rsidRPr="00000000">
              <w:rPr>
                <w:b w:val="1"/>
                <w:bCs w:val="1"/>
                <w:color w:val="162b45"/>
                <w:sz w:val="16"/>
                <w:szCs w:val="16"/>
                <w:rtl w:val="0"/>
              </w:rPr>
              <w:t xml:space="preserv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162b45"/>
                <w:sz w:val="17"/>
                <w:szCs w:val="17"/>
                <w:rtl w:val="0"/>
              </w:rPr>
              <w:t xml:space="preserve">Resource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4">
            <w:pPr>
              <w:rPr/>
            </w:pPr>
            <w:r w:rsidDel="00000000" w:rsidR="00000000" w:rsidRPr="00000000">
              <w:rPr>
                <w:i w:val="1"/>
                <w:iCs w:val="1"/>
                <w:color w:val="0d6e72"/>
                <w:sz w:val="15"/>
                <w:szCs w:val="15"/>
                <w:rtl w:val="0"/>
              </w:rPr>
              <w:t xml:space="preserve">Delivery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5">
            <w:pPr>
              <w:rPr/>
            </w:pPr>
            <w:r w:rsidDel="00000000" w:rsidR="00000000" w:rsidRPr="00000000">
              <w:rPr>
                <w:color w:val="7d4a00"/>
                <w:sz w:val="15"/>
                <w:szCs w:val="15"/>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6">
            <w:pPr>
              <w:rPr/>
            </w:pPr>
            <w:r w:rsidDel="00000000" w:rsidR="00000000" w:rsidRPr="00000000">
              <w:rPr>
                <w:sz w:val="16"/>
                <w:szCs w:val="16"/>
                <w:rtl w:val="0"/>
              </w:rPr>
              <w:t xml:space="preserve">People allocation, team staffing, utilization forecasting, and sub-contractor management. Responsible for ensuring stable team composition across projects. Uses Forecast/capacity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57">
            <w:pPr>
              <w:jc w:val="center"/>
              <w:rPr/>
            </w:pPr>
            <w:r w:rsidDel="00000000" w:rsidR="00000000" w:rsidRPr="00000000">
              <w:rPr>
                <w:b w:val="1"/>
                <w:bCs w:val="1"/>
                <w:color w:val="162b45"/>
                <w:sz w:val="16"/>
                <w:szCs w:val="16"/>
                <w:rtl w:val="0"/>
              </w:rPr>
              <w:t xml:space="preserve">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162b45"/>
                <w:sz w:val="17"/>
                <w:szCs w:val="17"/>
                <w:rtl w:val="0"/>
              </w:rPr>
              <w:t xml:space="preserve">Sales Engineer / Representative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59">
            <w:pPr>
              <w:rPr/>
            </w:pPr>
            <w:r w:rsidDel="00000000" w:rsidR="00000000" w:rsidRPr="00000000">
              <w:rPr>
                <w:i w:val="1"/>
                <w:iCs w:val="1"/>
                <w:color w:val="0d6e72"/>
                <w:sz w:val="15"/>
                <w:szCs w:val="15"/>
                <w:rtl w:val="0"/>
              </w:rPr>
              <w:t xml:space="preserve">Delivery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5A">
            <w:pPr>
              <w:rPr/>
            </w:pPr>
            <w:r w:rsidDel="00000000" w:rsidR="00000000" w:rsidRPr="00000000">
              <w:rPr>
                <w:color w:val="7d4a00"/>
                <w:sz w:val="15"/>
                <w:szCs w:val="15"/>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5B">
            <w:pPr>
              <w:rPr/>
            </w:pPr>
            <w:r w:rsidDel="00000000" w:rsidR="00000000" w:rsidRPr="00000000">
              <w:rPr>
                <w:sz w:val="16"/>
                <w:szCs w:val="16"/>
                <w:rtl w:val="0"/>
              </w:rPr>
              <w:t xml:space="preserve">Technical pre-sales support. Involved in preliminary estimation, negotiation, and account growth. Provides blockchain expertise input during the Assessment and Proposal phases.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C">
            <w:pPr>
              <w:jc w:val="center"/>
              <w:rPr/>
            </w:pPr>
            <w:r w:rsidDel="00000000" w:rsidR="00000000" w:rsidRPr="00000000">
              <w:rPr>
                <w:b w:val="1"/>
                <w:bCs w:val="1"/>
                <w:color w:val="162b45"/>
                <w:sz w:val="16"/>
                <w:szCs w:val="16"/>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D">
            <w:pPr>
              <w:rPr/>
            </w:pPr>
            <w:r w:rsidDel="00000000" w:rsidR="00000000" w:rsidRPr="00000000">
              <w:rPr>
                <w:b w:val="1"/>
                <w:bCs w:val="1"/>
                <w:color w:val="162b45"/>
                <w:sz w:val="17"/>
                <w:szCs w:val="17"/>
                <w:rtl w:val="0"/>
              </w:rPr>
              <w:t xml:space="preserve">Technical Lead /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E">
            <w:pPr>
              <w:rPr/>
            </w:pPr>
            <w:r w:rsidDel="00000000" w:rsidR="00000000" w:rsidRPr="00000000">
              <w:rPr>
                <w:i w:val="1"/>
                <w:iCs w:val="1"/>
                <w:color w:val="0d6e72"/>
                <w:sz w:val="15"/>
                <w:szCs w:val="15"/>
                <w:rtl w:val="0"/>
              </w:rPr>
              <w:t xml:space="preserve">Delivery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5F">
            <w:pPr>
              <w:rPr/>
            </w:pPr>
            <w:r w:rsidDel="00000000" w:rsidR="00000000" w:rsidRPr="00000000">
              <w:rPr>
                <w:color w:val="7d4a00"/>
                <w:sz w:val="15"/>
                <w:szCs w:val="15"/>
                <w:rtl w:val="0"/>
              </w:rPr>
              <w:t xml:space="preserve">Operational — gate sign-off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60">
            <w:pPr>
              <w:rPr/>
            </w:pPr>
            <w:r w:rsidDel="00000000" w:rsidR="00000000" w:rsidRPr="00000000">
              <w:rPr>
                <w:sz w:val="16"/>
                <w:szCs w:val="16"/>
                <w:rtl w:val="0"/>
              </w:rPr>
              <w:t xml:space="preserve">Technical delivery authority. Accountable for architecture, threat model, admin/control matrix, internal QA gate, signing ceremonies, and CI/CD integrity. Responsible for all technical gate sign-offs (G4, G5, G7 technical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1">
            <w:pPr>
              <w:jc w:val="center"/>
              <w:rPr/>
            </w:pPr>
            <w:r w:rsidDel="00000000" w:rsidR="00000000" w:rsidRPr="00000000">
              <w:rPr>
                <w:b w:val="1"/>
                <w:bCs w:val="1"/>
                <w:color w:val="162b45"/>
                <w:sz w:val="16"/>
                <w:szCs w:val="16"/>
                <w:rtl w:val="0"/>
              </w:rPr>
              <w:t xml:space="preserve">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2">
            <w:pPr>
              <w:rPr/>
            </w:pPr>
            <w:r w:rsidDel="00000000" w:rsidR="00000000" w:rsidRPr="00000000">
              <w:rPr>
                <w:b w:val="1"/>
                <w:bCs w:val="1"/>
                <w:color w:val="162b45"/>
                <w:sz w:val="17"/>
                <w:szCs w:val="17"/>
                <w:rtl w:val="0"/>
              </w:rPr>
              <w:t xml:space="preserve">Developer /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3">
            <w:pPr>
              <w:rPr/>
            </w:pPr>
            <w:r w:rsidDel="00000000" w:rsidR="00000000" w:rsidRPr="00000000">
              <w:rPr>
                <w:i w:val="1"/>
                <w:iCs w:val="1"/>
                <w:color w:val="0d6e72"/>
                <w:sz w:val="15"/>
                <w:szCs w:val="15"/>
                <w:rtl w:val="0"/>
              </w:rPr>
              <w:t xml:space="preserve">Delivery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4">
            <w:pPr>
              <w:rPr/>
            </w:pPr>
            <w:r w:rsidDel="00000000" w:rsidR="00000000" w:rsidRPr="00000000">
              <w:rPr>
                <w:color w:val="7d4a00"/>
                <w:sz w:val="15"/>
                <w:szCs w:val="15"/>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5">
            <w:pPr>
              <w:rPr/>
            </w:pPr>
            <w:r w:rsidDel="00000000" w:rsidR="00000000" w:rsidRPr="00000000">
              <w:rPr>
                <w:sz w:val="16"/>
                <w:szCs w:val="16"/>
                <w:rtl w:val="0"/>
              </w:rPr>
              <w:t xml:space="preserve">Core delivery role. Responsible for implementation, code review participation, ticket management, infrastructure setup, and adhering to secure development standards (STD-101, STD-102).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66">
            <w:pPr>
              <w:jc w:val="center"/>
              <w:rPr/>
            </w:pPr>
            <w:r w:rsidDel="00000000" w:rsidR="00000000" w:rsidRPr="00000000">
              <w:rPr>
                <w:b w:val="1"/>
                <w:bCs w:val="1"/>
                <w:color w:val="162b45"/>
                <w:sz w:val="16"/>
                <w:szCs w:val="16"/>
                <w:rtl w:val="0"/>
              </w:rPr>
              <w:t xml:space="preserve">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162b45"/>
                <w:sz w:val="17"/>
                <w:szCs w:val="17"/>
                <w:rtl w:val="0"/>
              </w:rPr>
              <w:t xml:space="preserve">Quality Assurance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68">
            <w:pPr>
              <w:rPr/>
            </w:pPr>
            <w:r w:rsidDel="00000000" w:rsidR="00000000" w:rsidRPr="00000000">
              <w:rPr>
                <w:i w:val="1"/>
                <w:iCs w:val="1"/>
                <w:color w:val="0d6e72"/>
                <w:sz w:val="15"/>
                <w:szCs w:val="15"/>
                <w:rtl w:val="0"/>
              </w:rPr>
              <w:t xml:space="preserve">Delivery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69">
            <w:pPr>
              <w:rPr/>
            </w:pPr>
            <w:r w:rsidDel="00000000" w:rsidR="00000000" w:rsidRPr="00000000">
              <w:rPr>
                <w:color w:val="7d4a00"/>
                <w:sz w:val="15"/>
                <w:szCs w:val="15"/>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6A">
            <w:pPr>
              <w:rPr/>
            </w:pPr>
            <w:r w:rsidDel="00000000" w:rsidR="00000000" w:rsidRPr="00000000">
              <w:rPr>
                <w:sz w:val="16"/>
                <w:szCs w:val="16"/>
                <w:rtl w:val="0"/>
              </w:rPr>
              <w:t xml:space="preserve">Quality and testing lead. Responsible for test planning, fuzz/property testing, regression testing, bug identification, and participating in internal audit (minimum 2 reviewers required per STD-101 Step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B">
            <w:pPr>
              <w:jc w:val="center"/>
              <w:rPr/>
            </w:pPr>
            <w:r w:rsidDel="00000000" w:rsidR="00000000" w:rsidRPr="00000000">
              <w:rPr>
                <w:b w:val="1"/>
                <w:bCs w:val="1"/>
                <w:color w:val="162b45"/>
                <w:sz w:val="16"/>
                <w:szCs w:val="16"/>
                <w:rtl w:val="0"/>
              </w:rPr>
              <w:t xml:space="preserv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C">
            <w:pPr>
              <w:rPr/>
            </w:pPr>
            <w:r w:rsidDel="00000000" w:rsidR="00000000" w:rsidRPr="00000000">
              <w:rPr>
                <w:b w:val="1"/>
                <w:bCs w:val="1"/>
                <w:color w:val="162b45"/>
                <w:sz w:val="17"/>
                <w:szCs w:val="17"/>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D">
            <w:pPr>
              <w:rPr/>
            </w:pPr>
            <w:r w:rsidDel="00000000" w:rsidR="00000000" w:rsidRPr="00000000">
              <w:rPr>
                <w:i w:val="1"/>
                <w:iCs w:val="1"/>
                <w:color w:val="0d6e72"/>
                <w:sz w:val="15"/>
                <w:szCs w:val="15"/>
                <w:rtl w:val="0"/>
              </w:rPr>
              <w:t xml:space="preserve">Delivery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E">
            <w:pPr>
              <w:rPr/>
            </w:pPr>
            <w:r w:rsidDel="00000000" w:rsidR="00000000" w:rsidRPr="00000000">
              <w:rPr>
                <w:color w:val="7d4a00"/>
                <w:sz w:val="15"/>
                <w:szCs w:val="15"/>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6F">
            <w:pPr>
              <w:rPr/>
            </w:pPr>
            <w:r w:rsidDel="00000000" w:rsidR="00000000" w:rsidRPr="00000000">
              <w:rPr>
                <w:sz w:val="16"/>
                <w:szCs w:val="16"/>
                <w:rtl w:val="0"/>
              </w:rPr>
              <w:t xml:space="preserve">Requirements, analysis, and documentation. Responsible for requirements analysis, detailed estimation, risk analysis input, and maintaining project documentation. Participates in client communication and demo preparation.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0">
            <w:pPr>
              <w:jc w:val="center"/>
              <w:rPr/>
            </w:pPr>
            <w:r w:rsidDel="00000000" w:rsidR="00000000" w:rsidRPr="00000000">
              <w:rPr>
                <w:b w:val="1"/>
                <w:bCs w:val="1"/>
                <w:color w:val="162b45"/>
                <w:sz w:val="16"/>
                <w:szCs w:val="16"/>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162b45"/>
                <w:sz w:val="17"/>
                <w:szCs w:val="17"/>
                <w:rtl w:val="0"/>
              </w:rPr>
              <w:t xml:space="preserve">DevOps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2">
            <w:pPr>
              <w:rPr/>
            </w:pPr>
            <w:r w:rsidDel="00000000" w:rsidR="00000000" w:rsidRPr="00000000">
              <w:rPr>
                <w:i w:val="1"/>
                <w:iCs w:val="1"/>
                <w:color w:val="0d6e72"/>
                <w:sz w:val="15"/>
                <w:szCs w:val="15"/>
                <w:rtl w:val="0"/>
              </w:rPr>
              <w:t xml:space="preserve">Delivery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3">
            <w:pPr>
              <w:rPr/>
            </w:pPr>
            <w:r w:rsidDel="00000000" w:rsidR="00000000" w:rsidRPr="00000000">
              <w:rPr>
                <w:color w:val="7d4a00"/>
                <w:sz w:val="15"/>
                <w:szCs w:val="15"/>
                <w:rtl w:val="0"/>
              </w:rPr>
              <w:t xml:space="preserve">Operational — deployment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4">
            <w:pPr>
              <w:rPr/>
            </w:pPr>
            <w:r w:rsidDel="00000000" w:rsidR="00000000" w:rsidRPr="00000000">
              <w:rPr>
                <w:sz w:val="16"/>
                <w:szCs w:val="16"/>
                <w:rtl w:val="0"/>
              </w:rPr>
              <w:t xml:space="preserve">Infrastructure, CI/CD pipeline, and deployment operations. Responsible for infrastructure-as-code, signed artefacts, environment management, and monitoring setup. Critical role at Steps 8–9 (Testnet and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75">
            <w:pPr>
              <w:jc w:val="center"/>
              <w:rPr/>
            </w:pPr>
            <w:r w:rsidDel="00000000" w:rsidR="00000000" w:rsidRPr="00000000">
              <w:rPr>
                <w:b w:val="1"/>
                <w:bCs w:val="1"/>
                <w:color w:val="162b45"/>
                <w:sz w:val="16"/>
                <w:szCs w:val="16"/>
                <w:rtl w:val="0"/>
              </w:rPr>
              <w:t xml:space="preserve">TW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76">
            <w:pPr>
              <w:rPr/>
            </w:pPr>
            <w:r w:rsidDel="00000000" w:rsidR="00000000" w:rsidRPr="00000000">
              <w:rPr>
                <w:b w:val="1"/>
                <w:bCs w:val="1"/>
                <w:color w:val="162b45"/>
                <w:sz w:val="17"/>
                <w:szCs w:val="17"/>
                <w:rtl w:val="0"/>
              </w:rPr>
              <w:t xml:space="preserve">Technical 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77">
            <w:pPr>
              <w:rPr/>
            </w:pPr>
            <w:r w:rsidDel="00000000" w:rsidR="00000000" w:rsidRPr="00000000">
              <w:rPr>
                <w:i w:val="1"/>
                <w:iCs w:val="1"/>
                <w:color w:val="0d6e72"/>
                <w:sz w:val="15"/>
                <w:szCs w:val="15"/>
                <w:rtl w:val="0"/>
              </w:rPr>
              <w:t xml:space="preserve">Delivery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78">
            <w:pPr>
              <w:rPr/>
            </w:pPr>
            <w:r w:rsidDel="00000000" w:rsidR="00000000" w:rsidRPr="00000000">
              <w:rPr>
                <w:color w:val="7d4a00"/>
                <w:sz w:val="15"/>
                <w:szCs w:val="15"/>
                <w:rtl w:val="0"/>
              </w:rPr>
              <w:t xml:space="preserve">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79">
            <w:pPr>
              <w:rPr/>
            </w:pPr>
            <w:r w:rsidDel="00000000" w:rsidR="00000000" w:rsidRPr="00000000">
              <w:rPr>
                <w:sz w:val="16"/>
                <w:szCs w:val="16"/>
                <w:rtl w:val="0"/>
              </w:rPr>
              <w:t xml:space="preserve">Documentation, guides, and standards. Responsible for technical documentation, release notes, security posture documents, and ensuring evidence packages are complete and professional.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A">
            <w:pPr>
              <w:jc w:val="center"/>
              <w:rPr/>
            </w:pPr>
            <w:r w:rsidDel="00000000" w:rsidR="00000000" w:rsidRPr="00000000">
              <w:rPr>
                <w:b w:val="1"/>
                <w:bCs w:val="1"/>
                <w:color w:val="162b45"/>
                <w:sz w:val="16"/>
                <w:szCs w:val="16"/>
                <w:rtl w:val="0"/>
              </w:rPr>
              <w:t xml:space="preserve">CUST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B">
            <w:pPr>
              <w:rPr/>
            </w:pPr>
            <w:r w:rsidDel="00000000" w:rsidR="00000000" w:rsidRPr="00000000">
              <w:rPr>
                <w:b w:val="1"/>
                <w:bCs w:val="1"/>
                <w:color w:val="162b45"/>
                <w:sz w:val="17"/>
                <w:szCs w:val="17"/>
                <w:rtl w:val="0"/>
              </w:rPr>
              <w:t xml:space="preserve">Customer / 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C">
            <w:pPr>
              <w:rPr/>
            </w:pPr>
            <w:r w:rsidDel="00000000" w:rsidR="00000000" w:rsidRPr="00000000">
              <w:rPr>
                <w:i w:val="1"/>
                <w:iCs w:val="1"/>
                <w:color w:val="0d6e72"/>
                <w:sz w:val="15"/>
                <w:szCs w:val="15"/>
                <w:rtl w:val="0"/>
              </w:rPr>
              <w:t xml:space="preserve">External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D">
            <w:pPr>
              <w:rPr/>
            </w:pPr>
            <w:r w:rsidDel="00000000" w:rsidR="00000000" w:rsidRPr="00000000">
              <w:rPr>
                <w:color w:val="7d4a00"/>
                <w:sz w:val="15"/>
                <w:szCs w:val="15"/>
                <w:rtl w:val="0"/>
              </w:rPr>
              <w:t xml:space="preserve">External — co-signs risk acceptances (Track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7E">
            <w:pPr>
              <w:rPr/>
            </w:pPr>
            <w:r w:rsidDel="00000000" w:rsidR="00000000" w:rsidRPr="00000000">
              <w:rPr>
                <w:sz w:val="16"/>
                <w:szCs w:val="16"/>
                <w:rtl w:val="0"/>
              </w:rPr>
              <w:t xml:space="preserve">External stakeholder. Provides requirements, approves deliverables at Track B gates, signs risk acceptances for waivers, and receives status reports. Consulted at G3 (Kickoff), G4 (Architecture), G7 (Mainnet).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7F">
            <w:pPr>
              <w:jc w:val="center"/>
              <w:rPr/>
            </w:pPr>
            <w:r w:rsidDel="00000000" w:rsidR="00000000" w:rsidRPr="00000000">
              <w:rPr>
                <w:b w:val="1"/>
                <w:bCs w:val="1"/>
                <w:color w:val="162b45"/>
                <w:sz w:val="16"/>
                <w:szCs w:val="16"/>
                <w:rtl w:val="0"/>
              </w:rPr>
              <w:t xml:space="preserve">FIN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80">
            <w:pPr>
              <w:rPr/>
            </w:pPr>
            <w:r w:rsidDel="00000000" w:rsidR="00000000" w:rsidRPr="00000000">
              <w:rPr>
                <w:b w:val="1"/>
                <w:bCs w:val="1"/>
                <w:color w:val="162b45"/>
                <w:sz w:val="17"/>
                <w:szCs w:val="17"/>
                <w:rtl w:val="0"/>
              </w:rPr>
              <w:t xml:space="preserve">Finance / 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81">
            <w:pPr>
              <w:rPr/>
            </w:pPr>
            <w:r w:rsidDel="00000000" w:rsidR="00000000" w:rsidRPr="00000000">
              <w:rPr>
                <w:i w:val="1"/>
                <w:iCs w:val="1"/>
                <w:color w:val="0d6e72"/>
                <w:sz w:val="15"/>
                <w:szCs w:val="15"/>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82">
            <w:pPr>
              <w:rPr/>
            </w:pPr>
            <w:r w:rsidDel="00000000" w:rsidR="00000000" w:rsidRPr="00000000">
              <w:rPr>
                <w:color w:val="7d4a00"/>
                <w:sz w:val="15"/>
                <w:szCs w:val="15"/>
                <w:rtl w:val="0"/>
              </w:rPr>
              <w:t xml:space="preserve">Operational — B2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83">
            <w:pPr>
              <w:rPr/>
            </w:pPr>
            <w:r w:rsidDel="00000000" w:rsidR="00000000" w:rsidRPr="00000000">
              <w:rPr>
                <w:sz w:val="16"/>
                <w:szCs w:val="16"/>
                <w:rtl w:val="0"/>
              </w:rPr>
              <w:t xml:space="preserve">Invoice management, payment tracking, retainer oversight, and B2 sub-score updates in the risk register. Triggers stop-work review when payment arrears exceed 60 days.</w:t>
            </w:r>
            <w:r w:rsidDel="00000000" w:rsidR="00000000" w:rsidRPr="00000000">
              <w:rPr>
                <w:rtl w:val="0"/>
              </w:rPr>
            </w:r>
          </w:p>
        </w:tc>
      </w:tr>
    </w:tbl>
    <w:p w:rsidR="00000000" w:rsidDel="00000000" w:rsidP="00000000" w:rsidRDefault="00000000" w:rsidRPr="00000000" w14:paraId="00000184">
      <w:pPr>
        <w:spacing w:after="140" w:lineRule="auto"/>
        <w:rPr/>
      </w:pPr>
      <w:r w:rsidDel="00000000" w:rsidR="00000000" w:rsidRPr="00000000">
        <w:rPr>
          <w:rtl w:val="0"/>
        </w:rPr>
      </w:r>
    </w:p>
    <w:p w:rsidR="00000000" w:rsidDel="00000000" w:rsidP="00000000" w:rsidRDefault="00000000" w:rsidRPr="00000000" w14:paraId="00000185">
      <w:pPr>
        <w:spacing w:after="160" w:lineRule="auto"/>
        <w:rPr/>
      </w:pPr>
      <w:r w:rsidDel="00000000" w:rsidR="00000000" w:rsidRPr="00000000">
        <w:rPr>
          <w:rtl w:val="0"/>
        </w:rPr>
      </w:r>
    </w:p>
    <w:p w:rsidR="00000000" w:rsidDel="00000000" w:rsidP="00000000" w:rsidRDefault="00000000" w:rsidRPr="00000000" w14:paraId="00000186">
      <w:pPr>
        <w:rPr/>
        <w:sectPr>
          <w:headerReference r:id="rId27" w:type="default"/>
          <w:footerReference r:id="rId28" w:type="default"/>
          <w:type w:val="nextPage"/>
          <w:pgSz w:h="15840" w:w="12240" w:orient="portrait"/>
          <w:pgMar w:bottom="1080" w:top="1080" w:left="1080" w:right="108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pageBreakBefore w:val="1"/>
        <w:rPr/>
      </w:pPr>
      <w:r w:rsidDel="00000000" w:rsidR="00000000" w:rsidRPr="00000000">
        <w:rPr>
          <w:rtl w:val="0"/>
        </w:rPr>
        <w:t xml:space="preserve">POL-001 — Project Governance Policy</w:t>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88">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89">
            <w:pPr>
              <w:rPr/>
            </w:pPr>
            <w:r w:rsidDel="00000000" w:rsidR="00000000" w:rsidRPr="00000000">
              <w:rPr>
                <w:sz w:val="18"/>
                <w:szCs w:val="18"/>
                <w:rtl w:val="0"/>
              </w:rPr>
              <w:t xml:space="preserve">POL-001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8A">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8B">
            <w:pPr>
              <w:rPr/>
            </w:pPr>
            <w:r w:rsidDel="00000000" w:rsidR="00000000" w:rsidRPr="00000000">
              <w:rPr>
                <w:sz w:val="18"/>
                <w:szCs w:val="18"/>
                <w:rtl w:val="0"/>
              </w:rPr>
              <w:t xml:space="preserve">Project Governance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8C">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8D">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8E">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8F">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0">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1">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92">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93">
            <w:pPr>
              <w:rPr/>
            </w:pPr>
            <w:r w:rsidDel="00000000" w:rsidR="00000000" w:rsidRPr="00000000">
              <w:rPr>
                <w:sz w:val="18"/>
                <w:szCs w:val="18"/>
                <w:rtl w:val="0"/>
              </w:rPr>
              <w:t xml:space="preserve">Upon approval — [DD March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4">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5">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96">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97">
            <w:pPr>
              <w:rPr/>
            </w:pPr>
            <w:r w:rsidDel="00000000" w:rsidR="00000000" w:rsidRPr="00000000">
              <w:rPr>
                <w:sz w:val="18"/>
                <w:szCs w:val="18"/>
                <w:rtl w:val="0"/>
              </w:rPr>
              <w:t xml:space="preserve">Node Owner (supported by 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8">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9">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9A">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19B">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C">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19D">
            <w:pPr>
              <w:rPr/>
            </w:pPr>
            <w:r w:rsidDel="00000000" w:rsidR="00000000" w:rsidRPr="00000000">
              <w:rPr>
                <w:sz w:val="18"/>
                <w:szCs w:val="18"/>
                <w:rtl w:val="0"/>
              </w:rPr>
              <w:t xml:space="preserve">GRC-PF-001; L0-1 GRC Charter; L1-ERM-001; L2-DEL-101; STD-101; POL-002 through POL-010</w:t>
            </w:r>
            <w:r w:rsidDel="00000000" w:rsidR="00000000" w:rsidRPr="00000000">
              <w:rPr>
                <w:rtl w:val="0"/>
              </w:rPr>
            </w:r>
          </w:p>
        </w:tc>
      </w:tr>
    </w:tbl>
    <w:p w:rsidR="00000000" w:rsidDel="00000000" w:rsidP="00000000" w:rsidRDefault="00000000" w:rsidRPr="00000000" w14:paraId="0000019E">
      <w:pPr>
        <w:spacing w:after="100" w:lineRule="auto"/>
        <w:rPr/>
      </w:pP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1. Purpose</w:t>
      </w:r>
    </w:p>
    <w:p w:rsidR="00000000" w:rsidDel="00000000" w:rsidP="00000000" w:rsidRDefault="00000000" w:rsidRPr="00000000" w14:paraId="000001A0">
      <w:pPr>
        <w:spacing w:after="90" w:lineRule="auto"/>
        <w:rPr/>
      </w:pPr>
      <w:r w:rsidDel="00000000" w:rsidR="00000000" w:rsidRPr="00000000">
        <w:rPr>
          <w:rtl w:val="0"/>
        </w:rPr>
        <w:t xml:space="preserve">This Policy establishes the governance framework for all project engagements undertaken by Protofire. It defines the mandatory lifecycle structure, accountability model, approval authority, and minimum governance requirements that apply from initial client assessment through to post-delivery support and upgrade operations.</w:t>
      </w:r>
    </w:p>
    <w:p w:rsidR="00000000" w:rsidDel="00000000" w:rsidP="00000000" w:rsidRDefault="00000000" w:rsidRPr="00000000" w14:paraId="000001A1">
      <w:pPr>
        <w:spacing w:after="90" w:lineRule="auto"/>
        <w:rPr/>
      </w:pPr>
      <w:r w:rsidDel="00000000" w:rsidR="00000000" w:rsidRPr="00000000">
        <w:rPr>
          <w:rtl w:val="0"/>
        </w:rPr>
        <w:t xml:space="preserve">This Policy serves as the umbrella governance instrument under which all project-level policies, standards, and procedures operate. It is subordinate only to the </w:t>
      </w:r>
      <w:hyperlink r:id="rId29">
        <w:r w:rsidDel="00000000" w:rsidR="00000000" w:rsidRPr="00000000">
          <w:rPr>
            <w:color w:val="1155cc"/>
            <w:u w:val="single"/>
            <w:rtl w:val="0"/>
          </w:rPr>
          <w:t xml:space="preserve">L0-1 GRC Charter</w:t>
        </w:r>
      </w:hyperlink>
      <w:r w:rsidDel="00000000" w:rsidR="00000000" w:rsidRPr="00000000">
        <w:rPr>
          <w:rtl w:val="0"/>
        </w:rPr>
        <w:t xml:space="preserve">.</w:t>
      </w:r>
    </w:p>
    <w:p w:rsidR="00000000" w:rsidDel="00000000" w:rsidP="00000000" w:rsidRDefault="00000000" w:rsidRPr="00000000" w14:paraId="000001A2">
      <w:pPr>
        <w:spacing w:after="80" w:lineRule="auto"/>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2. Scope</w:t>
      </w:r>
    </w:p>
    <w:p w:rsidR="00000000" w:rsidDel="00000000" w:rsidP="00000000" w:rsidRDefault="00000000" w:rsidRPr="00000000" w14:paraId="000001A4">
      <w:pPr>
        <w:spacing w:after="90" w:lineRule="auto"/>
        <w:rPr/>
      </w:pPr>
      <w:r w:rsidDel="00000000" w:rsidR="00000000" w:rsidRPr="00000000">
        <w:rPr>
          <w:rtl w:val="0"/>
        </w:rPr>
        <w:t xml:space="preserve">This Policy applies to:</w:t>
      </w:r>
    </w:p>
    <w:p w:rsidR="00000000" w:rsidDel="00000000" w:rsidP="00000000" w:rsidRDefault="00000000" w:rsidRPr="00000000" w14:paraId="000001A5">
      <w:pPr>
        <w:numPr>
          <w:ilvl w:val="0"/>
          <w:numId w:val="1"/>
        </w:numPr>
        <w:spacing w:after="65" w:lineRule="auto"/>
        <w:ind w:left="360" w:hanging="260"/>
      </w:pPr>
      <w:r w:rsidDel="00000000" w:rsidR="00000000" w:rsidRPr="00000000">
        <w:rPr>
          <w:sz w:val="19"/>
          <w:szCs w:val="19"/>
          <w:rtl w:val="0"/>
        </w:rPr>
        <w:t xml:space="preserve">All Protofire project engagements regardless of size, technology stack, or delivery track.</w:t>
      </w:r>
      <w:r w:rsidDel="00000000" w:rsidR="00000000" w:rsidRPr="00000000">
        <w:rPr>
          <w:rtl w:val="0"/>
        </w:rPr>
      </w:r>
    </w:p>
    <w:p w:rsidR="00000000" w:rsidDel="00000000" w:rsidP="00000000" w:rsidRDefault="00000000" w:rsidRPr="00000000" w14:paraId="000001A6">
      <w:pPr>
        <w:numPr>
          <w:ilvl w:val="0"/>
          <w:numId w:val="1"/>
        </w:numPr>
        <w:spacing w:after="65" w:lineRule="auto"/>
        <w:ind w:left="360" w:hanging="260"/>
      </w:pPr>
      <w:r w:rsidDel="00000000" w:rsidR="00000000" w:rsidRPr="00000000">
        <w:rPr>
          <w:sz w:val="19"/>
          <w:szCs w:val="19"/>
          <w:rtl w:val="0"/>
        </w:rPr>
        <w:t xml:space="preserve">All Nodes (branches, departments) and all personnel engaged in any step of the 12-step project lifecycle.</w:t>
      </w:r>
      <w:r w:rsidDel="00000000" w:rsidR="00000000" w:rsidRPr="00000000">
        <w:rPr>
          <w:rtl w:val="0"/>
        </w:rPr>
      </w:r>
    </w:p>
    <w:p w:rsidR="00000000" w:rsidDel="00000000" w:rsidP="00000000" w:rsidRDefault="00000000" w:rsidRPr="00000000" w14:paraId="000001A7">
      <w:pPr>
        <w:numPr>
          <w:ilvl w:val="0"/>
          <w:numId w:val="1"/>
        </w:numPr>
        <w:spacing w:after="65" w:lineRule="auto"/>
        <w:ind w:left="360" w:hanging="260"/>
      </w:pPr>
      <w:r w:rsidDel="00000000" w:rsidR="00000000" w:rsidRPr="00000000">
        <w:rPr>
          <w:sz w:val="19"/>
          <w:szCs w:val="19"/>
          <w:rtl w:val="0"/>
        </w:rPr>
        <w:t xml:space="preserve">Track A (internal/standard) and Track B (client-facing/co-delivery) engagements.</w:t>
      </w:r>
      <w:r w:rsidDel="00000000" w:rsidR="00000000" w:rsidRPr="00000000">
        <w:rPr>
          <w:rtl w:val="0"/>
        </w:rPr>
      </w:r>
    </w:p>
    <w:p w:rsidR="00000000" w:rsidDel="00000000" w:rsidP="00000000" w:rsidRDefault="00000000" w:rsidRPr="00000000" w14:paraId="000001A8">
      <w:pPr>
        <w:numPr>
          <w:ilvl w:val="0"/>
          <w:numId w:val="1"/>
        </w:numPr>
        <w:spacing w:after="65" w:lineRule="auto"/>
        <w:ind w:left="360" w:hanging="260"/>
      </w:pPr>
      <w:r w:rsidDel="00000000" w:rsidR="00000000" w:rsidRPr="00000000">
        <w:rPr>
          <w:sz w:val="19"/>
          <w:szCs w:val="19"/>
          <w:rtl w:val="0"/>
        </w:rPr>
        <w:t xml:space="preserve">Node Owner relationships, in which case the Node Owner fulfils Account Manager and/or Project Manager responsibilities under this Policy.</w:t>
      </w:r>
      <w:r w:rsidDel="00000000" w:rsidR="00000000" w:rsidRPr="00000000">
        <w:rPr>
          <w:rtl w:val="0"/>
        </w:rPr>
      </w:r>
    </w:p>
    <w:p w:rsidR="00000000" w:rsidDel="00000000" w:rsidP="00000000" w:rsidRDefault="00000000" w:rsidRPr="00000000" w14:paraId="000001A9">
      <w:pPr>
        <w:spacing w:after="90" w:lineRule="auto"/>
        <w:rPr/>
      </w:pPr>
      <w:r w:rsidDel="00000000" w:rsidR="00000000" w:rsidRPr="00000000">
        <w:rPr>
          <w:rtl w:val="0"/>
        </w:rPr>
        <w:t xml:space="preserve">Exclusions: Internal tooling projects with no client component and below the Tier 1 risk threshold (Composite Score &lt; 2.0) are subject to POL-001 §6 only, not the full 12-step lifecycle controls.</w:t>
      </w:r>
    </w:p>
    <w:p w:rsidR="00000000" w:rsidDel="00000000" w:rsidP="00000000" w:rsidRDefault="00000000" w:rsidRPr="00000000" w14:paraId="000001AA">
      <w:pPr>
        <w:spacing w:after="80" w:lineRule="auto"/>
        <w:rPr/>
      </w:pP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tl w:val="0"/>
        </w:rPr>
        <w:t xml:space="preserve">3. Definitions</w:t>
      </w:r>
    </w:p>
    <w:p w:rsidR="00000000" w:rsidDel="00000000" w:rsidP="00000000" w:rsidRDefault="00000000" w:rsidRPr="00000000" w14:paraId="000001AC">
      <w:pPr>
        <w:spacing w:after="90" w:lineRule="auto"/>
        <w:rPr/>
      </w:pPr>
      <w:r w:rsidDel="00000000" w:rsidR="00000000" w:rsidRPr="00000000">
        <w:rPr>
          <w:b w:val="1"/>
          <w:bCs w:val="1"/>
          <w:rtl w:val="0"/>
        </w:rPr>
        <w:t xml:space="preserve">Node</w:t>
      </w:r>
      <w:r w:rsidDel="00000000" w:rsidR="00000000" w:rsidRPr="00000000">
        <w:rPr>
          <w:rtl w:val="0"/>
        </w:rPr>
        <w:t xml:space="preserve">: A Protofire organizational unit (branch or department) with its own budget authority and project portfolio. Managed by a Node Owner.</w:t>
      </w:r>
    </w:p>
    <w:p w:rsidR="00000000" w:rsidDel="00000000" w:rsidP="00000000" w:rsidRDefault="00000000" w:rsidRPr="00000000" w14:paraId="000001AD">
      <w:pPr>
        <w:spacing w:after="90" w:lineRule="auto"/>
        <w:rPr/>
      </w:pPr>
      <w:r w:rsidDel="00000000" w:rsidR="00000000" w:rsidRPr="00000000">
        <w:rPr>
          <w:b w:val="1"/>
          <w:bCs w:val="1"/>
          <w:rtl w:val="0"/>
        </w:rPr>
        <w:t xml:space="preserve">Node Owner (NO)</w:t>
      </w:r>
      <w:r w:rsidDel="00000000" w:rsidR="00000000" w:rsidRPr="00000000">
        <w:rPr>
          <w:rtl w:val="0"/>
        </w:rPr>
        <w:t xml:space="preserve">: The management accountability role with full financial decision authority for all projects within a Node. The Node Owner may perform Account Manager and Project Manager functions.</w:t>
      </w:r>
    </w:p>
    <w:p w:rsidR="00000000" w:rsidDel="00000000" w:rsidP="00000000" w:rsidRDefault="00000000" w:rsidRPr="00000000" w14:paraId="000001AE">
      <w:pPr>
        <w:spacing w:after="90" w:lineRule="auto"/>
        <w:rPr/>
      </w:pPr>
      <w:r w:rsidDel="00000000" w:rsidR="00000000" w:rsidRPr="00000000">
        <w:rPr>
          <w:b w:val="1"/>
          <w:bCs w:val="1"/>
          <w:rtl w:val="0"/>
        </w:rPr>
        <w:t xml:space="preserve">12-Step Lifecycle</w:t>
      </w:r>
      <w:r w:rsidDel="00000000" w:rsidR="00000000" w:rsidRPr="00000000">
        <w:rPr>
          <w:rtl w:val="0"/>
        </w:rPr>
        <w:t xml:space="preserve">: The authoritative project lifecycle model comprising: (1) Assessment, (2) Proposal, (3) MSA, (4) Kickoff, (5) Discovery, (6) Delivery, (7) Demo, (8) Testnet Deployment, (9) Production Deployment, (10) Maintenance/Support, (11) Upgrade, (12) New Deployments.</w:t>
      </w:r>
    </w:p>
    <w:p w:rsidR="00000000" w:rsidDel="00000000" w:rsidP="00000000" w:rsidRDefault="00000000" w:rsidRPr="00000000" w14:paraId="000001AF">
      <w:pPr>
        <w:spacing w:after="90" w:lineRule="auto"/>
        <w:rPr/>
      </w:pPr>
      <w:r w:rsidDel="00000000" w:rsidR="00000000" w:rsidRPr="00000000">
        <w:rPr>
          <w:b w:val="1"/>
          <w:bCs w:val="1"/>
          <w:rtl w:val="0"/>
        </w:rPr>
        <w:t xml:space="preserve">Gate</w:t>
      </w:r>
      <w:r w:rsidDel="00000000" w:rsidR="00000000" w:rsidRPr="00000000">
        <w:rPr>
          <w:rtl w:val="0"/>
        </w:rPr>
        <w:t xml:space="preserve">: A mandatory approval checkpoint within the lifecycle at which defined criteria must be satisfied before proceeding. Non-satisfaction triggers escalation per POL-009.</w:t>
      </w:r>
    </w:p>
    <w:p w:rsidR="00000000" w:rsidDel="00000000" w:rsidP="00000000" w:rsidRDefault="00000000" w:rsidRPr="00000000" w14:paraId="000001B0">
      <w:pPr>
        <w:spacing w:after="90" w:lineRule="auto"/>
        <w:rPr/>
      </w:pPr>
      <w:r w:rsidDel="00000000" w:rsidR="00000000" w:rsidRPr="00000000">
        <w:rPr>
          <w:b w:val="1"/>
          <w:bCs w:val="1"/>
          <w:rtl w:val="0"/>
        </w:rPr>
        <w:t xml:space="preserve">Hard Stop</w:t>
      </w:r>
      <w:r w:rsidDel="00000000" w:rsidR="00000000" w:rsidRPr="00000000">
        <w:rPr>
          <w:rtl w:val="0"/>
        </w:rPr>
        <w:t xml:space="preserve">: A condition that mandates immediate halt of the engagement or phase. Hard Stops cannot be waived without Director of Engineering approval and CISO risk acceptance.</w:t>
      </w:r>
    </w:p>
    <w:p w:rsidR="00000000" w:rsidDel="00000000" w:rsidP="00000000" w:rsidRDefault="00000000" w:rsidRPr="00000000" w14:paraId="000001B1">
      <w:pPr>
        <w:spacing w:after="90" w:lineRule="auto"/>
        <w:rPr/>
      </w:pPr>
      <w:r w:rsidDel="00000000" w:rsidR="00000000" w:rsidRPr="00000000">
        <w:rPr>
          <w:b w:val="1"/>
          <w:bCs w:val="1"/>
          <w:rtl w:val="0"/>
        </w:rPr>
        <w:t xml:space="preserve">Track A</w:t>
      </w:r>
      <w:r w:rsidDel="00000000" w:rsidR="00000000" w:rsidRPr="00000000">
        <w:rPr>
          <w:rtl w:val="0"/>
        </w:rPr>
        <w:t xml:space="preserve">: A delivery model where Protofire retains full delivery ownership and operates with internal governance standards only.</w:t>
      </w:r>
    </w:p>
    <w:p w:rsidR="00000000" w:rsidDel="00000000" w:rsidP="00000000" w:rsidRDefault="00000000" w:rsidRPr="00000000" w14:paraId="000001B2">
      <w:pPr>
        <w:spacing w:after="90" w:lineRule="auto"/>
        <w:rPr/>
      </w:pPr>
      <w:r w:rsidDel="00000000" w:rsidR="00000000" w:rsidRPr="00000000">
        <w:rPr>
          <w:b w:val="1"/>
          <w:bCs w:val="1"/>
          <w:rtl w:val="0"/>
        </w:rPr>
        <w:t xml:space="preserve">Track B</w:t>
      </w:r>
      <w:r w:rsidDel="00000000" w:rsidR="00000000" w:rsidRPr="00000000">
        <w:rPr>
          <w:rtl w:val="0"/>
        </w:rPr>
        <w:t xml:space="preserve">: A delivery model involving direct client collaboration, co-approval at gates, and customer sign-off requirements.</w:t>
      </w:r>
    </w:p>
    <w:p w:rsidR="00000000" w:rsidDel="00000000" w:rsidP="00000000" w:rsidRDefault="00000000" w:rsidRPr="00000000" w14:paraId="000001B3">
      <w:pPr>
        <w:spacing w:after="80" w:lineRule="auto"/>
        <w:rPr/>
      </w:pP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4. Roles and Responsibilities</w:t>
      </w:r>
    </w:p>
    <w:p w:rsidR="00000000" w:rsidDel="00000000" w:rsidP="00000000" w:rsidRDefault="00000000" w:rsidRPr="00000000" w14:paraId="000001B5">
      <w:pPr>
        <w:spacing w:after="90" w:lineRule="auto"/>
        <w:rPr/>
      </w:pPr>
      <w:r w:rsidDel="00000000" w:rsidR="00000000" w:rsidRPr="00000000">
        <w:rPr>
          <w:rtl w:val="0"/>
        </w:rPr>
        <w:t xml:space="preserve">The following responsibilities apply to this Policy. For the complete role mandate table, refer to </w:t>
      </w:r>
      <w:hyperlink r:id="rId30">
        <w:r w:rsidDel="00000000" w:rsidR="00000000" w:rsidRPr="00000000">
          <w:rPr>
            <w:color w:val="1155cc"/>
            <w:u w:val="single"/>
            <w:rtl w:val="0"/>
          </w:rPr>
          <w:t xml:space="preserve">RACI-001</w:t>
        </w:r>
      </w:hyperlink>
      <w:r w:rsidDel="00000000" w:rsidR="00000000" w:rsidRPr="00000000">
        <w:rPr>
          <w:rtl w:val="0"/>
        </w:rPr>
        <w:t xml:space="preserve">.</w:t>
      </w:r>
    </w:p>
    <w:p w:rsidR="00000000" w:rsidDel="00000000" w:rsidP="00000000" w:rsidRDefault="00000000" w:rsidRPr="00000000" w14:paraId="000001B6">
      <w:pPr>
        <w:spacing w:after="60" w:lineRule="auto"/>
        <w:rPr/>
      </w:pPr>
      <w:r w:rsidDel="00000000" w:rsidR="00000000" w:rsidRPr="00000000">
        <w:rPr>
          <w:rtl w:val="0"/>
        </w:rPr>
      </w:r>
    </w:p>
    <w:tbl>
      <w:tblPr>
        <w:tblStyle w:val="Table11"/>
        <w:tblW w:w="10425.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05"/>
        <w:gridCol w:w="810"/>
        <w:gridCol w:w="600"/>
        <w:gridCol w:w="705"/>
        <w:gridCol w:w="705"/>
        <w:gridCol w:w="705"/>
        <w:gridCol w:w="705"/>
        <w:gridCol w:w="705"/>
        <w:gridCol w:w="1485"/>
        <w:tblGridChange w:id="0">
          <w:tblGrid>
            <w:gridCol w:w="3300"/>
            <w:gridCol w:w="705"/>
            <w:gridCol w:w="810"/>
            <w:gridCol w:w="600"/>
            <w:gridCol w:w="705"/>
            <w:gridCol w:w="705"/>
            <w:gridCol w:w="705"/>
            <w:gridCol w:w="705"/>
            <w:gridCol w:w="705"/>
            <w:gridCol w:w="148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1B7">
            <w:pPr>
              <w:jc w:val="center"/>
              <w:rPr/>
            </w:pPr>
            <w:r w:rsidDel="00000000" w:rsidR="00000000" w:rsidRPr="00000000">
              <w:rPr>
                <w:b w:val="1"/>
                <w:bCs w:val="1"/>
                <w:color w:val="ffffff"/>
                <w:sz w:val="16"/>
                <w:szCs w:val="16"/>
                <w:rtl w:val="0"/>
              </w:rPr>
              <w:t xml:space="preserve">Activity / Decision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b w:val="1"/>
                <w:bCs w:val="1"/>
                <w:color w:val="ffffff"/>
                <w:sz w:val="16"/>
                <w:szCs w:val="16"/>
                <w:rtl w:val="0"/>
              </w:rPr>
              <w:t xml:space="preserve">NO</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b w:val="1"/>
                <w:bCs w:val="1"/>
                <w:color w:val="ffffff"/>
                <w:sz w:val="16"/>
                <w:szCs w:val="16"/>
                <w:rtl w:val="0"/>
              </w:rPr>
              <w:t xml:space="preserve">CISO</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A">
            <w:pPr>
              <w:jc w:val="center"/>
              <w:rPr/>
            </w:pPr>
            <w:r w:rsidDel="00000000" w:rsidR="00000000" w:rsidRPr="00000000">
              <w:rPr>
                <w:b w:val="1"/>
                <w:bCs w:val="1"/>
                <w:color w:val="ffffff"/>
                <w:sz w:val="16"/>
                <w:szCs w:val="16"/>
                <w:rtl w:val="0"/>
              </w:rPr>
              <w:t xml:space="preserve">DoE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B">
            <w:pPr>
              <w:jc w:val="center"/>
              <w:rPr/>
            </w:pPr>
            <w:r w:rsidDel="00000000" w:rsidR="00000000" w:rsidRPr="00000000">
              <w:rPr>
                <w:b w:val="1"/>
                <w:bCs w:val="1"/>
                <w:color w:val="ffffff"/>
                <w:sz w:val="16"/>
                <w:szCs w:val="16"/>
                <w:rtl w:val="0"/>
              </w:rPr>
              <w:t xml:space="preserve">fCTO</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b w:val="1"/>
                <w:bCs w:val="1"/>
                <w:color w:val="ffffff"/>
                <w:sz w:val="16"/>
                <w:szCs w:val="16"/>
                <w:rtl w:val="0"/>
              </w:rPr>
              <w:t xml:space="preserve">PM</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16"/>
                <w:szCs w:val="16"/>
                <w:rtl w:val="0"/>
              </w:rPr>
              <w:t xml:space="preserve">AM</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b w:val="1"/>
                <w:bCs w:val="1"/>
                <w:color w:val="ffffff"/>
                <w:sz w:val="16"/>
                <w:szCs w:val="16"/>
                <w:rtl w:val="0"/>
              </w:rPr>
              <w:t xml:space="preserve">TL</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0d6e72" w:val="clear"/>
            <w:tcMar>
              <w:top w:w="80.0" w:type="dxa"/>
              <w:left w:w="13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b w:val="1"/>
                <w:bCs w:val="1"/>
                <w:color w:val="ffffff"/>
                <w:sz w:val="16"/>
                <w:szCs w:val="16"/>
                <w:rtl w:val="0"/>
              </w:rPr>
              <w:t xml:space="preserve">Dev</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0">
            <w:pPr>
              <w:rPr/>
            </w:pPr>
            <w:r w:rsidDel="00000000" w:rsidR="00000000" w:rsidRPr="00000000">
              <w:rPr>
                <w:b w:val="1"/>
                <w:bCs w:val="1"/>
                <w:sz w:val="16"/>
                <w:szCs w:val="16"/>
                <w:rtl w:val="0"/>
              </w:rPr>
              <w:t xml:space="preserve">Approve project start (Step 3)</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4">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6">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7">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8">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C9">
            <w:pPr>
              <w:jc w:val="center"/>
              <w:rPr/>
            </w:pPr>
            <w:r w:rsidDel="00000000" w:rsidR="00000000" w:rsidRPr="00000000">
              <w:rPr>
                <w:color w:val="4a5568"/>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CA">
            <w:pPr>
              <w:rPr/>
            </w:pPr>
            <w:r w:rsidDel="00000000" w:rsidR="00000000" w:rsidRPr="00000000">
              <w:rPr>
                <w:b w:val="1"/>
                <w:bCs w:val="1"/>
                <w:sz w:val="16"/>
                <w:szCs w:val="16"/>
                <w:rtl w:val="0"/>
              </w:rPr>
              <w:t xml:space="preserve">Sign off risk assessment (Steps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CB">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CC">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CD">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C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C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D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D1">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D2">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D3">
            <w:pPr>
              <w:jc w:val="center"/>
              <w:rPr/>
            </w:pPr>
            <w:r w:rsidDel="00000000" w:rsidR="00000000" w:rsidRPr="00000000">
              <w:rPr>
                <w:color w:val="4a5568"/>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4">
            <w:pPr>
              <w:rPr/>
            </w:pPr>
            <w:r w:rsidDel="00000000" w:rsidR="00000000" w:rsidRPr="00000000">
              <w:rPr>
                <w:b w:val="1"/>
                <w:bCs w:val="1"/>
                <w:sz w:val="16"/>
                <w:szCs w:val="16"/>
                <w:rtl w:val="0"/>
              </w:rPr>
              <w:t xml:space="preserve">Assign resources and environment (Step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5">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6">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7">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8">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A">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C">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DD">
            <w:pPr>
              <w:jc w:val="center"/>
              <w:rPr/>
            </w:pPr>
            <w:r w:rsidDel="00000000" w:rsidR="00000000" w:rsidRPr="00000000">
              <w:rPr>
                <w:color w:val="4a5568"/>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DE">
            <w:pPr>
              <w:rPr/>
            </w:pPr>
            <w:r w:rsidDel="00000000" w:rsidR="00000000" w:rsidRPr="00000000">
              <w:rPr>
                <w:b w:val="1"/>
                <w:bCs w:val="1"/>
                <w:sz w:val="16"/>
                <w:szCs w:val="16"/>
                <w:rtl w:val="0"/>
              </w:rPr>
              <w:t xml:space="preserve">Gate approval (Steps 5, 6,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DF">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0">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1">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3">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4">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6">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E7">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8">
            <w:pPr>
              <w:rPr/>
            </w:pPr>
            <w:r w:rsidDel="00000000" w:rsidR="00000000" w:rsidRPr="00000000">
              <w:rPr>
                <w:b w:val="1"/>
                <w:bCs w:val="1"/>
                <w:sz w:val="16"/>
                <w:szCs w:val="16"/>
                <w:rtl w:val="0"/>
              </w:rPr>
              <w:t xml:space="preserve">Mainnet / irreversibility gate (Step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9">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A">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C">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D">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E">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E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F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F1">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2">
            <w:pPr>
              <w:rPr/>
            </w:pPr>
            <w:r w:rsidDel="00000000" w:rsidR="00000000" w:rsidRPr="00000000">
              <w:rPr>
                <w:b w:val="1"/>
                <w:bCs w:val="1"/>
                <w:sz w:val="16"/>
                <w:szCs w:val="16"/>
                <w:rtl w:val="0"/>
              </w:rPr>
              <w:t xml:space="preserve">Declare Hard Stop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3">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4">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5">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6">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7">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8">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A">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1FB">
            <w:pPr>
              <w:jc w:val="center"/>
              <w:rPr/>
            </w:pPr>
            <w:r w:rsidDel="00000000" w:rsidR="00000000" w:rsidRPr="00000000">
              <w:rPr>
                <w:color w:val="4a5568"/>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FC">
            <w:pPr>
              <w:rPr/>
            </w:pPr>
            <w:r w:rsidDel="00000000" w:rsidR="00000000" w:rsidRPr="00000000">
              <w:rPr>
                <w:b w:val="1"/>
                <w:bCs w:val="1"/>
                <w:sz w:val="16"/>
                <w:szCs w:val="16"/>
                <w:rtl w:val="0"/>
              </w:rPr>
              <w:t xml:space="preserve">Post-delivery risk sign-off (Step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FD">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F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1FF">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00">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0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02">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03">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04">
            <w:pPr>
              <w:jc w:val="center"/>
              <w:rPr/>
            </w:pPr>
            <w:r w:rsidDel="00000000" w:rsidR="00000000" w:rsidRPr="00000000">
              <w:rPr>
                <w:color w:val="4a5568"/>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05">
            <w:pPr>
              <w:jc w:val="center"/>
              <w:rPr/>
            </w:pPr>
            <w:r w:rsidDel="00000000" w:rsidR="00000000" w:rsidRPr="00000000">
              <w:rPr>
                <w:color w:val="4a5568"/>
                <w:sz w:val="17"/>
                <w:szCs w:val="17"/>
                <w:rtl w:val="0"/>
              </w:rPr>
              <w:t xml:space="preserve">—</w:t>
            </w:r>
            <w:r w:rsidDel="00000000" w:rsidR="00000000" w:rsidRPr="00000000">
              <w:rPr>
                <w:rtl w:val="0"/>
              </w:rPr>
            </w:r>
          </w:p>
        </w:tc>
      </w:tr>
    </w:tbl>
    <w:p w:rsidR="00000000" w:rsidDel="00000000" w:rsidP="00000000" w:rsidRDefault="00000000" w:rsidRPr="00000000" w14:paraId="00000206">
      <w:pPr>
        <w:spacing w:after="120" w:lineRule="auto"/>
        <w:rPr/>
      </w:pPr>
      <w:r w:rsidDel="00000000" w:rsidR="00000000" w:rsidRPr="00000000">
        <w:rPr>
          <w:rtl w:val="0"/>
        </w:rPr>
      </w:r>
    </w:p>
    <w:p w:rsidR="00000000" w:rsidDel="00000000" w:rsidP="00000000" w:rsidRDefault="00000000" w:rsidRPr="00000000" w14:paraId="00000207">
      <w:pPr>
        <w:pStyle w:val="Heading2"/>
        <w:rPr/>
      </w:pPr>
      <w:r w:rsidDel="00000000" w:rsidR="00000000" w:rsidRPr="00000000">
        <w:rPr>
          <w:rtl w:val="0"/>
        </w:rPr>
        <w:t xml:space="preserve">5. Policy Statements</w:t>
      </w:r>
    </w:p>
    <w:p w:rsidR="00000000" w:rsidDel="00000000" w:rsidP="00000000" w:rsidRDefault="00000000" w:rsidRPr="00000000" w14:paraId="00000208">
      <w:pPr>
        <w:pStyle w:val="Heading3"/>
        <w:rPr/>
      </w:pPr>
      <w:r w:rsidDel="00000000" w:rsidR="00000000" w:rsidRPr="00000000">
        <w:rPr>
          <w:rtl w:val="0"/>
        </w:rPr>
        <w:t xml:space="preserve">5.1 Mandatory 12-Step Lifecycle Compliance</w:t>
      </w:r>
    </w:p>
    <w:p w:rsidR="00000000" w:rsidDel="00000000" w:rsidP="00000000" w:rsidRDefault="00000000" w:rsidRPr="00000000" w14:paraId="00000209">
      <w:pPr>
        <w:spacing w:after="90" w:lineRule="auto"/>
        <w:rPr/>
      </w:pPr>
      <w:r w:rsidDel="00000000" w:rsidR="00000000" w:rsidRPr="00000000">
        <w:rPr>
          <w:rtl w:val="0"/>
        </w:rPr>
        <w:t xml:space="preserve">All project engagements must be conducted in accordance with the 12-step lifecycle defined in STD-101. </w:t>
      </w:r>
    </w:p>
    <w:p w:rsidR="00000000" w:rsidDel="00000000" w:rsidP="00000000" w:rsidRDefault="00000000" w:rsidRPr="00000000" w14:paraId="0000020A">
      <w:pPr>
        <w:spacing w:after="90" w:lineRule="auto"/>
        <w:rPr/>
      </w:pPr>
      <w:r w:rsidDel="00000000" w:rsidR="00000000" w:rsidRPr="00000000">
        <w:rPr>
          <w:rtl w:val="0"/>
        </w:rPr>
        <w:t xml:space="preserve">No step may be skipped. </w:t>
      </w:r>
    </w:p>
    <w:p w:rsidR="00000000" w:rsidDel="00000000" w:rsidP="00000000" w:rsidRDefault="00000000" w:rsidRPr="00000000" w14:paraId="0000020B">
      <w:pPr>
        <w:spacing w:after="90" w:lineRule="auto"/>
        <w:rPr/>
      </w:pPr>
      <w:r w:rsidDel="00000000" w:rsidR="00000000" w:rsidRPr="00000000">
        <w:rPr>
          <w:b w:val="1"/>
          <w:bCs w:val="1"/>
          <w:rtl w:val="0"/>
        </w:rPr>
        <w:t xml:space="preserve">Steps 1–3</w:t>
      </w:r>
      <w:r w:rsidDel="00000000" w:rsidR="00000000" w:rsidRPr="00000000">
        <w:rPr>
          <w:rtl w:val="0"/>
        </w:rPr>
        <w:t xml:space="preserve"> (Assessment, Proposal, MSA) are </w:t>
      </w:r>
      <w:r w:rsidDel="00000000" w:rsidR="00000000" w:rsidRPr="00000000">
        <w:rPr>
          <w:b w:val="1"/>
          <w:bCs w:val="1"/>
          <w:rtl w:val="0"/>
        </w:rPr>
        <w:t xml:space="preserve">Sales/Pre-sales</w:t>
      </w:r>
      <w:r w:rsidDel="00000000" w:rsidR="00000000" w:rsidRPr="00000000">
        <w:rPr>
          <w:rtl w:val="0"/>
        </w:rPr>
        <w:t xml:space="preserve"> sub-phases managed by Account Manager and Node Owner. </w:t>
      </w:r>
    </w:p>
    <w:p w:rsidR="00000000" w:rsidDel="00000000" w:rsidP="00000000" w:rsidRDefault="00000000" w:rsidRPr="00000000" w14:paraId="0000020C">
      <w:pPr>
        <w:spacing w:after="90" w:lineRule="auto"/>
        <w:rPr/>
      </w:pPr>
      <w:r w:rsidDel="00000000" w:rsidR="00000000" w:rsidRPr="00000000">
        <w:rPr>
          <w:b w:val="1"/>
          <w:bCs w:val="1"/>
          <w:rtl w:val="0"/>
        </w:rPr>
        <w:t xml:space="preserve">Steps 4–12</w:t>
      </w:r>
      <w:r w:rsidDel="00000000" w:rsidR="00000000" w:rsidRPr="00000000">
        <w:rPr>
          <w:rtl w:val="0"/>
        </w:rPr>
        <w:t xml:space="preserve"> are delivery and operations phases (including project termination) under Technical Lead and Project Manager execution authority.</w:t>
      </w:r>
    </w:p>
    <w:p w:rsidR="00000000" w:rsidDel="00000000" w:rsidP="00000000" w:rsidRDefault="00000000" w:rsidRPr="00000000" w14:paraId="0000020D">
      <w:pPr>
        <w:pStyle w:val="Heading3"/>
        <w:rPr/>
      </w:pPr>
      <w:r w:rsidDel="00000000" w:rsidR="00000000" w:rsidRPr="00000000">
        <w:rPr>
          <w:rtl w:val="0"/>
        </w:rPr>
        <w:t xml:space="preserve">5.2 Gate Criteria</w:t>
      </w:r>
    </w:p>
    <w:p w:rsidR="00000000" w:rsidDel="00000000" w:rsidP="00000000" w:rsidRDefault="00000000" w:rsidRPr="00000000" w14:paraId="0000020E">
      <w:pPr>
        <w:spacing w:after="90" w:lineRule="auto"/>
        <w:rPr/>
      </w:pPr>
      <w:r w:rsidDel="00000000" w:rsidR="00000000" w:rsidRPr="00000000">
        <w:rPr>
          <w:rtl w:val="0"/>
        </w:rPr>
        <w:t xml:space="preserve">Each gate must produce a documented </w:t>
      </w:r>
      <w:r w:rsidDel="00000000" w:rsidR="00000000" w:rsidRPr="00000000">
        <w:rPr>
          <w:b w:val="1"/>
          <w:bCs w:val="1"/>
          <w:rtl w:val="0"/>
        </w:rPr>
        <w:t xml:space="preserve">Go</w:t>
      </w:r>
      <w:r w:rsidDel="00000000" w:rsidR="00000000" w:rsidRPr="00000000">
        <w:rPr>
          <w:rtl w:val="0"/>
        </w:rPr>
        <w:t xml:space="preserve">/</w:t>
      </w:r>
      <w:r w:rsidDel="00000000" w:rsidR="00000000" w:rsidRPr="00000000">
        <w:rPr>
          <w:b w:val="1"/>
          <w:bCs w:val="1"/>
          <w:rtl w:val="0"/>
        </w:rPr>
        <w:t xml:space="preserve">Go-with-Conditions</w:t>
      </w:r>
      <w:r w:rsidDel="00000000" w:rsidR="00000000" w:rsidRPr="00000000">
        <w:rPr>
          <w:rtl w:val="0"/>
        </w:rPr>
        <w:t xml:space="preserve">/</w:t>
      </w:r>
      <w:r w:rsidDel="00000000" w:rsidR="00000000" w:rsidRPr="00000000">
        <w:rPr>
          <w:b w:val="1"/>
          <w:bCs w:val="1"/>
          <w:rtl w:val="0"/>
        </w:rPr>
        <w:t xml:space="preserve">No-Go</w:t>
      </w:r>
      <w:r w:rsidDel="00000000" w:rsidR="00000000" w:rsidRPr="00000000">
        <w:rPr>
          <w:rtl w:val="0"/>
        </w:rPr>
        <w:t xml:space="preserve"> decision. </w:t>
      </w:r>
    </w:p>
    <w:p w:rsidR="00000000" w:rsidDel="00000000" w:rsidP="00000000" w:rsidRDefault="00000000" w:rsidRPr="00000000" w14:paraId="0000020F">
      <w:pPr>
        <w:spacing w:after="90" w:lineRule="auto"/>
        <w:rPr/>
      </w:pPr>
      <w:r w:rsidDel="00000000" w:rsidR="00000000" w:rsidRPr="00000000">
        <w:rPr>
          <w:rtl w:val="0"/>
        </w:rPr>
        <w:t xml:space="preserve">A No-Go decision suspends the engagement. </w:t>
      </w:r>
    </w:p>
    <w:p w:rsidR="00000000" w:rsidDel="00000000" w:rsidP="00000000" w:rsidRDefault="00000000" w:rsidRPr="00000000" w14:paraId="00000210">
      <w:pPr>
        <w:spacing w:after="90" w:lineRule="auto"/>
        <w:rPr>
          <w:b w:val="1"/>
          <w:bCs w:val="1"/>
        </w:rPr>
      </w:pPr>
      <w:r w:rsidDel="00000000" w:rsidR="00000000" w:rsidRPr="00000000">
        <w:rPr>
          <w:rtl w:val="0"/>
        </w:rPr>
        <w:t xml:space="preserve">A Go-with-Conditions decision requires a documented remediation plan and a follow-up gate review within</w:t>
      </w:r>
      <w:r w:rsidDel="00000000" w:rsidR="00000000" w:rsidRPr="00000000">
        <w:rPr>
          <w:b w:val="1"/>
          <w:bCs w:val="1"/>
          <w:rtl w:val="0"/>
        </w:rPr>
        <w:t xml:space="preserve"> 10 business days. </w:t>
      </w:r>
    </w:p>
    <w:p w:rsidR="00000000" w:rsidDel="00000000" w:rsidP="00000000" w:rsidRDefault="00000000" w:rsidRPr="00000000" w14:paraId="00000211">
      <w:pPr>
        <w:spacing w:after="90" w:lineRule="auto"/>
        <w:rPr/>
      </w:pPr>
      <w:r w:rsidDel="00000000" w:rsidR="00000000" w:rsidRPr="00000000">
        <w:rPr>
          <w:rtl w:val="0"/>
        </w:rPr>
        <w:t xml:space="preserve">All gate decisions must be recorded in the project evidence package per </w:t>
      </w:r>
      <w:r w:rsidDel="00000000" w:rsidR="00000000" w:rsidRPr="00000000">
        <w:rPr>
          <w:b w:val="1"/>
          <w:bCs w:val="1"/>
          <w:rtl w:val="0"/>
        </w:rPr>
        <w:t xml:space="preserve">POL-008</w:t>
      </w:r>
      <w:r w:rsidDel="00000000" w:rsidR="00000000" w:rsidRPr="00000000">
        <w:rPr>
          <w:rtl w:val="0"/>
        </w:rPr>
        <w:t xml:space="preserve">.</w:t>
      </w:r>
    </w:p>
    <w:p w:rsidR="00000000" w:rsidDel="00000000" w:rsidP="00000000" w:rsidRDefault="00000000" w:rsidRPr="00000000" w14:paraId="00000212">
      <w:pPr>
        <w:pStyle w:val="Heading3"/>
        <w:rPr/>
      </w:pPr>
      <w:r w:rsidDel="00000000" w:rsidR="00000000" w:rsidRPr="00000000">
        <w:rPr>
          <w:rtl w:val="0"/>
        </w:rPr>
      </w:r>
    </w:p>
    <w:p w:rsidR="00000000" w:rsidDel="00000000" w:rsidP="00000000" w:rsidRDefault="00000000" w:rsidRPr="00000000" w14:paraId="00000213">
      <w:pPr>
        <w:pStyle w:val="Heading3"/>
        <w:rPr/>
      </w:pPr>
      <w:r w:rsidDel="00000000" w:rsidR="00000000" w:rsidRPr="00000000">
        <w:rPr>
          <w:rtl w:val="0"/>
        </w:rPr>
      </w:r>
    </w:p>
    <w:p w:rsidR="00000000" w:rsidDel="00000000" w:rsidP="00000000" w:rsidRDefault="00000000" w:rsidRPr="00000000" w14:paraId="00000214">
      <w:pPr>
        <w:pStyle w:val="Heading3"/>
        <w:rPr/>
      </w:pPr>
      <w:r w:rsidDel="00000000" w:rsidR="00000000" w:rsidRPr="00000000">
        <w:rPr>
          <w:rtl w:val="0"/>
        </w:rPr>
        <w:t xml:space="preserve">5.3 Hard Stop Conditions</w:t>
      </w:r>
    </w:p>
    <w:p w:rsidR="00000000" w:rsidDel="00000000" w:rsidP="00000000" w:rsidRDefault="00000000" w:rsidRPr="00000000" w14:paraId="00000215">
      <w:pPr>
        <w:spacing w:after="90" w:lineRule="auto"/>
        <w:rPr/>
      </w:pPr>
      <w:r w:rsidDel="00000000" w:rsidR="00000000" w:rsidRPr="00000000">
        <w:rPr>
          <w:rtl w:val="0"/>
        </w:rPr>
        <w:t xml:space="preserve">The following conditions trigger an immediate Hard Stop. Delivery must cease, and the Node Owner and CISO must be notified within 4 hours:</w:t>
      </w:r>
    </w:p>
    <w:p w:rsidR="00000000" w:rsidDel="00000000" w:rsidP="00000000" w:rsidRDefault="00000000" w:rsidRPr="00000000" w14:paraId="00000216">
      <w:pPr>
        <w:numPr>
          <w:ilvl w:val="0"/>
          <w:numId w:val="1"/>
        </w:numPr>
        <w:spacing w:after="65" w:lineRule="auto"/>
        <w:ind w:left="360" w:hanging="260"/>
      </w:pPr>
      <w:r w:rsidDel="00000000" w:rsidR="00000000" w:rsidRPr="00000000">
        <w:rPr>
          <w:sz w:val="19"/>
          <w:szCs w:val="19"/>
          <w:rtl w:val="0"/>
        </w:rPr>
        <w:t xml:space="preserve">HS-01: Engagement with an </w:t>
      </w:r>
      <w:r w:rsidDel="00000000" w:rsidR="00000000" w:rsidRPr="00000000">
        <w:rPr>
          <w:b w:val="1"/>
          <w:bCs w:val="1"/>
          <w:sz w:val="19"/>
          <w:szCs w:val="19"/>
          <w:rtl w:val="0"/>
        </w:rPr>
        <w:t xml:space="preserve">OFAC-sanctioned</w:t>
      </w:r>
      <w:r w:rsidDel="00000000" w:rsidR="00000000" w:rsidRPr="00000000">
        <w:rPr>
          <w:sz w:val="19"/>
          <w:szCs w:val="19"/>
          <w:rtl w:val="0"/>
        </w:rPr>
        <w:t xml:space="preserve"> jurisdiction identified at any step</w:t>
      </w:r>
      <w:r w:rsidDel="00000000" w:rsidR="00000000" w:rsidRPr="00000000">
        <w:rPr>
          <w:rtl w:val="0"/>
        </w:rPr>
      </w:r>
    </w:p>
    <w:p w:rsidR="00000000" w:rsidDel="00000000" w:rsidP="00000000" w:rsidRDefault="00000000" w:rsidRPr="00000000" w14:paraId="00000217">
      <w:pPr>
        <w:numPr>
          <w:ilvl w:val="0"/>
          <w:numId w:val="1"/>
        </w:numPr>
        <w:spacing w:after="65" w:lineRule="auto"/>
        <w:ind w:left="360" w:hanging="260"/>
      </w:pPr>
      <w:r w:rsidDel="00000000" w:rsidR="00000000" w:rsidRPr="00000000">
        <w:rPr>
          <w:sz w:val="19"/>
          <w:szCs w:val="19"/>
          <w:rtl w:val="0"/>
        </w:rPr>
        <w:t xml:space="preserve">HS-02: Delivery proceeding without a signed MSA (Step 3 gate not cleared)</w:t>
      </w:r>
      <w:r w:rsidDel="00000000" w:rsidR="00000000" w:rsidRPr="00000000">
        <w:rPr>
          <w:rtl w:val="0"/>
        </w:rPr>
      </w:r>
    </w:p>
    <w:p w:rsidR="00000000" w:rsidDel="00000000" w:rsidP="00000000" w:rsidRDefault="00000000" w:rsidRPr="00000000" w14:paraId="00000218">
      <w:pPr>
        <w:numPr>
          <w:ilvl w:val="0"/>
          <w:numId w:val="1"/>
        </w:numPr>
        <w:spacing w:after="65" w:lineRule="auto"/>
        <w:ind w:left="360" w:hanging="260"/>
      </w:pPr>
      <w:r w:rsidDel="00000000" w:rsidR="00000000" w:rsidRPr="00000000">
        <w:rPr>
          <w:sz w:val="19"/>
          <w:szCs w:val="19"/>
          <w:rtl w:val="0"/>
        </w:rPr>
        <w:t xml:space="preserve">HS-03: TVL/Value at risk exceeds USD 1,000,000 without independent external audit commitment</w:t>
      </w:r>
      <w:r w:rsidDel="00000000" w:rsidR="00000000" w:rsidRPr="00000000">
        <w:rPr>
          <w:rtl w:val="0"/>
        </w:rPr>
      </w:r>
    </w:p>
    <w:p w:rsidR="00000000" w:rsidDel="00000000" w:rsidP="00000000" w:rsidRDefault="00000000" w:rsidRPr="00000000" w14:paraId="00000219">
      <w:pPr>
        <w:numPr>
          <w:ilvl w:val="0"/>
          <w:numId w:val="1"/>
        </w:numPr>
        <w:spacing w:after="65" w:lineRule="auto"/>
        <w:ind w:left="360" w:hanging="260"/>
      </w:pPr>
      <w:r w:rsidDel="00000000" w:rsidR="00000000" w:rsidRPr="00000000">
        <w:rPr>
          <w:sz w:val="19"/>
          <w:szCs w:val="19"/>
          <w:rtl w:val="0"/>
        </w:rPr>
        <w:t xml:space="preserve">HS-04: Client revenue concentration exceeds 60% of Node revenue without GRC review</w:t>
      </w:r>
      <w:r w:rsidDel="00000000" w:rsidR="00000000" w:rsidRPr="00000000">
        <w:rPr>
          <w:rtl w:val="0"/>
        </w:rPr>
      </w:r>
    </w:p>
    <w:p w:rsidR="00000000" w:rsidDel="00000000" w:rsidP="00000000" w:rsidRDefault="00000000" w:rsidRPr="00000000" w14:paraId="0000021A">
      <w:pPr>
        <w:numPr>
          <w:ilvl w:val="0"/>
          <w:numId w:val="1"/>
        </w:numPr>
        <w:spacing w:after="65" w:lineRule="auto"/>
        <w:ind w:left="360" w:hanging="260"/>
      </w:pPr>
      <w:r w:rsidDel="00000000" w:rsidR="00000000" w:rsidRPr="00000000">
        <w:rPr>
          <w:sz w:val="19"/>
          <w:szCs w:val="19"/>
          <w:rtl w:val="0"/>
        </w:rPr>
        <w:t xml:space="preserve">HS-05: Payment arrears exceed </w:t>
      </w:r>
      <w:r w:rsidDel="00000000" w:rsidR="00000000" w:rsidRPr="00000000">
        <w:rPr>
          <w:b w:val="1"/>
          <w:bCs w:val="1"/>
          <w:sz w:val="19"/>
          <w:szCs w:val="19"/>
          <w:rtl w:val="0"/>
        </w:rPr>
        <w:t xml:space="preserve">60 days</w:t>
      </w:r>
      <w:r w:rsidDel="00000000" w:rsidR="00000000" w:rsidRPr="00000000">
        <w:rPr>
          <w:sz w:val="19"/>
          <w:szCs w:val="19"/>
          <w:rtl w:val="0"/>
        </w:rPr>
        <w:t xml:space="preserve"> without approved stop-work waiver</w:t>
      </w:r>
      <w:r w:rsidDel="00000000" w:rsidR="00000000" w:rsidRPr="00000000">
        <w:rPr>
          <w:rtl w:val="0"/>
        </w:rPr>
      </w:r>
    </w:p>
    <w:p w:rsidR="00000000" w:rsidDel="00000000" w:rsidP="00000000" w:rsidRDefault="00000000" w:rsidRPr="00000000" w14:paraId="0000021B">
      <w:pPr>
        <w:numPr>
          <w:ilvl w:val="0"/>
          <w:numId w:val="1"/>
        </w:numPr>
        <w:spacing w:after="65" w:lineRule="auto"/>
        <w:ind w:left="360" w:hanging="260"/>
      </w:pPr>
      <w:r w:rsidDel="00000000" w:rsidR="00000000" w:rsidRPr="00000000">
        <w:rPr>
          <w:sz w:val="19"/>
          <w:szCs w:val="19"/>
          <w:rtl w:val="0"/>
        </w:rPr>
        <w:t xml:space="preserve">HS-06: Step 9 (Production Deployment) proceeds without Irreversibility Gate clearance</w:t>
      </w:r>
      <w:r w:rsidDel="00000000" w:rsidR="00000000" w:rsidRPr="00000000">
        <w:rPr>
          <w:rtl w:val="0"/>
        </w:rPr>
      </w:r>
    </w:p>
    <w:p w:rsidR="00000000" w:rsidDel="00000000" w:rsidP="00000000" w:rsidRDefault="00000000" w:rsidRPr="00000000" w14:paraId="0000021C">
      <w:pPr>
        <w:numPr>
          <w:ilvl w:val="0"/>
          <w:numId w:val="1"/>
        </w:numPr>
        <w:spacing w:after="65" w:lineRule="auto"/>
        <w:ind w:left="360" w:hanging="260"/>
      </w:pPr>
      <w:r w:rsidDel="00000000" w:rsidR="00000000" w:rsidRPr="00000000">
        <w:rPr>
          <w:sz w:val="19"/>
          <w:szCs w:val="19"/>
          <w:rtl w:val="0"/>
        </w:rPr>
        <w:t xml:space="preserve">HS-07: Custody/key ownership is ambiguous at time of production deployment</w:t>
      </w:r>
      <w:r w:rsidDel="00000000" w:rsidR="00000000" w:rsidRPr="00000000">
        <w:rPr>
          <w:rtl w:val="0"/>
        </w:rPr>
      </w:r>
    </w:p>
    <w:p w:rsidR="00000000" w:rsidDel="00000000" w:rsidP="00000000" w:rsidRDefault="00000000" w:rsidRPr="00000000" w14:paraId="0000021D">
      <w:pPr>
        <w:pStyle w:val="Heading3"/>
        <w:rPr/>
      </w:pPr>
      <w:r w:rsidDel="00000000" w:rsidR="00000000" w:rsidRPr="00000000">
        <w:rPr>
          <w:rtl w:val="0"/>
        </w:rPr>
        <w:t xml:space="preserve">5.4 Node Owner Authority and Conflict of Interest</w:t>
      </w:r>
    </w:p>
    <w:p w:rsidR="00000000" w:rsidDel="00000000" w:rsidP="00000000" w:rsidRDefault="00000000" w:rsidRPr="00000000" w14:paraId="0000021E">
      <w:pPr>
        <w:spacing w:after="90" w:lineRule="auto"/>
        <w:rPr/>
      </w:pPr>
      <w:r w:rsidDel="00000000" w:rsidR="00000000" w:rsidRPr="00000000">
        <w:rPr>
          <w:rtl w:val="0"/>
        </w:rPr>
        <w:t xml:space="preserve">Where a Node Owner acts simultaneously as Account Manager and Project Manager, they must declare this dual role in the project initiation record and ensure at least one independent review of gate decisions by the Director of Engineering or fCTO. Self-approval of gate decisions by a single individual acting in multiple roles is prohibited.</w:t>
      </w:r>
    </w:p>
    <w:p w:rsidR="00000000" w:rsidDel="00000000" w:rsidP="00000000" w:rsidRDefault="00000000" w:rsidRPr="00000000" w14:paraId="0000021F">
      <w:pPr>
        <w:pStyle w:val="Heading3"/>
        <w:rPr/>
      </w:pPr>
      <w:r w:rsidDel="00000000" w:rsidR="00000000" w:rsidRPr="00000000">
        <w:rPr>
          <w:rtl w:val="0"/>
        </w:rPr>
        <w:t xml:space="preserve">5.5 Risk-Proportionate Governance</w:t>
      </w:r>
    </w:p>
    <w:p w:rsidR="00000000" w:rsidDel="00000000" w:rsidP="00000000" w:rsidRDefault="00000000" w:rsidRPr="00000000" w14:paraId="00000220">
      <w:pPr>
        <w:spacing w:after="90" w:lineRule="auto"/>
        <w:rPr/>
      </w:pPr>
      <w:r w:rsidDel="00000000" w:rsidR="00000000" w:rsidRPr="00000000">
        <w:rPr>
          <w:rtl w:val="0"/>
        </w:rPr>
        <w:t xml:space="preserve">The intensity of governance controls applied at each lifecycle step must be proportionate to the Composite Risk Score calculated per POL-003 and STD-101 §2. Low-risk engagements (Score 1.0–1.9) require minimum controls. Critical-risk engagements (Score 3.6–4.0) require full controls including Director of Engineering and CISO co-approval at all gates.</w:t>
      </w:r>
    </w:p>
    <w:p w:rsidR="00000000" w:rsidDel="00000000" w:rsidP="00000000" w:rsidRDefault="00000000" w:rsidRPr="00000000" w14:paraId="00000221">
      <w:pPr>
        <w:pStyle w:val="Heading3"/>
        <w:rPr/>
      </w:pPr>
      <w:r w:rsidDel="00000000" w:rsidR="00000000" w:rsidRPr="00000000">
        <w:rPr>
          <w:rtl w:val="0"/>
        </w:rPr>
        <w:t xml:space="preserve">5.6 Evidence and Recordkeeping</w:t>
      </w:r>
    </w:p>
    <w:p w:rsidR="00000000" w:rsidDel="00000000" w:rsidP="00000000" w:rsidRDefault="00000000" w:rsidRPr="00000000" w14:paraId="00000222">
      <w:pPr>
        <w:spacing w:after="90" w:lineRule="auto"/>
        <w:rPr/>
      </w:pPr>
      <w:r w:rsidDel="00000000" w:rsidR="00000000" w:rsidRPr="00000000">
        <w:rPr>
          <w:rtl w:val="0"/>
        </w:rPr>
        <w:t xml:space="preserve">All gate decisions, risk assessments, RACI assignments, and Hard Stop conditions must be documented and retained per POL-008. Evidence packages are mandatory from Step 4 onwards.</w:t>
      </w:r>
    </w:p>
    <w:p w:rsidR="00000000" w:rsidDel="00000000" w:rsidP="00000000" w:rsidRDefault="00000000" w:rsidRPr="00000000" w14:paraId="00000223">
      <w:pPr>
        <w:spacing w:after="80" w:lineRule="auto"/>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6. Exceptions</w:t>
      </w:r>
    </w:p>
    <w:p w:rsidR="00000000" w:rsidDel="00000000" w:rsidP="00000000" w:rsidRDefault="00000000" w:rsidRPr="00000000" w14:paraId="00000225">
      <w:pPr>
        <w:spacing w:after="90" w:lineRule="auto"/>
        <w:rPr/>
      </w:pPr>
      <w:r w:rsidDel="00000000" w:rsidR="00000000" w:rsidRPr="00000000">
        <w:rPr>
          <w:rtl w:val="0"/>
        </w:rPr>
        <w:t xml:space="preserve">Deviations from this Policy are managed under POL-009. No deviation from Hard Stop conditions is permitted without written Director of Engineering + CISO approval recorded in the exception register.</w:t>
      </w:r>
    </w:p>
    <w:p w:rsidR="00000000" w:rsidDel="00000000" w:rsidP="00000000" w:rsidRDefault="00000000" w:rsidRPr="00000000" w14:paraId="00000226">
      <w:pPr>
        <w:pStyle w:val="Heading2"/>
        <w:rPr/>
      </w:pPr>
      <w:r w:rsidDel="00000000" w:rsidR="00000000" w:rsidRPr="00000000">
        <w:rPr>
          <w:rtl w:val="0"/>
        </w:rPr>
        <w:t xml:space="preserve">7. Review</w:t>
      </w:r>
    </w:p>
    <w:p w:rsidR="00000000" w:rsidDel="00000000" w:rsidP="00000000" w:rsidRDefault="00000000" w:rsidRPr="00000000" w14:paraId="00000227">
      <w:pPr>
        <w:spacing w:after="90" w:lineRule="auto"/>
        <w:rPr/>
      </w:pPr>
      <w:r w:rsidDel="00000000" w:rsidR="00000000" w:rsidRPr="00000000">
        <w:rPr>
          <w:rtl w:val="0"/>
        </w:rPr>
        <w:t xml:space="preserve">This Policy is reviewed annually and upon any material change to the delivery model, organizational structure, or applicable regulatory requirements. The Node Owner is responsible for initiating the review. The CISO is responsible for completing it.</w:t>
      </w:r>
    </w:p>
    <w:p w:rsidR="00000000" w:rsidDel="00000000" w:rsidP="00000000" w:rsidRDefault="00000000" w:rsidRPr="00000000" w14:paraId="00000228">
      <w:pPr>
        <w:spacing w:after="140" w:lineRule="auto"/>
        <w:rPr/>
      </w:pP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pageBreakBefore w:val="1"/>
        <w:rPr/>
      </w:pPr>
      <w:r w:rsidDel="00000000" w:rsidR="00000000" w:rsidRPr="00000000">
        <w:rPr>
          <w:rtl w:val="0"/>
        </w:rPr>
        <w:t xml:space="preserve">POL-002 — Information Security Policy</w:t>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2B">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2C">
            <w:pPr>
              <w:rPr/>
            </w:pPr>
            <w:r w:rsidDel="00000000" w:rsidR="00000000" w:rsidRPr="00000000">
              <w:rPr>
                <w:sz w:val="18"/>
                <w:szCs w:val="18"/>
                <w:rtl w:val="0"/>
              </w:rPr>
              <w:t xml:space="preserve">POL-002</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2D">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2E">
            <w:pPr>
              <w:rPr/>
            </w:pPr>
            <w:r w:rsidDel="00000000" w:rsidR="00000000" w:rsidRPr="00000000">
              <w:rPr>
                <w:sz w:val="18"/>
                <w:szCs w:val="18"/>
                <w:rtl w:val="0"/>
              </w:rPr>
              <w:t xml:space="preserve">Information Security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2F">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0">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1">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2">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3">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4">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5">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6">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7">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8">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9">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A">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B">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C">
            <w:pPr>
              <w:rPr/>
            </w:pPr>
            <w:r w:rsidDel="00000000" w:rsidR="00000000" w:rsidRPr="00000000">
              <w:rPr>
                <w:sz w:val="18"/>
                <w:szCs w:val="18"/>
                <w:rtl w:val="0"/>
              </w:rPr>
              <w:t xml:space="preserve">Director of Engineering + Node Owner</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D">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3E">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3F">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40">
            <w:pPr>
              <w:rPr/>
            </w:pPr>
            <w:r w:rsidDel="00000000" w:rsidR="00000000" w:rsidRPr="00000000">
              <w:rPr>
                <w:sz w:val="18"/>
                <w:szCs w:val="18"/>
                <w:rtl w:val="0"/>
              </w:rPr>
              <w:t xml:space="preserve">GRC-PF-001; L0-1 GRC Charter; ISO/IEC 27001:2022 Cl.5.2; NIST CSF 2.0 GV.PO; STD-101; POL-001; POL-004; POL-010</w:t>
            </w:r>
            <w:r w:rsidDel="00000000" w:rsidR="00000000" w:rsidRPr="00000000">
              <w:rPr>
                <w:rtl w:val="0"/>
              </w:rPr>
            </w:r>
          </w:p>
        </w:tc>
      </w:tr>
    </w:tbl>
    <w:p w:rsidR="00000000" w:rsidDel="00000000" w:rsidP="00000000" w:rsidRDefault="00000000" w:rsidRPr="00000000" w14:paraId="00000241">
      <w:pPr>
        <w:spacing w:after="100" w:lineRule="auto"/>
        <w:rPr/>
      </w:pPr>
      <w:r w:rsidDel="00000000" w:rsidR="00000000" w:rsidRPr="00000000">
        <w:rPr>
          <w:rtl w:val="0"/>
        </w:rPr>
      </w:r>
    </w:p>
    <w:p w:rsidR="00000000" w:rsidDel="00000000" w:rsidP="00000000" w:rsidRDefault="00000000" w:rsidRPr="00000000" w14:paraId="00000242">
      <w:pPr>
        <w:pStyle w:val="Heading2"/>
        <w:rPr/>
      </w:pPr>
      <w:r w:rsidDel="00000000" w:rsidR="00000000" w:rsidRPr="00000000">
        <w:rPr>
          <w:rtl w:val="0"/>
        </w:rPr>
        <w:t xml:space="preserve">1. Purpose</w:t>
      </w:r>
    </w:p>
    <w:p w:rsidR="00000000" w:rsidDel="00000000" w:rsidP="00000000" w:rsidRDefault="00000000" w:rsidRPr="00000000" w14:paraId="00000243">
      <w:pPr>
        <w:spacing w:after="90" w:lineRule="auto"/>
        <w:rPr/>
      </w:pPr>
      <w:r w:rsidDel="00000000" w:rsidR="00000000" w:rsidRPr="00000000">
        <w:rPr>
          <w:rtl w:val="0"/>
        </w:rPr>
        <w:t xml:space="preserve">This Policy establishes the minimum-security requirements that apply across all Protofire project engagements, internal systems, and information assets. It gives effect to the ISMS mandate established in L0-1 and reflects the controls described in the Protofire Security Program, with all role names normalized to the current model.</w:t>
      </w:r>
    </w:p>
    <w:p w:rsidR="00000000" w:rsidDel="00000000" w:rsidP="00000000" w:rsidRDefault="00000000" w:rsidRPr="00000000" w14:paraId="00000244">
      <w:pPr>
        <w:spacing w:after="80" w:lineRule="auto"/>
        <w:rPr/>
      </w:pPr>
      <w:r w:rsidDel="00000000" w:rsidR="00000000" w:rsidRPr="00000000">
        <w:rPr>
          <w:rtl w:val="0"/>
        </w:rPr>
      </w:r>
    </w:p>
    <w:p w:rsidR="00000000" w:rsidDel="00000000" w:rsidP="00000000" w:rsidRDefault="00000000" w:rsidRPr="00000000" w14:paraId="00000245">
      <w:pPr>
        <w:pStyle w:val="Heading2"/>
        <w:rPr/>
      </w:pPr>
      <w:r w:rsidDel="00000000" w:rsidR="00000000" w:rsidRPr="00000000">
        <w:rPr>
          <w:rtl w:val="0"/>
        </w:rPr>
        <w:t xml:space="preserve">2. Scope</w:t>
      </w:r>
    </w:p>
    <w:p w:rsidR="00000000" w:rsidDel="00000000" w:rsidP="00000000" w:rsidRDefault="00000000" w:rsidRPr="00000000" w14:paraId="00000246">
      <w:pPr>
        <w:spacing w:after="90" w:lineRule="auto"/>
        <w:rPr/>
      </w:pPr>
      <w:r w:rsidDel="00000000" w:rsidR="00000000" w:rsidRPr="00000000">
        <w:rPr>
          <w:rtl w:val="0"/>
        </w:rPr>
        <w:t xml:space="preserve">This Policy applies to all Protofire personnel, contractors, Node Owners, and partner resources who handle Protofire or client information assets in any format, across all project lifecycle steps.</w:t>
      </w:r>
    </w:p>
    <w:p w:rsidR="00000000" w:rsidDel="00000000" w:rsidP="00000000" w:rsidRDefault="00000000" w:rsidRPr="00000000" w14:paraId="00000247">
      <w:pPr>
        <w:spacing w:after="80" w:lineRule="auto"/>
        <w:rPr/>
      </w:pP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3. Policy Statements</w:t>
      </w:r>
    </w:p>
    <w:p w:rsidR="00000000" w:rsidDel="00000000" w:rsidP="00000000" w:rsidRDefault="00000000" w:rsidRPr="00000000" w14:paraId="00000249">
      <w:pPr>
        <w:pStyle w:val="Heading3"/>
        <w:rPr/>
      </w:pPr>
      <w:r w:rsidDel="00000000" w:rsidR="00000000" w:rsidRPr="00000000">
        <w:rPr>
          <w:rtl w:val="0"/>
        </w:rPr>
        <w:t xml:space="preserve">3.1 Secure Development</w:t>
      </w:r>
    </w:p>
    <w:p w:rsidR="00000000" w:rsidDel="00000000" w:rsidP="00000000" w:rsidRDefault="00000000" w:rsidRPr="00000000" w14:paraId="0000024A">
      <w:pPr>
        <w:spacing w:after="90" w:lineRule="auto"/>
        <w:rPr/>
      </w:pPr>
      <w:r w:rsidDel="00000000" w:rsidR="00000000" w:rsidRPr="00000000">
        <w:rPr>
          <w:rtl w:val="0"/>
        </w:rPr>
        <w:t xml:space="preserve">All software delivered by Protofire must be developed in accordance with STD-101 secure coding requirements and STD-102 (Secure Development Standard). This includes: peer code review with minimum 2 reviewers for all production-bound changes; static analysis tooling enforced at CI/CD gate; no hard-coded secrets, private keys, or credentials in any repository.</w:t>
      </w:r>
    </w:p>
    <w:p w:rsidR="00000000" w:rsidDel="00000000" w:rsidP="00000000" w:rsidRDefault="00000000" w:rsidRPr="00000000" w14:paraId="0000024B">
      <w:pPr>
        <w:pStyle w:val="Heading3"/>
        <w:rPr/>
      </w:pPr>
      <w:r w:rsidDel="00000000" w:rsidR="00000000" w:rsidRPr="00000000">
        <w:rPr>
          <w:rtl w:val="0"/>
        </w:rPr>
        <w:t xml:space="preserve">3.2 Access Control</w:t>
      </w:r>
    </w:p>
    <w:p w:rsidR="00000000" w:rsidDel="00000000" w:rsidP="00000000" w:rsidRDefault="00000000" w:rsidRPr="00000000" w14:paraId="0000024C">
      <w:pPr>
        <w:spacing w:after="90" w:lineRule="auto"/>
        <w:rPr/>
      </w:pPr>
      <w:r w:rsidDel="00000000" w:rsidR="00000000" w:rsidRPr="00000000">
        <w:rPr>
          <w:rtl w:val="0"/>
        </w:rPr>
        <w:t xml:space="preserve">Access to all project systems, source repositories, cloud environments, and on-chain administrative functions must be governed by POL-004. Principle of least privilege applies. Access must be role-scoped and time-limited. Shared credentials are prohibited.</w:t>
      </w:r>
    </w:p>
    <w:p w:rsidR="00000000" w:rsidDel="00000000" w:rsidP="00000000" w:rsidRDefault="00000000" w:rsidRPr="00000000" w14:paraId="0000024D">
      <w:pPr>
        <w:pStyle w:val="Heading3"/>
        <w:rPr/>
      </w:pPr>
      <w:r w:rsidDel="00000000" w:rsidR="00000000" w:rsidRPr="00000000">
        <w:rPr>
          <w:rtl w:val="0"/>
        </w:rPr>
        <w:t xml:space="preserve">3.3 Key and Secret Management</w:t>
      </w:r>
    </w:p>
    <w:p w:rsidR="00000000" w:rsidDel="00000000" w:rsidP="00000000" w:rsidRDefault="00000000" w:rsidRPr="00000000" w14:paraId="0000024E">
      <w:pPr>
        <w:spacing w:after="90" w:lineRule="auto"/>
        <w:rPr/>
      </w:pPr>
      <w:r w:rsidDel="00000000" w:rsidR="00000000" w:rsidRPr="00000000">
        <w:rPr>
          <w:rtl w:val="0"/>
        </w:rPr>
        <w:t xml:space="preserve">Private keys, multisig credentials, API secrets, and infrastructure credentials are classified as Critical assets. Management of these assets must comply with STD-103 (Cryptographic Controls and Key Management). Hardware security modules (HSMs) or equivalent vault solutions are required for all production key material.</w:t>
      </w:r>
    </w:p>
    <w:p w:rsidR="00000000" w:rsidDel="00000000" w:rsidP="00000000" w:rsidRDefault="00000000" w:rsidRPr="00000000" w14:paraId="0000024F">
      <w:pPr>
        <w:pStyle w:val="Heading3"/>
        <w:rPr/>
      </w:pPr>
      <w:r w:rsidDel="00000000" w:rsidR="00000000" w:rsidRPr="00000000">
        <w:rPr>
          <w:rtl w:val="0"/>
        </w:rPr>
        <w:t xml:space="preserve">3.4 Vulnerability Management</w:t>
      </w:r>
    </w:p>
    <w:p w:rsidR="00000000" w:rsidDel="00000000" w:rsidP="00000000" w:rsidRDefault="00000000" w:rsidRPr="00000000" w14:paraId="00000250">
      <w:pPr>
        <w:spacing w:after="90" w:lineRule="auto"/>
        <w:rPr/>
      </w:pPr>
      <w:r w:rsidDel="00000000" w:rsidR="00000000" w:rsidRPr="00000000">
        <w:rPr>
          <w:rtl w:val="0"/>
        </w:rPr>
        <w:t xml:space="preserve">Vulnerabilities identified during development or operation must be tracked, classified, and remediated per the severity schedule: Critical — remediate within 24 hours or invoke Hard Stop HS-03; High — within 5 business days; Medium — within 20 business days; Low — at next scheduled release. Refer to POL-010 for ongoing monitoring requirements.</w:t>
      </w:r>
    </w:p>
    <w:p w:rsidR="00000000" w:rsidDel="00000000" w:rsidP="00000000" w:rsidRDefault="00000000" w:rsidRPr="00000000" w14:paraId="00000251">
      <w:pPr>
        <w:pStyle w:val="Heading3"/>
        <w:rPr/>
      </w:pPr>
      <w:r w:rsidDel="00000000" w:rsidR="00000000" w:rsidRPr="00000000">
        <w:rPr>
          <w:rtl w:val="0"/>
        </w:rPr>
        <w:t xml:space="preserve">3.5 Web3-Specific Security Requirements</w:t>
      </w:r>
    </w:p>
    <w:p w:rsidR="00000000" w:rsidDel="00000000" w:rsidP="00000000" w:rsidRDefault="00000000" w:rsidRPr="00000000" w14:paraId="00000252">
      <w:pPr>
        <w:spacing w:after="90" w:lineRule="auto"/>
        <w:rPr/>
      </w:pPr>
      <w:r w:rsidDel="00000000" w:rsidR="00000000" w:rsidRPr="00000000">
        <w:rPr>
          <w:rtl w:val="0"/>
        </w:rPr>
        <w:t xml:space="preserve">Given the irreversible nature of on-chain operations, the following requirements are mandatory for all engagements involving smart contracts or on-chain deployment:</w:t>
      </w:r>
    </w:p>
    <w:p w:rsidR="00000000" w:rsidDel="00000000" w:rsidP="00000000" w:rsidRDefault="00000000" w:rsidRPr="00000000" w14:paraId="00000253">
      <w:pPr>
        <w:numPr>
          <w:ilvl w:val="0"/>
          <w:numId w:val="1"/>
        </w:numPr>
        <w:spacing w:after="65" w:lineRule="auto"/>
        <w:ind w:left="360" w:hanging="260"/>
      </w:pPr>
      <w:r w:rsidDel="00000000" w:rsidR="00000000" w:rsidRPr="00000000">
        <w:rPr>
          <w:sz w:val="19"/>
          <w:szCs w:val="19"/>
          <w:rtl w:val="0"/>
        </w:rPr>
        <w:t xml:space="preserve">An independent internal audit by a minimum of 2 reviewers must be completed before Step 8 (Testnet Deployment).</w:t>
      </w:r>
      <w:r w:rsidDel="00000000" w:rsidR="00000000" w:rsidRPr="00000000">
        <w:rPr>
          <w:rtl w:val="0"/>
        </w:rPr>
      </w:r>
    </w:p>
    <w:p w:rsidR="00000000" w:rsidDel="00000000" w:rsidP="00000000" w:rsidRDefault="00000000" w:rsidRPr="00000000" w14:paraId="00000254">
      <w:pPr>
        <w:numPr>
          <w:ilvl w:val="0"/>
          <w:numId w:val="1"/>
        </w:numPr>
        <w:spacing w:after="65" w:lineRule="auto"/>
        <w:ind w:left="360" w:hanging="260"/>
      </w:pPr>
      <w:r w:rsidDel="00000000" w:rsidR="00000000" w:rsidRPr="00000000">
        <w:rPr>
          <w:sz w:val="19"/>
          <w:szCs w:val="19"/>
          <w:rtl w:val="0"/>
        </w:rPr>
        <w:t xml:space="preserve">A threat model covering technical exploits, economic exploits (MEV, oracle manipulation, griefing), governance attack vectors, and human failure scenarios must be approved by CISO and Technical Lead before Step 5 completion.</w:t>
      </w:r>
      <w:r w:rsidDel="00000000" w:rsidR="00000000" w:rsidRPr="00000000">
        <w:rPr>
          <w:rtl w:val="0"/>
        </w:rPr>
      </w:r>
    </w:p>
    <w:p w:rsidR="00000000" w:rsidDel="00000000" w:rsidP="00000000" w:rsidRDefault="00000000" w:rsidRPr="00000000" w14:paraId="00000255">
      <w:pPr>
        <w:numPr>
          <w:ilvl w:val="0"/>
          <w:numId w:val="1"/>
        </w:numPr>
        <w:spacing w:after="65" w:lineRule="auto"/>
        <w:ind w:left="360" w:hanging="260"/>
      </w:pPr>
      <w:r w:rsidDel="00000000" w:rsidR="00000000" w:rsidRPr="00000000">
        <w:rPr>
          <w:sz w:val="19"/>
          <w:szCs w:val="19"/>
          <w:rtl w:val="0"/>
        </w:rPr>
        <w:t xml:space="preserve">All DeFi and bridge protocols with TVL &gt; USD 1,000,000 require external audit before Step 9 (Production Deployment).</w:t>
      </w:r>
      <w:r w:rsidDel="00000000" w:rsidR="00000000" w:rsidRPr="00000000">
        <w:rPr>
          <w:rtl w:val="0"/>
        </w:rPr>
      </w:r>
    </w:p>
    <w:p w:rsidR="00000000" w:rsidDel="00000000" w:rsidP="00000000" w:rsidRDefault="00000000" w:rsidRPr="00000000" w14:paraId="00000256">
      <w:pPr>
        <w:numPr>
          <w:ilvl w:val="0"/>
          <w:numId w:val="1"/>
        </w:numPr>
        <w:spacing w:after="65" w:lineRule="auto"/>
        <w:ind w:left="360" w:hanging="260"/>
      </w:pPr>
      <w:r w:rsidDel="00000000" w:rsidR="00000000" w:rsidRPr="00000000">
        <w:rPr>
          <w:sz w:val="19"/>
          <w:szCs w:val="19"/>
          <w:rtl w:val="0"/>
        </w:rPr>
        <w:t xml:space="preserve">Admin and control matrix (who can pause, upgrade, mint, drain, change fees, and how fast via timelock) must be documented before Step 5 gate.</w:t>
      </w:r>
      <w:r w:rsidDel="00000000" w:rsidR="00000000" w:rsidRPr="00000000">
        <w:rPr>
          <w:rtl w:val="0"/>
        </w:rPr>
      </w:r>
    </w:p>
    <w:p w:rsidR="00000000" w:rsidDel="00000000" w:rsidP="00000000" w:rsidRDefault="00000000" w:rsidRPr="00000000" w14:paraId="00000257">
      <w:pPr>
        <w:numPr>
          <w:ilvl w:val="0"/>
          <w:numId w:val="1"/>
        </w:numPr>
        <w:spacing w:after="65" w:lineRule="auto"/>
        <w:ind w:left="360" w:hanging="260"/>
      </w:pPr>
      <w:r w:rsidDel="00000000" w:rsidR="00000000" w:rsidRPr="00000000">
        <w:rPr>
          <w:sz w:val="19"/>
          <w:szCs w:val="19"/>
          <w:rtl w:val="0"/>
        </w:rPr>
        <w:t xml:space="preserve">Two-person rule applies to all production deployments and ownership transfers.</w:t>
      </w:r>
      <w:r w:rsidDel="00000000" w:rsidR="00000000" w:rsidRPr="00000000">
        <w:rPr>
          <w:rtl w:val="0"/>
        </w:rPr>
      </w:r>
    </w:p>
    <w:p w:rsidR="00000000" w:rsidDel="00000000" w:rsidP="00000000" w:rsidRDefault="00000000" w:rsidRPr="00000000" w14:paraId="00000258">
      <w:pPr>
        <w:pStyle w:val="Heading3"/>
        <w:rPr/>
      </w:pPr>
      <w:r w:rsidDel="00000000" w:rsidR="00000000" w:rsidRPr="00000000">
        <w:rPr>
          <w:rtl w:val="0"/>
        </w:rPr>
        <w:t xml:space="preserve">3.6 Incident Management</w:t>
      </w:r>
    </w:p>
    <w:p w:rsidR="00000000" w:rsidDel="00000000" w:rsidP="00000000" w:rsidRDefault="00000000" w:rsidRPr="00000000" w14:paraId="00000259">
      <w:pPr>
        <w:spacing w:after="90" w:lineRule="auto"/>
        <w:rPr/>
      </w:pPr>
      <w:r w:rsidDel="00000000" w:rsidR="00000000" w:rsidRPr="00000000">
        <w:rPr>
          <w:rtl w:val="0"/>
        </w:rPr>
        <w:t xml:space="preserve">Security incidents must be reported to CISO within 1 hour of identification. Major incidents (Critical severity or on-chain exploitation) trigger the incident response procedure and require CEO/Director of Engineering notification within 4 hours. GDPR Art. 33 notifications must be made within 72 hours where personal data is involved.</w:t>
      </w:r>
    </w:p>
    <w:p w:rsidR="00000000" w:rsidDel="00000000" w:rsidP="00000000" w:rsidRDefault="00000000" w:rsidRPr="00000000" w14:paraId="0000025A">
      <w:pPr>
        <w:pStyle w:val="Heading3"/>
        <w:rPr/>
      </w:pPr>
      <w:r w:rsidDel="00000000" w:rsidR="00000000" w:rsidRPr="00000000">
        <w:rPr>
          <w:rtl w:val="0"/>
        </w:rPr>
        <w:t xml:space="preserve">3.7 Security Awareness</w:t>
      </w:r>
    </w:p>
    <w:p w:rsidR="00000000" w:rsidDel="00000000" w:rsidP="00000000" w:rsidRDefault="00000000" w:rsidRPr="00000000" w14:paraId="0000025B">
      <w:pPr>
        <w:spacing w:after="90" w:lineRule="auto"/>
        <w:rPr/>
      </w:pPr>
      <w:r w:rsidDel="00000000" w:rsidR="00000000" w:rsidRPr="00000000">
        <w:rPr>
          <w:rtl w:val="0"/>
        </w:rPr>
        <w:t xml:space="preserve">All personnel engaged on Protofire projects must complete security awareness training within 30 days of engagement start and annually thereafter. CISO maintains the training programme and records.</w:t>
      </w:r>
    </w:p>
    <w:p w:rsidR="00000000" w:rsidDel="00000000" w:rsidP="00000000" w:rsidRDefault="00000000" w:rsidRPr="00000000" w14:paraId="0000025C">
      <w:pPr>
        <w:spacing w:after="80" w:lineRule="auto"/>
        <w:rPr/>
      </w:pPr>
      <w:r w:rsidDel="00000000" w:rsidR="00000000" w:rsidRPr="00000000">
        <w:rPr>
          <w:rtl w:val="0"/>
        </w:rPr>
      </w:r>
    </w:p>
    <w:p w:rsidR="00000000" w:rsidDel="00000000" w:rsidP="00000000" w:rsidRDefault="00000000" w:rsidRPr="00000000" w14:paraId="0000025D">
      <w:pPr>
        <w:pStyle w:val="Heading2"/>
        <w:rPr/>
      </w:pPr>
      <w:r w:rsidDel="00000000" w:rsidR="00000000" w:rsidRPr="00000000">
        <w:rPr>
          <w:rtl w:val="0"/>
        </w:rPr>
        <w:t xml:space="preserve">4. Control Assurance</w:t>
      </w:r>
    </w:p>
    <w:p w:rsidR="00000000" w:rsidDel="00000000" w:rsidP="00000000" w:rsidRDefault="00000000" w:rsidRPr="00000000" w14:paraId="0000025E">
      <w:pPr>
        <w:spacing w:after="90" w:lineRule="auto"/>
        <w:rPr/>
      </w:pPr>
      <w:r w:rsidDel="00000000" w:rsidR="00000000" w:rsidRPr="00000000">
        <w:rPr>
          <w:rtl w:val="0"/>
        </w:rPr>
        <w:t xml:space="preserve">Compliance with this Policy is verified through: monthly Security 360 reviews; quarterly access reviews; annual internal audit; and CISO-directed spot assessments. Non-compliance findings are tracked in the exception register per POL-009.</w:t>
      </w:r>
    </w:p>
    <w:p w:rsidR="00000000" w:rsidDel="00000000" w:rsidP="00000000" w:rsidRDefault="00000000" w:rsidRPr="00000000" w14:paraId="0000025F">
      <w:pPr>
        <w:pStyle w:val="Heading2"/>
        <w:rPr/>
      </w:pPr>
      <w:r w:rsidDel="00000000" w:rsidR="00000000" w:rsidRPr="00000000">
        <w:rPr>
          <w:rtl w:val="0"/>
        </w:rPr>
        <w:t xml:space="preserve">5. Exceptions and Review</w:t>
      </w:r>
    </w:p>
    <w:p w:rsidR="00000000" w:rsidDel="00000000" w:rsidP="00000000" w:rsidRDefault="00000000" w:rsidRPr="00000000" w14:paraId="00000260">
      <w:pPr>
        <w:spacing w:after="90" w:lineRule="auto"/>
        <w:rPr/>
      </w:pPr>
      <w:r w:rsidDel="00000000" w:rsidR="00000000" w:rsidRPr="00000000">
        <w:rPr>
          <w:rtl w:val="0"/>
        </w:rPr>
        <w:t xml:space="preserve">Exceptions are managed under POL-009. Annual review by CISO. Triggered review upon any security incident of High severity or above.</w:t>
      </w:r>
    </w:p>
    <w:p w:rsidR="00000000" w:rsidDel="00000000" w:rsidP="00000000" w:rsidRDefault="00000000" w:rsidRPr="00000000" w14:paraId="00000261">
      <w:pPr>
        <w:spacing w:after="140" w:lineRule="auto"/>
        <w:rPr/>
      </w:pPr>
      <w:r w:rsidDel="00000000" w:rsidR="00000000" w:rsidRPr="00000000">
        <w:rPr>
          <w:rtl w:val="0"/>
        </w:rPr>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pageBreakBefore w:val="1"/>
        <w:rPr/>
      </w:pPr>
      <w:r w:rsidDel="00000000" w:rsidR="00000000" w:rsidRPr="00000000">
        <w:rPr>
          <w:rtl w:val="0"/>
        </w:rPr>
        <w:t xml:space="preserve">POL-003 — Risk Management Policy</w:t>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64">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65">
            <w:pPr>
              <w:rPr/>
            </w:pPr>
            <w:r w:rsidDel="00000000" w:rsidR="00000000" w:rsidRPr="00000000">
              <w:rPr>
                <w:sz w:val="18"/>
                <w:szCs w:val="18"/>
                <w:rtl w:val="0"/>
              </w:rPr>
              <w:t xml:space="preserve">POL-003</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66">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67">
            <w:pPr>
              <w:rPr/>
            </w:pPr>
            <w:r w:rsidDel="00000000" w:rsidR="00000000" w:rsidRPr="00000000">
              <w:rPr>
                <w:sz w:val="18"/>
                <w:szCs w:val="18"/>
                <w:rtl w:val="0"/>
              </w:rPr>
              <w:t xml:space="preserve">Risk Management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68">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69">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6A">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6B">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6C">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6D">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6E">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6F">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70">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71">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72">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73">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74">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75">
            <w:pPr>
              <w:rPr/>
            </w:pPr>
            <w:r w:rsidDel="00000000" w:rsidR="00000000" w:rsidRPr="00000000">
              <w:rPr>
                <w:sz w:val="18"/>
                <w:szCs w:val="18"/>
                <w:rtl w:val="0"/>
              </w:rPr>
              <w:t xml:space="preserve">Node Owner + 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76">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277">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78">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279">
            <w:pPr>
              <w:rPr/>
            </w:pPr>
            <w:r w:rsidDel="00000000" w:rsidR="00000000" w:rsidRPr="00000000">
              <w:rPr>
                <w:sz w:val="18"/>
                <w:szCs w:val="18"/>
                <w:rtl w:val="0"/>
              </w:rPr>
              <w:t xml:space="preserve">GRC-PF-001; L1-ERM-001; ISO/IEC 27001:2022 Cl.6.1.2; ISO 31000:2018; NIST CSF 2.0 GV.RM; POL-001; STD-101</w:t>
            </w:r>
            <w:r w:rsidDel="00000000" w:rsidR="00000000" w:rsidRPr="00000000">
              <w:rPr>
                <w:rtl w:val="0"/>
              </w:rPr>
            </w:r>
          </w:p>
        </w:tc>
      </w:tr>
    </w:tbl>
    <w:p w:rsidR="00000000" w:rsidDel="00000000" w:rsidP="00000000" w:rsidRDefault="00000000" w:rsidRPr="00000000" w14:paraId="0000027A">
      <w:pPr>
        <w:spacing w:after="100" w:lineRule="auto"/>
        <w:rPr/>
      </w:pP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tl w:val="0"/>
        </w:rPr>
        <w:t xml:space="preserve">1. Purpose</w:t>
      </w:r>
    </w:p>
    <w:p w:rsidR="00000000" w:rsidDel="00000000" w:rsidP="00000000" w:rsidRDefault="00000000" w:rsidRPr="00000000" w14:paraId="0000027C">
      <w:pPr>
        <w:spacing w:after="90" w:lineRule="auto"/>
        <w:rPr/>
      </w:pPr>
      <w:r w:rsidDel="00000000" w:rsidR="00000000" w:rsidRPr="00000000">
        <w:rPr>
          <w:rtl w:val="0"/>
        </w:rPr>
        <w:t xml:space="preserve">This Policy extends L1-ERM-001 with delivery-specific risk management requirements. It establishes the scoring model, risk acceptance tiers, phase-specific risk categories, and the ongoing risk register governance applicable to all Protofire project engagements.</w:t>
      </w:r>
    </w:p>
    <w:p w:rsidR="00000000" w:rsidDel="00000000" w:rsidP="00000000" w:rsidRDefault="00000000" w:rsidRPr="00000000" w14:paraId="0000027D">
      <w:pPr>
        <w:spacing w:after="80" w:lineRule="auto"/>
        <w:rPr/>
      </w:pPr>
      <w:r w:rsidDel="00000000" w:rsidR="00000000" w:rsidRPr="00000000">
        <w:rPr>
          <w:rtl w:val="0"/>
        </w:rPr>
      </w:r>
    </w:p>
    <w:p w:rsidR="00000000" w:rsidDel="00000000" w:rsidP="00000000" w:rsidRDefault="00000000" w:rsidRPr="00000000" w14:paraId="0000027E">
      <w:pPr>
        <w:pStyle w:val="Heading2"/>
        <w:rPr/>
      </w:pPr>
      <w:r w:rsidDel="00000000" w:rsidR="00000000" w:rsidRPr="00000000">
        <w:rPr>
          <w:rtl w:val="0"/>
        </w:rPr>
        <w:t xml:space="preserve">2. Risk Scoring Framework (C/B/P Model)</w:t>
      </w:r>
    </w:p>
    <w:p w:rsidR="00000000" w:rsidDel="00000000" w:rsidP="00000000" w:rsidRDefault="00000000" w:rsidRPr="00000000" w14:paraId="0000027F">
      <w:pPr>
        <w:spacing w:after="90" w:lineRule="auto"/>
        <w:rPr/>
      </w:pPr>
      <w:r w:rsidDel="00000000" w:rsidR="00000000" w:rsidRPr="00000000">
        <w:rPr>
          <w:rtl w:val="0"/>
        </w:rPr>
        <w:t xml:space="preserve">All projects must be scored using the three-pillar Composite Risk Score before Step 3 (MSA) is executed. The score determines the governance tier applied throughout the engagement.</w:t>
      </w:r>
    </w:p>
    <w:p w:rsidR="00000000" w:rsidDel="00000000" w:rsidP="00000000" w:rsidRDefault="00000000" w:rsidRPr="00000000" w14:paraId="00000280">
      <w:pPr>
        <w:spacing w:after="80" w:lineRule="auto"/>
        <w:rPr/>
      </w:pPr>
      <w:r w:rsidDel="00000000" w:rsidR="00000000" w:rsidRPr="00000000">
        <w:rPr>
          <w:rtl w:val="0"/>
        </w:rPr>
      </w:r>
    </w:p>
    <w:tbl>
      <w:tblPr>
        <w:tblStyle w:val="Table14"/>
        <w:tblW w:w="10305.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325"/>
        <w:gridCol w:w="1275"/>
        <w:gridCol w:w="1455"/>
        <w:gridCol w:w="3660"/>
        <w:tblGridChange w:id="0">
          <w:tblGrid>
            <w:gridCol w:w="1590"/>
            <w:gridCol w:w="2325"/>
            <w:gridCol w:w="1275"/>
            <w:gridCol w:w="1455"/>
            <w:gridCol w:w="366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81">
            <w:pPr>
              <w:jc w:val="center"/>
              <w:rPr/>
            </w:pPr>
            <w:r w:rsidDel="00000000" w:rsidR="00000000" w:rsidRPr="00000000">
              <w:rPr>
                <w:b w:val="1"/>
                <w:bCs w:val="1"/>
                <w:color w:val="ffffff"/>
                <w:sz w:val="18"/>
                <w:szCs w:val="18"/>
                <w:rtl w:val="0"/>
              </w:rPr>
              <w:t xml:space="preserve">Code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82">
            <w:pPr>
              <w:jc w:val="center"/>
              <w:rPr/>
            </w:pPr>
            <w:r w:rsidDel="00000000" w:rsidR="00000000" w:rsidRPr="00000000">
              <w:rPr>
                <w:b w:val="1"/>
                <w:bCs w:val="1"/>
                <w:color w:val="ffffff"/>
                <w:sz w:val="18"/>
                <w:szCs w:val="18"/>
                <w:rtl w:val="0"/>
              </w:rPr>
              <w:t xml:space="preserve">Sub-Factor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83">
            <w:pPr>
              <w:jc w:val="center"/>
              <w:rPr/>
            </w:pPr>
            <w:r w:rsidDel="00000000" w:rsidR="00000000" w:rsidRPr="00000000">
              <w:rPr>
                <w:b w:val="1"/>
                <w:bCs w:val="1"/>
                <w:color w:val="ffffff"/>
                <w:sz w:val="18"/>
                <w:szCs w:val="18"/>
                <w:rtl w:val="0"/>
              </w:rPr>
              <w:t xml:space="preserve">Weight</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b w:val="1"/>
                <w:bCs w:val="1"/>
                <w:color w:val="ffffff"/>
                <w:sz w:val="18"/>
                <w:szCs w:val="18"/>
                <w:rtl w:val="0"/>
              </w:rPr>
              <w:t xml:space="preserve">Score Range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b w:val="1"/>
                <w:bCs w:val="1"/>
                <w:color w:val="ffffff"/>
                <w:sz w:val="18"/>
                <w:szCs w:val="18"/>
                <w:rtl w:val="0"/>
              </w:rPr>
              <w:t xml:space="preserve">Scoring Criteria</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86">
            <w:pPr>
              <w:jc w:val="center"/>
              <w:rPr/>
            </w:pPr>
            <w:r w:rsidDel="00000000" w:rsidR="00000000" w:rsidRPr="00000000">
              <w:rPr>
                <w:b w:val="1"/>
                <w:bCs w:val="1"/>
                <w:color w:val="ffffff"/>
                <w:sz w:val="16"/>
                <w:szCs w:val="16"/>
                <w:rtl w:val="0"/>
              </w:rPr>
              <w:t xml:space="preserve">PILLAR C — Client Risk (30%)</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87">
            <w:pP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88">
            <w:pPr>
              <w:jc w:val="center"/>
              <w:rPr/>
            </w:pPr>
            <w:r w:rsidDel="00000000" w:rsidR="00000000" w:rsidRPr="00000000">
              <w:rPr>
                <w:color w:val="ffffff"/>
                <w:sz w:val="16"/>
                <w:szCs w:val="16"/>
                <w:rtl w:val="0"/>
              </w:rPr>
              <w:t xml:space="preserv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89">
            <w:pPr>
              <w:rPr/>
            </w:pPr>
            <w:r w:rsidDel="00000000" w:rsidR="00000000" w:rsidRPr="00000000">
              <w:rPr>
                <w:color w:val="ffffff"/>
                <w:sz w:val="15"/>
                <w:szCs w:val="15"/>
                <w:rtl w:val="0"/>
              </w:rPr>
              <w:t xml:space="preserv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8A">
            <w:pPr>
              <w:rPr/>
            </w:pPr>
            <w:r w:rsidDel="00000000" w:rsidR="00000000" w:rsidRPr="00000000">
              <w:rPr>
                <w:color w:val="ffffff"/>
                <w:sz w:val="15"/>
                <w:szCs w:val="15"/>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8B">
            <w:pPr>
              <w:jc w:val="center"/>
              <w:rPr/>
            </w:pPr>
            <w:r w:rsidDel="00000000" w:rsidR="00000000" w:rsidRPr="00000000">
              <w:rPr>
                <w:color w:val="162b45"/>
                <w:sz w:val="16"/>
                <w:szCs w:val="16"/>
                <w:rtl w:val="0"/>
              </w:rPr>
              <w:t xml:space="preserve">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8C">
            <w:pPr>
              <w:rPr/>
            </w:pPr>
            <w:r w:rsidDel="00000000" w:rsidR="00000000" w:rsidRPr="00000000">
              <w:rPr>
                <w:sz w:val="16"/>
                <w:szCs w:val="16"/>
                <w:rtl w:val="0"/>
              </w:rPr>
              <w:t xml:space="preserve">Deal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8D">
            <w:pPr>
              <w:jc w:val="center"/>
              <w:rPr/>
            </w:pPr>
            <w:r w:rsidDel="00000000" w:rsidR="00000000" w:rsidRPr="00000000">
              <w:rPr>
                <w:color w:val="0d6e72"/>
                <w:sz w:val="16"/>
                <w:szCs w:val="16"/>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8E">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8F">
            <w:pPr>
              <w:rPr/>
            </w:pPr>
            <w:r w:rsidDel="00000000" w:rsidR="00000000" w:rsidRPr="00000000">
              <w:rPr>
                <w:color w:val="4a5568"/>
                <w:sz w:val="15"/>
                <w:szCs w:val="15"/>
                <w:rtl w:val="0"/>
              </w:rPr>
              <w:t xml:space="preserve">&lt;$50K=1 | $50–200K=2 | $200K–1M=3 | &gt;$1M=4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0">
            <w:pPr>
              <w:jc w:val="center"/>
              <w:rPr/>
            </w:pPr>
            <w:r w:rsidDel="00000000" w:rsidR="00000000" w:rsidRPr="00000000">
              <w:rPr>
                <w:color w:val="162b45"/>
                <w:sz w:val="16"/>
                <w:szCs w:val="16"/>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1">
            <w:pPr>
              <w:rPr/>
            </w:pPr>
            <w:r w:rsidDel="00000000" w:rsidR="00000000" w:rsidRPr="00000000">
              <w:rPr>
                <w:sz w:val="16"/>
                <w:szCs w:val="16"/>
                <w:rtl w:val="0"/>
              </w:rPr>
              <w:t xml:space="preserve">Portfolio Concentration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2">
            <w:pPr>
              <w:jc w:val="center"/>
              <w:rPr/>
            </w:pPr>
            <w:r w:rsidDel="00000000" w:rsidR="00000000" w:rsidRPr="00000000">
              <w:rPr>
                <w:color w:val="0d6e72"/>
                <w:sz w:val="16"/>
                <w:szCs w:val="16"/>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3">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4">
            <w:pPr>
              <w:rPr/>
            </w:pPr>
            <w:r w:rsidDel="00000000" w:rsidR="00000000" w:rsidRPr="00000000">
              <w:rPr>
                <w:color w:val="4a5568"/>
                <w:sz w:val="15"/>
                <w:szCs w:val="15"/>
                <w:rtl w:val="0"/>
              </w:rPr>
              <w:t xml:space="preserve">&lt;20%=1 | 20–40%=2 | 40–60%=3 | &gt;60%=4 (triggers HS-04 at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95">
            <w:pPr>
              <w:jc w:val="center"/>
              <w:rPr/>
            </w:pPr>
            <w:r w:rsidDel="00000000" w:rsidR="00000000" w:rsidRPr="00000000">
              <w:rPr>
                <w:color w:val="162b45"/>
                <w:sz w:val="16"/>
                <w:szCs w:val="16"/>
                <w:rtl w:val="0"/>
              </w:rPr>
              <w:t xml:space="preserv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96">
            <w:pPr>
              <w:rPr/>
            </w:pPr>
            <w:r w:rsidDel="00000000" w:rsidR="00000000" w:rsidRPr="00000000">
              <w:rPr>
                <w:sz w:val="16"/>
                <w:szCs w:val="16"/>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97">
            <w:pPr>
              <w:jc w:val="center"/>
              <w:rPr/>
            </w:pPr>
            <w:r w:rsidDel="00000000" w:rsidR="00000000" w:rsidRPr="00000000">
              <w:rPr>
                <w:color w:val="0d6e72"/>
                <w:sz w:val="16"/>
                <w:szCs w:val="16"/>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98">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99">
            <w:pPr>
              <w:rPr/>
            </w:pPr>
            <w:r w:rsidDel="00000000" w:rsidR="00000000" w:rsidRPr="00000000">
              <w:rPr>
                <w:color w:val="4a5568"/>
                <w:sz w:val="15"/>
                <w:szCs w:val="15"/>
                <w:rtl w:val="0"/>
              </w:rPr>
              <w:t xml:space="preserve">FATF low-risk=1 | FATF medium=2 | Non-FATF=3 | OFAC=4 (HS-01)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A">
            <w:pPr>
              <w:jc w:val="center"/>
              <w:rPr/>
            </w:pPr>
            <w:r w:rsidDel="00000000" w:rsidR="00000000" w:rsidRPr="00000000">
              <w:rPr>
                <w:color w:val="162b45"/>
                <w:sz w:val="16"/>
                <w:szCs w:val="16"/>
                <w:rtl w:val="0"/>
              </w:rPr>
              <w:t xml:space="preserve">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B">
            <w:pPr>
              <w:rPr/>
            </w:pPr>
            <w:r w:rsidDel="00000000" w:rsidR="00000000" w:rsidRPr="00000000">
              <w:rPr>
                <w:sz w:val="16"/>
                <w:szCs w:val="16"/>
                <w:rtl w:val="0"/>
              </w:rPr>
              <w:t xml:space="preserve">Client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C">
            <w:pPr>
              <w:jc w:val="center"/>
              <w:rPr/>
            </w:pPr>
            <w:r w:rsidDel="00000000" w:rsidR="00000000" w:rsidRPr="00000000">
              <w:rPr>
                <w:color w:val="0d6e72"/>
                <w:sz w:val="16"/>
                <w:szCs w:val="16"/>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D">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9E">
            <w:pPr>
              <w:rPr/>
            </w:pPr>
            <w:r w:rsidDel="00000000" w:rsidR="00000000" w:rsidRPr="00000000">
              <w:rPr>
                <w:color w:val="4a5568"/>
                <w:sz w:val="15"/>
                <w:szCs w:val="15"/>
                <w:rtl w:val="0"/>
              </w:rPr>
              <w:t xml:space="preserve">Established DAO=1 | Funded start-up=2 | Unaudited=3 | Anonymous=4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9F">
            <w:pPr>
              <w:jc w:val="center"/>
              <w:rPr/>
            </w:pPr>
            <w:r w:rsidDel="00000000" w:rsidR="00000000" w:rsidRPr="00000000">
              <w:rPr>
                <w:b w:val="1"/>
                <w:bCs w:val="1"/>
                <w:color w:val="ffffff"/>
                <w:sz w:val="16"/>
                <w:szCs w:val="16"/>
                <w:rtl w:val="0"/>
              </w:rPr>
              <w:t xml:space="preserve">PILLAR B — Business Risk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A0">
            <w:pP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A1">
            <w:pPr>
              <w:jc w:val="center"/>
              <w:rPr/>
            </w:pPr>
            <w:r w:rsidDel="00000000" w:rsidR="00000000" w:rsidRPr="00000000">
              <w:rPr>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A2">
            <w:pPr>
              <w:rPr/>
            </w:pPr>
            <w:r w:rsidDel="00000000" w:rsidR="00000000" w:rsidRPr="00000000">
              <w:rPr>
                <w:color w:val="ffffff"/>
                <w:sz w:val="15"/>
                <w:szCs w:val="15"/>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A3">
            <w:pPr>
              <w:rPr/>
            </w:pPr>
            <w:r w:rsidDel="00000000" w:rsidR="00000000" w:rsidRPr="00000000">
              <w:rPr>
                <w:color w:val="ffffff"/>
                <w:sz w:val="15"/>
                <w:szCs w:val="15"/>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A4">
            <w:pPr>
              <w:jc w:val="center"/>
              <w:rPr/>
            </w:pPr>
            <w:r w:rsidDel="00000000" w:rsidR="00000000" w:rsidRPr="00000000">
              <w:rPr>
                <w:color w:val="162b45"/>
                <w:sz w:val="16"/>
                <w:szCs w:val="16"/>
                <w:rtl w:val="0"/>
              </w:rPr>
              <w:t xml:space="preserve">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A5">
            <w:pPr>
              <w:rPr/>
            </w:pPr>
            <w:r w:rsidDel="00000000" w:rsidR="00000000" w:rsidRPr="00000000">
              <w:rPr>
                <w:sz w:val="16"/>
                <w:szCs w:val="16"/>
                <w:rtl w:val="0"/>
              </w:rPr>
              <w:t xml:space="preserve">Payment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A6">
            <w:pPr>
              <w:jc w:val="center"/>
              <w:rPr/>
            </w:pPr>
            <w:r w:rsidDel="00000000" w:rsidR="00000000" w:rsidRPr="00000000">
              <w:rPr>
                <w:color w:val="0d6e72"/>
                <w:sz w:val="16"/>
                <w:szCs w:val="16"/>
                <w:rtl w:val="0"/>
              </w:rPr>
              <w:t xml:space="preserve">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A7">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A8">
            <w:pPr>
              <w:rPr/>
            </w:pPr>
            <w:r w:rsidDel="00000000" w:rsidR="00000000" w:rsidRPr="00000000">
              <w:rPr>
                <w:color w:val="4a5568"/>
                <w:sz w:val="15"/>
                <w:szCs w:val="15"/>
                <w:rtl w:val="0"/>
              </w:rPr>
              <w:t xml:space="preserve">Full upfront=1 | Milestone=2 | Monthly=3 | Deferred=4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A9">
            <w:pPr>
              <w:jc w:val="center"/>
              <w:rPr/>
            </w:pPr>
            <w:r w:rsidDel="00000000" w:rsidR="00000000" w:rsidRPr="00000000">
              <w:rPr>
                <w:color w:val="162b45"/>
                <w:sz w:val="16"/>
                <w:szCs w:val="16"/>
                <w:rtl w:val="0"/>
              </w:rPr>
              <w:t xml:space="preserve">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AA">
            <w:pPr>
              <w:rPr/>
            </w:pPr>
            <w:r w:rsidDel="00000000" w:rsidR="00000000" w:rsidRPr="00000000">
              <w:rPr>
                <w:sz w:val="16"/>
                <w:szCs w:val="16"/>
                <w:rtl w:val="0"/>
              </w:rPr>
              <w:t xml:space="preserve">Payment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AB">
            <w:pPr>
              <w:jc w:val="center"/>
              <w:rPr/>
            </w:pPr>
            <w:r w:rsidDel="00000000" w:rsidR="00000000" w:rsidRPr="00000000">
              <w:rPr>
                <w:color w:val="0d6e72"/>
                <w:sz w:val="16"/>
                <w:szCs w:val="16"/>
                <w:rtl w:val="0"/>
              </w:rPr>
              <w:t xml:space="preserve">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AC">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AD">
            <w:pPr>
              <w:rPr/>
            </w:pPr>
            <w:r w:rsidDel="00000000" w:rsidR="00000000" w:rsidRPr="00000000">
              <w:rPr>
                <w:color w:val="4a5568"/>
                <w:sz w:val="15"/>
                <w:szCs w:val="15"/>
                <w:rtl w:val="0"/>
              </w:rPr>
              <w:t xml:space="preserve">Excellent=1 | Good=2 | Delayed=3 | Arrears&gt;60d=4 (HS-05)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AE">
            <w:pPr>
              <w:jc w:val="center"/>
              <w:rPr/>
            </w:pPr>
            <w:r w:rsidDel="00000000" w:rsidR="00000000" w:rsidRPr="00000000">
              <w:rPr>
                <w:color w:val="162b45"/>
                <w:sz w:val="16"/>
                <w:szCs w:val="16"/>
                <w:rtl w:val="0"/>
              </w:rPr>
              <w:t xml:space="preserv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AF">
            <w:pPr>
              <w:rPr/>
            </w:pPr>
            <w:r w:rsidDel="00000000" w:rsidR="00000000" w:rsidRPr="00000000">
              <w:rPr>
                <w:sz w:val="16"/>
                <w:szCs w:val="16"/>
                <w:rtl w:val="0"/>
              </w:rPr>
              <w:t xml:space="preserve">Contractual Protections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B0">
            <w:pPr>
              <w:jc w:val="center"/>
              <w:rPr/>
            </w:pPr>
            <w:r w:rsidDel="00000000" w:rsidR="00000000" w:rsidRPr="00000000">
              <w:rPr>
                <w:color w:val="0d6e72"/>
                <w:sz w:val="16"/>
                <w:szCs w:val="16"/>
                <w:rtl w:val="0"/>
              </w:rPr>
              <w:t xml:space="preserve">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B1">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B2">
            <w:pPr>
              <w:rPr/>
            </w:pPr>
            <w:r w:rsidDel="00000000" w:rsidR="00000000" w:rsidRPr="00000000">
              <w:rPr>
                <w:color w:val="4a5568"/>
                <w:sz w:val="15"/>
                <w:szCs w:val="15"/>
                <w:rtl w:val="0"/>
              </w:rPr>
              <w:t xml:space="preserve">Full MSA+IP+LoL=1 | MSA only=2 | LOI=3 | None=4 (HS-02 at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3">
            <w:pPr>
              <w:jc w:val="center"/>
              <w:rPr/>
            </w:pPr>
            <w:r w:rsidDel="00000000" w:rsidR="00000000" w:rsidRPr="00000000">
              <w:rPr>
                <w:color w:val="162b45"/>
                <w:sz w:val="16"/>
                <w:szCs w:val="16"/>
                <w:rtl w:val="0"/>
              </w:rPr>
              <w:t xml:space="preserve">B4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4">
            <w:pPr>
              <w:rPr/>
            </w:pPr>
            <w:r w:rsidDel="00000000" w:rsidR="00000000" w:rsidRPr="00000000">
              <w:rPr>
                <w:sz w:val="16"/>
                <w:szCs w:val="16"/>
                <w:rtl w:val="0"/>
              </w:rPr>
              <w:t xml:space="preserve">Revenue Diversification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5">
            <w:pPr>
              <w:jc w:val="center"/>
              <w:rPr/>
            </w:pPr>
            <w:r w:rsidDel="00000000" w:rsidR="00000000" w:rsidRPr="00000000">
              <w:rPr>
                <w:color w:val="0d6e72"/>
                <w:sz w:val="16"/>
                <w:szCs w:val="16"/>
                <w:rtl w:val="0"/>
              </w:rPr>
              <w:t xml:space="preserve">8.75%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6">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7">
            <w:pPr>
              <w:rPr/>
            </w:pPr>
            <w:r w:rsidDel="00000000" w:rsidR="00000000" w:rsidRPr="00000000">
              <w:rPr>
                <w:color w:val="4a5568"/>
                <w:sz w:val="15"/>
                <w:szCs w:val="15"/>
                <w:rtl w:val="0"/>
              </w:rPr>
              <w:t xml:space="preserve">&lt;20% client share=1 | 20–40%=2 | 40–60%=3 | &gt;60%=4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B8">
            <w:pPr>
              <w:jc w:val="center"/>
              <w:rPr/>
            </w:pPr>
            <w:r w:rsidDel="00000000" w:rsidR="00000000" w:rsidRPr="00000000">
              <w:rPr>
                <w:b w:val="1"/>
                <w:bCs w:val="1"/>
                <w:color w:val="ffffff"/>
                <w:sz w:val="16"/>
                <w:szCs w:val="16"/>
                <w:rtl w:val="0"/>
              </w:rPr>
              <w:t xml:space="preserve">PILLAR P — Project Risk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B9">
            <w:pPr>
              <w:rPr/>
            </w:pPr>
            <w:r w:rsidDel="00000000" w:rsidR="00000000" w:rsidRPr="00000000">
              <w:rPr>
                <w:b w:val="1"/>
                <w:bCs w:val="1"/>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BA">
            <w:pPr>
              <w:jc w:val="center"/>
              <w:rPr/>
            </w:pPr>
            <w:r w:rsidDel="00000000" w:rsidR="00000000" w:rsidRPr="00000000">
              <w:rPr>
                <w:color w:val="ffffff"/>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BB">
            <w:pPr>
              <w:rPr/>
            </w:pPr>
            <w:r w:rsidDel="00000000" w:rsidR="00000000" w:rsidRPr="00000000">
              <w:rPr>
                <w:color w:val="ffffff"/>
                <w:sz w:val="15"/>
                <w:szCs w:val="15"/>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b45" w:val="clear"/>
            <w:tcMar>
              <w:top w:w="80.0" w:type="dxa"/>
              <w:left w:w="130.0" w:type="dxa"/>
              <w:bottom w:w="80.0" w:type="dxa"/>
              <w:right w:w="120.0" w:type="dxa"/>
            </w:tcMar>
          </w:tcPr>
          <w:p w:rsidR="00000000" w:rsidDel="00000000" w:rsidP="00000000" w:rsidRDefault="00000000" w:rsidRPr="00000000" w14:paraId="000002BC">
            <w:pPr>
              <w:rPr/>
            </w:pPr>
            <w:r w:rsidDel="00000000" w:rsidR="00000000" w:rsidRPr="00000000">
              <w:rPr>
                <w:color w:val="ffffff"/>
                <w:sz w:val="15"/>
                <w:szCs w:val="15"/>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D">
            <w:pPr>
              <w:jc w:val="center"/>
              <w:rPr/>
            </w:pPr>
            <w:r w:rsidDel="00000000" w:rsidR="00000000" w:rsidRPr="00000000">
              <w:rPr>
                <w:color w:val="162b45"/>
                <w:sz w:val="16"/>
                <w:szCs w:val="16"/>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E">
            <w:pPr>
              <w:rPr/>
            </w:pPr>
            <w:r w:rsidDel="00000000" w:rsidR="00000000" w:rsidRPr="00000000">
              <w:rPr>
                <w:sz w:val="16"/>
                <w:szCs w:val="16"/>
                <w:rtl w:val="0"/>
              </w:rPr>
              <w:t xml:space="preserve">Technical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BF">
            <w:pPr>
              <w:jc w:val="center"/>
              <w:rPr/>
            </w:pPr>
            <w:r w:rsidDel="00000000" w:rsidR="00000000" w:rsidRPr="00000000">
              <w:rPr>
                <w:color w:val="0d6e72"/>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C0">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C1">
            <w:pPr>
              <w:rPr/>
            </w:pPr>
            <w:r w:rsidDel="00000000" w:rsidR="00000000" w:rsidRPr="00000000">
              <w:rPr>
                <w:color w:val="4a5568"/>
                <w:sz w:val="15"/>
                <w:szCs w:val="15"/>
                <w:rtl w:val="0"/>
              </w:rPr>
              <w:t xml:space="preserve">Standard Web2=1 | Web3 dApp=2 | DeFi/Bridge=3 | Novel chain=4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2">
            <w:pPr>
              <w:jc w:val="center"/>
              <w:rPr/>
            </w:pPr>
            <w:r w:rsidDel="00000000" w:rsidR="00000000" w:rsidRPr="00000000">
              <w:rPr>
                <w:color w:val="162b45"/>
                <w:sz w:val="16"/>
                <w:szCs w:val="16"/>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3">
            <w:pPr>
              <w:rPr/>
            </w:pPr>
            <w:r w:rsidDel="00000000" w:rsidR="00000000" w:rsidRPr="00000000">
              <w:rPr>
                <w:sz w:val="16"/>
                <w:szCs w:val="16"/>
                <w:rtl w:val="0"/>
              </w:rPr>
              <w:t xml:space="preserve">Team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4">
            <w:pPr>
              <w:jc w:val="center"/>
              <w:rPr/>
            </w:pPr>
            <w:r w:rsidDel="00000000" w:rsidR="00000000" w:rsidRPr="00000000">
              <w:rPr>
                <w:color w:val="0d6e72"/>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5">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6">
            <w:pPr>
              <w:rPr/>
            </w:pPr>
            <w:r w:rsidDel="00000000" w:rsidR="00000000" w:rsidRPr="00000000">
              <w:rPr>
                <w:color w:val="4a5568"/>
                <w:sz w:val="15"/>
                <w:szCs w:val="15"/>
                <w:rtl w:val="0"/>
              </w:rPr>
              <w:t xml:space="preserve">Domain experts=1 | Experienced=2 | Learning=3 | Unproven=4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C7">
            <w:pPr>
              <w:jc w:val="center"/>
              <w:rPr/>
            </w:pPr>
            <w:r w:rsidDel="00000000" w:rsidR="00000000" w:rsidRPr="00000000">
              <w:rPr>
                <w:color w:val="162b45"/>
                <w:sz w:val="16"/>
                <w:szCs w:val="16"/>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C8">
            <w:pPr>
              <w:rPr/>
            </w:pPr>
            <w:r w:rsidDel="00000000" w:rsidR="00000000" w:rsidRPr="00000000">
              <w:rPr>
                <w:sz w:val="16"/>
                <w:szCs w:val="16"/>
                <w:rtl w:val="0"/>
              </w:rPr>
              <w:t xml:space="preserve">TVL / Value at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C9">
            <w:pPr>
              <w:jc w:val="center"/>
              <w:rPr/>
            </w:pPr>
            <w:r w:rsidDel="00000000" w:rsidR="00000000" w:rsidRPr="00000000">
              <w:rPr>
                <w:color w:val="0d6e72"/>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CA">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CB">
            <w:pPr>
              <w:rPr/>
            </w:pPr>
            <w:r w:rsidDel="00000000" w:rsidR="00000000" w:rsidRPr="00000000">
              <w:rPr>
                <w:color w:val="4a5568"/>
                <w:sz w:val="15"/>
                <w:szCs w:val="15"/>
                <w:rtl w:val="0"/>
              </w:rPr>
              <w:t xml:space="preserve">&lt;$100K=1 | $100K–1M=2 | $1–10M=3 | &gt;$10M=4 (HS-03 if no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C">
            <w:pPr>
              <w:jc w:val="center"/>
              <w:rPr/>
            </w:pPr>
            <w:r w:rsidDel="00000000" w:rsidR="00000000" w:rsidRPr="00000000">
              <w:rPr>
                <w:color w:val="162b45"/>
                <w:sz w:val="16"/>
                <w:szCs w:val="16"/>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D">
            <w:pPr>
              <w:rPr/>
            </w:pPr>
            <w:r w:rsidDel="00000000" w:rsidR="00000000" w:rsidRPr="00000000">
              <w:rPr>
                <w:sz w:val="16"/>
                <w:szCs w:val="16"/>
                <w:rtl w:val="0"/>
              </w:rPr>
              <w:t xml:space="preserve">Liability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E">
            <w:pPr>
              <w:jc w:val="center"/>
              <w:rPr/>
            </w:pPr>
            <w:r w:rsidDel="00000000" w:rsidR="00000000" w:rsidRPr="00000000">
              <w:rPr>
                <w:color w:val="0d6e72"/>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CF">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D0">
            <w:pPr>
              <w:rPr/>
            </w:pPr>
            <w:r w:rsidDel="00000000" w:rsidR="00000000" w:rsidRPr="00000000">
              <w:rPr>
                <w:color w:val="4a5568"/>
                <w:sz w:val="15"/>
                <w:szCs w:val="15"/>
                <w:rtl w:val="0"/>
              </w:rPr>
              <w:t xml:space="preserve">Capped LoL=1 | Partial cap=2 | Soft cap=3 | No cap=4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D1">
            <w:pPr>
              <w:jc w:val="center"/>
              <w:rPr/>
            </w:pPr>
            <w:r w:rsidDel="00000000" w:rsidR="00000000" w:rsidRPr="00000000">
              <w:rPr>
                <w:color w:val="162b45"/>
                <w:sz w:val="16"/>
                <w:szCs w:val="16"/>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D2">
            <w:pPr>
              <w:rPr/>
            </w:pPr>
            <w:r w:rsidDel="00000000" w:rsidR="00000000" w:rsidRPr="00000000">
              <w:rPr>
                <w:sz w:val="16"/>
                <w:szCs w:val="16"/>
                <w:rtl w:val="0"/>
              </w:rPr>
              <w:t xml:space="preserve">Audit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D3">
            <w:pPr>
              <w:jc w:val="center"/>
              <w:rPr/>
            </w:pPr>
            <w:r w:rsidDel="00000000" w:rsidR="00000000" w:rsidRPr="00000000">
              <w:rPr>
                <w:color w:val="0d6e72"/>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D4">
            <w:pPr>
              <w:rPr/>
            </w:pPr>
            <w:r w:rsidDel="00000000" w:rsidR="00000000" w:rsidRPr="00000000">
              <w:rPr>
                <w:color w:val="4a5568"/>
                <w:sz w:val="15"/>
                <w:szCs w:val="15"/>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2D5">
            <w:pPr>
              <w:rPr/>
            </w:pPr>
            <w:r w:rsidDel="00000000" w:rsidR="00000000" w:rsidRPr="00000000">
              <w:rPr>
                <w:color w:val="4a5568"/>
                <w:sz w:val="15"/>
                <w:szCs w:val="15"/>
                <w:rtl w:val="0"/>
              </w:rPr>
              <w:t xml:space="preserve">Not required=1 | External planned=2 | Required unpaid=3 | Refused=4</w:t>
            </w:r>
            <w:r w:rsidDel="00000000" w:rsidR="00000000" w:rsidRPr="00000000">
              <w:rPr>
                <w:rtl w:val="0"/>
              </w:rPr>
            </w:r>
          </w:p>
        </w:tc>
      </w:tr>
    </w:tbl>
    <w:p w:rsidR="00000000" w:rsidDel="00000000" w:rsidP="00000000" w:rsidRDefault="00000000" w:rsidRPr="00000000" w14:paraId="000002D6">
      <w:pPr>
        <w:spacing w:after="80" w:lineRule="auto"/>
        <w:rPr/>
      </w:pPr>
      <w:r w:rsidDel="00000000" w:rsidR="00000000" w:rsidRPr="00000000">
        <w:rPr>
          <w:rtl w:val="0"/>
        </w:rPr>
      </w:r>
    </w:p>
    <w:p w:rsidR="00000000" w:rsidDel="00000000" w:rsidP="00000000" w:rsidRDefault="00000000" w:rsidRPr="00000000" w14:paraId="000002D7">
      <w:pPr>
        <w:spacing w:after="90" w:lineRule="auto"/>
        <w:rPr/>
      </w:pPr>
      <w:r w:rsidDel="00000000" w:rsidR="00000000" w:rsidRPr="00000000">
        <w:rPr>
          <w:rtl w:val="0"/>
        </w:rPr>
        <w:t xml:space="preserve">Formula: Composite = (C×0.30) + (B×0.35) + (P×0.35). </w:t>
      </w:r>
    </w:p>
    <w:p w:rsidR="00000000" w:rsidDel="00000000" w:rsidP="00000000" w:rsidRDefault="00000000" w:rsidRPr="00000000" w14:paraId="000002D8">
      <w:pPr>
        <w:spacing w:after="90" w:lineRule="auto"/>
        <w:rPr/>
      </w:pPr>
      <w:r w:rsidDel="00000000" w:rsidR="00000000" w:rsidRPr="00000000">
        <w:rPr>
          <w:rtl w:val="0"/>
        </w:rPr>
        <w:t xml:space="preserve">All sub-factors scored 1–4; </w:t>
      </w:r>
    </w:p>
    <w:p w:rsidR="00000000" w:rsidDel="00000000" w:rsidP="00000000" w:rsidRDefault="00000000" w:rsidRPr="00000000" w14:paraId="000002D9">
      <w:pPr>
        <w:spacing w:after="90" w:lineRule="auto"/>
        <w:rPr/>
      </w:pPr>
      <w:r w:rsidDel="00000000" w:rsidR="00000000" w:rsidRPr="00000000">
        <w:rPr>
          <w:rtl w:val="0"/>
        </w:rPr>
        <w:t xml:space="preserve">weighted average produces Composite 1.0–4.0.</w:t>
      </w:r>
    </w:p>
    <w:p w:rsidR="00000000" w:rsidDel="00000000" w:rsidP="00000000" w:rsidRDefault="00000000" w:rsidRPr="00000000" w14:paraId="000002DA">
      <w:pPr>
        <w:spacing w:after="80" w:lineRule="auto"/>
        <w:rPr/>
      </w:pPr>
      <w:r w:rsidDel="00000000" w:rsidR="00000000" w:rsidRPr="00000000">
        <w:rPr>
          <w:rtl w:val="0"/>
        </w:rPr>
      </w:r>
    </w:p>
    <w:tbl>
      <w:tblPr>
        <w:tblStyle w:val="Table15"/>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200"/>
        <w:gridCol w:w="1200"/>
        <w:gridCol w:w="1995"/>
        <w:gridCol w:w="4815"/>
        <w:tblGridChange w:id="0">
          <w:tblGrid>
            <w:gridCol w:w="900"/>
            <w:gridCol w:w="1200"/>
            <w:gridCol w:w="1200"/>
            <w:gridCol w:w="1995"/>
            <w:gridCol w:w="481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DB">
            <w:pPr>
              <w:jc w:val="center"/>
              <w:rPr/>
            </w:pPr>
            <w:r w:rsidDel="00000000" w:rsidR="00000000" w:rsidRPr="00000000">
              <w:rPr>
                <w:b w:val="1"/>
                <w:bCs w:val="1"/>
                <w:color w:val="ffffff"/>
                <w:sz w:val="18"/>
                <w:szCs w:val="18"/>
                <w:rtl w:val="0"/>
              </w:rPr>
              <w:t xml:space="preserve">Score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DC">
            <w:pPr>
              <w:jc w:val="center"/>
              <w:rPr/>
            </w:pPr>
            <w:r w:rsidDel="00000000" w:rsidR="00000000" w:rsidRPr="00000000">
              <w:rPr>
                <w:b w:val="1"/>
                <w:bCs w:val="1"/>
                <w:color w:val="ffffff"/>
                <w:sz w:val="18"/>
                <w:szCs w:val="18"/>
                <w:rtl w:val="0"/>
              </w:rPr>
              <w:t xml:space="preserve">Tier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DD">
            <w:pPr>
              <w:jc w:val="center"/>
              <w:rPr/>
            </w:pPr>
            <w:r w:rsidDel="00000000" w:rsidR="00000000" w:rsidRPr="00000000">
              <w:rPr>
                <w:b w:val="1"/>
                <w:bCs w:val="1"/>
                <w:color w:val="ffffff"/>
                <w:sz w:val="18"/>
                <w:szCs w:val="18"/>
                <w:rtl w:val="0"/>
              </w:rPr>
              <w:t xml:space="preserve">Rating</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DE">
            <w:pPr>
              <w:jc w:val="center"/>
              <w:rPr/>
            </w:pPr>
            <w:r w:rsidDel="00000000" w:rsidR="00000000" w:rsidRPr="00000000">
              <w:rPr>
                <w:b w:val="1"/>
                <w:bCs w:val="1"/>
                <w:color w:val="ffffff"/>
                <w:sz w:val="18"/>
                <w:szCs w:val="18"/>
                <w:rtl w:val="0"/>
              </w:rPr>
              <w:t xml:space="preserve">Acceptance Authority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DF">
            <w:pPr>
              <w:jc w:val="center"/>
              <w:rPr/>
            </w:pPr>
            <w:r w:rsidDel="00000000" w:rsidR="00000000" w:rsidRPr="00000000">
              <w:rPr>
                <w:b w:val="1"/>
                <w:bCs w:val="1"/>
                <w:color w:val="ffffff"/>
                <w:sz w:val="18"/>
                <w:szCs w:val="18"/>
                <w:rtl w:val="0"/>
              </w:rPr>
              <w:t xml:space="preserve">Mandatory Controls</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2E0">
            <w:pPr>
              <w:jc w:val="center"/>
              <w:rPr/>
            </w:pPr>
            <w:r w:rsidDel="00000000" w:rsidR="00000000" w:rsidRPr="00000000">
              <w:rPr>
                <w:b w:val="1"/>
                <w:bCs w:val="1"/>
                <w:sz w:val="17"/>
                <w:szCs w:val="17"/>
                <w:rtl w:val="0"/>
              </w:rPr>
              <w:t xml:space="preserve">1.0–1.9</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2E1">
            <w:pPr>
              <w:jc w:val="center"/>
              <w:rPr/>
            </w:pPr>
            <w:r w:rsidDel="00000000" w:rsidR="00000000" w:rsidRPr="00000000">
              <w:rPr>
                <w:b w:val="1"/>
                <w:bCs w:val="1"/>
                <w:color w:val="162b45"/>
                <w:sz w:val="17"/>
                <w:szCs w:val="17"/>
                <w:rtl w:val="0"/>
              </w:rPr>
              <w:t xml:space="preserve">T1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2E2">
            <w:pPr>
              <w:rPr/>
            </w:pPr>
            <w:r w:rsidDel="00000000" w:rsidR="00000000" w:rsidRPr="00000000">
              <w:rPr>
                <w:sz w:val="18"/>
                <w:szCs w:val="18"/>
                <w:rtl w:val="0"/>
              </w:rPr>
              <w:t xml:space="preserve">🟢 Low</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2E3">
            <w:pPr>
              <w:rPr/>
            </w:pPr>
            <w:r w:rsidDel="00000000" w:rsidR="00000000" w:rsidRPr="00000000">
              <w:rPr>
                <w:b w:val="1"/>
                <w:bCs w:val="1"/>
                <w:sz w:val="16"/>
                <w:szCs w:val="16"/>
                <w:rtl w:val="0"/>
              </w:rPr>
              <w:t xml:space="preserve">Node Owner</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2E4">
            <w:pPr>
              <w:rPr/>
            </w:pPr>
            <w:r w:rsidDel="00000000" w:rsidR="00000000" w:rsidRPr="00000000">
              <w:rPr>
                <w:sz w:val="16"/>
                <w:szCs w:val="16"/>
                <w:rtl w:val="0"/>
              </w:rPr>
              <w:t xml:space="preserve">Standard controls; streamlined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2E5">
            <w:pPr>
              <w:jc w:val="center"/>
              <w:rPr/>
            </w:pPr>
            <w:r w:rsidDel="00000000" w:rsidR="00000000" w:rsidRPr="00000000">
              <w:rPr>
                <w:b w:val="1"/>
                <w:bCs w:val="1"/>
                <w:sz w:val="17"/>
                <w:szCs w:val="17"/>
                <w:rtl w:val="0"/>
              </w:rPr>
              <w:t xml:space="preserve">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2E6">
            <w:pPr>
              <w:jc w:val="center"/>
              <w:rPr/>
            </w:pPr>
            <w:r w:rsidDel="00000000" w:rsidR="00000000" w:rsidRPr="00000000">
              <w:rPr>
                <w:b w:val="1"/>
                <w:bCs w:val="1"/>
                <w:color w:val="162b45"/>
                <w:sz w:val="17"/>
                <w:szCs w:val="17"/>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2E7">
            <w:pPr>
              <w:rPr/>
            </w:pPr>
            <w:r w:rsidDel="00000000" w:rsidR="00000000" w:rsidRPr="00000000">
              <w:rPr>
                <w:sz w:val="18"/>
                <w:szCs w:val="18"/>
                <w:rtl w:val="0"/>
              </w:rPr>
              <w:t xml:space="preserve">🟡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2E8">
            <w:pPr>
              <w:rPr/>
            </w:pPr>
            <w:r w:rsidDel="00000000" w:rsidR="00000000" w:rsidRPr="00000000">
              <w:rPr>
                <w:b w:val="1"/>
                <w:bCs w:val="1"/>
                <w:sz w:val="16"/>
                <w:szCs w:val="16"/>
                <w:rtl w:val="0"/>
              </w:rPr>
              <w:t xml:space="preserve">Node Owner + 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2E9">
            <w:pPr>
              <w:rPr/>
            </w:pPr>
            <w:r w:rsidDel="00000000" w:rsidR="00000000" w:rsidRPr="00000000">
              <w:rPr>
                <w:sz w:val="16"/>
                <w:szCs w:val="16"/>
                <w:rtl w:val="0"/>
              </w:rPr>
              <w:t xml:space="preserve">Full STD-101 gates; monthly risk review; threat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2EA">
            <w:pPr>
              <w:jc w:val="center"/>
              <w:rPr/>
            </w:pPr>
            <w:r w:rsidDel="00000000" w:rsidR="00000000" w:rsidRPr="00000000">
              <w:rPr>
                <w:b w:val="1"/>
                <w:bCs w:val="1"/>
                <w:sz w:val="17"/>
                <w:szCs w:val="17"/>
                <w:rtl w:val="0"/>
              </w:rPr>
              <w:t xml:space="preserve">3.0–3.5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2EB">
            <w:pPr>
              <w:jc w:val="center"/>
              <w:rPr/>
            </w:pPr>
            <w:r w:rsidDel="00000000" w:rsidR="00000000" w:rsidRPr="00000000">
              <w:rPr>
                <w:b w:val="1"/>
                <w:bCs w:val="1"/>
                <w:color w:val="162b45"/>
                <w:sz w:val="17"/>
                <w:szCs w:val="17"/>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2EC">
            <w:pPr>
              <w:rPr/>
            </w:pPr>
            <w:r w:rsidDel="00000000" w:rsidR="00000000" w:rsidRPr="00000000">
              <w:rPr>
                <w:sz w:val="18"/>
                <w:szCs w:val="18"/>
                <w:rtl w:val="0"/>
              </w:rPr>
              <w:t xml:space="preserve">🔴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2ED">
            <w:pPr>
              <w:rPr/>
            </w:pPr>
            <w:r w:rsidDel="00000000" w:rsidR="00000000" w:rsidRPr="00000000">
              <w:rPr>
                <w:b w:val="1"/>
                <w:bCs w:val="1"/>
                <w:sz w:val="16"/>
                <w:szCs w:val="16"/>
                <w:rtl w:val="0"/>
              </w:rPr>
              <w:t xml:space="preserve">Node Owner + 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sz w:val="16"/>
                <w:szCs w:val="16"/>
                <w:rtl w:val="0"/>
              </w:rPr>
              <w:t xml:space="preserve">External audit required (P≥3); bi-weekly risk review; CISO advisory at all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2EF">
            <w:pPr>
              <w:jc w:val="center"/>
              <w:rPr/>
            </w:pPr>
            <w:r w:rsidDel="00000000" w:rsidR="00000000" w:rsidRPr="00000000">
              <w:rPr>
                <w:b w:val="1"/>
                <w:bCs w:val="1"/>
                <w:sz w:val="17"/>
                <w:szCs w:val="17"/>
                <w:rtl w:val="0"/>
              </w:rPr>
              <w:t xml:space="preserve">3.6–4.0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2F0">
            <w:pPr>
              <w:jc w:val="center"/>
              <w:rPr/>
            </w:pPr>
            <w:r w:rsidDel="00000000" w:rsidR="00000000" w:rsidRPr="00000000">
              <w:rPr>
                <w:b w:val="1"/>
                <w:bCs w:val="1"/>
                <w:color w:val="162b45"/>
                <w:sz w:val="17"/>
                <w:szCs w:val="17"/>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2F1">
            <w:pPr>
              <w:rPr/>
            </w:pPr>
            <w:r w:rsidDel="00000000" w:rsidR="00000000" w:rsidRPr="00000000">
              <w:rPr>
                <w:sz w:val="18"/>
                <w:szCs w:val="18"/>
                <w:rtl w:val="0"/>
              </w:rPr>
              <w:t xml:space="preserv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2F2">
            <w:pPr>
              <w:rPr/>
            </w:pPr>
            <w:r w:rsidDel="00000000" w:rsidR="00000000" w:rsidRPr="00000000">
              <w:rPr>
                <w:b w:val="1"/>
                <w:bCs w:val="1"/>
                <w:sz w:val="16"/>
                <w:szCs w:val="16"/>
                <w:rtl w:val="0"/>
              </w:rPr>
              <w:t xml:space="preserve">DoE + CISO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2F3">
            <w:pPr>
              <w:rPr/>
            </w:pPr>
            <w:r w:rsidDel="00000000" w:rsidR="00000000" w:rsidRPr="00000000">
              <w:rPr>
                <w:sz w:val="16"/>
                <w:szCs w:val="16"/>
                <w:rtl w:val="0"/>
              </w:rPr>
              <w:t xml:space="preserve">Full audit; legal review; CEO awareness; bi-weekly or more frequent; Hard Stop review</w:t>
            </w:r>
            <w:r w:rsidDel="00000000" w:rsidR="00000000" w:rsidRPr="00000000">
              <w:rPr>
                <w:rtl w:val="0"/>
              </w:rPr>
            </w:r>
          </w:p>
        </w:tc>
      </w:tr>
    </w:tbl>
    <w:p w:rsidR="00000000" w:rsidDel="00000000" w:rsidP="00000000" w:rsidRDefault="00000000" w:rsidRPr="00000000" w14:paraId="000002F4">
      <w:pPr>
        <w:spacing w:after="80" w:lineRule="auto"/>
        <w:rPr/>
      </w:pPr>
      <w:r w:rsidDel="00000000" w:rsidR="00000000" w:rsidRPr="00000000">
        <w:rPr>
          <w:rtl w:val="0"/>
        </w:rPr>
      </w:r>
    </w:p>
    <w:p w:rsidR="00000000" w:rsidDel="00000000" w:rsidP="00000000" w:rsidRDefault="00000000" w:rsidRPr="00000000" w14:paraId="000002F5">
      <w:pPr>
        <w:pStyle w:val="Heading2"/>
        <w:rPr/>
      </w:pPr>
      <w:r w:rsidDel="00000000" w:rsidR="00000000" w:rsidRPr="00000000">
        <w:rPr>
          <w:rtl w:val="0"/>
        </w:rPr>
        <w:t xml:space="preserve">3. Phase-Specific Risk Register</w:t>
      </w:r>
    </w:p>
    <w:p w:rsidR="00000000" w:rsidDel="00000000" w:rsidP="00000000" w:rsidRDefault="00000000" w:rsidRPr="00000000" w14:paraId="000002F6">
      <w:pPr>
        <w:spacing w:after="90" w:lineRule="auto"/>
        <w:rPr/>
      </w:pPr>
      <w:r w:rsidDel="00000000" w:rsidR="00000000" w:rsidRPr="00000000">
        <w:rPr>
          <w:rtl w:val="0"/>
        </w:rPr>
        <w:t xml:space="preserve">The following Web3-specific risk categories must be assessed at the lifecycle steps indicated. Full risk descriptions, controls, and evidence requirements are defined in STD-101.</w:t>
      </w:r>
    </w:p>
    <w:p w:rsidR="00000000" w:rsidDel="00000000" w:rsidP="00000000" w:rsidRDefault="00000000" w:rsidRPr="00000000" w14:paraId="000002F7">
      <w:pPr>
        <w:spacing w:after="60" w:lineRule="auto"/>
        <w:rPr/>
      </w:pPr>
      <w:r w:rsidDel="00000000" w:rsidR="00000000" w:rsidRPr="00000000">
        <w:rPr>
          <w:rtl w:val="0"/>
        </w:rPr>
      </w:r>
    </w:p>
    <w:tbl>
      <w:tblPr>
        <w:tblStyle w:val="Table16"/>
        <w:tblW w:w="10155.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205"/>
        <w:gridCol w:w="1005"/>
        <w:gridCol w:w="1995"/>
        <w:gridCol w:w="3300"/>
        <w:tblGridChange w:id="0">
          <w:tblGrid>
            <w:gridCol w:w="1650"/>
            <w:gridCol w:w="2205"/>
            <w:gridCol w:w="1005"/>
            <w:gridCol w:w="1995"/>
            <w:gridCol w:w="33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F8">
            <w:pPr>
              <w:jc w:val="center"/>
              <w:rPr/>
            </w:pPr>
            <w:r w:rsidDel="00000000" w:rsidR="00000000" w:rsidRPr="00000000">
              <w:rPr>
                <w:b w:val="1"/>
                <w:bCs w:val="1"/>
                <w:color w:val="ffffff"/>
                <w:sz w:val="18"/>
                <w:szCs w:val="18"/>
                <w:rtl w:val="0"/>
              </w:rPr>
              <w:t xml:space="preserve">Risk ID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F9">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FA">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FB">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2FC">
            <w:pPr>
              <w:jc w:val="center"/>
              <w:rPr/>
            </w:pPr>
            <w:r w:rsidDel="00000000" w:rsidR="00000000" w:rsidRPr="00000000">
              <w:rPr>
                <w:b w:val="1"/>
                <w:bCs w:val="1"/>
                <w:color w:val="ffffff"/>
                <w:sz w:val="18"/>
                <w:szCs w:val="18"/>
                <w:rtl w:val="0"/>
              </w:rPr>
              <w:t xml:space="preserve">Hard Stop Trigger</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FD">
            <w:pPr>
              <w:rPr/>
            </w:pPr>
            <w:r w:rsidDel="00000000" w:rsidR="00000000" w:rsidRPr="00000000">
              <w:rPr>
                <w:b w:val="1"/>
                <w:bCs w:val="1"/>
                <w:color w:val="162b45"/>
                <w:sz w:val="16"/>
                <w:szCs w:val="16"/>
                <w:rtl w:val="0"/>
              </w:rPr>
              <w:t xml:space="preserve">CHAIN-FATAL-01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FE">
            <w:pPr>
              <w:rPr/>
            </w:pPr>
            <w:r w:rsidDel="00000000" w:rsidR="00000000" w:rsidRPr="00000000">
              <w:rPr>
                <w:b w:val="1"/>
                <w:bCs w:val="1"/>
                <w:sz w:val="16"/>
                <w:szCs w:val="16"/>
                <w:rtl w:val="0"/>
              </w:rPr>
              <w:t xml:space="preserve">On-chain irreversibility</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2FF">
            <w:pPr>
              <w:jc w:val="center"/>
              <w:rPr/>
            </w:pPr>
            <w:r w:rsidDel="00000000" w:rsidR="00000000" w:rsidRPr="00000000">
              <w:rPr>
                <w:color w:val="0d6e72"/>
                <w:sz w:val="16"/>
                <w:szCs w:val="16"/>
                <w:rtl w:val="0"/>
              </w:rPr>
              <w:t xml:space="preserve">1, 9</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00">
            <w:pPr>
              <w:rPr/>
            </w:pPr>
            <w:r w:rsidDel="00000000" w:rsidR="00000000" w:rsidRPr="00000000">
              <w:rPr>
                <w:color w:val="4a2070"/>
                <w:sz w:val="15"/>
                <w:szCs w:val="15"/>
                <w:rtl w:val="0"/>
              </w:rPr>
              <w:t xml:space="preserve">NO + CISO</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sz w:val="15"/>
                <w:szCs w:val="15"/>
                <w:rtl w:val="0"/>
              </w:rPr>
              <w:t xml:space="preserve">Mainnet without pause/upgrade strategy → HS-06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2">
            <w:pPr>
              <w:rPr/>
            </w:pPr>
            <w:r w:rsidDel="00000000" w:rsidR="00000000" w:rsidRPr="00000000">
              <w:rPr>
                <w:b w:val="1"/>
                <w:bCs w:val="1"/>
                <w:color w:val="162b45"/>
                <w:sz w:val="16"/>
                <w:szCs w:val="16"/>
                <w:rtl w:val="0"/>
              </w:rPr>
              <w:t xml:space="preserve">ECON-01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3">
            <w:pPr>
              <w:rPr/>
            </w:pPr>
            <w:r w:rsidDel="00000000" w:rsidR="00000000" w:rsidRPr="00000000">
              <w:rPr>
                <w:b w:val="1"/>
                <w:bCs w:val="1"/>
                <w:sz w:val="16"/>
                <w:szCs w:val="16"/>
                <w:rtl w:val="0"/>
              </w:rPr>
              <w:t xml:space="preserve">Economic attack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4">
            <w:pPr>
              <w:jc w:val="center"/>
              <w:rPr/>
            </w:pPr>
            <w:r w:rsidDel="00000000" w:rsidR="00000000" w:rsidRPr="00000000">
              <w:rPr>
                <w:color w:val="0d6e72"/>
                <w:sz w:val="16"/>
                <w:szCs w:val="16"/>
                <w:rtl w:val="0"/>
              </w:rPr>
              <w:t xml:space="preserve">1, 5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5">
            <w:pPr>
              <w:rPr/>
            </w:pPr>
            <w:r w:rsidDel="00000000" w:rsidR="00000000" w:rsidRPr="00000000">
              <w:rPr>
                <w:color w:val="4a2070"/>
                <w:sz w:val="15"/>
                <w:szCs w:val="15"/>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sz w:val="15"/>
                <w:szCs w:val="15"/>
                <w:rtl w:val="0"/>
              </w:rPr>
              <w:t xml:space="preserve">DeFi without economic threat model → STD-101 Gate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07">
            <w:pPr>
              <w:rPr/>
            </w:pPr>
            <w:r w:rsidDel="00000000" w:rsidR="00000000" w:rsidRPr="00000000">
              <w:rPr>
                <w:b w:val="1"/>
                <w:bCs w:val="1"/>
                <w:color w:val="162b45"/>
                <w:sz w:val="16"/>
                <w:szCs w:val="16"/>
                <w:rtl w:val="0"/>
              </w:rPr>
              <w:t xml:space="preserve">BRIDGE-01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08">
            <w:pPr>
              <w:rPr/>
            </w:pPr>
            <w:r w:rsidDel="00000000" w:rsidR="00000000" w:rsidRPr="00000000">
              <w:rPr>
                <w:b w:val="1"/>
                <w:bCs w:val="1"/>
                <w:sz w:val="16"/>
                <w:szCs w:val="16"/>
                <w:rtl w:val="0"/>
              </w:rPr>
              <w:t xml:space="preserve">Validator/signer concentration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09">
            <w:pPr>
              <w:jc w:val="center"/>
              <w:rPr/>
            </w:pPr>
            <w:r w:rsidDel="00000000" w:rsidR="00000000" w:rsidRPr="00000000">
              <w:rPr>
                <w:color w:val="0d6e72"/>
                <w:sz w:val="16"/>
                <w:szCs w:val="16"/>
                <w:rtl w:val="0"/>
              </w:rPr>
              <w:t xml:space="preserve">1, 5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0A">
            <w:pPr>
              <w:rPr/>
            </w:pPr>
            <w:r w:rsidDel="00000000" w:rsidR="00000000" w:rsidRPr="00000000">
              <w:rPr>
                <w:color w:val="4a2070"/>
                <w:sz w:val="15"/>
                <w:szCs w:val="15"/>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sz w:val="15"/>
                <w:szCs w:val="15"/>
                <w:rtl w:val="0"/>
              </w:rPr>
              <w:t xml:space="preserve">Bridge with &lt;3 independent signers → Gate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C">
            <w:pPr>
              <w:rPr/>
            </w:pPr>
            <w:r w:rsidDel="00000000" w:rsidR="00000000" w:rsidRPr="00000000">
              <w:rPr>
                <w:b w:val="1"/>
                <w:bCs w:val="1"/>
                <w:color w:val="162b45"/>
                <w:sz w:val="16"/>
                <w:szCs w:val="16"/>
                <w:rtl w:val="0"/>
              </w:rPr>
              <w:t xml:space="preserve">WALLET-01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D">
            <w:pPr>
              <w:rPr/>
            </w:pPr>
            <w:r w:rsidDel="00000000" w:rsidR="00000000" w:rsidRPr="00000000">
              <w:rPr>
                <w:b w:val="1"/>
                <w:bCs w:val="1"/>
                <w:sz w:val="16"/>
                <w:szCs w:val="16"/>
                <w:rtl w:val="0"/>
              </w:rPr>
              <w:t xml:space="preserve">Custody ambiguity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E">
            <w:pPr>
              <w:jc w:val="center"/>
              <w:rPr/>
            </w:pPr>
            <w:r w:rsidDel="00000000" w:rsidR="00000000" w:rsidRPr="00000000">
              <w:rPr>
                <w:color w:val="0d6e72"/>
                <w:sz w:val="16"/>
                <w:szCs w:val="16"/>
                <w:rtl w:val="0"/>
              </w:rPr>
              <w:t xml:space="preserve">1, 9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0F">
            <w:pPr>
              <w:rPr/>
            </w:pPr>
            <w:r w:rsidDel="00000000" w:rsidR="00000000" w:rsidRPr="00000000">
              <w:rPr>
                <w:color w:val="4a2070"/>
                <w:sz w:val="15"/>
                <w:szCs w:val="15"/>
                <w:rtl w:val="0"/>
              </w:rPr>
              <w:t xml:space="preserve">NO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sz w:val="15"/>
                <w:szCs w:val="15"/>
                <w:rtl w:val="0"/>
              </w:rPr>
              <w:t xml:space="preserve">Keys unresolved at deploy time → HS-07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1">
            <w:pPr>
              <w:rPr/>
            </w:pPr>
            <w:r w:rsidDel="00000000" w:rsidR="00000000" w:rsidRPr="00000000">
              <w:rPr>
                <w:b w:val="1"/>
                <w:bCs w:val="1"/>
                <w:color w:val="162b45"/>
                <w:sz w:val="16"/>
                <w:szCs w:val="16"/>
                <w:rtl w:val="0"/>
              </w:rPr>
              <w:t xml:space="preserve">REPUT-01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2">
            <w:pPr>
              <w:rPr/>
            </w:pPr>
            <w:r w:rsidDel="00000000" w:rsidR="00000000" w:rsidRPr="00000000">
              <w:rPr>
                <w:b w:val="1"/>
                <w:bCs w:val="1"/>
                <w:sz w:val="16"/>
                <w:szCs w:val="16"/>
                <w:rtl w:val="0"/>
              </w:rPr>
              <w:t xml:space="preserve">Brand association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3">
            <w:pPr>
              <w:jc w:val="center"/>
              <w:rPr/>
            </w:pPr>
            <w:r w:rsidDel="00000000" w:rsidR="00000000" w:rsidRPr="00000000">
              <w:rPr>
                <w:color w:val="0d6e72"/>
                <w:sz w:val="16"/>
                <w:szCs w:val="16"/>
                <w:rtl w:val="0"/>
              </w:rPr>
              <w:t xml:space="preserve">1, 3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4">
            <w:pPr>
              <w:rPr/>
            </w:pPr>
            <w:r w:rsidDel="00000000" w:rsidR="00000000" w:rsidRPr="00000000">
              <w:rPr>
                <w:color w:val="4a2070"/>
                <w:sz w:val="15"/>
                <w:szCs w:val="15"/>
                <w:rtl w:val="0"/>
              </w:rPr>
              <w:t xml:space="preserve">AM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sz w:val="15"/>
                <w:szCs w:val="15"/>
                <w:rtl w:val="0"/>
              </w:rPr>
              <w:t xml:space="preserve">Attribution requested for high-risk design → Legal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16">
            <w:pPr>
              <w:rPr/>
            </w:pPr>
            <w:r w:rsidDel="00000000" w:rsidR="00000000" w:rsidRPr="00000000">
              <w:rPr>
                <w:b w:val="1"/>
                <w:bCs w:val="1"/>
                <w:color w:val="162b45"/>
                <w:sz w:val="16"/>
                <w:szCs w:val="16"/>
                <w:rtl w:val="0"/>
              </w:rPr>
              <w:t xml:space="preserve">GOV-01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17">
            <w:pPr>
              <w:rPr/>
            </w:pPr>
            <w:r w:rsidDel="00000000" w:rsidR="00000000" w:rsidRPr="00000000">
              <w:rPr>
                <w:b w:val="1"/>
                <w:bCs w:val="1"/>
                <w:sz w:val="16"/>
                <w:szCs w:val="16"/>
                <w:rtl w:val="0"/>
              </w:rPr>
              <w:t xml:space="preserve">Governance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18">
            <w:pPr>
              <w:jc w:val="center"/>
              <w:rPr/>
            </w:pPr>
            <w:r w:rsidDel="00000000" w:rsidR="00000000" w:rsidRPr="00000000">
              <w:rPr>
                <w:color w:val="0d6e72"/>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19">
            <w:pPr>
              <w:rPr/>
            </w:pPr>
            <w:r w:rsidDel="00000000" w:rsidR="00000000" w:rsidRPr="00000000">
              <w:rPr>
                <w:color w:val="4a2070"/>
                <w:sz w:val="15"/>
                <w:szCs w:val="15"/>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sz w:val="15"/>
                <w:szCs w:val="15"/>
                <w:rtl w:val="0"/>
              </w:rPr>
              <w:t xml:space="preserve">Flash-loan voting / signer collusion path → threat model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B">
            <w:pPr>
              <w:rPr/>
            </w:pPr>
            <w:r w:rsidDel="00000000" w:rsidR="00000000" w:rsidRPr="00000000">
              <w:rPr>
                <w:b w:val="1"/>
                <w:bCs w:val="1"/>
                <w:color w:val="162b45"/>
                <w:sz w:val="16"/>
                <w:szCs w:val="16"/>
                <w:rtl w:val="0"/>
              </w:rPr>
              <w:t xml:space="preserve">ADMIN-01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C">
            <w:pPr>
              <w:rPr/>
            </w:pPr>
            <w:r w:rsidDel="00000000" w:rsidR="00000000" w:rsidRPr="00000000">
              <w:rPr>
                <w:b w:val="1"/>
                <w:bCs w:val="1"/>
                <w:sz w:val="16"/>
                <w:szCs w:val="16"/>
                <w:rtl w:val="0"/>
              </w:rPr>
              <w:t xml:space="preserve">Privileged key abuse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D">
            <w:pPr>
              <w:jc w:val="center"/>
              <w:rPr/>
            </w:pPr>
            <w:r w:rsidDel="00000000" w:rsidR="00000000" w:rsidRPr="00000000">
              <w:rPr>
                <w:color w:val="0d6e72"/>
                <w:sz w:val="16"/>
                <w:szCs w:val="16"/>
                <w:rtl w:val="0"/>
              </w:rPr>
              <w:t xml:space="preserve">5, 8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E">
            <w:pPr>
              <w:rPr/>
            </w:pPr>
            <w:r w:rsidDel="00000000" w:rsidR="00000000" w:rsidRPr="00000000">
              <w:rPr>
                <w:color w:val="4a2070"/>
                <w:sz w:val="15"/>
                <w:szCs w:val="15"/>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sz w:val="15"/>
                <w:szCs w:val="15"/>
                <w:rtl w:val="0"/>
              </w:rPr>
              <w:t xml:space="preserve">Single EOA admin without multisig → Gate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0">
            <w:pPr>
              <w:rPr/>
            </w:pPr>
            <w:r w:rsidDel="00000000" w:rsidR="00000000" w:rsidRPr="00000000">
              <w:rPr>
                <w:b w:val="1"/>
                <w:bCs w:val="1"/>
                <w:color w:val="162b45"/>
                <w:sz w:val="16"/>
                <w:szCs w:val="16"/>
                <w:rtl w:val="0"/>
              </w:rPr>
              <w:t xml:space="preserve">DEP-01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1">
            <w:pPr>
              <w:rPr/>
            </w:pPr>
            <w:r w:rsidDel="00000000" w:rsidR="00000000" w:rsidRPr="00000000">
              <w:rPr>
                <w:b w:val="1"/>
                <w:bCs w:val="1"/>
                <w:sz w:val="16"/>
                <w:szCs w:val="16"/>
                <w:rtl w:val="0"/>
              </w:rPr>
              <w:t xml:space="preserve">Dependency fragility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2">
            <w:pPr>
              <w:jc w:val="center"/>
              <w:rPr/>
            </w:pPr>
            <w:r w:rsidDel="00000000" w:rsidR="00000000" w:rsidRPr="00000000">
              <w:rPr>
                <w:color w:val="0d6e72"/>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3">
            <w:pPr>
              <w:rPr/>
            </w:pPr>
            <w:r w:rsidDel="00000000" w:rsidR="00000000" w:rsidRPr="00000000">
              <w:rPr>
                <w:color w:val="4a2070"/>
                <w:sz w:val="15"/>
                <w:szCs w:val="15"/>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sz w:val="15"/>
                <w:szCs w:val="15"/>
                <w:rtl w:val="0"/>
              </w:rPr>
              <w:t xml:space="preserve">Oracle/bridge single-point-of-failure → risk acceptance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25">
            <w:pPr>
              <w:rPr/>
            </w:pPr>
            <w:r w:rsidDel="00000000" w:rsidR="00000000" w:rsidRPr="00000000">
              <w:rPr>
                <w:b w:val="1"/>
                <w:bCs w:val="1"/>
                <w:color w:val="162b45"/>
                <w:sz w:val="16"/>
                <w:szCs w:val="16"/>
                <w:rtl w:val="0"/>
              </w:rPr>
              <w:t xml:space="preserve">LEGAL-02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26">
            <w:pPr>
              <w:rPr/>
            </w:pPr>
            <w:r w:rsidDel="00000000" w:rsidR="00000000" w:rsidRPr="00000000">
              <w:rPr>
                <w:b w:val="1"/>
                <w:bCs w:val="1"/>
                <w:sz w:val="16"/>
                <w:szCs w:val="16"/>
                <w:rtl w:val="0"/>
              </w:rPr>
              <w:t xml:space="preserve">Implied fiduciary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27">
            <w:pPr>
              <w:jc w:val="center"/>
              <w:rPr/>
            </w:pPr>
            <w:r w:rsidDel="00000000" w:rsidR="00000000" w:rsidRPr="00000000">
              <w:rPr>
                <w:color w:val="0d6e72"/>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28">
            <w:pPr>
              <w:rPr/>
            </w:pPr>
            <w:r w:rsidDel="00000000" w:rsidR="00000000" w:rsidRPr="00000000">
              <w:rPr>
                <w:color w:val="4a2070"/>
                <w:sz w:val="15"/>
                <w:szCs w:val="15"/>
                <w:rtl w:val="0"/>
              </w:rPr>
              <w:t xml:space="preserve">CISO +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sz w:val="15"/>
                <w:szCs w:val="15"/>
                <w:rtl w:val="0"/>
              </w:rPr>
              <w:t xml:space="preserve">Wallet/DeFi UX implying custody → legal review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A">
            <w:pPr>
              <w:rPr/>
            </w:pPr>
            <w:r w:rsidDel="00000000" w:rsidR="00000000" w:rsidRPr="00000000">
              <w:rPr>
                <w:b w:val="1"/>
                <w:bCs w:val="1"/>
                <w:color w:val="162b45"/>
                <w:sz w:val="16"/>
                <w:szCs w:val="16"/>
                <w:rtl w:val="0"/>
              </w:rPr>
              <w:t xml:space="preserve">SEC-CRIT-01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B">
            <w:pPr>
              <w:rPr/>
            </w:pPr>
            <w:r w:rsidDel="00000000" w:rsidR="00000000" w:rsidRPr="00000000">
              <w:rPr>
                <w:b w:val="1"/>
                <w:bCs w:val="1"/>
                <w:sz w:val="16"/>
                <w:szCs w:val="16"/>
                <w:rtl w:val="0"/>
              </w:rPr>
              <w:t xml:space="preserve">Critical vuln undiscovered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C">
            <w:pPr>
              <w:jc w:val="center"/>
              <w:rPr/>
            </w:pPr>
            <w:r w:rsidDel="00000000" w:rsidR="00000000" w:rsidRPr="00000000">
              <w:rPr>
                <w:color w:val="0d6e72"/>
                <w:sz w:val="16"/>
                <w:szCs w:val="16"/>
                <w:rtl w:val="0"/>
              </w:rPr>
              <w:t xml:space="preserve">6, 8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D">
            <w:pPr>
              <w:rPr/>
            </w:pPr>
            <w:r w:rsidDel="00000000" w:rsidR="00000000" w:rsidRPr="00000000">
              <w:rPr>
                <w:color w:val="4a2070"/>
                <w:sz w:val="15"/>
                <w:szCs w:val="15"/>
                <w:rtl w:val="0"/>
              </w:rPr>
              <w:t xml:space="preserve">TL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sz w:val="15"/>
                <w:szCs w:val="15"/>
                <w:rtl w:val="0"/>
              </w:rPr>
              <w:t xml:space="preserve">1 unresolved Critical → HS-03 equivalent; no Step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2F">
            <w:pPr>
              <w:rPr/>
            </w:pPr>
            <w:r w:rsidDel="00000000" w:rsidR="00000000" w:rsidRPr="00000000">
              <w:rPr>
                <w:b w:val="1"/>
                <w:bCs w:val="1"/>
                <w:color w:val="162b45"/>
                <w:sz w:val="16"/>
                <w:szCs w:val="16"/>
                <w:rtl w:val="0"/>
              </w:rPr>
              <w:t xml:space="preserve">ECON-02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0">
            <w:pPr>
              <w:rPr/>
            </w:pPr>
            <w:r w:rsidDel="00000000" w:rsidR="00000000" w:rsidRPr="00000000">
              <w:rPr>
                <w:b w:val="1"/>
                <w:bCs w:val="1"/>
                <w:sz w:val="16"/>
                <w:szCs w:val="16"/>
                <w:rtl w:val="0"/>
              </w:rPr>
              <w:t xml:space="preserve">Profitable but intended exploit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1">
            <w:pPr>
              <w:jc w:val="center"/>
              <w:rPr/>
            </w:pPr>
            <w:r w:rsidDel="00000000" w:rsidR="00000000" w:rsidRPr="00000000">
              <w:rPr>
                <w:color w:val="0d6e72"/>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2">
            <w:pPr>
              <w:rPr/>
            </w:pPr>
            <w:r w:rsidDel="00000000" w:rsidR="00000000" w:rsidRPr="00000000">
              <w:rPr>
                <w:color w:val="4a2070"/>
                <w:sz w:val="15"/>
                <w:szCs w:val="15"/>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sz w:val="15"/>
                <w:szCs w:val="15"/>
                <w:rtl w:val="0"/>
              </w:rPr>
              <w:t xml:space="preserve">Gameable incentive design → economic simulation mandatory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34">
            <w:pPr>
              <w:rPr/>
            </w:pPr>
            <w:r w:rsidDel="00000000" w:rsidR="00000000" w:rsidRPr="00000000">
              <w:rPr>
                <w:b w:val="1"/>
                <w:bCs w:val="1"/>
                <w:color w:val="162b45"/>
                <w:sz w:val="16"/>
                <w:szCs w:val="16"/>
                <w:rtl w:val="0"/>
              </w:rPr>
              <w:t xml:space="preserve">GAS-01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35">
            <w:pPr>
              <w:rPr/>
            </w:pPr>
            <w:r w:rsidDel="00000000" w:rsidR="00000000" w:rsidRPr="00000000">
              <w:rPr>
                <w:b w:val="1"/>
                <w:bCs w:val="1"/>
                <w:sz w:val="16"/>
                <w:szCs w:val="16"/>
                <w:rtl w:val="0"/>
              </w:rPr>
              <w:t xml:space="preserve">Execution failure at gas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36">
            <w:pPr>
              <w:jc w:val="center"/>
              <w:rPr/>
            </w:pPr>
            <w:r w:rsidDel="00000000" w:rsidR="00000000" w:rsidRPr="00000000">
              <w:rPr>
                <w:color w:val="0d6e72"/>
                <w:sz w:val="16"/>
                <w:szCs w:val="16"/>
                <w:rtl w:val="0"/>
              </w:rPr>
              <w:t xml:space="preserve">6, 8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37">
            <w:pPr>
              <w:rPr/>
            </w:pPr>
            <w:r w:rsidDel="00000000" w:rsidR="00000000" w:rsidRPr="00000000">
              <w:rPr>
                <w:color w:val="4a2070"/>
                <w:sz w:val="15"/>
                <w:szCs w:val="15"/>
                <w:rtl w:val="0"/>
              </w:rPr>
              <w:t xml:space="preserve">Dev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sz w:val="15"/>
                <w:szCs w:val="15"/>
                <w:rtl w:val="0"/>
              </w:rPr>
              <w:t xml:space="preserve">Function reverts under realistic gas scenarios → test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9">
            <w:pPr>
              <w:rPr/>
            </w:pPr>
            <w:r w:rsidDel="00000000" w:rsidR="00000000" w:rsidRPr="00000000">
              <w:rPr>
                <w:b w:val="1"/>
                <w:bCs w:val="1"/>
                <w:color w:val="162b45"/>
                <w:sz w:val="16"/>
                <w:szCs w:val="16"/>
                <w:rtl w:val="0"/>
              </w:rPr>
              <w:t xml:space="preserve">DEPLOY-FATAL-01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A">
            <w:pPr>
              <w:rPr/>
            </w:pPr>
            <w:r w:rsidDel="00000000" w:rsidR="00000000" w:rsidRPr="00000000">
              <w:rPr>
                <w:b w:val="1"/>
                <w:bCs w:val="1"/>
                <w:sz w:val="16"/>
                <w:szCs w:val="16"/>
                <w:rtl w:val="0"/>
              </w:rPr>
              <w:t xml:space="preserve">Wrong owner/admin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B">
            <w:pPr>
              <w:jc w:val="center"/>
              <w:rPr/>
            </w:pPr>
            <w:r w:rsidDel="00000000" w:rsidR="00000000" w:rsidRPr="00000000">
              <w:rPr>
                <w:color w:val="0d6e72"/>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C">
            <w:pPr>
              <w:rPr/>
            </w:pPr>
            <w:r w:rsidDel="00000000" w:rsidR="00000000" w:rsidRPr="00000000">
              <w:rPr>
                <w:color w:val="4a2070"/>
                <w:sz w:val="15"/>
                <w:szCs w:val="15"/>
                <w:rtl w:val="0"/>
              </w:rPr>
              <w:t xml:space="preserve">TL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sz w:val="15"/>
                <w:szCs w:val="15"/>
                <w:rtl w:val="0"/>
              </w:rPr>
              <w:t xml:space="preserve">Ownership not verified on-chain before go-live → Hard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3E">
            <w:pPr>
              <w:rPr/>
            </w:pPr>
            <w:r w:rsidDel="00000000" w:rsidR="00000000" w:rsidRPr="00000000">
              <w:rPr>
                <w:b w:val="1"/>
                <w:bCs w:val="1"/>
                <w:color w:val="162b45"/>
                <w:sz w:val="16"/>
                <w:szCs w:val="16"/>
                <w:rtl w:val="0"/>
              </w:rPr>
              <w:t xml:space="preserve">PAUSE-FATAL-01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3F">
            <w:pPr>
              <w:rPr/>
            </w:pPr>
            <w:r w:rsidDel="00000000" w:rsidR="00000000" w:rsidRPr="00000000">
              <w:rPr>
                <w:b w:val="1"/>
                <w:bCs w:val="1"/>
                <w:sz w:val="16"/>
                <w:szCs w:val="16"/>
                <w:rtl w:val="0"/>
              </w:rPr>
              <w:t xml:space="preserve">Pause exists but is unusable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0">
            <w:pPr>
              <w:jc w:val="center"/>
              <w:rPr/>
            </w:pPr>
            <w:r w:rsidDel="00000000" w:rsidR="00000000" w:rsidRPr="00000000">
              <w:rPr>
                <w:color w:val="0d6e72"/>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1">
            <w:pPr>
              <w:rPr/>
            </w:pPr>
            <w:r w:rsidDel="00000000" w:rsidR="00000000" w:rsidRPr="00000000">
              <w:rPr>
                <w:color w:val="4a2070"/>
                <w:sz w:val="15"/>
                <w:szCs w:val="15"/>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sz w:val="15"/>
                <w:szCs w:val="15"/>
                <w:rtl w:val="0"/>
              </w:rPr>
              <w:t xml:space="preserve">Pause function not tested with dry run → Hard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3">
            <w:pPr>
              <w:rPr/>
            </w:pPr>
            <w:r w:rsidDel="00000000" w:rsidR="00000000" w:rsidRPr="00000000">
              <w:rPr>
                <w:b w:val="1"/>
                <w:bCs w:val="1"/>
                <w:color w:val="162b45"/>
                <w:sz w:val="16"/>
                <w:szCs w:val="16"/>
                <w:rtl w:val="0"/>
              </w:rPr>
              <w:t xml:space="preserve">MON-01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4">
            <w:pPr>
              <w:rPr/>
            </w:pPr>
            <w:r w:rsidDel="00000000" w:rsidR="00000000" w:rsidRPr="00000000">
              <w:rPr>
                <w:b w:val="1"/>
                <w:bCs w:val="1"/>
                <w:sz w:val="16"/>
                <w:szCs w:val="16"/>
                <w:rtl w:val="0"/>
              </w:rPr>
              <w:t xml:space="preserve">No on-chain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5">
            <w:pPr>
              <w:jc w:val="center"/>
              <w:rPr/>
            </w:pPr>
            <w:r w:rsidDel="00000000" w:rsidR="00000000" w:rsidRPr="00000000">
              <w:rPr>
                <w:color w:val="0d6e72"/>
                <w:sz w:val="16"/>
                <w:szCs w:val="16"/>
                <w:rtl w:val="0"/>
              </w:rPr>
              <w:t xml:space="preserve">9, 10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6">
            <w:pPr>
              <w:rPr/>
            </w:pPr>
            <w:r w:rsidDel="00000000" w:rsidR="00000000" w:rsidRPr="00000000">
              <w:rPr>
                <w:color w:val="4a2070"/>
                <w:sz w:val="15"/>
                <w:szCs w:val="15"/>
                <w:rtl w:val="0"/>
              </w:rPr>
              <w:t xml:space="preserve">DevOps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sz w:val="15"/>
                <w:szCs w:val="15"/>
                <w:rtl w:val="0"/>
              </w:rPr>
              <w:t xml:space="preserve">Monitoring not live at go-live → deployment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8">
            <w:pPr>
              <w:rPr/>
            </w:pPr>
            <w:r w:rsidDel="00000000" w:rsidR="00000000" w:rsidRPr="00000000">
              <w:rPr>
                <w:b w:val="1"/>
                <w:bCs w:val="1"/>
                <w:color w:val="162b45"/>
                <w:sz w:val="16"/>
                <w:szCs w:val="16"/>
                <w:rtl w:val="0"/>
              </w:rPr>
              <w:t xml:space="preserve">OPS-01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9">
            <w:pPr>
              <w:rPr/>
            </w:pPr>
            <w:r w:rsidDel="00000000" w:rsidR="00000000" w:rsidRPr="00000000">
              <w:rPr>
                <w:b w:val="1"/>
                <w:bCs w:val="1"/>
                <w:sz w:val="16"/>
                <w:szCs w:val="16"/>
                <w:rtl w:val="0"/>
              </w:rPr>
              <w:t xml:space="preserve">Responsibility creep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A">
            <w:pPr>
              <w:jc w:val="center"/>
              <w:rPr/>
            </w:pPr>
            <w:r w:rsidDel="00000000" w:rsidR="00000000" w:rsidRPr="00000000">
              <w:rPr>
                <w:color w:val="0d6e72"/>
                <w:sz w:val="16"/>
                <w:szCs w:val="16"/>
                <w:rtl w:val="0"/>
              </w:rPr>
              <w:t xml:space="preserve">10, 11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B">
            <w:pPr>
              <w:rPr/>
            </w:pPr>
            <w:r w:rsidDel="00000000" w:rsidR="00000000" w:rsidRPr="00000000">
              <w:rPr>
                <w:color w:val="4a2070"/>
                <w:sz w:val="15"/>
                <w:szCs w:val="15"/>
                <w:rtl w:val="0"/>
              </w:rPr>
              <w:t xml:space="preserve">NO + 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sz w:val="15"/>
                <w:szCs w:val="15"/>
                <w:rtl w:val="0"/>
              </w:rPr>
              <w:t xml:space="preserve">Support scope undefined → HS-07 equivalent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D">
            <w:pPr>
              <w:rPr/>
            </w:pPr>
            <w:r w:rsidDel="00000000" w:rsidR="00000000" w:rsidRPr="00000000">
              <w:rPr>
                <w:b w:val="1"/>
                <w:bCs w:val="1"/>
                <w:color w:val="162b45"/>
                <w:sz w:val="16"/>
                <w:szCs w:val="16"/>
                <w:rtl w:val="0"/>
              </w:rPr>
              <w:t xml:space="preserve">REPUT-02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E">
            <w:pPr>
              <w:rPr/>
            </w:pPr>
            <w:r w:rsidDel="00000000" w:rsidR="00000000" w:rsidRPr="00000000">
              <w:rPr>
                <w:b w:val="1"/>
                <w:bCs w:val="1"/>
                <w:sz w:val="16"/>
                <w:szCs w:val="16"/>
                <w:rtl w:val="0"/>
              </w:rPr>
              <w:t xml:space="preserve">Blame transfer post-handover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4F">
            <w:pPr>
              <w:jc w:val="center"/>
              <w:rPr/>
            </w:pPr>
            <w:r w:rsidDel="00000000" w:rsidR="00000000" w:rsidRPr="00000000">
              <w:rPr>
                <w:color w:val="0d6e72"/>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50">
            <w:pPr>
              <w:rPr/>
            </w:pPr>
            <w:r w:rsidDel="00000000" w:rsidR="00000000" w:rsidRPr="00000000">
              <w:rPr>
                <w:color w:val="4a2070"/>
                <w:sz w:val="15"/>
                <w:szCs w:val="15"/>
                <w:rtl w:val="0"/>
              </w:rPr>
              <w:t xml:space="preserve">NO + AM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sz w:val="15"/>
                <w:szCs w:val="15"/>
                <w:rtl w:val="0"/>
              </w:rPr>
              <w:t xml:space="preserve">Guidance not documented → evidence package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52">
            <w:pPr>
              <w:rPr/>
            </w:pPr>
            <w:r w:rsidDel="00000000" w:rsidR="00000000" w:rsidRPr="00000000">
              <w:rPr>
                <w:b w:val="1"/>
                <w:bCs w:val="1"/>
                <w:color w:val="162b45"/>
                <w:sz w:val="16"/>
                <w:szCs w:val="16"/>
                <w:rtl w:val="0"/>
              </w:rPr>
              <w:t xml:space="preserve">SEC-POST-01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53">
            <w:pPr>
              <w:rPr/>
            </w:pPr>
            <w:r w:rsidDel="00000000" w:rsidR="00000000" w:rsidRPr="00000000">
              <w:rPr>
                <w:b w:val="1"/>
                <w:bCs w:val="1"/>
                <w:sz w:val="16"/>
                <w:szCs w:val="16"/>
                <w:rtl w:val="0"/>
              </w:rPr>
              <w:t xml:space="preserve">Unpatched vuln post-handover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54">
            <w:pPr>
              <w:jc w:val="center"/>
              <w:rPr/>
            </w:pPr>
            <w:r w:rsidDel="00000000" w:rsidR="00000000" w:rsidRPr="00000000">
              <w:rPr>
                <w:color w:val="0d6e72"/>
                <w:sz w:val="16"/>
                <w:szCs w:val="16"/>
                <w:rtl w:val="0"/>
              </w:rPr>
              <w:t xml:space="preserve">10, 11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55">
            <w:pPr>
              <w:rPr/>
            </w:pPr>
            <w:r w:rsidDel="00000000" w:rsidR="00000000" w:rsidRPr="00000000">
              <w:rPr>
                <w:color w:val="4a2070"/>
                <w:sz w:val="15"/>
                <w:szCs w:val="15"/>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sz w:val="15"/>
                <w:szCs w:val="15"/>
                <w:rtl w:val="0"/>
              </w:rPr>
              <w:t xml:space="preserve">Unpatched Critical after handover → incident response trigger</w:t>
            </w:r>
            <w:r w:rsidDel="00000000" w:rsidR="00000000" w:rsidRPr="00000000">
              <w:rPr>
                <w:rtl w:val="0"/>
              </w:rPr>
            </w:r>
          </w:p>
        </w:tc>
      </w:tr>
    </w:tbl>
    <w:p w:rsidR="00000000" w:rsidDel="00000000" w:rsidP="00000000" w:rsidRDefault="00000000" w:rsidRPr="00000000" w14:paraId="00000357">
      <w:pPr>
        <w:spacing w:after="80" w:lineRule="auto"/>
        <w:rPr/>
      </w:pPr>
      <w:r w:rsidDel="00000000" w:rsidR="00000000" w:rsidRPr="00000000">
        <w:rPr>
          <w:rtl w:val="0"/>
        </w:rPr>
      </w:r>
    </w:p>
    <w:p w:rsidR="00000000" w:rsidDel="00000000" w:rsidP="00000000" w:rsidRDefault="00000000" w:rsidRPr="00000000" w14:paraId="00000358">
      <w:pPr>
        <w:pStyle w:val="Heading2"/>
        <w:rPr/>
      </w:pPr>
      <w:r w:rsidDel="00000000" w:rsidR="00000000" w:rsidRPr="00000000">
        <w:rPr>
          <w:rtl w:val="0"/>
        </w:rPr>
        <w:t xml:space="preserve">4. Risk Register Governance</w:t>
      </w:r>
    </w:p>
    <w:p w:rsidR="00000000" w:rsidDel="00000000" w:rsidP="00000000" w:rsidRDefault="00000000" w:rsidRPr="00000000" w14:paraId="00000359">
      <w:pPr>
        <w:spacing w:after="90" w:lineRule="auto"/>
        <w:rPr/>
      </w:pPr>
      <w:r w:rsidDel="00000000" w:rsidR="00000000" w:rsidRPr="00000000">
        <w:rPr>
          <w:rtl w:val="0"/>
        </w:rPr>
        <w:t xml:space="preserve">The enterprise risk register (REG-501) must be maintained by CISO and reviewed at the frequency set by the engagement risk tier. Project-level risk registers must be created at Step 4 (Kickoff) and updated at every gate.</w:t>
      </w:r>
    </w:p>
    <w:p w:rsidR="00000000" w:rsidDel="00000000" w:rsidP="00000000" w:rsidRDefault="00000000" w:rsidRPr="00000000" w14:paraId="0000035A">
      <w:pPr>
        <w:pStyle w:val="Heading2"/>
        <w:rPr/>
      </w:pPr>
      <w:r w:rsidDel="00000000" w:rsidR="00000000" w:rsidRPr="00000000">
        <w:rPr>
          <w:rtl w:val="0"/>
        </w:rPr>
        <w:t xml:space="preserve">5. Exceptions and Review</w:t>
      </w:r>
    </w:p>
    <w:p w:rsidR="00000000" w:rsidDel="00000000" w:rsidP="00000000" w:rsidRDefault="00000000" w:rsidRPr="00000000" w14:paraId="0000035B">
      <w:pPr>
        <w:spacing w:after="90" w:lineRule="auto"/>
        <w:rPr/>
      </w:pPr>
      <w:r w:rsidDel="00000000" w:rsidR="00000000" w:rsidRPr="00000000">
        <w:rPr>
          <w:rtl w:val="0"/>
        </w:rPr>
        <w:t xml:space="preserve">Annual review by CISO. Triggered review upon any Tier 3/4 risk materialising.</w:t>
      </w:r>
    </w:p>
    <w:p w:rsidR="00000000" w:rsidDel="00000000" w:rsidP="00000000" w:rsidRDefault="00000000" w:rsidRPr="00000000" w14:paraId="0000035C">
      <w:pPr>
        <w:spacing w:after="140" w:lineRule="auto"/>
        <w:rPr/>
      </w:pP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pageBreakBefore w:val="1"/>
        <w:rPr/>
      </w:pPr>
      <w:r w:rsidDel="00000000" w:rsidR="00000000" w:rsidRPr="00000000">
        <w:rPr>
          <w:rtl w:val="0"/>
        </w:rPr>
        <w:t xml:space="preserve">POL-004 — Access Control &amp; Segregation of Duties Policy</w:t>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5F">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0">
            <w:pPr>
              <w:rPr/>
            </w:pPr>
            <w:r w:rsidDel="00000000" w:rsidR="00000000" w:rsidRPr="00000000">
              <w:rPr>
                <w:sz w:val="18"/>
                <w:szCs w:val="18"/>
                <w:rtl w:val="0"/>
              </w:rPr>
              <w:t xml:space="preserve">POL-004</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1">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2">
            <w:pPr>
              <w:rPr/>
            </w:pPr>
            <w:r w:rsidDel="00000000" w:rsidR="00000000" w:rsidRPr="00000000">
              <w:rPr>
                <w:sz w:val="18"/>
                <w:szCs w:val="18"/>
                <w:rtl w:val="0"/>
              </w:rPr>
              <w:t xml:space="preserve">Access Control &amp; Segregation of Duties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3">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4">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5">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6">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7">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8">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9">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A">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B">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C">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D">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6E">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6F">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70">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71">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72">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73">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74">
            <w:pPr>
              <w:rPr/>
            </w:pPr>
            <w:r w:rsidDel="00000000" w:rsidR="00000000" w:rsidRPr="00000000">
              <w:rPr>
                <w:sz w:val="18"/>
                <w:szCs w:val="18"/>
                <w:rtl w:val="0"/>
              </w:rPr>
              <w:t xml:space="preserve">GRC-PF-001; ISO/IEC 27001:2022 Cl.5.15–5.18; ISO/IEC 27002:2022 Cl.8.2–8.5; NIST SP 800-53 Rev.5 AC-1 to AC-6; SOC 2 CC6.1–CC6.3; POL-001; POL-002</w:t>
            </w:r>
            <w:r w:rsidDel="00000000" w:rsidR="00000000" w:rsidRPr="00000000">
              <w:rPr>
                <w:rtl w:val="0"/>
              </w:rPr>
            </w:r>
          </w:p>
        </w:tc>
      </w:tr>
    </w:tbl>
    <w:p w:rsidR="00000000" w:rsidDel="00000000" w:rsidP="00000000" w:rsidRDefault="00000000" w:rsidRPr="00000000" w14:paraId="00000375">
      <w:pPr>
        <w:spacing w:after="100" w:lineRule="auto"/>
        <w:rPr/>
      </w:pP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rtl w:val="0"/>
        </w:rPr>
        <w:t xml:space="preserve">1. Purpose</w:t>
      </w:r>
    </w:p>
    <w:p w:rsidR="00000000" w:rsidDel="00000000" w:rsidP="00000000" w:rsidRDefault="00000000" w:rsidRPr="00000000" w14:paraId="00000377">
      <w:pPr>
        <w:spacing w:after="90" w:lineRule="auto"/>
        <w:rPr/>
      </w:pPr>
      <w:r w:rsidDel="00000000" w:rsidR="00000000" w:rsidRPr="00000000">
        <w:rPr>
          <w:rtl w:val="0"/>
        </w:rPr>
        <w:t xml:space="preserve">This Policy governs access to all Protofire and client information systems, repositories, cloud environments, blockchain administrative functions, and cryptographic key material. It establishes role-based access control requirements and segregation of duties (SoD) rules that prevent inappropriate concentration of privilege.</w:t>
      </w:r>
    </w:p>
    <w:p w:rsidR="00000000" w:rsidDel="00000000" w:rsidP="00000000" w:rsidRDefault="00000000" w:rsidRPr="00000000" w14:paraId="00000378">
      <w:pPr>
        <w:spacing w:after="80" w:lineRule="auto"/>
        <w:rPr/>
      </w:pP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tl w:val="0"/>
        </w:rPr>
        <w:t xml:space="preserve">2. Policy Statements</w:t>
      </w:r>
    </w:p>
    <w:p w:rsidR="00000000" w:rsidDel="00000000" w:rsidP="00000000" w:rsidRDefault="00000000" w:rsidRPr="00000000" w14:paraId="0000037A">
      <w:pPr>
        <w:pStyle w:val="Heading3"/>
        <w:rPr/>
      </w:pPr>
      <w:r w:rsidDel="00000000" w:rsidR="00000000" w:rsidRPr="00000000">
        <w:rPr>
          <w:rtl w:val="0"/>
        </w:rPr>
        <w:t xml:space="preserve">2.1 Principle of Least Privilege</w:t>
      </w:r>
    </w:p>
    <w:p w:rsidR="00000000" w:rsidDel="00000000" w:rsidP="00000000" w:rsidRDefault="00000000" w:rsidRPr="00000000" w14:paraId="0000037B">
      <w:pPr>
        <w:spacing w:after="90" w:lineRule="auto"/>
        <w:rPr/>
      </w:pPr>
      <w:r w:rsidDel="00000000" w:rsidR="00000000" w:rsidRPr="00000000">
        <w:rPr>
          <w:rtl w:val="0"/>
        </w:rPr>
        <w:t xml:space="preserve">Every individual is granted only the minimum access necessary to perform their assigned responsibilities for the duration of their engagement on a specific project. Access must be role-scoped per RACI-001 and project-scoped (not organization-wide) unless the role expressly requires broader access.</w:t>
      </w:r>
    </w:p>
    <w:p w:rsidR="00000000" w:rsidDel="00000000" w:rsidP="00000000" w:rsidRDefault="00000000" w:rsidRPr="00000000" w14:paraId="0000037C">
      <w:pPr>
        <w:pStyle w:val="Heading3"/>
        <w:rPr/>
      </w:pPr>
      <w:r w:rsidDel="00000000" w:rsidR="00000000" w:rsidRPr="00000000">
        <w:rPr>
          <w:rtl w:val="0"/>
        </w:rPr>
        <w:t xml:space="preserve">2.2 Access Provisioning and Deprovisioning</w:t>
      </w:r>
    </w:p>
    <w:p w:rsidR="00000000" w:rsidDel="00000000" w:rsidP="00000000" w:rsidRDefault="00000000" w:rsidRPr="00000000" w14:paraId="0000037D">
      <w:pPr>
        <w:spacing w:after="90" w:lineRule="auto"/>
        <w:rPr/>
      </w:pPr>
      <w:r w:rsidDel="00000000" w:rsidR="00000000" w:rsidRPr="00000000">
        <w:rPr>
          <w:rtl w:val="0"/>
        </w:rPr>
        <w:t xml:space="preserve">Access must be provisioned before project Step 4 (Kickoff) and must be revoked within 1 business day of a team member departing a project. Node Owner approves provisioning requests. CISO approves any elevated or administrative access. Access for production environments (Step 9+) requires separate approval per §2.5.</w:t>
      </w:r>
    </w:p>
    <w:p w:rsidR="00000000" w:rsidDel="00000000" w:rsidP="00000000" w:rsidRDefault="00000000" w:rsidRPr="00000000" w14:paraId="0000037E">
      <w:pPr>
        <w:pStyle w:val="Heading3"/>
        <w:rPr/>
      </w:pPr>
      <w:r w:rsidDel="00000000" w:rsidR="00000000" w:rsidRPr="00000000">
        <w:rPr>
          <w:rtl w:val="0"/>
        </w:rPr>
        <w:t xml:space="preserve">2.3 Shared Credentials Prohibition</w:t>
      </w:r>
    </w:p>
    <w:p w:rsidR="00000000" w:rsidDel="00000000" w:rsidP="00000000" w:rsidRDefault="00000000" w:rsidRPr="00000000" w14:paraId="0000037F">
      <w:pPr>
        <w:spacing w:after="90" w:lineRule="auto"/>
        <w:rPr/>
      </w:pPr>
      <w:r w:rsidDel="00000000" w:rsidR="00000000" w:rsidRPr="00000000">
        <w:rPr>
          <w:rtl w:val="0"/>
        </w:rPr>
        <w:t xml:space="preserve">Shared credentials, shared private keys, and shared wallet signers are prohibited. Each individual must have a unique credential. Exceptions require CISO waiver (POL-009) and must be compensated by a monitoring control per POL-010.</w:t>
      </w:r>
    </w:p>
    <w:p w:rsidR="00000000" w:rsidDel="00000000" w:rsidP="00000000" w:rsidRDefault="00000000" w:rsidRPr="00000000" w14:paraId="00000380">
      <w:pPr>
        <w:pStyle w:val="Heading3"/>
        <w:rPr/>
      </w:pPr>
      <w:r w:rsidDel="00000000" w:rsidR="00000000" w:rsidRPr="00000000">
        <w:rPr>
          <w:rtl w:val="0"/>
        </w:rPr>
      </w:r>
    </w:p>
    <w:p w:rsidR="00000000" w:rsidDel="00000000" w:rsidP="00000000" w:rsidRDefault="00000000" w:rsidRPr="00000000" w14:paraId="00000381">
      <w:pPr>
        <w:pStyle w:val="Heading3"/>
        <w:rPr/>
      </w:pPr>
      <w:r w:rsidDel="00000000" w:rsidR="00000000" w:rsidRPr="00000000">
        <w:rPr>
          <w:rtl w:val="0"/>
        </w:rPr>
      </w:r>
    </w:p>
    <w:p w:rsidR="00000000" w:rsidDel="00000000" w:rsidP="00000000" w:rsidRDefault="00000000" w:rsidRPr="00000000" w14:paraId="00000382">
      <w:pPr>
        <w:pStyle w:val="Heading3"/>
        <w:rPr/>
      </w:pPr>
      <w:r w:rsidDel="00000000" w:rsidR="00000000" w:rsidRPr="00000000">
        <w:rPr>
          <w:rtl w:val="0"/>
        </w:rPr>
      </w:r>
    </w:p>
    <w:p w:rsidR="00000000" w:rsidDel="00000000" w:rsidP="00000000" w:rsidRDefault="00000000" w:rsidRPr="00000000" w14:paraId="00000383">
      <w:pPr>
        <w:pStyle w:val="Heading3"/>
        <w:rPr/>
      </w:pPr>
      <w:r w:rsidDel="00000000" w:rsidR="00000000" w:rsidRPr="00000000">
        <w:rPr>
          <w:rtl w:val="0"/>
        </w:rPr>
        <w:t xml:space="preserve">2.4 Segregation of Duties — Key SoD Rules</w:t>
      </w:r>
    </w:p>
    <w:p w:rsidR="00000000" w:rsidDel="00000000" w:rsidP="00000000" w:rsidRDefault="00000000" w:rsidRPr="00000000" w14:paraId="00000384">
      <w:pPr>
        <w:spacing w:after="60" w:lineRule="auto"/>
        <w:rPr/>
      </w:pPr>
      <w:r w:rsidDel="00000000" w:rsidR="00000000" w:rsidRPr="00000000">
        <w:rPr>
          <w:rtl w:val="0"/>
        </w:rPr>
      </w:r>
    </w:p>
    <w:tbl>
      <w:tblPr>
        <w:tblStyle w:val="Table18"/>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95"/>
        <w:gridCol w:w="4065"/>
        <w:tblGridChange w:id="0">
          <w:tblGrid>
            <w:gridCol w:w="2805"/>
            <w:gridCol w:w="3195"/>
            <w:gridCol w:w="406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85">
            <w:pPr>
              <w:jc w:val="center"/>
              <w:rPr/>
            </w:pPr>
            <w:r w:rsidDel="00000000" w:rsidR="00000000" w:rsidRPr="00000000">
              <w:rPr>
                <w:b w:val="1"/>
                <w:bCs w:val="1"/>
                <w:color w:val="ffffff"/>
                <w:sz w:val="18"/>
                <w:szCs w:val="18"/>
                <w:rtl w:val="0"/>
              </w:rPr>
              <w:t xml:space="preserve">Function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86">
            <w:pPr>
              <w:jc w:val="center"/>
              <w:rPr/>
            </w:pPr>
            <w:r w:rsidDel="00000000" w:rsidR="00000000" w:rsidRPr="00000000">
              <w:rPr>
                <w:b w:val="1"/>
                <w:bCs w:val="1"/>
                <w:color w:val="ffffff"/>
                <w:sz w:val="18"/>
                <w:szCs w:val="18"/>
                <w:rtl w:val="0"/>
              </w:rPr>
              <w:t xml:space="preserve">SoD Requirement</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87">
            <w:pPr>
              <w:jc w:val="center"/>
              <w:rPr/>
            </w:pPr>
            <w:r w:rsidDel="00000000" w:rsidR="00000000" w:rsidRPr="00000000">
              <w:rPr>
                <w:b w:val="1"/>
                <w:bCs w:val="1"/>
                <w:color w:val="ffffff"/>
                <w:sz w:val="18"/>
                <w:szCs w:val="18"/>
                <w:rtl w:val="0"/>
              </w:rPr>
              <w:t xml:space="preserve">Compensating Control if SoD Unavailable</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b w:val="1"/>
                <w:bCs w:val="1"/>
                <w:sz w:val="16"/>
                <w:szCs w:val="16"/>
                <w:rtl w:val="0"/>
              </w:rPr>
              <w:t xml:space="preserve">Code author → Code reviewer</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89">
            <w:pPr>
              <w:rPr/>
            </w:pPr>
            <w:r w:rsidDel="00000000" w:rsidR="00000000" w:rsidRPr="00000000">
              <w:rPr>
                <w:sz w:val="16"/>
                <w:szCs w:val="16"/>
                <w:rtl w:val="0"/>
              </w:rPr>
              <w:t xml:space="preserve">Must be separate individuals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8A">
            <w:pPr>
              <w:rPr/>
            </w:pPr>
            <w:r w:rsidDel="00000000" w:rsidR="00000000" w:rsidRPr="00000000">
              <w:rPr>
                <w:color w:val="7d4a00"/>
                <w:sz w:val="15"/>
                <w:szCs w:val="15"/>
                <w:rtl w:val="0"/>
              </w:rPr>
              <w:t xml:space="preserve">Minimum 2 reviewers; TL must be one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b w:val="1"/>
                <w:bCs w:val="1"/>
                <w:sz w:val="16"/>
                <w:szCs w:val="16"/>
                <w:rtl w:val="0"/>
              </w:rPr>
              <w:t xml:space="preserve">Deployment executor → Deployment 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8C">
            <w:pPr>
              <w:rPr/>
            </w:pPr>
            <w:r w:rsidDel="00000000" w:rsidR="00000000" w:rsidRPr="00000000">
              <w:rPr>
                <w:sz w:val="16"/>
                <w:szCs w:val="16"/>
                <w:rtl w:val="0"/>
              </w:rPr>
              <w:t xml:space="preserve">Two-person rule; cannot be same individual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8D">
            <w:pPr>
              <w:rPr/>
            </w:pPr>
            <w:r w:rsidDel="00000000" w:rsidR="00000000" w:rsidRPr="00000000">
              <w:rPr>
                <w:color w:val="7d4a00"/>
                <w:sz w:val="15"/>
                <w:szCs w:val="15"/>
                <w:rtl w:val="0"/>
              </w:rPr>
              <w:t xml:space="preserve">CISO waiver + monitoring + post-deploy review within 24h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b w:val="1"/>
                <w:bCs w:val="1"/>
                <w:sz w:val="16"/>
                <w:szCs w:val="16"/>
                <w:rtl w:val="0"/>
              </w:rPr>
              <w:t xml:space="preserve">Risk assessment → Risk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8F">
            <w:pPr>
              <w:rPr/>
            </w:pPr>
            <w:r w:rsidDel="00000000" w:rsidR="00000000" w:rsidRPr="00000000">
              <w:rPr>
                <w:sz w:val="16"/>
                <w:szCs w:val="16"/>
                <w:rtl w:val="0"/>
              </w:rPr>
              <w:t xml:space="preserve">CISO assesses; Node Owner accepts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90">
            <w:pPr>
              <w:rPr/>
            </w:pPr>
            <w:r w:rsidDel="00000000" w:rsidR="00000000" w:rsidRPr="00000000">
              <w:rPr>
                <w:color w:val="7d4a00"/>
                <w:sz w:val="15"/>
                <w:szCs w:val="15"/>
                <w:rtl w:val="0"/>
              </w:rPr>
              <w:t xml:space="preserve">When NO = CISO, DoE must co-approve at 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b w:val="1"/>
                <w:bCs w:val="1"/>
                <w:sz w:val="16"/>
                <w:szCs w:val="16"/>
                <w:rtl w:val="0"/>
              </w:rPr>
              <w:t xml:space="preserve">Key custodian → Transaction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92">
            <w:pPr>
              <w:rPr/>
            </w:pPr>
            <w:r w:rsidDel="00000000" w:rsidR="00000000" w:rsidRPr="00000000">
              <w:rPr>
                <w:sz w:val="16"/>
                <w:szCs w:val="16"/>
                <w:rtl w:val="0"/>
              </w:rPr>
              <w:t xml:space="preserve">Separate individuals for multisig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color w:val="7d4a00"/>
                <w:sz w:val="15"/>
                <w:szCs w:val="15"/>
                <w:rtl w:val="0"/>
              </w:rPr>
              <w:t xml:space="preserve">Require ≥ 2-of-N with N ≥ 3 for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b w:val="1"/>
                <w:bCs w:val="1"/>
                <w:sz w:val="16"/>
                <w:szCs w:val="16"/>
                <w:rtl w:val="0"/>
              </w:rPr>
              <w:t xml:space="preserve">Access provisioner → Access 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95">
            <w:pPr>
              <w:rPr/>
            </w:pPr>
            <w:r w:rsidDel="00000000" w:rsidR="00000000" w:rsidRPr="00000000">
              <w:rPr>
                <w:sz w:val="16"/>
                <w:szCs w:val="16"/>
                <w:rtl w:val="0"/>
              </w:rPr>
              <w:t xml:space="preserve">Access provisioned by PM/NO; reviewed by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96">
            <w:pPr>
              <w:rPr/>
            </w:pPr>
            <w:r w:rsidDel="00000000" w:rsidR="00000000" w:rsidRPr="00000000">
              <w:rPr>
                <w:color w:val="7d4a00"/>
                <w:sz w:val="15"/>
                <w:szCs w:val="15"/>
                <w:rtl w:val="0"/>
              </w:rPr>
              <w:t xml:space="preserve">Quarterly access review mandatory (POL-010)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b w:val="1"/>
                <w:bCs w:val="1"/>
                <w:sz w:val="16"/>
                <w:szCs w:val="16"/>
                <w:rtl w:val="0"/>
              </w:rPr>
              <w:t xml:space="preserve">Billing/invoice author → Approver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98">
            <w:pPr>
              <w:rPr/>
            </w:pPr>
            <w:r w:rsidDel="00000000" w:rsidR="00000000" w:rsidRPr="00000000">
              <w:rPr>
                <w:sz w:val="16"/>
                <w:szCs w:val="16"/>
                <w:rtl w:val="0"/>
              </w:rPr>
              <w:t xml:space="preserve">Finance/billing issues; AM approves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99">
            <w:pPr>
              <w:rPr/>
            </w:pPr>
            <w:r w:rsidDel="00000000" w:rsidR="00000000" w:rsidRPr="00000000">
              <w:rPr>
                <w:color w:val="7d4a00"/>
                <w:sz w:val="15"/>
                <w:szCs w:val="15"/>
                <w:rtl w:val="0"/>
              </w:rPr>
              <w:t xml:space="preserve">Node Owner can review if AM absent; document in exception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9A">
            <w:pPr>
              <w:rPr/>
            </w:pPr>
            <w:r w:rsidDel="00000000" w:rsidR="00000000" w:rsidRPr="00000000">
              <w:rPr>
                <w:b w:val="1"/>
                <w:bCs w:val="1"/>
                <w:sz w:val="16"/>
                <w:szCs w:val="16"/>
                <w:rtl w:val="0"/>
              </w:rPr>
              <w:t xml:space="preserve">Gate decision maker (single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9B">
            <w:pPr>
              <w:rPr/>
            </w:pPr>
            <w:r w:rsidDel="00000000" w:rsidR="00000000" w:rsidRPr="00000000">
              <w:rPr>
                <w:sz w:val="16"/>
                <w:szCs w:val="16"/>
                <w:rtl w:val="0"/>
              </w:rPr>
              <w:t xml:space="preserve">Gate requires 2 sign-offs at 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9C">
            <w:pPr>
              <w:rPr/>
            </w:pPr>
            <w:r w:rsidDel="00000000" w:rsidR="00000000" w:rsidRPr="00000000">
              <w:rPr>
                <w:color w:val="7d4a00"/>
                <w:sz w:val="15"/>
                <w:szCs w:val="15"/>
                <w:rtl w:val="0"/>
              </w:rPr>
              <w:t xml:space="preserve">If NO acts as PM, DoE must co-sign all gates</w:t>
            </w:r>
            <w:r w:rsidDel="00000000" w:rsidR="00000000" w:rsidRPr="00000000">
              <w:rPr>
                <w:rtl w:val="0"/>
              </w:rPr>
            </w:r>
          </w:p>
        </w:tc>
      </w:tr>
    </w:tbl>
    <w:p w:rsidR="00000000" w:rsidDel="00000000" w:rsidP="00000000" w:rsidRDefault="00000000" w:rsidRPr="00000000" w14:paraId="0000039D">
      <w:pPr>
        <w:spacing w:after="80" w:lineRule="auto"/>
        <w:rPr/>
      </w:pPr>
      <w:r w:rsidDel="00000000" w:rsidR="00000000" w:rsidRPr="00000000">
        <w:rPr>
          <w:rtl w:val="0"/>
        </w:rPr>
      </w:r>
    </w:p>
    <w:p w:rsidR="00000000" w:rsidDel="00000000" w:rsidP="00000000" w:rsidRDefault="00000000" w:rsidRPr="00000000" w14:paraId="0000039E">
      <w:pPr>
        <w:pStyle w:val="Heading3"/>
        <w:rPr/>
      </w:pPr>
      <w:r w:rsidDel="00000000" w:rsidR="00000000" w:rsidRPr="00000000">
        <w:rPr>
          <w:rtl w:val="0"/>
        </w:rPr>
        <w:t xml:space="preserve">2.5 Production and On-Chain Access</w:t>
      </w:r>
    </w:p>
    <w:p w:rsidR="00000000" w:rsidDel="00000000" w:rsidP="00000000" w:rsidRDefault="00000000" w:rsidRPr="00000000" w14:paraId="0000039F">
      <w:pPr>
        <w:spacing w:after="90" w:lineRule="auto"/>
        <w:rPr/>
      </w:pPr>
      <w:r w:rsidDel="00000000" w:rsidR="00000000" w:rsidRPr="00000000">
        <w:rPr>
          <w:rtl w:val="0"/>
        </w:rPr>
        <w:t xml:space="preserve">Access to production environments (Step 9 onwards) and on-chain administrative functions is governed by the following additional requirements:</w:t>
      </w:r>
    </w:p>
    <w:p w:rsidR="00000000" w:rsidDel="00000000" w:rsidP="00000000" w:rsidRDefault="00000000" w:rsidRPr="00000000" w14:paraId="000003A0">
      <w:pPr>
        <w:numPr>
          <w:ilvl w:val="0"/>
          <w:numId w:val="1"/>
        </w:numPr>
        <w:spacing w:after="65" w:lineRule="auto"/>
        <w:ind w:left="360" w:hanging="260"/>
      </w:pPr>
      <w:r w:rsidDel="00000000" w:rsidR="00000000" w:rsidRPr="00000000">
        <w:rPr>
          <w:sz w:val="19"/>
          <w:szCs w:val="19"/>
          <w:rtl w:val="0"/>
        </w:rPr>
        <w:t xml:space="preserve">Production access must be approved by Node Owner and CISO jointly before being granted.</w:t>
      </w:r>
      <w:r w:rsidDel="00000000" w:rsidR="00000000" w:rsidRPr="00000000">
        <w:rPr>
          <w:rtl w:val="0"/>
        </w:rPr>
      </w:r>
    </w:p>
    <w:p w:rsidR="00000000" w:rsidDel="00000000" w:rsidP="00000000" w:rsidRDefault="00000000" w:rsidRPr="00000000" w14:paraId="000003A1">
      <w:pPr>
        <w:numPr>
          <w:ilvl w:val="0"/>
          <w:numId w:val="1"/>
        </w:numPr>
        <w:spacing w:after="65" w:lineRule="auto"/>
        <w:ind w:left="360" w:hanging="260"/>
      </w:pPr>
      <w:r w:rsidDel="00000000" w:rsidR="00000000" w:rsidRPr="00000000">
        <w:rPr>
          <w:sz w:val="19"/>
          <w:szCs w:val="19"/>
          <w:rtl w:val="0"/>
        </w:rPr>
        <w:t xml:space="preserve">On-chain admin functions (pause, upgrade, drain, fee change) must be controlled via multisig with a minimum of 2-of-3 signers. Signers must be documented in the admin/control matrix.</w:t>
      </w:r>
      <w:r w:rsidDel="00000000" w:rsidR="00000000" w:rsidRPr="00000000">
        <w:rPr>
          <w:rtl w:val="0"/>
        </w:rPr>
      </w:r>
    </w:p>
    <w:p w:rsidR="00000000" w:rsidDel="00000000" w:rsidP="00000000" w:rsidRDefault="00000000" w:rsidRPr="00000000" w14:paraId="000003A2">
      <w:pPr>
        <w:numPr>
          <w:ilvl w:val="0"/>
          <w:numId w:val="1"/>
        </w:numPr>
        <w:spacing w:after="65" w:lineRule="auto"/>
        <w:ind w:left="360" w:hanging="260"/>
      </w:pPr>
      <w:r w:rsidDel="00000000" w:rsidR="00000000" w:rsidRPr="00000000">
        <w:rPr>
          <w:sz w:val="19"/>
          <w:szCs w:val="19"/>
          <w:rtl w:val="0"/>
        </w:rPr>
        <w:t xml:space="preserve">Time-locks must be implemented for all admin functions with a minimum 24-hour delay unless an explicit waiver is approved (POL-009).</w:t>
      </w:r>
      <w:r w:rsidDel="00000000" w:rsidR="00000000" w:rsidRPr="00000000">
        <w:rPr>
          <w:rtl w:val="0"/>
        </w:rPr>
      </w:r>
    </w:p>
    <w:p w:rsidR="00000000" w:rsidDel="00000000" w:rsidP="00000000" w:rsidRDefault="00000000" w:rsidRPr="00000000" w14:paraId="000003A3">
      <w:pPr>
        <w:numPr>
          <w:ilvl w:val="0"/>
          <w:numId w:val="1"/>
        </w:numPr>
        <w:spacing w:after="65" w:lineRule="auto"/>
        <w:ind w:left="360" w:hanging="260"/>
      </w:pPr>
      <w:r w:rsidDel="00000000" w:rsidR="00000000" w:rsidRPr="00000000">
        <w:rPr>
          <w:sz w:val="19"/>
          <w:szCs w:val="19"/>
          <w:rtl w:val="0"/>
        </w:rPr>
        <w:t xml:space="preserve">Contract ownership must be verified on-chain before go-live (Step 9 Hard Stop check).</w:t>
      </w:r>
      <w:r w:rsidDel="00000000" w:rsidR="00000000" w:rsidRPr="00000000">
        <w:rPr>
          <w:rtl w:val="0"/>
        </w:rPr>
      </w:r>
    </w:p>
    <w:p w:rsidR="00000000" w:rsidDel="00000000" w:rsidP="00000000" w:rsidRDefault="00000000" w:rsidRPr="00000000" w14:paraId="000003A4">
      <w:pPr>
        <w:pStyle w:val="Heading3"/>
        <w:rPr/>
      </w:pPr>
      <w:r w:rsidDel="00000000" w:rsidR="00000000" w:rsidRPr="00000000">
        <w:rPr>
          <w:rtl w:val="0"/>
        </w:rPr>
        <w:t xml:space="preserve">2.6 Access Review</w:t>
      </w:r>
    </w:p>
    <w:p w:rsidR="00000000" w:rsidDel="00000000" w:rsidP="00000000" w:rsidRDefault="00000000" w:rsidRPr="00000000" w14:paraId="000003A5">
      <w:pPr>
        <w:spacing w:after="90" w:lineRule="auto"/>
        <w:rPr/>
      </w:pPr>
      <w:r w:rsidDel="00000000" w:rsidR="00000000" w:rsidRPr="00000000">
        <w:rPr>
          <w:rtl w:val="0"/>
        </w:rPr>
        <w:t xml:space="preserve">A formal access review must be conducted quarterly by CISO covering all active projects. Findings must be remediated within 5 business days. Access review records are retained per POL-008.</w:t>
      </w:r>
    </w:p>
    <w:p w:rsidR="00000000" w:rsidDel="00000000" w:rsidP="00000000" w:rsidRDefault="00000000" w:rsidRPr="00000000" w14:paraId="000003A6">
      <w:pPr>
        <w:pStyle w:val="Heading2"/>
        <w:rPr/>
      </w:pPr>
      <w:r w:rsidDel="00000000" w:rsidR="00000000" w:rsidRPr="00000000">
        <w:rPr>
          <w:rtl w:val="0"/>
        </w:rPr>
        <w:t xml:space="preserve">3. Review</w:t>
      </w:r>
    </w:p>
    <w:p w:rsidR="00000000" w:rsidDel="00000000" w:rsidP="00000000" w:rsidRDefault="00000000" w:rsidRPr="00000000" w14:paraId="000003A7">
      <w:pPr>
        <w:spacing w:after="90" w:lineRule="auto"/>
        <w:rPr/>
      </w:pPr>
      <w:r w:rsidDel="00000000" w:rsidR="00000000" w:rsidRPr="00000000">
        <w:rPr>
          <w:rtl w:val="0"/>
        </w:rPr>
        <w:t xml:space="preserve">Annual review by CISO. Triggered review upon any access-related security incident.</w:t>
      </w:r>
    </w:p>
    <w:p w:rsidR="00000000" w:rsidDel="00000000" w:rsidP="00000000" w:rsidRDefault="00000000" w:rsidRPr="00000000" w14:paraId="000003A8">
      <w:pPr>
        <w:spacing w:after="140" w:lineRule="auto"/>
        <w:rPr/>
      </w:pPr>
      <w:r w:rsidDel="00000000" w:rsidR="00000000" w:rsidRPr="00000000">
        <w:rPr>
          <w:rtl w:val="0"/>
        </w:rPr>
      </w:r>
    </w:p>
    <w:p w:rsidR="00000000" w:rsidDel="00000000" w:rsidP="00000000" w:rsidRDefault="00000000" w:rsidRPr="00000000" w14:paraId="000003A9">
      <w:pPr>
        <w:rPr/>
      </w:pPr>
      <w:r w:rsidDel="00000000" w:rsidR="00000000" w:rsidRPr="00000000">
        <w:br w:type="page"/>
      </w:r>
      <w:r w:rsidDel="00000000" w:rsidR="00000000" w:rsidRPr="00000000">
        <w:rPr>
          <w:rtl w:val="0"/>
        </w:rPr>
      </w:r>
    </w:p>
    <w:p w:rsidR="00000000" w:rsidDel="00000000" w:rsidP="00000000" w:rsidRDefault="00000000" w:rsidRPr="00000000" w14:paraId="000003AA">
      <w:pPr>
        <w:pStyle w:val="Heading1"/>
        <w:pageBreakBefore w:val="1"/>
        <w:rPr/>
      </w:pPr>
      <w:r w:rsidDel="00000000" w:rsidR="00000000" w:rsidRPr="00000000">
        <w:rPr>
          <w:rtl w:val="0"/>
        </w:rPr>
        <w:t xml:space="preserve">POL-005 — Change Management Policy</w:t>
      </w:r>
    </w:p>
    <w:tbl>
      <w:tblPr>
        <w:tblStyle w:val="Table1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AB">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AC">
            <w:pPr>
              <w:rPr/>
            </w:pPr>
            <w:r w:rsidDel="00000000" w:rsidR="00000000" w:rsidRPr="00000000">
              <w:rPr>
                <w:sz w:val="18"/>
                <w:szCs w:val="18"/>
                <w:rtl w:val="0"/>
              </w:rPr>
              <w:t xml:space="preserve">POL-005</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AD">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AE">
            <w:pPr>
              <w:rPr/>
            </w:pPr>
            <w:r w:rsidDel="00000000" w:rsidR="00000000" w:rsidRPr="00000000">
              <w:rPr>
                <w:sz w:val="18"/>
                <w:szCs w:val="18"/>
                <w:rtl w:val="0"/>
              </w:rPr>
              <w:t xml:space="preserve">Change Management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AF">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0">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1">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2">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3">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4">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5">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6">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7">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8">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9">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A">
            <w:pPr>
              <w:rPr/>
            </w:pPr>
            <w:r w:rsidDel="00000000" w:rsidR="00000000" w:rsidRPr="00000000">
              <w:rPr>
                <w:sz w:val="18"/>
                <w:szCs w:val="18"/>
                <w:rtl w:val="0"/>
              </w:rPr>
              <w:t xml:space="preserve">Node Owner</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B">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C">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D">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BE">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BF">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C0">
            <w:pPr>
              <w:rPr/>
            </w:pPr>
            <w:r w:rsidDel="00000000" w:rsidR="00000000" w:rsidRPr="00000000">
              <w:rPr>
                <w:sz w:val="18"/>
                <w:szCs w:val="18"/>
                <w:rtl w:val="0"/>
              </w:rPr>
              <w:t xml:space="preserve">GRC-PF-001; ISO/IEC 27001:2022 Cl.8.32; NIST SP 800-53 Rev.5 CM-1 to CM-5; SOC 2 CC8.1; POL-001; STD-101</w:t>
            </w:r>
            <w:r w:rsidDel="00000000" w:rsidR="00000000" w:rsidRPr="00000000">
              <w:rPr>
                <w:rtl w:val="0"/>
              </w:rPr>
            </w:r>
          </w:p>
        </w:tc>
      </w:tr>
    </w:tbl>
    <w:p w:rsidR="00000000" w:rsidDel="00000000" w:rsidP="00000000" w:rsidRDefault="00000000" w:rsidRPr="00000000" w14:paraId="000003C1">
      <w:pPr>
        <w:spacing w:after="100" w:lineRule="auto"/>
        <w:rPr/>
      </w:pPr>
      <w:r w:rsidDel="00000000" w:rsidR="00000000" w:rsidRPr="00000000">
        <w:rPr>
          <w:rtl w:val="0"/>
        </w:rPr>
      </w:r>
    </w:p>
    <w:p w:rsidR="00000000" w:rsidDel="00000000" w:rsidP="00000000" w:rsidRDefault="00000000" w:rsidRPr="00000000" w14:paraId="000003C2">
      <w:pPr>
        <w:pStyle w:val="Heading2"/>
        <w:rPr/>
      </w:pPr>
      <w:r w:rsidDel="00000000" w:rsidR="00000000" w:rsidRPr="00000000">
        <w:rPr>
          <w:rtl w:val="0"/>
        </w:rPr>
        <w:t xml:space="preserve">1. Purpose</w:t>
      </w:r>
    </w:p>
    <w:p w:rsidR="00000000" w:rsidDel="00000000" w:rsidP="00000000" w:rsidRDefault="00000000" w:rsidRPr="00000000" w14:paraId="000003C3">
      <w:pPr>
        <w:spacing w:after="90" w:lineRule="auto"/>
        <w:rPr/>
      </w:pPr>
      <w:r w:rsidDel="00000000" w:rsidR="00000000" w:rsidRPr="00000000">
        <w:rPr>
          <w:rtl w:val="0"/>
        </w:rPr>
        <w:t xml:space="preserve">This Policy governs all changes to project deliverables, code, infrastructure, smart contracts, and operational systems. It ensures changes are authorized, tested, documented, and reversible where technically possible, and that on-chain changes are subject to heightened controls given their irreversible nature.</w:t>
      </w:r>
    </w:p>
    <w:p w:rsidR="00000000" w:rsidDel="00000000" w:rsidP="00000000" w:rsidRDefault="00000000" w:rsidRPr="00000000" w14:paraId="000003C4">
      <w:pPr>
        <w:spacing w:after="80" w:lineRule="auto"/>
        <w:rPr/>
      </w:pPr>
      <w:r w:rsidDel="00000000" w:rsidR="00000000" w:rsidRPr="00000000">
        <w:rPr>
          <w:rtl w:val="0"/>
        </w:rPr>
      </w:r>
    </w:p>
    <w:p w:rsidR="00000000" w:rsidDel="00000000" w:rsidP="00000000" w:rsidRDefault="00000000" w:rsidRPr="00000000" w14:paraId="000003C5">
      <w:pPr>
        <w:pStyle w:val="Heading2"/>
        <w:rPr/>
      </w:pPr>
      <w:r w:rsidDel="00000000" w:rsidR="00000000" w:rsidRPr="00000000">
        <w:rPr>
          <w:rtl w:val="0"/>
        </w:rPr>
        <w:t xml:space="preserve">2. Change Classification</w:t>
      </w:r>
    </w:p>
    <w:tbl>
      <w:tblPr>
        <w:tblStyle w:val="Table2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2400"/>
        <w:gridCol w:w="2100"/>
        <w:gridCol w:w="2000"/>
        <w:tblGridChange w:id="0">
          <w:tblGrid>
            <w:gridCol w:w="900"/>
            <w:gridCol w:w="2000"/>
            <w:gridCol w:w="2400"/>
            <w:gridCol w:w="2100"/>
            <w:gridCol w:w="20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C6">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C7">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C8">
            <w:pPr>
              <w:jc w:val="center"/>
              <w:rPr/>
            </w:pPr>
            <w:r w:rsidDel="00000000" w:rsidR="00000000" w:rsidRPr="00000000">
              <w:rPr>
                <w:b w:val="1"/>
                <w:bCs w:val="1"/>
                <w:color w:val="ffffff"/>
                <w:sz w:val="18"/>
                <w:szCs w:val="18"/>
                <w:rtl w:val="0"/>
              </w:rPr>
              <w:t xml:space="preserve">Examples</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C9">
            <w:pPr>
              <w:jc w:val="center"/>
              <w:rPr/>
            </w:pPr>
            <w:r w:rsidDel="00000000" w:rsidR="00000000" w:rsidRPr="00000000">
              <w:rPr>
                <w:b w:val="1"/>
                <w:bCs w:val="1"/>
                <w:color w:val="ffffff"/>
                <w:sz w:val="18"/>
                <w:szCs w:val="18"/>
                <w:rtl w:val="0"/>
              </w:rPr>
              <w:t xml:space="preserve">Approval Required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3CA">
            <w:pPr>
              <w:jc w:val="center"/>
              <w:rPr/>
            </w:pPr>
            <w:r w:rsidDel="00000000" w:rsidR="00000000" w:rsidRPr="00000000">
              <w:rPr>
                <w:b w:val="1"/>
                <w:bCs w:val="1"/>
                <w:color w:val="ffffff"/>
                <w:sz w:val="18"/>
                <w:szCs w:val="18"/>
                <w:rtl w:val="0"/>
              </w:rPr>
              <w:t xml:space="preserve">Lifecycle Step</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CB">
            <w:pPr>
              <w:jc w:val="center"/>
              <w:rPr/>
            </w:pPr>
            <w:r w:rsidDel="00000000" w:rsidR="00000000" w:rsidRPr="00000000">
              <w:rPr>
                <w:b w:val="1"/>
                <w:bCs w:val="1"/>
                <w:color w:val="162b45"/>
                <w:sz w:val="17"/>
                <w:szCs w:val="17"/>
                <w:rtl w:val="0"/>
              </w:rPr>
              <w:t xml:space="preserve">C1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CC">
            <w:pPr>
              <w:rPr/>
            </w:pPr>
            <w:r w:rsidDel="00000000" w:rsidR="00000000" w:rsidRPr="00000000">
              <w:rPr>
                <w:b w:val="1"/>
                <w:bCs w:val="1"/>
                <w:sz w:val="16"/>
                <w:szCs w:val="16"/>
                <w:rtl w:val="0"/>
              </w:rPr>
              <w:t xml:space="preserve">Standard Change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CD">
            <w:pPr>
              <w:rPr/>
            </w:pPr>
            <w:r w:rsidDel="00000000" w:rsidR="00000000" w:rsidRPr="00000000">
              <w:rPr>
                <w:sz w:val="15"/>
                <w:szCs w:val="15"/>
                <w:rtl w:val="0"/>
              </w:rPr>
              <w:t xml:space="preserve">Routine config updates, minor UI fixes, dependency patch</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CE">
            <w:pPr>
              <w:rPr/>
            </w:pPr>
            <w:r w:rsidDel="00000000" w:rsidR="00000000" w:rsidRPr="00000000">
              <w:rPr>
                <w:color w:val="4a2070"/>
                <w:sz w:val="15"/>
                <w:szCs w:val="15"/>
                <w:rtl w:val="0"/>
              </w:rPr>
              <w:t xml:space="preserve">TL review + Developer</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3CF">
            <w:pPr>
              <w:jc w:val="center"/>
              <w:rPr/>
            </w:pPr>
            <w:r w:rsidDel="00000000" w:rsidR="00000000" w:rsidRPr="00000000">
              <w:rPr>
                <w:color w:val="0d6e72"/>
                <w:sz w:val="15"/>
                <w:szCs w:val="15"/>
                <w:rtl w:val="0"/>
              </w:rPr>
              <w:t xml:space="preserve">6, 11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D0">
            <w:pPr>
              <w:jc w:val="center"/>
              <w:rPr/>
            </w:pPr>
            <w:r w:rsidDel="00000000" w:rsidR="00000000" w:rsidRPr="00000000">
              <w:rPr>
                <w:b w:val="1"/>
                <w:bCs w:val="1"/>
                <w:color w:val="162b45"/>
                <w:sz w:val="17"/>
                <w:szCs w:val="17"/>
                <w:rtl w:val="0"/>
              </w:rPr>
              <w:t xml:space="preserve">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D1">
            <w:pPr>
              <w:rPr/>
            </w:pPr>
            <w:r w:rsidDel="00000000" w:rsidR="00000000" w:rsidRPr="00000000">
              <w:rPr>
                <w:b w:val="1"/>
                <w:bCs w:val="1"/>
                <w:sz w:val="16"/>
                <w:szCs w:val="16"/>
                <w:rtl w:val="0"/>
              </w:rPr>
              <w:t xml:space="preserve">Significant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D2">
            <w:pPr>
              <w:rPr/>
            </w:pPr>
            <w:r w:rsidDel="00000000" w:rsidR="00000000" w:rsidRPr="00000000">
              <w:rPr>
                <w:sz w:val="15"/>
                <w:szCs w:val="15"/>
                <w:rtl w:val="0"/>
              </w:rPr>
              <w:t xml:space="preserve">Feature additions, schema changes, API changes, testnet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D3">
            <w:pPr>
              <w:rPr/>
            </w:pPr>
            <w:r w:rsidDel="00000000" w:rsidR="00000000" w:rsidRPr="00000000">
              <w:rPr>
                <w:color w:val="4a2070"/>
                <w:sz w:val="15"/>
                <w:szCs w:val="15"/>
                <w:rtl w:val="0"/>
              </w:rPr>
              <w:t xml:space="preserve">TL + QA review + PM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3D4">
            <w:pPr>
              <w:jc w:val="center"/>
              <w:rPr/>
            </w:pPr>
            <w:r w:rsidDel="00000000" w:rsidR="00000000" w:rsidRPr="00000000">
              <w:rPr>
                <w:color w:val="0d6e72"/>
                <w:sz w:val="15"/>
                <w:szCs w:val="15"/>
                <w:rtl w:val="0"/>
              </w:rPr>
              <w:t xml:space="preserve">6, 7, 8, 11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3D5">
            <w:pPr>
              <w:jc w:val="center"/>
              <w:rPr/>
            </w:pPr>
            <w:r w:rsidDel="00000000" w:rsidR="00000000" w:rsidRPr="00000000">
              <w:rPr>
                <w:b w:val="1"/>
                <w:bCs w:val="1"/>
                <w:color w:val="162b45"/>
                <w:sz w:val="17"/>
                <w:szCs w:val="17"/>
                <w:rtl w:val="0"/>
              </w:rPr>
              <w:t xml:space="preserve">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3D6">
            <w:pPr>
              <w:rPr/>
            </w:pPr>
            <w:r w:rsidDel="00000000" w:rsidR="00000000" w:rsidRPr="00000000">
              <w:rPr>
                <w:b w:val="1"/>
                <w:bCs w:val="1"/>
                <w:sz w:val="16"/>
                <w:szCs w:val="16"/>
                <w:rtl w:val="0"/>
              </w:rPr>
              <w:t xml:space="preserve">Major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3D7">
            <w:pPr>
              <w:rPr/>
            </w:pPr>
            <w:r w:rsidDel="00000000" w:rsidR="00000000" w:rsidRPr="00000000">
              <w:rPr>
                <w:sz w:val="15"/>
                <w:szCs w:val="15"/>
                <w:rtl w:val="0"/>
              </w:rPr>
              <w:t xml:space="preserve">Architecture changes, new integrations, scope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3D8">
            <w:pPr>
              <w:rPr/>
            </w:pPr>
            <w:r w:rsidDel="00000000" w:rsidR="00000000" w:rsidRPr="00000000">
              <w:rPr>
                <w:color w:val="4a2070"/>
                <w:sz w:val="15"/>
                <w:szCs w:val="15"/>
                <w:rtl w:val="0"/>
              </w:rPr>
              <w:t xml:space="preserve">NO + TL + CISO advisory; restart gate for affected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3D9">
            <w:pPr>
              <w:jc w:val="center"/>
              <w:rPr/>
            </w:pPr>
            <w:r w:rsidDel="00000000" w:rsidR="00000000" w:rsidRPr="00000000">
              <w:rPr>
                <w:color w:val="0d6e72"/>
                <w:sz w:val="15"/>
                <w:szCs w:val="15"/>
                <w:rtl w:val="0"/>
              </w:rPr>
              <w:t xml:space="preserve">5, 6, 9, 11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3DA">
            <w:pPr>
              <w:jc w:val="center"/>
              <w:rPr/>
            </w:pPr>
            <w:r w:rsidDel="00000000" w:rsidR="00000000" w:rsidRPr="00000000">
              <w:rPr>
                <w:b w:val="1"/>
                <w:bCs w:val="1"/>
                <w:color w:val="162b45"/>
                <w:sz w:val="17"/>
                <w:szCs w:val="17"/>
                <w:rtl w:val="0"/>
              </w:rPr>
              <w:t xml:space="preserve">C4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3DB">
            <w:pPr>
              <w:rPr/>
            </w:pPr>
            <w:r w:rsidDel="00000000" w:rsidR="00000000" w:rsidRPr="00000000">
              <w:rPr>
                <w:b w:val="1"/>
                <w:bCs w:val="1"/>
                <w:sz w:val="16"/>
                <w:szCs w:val="16"/>
                <w:rtl w:val="0"/>
              </w:rPr>
              <w:t xml:space="preserve">Emergency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3DC">
            <w:pPr>
              <w:rPr/>
            </w:pPr>
            <w:r w:rsidDel="00000000" w:rsidR="00000000" w:rsidRPr="00000000">
              <w:rPr>
                <w:sz w:val="15"/>
                <w:szCs w:val="15"/>
                <w:rtl w:val="0"/>
              </w:rPr>
              <w:t xml:space="preserve">Critical security patch, incident response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3DD">
            <w:pPr>
              <w:rPr/>
            </w:pPr>
            <w:r w:rsidDel="00000000" w:rsidR="00000000" w:rsidRPr="00000000">
              <w:rPr>
                <w:color w:val="4a2070"/>
                <w:sz w:val="15"/>
                <w:szCs w:val="15"/>
                <w:rtl w:val="0"/>
              </w:rPr>
              <w:t xml:space="preserve">CISO authorizes; NO notified; post-implementation review within 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3DE">
            <w:pPr>
              <w:jc w:val="center"/>
              <w:rPr/>
            </w:pPr>
            <w:r w:rsidDel="00000000" w:rsidR="00000000" w:rsidRPr="00000000">
              <w:rPr>
                <w:color w:val="0d6e72"/>
                <w:sz w:val="15"/>
                <w:szCs w:val="15"/>
                <w:rtl w:val="0"/>
              </w:rPr>
              <w:t xml:space="preserve">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3DF">
            <w:pPr>
              <w:jc w:val="center"/>
              <w:rPr/>
            </w:pPr>
            <w:r w:rsidDel="00000000" w:rsidR="00000000" w:rsidRPr="00000000">
              <w:rPr>
                <w:b w:val="1"/>
                <w:bCs w:val="1"/>
                <w:color w:val="162b45"/>
                <w:sz w:val="17"/>
                <w:szCs w:val="17"/>
                <w:rtl w:val="0"/>
              </w:rPr>
              <w:t xml:space="preserve">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3E0">
            <w:pPr>
              <w:rPr/>
            </w:pPr>
            <w:r w:rsidDel="00000000" w:rsidR="00000000" w:rsidRPr="00000000">
              <w:rPr>
                <w:b w:val="1"/>
                <w:bCs w:val="1"/>
                <w:sz w:val="16"/>
                <w:szCs w:val="16"/>
                <w:rtl w:val="0"/>
              </w:rPr>
              <w:t xml:space="preserve">On-Chain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3E1">
            <w:pPr>
              <w:rPr/>
            </w:pPr>
            <w:r w:rsidDel="00000000" w:rsidR="00000000" w:rsidRPr="00000000">
              <w:rPr>
                <w:sz w:val="15"/>
                <w:szCs w:val="15"/>
                <w:rtl w:val="0"/>
              </w:rPr>
              <w:t xml:space="preserve">Smart contract upgrade, ownership transfer, parameter change, new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color w:val="4a2070"/>
                <w:sz w:val="15"/>
                <w:szCs w:val="15"/>
                <w:rtl w:val="0"/>
              </w:rPr>
              <w:t xml:space="preserve">TL + NO + CISO + 2-person rule; full Step 8→9 mini-cycle if TVL&gt;$1M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3E3">
            <w:pPr>
              <w:jc w:val="center"/>
              <w:rPr/>
            </w:pPr>
            <w:r w:rsidDel="00000000" w:rsidR="00000000" w:rsidRPr="00000000">
              <w:rPr>
                <w:color w:val="0d6e72"/>
                <w:sz w:val="15"/>
                <w:szCs w:val="15"/>
                <w:rtl w:val="0"/>
              </w:rPr>
              <w:t xml:space="preserve">9, 11, 12</w:t>
            </w:r>
            <w:r w:rsidDel="00000000" w:rsidR="00000000" w:rsidRPr="00000000">
              <w:rPr>
                <w:rtl w:val="0"/>
              </w:rPr>
            </w:r>
          </w:p>
        </w:tc>
      </w:tr>
    </w:tbl>
    <w:p w:rsidR="00000000" w:rsidDel="00000000" w:rsidP="00000000" w:rsidRDefault="00000000" w:rsidRPr="00000000" w14:paraId="000003E4">
      <w:pPr>
        <w:spacing w:after="80" w:lineRule="auto"/>
        <w:rPr/>
      </w:pPr>
      <w:r w:rsidDel="00000000" w:rsidR="00000000" w:rsidRPr="00000000">
        <w:rPr>
          <w:rtl w:val="0"/>
        </w:rPr>
      </w:r>
    </w:p>
    <w:p w:rsidR="00000000" w:rsidDel="00000000" w:rsidP="00000000" w:rsidRDefault="00000000" w:rsidRPr="00000000" w14:paraId="000003E5">
      <w:pPr>
        <w:pStyle w:val="Heading2"/>
        <w:rPr/>
      </w:pPr>
      <w:r w:rsidDel="00000000" w:rsidR="00000000" w:rsidRPr="00000000">
        <w:rPr>
          <w:rtl w:val="0"/>
        </w:rPr>
        <w:t xml:space="preserve">3. Change Process Requirements</w:t>
      </w:r>
    </w:p>
    <w:p w:rsidR="00000000" w:rsidDel="00000000" w:rsidP="00000000" w:rsidRDefault="00000000" w:rsidRPr="00000000" w14:paraId="000003E6">
      <w:pPr>
        <w:pStyle w:val="Heading3"/>
        <w:rPr/>
      </w:pPr>
      <w:r w:rsidDel="00000000" w:rsidR="00000000" w:rsidRPr="00000000">
        <w:rPr>
          <w:rtl w:val="0"/>
        </w:rPr>
        <w:t xml:space="preserve">3.1 All Changes</w:t>
      </w:r>
    </w:p>
    <w:p w:rsidR="00000000" w:rsidDel="00000000" w:rsidP="00000000" w:rsidRDefault="00000000" w:rsidRPr="00000000" w14:paraId="000003E7">
      <w:pPr>
        <w:numPr>
          <w:ilvl w:val="0"/>
          <w:numId w:val="1"/>
        </w:numPr>
        <w:spacing w:after="65" w:lineRule="auto"/>
        <w:ind w:left="360" w:hanging="260"/>
      </w:pPr>
      <w:r w:rsidDel="00000000" w:rsidR="00000000" w:rsidRPr="00000000">
        <w:rPr>
          <w:sz w:val="19"/>
          <w:szCs w:val="19"/>
          <w:rtl w:val="0"/>
        </w:rPr>
        <w:t xml:space="preserve">Must be recorded in the Change Management Log (REG-509) before implementation.</w:t>
      </w:r>
      <w:r w:rsidDel="00000000" w:rsidR="00000000" w:rsidRPr="00000000">
        <w:rPr>
          <w:rtl w:val="0"/>
        </w:rPr>
      </w:r>
    </w:p>
    <w:p w:rsidR="00000000" w:rsidDel="00000000" w:rsidP="00000000" w:rsidRDefault="00000000" w:rsidRPr="00000000" w14:paraId="000003E8">
      <w:pPr>
        <w:numPr>
          <w:ilvl w:val="0"/>
          <w:numId w:val="1"/>
        </w:numPr>
        <w:spacing w:after="65" w:lineRule="auto"/>
        <w:ind w:left="360" w:hanging="260"/>
      </w:pPr>
      <w:r w:rsidDel="00000000" w:rsidR="00000000" w:rsidRPr="00000000">
        <w:rPr>
          <w:sz w:val="19"/>
          <w:szCs w:val="19"/>
          <w:rtl w:val="0"/>
        </w:rPr>
        <w:t xml:space="preserve">Must have documented rollback or recovery plan (except on-chain irreversible changes, which must document residual risk acceptance).</w:t>
      </w:r>
      <w:r w:rsidDel="00000000" w:rsidR="00000000" w:rsidRPr="00000000">
        <w:rPr>
          <w:rtl w:val="0"/>
        </w:rPr>
      </w:r>
    </w:p>
    <w:p w:rsidR="00000000" w:rsidDel="00000000" w:rsidP="00000000" w:rsidRDefault="00000000" w:rsidRPr="00000000" w14:paraId="000003E9">
      <w:pPr>
        <w:numPr>
          <w:ilvl w:val="0"/>
          <w:numId w:val="1"/>
        </w:numPr>
        <w:spacing w:after="65" w:lineRule="auto"/>
        <w:ind w:left="360" w:hanging="260"/>
      </w:pPr>
      <w:r w:rsidDel="00000000" w:rsidR="00000000" w:rsidRPr="00000000">
        <w:rPr>
          <w:sz w:val="19"/>
          <w:szCs w:val="19"/>
          <w:rtl w:val="0"/>
        </w:rPr>
        <w:t xml:space="preserve">Must be linked to a ticket or work item in the project management tool.</w:t>
      </w:r>
      <w:r w:rsidDel="00000000" w:rsidR="00000000" w:rsidRPr="00000000">
        <w:rPr>
          <w:rtl w:val="0"/>
        </w:rPr>
      </w:r>
    </w:p>
    <w:p w:rsidR="00000000" w:rsidDel="00000000" w:rsidP="00000000" w:rsidRDefault="00000000" w:rsidRPr="00000000" w14:paraId="000003EA">
      <w:pPr>
        <w:pStyle w:val="Heading3"/>
        <w:rPr/>
      </w:pPr>
      <w:r w:rsidDel="00000000" w:rsidR="00000000" w:rsidRPr="00000000">
        <w:rPr>
          <w:rtl w:val="0"/>
        </w:rPr>
        <w:t xml:space="preserve">3.2 On-Chain Changes (C5)</w:t>
      </w:r>
    </w:p>
    <w:p w:rsidR="00000000" w:rsidDel="00000000" w:rsidP="00000000" w:rsidRDefault="00000000" w:rsidRPr="00000000" w14:paraId="000003EB">
      <w:pPr>
        <w:spacing w:after="90" w:lineRule="auto"/>
        <w:rPr/>
      </w:pPr>
      <w:r w:rsidDel="00000000" w:rsidR="00000000" w:rsidRPr="00000000">
        <w:rPr>
          <w:rtl w:val="0"/>
        </w:rPr>
        <w:t xml:space="preserve">On-chain changes are subject to the irreversibility principle. Before any on-chain change is executed:</w:t>
      </w:r>
    </w:p>
    <w:p w:rsidR="00000000" w:rsidDel="00000000" w:rsidP="00000000" w:rsidRDefault="00000000" w:rsidRPr="00000000" w14:paraId="000003EC">
      <w:pPr>
        <w:numPr>
          <w:ilvl w:val="0"/>
          <w:numId w:val="1"/>
        </w:numPr>
        <w:spacing w:after="65" w:lineRule="auto"/>
        <w:ind w:left="360" w:hanging="260"/>
      </w:pPr>
      <w:r w:rsidDel="00000000" w:rsidR="00000000" w:rsidRPr="00000000">
        <w:rPr>
          <w:sz w:val="19"/>
          <w:szCs w:val="19"/>
          <w:rtl w:val="0"/>
        </w:rPr>
        <w:t xml:space="preserve">A deployment runbook tested on testnet must exist and be approved by TL.</w:t>
      </w:r>
      <w:r w:rsidDel="00000000" w:rsidR="00000000" w:rsidRPr="00000000">
        <w:rPr>
          <w:rtl w:val="0"/>
        </w:rPr>
      </w:r>
    </w:p>
    <w:p w:rsidR="00000000" w:rsidDel="00000000" w:rsidP="00000000" w:rsidRDefault="00000000" w:rsidRPr="00000000" w14:paraId="000003ED">
      <w:pPr>
        <w:numPr>
          <w:ilvl w:val="0"/>
          <w:numId w:val="1"/>
        </w:numPr>
        <w:spacing w:after="65" w:lineRule="auto"/>
        <w:ind w:left="360" w:hanging="260"/>
      </w:pPr>
      <w:r w:rsidDel="00000000" w:rsidR="00000000" w:rsidRPr="00000000">
        <w:rPr>
          <w:sz w:val="19"/>
          <w:szCs w:val="19"/>
          <w:rtl w:val="0"/>
        </w:rPr>
        <w:t xml:space="preserve">Two-person rule must be enforced — the deployer and the approver must be different individuals.</w:t>
      </w:r>
      <w:r w:rsidDel="00000000" w:rsidR="00000000" w:rsidRPr="00000000">
        <w:rPr>
          <w:rtl w:val="0"/>
        </w:rPr>
      </w:r>
    </w:p>
    <w:p w:rsidR="00000000" w:rsidDel="00000000" w:rsidP="00000000" w:rsidRDefault="00000000" w:rsidRPr="00000000" w14:paraId="000003EE">
      <w:pPr>
        <w:numPr>
          <w:ilvl w:val="0"/>
          <w:numId w:val="1"/>
        </w:numPr>
        <w:spacing w:after="65" w:lineRule="auto"/>
        <w:ind w:left="360" w:hanging="260"/>
      </w:pPr>
      <w:r w:rsidDel="00000000" w:rsidR="00000000" w:rsidRPr="00000000">
        <w:rPr>
          <w:sz w:val="19"/>
          <w:szCs w:val="19"/>
          <w:rtl w:val="0"/>
        </w:rPr>
        <w:t xml:space="preserve">Contract ownership and admin matrix must be verified on-chain after execution.</w:t>
      </w:r>
      <w:r w:rsidDel="00000000" w:rsidR="00000000" w:rsidRPr="00000000">
        <w:rPr>
          <w:rtl w:val="0"/>
        </w:rPr>
      </w:r>
    </w:p>
    <w:p w:rsidR="00000000" w:rsidDel="00000000" w:rsidP="00000000" w:rsidRDefault="00000000" w:rsidRPr="00000000" w14:paraId="000003EF">
      <w:pPr>
        <w:numPr>
          <w:ilvl w:val="0"/>
          <w:numId w:val="1"/>
        </w:numPr>
        <w:spacing w:after="65" w:lineRule="auto"/>
        <w:ind w:left="360" w:hanging="260"/>
      </w:pPr>
      <w:r w:rsidDel="00000000" w:rsidR="00000000" w:rsidRPr="00000000">
        <w:rPr>
          <w:sz w:val="19"/>
          <w:szCs w:val="19"/>
          <w:rtl w:val="0"/>
        </w:rPr>
        <w:t xml:space="preserve">Monitoring must be active before and after the change.</w:t>
      </w:r>
      <w:r w:rsidDel="00000000" w:rsidR="00000000" w:rsidRPr="00000000">
        <w:rPr>
          <w:rtl w:val="0"/>
        </w:rPr>
      </w:r>
    </w:p>
    <w:p w:rsidR="00000000" w:rsidDel="00000000" w:rsidP="00000000" w:rsidRDefault="00000000" w:rsidRPr="00000000" w14:paraId="000003F0">
      <w:pPr>
        <w:numPr>
          <w:ilvl w:val="0"/>
          <w:numId w:val="1"/>
        </w:numPr>
        <w:spacing w:after="65" w:lineRule="auto"/>
        <w:ind w:left="360" w:hanging="260"/>
      </w:pPr>
      <w:r w:rsidDel="00000000" w:rsidR="00000000" w:rsidRPr="00000000">
        <w:rPr>
          <w:rFonts w:ascii="Arial Unicode MS" w:cs="Arial Unicode MS" w:eastAsia="Arial Unicode MS" w:hAnsi="Arial Unicode MS"/>
          <w:sz w:val="19"/>
          <w:szCs w:val="19"/>
          <w:rtl w:val="0"/>
        </w:rPr>
        <w:t xml:space="preserve">For upgrades involving TVL &gt; USD 1,000,000, the full Step 8→9 mini-cycle in STD-101 must be completed.</w:t>
      </w:r>
      <w:r w:rsidDel="00000000" w:rsidR="00000000" w:rsidRPr="00000000">
        <w:rPr>
          <w:rtl w:val="0"/>
        </w:rPr>
      </w:r>
    </w:p>
    <w:p w:rsidR="00000000" w:rsidDel="00000000" w:rsidP="00000000" w:rsidRDefault="00000000" w:rsidRPr="00000000" w14:paraId="000003F1">
      <w:pPr>
        <w:pStyle w:val="Heading3"/>
        <w:rPr/>
      </w:pPr>
      <w:r w:rsidDel="00000000" w:rsidR="00000000" w:rsidRPr="00000000">
        <w:rPr>
          <w:rtl w:val="0"/>
        </w:rPr>
        <w:t xml:space="preserve">3.3 Emergency Changes (C4)</w:t>
      </w:r>
    </w:p>
    <w:p w:rsidR="00000000" w:rsidDel="00000000" w:rsidP="00000000" w:rsidRDefault="00000000" w:rsidRPr="00000000" w14:paraId="000003F2">
      <w:pPr>
        <w:spacing w:after="90" w:lineRule="auto"/>
        <w:rPr/>
      </w:pPr>
      <w:r w:rsidDel="00000000" w:rsidR="00000000" w:rsidRPr="00000000">
        <w:rPr>
          <w:rtl w:val="0"/>
        </w:rPr>
        <w:t xml:space="preserve">Emergency changes bypass the standard change request process but require retrospective documentation within 24 hours. CISO authorization is required in writing (email or Slack with timestamp is acceptable for emergency speed). The post-implementation review must confirm the change did not introduce additional risk.</w:t>
      </w:r>
    </w:p>
    <w:p w:rsidR="00000000" w:rsidDel="00000000" w:rsidP="00000000" w:rsidRDefault="00000000" w:rsidRPr="00000000" w14:paraId="000003F3">
      <w:pPr>
        <w:pStyle w:val="Heading2"/>
        <w:rPr/>
      </w:pPr>
      <w:r w:rsidDel="00000000" w:rsidR="00000000" w:rsidRPr="00000000">
        <w:rPr>
          <w:rtl w:val="0"/>
        </w:rPr>
        <w:t xml:space="preserve">4. Review</w:t>
      </w:r>
    </w:p>
    <w:p w:rsidR="00000000" w:rsidDel="00000000" w:rsidP="00000000" w:rsidRDefault="00000000" w:rsidRPr="00000000" w14:paraId="000003F4">
      <w:pPr>
        <w:spacing w:after="90" w:lineRule="auto"/>
        <w:rPr/>
      </w:pPr>
      <w:r w:rsidDel="00000000" w:rsidR="00000000" w:rsidRPr="00000000">
        <w:rPr>
          <w:rtl w:val="0"/>
        </w:rPr>
        <w:t xml:space="preserve">Annual review by Node Owner with CISO advisory input.</w:t>
      </w:r>
    </w:p>
    <w:p w:rsidR="00000000" w:rsidDel="00000000" w:rsidP="00000000" w:rsidRDefault="00000000" w:rsidRPr="00000000" w14:paraId="000003F5">
      <w:pPr>
        <w:spacing w:after="140" w:lineRule="auto"/>
        <w:rPr/>
      </w:pPr>
      <w:r w:rsidDel="00000000" w:rsidR="00000000" w:rsidRPr="00000000">
        <w:rPr>
          <w:rtl w:val="0"/>
        </w:rPr>
      </w:r>
    </w:p>
    <w:p w:rsidR="00000000" w:rsidDel="00000000" w:rsidP="00000000" w:rsidRDefault="00000000" w:rsidRPr="00000000" w14:paraId="000003F6">
      <w:pPr>
        <w:rPr/>
      </w:pP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pageBreakBefore w:val="1"/>
        <w:rPr/>
      </w:pPr>
      <w:r w:rsidDel="00000000" w:rsidR="00000000" w:rsidRPr="00000000">
        <w:rPr>
          <w:rtl w:val="0"/>
        </w:rPr>
        <w:t xml:space="preserve">POL-006 — Testing &amp; Quality Assurance Policy</w:t>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F8">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F9">
            <w:pPr>
              <w:rPr/>
            </w:pPr>
            <w:r w:rsidDel="00000000" w:rsidR="00000000" w:rsidRPr="00000000">
              <w:rPr>
                <w:sz w:val="18"/>
                <w:szCs w:val="18"/>
                <w:rtl w:val="0"/>
              </w:rPr>
              <w:t xml:space="preserve">POL-006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FA">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FB">
            <w:pPr>
              <w:rPr/>
            </w:pPr>
            <w:r w:rsidDel="00000000" w:rsidR="00000000" w:rsidRPr="00000000">
              <w:rPr>
                <w:sz w:val="18"/>
                <w:szCs w:val="18"/>
                <w:rtl w:val="0"/>
              </w:rPr>
              <w:t xml:space="preserve">Testing &amp; Quality Assurance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FC">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3FD">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FE">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3FF">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0">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1">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02">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03">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4">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5">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06">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07">
            <w:pPr>
              <w:rPr/>
            </w:pPr>
            <w:r w:rsidDel="00000000" w:rsidR="00000000" w:rsidRPr="00000000">
              <w:rPr>
                <w:sz w:val="18"/>
                <w:szCs w:val="18"/>
                <w:rtl w:val="0"/>
              </w:rPr>
              <w:t xml:space="preserve">Technical Lead</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8">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9">
            <w:pPr>
              <w:rPr/>
            </w:pPr>
            <w:r w:rsidDel="00000000" w:rsidR="00000000" w:rsidRPr="00000000">
              <w:rPr>
                <w:sz w:val="18"/>
                <w:szCs w:val="18"/>
                <w:rtl w:val="0"/>
              </w:rPr>
              <w:t xml:space="preserve">Node Owner</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0A">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0B">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C">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0D">
            <w:pPr>
              <w:rPr/>
            </w:pPr>
            <w:r w:rsidDel="00000000" w:rsidR="00000000" w:rsidRPr="00000000">
              <w:rPr>
                <w:sz w:val="18"/>
                <w:szCs w:val="18"/>
                <w:rtl w:val="0"/>
              </w:rPr>
              <w:t xml:space="preserve">GRC-PF-001; ISO/IEC 27001:2022 Cl.8.29; NIST SP 800-53 Rev.5 SA-11; SOC 2 CC7.1; POL-001; POL-002; STD-101</w:t>
            </w:r>
            <w:r w:rsidDel="00000000" w:rsidR="00000000" w:rsidRPr="00000000">
              <w:rPr>
                <w:rtl w:val="0"/>
              </w:rPr>
            </w:r>
          </w:p>
        </w:tc>
      </w:tr>
    </w:tbl>
    <w:p w:rsidR="00000000" w:rsidDel="00000000" w:rsidP="00000000" w:rsidRDefault="00000000" w:rsidRPr="00000000" w14:paraId="0000040E">
      <w:pPr>
        <w:spacing w:after="100" w:lineRule="auto"/>
        <w:rPr/>
      </w:pPr>
      <w:r w:rsidDel="00000000" w:rsidR="00000000" w:rsidRPr="00000000">
        <w:rPr>
          <w:rtl w:val="0"/>
        </w:rPr>
      </w:r>
    </w:p>
    <w:p w:rsidR="00000000" w:rsidDel="00000000" w:rsidP="00000000" w:rsidRDefault="00000000" w:rsidRPr="00000000" w14:paraId="0000040F">
      <w:pPr>
        <w:pStyle w:val="Heading2"/>
        <w:rPr/>
      </w:pPr>
      <w:r w:rsidDel="00000000" w:rsidR="00000000" w:rsidRPr="00000000">
        <w:rPr>
          <w:rtl w:val="0"/>
        </w:rPr>
        <w:t xml:space="preserve">1. Purpose</w:t>
      </w:r>
    </w:p>
    <w:p w:rsidR="00000000" w:rsidDel="00000000" w:rsidP="00000000" w:rsidRDefault="00000000" w:rsidRPr="00000000" w14:paraId="00000410">
      <w:pPr>
        <w:spacing w:after="90" w:lineRule="auto"/>
        <w:rPr/>
      </w:pPr>
      <w:r w:rsidDel="00000000" w:rsidR="00000000" w:rsidRPr="00000000">
        <w:rPr>
          <w:rtl w:val="0"/>
        </w:rPr>
        <w:t xml:space="preserve">This Policy defines the minimum testing and quality assurance requirements for all Protofire project deliverables. It addresses the asymmetric risk of Web3 delivery: one undiscovered critical vulnerability in a smart contract represents potentially unlimited downside, regardless of the quantity of minor issues resolved.</w:t>
      </w:r>
    </w:p>
    <w:tbl>
      <w:tblPr>
        <w:tblStyle w:val="Table2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8b1a1a" w:space="0" w:sz="4" w:val="single"/>
              <w:left w:color="8b1a1a" w:space="0" w:sz="20" w:val="single"/>
              <w:bottom w:color="8b1a1a" w:space="0" w:sz="4" w:val="single"/>
              <w:right w:color="8b1a1a" w:space="0" w:sz="4" w:val="single"/>
            </w:tcBorders>
            <w:shd w:fill="fdf0f0" w:val="clear"/>
            <w:tcMar>
              <w:top w:w="100.0" w:type="dxa"/>
              <w:left w:w="200.0" w:type="dxa"/>
              <w:bottom w:w="100.0" w:type="dxa"/>
              <w:right w:w="160.0" w:type="dxa"/>
            </w:tcMar>
          </w:tcPr>
          <w:p w:rsidR="00000000" w:rsidDel="00000000" w:rsidP="00000000" w:rsidRDefault="00000000" w:rsidRPr="00000000" w14:paraId="00000411">
            <w:pPr>
              <w:spacing w:after="50" w:lineRule="auto"/>
              <w:rPr/>
            </w:pPr>
            <w:r w:rsidDel="00000000" w:rsidR="00000000" w:rsidRPr="00000000">
              <w:rPr>
                <w:b w:val="1"/>
                <w:bCs w:val="1"/>
                <w:color w:val="8b1a1a"/>
                <w:sz w:val="19"/>
                <w:szCs w:val="19"/>
                <w:rtl w:val="0"/>
              </w:rPr>
              <w:t xml:space="preserve">Web3 Severity Asymmetry Principle</w:t>
            </w:r>
            <w:r w:rsidDel="00000000" w:rsidR="00000000" w:rsidRPr="00000000">
              <w:rPr>
                <w:rtl w:val="0"/>
              </w:rPr>
            </w:r>
          </w:p>
          <w:p w:rsidR="00000000" w:rsidDel="00000000" w:rsidP="00000000" w:rsidRDefault="00000000" w:rsidRPr="00000000" w14:paraId="00000412">
            <w:pPr>
              <w:spacing w:after="45" w:lineRule="auto"/>
              <w:rPr/>
            </w:pPr>
            <w:r w:rsidDel="00000000" w:rsidR="00000000" w:rsidRPr="00000000">
              <w:rPr>
                <w:rFonts w:ascii="Arial Unicode MS" w:cs="Arial Unicode MS" w:eastAsia="Arial Unicode MS" w:hAnsi="Arial Unicode MS"/>
                <w:color w:val="333333"/>
                <w:sz w:val="18"/>
                <w:szCs w:val="18"/>
                <w:rtl w:val="0"/>
              </w:rPr>
              <w:t xml:space="preserve">One critical smart-contract vulnerability (reentrancy, authentication bypass, arithmetic error, oracle manipulation) = potentially unlimited loss. Twenty low-severity issues resolved ≠ meaningful risk reduction. Testing must be designed to catch the single critical issue, not merely to maximise issue count.</w:t>
            </w:r>
            <w:r w:rsidDel="00000000" w:rsidR="00000000" w:rsidRPr="00000000">
              <w:rPr>
                <w:rtl w:val="0"/>
              </w:rPr>
            </w:r>
          </w:p>
        </w:tc>
      </w:tr>
    </w:tbl>
    <w:p w:rsidR="00000000" w:rsidDel="00000000" w:rsidP="00000000" w:rsidRDefault="00000000" w:rsidRPr="00000000" w14:paraId="00000413">
      <w:pPr>
        <w:spacing w:after="80" w:lineRule="auto"/>
        <w:rPr/>
      </w:pPr>
      <w:r w:rsidDel="00000000" w:rsidR="00000000" w:rsidRPr="00000000">
        <w:rPr>
          <w:rtl w:val="0"/>
        </w:rPr>
      </w:r>
    </w:p>
    <w:p w:rsidR="00000000" w:rsidDel="00000000" w:rsidP="00000000" w:rsidRDefault="00000000" w:rsidRPr="00000000" w14:paraId="00000414">
      <w:pPr>
        <w:pStyle w:val="Heading2"/>
        <w:rPr/>
      </w:pPr>
      <w:r w:rsidDel="00000000" w:rsidR="00000000" w:rsidRPr="00000000">
        <w:rPr>
          <w:rtl w:val="0"/>
        </w:rPr>
        <w:t xml:space="preserve">2. Testing Requirements by Lifecycle Step</w:t>
      </w:r>
    </w:p>
    <w:tbl>
      <w:tblPr>
        <w:tblStyle w:val="Table2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600"/>
        <w:gridCol w:w="2200"/>
        <w:gridCol w:w="2200"/>
        <w:tblGridChange w:id="0">
          <w:tblGrid>
            <w:gridCol w:w="600"/>
            <w:gridCol w:w="1800"/>
            <w:gridCol w:w="2600"/>
            <w:gridCol w:w="2200"/>
            <w:gridCol w:w="22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15">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16">
            <w:pPr>
              <w:jc w:val="center"/>
              <w:rPr/>
            </w:pPr>
            <w:r w:rsidDel="00000000" w:rsidR="00000000" w:rsidRPr="00000000">
              <w:rPr>
                <w:b w:val="1"/>
                <w:bCs w:val="1"/>
                <w:color w:val="ffffff"/>
                <w:sz w:val="18"/>
                <w:szCs w:val="18"/>
                <w:rtl w:val="0"/>
              </w:rPr>
              <w:t xml:space="preserve">Activity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17">
            <w:pPr>
              <w:jc w:val="center"/>
              <w:rPr/>
            </w:pPr>
            <w:r w:rsidDel="00000000" w:rsidR="00000000" w:rsidRPr="00000000">
              <w:rPr>
                <w:b w:val="1"/>
                <w:bCs w:val="1"/>
                <w:color w:val="ffffff"/>
                <w:sz w:val="18"/>
                <w:szCs w:val="18"/>
                <w:rtl w:val="0"/>
              </w:rPr>
              <w:t xml:space="preserve">Minimum Requirement</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18">
            <w:pPr>
              <w:jc w:val="center"/>
              <w:rPr/>
            </w:pPr>
            <w:r w:rsidDel="00000000" w:rsidR="00000000" w:rsidRPr="00000000">
              <w:rPr>
                <w:b w:val="1"/>
                <w:bCs w:val="1"/>
                <w:color w:val="ffffff"/>
                <w:sz w:val="18"/>
                <w:szCs w:val="18"/>
                <w:rtl w:val="0"/>
              </w:rPr>
              <w:t xml:space="preserve">Responsible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19">
            <w:pPr>
              <w:jc w:val="center"/>
              <w:rPr/>
            </w:pPr>
            <w:r w:rsidDel="00000000" w:rsidR="00000000" w:rsidRPr="00000000">
              <w:rPr>
                <w:b w:val="1"/>
                <w:bCs w:val="1"/>
                <w:color w:val="ffffff"/>
                <w:sz w:val="18"/>
                <w:szCs w:val="18"/>
                <w:rtl w:val="0"/>
              </w:rPr>
              <w:t xml:space="preserve">Evidence Required</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1A">
            <w:pPr>
              <w:jc w:val="center"/>
              <w:rPr/>
            </w:pPr>
            <w:r w:rsidDel="00000000" w:rsidR="00000000" w:rsidRPr="00000000">
              <w:rPr>
                <w:b w:val="1"/>
                <w:bCs w:val="1"/>
                <w:color w:val="162b45"/>
                <w:sz w:val="16"/>
                <w:szCs w:val="16"/>
                <w:rtl w:val="0"/>
              </w:rPr>
              <w:t xml:space="preserve">5</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1B">
            <w:pPr>
              <w:rPr/>
            </w:pPr>
            <w:r w:rsidDel="00000000" w:rsidR="00000000" w:rsidRPr="00000000">
              <w:rPr>
                <w:b w:val="1"/>
                <w:bCs w:val="1"/>
                <w:sz w:val="16"/>
                <w:szCs w:val="16"/>
                <w:rtl w:val="0"/>
              </w:rPr>
              <w:t xml:space="preserve">Threat Modelling</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1C">
            <w:pPr>
              <w:rPr/>
            </w:pPr>
            <w:r w:rsidDel="00000000" w:rsidR="00000000" w:rsidRPr="00000000">
              <w:rPr>
                <w:sz w:val="16"/>
                <w:szCs w:val="16"/>
                <w:rtl w:val="0"/>
              </w:rPr>
              <w:t xml:space="preserve">Threat model covering: technical exploits, economic exploits (MEV, oracle, griefing), governance attacks, human failure. Approved by TL + CISO.</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1D">
            <w:pPr>
              <w:rPr/>
            </w:pPr>
            <w:r w:rsidDel="00000000" w:rsidR="00000000" w:rsidRPr="00000000">
              <w:rPr>
                <w:i w:val="1"/>
                <w:iCs w:val="1"/>
                <w:color w:val="4a2070"/>
                <w:sz w:val="15"/>
                <w:szCs w:val="15"/>
                <w:rtl w:val="0"/>
              </w:rPr>
              <w:t xml:space="preserve">TL + CISO</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1E">
            <w:pPr>
              <w:rPr/>
            </w:pPr>
            <w:r w:rsidDel="00000000" w:rsidR="00000000" w:rsidRPr="00000000">
              <w:rPr>
                <w:color w:val="0d6e72"/>
                <w:sz w:val="15"/>
                <w:szCs w:val="15"/>
                <w:rtl w:val="0"/>
              </w:rPr>
              <w:t xml:space="preserve">Signed threat model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1F">
            <w:pPr>
              <w:jc w:val="center"/>
              <w:rPr/>
            </w:pPr>
            <w:r w:rsidDel="00000000" w:rsidR="00000000" w:rsidRPr="00000000">
              <w:rPr>
                <w:b w:val="1"/>
                <w:bCs w:val="1"/>
                <w:color w:val="162b45"/>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0">
            <w:pPr>
              <w:rPr/>
            </w:pPr>
            <w:r w:rsidDel="00000000" w:rsidR="00000000" w:rsidRPr="00000000">
              <w:rPr>
                <w:b w:val="1"/>
                <w:bCs w:val="1"/>
                <w:sz w:val="16"/>
                <w:szCs w:val="16"/>
                <w:rtl w:val="0"/>
              </w:rPr>
              <w:t xml:space="preserve">Admin/Control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1">
            <w:pPr>
              <w:rPr/>
            </w:pPr>
            <w:r w:rsidDel="00000000" w:rsidR="00000000" w:rsidRPr="00000000">
              <w:rPr>
                <w:sz w:val="16"/>
                <w:szCs w:val="16"/>
                <w:rtl w:val="0"/>
              </w:rPr>
              <w:t xml:space="preserve">Document all privileged functions: who can pause/upgrade/drain/change fees; timelock durations.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2">
            <w:pPr>
              <w:rPr/>
            </w:pPr>
            <w:r w:rsidDel="00000000" w:rsidR="00000000" w:rsidRPr="00000000">
              <w:rPr>
                <w:i w:val="1"/>
                <w:iCs w:val="1"/>
                <w:color w:val="4a2070"/>
                <w:sz w:val="15"/>
                <w:szCs w:val="15"/>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3">
            <w:pPr>
              <w:rPr/>
            </w:pPr>
            <w:r w:rsidDel="00000000" w:rsidR="00000000" w:rsidRPr="00000000">
              <w:rPr>
                <w:color w:val="0d6e72"/>
                <w:sz w:val="15"/>
                <w:szCs w:val="15"/>
                <w:rtl w:val="0"/>
              </w:rPr>
              <w:t xml:space="preserve">Admin matrix in project security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24">
            <w:pPr>
              <w:jc w:val="center"/>
              <w:rPr/>
            </w:pPr>
            <w:r w:rsidDel="00000000" w:rsidR="00000000" w:rsidRPr="00000000">
              <w:rPr>
                <w:b w:val="1"/>
                <w:bCs w:val="1"/>
                <w:color w:val="162b45"/>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25">
            <w:pPr>
              <w:rPr/>
            </w:pPr>
            <w:r w:rsidDel="00000000" w:rsidR="00000000" w:rsidRPr="00000000">
              <w:rPr>
                <w:b w:val="1"/>
                <w:bCs w:val="1"/>
                <w:sz w:val="16"/>
                <w:szCs w:val="16"/>
                <w:rtl w:val="0"/>
              </w:rPr>
              <w:t xml:space="preserve">Peer Code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26">
            <w:pPr>
              <w:rPr/>
            </w:pPr>
            <w:r w:rsidDel="00000000" w:rsidR="00000000" w:rsidRPr="00000000">
              <w:rPr>
                <w:sz w:val="16"/>
                <w:szCs w:val="16"/>
                <w:rtl w:val="0"/>
              </w:rPr>
              <w:t xml:space="preserve">Minimum 2 reviewers per production-bound PR. TL must be one reviewer for any smart contract or security-critical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27">
            <w:pPr>
              <w:rPr/>
            </w:pPr>
            <w:r w:rsidDel="00000000" w:rsidR="00000000" w:rsidRPr="00000000">
              <w:rPr>
                <w:i w:val="1"/>
                <w:iCs w:val="1"/>
                <w:color w:val="4a2070"/>
                <w:sz w:val="15"/>
                <w:szCs w:val="15"/>
                <w:rtl w:val="0"/>
              </w:rPr>
              <w:t xml:space="preserve">TL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28">
            <w:pPr>
              <w:rPr/>
            </w:pPr>
            <w:r w:rsidDel="00000000" w:rsidR="00000000" w:rsidRPr="00000000">
              <w:rPr>
                <w:color w:val="0d6e72"/>
                <w:sz w:val="15"/>
                <w:szCs w:val="15"/>
                <w:rtl w:val="0"/>
              </w:rPr>
              <w:t xml:space="preserve">Review records in repository (PRs, approvals)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9">
            <w:pPr>
              <w:jc w:val="center"/>
              <w:rPr/>
            </w:pPr>
            <w:r w:rsidDel="00000000" w:rsidR="00000000" w:rsidRPr="00000000">
              <w:rPr>
                <w:b w:val="1"/>
                <w:bCs w:val="1"/>
                <w:color w:val="162b45"/>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A">
            <w:pPr>
              <w:rPr/>
            </w:pPr>
            <w:r w:rsidDel="00000000" w:rsidR="00000000" w:rsidRPr="00000000">
              <w:rPr>
                <w:b w:val="1"/>
                <w:bCs w:val="1"/>
                <w:sz w:val="16"/>
                <w:szCs w:val="16"/>
                <w:rtl w:val="0"/>
              </w:rPr>
              <w:t xml:space="preserve">Static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B">
            <w:pPr>
              <w:rPr/>
            </w:pPr>
            <w:r w:rsidDel="00000000" w:rsidR="00000000" w:rsidRPr="00000000">
              <w:rPr>
                <w:sz w:val="16"/>
                <w:szCs w:val="16"/>
                <w:rtl w:val="0"/>
              </w:rPr>
              <w:t xml:space="preserve">Automated SAST tooling at CI/CD gate. No Critical/High findings may pass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C">
            <w:pPr>
              <w:rPr/>
            </w:pPr>
            <w:r w:rsidDel="00000000" w:rsidR="00000000" w:rsidRPr="00000000">
              <w:rPr>
                <w:i w:val="1"/>
                <w:iCs w:val="1"/>
                <w:color w:val="4a2070"/>
                <w:sz w:val="15"/>
                <w:szCs w:val="15"/>
                <w:rtl w:val="0"/>
              </w:rPr>
              <w:t xml:space="preserve">DevOps +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2D">
            <w:pPr>
              <w:rPr/>
            </w:pPr>
            <w:r w:rsidDel="00000000" w:rsidR="00000000" w:rsidRPr="00000000">
              <w:rPr>
                <w:color w:val="0d6e72"/>
                <w:sz w:val="15"/>
                <w:szCs w:val="15"/>
                <w:rtl w:val="0"/>
              </w:rPr>
              <w:t xml:space="preserve">CI pipeline logs; scan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2E">
            <w:pPr>
              <w:jc w:val="center"/>
              <w:rPr/>
            </w:pPr>
            <w:r w:rsidDel="00000000" w:rsidR="00000000" w:rsidRPr="00000000">
              <w:rPr>
                <w:b w:val="1"/>
                <w:bCs w:val="1"/>
                <w:color w:val="162b45"/>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2F">
            <w:pPr>
              <w:rPr/>
            </w:pPr>
            <w:r w:rsidDel="00000000" w:rsidR="00000000" w:rsidRPr="00000000">
              <w:rPr>
                <w:b w:val="1"/>
                <w:bCs w:val="1"/>
                <w:sz w:val="16"/>
                <w:szCs w:val="16"/>
                <w:rtl w:val="0"/>
              </w:rPr>
              <w:t xml:space="preserve">Economic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0">
            <w:pPr>
              <w:rPr/>
            </w:pPr>
            <w:r w:rsidDel="00000000" w:rsidR="00000000" w:rsidRPr="00000000">
              <w:rPr>
                <w:sz w:val="16"/>
                <w:szCs w:val="16"/>
                <w:rtl w:val="0"/>
              </w:rPr>
              <w:t xml:space="preserve">Required for all DeFi and incentive-bearing protocols. Simulate MEV, arbitrage, oracle manipulation, and griefing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1">
            <w:pPr>
              <w:rPr/>
            </w:pPr>
            <w:r w:rsidDel="00000000" w:rsidR="00000000" w:rsidRPr="00000000">
              <w:rPr>
                <w:i w:val="1"/>
                <w:iCs w:val="1"/>
                <w:color w:val="4a2070"/>
                <w:sz w:val="15"/>
                <w:szCs w:val="15"/>
                <w:rtl w:val="0"/>
              </w:rPr>
              <w:t xml:space="preserve">TL + CISO (advisory)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2">
            <w:pPr>
              <w:rPr/>
            </w:pPr>
            <w:r w:rsidDel="00000000" w:rsidR="00000000" w:rsidRPr="00000000">
              <w:rPr>
                <w:color w:val="0d6e72"/>
                <w:sz w:val="15"/>
                <w:szCs w:val="15"/>
                <w:rtl w:val="0"/>
              </w:rPr>
              <w:t xml:space="preserve">Simulation report or tool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3">
            <w:pPr>
              <w:jc w:val="center"/>
              <w:rPr/>
            </w:pPr>
            <w:r w:rsidDel="00000000" w:rsidR="00000000" w:rsidRPr="00000000">
              <w:rPr>
                <w:b w:val="1"/>
                <w:bCs w:val="1"/>
                <w:color w:val="162b45"/>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4">
            <w:pPr>
              <w:rPr/>
            </w:pPr>
            <w:r w:rsidDel="00000000" w:rsidR="00000000" w:rsidRPr="00000000">
              <w:rPr>
                <w:b w:val="1"/>
                <w:bCs w:val="1"/>
                <w:sz w:val="16"/>
                <w:szCs w:val="16"/>
                <w:rtl w:val="0"/>
              </w:rPr>
              <w:t xml:space="preserve">Internal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5">
            <w:pPr>
              <w:rPr/>
            </w:pPr>
            <w:r w:rsidDel="00000000" w:rsidR="00000000" w:rsidRPr="00000000">
              <w:rPr>
                <w:sz w:val="16"/>
                <w:szCs w:val="16"/>
                <w:rtl w:val="0"/>
              </w:rPr>
              <w:t xml:space="preserve">Minimum 2 reviewers (not authors). All Critical and High findings must be resolved or formally accepted before Step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6">
            <w:pPr>
              <w:rPr/>
            </w:pPr>
            <w:r w:rsidDel="00000000" w:rsidR="00000000" w:rsidRPr="00000000">
              <w:rPr>
                <w:i w:val="1"/>
                <w:iCs w:val="1"/>
                <w:color w:val="4a2070"/>
                <w:sz w:val="15"/>
                <w:szCs w:val="15"/>
                <w:rtl w:val="0"/>
              </w:rPr>
              <w:t xml:space="preserve">TL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7">
            <w:pPr>
              <w:rPr/>
            </w:pPr>
            <w:r w:rsidDel="00000000" w:rsidR="00000000" w:rsidRPr="00000000">
              <w:rPr>
                <w:color w:val="0d6e72"/>
                <w:sz w:val="15"/>
                <w:szCs w:val="15"/>
                <w:rtl w:val="0"/>
              </w:rPr>
              <w:t xml:space="preserve">Internal audit report with finding disposition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8">
            <w:pPr>
              <w:jc w:val="center"/>
              <w:rPr/>
            </w:pPr>
            <w:r w:rsidDel="00000000" w:rsidR="00000000" w:rsidRPr="00000000">
              <w:rPr>
                <w:b w:val="1"/>
                <w:bCs w:val="1"/>
                <w:color w:val="162b45"/>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9">
            <w:pPr>
              <w:rPr/>
            </w:pPr>
            <w:r w:rsidDel="00000000" w:rsidR="00000000" w:rsidRPr="00000000">
              <w:rPr>
                <w:b w:val="1"/>
                <w:bCs w:val="1"/>
                <w:sz w:val="16"/>
                <w:szCs w:val="16"/>
                <w:rtl w:val="0"/>
              </w:rPr>
              <w:t xml:space="preserve">Fuzz / Property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A">
            <w:pPr>
              <w:rPr/>
            </w:pPr>
            <w:r w:rsidDel="00000000" w:rsidR="00000000" w:rsidRPr="00000000">
              <w:rPr>
                <w:sz w:val="16"/>
                <w:szCs w:val="16"/>
                <w:rtl w:val="0"/>
              </w:rPr>
              <w:t xml:space="preserve">Fuzz testing and property-based tests for all critical execution paths. Run against testnet. Gas failure scenarios must be included.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B">
            <w:pPr>
              <w:rPr/>
            </w:pPr>
            <w:r w:rsidDel="00000000" w:rsidR="00000000" w:rsidRPr="00000000">
              <w:rPr>
                <w:i w:val="1"/>
                <w:iCs w:val="1"/>
                <w:color w:val="4a2070"/>
                <w:sz w:val="15"/>
                <w:szCs w:val="15"/>
                <w:rtl w:val="0"/>
              </w:rPr>
              <w:t xml:space="preserve">Dev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3C">
            <w:pPr>
              <w:rPr/>
            </w:pPr>
            <w:r w:rsidDel="00000000" w:rsidR="00000000" w:rsidRPr="00000000">
              <w:rPr>
                <w:color w:val="0d6e72"/>
                <w:sz w:val="15"/>
                <w:szCs w:val="15"/>
                <w:rtl w:val="0"/>
              </w:rPr>
              <w:t xml:space="preserve">Test run output; coverage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D">
            <w:pPr>
              <w:jc w:val="center"/>
              <w:rPr/>
            </w:pPr>
            <w:r w:rsidDel="00000000" w:rsidR="00000000" w:rsidRPr="00000000">
              <w:rPr>
                <w:b w:val="1"/>
                <w:bCs w:val="1"/>
                <w:color w:val="162b45"/>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E">
            <w:pPr>
              <w:rPr/>
            </w:pPr>
            <w:r w:rsidDel="00000000" w:rsidR="00000000" w:rsidRPr="00000000">
              <w:rPr>
                <w:b w:val="1"/>
                <w:bCs w:val="1"/>
                <w:sz w:val="16"/>
                <w:szCs w:val="16"/>
                <w:rtl w:val="0"/>
              </w:rPr>
              <w:t xml:space="preserve">Testnet Deployment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3F">
            <w:pPr>
              <w:rPr/>
            </w:pPr>
            <w:r w:rsidDel="00000000" w:rsidR="00000000" w:rsidRPr="00000000">
              <w:rPr>
                <w:sz w:val="16"/>
                <w:szCs w:val="16"/>
                <w:rtl w:val="0"/>
              </w:rPr>
              <w:t xml:space="preserve">Full deployment runbook executed on testnet. All admin functions tested. Two-person rule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40">
            <w:pPr>
              <w:rPr/>
            </w:pPr>
            <w:r w:rsidDel="00000000" w:rsidR="00000000" w:rsidRPr="00000000">
              <w:rPr>
                <w:i w:val="1"/>
                <w:iCs w:val="1"/>
                <w:color w:val="4a2070"/>
                <w:sz w:val="15"/>
                <w:szCs w:val="15"/>
                <w:rtl w:val="0"/>
              </w:rPr>
              <w:t xml:space="preserve">TL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41">
            <w:pPr>
              <w:rPr/>
            </w:pPr>
            <w:r w:rsidDel="00000000" w:rsidR="00000000" w:rsidRPr="00000000">
              <w:rPr>
                <w:color w:val="0d6e72"/>
                <w:sz w:val="15"/>
                <w:szCs w:val="15"/>
                <w:rtl w:val="0"/>
              </w:rPr>
              <w:t xml:space="preserve">Testnet transaction records; runbook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42">
            <w:pPr>
              <w:jc w:val="center"/>
              <w:rPr/>
            </w:pPr>
            <w:r w:rsidDel="00000000" w:rsidR="00000000" w:rsidRPr="00000000">
              <w:rPr>
                <w:b w:val="1"/>
                <w:bCs w:val="1"/>
                <w:color w:val="162b45"/>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43">
            <w:pPr>
              <w:rPr/>
            </w:pPr>
            <w:r w:rsidDel="00000000" w:rsidR="00000000" w:rsidRPr="00000000">
              <w:rPr>
                <w:b w:val="1"/>
                <w:bCs w:val="1"/>
                <w:sz w:val="16"/>
                <w:szCs w:val="16"/>
                <w:rtl w:val="0"/>
              </w:rPr>
              <w:t xml:space="preserve">External Audit (where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sz w:val="16"/>
                <w:szCs w:val="16"/>
                <w:rtl w:val="0"/>
              </w:rPr>
              <w:t xml:space="preserve">Required when: (a) TVL &gt; USD 1,000,000, (b) DeFi or bridge protocol, (c) Risk Score ≥ 3.0. All Critical/High findings must be resolved before Production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45">
            <w:pPr>
              <w:rPr/>
            </w:pPr>
            <w:r w:rsidDel="00000000" w:rsidR="00000000" w:rsidRPr="00000000">
              <w:rPr>
                <w:i w:val="1"/>
                <w:iCs w:val="1"/>
                <w:color w:val="4a2070"/>
                <w:sz w:val="15"/>
                <w:szCs w:val="15"/>
                <w:rtl w:val="0"/>
              </w:rPr>
              <w:t xml:space="preserve">NO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46">
            <w:pPr>
              <w:rPr/>
            </w:pPr>
            <w:r w:rsidDel="00000000" w:rsidR="00000000" w:rsidRPr="00000000">
              <w:rPr>
                <w:color w:val="0d6e72"/>
                <w:sz w:val="15"/>
                <w:szCs w:val="15"/>
                <w:rtl w:val="0"/>
              </w:rPr>
              <w:t xml:space="preserve">External audit report; finding resolution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47">
            <w:pPr>
              <w:jc w:val="center"/>
              <w:rPr/>
            </w:pPr>
            <w:r w:rsidDel="00000000" w:rsidR="00000000" w:rsidRPr="00000000">
              <w:rPr>
                <w:b w:val="1"/>
                <w:bCs w:val="1"/>
                <w:color w:val="162b45"/>
                <w:sz w:val="16"/>
                <w:szCs w:val="16"/>
                <w:rtl w:val="0"/>
              </w:rPr>
              <w:t xml:space="preserve">10/11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48">
            <w:pPr>
              <w:rPr/>
            </w:pPr>
            <w:r w:rsidDel="00000000" w:rsidR="00000000" w:rsidRPr="00000000">
              <w:rPr>
                <w:b w:val="1"/>
                <w:bCs w:val="1"/>
                <w:sz w:val="16"/>
                <w:szCs w:val="16"/>
                <w:rtl w:val="0"/>
              </w:rPr>
              <w:t xml:space="preserve">Regression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49">
            <w:pPr>
              <w:rPr/>
            </w:pPr>
            <w:r w:rsidDel="00000000" w:rsidR="00000000" w:rsidRPr="00000000">
              <w:rPr>
                <w:sz w:val="16"/>
                <w:szCs w:val="16"/>
                <w:rtl w:val="0"/>
              </w:rPr>
              <w:t xml:space="preserve">Required before any upgrade or new deployment. Scope: all functions affected by the change plus integration touchpoints.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4A">
            <w:pPr>
              <w:rPr/>
            </w:pPr>
            <w:r w:rsidDel="00000000" w:rsidR="00000000" w:rsidRPr="00000000">
              <w:rPr>
                <w:i w:val="1"/>
                <w:iCs w:val="1"/>
                <w:color w:val="4a2070"/>
                <w:sz w:val="15"/>
                <w:szCs w:val="15"/>
                <w:rtl w:val="0"/>
              </w:rPr>
              <w:t xml:space="preserve">Dev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4B">
            <w:pPr>
              <w:rPr/>
            </w:pPr>
            <w:r w:rsidDel="00000000" w:rsidR="00000000" w:rsidRPr="00000000">
              <w:rPr>
                <w:color w:val="0d6e72"/>
                <w:sz w:val="15"/>
                <w:szCs w:val="15"/>
                <w:rtl w:val="0"/>
              </w:rPr>
              <w:t xml:space="preserve">Regression test report</w:t>
            </w:r>
            <w:r w:rsidDel="00000000" w:rsidR="00000000" w:rsidRPr="00000000">
              <w:rPr>
                <w:rtl w:val="0"/>
              </w:rPr>
            </w:r>
          </w:p>
        </w:tc>
      </w:tr>
    </w:tbl>
    <w:p w:rsidR="00000000" w:rsidDel="00000000" w:rsidP="00000000" w:rsidRDefault="00000000" w:rsidRPr="00000000" w14:paraId="0000044C">
      <w:pPr>
        <w:spacing w:after="80" w:lineRule="auto"/>
        <w:rPr/>
      </w:pP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rtl w:val="0"/>
        </w:rPr>
        <w:t xml:space="preserve">3. Defect Management</w:t>
      </w:r>
    </w:p>
    <w:p w:rsidR="00000000" w:rsidDel="00000000" w:rsidP="00000000" w:rsidRDefault="00000000" w:rsidRPr="00000000" w14:paraId="0000044E">
      <w:pPr>
        <w:spacing w:after="90" w:lineRule="auto"/>
        <w:rPr/>
      </w:pPr>
      <w:r w:rsidDel="00000000" w:rsidR="00000000" w:rsidRPr="00000000">
        <w:rPr>
          <w:rtl w:val="0"/>
        </w:rPr>
        <w:t xml:space="preserve">All findings from any testing activity must be tracked in the project issue register with severity classification (Critical / High / Medium / Low / Informational). Resolution timelines per POL-002 §3.4 apply. No Critical or High finding may be present at any gate without formal risk acceptance signed by Node Owner and CISO.</w:t>
      </w:r>
    </w:p>
    <w:p w:rsidR="00000000" w:rsidDel="00000000" w:rsidP="00000000" w:rsidRDefault="00000000" w:rsidRPr="00000000" w14:paraId="0000044F">
      <w:pPr>
        <w:pStyle w:val="Heading2"/>
        <w:rPr/>
      </w:pPr>
      <w:r w:rsidDel="00000000" w:rsidR="00000000" w:rsidRPr="00000000">
        <w:rPr>
          <w:rtl w:val="0"/>
        </w:rPr>
        <w:t xml:space="preserve">4. Review</w:t>
      </w:r>
    </w:p>
    <w:p w:rsidR="00000000" w:rsidDel="00000000" w:rsidP="00000000" w:rsidRDefault="00000000" w:rsidRPr="00000000" w14:paraId="00000450">
      <w:pPr>
        <w:spacing w:after="90" w:lineRule="auto"/>
        <w:rPr/>
      </w:pPr>
      <w:r w:rsidDel="00000000" w:rsidR="00000000" w:rsidRPr="00000000">
        <w:rPr>
          <w:rtl w:val="0"/>
        </w:rPr>
        <w:t xml:space="preserve">Annual review by Technical Lead. Triggered review after any critical vulnerability or incident during Step 6–9.</w:t>
      </w:r>
    </w:p>
    <w:p w:rsidR="00000000" w:rsidDel="00000000" w:rsidP="00000000" w:rsidRDefault="00000000" w:rsidRPr="00000000" w14:paraId="00000451">
      <w:pPr>
        <w:spacing w:after="140" w:lineRule="auto"/>
        <w:rPr/>
      </w:pPr>
      <w:r w:rsidDel="00000000" w:rsidR="00000000" w:rsidRPr="00000000">
        <w:rPr>
          <w:rtl w:val="0"/>
        </w:rPr>
      </w:r>
    </w:p>
    <w:p w:rsidR="00000000" w:rsidDel="00000000" w:rsidP="00000000" w:rsidRDefault="00000000" w:rsidRPr="00000000" w14:paraId="00000452">
      <w:pPr>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1"/>
        <w:pageBreakBefore w:val="1"/>
        <w:rPr/>
      </w:pPr>
      <w:r w:rsidDel="00000000" w:rsidR="00000000" w:rsidRPr="00000000">
        <w:rPr>
          <w:rtl w:val="0"/>
        </w:rPr>
        <w:t xml:space="preserve">POL-007 — Third-Party &amp; Vendor Risk Policy</w:t>
      </w:r>
    </w:p>
    <w:tbl>
      <w:tblPr>
        <w:tblStyle w:val="Table2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54">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55">
            <w:pPr>
              <w:rPr/>
            </w:pPr>
            <w:r w:rsidDel="00000000" w:rsidR="00000000" w:rsidRPr="00000000">
              <w:rPr>
                <w:sz w:val="18"/>
                <w:szCs w:val="18"/>
                <w:rtl w:val="0"/>
              </w:rPr>
              <w:t xml:space="preserve">POL-007</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56">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57">
            <w:pPr>
              <w:rPr/>
            </w:pPr>
            <w:r w:rsidDel="00000000" w:rsidR="00000000" w:rsidRPr="00000000">
              <w:rPr>
                <w:sz w:val="18"/>
                <w:szCs w:val="18"/>
                <w:rtl w:val="0"/>
              </w:rPr>
              <w:t xml:space="preserve">Third-Party &amp; Vendor Risk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58">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59">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5A">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5B">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5C">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5D">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5E">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5F">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60">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61">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62">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63">
            <w:pPr>
              <w:rPr/>
            </w:pPr>
            <w:r w:rsidDel="00000000" w:rsidR="00000000" w:rsidRPr="00000000">
              <w:rPr>
                <w:sz w:val="18"/>
                <w:szCs w:val="18"/>
                <w:rtl w:val="0"/>
              </w:rPr>
              <w:t xml:space="preserve">Node Owner (CISO advisory)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64">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65">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66">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67">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68">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69">
            <w:pPr>
              <w:rPr/>
            </w:pPr>
            <w:r w:rsidDel="00000000" w:rsidR="00000000" w:rsidRPr="00000000">
              <w:rPr>
                <w:sz w:val="18"/>
                <w:szCs w:val="18"/>
                <w:rtl w:val="0"/>
              </w:rPr>
              <w:t xml:space="preserve">GRC-PF-001; ISO/IEC 27001:2022 Cl.5.19–5.22; NIST SP 800-53 Rev.5 SA-9, SR-1; SOC 2 CC9.2; DORA Art.28; POL-001; POL-003</w:t>
            </w:r>
            <w:r w:rsidDel="00000000" w:rsidR="00000000" w:rsidRPr="00000000">
              <w:rPr>
                <w:rtl w:val="0"/>
              </w:rPr>
            </w:r>
          </w:p>
        </w:tc>
      </w:tr>
    </w:tbl>
    <w:p w:rsidR="00000000" w:rsidDel="00000000" w:rsidP="00000000" w:rsidRDefault="00000000" w:rsidRPr="00000000" w14:paraId="0000046A">
      <w:pPr>
        <w:spacing w:after="100" w:lineRule="auto"/>
        <w:rPr/>
      </w:pPr>
      <w:r w:rsidDel="00000000" w:rsidR="00000000" w:rsidRPr="00000000">
        <w:rPr>
          <w:rtl w:val="0"/>
        </w:rPr>
      </w:r>
    </w:p>
    <w:p w:rsidR="00000000" w:rsidDel="00000000" w:rsidP="00000000" w:rsidRDefault="00000000" w:rsidRPr="00000000" w14:paraId="0000046B">
      <w:pPr>
        <w:pStyle w:val="Heading2"/>
        <w:rPr/>
      </w:pPr>
      <w:r w:rsidDel="00000000" w:rsidR="00000000" w:rsidRPr="00000000">
        <w:rPr>
          <w:rtl w:val="0"/>
        </w:rPr>
        <w:t xml:space="preserve">1. Purpose</w:t>
      </w:r>
    </w:p>
    <w:p w:rsidR="00000000" w:rsidDel="00000000" w:rsidP="00000000" w:rsidRDefault="00000000" w:rsidRPr="00000000" w14:paraId="0000046C">
      <w:pPr>
        <w:spacing w:after="90" w:lineRule="auto"/>
        <w:rPr/>
      </w:pPr>
      <w:r w:rsidDel="00000000" w:rsidR="00000000" w:rsidRPr="00000000">
        <w:rPr>
          <w:rtl w:val="0"/>
        </w:rPr>
        <w:t xml:space="preserve">This Policy governs all third-party relationships including audit firms, oracle providers, bridge operators, RPC node providers, sub-contractors, and any external party with access to Protofire or client systems, data, or infrastructure.</w:t>
      </w:r>
    </w:p>
    <w:p w:rsidR="00000000" w:rsidDel="00000000" w:rsidP="00000000" w:rsidRDefault="00000000" w:rsidRPr="00000000" w14:paraId="0000046D">
      <w:pPr>
        <w:spacing w:after="80" w:lineRule="auto"/>
        <w:rPr/>
      </w:pPr>
      <w:r w:rsidDel="00000000" w:rsidR="00000000" w:rsidRPr="00000000">
        <w:rPr>
          <w:rtl w:val="0"/>
        </w:rPr>
      </w:r>
    </w:p>
    <w:p w:rsidR="00000000" w:rsidDel="00000000" w:rsidP="00000000" w:rsidRDefault="00000000" w:rsidRPr="00000000" w14:paraId="0000046E">
      <w:pPr>
        <w:pStyle w:val="Heading2"/>
        <w:rPr/>
      </w:pPr>
      <w:r w:rsidDel="00000000" w:rsidR="00000000" w:rsidRPr="00000000">
        <w:rPr>
          <w:rtl w:val="0"/>
        </w:rPr>
        <w:t xml:space="preserve">2. Third-Party Risk Categories</w:t>
      </w:r>
    </w:p>
    <w:tbl>
      <w:tblPr>
        <w:tblStyle w:val="Table2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2400"/>
        <w:gridCol w:w="3600"/>
        <w:tblGridChange w:id="0">
          <w:tblGrid>
            <w:gridCol w:w="1000"/>
            <w:gridCol w:w="2400"/>
            <w:gridCol w:w="2400"/>
            <w:gridCol w:w="36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6F">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70">
            <w:pPr>
              <w:jc w:val="center"/>
              <w:rPr/>
            </w:pPr>
            <w:r w:rsidDel="00000000" w:rsidR="00000000" w:rsidRPr="00000000">
              <w:rPr>
                <w:b w:val="1"/>
                <w:bCs w:val="1"/>
                <w:color w:val="ffffff"/>
                <w:sz w:val="18"/>
                <w:szCs w:val="18"/>
                <w:rtl w:val="0"/>
              </w:rPr>
              <w:t xml:space="preserve">Examples</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71">
            <w:pPr>
              <w:jc w:val="center"/>
              <w:rPr/>
            </w:pPr>
            <w:r w:rsidDel="00000000" w:rsidR="00000000" w:rsidRPr="00000000">
              <w:rPr>
                <w:b w:val="1"/>
                <w:bCs w:val="1"/>
                <w:color w:val="ffffff"/>
                <w:sz w:val="18"/>
                <w:szCs w:val="18"/>
                <w:rtl w:val="0"/>
              </w:rPr>
              <w:t xml:space="preserve">Risk Level</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72">
            <w:pPr>
              <w:jc w:val="center"/>
              <w:rPr/>
            </w:pPr>
            <w:r w:rsidDel="00000000" w:rsidR="00000000" w:rsidRPr="00000000">
              <w:rPr>
                <w:b w:val="1"/>
                <w:bCs w:val="1"/>
                <w:color w:val="ffffff"/>
                <w:sz w:val="18"/>
                <w:szCs w:val="18"/>
                <w:rtl w:val="0"/>
              </w:rPr>
              <w:t xml:space="preserve">Minimum Requirements</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473">
            <w:pPr>
              <w:rPr/>
            </w:pPr>
            <w:r w:rsidDel="00000000" w:rsidR="00000000" w:rsidRPr="00000000">
              <w:rPr>
                <w:b w:val="1"/>
                <w:bCs w:val="1"/>
                <w:color w:val="162b45"/>
                <w:sz w:val="16"/>
                <w:szCs w:val="16"/>
                <w:rtl w:val="0"/>
              </w:rPr>
              <w:t xml:space="preserve">T1 — Critical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474">
            <w:pPr>
              <w:rPr/>
            </w:pPr>
            <w:r w:rsidDel="00000000" w:rsidR="00000000" w:rsidRPr="00000000">
              <w:rPr>
                <w:sz w:val="16"/>
                <w:szCs w:val="16"/>
                <w:rtl w:val="0"/>
              </w:rPr>
              <w:t xml:space="preserve">External auditors, key custodians, multisig signers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475">
            <w:pPr>
              <w:rPr/>
            </w:pPr>
            <w:r w:rsidDel="00000000" w:rsidR="00000000" w:rsidRPr="00000000">
              <w:rPr>
                <w:b w:val="1"/>
                <w:bCs w:val="1"/>
                <w:color w:val="8b1a1a"/>
                <w:sz w:val="16"/>
                <w:szCs w:val="16"/>
                <w:rtl w:val="0"/>
              </w:rPr>
              <w:t xml:space="preserve">Critical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476">
            <w:pPr>
              <w:rPr/>
            </w:pPr>
            <w:r w:rsidDel="00000000" w:rsidR="00000000" w:rsidRPr="00000000">
              <w:rPr>
                <w:sz w:val="15"/>
                <w:szCs w:val="15"/>
                <w:rtl w:val="0"/>
              </w:rPr>
              <w:t xml:space="preserve">Formal vendor assessment; signed NDA; contractual security obligations; annual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477">
            <w:pPr>
              <w:rPr/>
            </w:pPr>
            <w:r w:rsidDel="00000000" w:rsidR="00000000" w:rsidRPr="00000000">
              <w:rPr>
                <w:b w:val="1"/>
                <w:bCs w:val="1"/>
                <w:color w:val="162b45"/>
                <w:sz w:val="16"/>
                <w:szCs w:val="16"/>
                <w:rtl w:val="0"/>
              </w:rPr>
              <w:t xml:space="preserve">T2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478">
            <w:pPr>
              <w:rPr/>
            </w:pPr>
            <w:r w:rsidDel="00000000" w:rsidR="00000000" w:rsidRPr="00000000">
              <w:rPr>
                <w:sz w:val="16"/>
                <w:szCs w:val="16"/>
                <w:rtl w:val="0"/>
              </w:rPr>
              <w:t xml:space="preserve">RPC providers, oracle feeds, bridge contracts relied upon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479">
            <w:pPr>
              <w:rPr/>
            </w:pPr>
            <w:r w:rsidDel="00000000" w:rsidR="00000000" w:rsidRPr="00000000">
              <w:rPr>
                <w:b w:val="1"/>
                <w:bCs w:val="1"/>
                <w:color w:val="7d4a00"/>
                <w:sz w:val="16"/>
                <w:szCs w:val="16"/>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47A">
            <w:pPr>
              <w:rPr/>
            </w:pPr>
            <w:r w:rsidDel="00000000" w:rsidR="00000000" w:rsidRPr="00000000">
              <w:rPr>
                <w:sz w:val="15"/>
                <w:szCs w:val="15"/>
                <w:rtl w:val="0"/>
              </w:rPr>
              <w:t xml:space="preserve">Dependency fragility assessment (DEP-01 risk); documented fallback; monitoring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47B">
            <w:pPr>
              <w:rPr/>
            </w:pPr>
            <w:r w:rsidDel="00000000" w:rsidR="00000000" w:rsidRPr="00000000">
              <w:rPr>
                <w:b w:val="1"/>
                <w:bCs w:val="1"/>
                <w:color w:val="162b45"/>
                <w:sz w:val="16"/>
                <w:szCs w:val="16"/>
                <w:rtl w:val="0"/>
              </w:rPr>
              <w:t xml:space="preserve">T3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47C">
            <w:pPr>
              <w:rPr/>
            </w:pPr>
            <w:r w:rsidDel="00000000" w:rsidR="00000000" w:rsidRPr="00000000">
              <w:rPr>
                <w:sz w:val="16"/>
                <w:szCs w:val="16"/>
                <w:rtl w:val="0"/>
              </w:rPr>
              <w:t xml:space="preserve">Sub-contractors, specialist developers, QA firms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47D">
            <w:pPr>
              <w:rPr/>
            </w:pPr>
            <w:r w:rsidDel="00000000" w:rsidR="00000000" w:rsidRPr="00000000">
              <w:rPr>
                <w:b w:val="1"/>
                <w:bCs w:val="1"/>
                <w:color w:val="2c3e50"/>
                <w:sz w:val="16"/>
                <w:szCs w:val="16"/>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47E">
            <w:pPr>
              <w:rPr/>
            </w:pPr>
            <w:r w:rsidDel="00000000" w:rsidR="00000000" w:rsidRPr="00000000">
              <w:rPr>
                <w:sz w:val="15"/>
                <w:szCs w:val="15"/>
                <w:rtl w:val="0"/>
              </w:rPr>
              <w:t xml:space="preserve">Vetting against Protofire standards; signed subcontract with IP and confidentiality clauses; included in access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7F">
            <w:pPr>
              <w:rPr/>
            </w:pPr>
            <w:r w:rsidDel="00000000" w:rsidR="00000000" w:rsidRPr="00000000">
              <w:rPr>
                <w:b w:val="1"/>
                <w:bCs w:val="1"/>
                <w:color w:val="162b45"/>
                <w:sz w:val="16"/>
                <w:szCs w:val="16"/>
                <w:rtl w:val="0"/>
              </w:rPr>
              <w:t xml:space="preserve">T4 —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80">
            <w:pPr>
              <w:rPr/>
            </w:pPr>
            <w:r w:rsidDel="00000000" w:rsidR="00000000" w:rsidRPr="00000000">
              <w:rPr>
                <w:sz w:val="16"/>
                <w:szCs w:val="16"/>
                <w:rtl w:val="0"/>
              </w:rPr>
              <w:t xml:space="preserve">Generic SaaS tools, cloud providers, communication 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81">
            <w:pPr>
              <w:rPr/>
            </w:pPr>
            <w:r w:rsidDel="00000000" w:rsidR="00000000" w:rsidRPr="00000000">
              <w:rPr>
                <w:b w:val="1"/>
                <w:bCs w:val="1"/>
                <w:color w:val="2c3e50"/>
                <w:sz w:val="16"/>
                <w:szCs w:val="16"/>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82">
            <w:pPr>
              <w:rPr/>
            </w:pPr>
            <w:r w:rsidDel="00000000" w:rsidR="00000000" w:rsidRPr="00000000">
              <w:rPr>
                <w:sz w:val="15"/>
                <w:szCs w:val="15"/>
                <w:rtl w:val="0"/>
              </w:rPr>
              <w:t xml:space="preserve">Standard procurement review; review annually</w:t>
            </w:r>
            <w:r w:rsidDel="00000000" w:rsidR="00000000" w:rsidRPr="00000000">
              <w:rPr>
                <w:rtl w:val="0"/>
              </w:rPr>
            </w:r>
          </w:p>
        </w:tc>
      </w:tr>
    </w:tbl>
    <w:p w:rsidR="00000000" w:rsidDel="00000000" w:rsidP="00000000" w:rsidRDefault="00000000" w:rsidRPr="00000000" w14:paraId="00000483">
      <w:pPr>
        <w:spacing w:after="80" w:lineRule="auto"/>
        <w:rPr/>
      </w:pPr>
      <w:r w:rsidDel="00000000" w:rsidR="00000000" w:rsidRPr="00000000">
        <w:rPr>
          <w:rtl w:val="0"/>
        </w:rPr>
      </w:r>
    </w:p>
    <w:p w:rsidR="00000000" w:rsidDel="00000000" w:rsidP="00000000" w:rsidRDefault="00000000" w:rsidRPr="00000000" w14:paraId="00000484">
      <w:pPr>
        <w:pStyle w:val="Heading2"/>
        <w:rPr/>
      </w:pPr>
      <w:r w:rsidDel="00000000" w:rsidR="00000000" w:rsidRPr="00000000">
        <w:rPr>
          <w:rtl w:val="0"/>
        </w:rPr>
        <w:t xml:space="preserve">3. Sub-Contractor Requirements</w:t>
      </w:r>
    </w:p>
    <w:p w:rsidR="00000000" w:rsidDel="00000000" w:rsidP="00000000" w:rsidRDefault="00000000" w:rsidRPr="00000000" w14:paraId="00000485">
      <w:pPr>
        <w:spacing w:after="90" w:lineRule="auto"/>
        <w:rPr/>
      </w:pPr>
      <w:r w:rsidDel="00000000" w:rsidR="00000000" w:rsidRPr="00000000">
        <w:rPr>
          <w:rFonts w:ascii="Arial Unicode MS" w:cs="Arial Unicode MS" w:eastAsia="Arial Unicode MS" w:hAnsi="Arial Unicode MS"/>
          <w:rtl w:val="0"/>
        </w:rPr>
        <w:t xml:space="preserve">All sub-contractors must be vetted by Node Owner and CISO before engagement. Sub-contractors operating on projects with Risk Score ≥ 2.5 must sign a subcontract that includes: IP assignment clauses; confidentiality obligations; security standards adherence; right-to-audit; and incident notification requirements. Sub-contractors must be included in the project RACI and have their access provisioned and deprovisioned per POL-004.</w:t>
      </w:r>
    </w:p>
    <w:p w:rsidR="00000000" w:rsidDel="00000000" w:rsidP="00000000" w:rsidRDefault="00000000" w:rsidRPr="00000000" w14:paraId="00000486">
      <w:pPr>
        <w:pStyle w:val="Heading2"/>
        <w:rPr/>
      </w:pPr>
      <w:r w:rsidDel="00000000" w:rsidR="00000000" w:rsidRPr="00000000">
        <w:rPr>
          <w:rtl w:val="0"/>
        </w:rPr>
        <w:t xml:space="preserve">4. Oracle, Bridge, and Protocol Dependencies</w:t>
      </w:r>
    </w:p>
    <w:p w:rsidR="00000000" w:rsidDel="00000000" w:rsidP="00000000" w:rsidRDefault="00000000" w:rsidRPr="00000000" w14:paraId="00000487">
      <w:pPr>
        <w:spacing w:after="90" w:lineRule="auto"/>
        <w:rPr/>
      </w:pPr>
      <w:r w:rsidDel="00000000" w:rsidR="00000000" w:rsidRPr="00000000">
        <w:rPr>
          <w:rtl w:val="0"/>
        </w:rPr>
        <w:t xml:space="preserve">For every oracle feed, bridge, or external protocol relied upon in a delivered system, the Technical Lead must document: the provider; the failure mode; the fallback mechanism; and the monitoring approach. This forms part of the admin/control matrix required before Step 5 gate clearance. Single-point-of-failure dependencies require explicit risk acceptance by Node Owner and CISO.</w:t>
      </w:r>
    </w:p>
    <w:p w:rsidR="00000000" w:rsidDel="00000000" w:rsidP="00000000" w:rsidRDefault="00000000" w:rsidRPr="00000000" w14:paraId="00000488">
      <w:pPr>
        <w:pStyle w:val="Heading2"/>
        <w:rPr/>
      </w:pPr>
      <w:r w:rsidDel="00000000" w:rsidR="00000000" w:rsidRPr="00000000">
        <w:rPr>
          <w:rtl w:val="0"/>
        </w:rPr>
        <w:t xml:space="preserve">5. Review</w:t>
      </w:r>
    </w:p>
    <w:p w:rsidR="00000000" w:rsidDel="00000000" w:rsidP="00000000" w:rsidRDefault="00000000" w:rsidRPr="00000000" w14:paraId="00000489">
      <w:pPr>
        <w:spacing w:after="90" w:lineRule="auto"/>
        <w:rPr/>
      </w:pPr>
      <w:r w:rsidDel="00000000" w:rsidR="00000000" w:rsidRPr="00000000">
        <w:rPr>
          <w:rtl w:val="0"/>
        </w:rPr>
        <w:t xml:space="preserve">Annual review by Node Owner. T1 and T2 vendors reviewed annually; T3/T4 every two years.</w:t>
      </w:r>
    </w:p>
    <w:p w:rsidR="00000000" w:rsidDel="00000000" w:rsidP="00000000" w:rsidRDefault="00000000" w:rsidRPr="00000000" w14:paraId="0000048A">
      <w:pPr>
        <w:spacing w:after="140" w:lineRule="auto"/>
        <w:rPr/>
      </w:pPr>
      <w:r w:rsidDel="00000000" w:rsidR="00000000" w:rsidRPr="00000000">
        <w:rPr>
          <w:rtl w:val="0"/>
        </w:rPr>
      </w:r>
    </w:p>
    <w:p w:rsidR="00000000" w:rsidDel="00000000" w:rsidP="00000000" w:rsidRDefault="00000000" w:rsidRPr="00000000" w14:paraId="0000048B">
      <w:pPr>
        <w:rPr/>
      </w:pPr>
      <w:r w:rsidDel="00000000" w:rsidR="00000000" w:rsidRPr="00000000">
        <w:br w:type="page"/>
      </w:r>
      <w:r w:rsidDel="00000000" w:rsidR="00000000" w:rsidRPr="00000000">
        <w:rPr>
          <w:rtl w:val="0"/>
        </w:rPr>
      </w:r>
    </w:p>
    <w:p w:rsidR="00000000" w:rsidDel="00000000" w:rsidP="00000000" w:rsidRDefault="00000000" w:rsidRPr="00000000" w14:paraId="0000048C">
      <w:pPr>
        <w:pStyle w:val="Heading1"/>
        <w:pageBreakBefore w:val="1"/>
        <w:rPr/>
      </w:pPr>
      <w:r w:rsidDel="00000000" w:rsidR="00000000" w:rsidRPr="00000000">
        <w:rPr>
          <w:rtl w:val="0"/>
        </w:rPr>
        <w:t xml:space="preserve">POL-008 — Documentation &amp; Records Retention Policy</w:t>
      </w:r>
    </w:p>
    <w:tbl>
      <w:tblPr>
        <w:tblStyle w:val="Table2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8D">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8E">
            <w:pPr>
              <w:rPr/>
            </w:pPr>
            <w:r w:rsidDel="00000000" w:rsidR="00000000" w:rsidRPr="00000000">
              <w:rPr>
                <w:sz w:val="18"/>
                <w:szCs w:val="18"/>
                <w:rtl w:val="0"/>
              </w:rPr>
              <w:t xml:space="preserve">POL-008</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8F">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0">
            <w:pPr>
              <w:rPr/>
            </w:pPr>
            <w:r w:rsidDel="00000000" w:rsidR="00000000" w:rsidRPr="00000000">
              <w:rPr>
                <w:sz w:val="18"/>
                <w:szCs w:val="18"/>
                <w:rtl w:val="0"/>
              </w:rPr>
              <w:t xml:space="preserve">Documentation &amp; Records Retention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1">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2">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3">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4">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5">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6">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7">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8">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9">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A">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B">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C">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D">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9E">
            <w:pPr>
              <w:rPr/>
            </w:pPr>
            <w:r w:rsidDel="00000000" w:rsidR="00000000" w:rsidRPr="00000000">
              <w:rPr>
                <w:sz w:val="18"/>
                <w:szCs w:val="18"/>
                <w:rtl w:val="0"/>
              </w:rPr>
              <w:t xml:space="preserve">Node Owner</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9F">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4A0">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A1">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4A2">
            <w:pPr>
              <w:rPr/>
            </w:pPr>
            <w:r w:rsidDel="00000000" w:rsidR="00000000" w:rsidRPr="00000000">
              <w:rPr>
                <w:sz w:val="18"/>
                <w:szCs w:val="18"/>
                <w:rtl w:val="0"/>
              </w:rPr>
              <w:t xml:space="preserve">GRC-PF-001; ISO/IEC 27001:2022 Cl.7.5; NIST SP 800-53 Rev.5 AU-11; GDPR Art.30; SOC 2 CC2.2; POL-001; L0-1 §8</w:t>
            </w:r>
            <w:r w:rsidDel="00000000" w:rsidR="00000000" w:rsidRPr="00000000">
              <w:rPr>
                <w:rtl w:val="0"/>
              </w:rPr>
            </w:r>
          </w:p>
        </w:tc>
      </w:tr>
    </w:tbl>
    <w:p w:rsidR="00000000" w:rsidDel="00000000" w:rsidP="00000000" w:rsidRDefault="00000000" w:rsidRPr="00000000" w14:paraId="000004A3">
      <w:pPr>
        <w:spacing w:after="100" w:lineRule="auto"/>
        <w:rPr/>
      </w:pPr>
      <w:r w:rsidDel="00000000" w:rsidR="00000000" w:rsidRPr="00000000">
        <w:rPr>
          <w:rtl w:val="0"/>
        </w:rPr>
      </w:r>
    </w:p>
    <w:p w:rsidR="00000000" w:rsidDel="00000000" w:rsidP="00000000" w:rsidRDefault="00000000" w:rsidRPr="00000000" w14:paraId="000004A4">
      <w:pPr>
        <w:pStyle w:val="Heading2"/>
        <w:rPr/>
      </w:pPr>
      <w:r w:rsidDel="00000000" w:rsidR="00000000" w:rsidRPr="00000000">
        <w:rPr>
          <w:rtl w:val="0"/>
        </w:rPr>
        <w:t xml:space="preserve">1. Purpose</w:t>
      </w:r>
    </w:p>
    <w:p w:rsidR="00000000" w:rsidDel="00000000" w:rsidP="00000000" w:rsidRDefault="00000000" w:rsidRPr="00000000" w14:paraId="000004A5">
      <w:pPr>
        <w:spacing w:after="90" w:lineRule="auto"/>
        <w:rPr/>
      </w:pPr>
      <w:r w:rsidDel="00000000" w:rsidR="00000000" w:rsidRPr="00000000">
        <w:rPr>
          <w:rtl w:val="0"/>
        </w:rPr>
        <w:t xml:space="preserve">This Policy establishes minimum documentation standards, evidence collection requirements, and retention schedules for all records generated across the 12-step project lifecycle. It ensures that Protofire can demonstrate governance compliance, defend delivery decisions, and meet regulatory obligations at any point during or after an engagement.</w:t>
      </w:r>
    </w:p>
    <w:p w:rsidR="00000000" w:rsidDel="00000000" w:rsidP="00000000" w:rsidRDefault="00000000" w:rsidRPr="00000000" w14:paraId="000004A6">
      <w:pPr>
        <w:spacing w:after="80" w:lineRule="auto"/>
        <w:rPr/>
      </w:pPr>
      <w:r w:rsidDel="00000000" w:rsidR="00000000" w:rsidRPr="00000000">
        <w:rPr>
          <w:rtl w:val="0"/>
        </w:rPr>
      </w:r>
    </w:p>
    <w:p w:rsidR="00000000" w:rsidDel="00000000" w:rsidP="00000000" w:rsidRDefault="00000000" w:rsidRPr="00000000" w14:paraId="000004A7">
      <w:pPr>
        <w:pStyle w:val="Heading2"/>
        <w:rPr/>
      </w:pPr>
      <w:r w:rsidDel="00000000" w:rsidR="00000000" w:rsidRPr="00000000">
        <w:rPr>
          <w:rtl w:val="0"/>
        </w:rPr>
        <w:t xml:space="preserve">2. Documentation Requirements by Lifecycle Step</w:t>
      </w:r>
    </w:p>
    <w:tbl>
      <w:tblPr>
        <w:tblStyle w:val="Table2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4000"/>
        <w:gridCol w:w="2900"/>
        <w:tblGridChange w:id="0">
          <w:tblGrid>
            <w:gridCol w:w="500"/>
            <w:gridCol w:w="2000"/>
            <w:gridCol w:w="4000"/>
            <w:gridCol w:w="29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A8">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A9">
            <w:pPr>
              <w:jc w:val="center"/>
              <w:rPr/>
            </w:pPr>
            <w:r w:rsidDel="00000000" w:rsidR="00000000" w:rsidRPr="00000000">
              <w:rPr>
                <w:b w:val="1"/>
                <w:bCs w:val="1"/>
                <w:color w:val="ffffff"/>
                <w:sz w:val="18"/>
                <w:szCs w:val="18"/>
                <w:rtl w:val="0"/>
              </w:rPr>
              <w:t xml:space="preserve">Document</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AA">
            <w:pPr>
              <w:jc w:val="center"/>
              <w:rPr/>
            </w:pPr>
            <w:r w:rsidDel="00000000" w:rsidR="00000000" w:rsidRPr="00000000">
              <w:rPr>
                <w:b w:val="1"/>
                <w:bCs w:val="1"/>
                <w:color w:val="ffffff"/>
                <w:sz w:val="18"/>
                <w:szCs w:val="18"/>
                <w:rtl w:val="0"/>
              </w:rPr>
              <w:t xml:space="preserve">Content Minimum</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AB">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AC">
            <w:pPr>
              <w:jc w:val="center"/>
              <w:rPr/>
            </w:pPr>
            <w:r w:rsidDel="00000000" w:rsidR="00000000" w:rsidRPr="00000000">
              <w:rPr>
                <w:b w:val="1"/>
                <w:bCs w:val="1"/>
                <w:color w:val="162b45"/>
                <w:sz w:val="16"/>
                <w:szCs w:val="16"/>
                <w:rtl w:val="0"/>
              </w:rPr>
              <w:t xml:space="preserve">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AD">
            <w:pPr>
              <w:rPr/>
            </w:pPr>
            <w:r w:rsidDel="00000000" w:rsidR="00000000" w:rsidRPr="00000000">
              <w:rPr>
                <w:b w:val="1"/>
                <w:bCs w:val="1"/>
                <w:sz w:val="16"/>
                <w:szCs w:val="16"/>
                <w:rtl w:val="0"/>
              </w:rPr>
              <w:t xml:space="preserve">Pre-MSA Risk Score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AE">
            <w:pPr>
              <w:rPr/>
            </w:pPr>
            <w:r w:rsidDel="00000000" w:rsidR="00000000" w:rsidRPr="00000000">
              <w:rPr>
                <w:sz w:val="15"/>
                <w:szCs w:val="15"/>
                <w:rtl w:val="0"/>
              </w:rPr>
              <w:t xml:space="preserve">C/B/P scoring worksheet; composite score; Hard Stop checks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AF">
            <w:pPr>
              <w:rPr/>
            </w:pPr>
            <w:r w:rsidDel="00000000" w:rsidR="00000000" w:rsidRPr="00000000">
              <w:rPr>
                <w:i w:val="1"/>
                <w:iCs w:val="1"/>
                <w:color w:val="4a2070"/>
                <w:sz w:val="15"/>
                <w:szCs w:val="15"/>
                <w:rtl w:val="0"/>
              </w:rPr>
              <w:t xml:space="preserve">AM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0">
            <w:pPr>
              <w:jc w:val="center"/>
              <w:rPr/>
            </w:pPr>
            <w:r w:rsidDel="00000000" w:rsidR="00000000" w:rsidRPr="00000000">
              <w:rPr>
                <w:b w:val="1"/>
                <w:bCs w:val="1"/>
                <w:color w:val="162b45"/>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1">
            <w:pPr>
              <w:rPr/>
            </w:pPr>
            <w:r w:rsidDel="00000000" w:rsidR="00000000" w:rsidRPr="00000000">
              <w:rPr>
                <w:b w:val="1"/>
                <w:bCs w:val="1"/>
                <w:sz w:val="16"/>
                <w:szCs w:val="16"/>
                <w:rtl w:val="0"/>
              </w:rPr>
              <w:t xml:space="preserve">Proposal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2">
            <w:pPr>
              <w:rPr/>
            </w:pPr>
            <w:r w:rsidDel="00000000" w:rsidR="00000000" w:rsidRPr="00000000">
              <w:rPr>
                <w:sz w:val="15"/>
                <w:szCs w:val="15"/>
                <w:rtl w:val="0"/>
              </w:rPr>
              <w:t xml:space="preserve">Scope, timeline, commercial terms, security deliverables (POL-002 §3.2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3">
            <w:pPr>
              <w:rPr/>
            </w:pPr>
            <w:r w:rsidDel="00000000" w:rsidR="00000000" w:rsidRPr="00000000">
              <w:rPr>
                <w:i w:val="1"/>
                <w:iCs w:val="1"/>
                <w:color w:val="4a2070"/>
                <w:sz w:val="15"/>
                <w:szCs w:val="15"/>
                <w:rtl w:val="0"/>
              </w:rPr>
              <w:t xml:space="preserve">AM +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4">
            <w:pPr>
              <w:jc w:val="center"/>
              <w:rPr/>
            </w:pPr>
            <w:r w:rsidDel="00000000" w:rsidR="00000000" w:rsidRPr="00000000">
              <w:rPr>
                <w:b w:val="1"/>
                <w:bCs w:val="1"/>
                <w:color w:val="162b45"/>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5">
            <w:pPr>
              <w:rPr/>
            </w:pPr>
            <w:r w:rsidDel="00000000" w:rsidR="00000000" w:rsidRPr="00000000">
              <w:rPr>
                <w:b w:val="1"/>
                <w:bCs w:val="1"/>
                <w:sz w:val="16"/>
                <w:szCs w:val="16"/>
                <w:rtl w:val="0"/>
              </w:rPr>
              <w:t xml:space="preserve">Signed MSA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6">
            <w:pPr>
              <w:rPr/>
            </w:pPr>
            <w:r w:rsidDel="00000000" w:rsidR="00000000" w:rsidRPr="00000000">
              <w:rPr>
                <w:sz w:val="15"/>
                <w:szCs w:val="15"/>
                <w:rtl w:val="0"/>
              </w:rPr>
              <w:t xml:space="preserve">IP, liability cap, confidentiality, security annexe reference, payment 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7">
            <w:pPr>
              <w:rPr/>
            </w:pPr>
            <w:r w:rsidDel="00000000" w:rsidR="00000000" w:rsidRPr="00000000">
              <w:rPr>
                <w:i w:val="1"/>
                <w:iCs w:val="1"/>
                <w:color w:val="4a2070"/>
                <w:sz w:val="15"/>
                <w:szCs w:val="15"/>
                <w:rtl w:val="0"/>
              </w:rPr>
              <w:t xml:space="preserve">NO + AM +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8">
            <w:pPr>
              <w:jc w:val="center"/>
              <w:rPr/>
            </w:pPr>
            <w:r w:rsidDel="00000000" w:rsidR="00000000" w:rsidRPr="00000000">
              <w:rPr>
                <w:b w:val="1"/>
                <w:bCs w:val="1"/>
                <w:color w:val="162b4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9">
            <w:pPr>
              <w:rPr/>
            </w:pPr>
            <w:r w:rsidDel="00000000" w:rsidR="00000000" w:rsidRPr="00000000">
              <w:rPr>
                <w:b w:val="1"/>
                <w:bCs w:val="1"/>
                <w:sz w:val="16"/>
                <w:szCs w:val="16"/>
                <w:rtl w:val="0"/>
              </w:rPr>
              <w:t xml:space="preserve">RACI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A">
            <w:pPr>
              <w:rPr/>
            </w:pPr>
            <w:r w:rsidDel="00000000" w:rsidR="00000000" w:rsidRPr="00000000">
              <w:rPr>
                <w:sz w:val="15"/>
                <w:szCs w:val="15"/>
                <w:rtl w:val="0"/>
              </w:rPr>
              <w:t xml:space="preserve">Project RACI populated from RACI-001 template with named individuals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BB">
            <w:pPr>
              <w:rPr/>
            </w:pPr>
            <w:r w:rsidDel="00000000" w:rsidR="00000000" w:rsidRPr="00000000">
              <w:rPr>
                <w:i w:val="1"/>
                <w:iCs w:val="1"/>
                <w:color w:val="4a2070"/>
                <w:sz w:val="15"/>
                <w:szCs w:val="15"/>
                <w:rtl w:val="0"/>
              </w:rPr>
              <w:t xml:space="preserve">PM +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C">
            <w:pPr>
              <w:jc w:val="center"/>
              <w:rPr/>
            </w:pPr>
            <w:r w:rsidDel="00000000" w:rsidR="00000000" w:rsidRPr="00000000">
              <w:rPr>
                <w:b w:val="1"/>
                <w:bCs w:val="1"/>
                <w:color w:val="162b4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D">
            <w:pPr>
              <w:rPr/>
            </w:pPr>
            <w:r w:rsidDel="00000000" w:rsidR="00000000" w:rsidRPr="00000000">
              <w:rPr>
                <w:b w:val="1"/>
                <w:bCs w:val="1"/>
                <w:sz w:val="16"/>
                <w:szCs w:val="16"/>
                <w:rtl w:val="0"/>
              </w:rPr>
              <w:t xml:space="preserve">Project Security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E">
            <w:pPr>
              <w:rPr/>
            </w:pPr>
            <w:r w:rsidDel="00000000" w:rsidR="00000000" w:rsidRPr="00000000">
              <w:rPr>
                <w:sz w:val="15"/>
                <w:szCs w:val="15"/>
                <w:rtl w:val="0"/>
              </w:rPr>
              <w:t xml:space="preserve">Protocol class, TVL, upgrade/pause policy, public attribution rules, residual risk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BF">
            <w:pPr>
              <w:rPr/>
            </w:pPr>
            <w:r w:rsidDel="00000000" w:rsidR="00000000" w:rsidRPr="00000000">
              <w:rPr>
                <w:i w:val="1"/>
                <w:iCs w:val="1"/>
                <w:color w:val="4a2070"/>
                <w:sz w:val="15"/>
                <w:szCs w:val="15"/>
                <w:rtl w:val="0"/>
              </w:rPr>
              <w:t xml:space="preserve">TL + 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0">
            <w:pPr>
              <w:jc w:val="center"/>
              <w:rPr/>
            </w:pPr>
            <w:r w:rsidDel="00000000" w:rsidR="00000000" w:rsidRPr="00000000">
              <w:rPr>
                <w:b w:val="1"/>
                <w:bCs w:val="1"/>
                <w:color w:val="162b45"/>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1">
            <w:pPr>
              <w:rPr/>
            </w:pPr>
            <w:r w:rsidDel="00000000" w:rsidR="00000000" w:rsidRPr="00000000">
              <w:rPr>
                <w:b w:val="1"/>
                <w:bCs w:val="1"/>
                <w:sz w:val="16"/>
                <w:szCs w:val="16"/>
                <w:rtl w:val="0"/>
              </w:rPr>
              <w:t xml:space="preserve">Threat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2">
            <w:pPr>
              <w:rPr/>
            </w:pPr>
            <w:r w:rsidDel="00000000" w:rsidR="00000000" w:rsidRPr="00000000">
              <w:rPr>
                <w:sz w:val="15"/>
                <w:szCs w:val="15"/>
                <w:rtl w:val="0"/>
              </w:rPr>
              <w:t xml:space="preserve">CHAIN-FATAL, ECON, BRIDGE, GOV, ADMIN, DEP, LEGAL risk categories assessed; admin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3">
            <w:pPr>
              <w:rPr/>
            </w:pPr>
            <w:r w:rsidDel="00000000" w:rsidR="00000000" w:rsidRPr="00000000">
              <w:rPr>
                <w:i w:val="1"/>
                <w:iCs w:val="1"/>
                <w:color w:val="4a2070"/>
                <w:sz w:val="15"/>
                <w:szCs w:val="15"/>
                <w:rtl w:val="0"/>
              </w:rPr>
              <w:t xml:space="preserve">TL + 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4">
            <w:pPr>
              <w:jc w:val="center"/>
              <w:rPr/>
            </w:pPr>
            <w:r w:rsidDel="00000000" w:rsidR="00000000" w:rsidRPr="00000000">
              <w:rPr>
                <w:b w:val="1"/>
                <w:bCs w:val="1"/>
                <w:color w:val="162b45"/>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5">
            <w:pPr>
              <w:rPr/>
            </w:pPr>
            <w:r w:rsidDel="00000000" w:rsidR="00000000" w:rsidRPr="00000000">
              <w:rPr>
                <w:b w:val="1"/>
                <w:bCs w:val="1"/>
                <w:sz w:val="16"/>
                <w:szCs w:val="16"/>
                <w:rtl w:val="0"/>
              </w:rPr>
              <w:t xml:space="preserve">Internal Audit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6">
            <w:pPr>
              <w:rPr/>
            </w:pPr>
            <w:r w:rsidDel="00000000" w:rsidR="00000000" w:rsidRPr="00000000">
              <w:rPr>
                <w:sz w:val="15"/>
                <w:szCs w:val="15"/>
                <w:rtl w:val="0"/>
              </w:rPr>
              <w:t xml:space="preserve">Finding list, severity, resolution status; 2-reviewer attestation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7">
            <w:pPr>
              <w:rPr/>
            </w:pPr>
            <w:r w:rsidDel="00000000" w:rsidR="00000000" w:rsidRPr="00000000">
              <w:rPr>
                <w:i w:val="1"/>
                <w:iCs w:val="1"/>
                <w:color w:val="4a2070"/>
                <w:sz w:val="15"/>
                <w:szCs w:val="15"/>
                <w:rtl w:val="0"/>
              </w:rPr>
              <w:t xml:space="preserve">TL + 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8">
            <w:pPr>
              <w:jc w:val="center"/>
              <w:rPr/>
            </w:pPr>
            <w:r w:rsidDel="00000000" w:rsidR="00000000" w:rsidRPr="00000000">
              <w:rPr>
                <w:b w:val="1"/>
                <w:bCs w:val="1"/>
                <w:color w:val="162b45"/>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9">
            <w:pPr>
              <w:rPr/>
            </w:pPr>
            <w:r w:rsidDel="00000000" w:rsidR="00000000" w:rsidRPr="00000000">
              <w:rPr>
                <w:b w:val="1"/>
                <w:bCs w:val="1"/>
                <w:sz w:val="16"/>
                <w:szCs w:val="16"/>
                <w:rtl w:val="0"/>
              </w:rPr>
              <w:t xml:space="preserve">Demo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A">
            <w:pPr>
              <w:rPr/>
            </w:pPr>
            <w:r w:rsidDel="00000000" w:rsidR="00000000" w:rsidRPr="00000000">
              <w:rPr>
                <w:sz w:val="15"/>
                <w:szCs w:val="15"/>
                <w:rtl w:val="0"/>
              </w:rPr>
              <w:t xml:space="preserve">Demonstration record; attendees; issues raised; client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CB">
            <w:pPr>
              <w:rPr/>
            </w:pPr>
            <w:r w:rsidDel="00000000" w:rsidR="00000000" w:rsidRPr="00000000">
              <w:rPr>
                <w:i w:val="1"/>
                <w:iCs w:val="1"/>
                <w:color w:val="4a2070"/>
                <w:sz w:val="15"/>
                <w:szCs w:val="15"/>
                <w:rtl w:val="0"/>
              </w:rPr>
              <w:t xml:space="preserve">PM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C">
            <w:pPr>
              <w:jc w:val="center"/>
              <w:rPr/>
            </w:pPr>
            <w:r w:rsidDel="00000000" w:rsidR="00000000" w:rsidRPr="00000000">
              <w:rPr>
                <w:b w:val="1"/>
                <w:bCs w:val="1"/>
                <w:color w:val="162b45"/>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D">
            <w:pPr>
              <w:rPr/>
            </w:pPr>
            <w:r w:rsidDel="00000000" w:rsidR="00000000" w:rsidRPr="00000000">
              <w:rPr>
                <w:b w:val="1"/>
                <w:bCs w:val="1"/>
                <w:sz w:val="16"/>
                <w:szCs w:val="16"/>
                <w:rtl w:val="0"/>
              </w:rPr>
              <w:t xml:space="preserve">Testnet Runbook +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E">
            <w:pPr>
              <w:rPr/>
            </w:pPr>
            <w:r w:rsidDel="00000000" w:rsidR="00000000" w:rsidRPr="00000000">
              <w:rPr>
                <w:sz w:val="15"/>
                <w:szCs w:val="15"/>
                <w:rtl w:val="0"/>
              </w:rPr>
              <w:t xml:space="preserve">Runbook steps; transaction records; two-person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CF">
            <w:pPr>
              <w:rPr/>
            </w:pPr>
            <w:r w:rsidDel="00000000" w:rsidR="00000000" w:rsidRPr="00000000">
              <w:rPr>
                <w:i w:val="1"/>
                <w:iCs w:val="1"/>
                <w:color w:val="4a2070"/>
                <w:sz w:val="15"/>
                <w:szCs w:val="15"/>
                <w:rtl w:val="0"/>
              </w:rPr>
              <w:t xml:space="preserve">TL + DevOps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0">
            <w:pPr>
              <w:jc w:val="center"/>
              <w:rPr/>
            </w:pPr>
            <w:r w:rsidDel="00000000" w:rsidR="00000000" w:rsidRPr="00000000">
              <w:rPr>
                <w:b w:val="1"/>
                <w:bCs w:val="1"/>
                <w:color w:val="162b45"/>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1">
            <w:pPr>
              <w:rPr/>
            </w:pPr>
            <w:r w:rsidDel="00000000" w:rsidR="00000000" w:rsidRPr="00000000">
              <w:rPr>
                <w:b w:val="1"/>
                <w:bCs w:val="1"/>
                <w:sz w:val="16"/>
                <w:szCs w:val="16"/>
                <w:rtl w:val="0"/>
              </w:rPr>
              <w:t xml:space="preserve">Irreversibility Gate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2">
            <w:pPr>
              <w:rPr/>
            </w:pPr>
            <w:r w:rsidDel="00000000" w:rsidR="00000000" w:rsidRPr="00000000">
              <w:rPr>
                <w:sz w:val="15"/>
                <w:szCs w:val="15"/>
                <w:rtl w:val="0"/>
              </w:rPr>
              <w:t xml:space="preserve">All HS checks; on-chain ownership verification; monitoring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3">
            <w:pPr>
              <w:rPr/>
            </w:pPr>
            <w:r w:rsidDel="00000000" w:rsidR="00000000" w:rsidRPr="00000000">
              <w:rPr>
                <w:i w:val="1"/>
                <w:iCs w:val="1"/>
                <w:color w:val="4a2070"/>
                <w:sz w:val="15"/>
                <w:szCs w:val="15"/>
                <w:rtl w:val="0"/>
              </w:rPr>
              <w:t xml:space="preserve">NO + TL + 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D4">
            <w:pPr>
              <w:jc w:val="center"/>
              <w:rPr/>
            </w:pPr>
            <w:r w:rsidDel="00000000" w:rsidR="00000000" w:rsidRPr="00000000">
              <w:rPr>
                <w:b w:val="1"/>
                <w:bCs w:val="1"/>
                <w:color w:val="162b45"/>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D5">
            <w:pPr>
              <w:rPr/>
            </w:pPr>
            <w:r w:rsidDel="00000000" w:rsidR="00000000" w:rsidRPr="00000000">
              <w:rPr>
                <w:b w:val="1"/>
                <w:bCs w:val="1"/>
                <w:sz w:val="16"/>
                <w:szCs w:val="16"/>
                <w:rtl w:val="0"/>
              </w:rPr>
              <w:t xml:space="preserve">Post-Delivery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D6">
            <w:pPr>
              <w:rPr/>
            </w:pPr>
            <w:r w:rsidDel="00000000" w:rsidR="00000000" w:rsidRPr="00000000">
              <w:rPr>
                <w:sz w:val="15"/>
                <w:szCs w:val="15"/>
                <w:rtl w:val="0"/>
              </w:rPr>
              <w:t xml:space="preserve">Signed formal acceptance; support boundaries; key ownership transfer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D7">
            <w:pPr>
              <w:rPr/>
            </w:pPr>
            <w:r w:rsidDel="00000000" w:rsidR="00000000" w:rsidRPr="00000000">
              <w:rPr>
                <w:i w:val="1"/>
                <w:iCs w:val="1"/>
                <w:color w:val="4a2070"/>
                <w:sz w:val="15"/>
                <w:szCs w:val="15"/>
                <w:rtl w:val="0"/>
              </w:rPr>
              <w:t xml:space="preserve">NO + 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8">
            <w:pPr>
              <w:jc w:val="center"/>
              <w:rPr/>
            </w:pPr>
            <w:r w:rsidDel="00000000" w:rsidR="00000000" w:rsidRPr="00000000">
              <w:rPr>
                <w:b w:val="1"/>
                <w:bCs w:val="1"/>
                <w:color w:val="162b45"/>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9">
            <w:pPr>
              <w:rPr/>
            </w:pPr>
            <w:r w:rsidDel="00000000" w:rsidR="00000000" w:rsidRPr="00000000">
              <w:rPr>
                <w:b w:val="1"/>
                <w:bCs w:val="1"/>
                <w:sz w:val="16"/>
                <w:szCs w:val="16"/>
                <w:rtl w:val="0"/>
              </w:rPr>
              <w:t xml:space="preserve">Security Posture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A">
            <w:pPr>
              <w:rPr/>
            </w:pPr>
            <w:r w:rsidDel="00000000" w:rsidR="00000000" w:rsidRPr="00000000">
              <w:rPr>
                <w:sz w:val="15"/>
                <w:szCs w:val="15"/>
                <w:rtl w:val="0"/>
              </w:rPr>
              <w:t xml:space="preserve">Residual risks; known vulnerabilities; support scope; upgrade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DB">
            <w:pPr>
              <w:rPr/>
            </w:pPr>
            <w:r w:rsidDel="00000000" w:rsidR="00000000" w:rsidRPr="00000000">
              <w:rPr>
                <w:i w:val="1"/>
                <w:iCs w:val="1"/>
                <w:color w:val="4a2070"/>
                <w:sz w:val="15"/>
                <w:szCs w:val="15"/>
                <w:rtl w:val="0"/>
              </w:rPr>
              <w:t xml:space="preserve">TL + CISO</w:t>
            </w:r>
            <w:r w:rsidDel="00000000" w:rsidR="00000000" w:rsidRPr="00000000">
              <w:rPr>
                <w:rtl w:val="0"/>
              </w:rPr>
            </w:r>
          </w:p>
        </w:tc>
      </w:tr>
    </w:tbl>
    <w:p w:rsidR="00000000" w:rsidDel="00000000" w:rsidP="00000000" w:rsidRDefault="00000000" w:rsidRPr="00000000" w14:paraId="000004DC">
      <w:pPr>
        <w:spacing w:after="80" w:lineRule="auto"/>
        <w:rPr/>
      </w:pPr>
      <w:r w:rsidDel="00000000" w:rsidR="00000000" w:rsidRPr="00000000">
        <w:rPr>
          <w:rtl w:val="0"/>
        </w:rPr>
      </w:r>
    </w:p>
    <w:p w:rsidR="00000000" w:rsidDel="00000000" w:rsidP="00000000" w:rsidRDefault="00000000" w:rsidRPr="00000000" w14:paraId="000004DD">
      <w:pPr>
        <w:pStyle w:val="Heading2"/>
        <w:rPr/>
      </w:pPr>
      <w:r w:rsidDel="00000000" w:rsidR="00000000" w:rsidRPr="00000000">
        <w:rPr>
          <w:rtl w:val="0"/>
        </w:rPr>
        <w:t xml:space="preserve">3. Retention Schedule</w:t>
      </w:r>
    </w:p>
    <w:tbl>
      <w:tblPr>
        <w:tblStyle w:val="Table2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200"/>
        <w:gridCol w:w="2200"/>
        <w:tblGridChange w:id="0">
          <w:tblGrid>
            <w:gridCol w:w="3000"/>
            <w:gridCol w:w="2000"/>
            <w:gridCol w:w="2200"/>
            <w:gridCol w:w="22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DE">
            <w:pPr>
              <w:jc w:val="center"/>
              <w:rPr/>
            </w:pPr>
            <w:r w:rsidDel="00000000" w:rsidR="00000000" w:rsidRPr="00000000">
              <w:rPr>
                <w:b w:val="1"/>
                <w:bCs w:val="1"/>
                <w:color w:val="ffffff"/>
                <w:sz w:val="18"/>
                <w:szCs w:val="18"/>
                <w:rtl w:val="0"/>
              </w:rPr>
              <w:t xml:space="preserve">Record Type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DF">
            <w:pPr>
              <w:jc w:val="center"/>
              <w:rPr/>
            </w:pPr>
            <w:r w:rsidDel="00000000" w:rsidR="00000000" w:rsidRPr="00000000">
              <w:rPr>
                <w:b w:val="1"/>
                <w:bCs w:val="1"/>
                <w:color w:val="ffffff"/>
                <w:sz w:val="18"/>
                <w:szCs w:val="18"/>
                <w:rtl w:val="0"/>
              </w:rPr>
              <w:t xml:space="preserve">Minimum Retention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E0">
            <w:pPr>
              <w:jc w:val="center"/>
              <w:rPr/>
            </w:pPr>
            <w:r w:rsidDel="00000000" w:rsidR="00000000" w:rsidRPr="00000000">
              <w:rPr>
                <w:b w:val="1"/>
                <w:bCs w:val="1"/>
                <w:color w:val="ffffff"/>
                <w:sz w:val="18"/>
                <w:szCs w:val="18"/>
                <w:rtl w:val="0"/>
              </w:rPr>
              <w:t xml:space="preserve">Storage Location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4E1">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2">
            <w:pPr>
              <w:rPr/>
            </w:pPr>
            <w:r w:rsidDel="00000000" w:rsidR="00000000" w:rsidRPr="00000000">
              <w:rPr>
                <w:b w:val="1"/>
                <w:bCs w:val="1"/>
                <w:sz w:val="16"/>
                <w:szCs w:val="16"/>
                <w:rtl w:val="0"/>
              </w:rPr>
              <w:t xml:space="preserve">MSA, contracts, legal documents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3">
            <w:pPr>
              <w:jc w:val="center"/>
              <w:rPr/>
            </w:pPr>
            <w:r w:rsidDel="00000000" w:rsidR="00000000" w:rsidRPr="00000000">
              <w:rPr>
                <w:color w:val="0d6e72"/>
                <w:sz w:val="16"/>
                <w:szCs w:val="16"/>
                <w:rtl w:val="0"/>
              </w:rPr>
              <w:t xml:space="preserve">7 years after engagement end</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4">
            <w:pPr>
              <w:rPr/>
            </w:pPr>
            <w:r w:rsidDel="00000000" w:rsidR="00000000" w:rsidRPr="00000000">
              <w:rPr>
                <w:sz w:val="15"/>
                <w:szCs w:val="15"/>
                <w:rtl w:val="0"/>
              </w:rPr>
              <w:t xml:space="preserve">Secure document management system</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5">
            <w:pPr>
              <w:rPr/>
            </w:pPr>
            <w:r w:rsidDel="00000000" w:rsidR="00000000" w:rsidRPr="00000000">
              <w:rPr>
                <w:i w:val="1"/>
                <w:iCs w:val="1"/>
                <w:color w:val="4a2070"/>
                <w:sz w:val="15"/>
                <w:szCs w:val="15"/>
                <w:rtl w:val="0"/>
              </w:rPr>
              <w:t xml:space="preserve">NO +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E6">
            <w:pPr>
              <w:rPr/>
            </w:pPr>
            <w:r w:rsidDel="00000000" w:rsidR="00000000" w:rsidRPr="00000000">
              <w:rPr>
                <w:b w:val="1"/>
                <w:bCs w:val="1"/>
                <w:sz w:val="16"/>
                <w:szCs w:val="16"/>
                <w:rtl w:val="0"/>
              </w:rPr>
              <w:t xml:space="preserve">Risk assessments and gate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E7">
            <w:pPr>
              <w:jc w:val="center"/>
              <w:rPr/>
            </w:pPr>
            <w:r w:rsidDel="00000000" w:rsidR="00000000" w:rsidRPr="00000000">
              <w:rPr>
                <w:color w:val="0d6e72"/>
                <w:sz w:val="16"/>
                <w:szCs w:val="16"/>
                <w:rtl w:val="0"/>
              </w:rPr>
              <w:t xml:space="preserve">5 years after engagement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E8">
            <w:pPr>
              <w:rPr/>
            </w:pPr>
            <w:r w:rsidDel="00000000" w:rsidR="00000000" w:rsidRPr="00000000">
              <w:rPr>
                <w:sz w:val="15"/>
                <w:szCs w:val="15"/>
                <w:rtl w:val="0"/>
              </w:rPr>
              <w:t xml:space="preserve">GRC evidence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E9">
            <w:pPr>
              <w:rPr/>
            </w:pPr>
            <w:r w:rsidDel="00000000" w:rsidR="00000000" w:rsidRPr="00000000">
              <w:rPr>
                <w:i w:val="1"/>
                <w:iCs w:val="1"/>
                <w:color w:val="4a2070"/>
                <w:sz w:val="15"/>
                <w:szCs w:val="15"/>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A">
            <w:pPr>
              <w:rPr/>
            </w:pPr>
            <w:r w:rsidDel="00000000" w:rsidR="00000000" w:rsidRPr="00000000">
              <w:rPr>
                <w:b w:val="1"/>
                <w:bCs w:val="1"/>
                <w:sz w:val="16"/>
                <w:szCs w:val="16"/>
                <w:rtl w:val="0"/>
              </w:rPr>
              <w:t xml:space="preserve">Internal and external audit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B">
            <w:pPr>
              <w:jc w:val="center"/>
              <w:rPr/>
            </w:pPr>
            <w:r w:rsidDel="00000000" w:rsidR="00000000" w:rsidRPr="00000000">
              <w:rPr>
                <w:color w:val="0d6e72"/>
                <w:sz w:val="16"/>
                <w:szCs w:val="16"/>
                <w:rtl w:val="0"/>
              </w:rPr>
              <w:t xml:space="preserve">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C">
            <w:pPr>
              <w:rPr/>
            </w:pPr>
            <w:r w:rsidDel="00000000" w:rsidR="00000000" w:rsidRPr="00000000">
              <w:rPr>
                <w:sz w:val="15"/>
                <w:szCs w:val="15"/>
                <w:rtl w:val="0"/>
              </w:rPr>
              <w:t xml:space="preserve">GRC evidence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ED">
            <w:pPr>
              <w:rPr/>
            </w:pPr>
            <w:r w:rsidDel="00000000" w:rsidR="00000000" w:rsidRPr="00000000">
              <w:rPr>
                <w:i w:val="1"/>
                <w:iCs w:val="1"/>
                <w:color w:val="4a2070"/>
                <w:sz w:val="15"/>
                <w:szCs w:val="15"/>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EE">
            <w:pPr>
              <w:rPr/>
            </w:pPr>
            <w:r w:rsidDel="00000000" w:rsidR="00000000" w:rsidRPr="00000000">
              <w:rPr>
                <w:b w:val="1"/>
                <w:bCs w:val="1"/>
                <w:sz w:val="16"/>
                <w:szCs w:val="16"/>
                <w:rtl w:val="0"/>
              </w:rPr>
              <w:t xml:space="preserve">Access control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EF">
            <w:pPr>
              <w:jc w:val="center"/>
              <w:rPr/>
            </w:pPr>
            <w:r w:rsidDel="00000000" w:rsidR="00000000" w:rsidRPr="00000000">
              <w:rPr>
                <w:color w:val="0d6e72"/>
                <w:sz w:val="16"/>
                <w:szCs w:val="16"/>
                <w:rtl w:val="0"/>
              </w:rPr>
              <w:t xml:space="preserve">3 years after access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0">
            <w:pPr>
              <w:rPr/>
            </w:pPr>
            <w:r w:rsidDel="00000000" w:rsidR="00000000" w:rsidRPr="00000000">
              <w:rPr>
                <w:sz w:val="15"/>
                <w:szCs w:val="15"/>
                <w:rtl w:val="0"/>
              </w:rPr>
              <w:t xml:space="preserve">Identity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1">
            <w:pPr>
              <w:rPr/>
            </w:pPr>
            <w:r w:rsidDel="00000000" w:rsidR="00000000" w:rsidRPr="00000000">
              <w:rPr>
                <w:i w:val="1"/>
                <w:iCs w:val="1"/>
                <w:color w:val="4a2070"/>
                <w:sz w:val="15"/>
                <w:szCs w:val="15"/>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2">
            <w:pPr>
              <w:rPr/>
            </w:pPr>
            <w:r w:rsidDel="00000000" w:rsidR="00000000" w:rsidRPr="00000000">
              <w:rPr>
                <w:b w:val="1"/>
                <w:bCs w:val="1"/>
                <w:sz w:val="16"/>
                <w:szCs w:val="16"/>
                <w:rtl w:val="0"/>
              </w:rPr>
              <w:t xml:space="preserve">Incident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3">
            <w:pPr>
              <w:jc w:val="center"/>
              <w:rPr/>
            </w:pPr>
            <w:r w:rsidDel="00000000" w:rsidR="00000000" w:rsidRPr="00000000">
              <w:rPr>
                <w:color w:val="0d6e72"/>
                <w:sz w:val="16"/>
                <w:szCs w:val="16"/>
                <w:rtl w:val="0"/>
              </w:rPr>
              <w:t xml:space="preserve">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4">
            <w:pPr>
              <w:rPr/>
            </w:pPr>
            <w:r w:rsidDel="00000000" w:rsidR="00000000" w:rsidRPr="00000000">
              <w:rPr>
                <w:sz w:val="15"/>
                <w:szCs w:val="15"/>
                <w:rtl w:val="0"/>
              </w:rPr>
              <w:t xml:space="preserve">GRC evidence store + incident log (REG-503)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5">
            <w:pPr>
              <w:rPr/>
            </w:pPr>
            <w:r w:rsidDel="00000000" w:rsidR="00000000" w:rsidRPr="00000000">
              <w:rPr>
                <w:i w:val="1"/>
                <w:iCs w:val="1"/>
                <w:color w:val="4a2070"/>
                <w:sz w:val="15"/>
                <w:szCs w:val="15"/>
                <w:rtl w:val="0"/>
              </w:rPr>
              <w:t xml:space="preserve">CISO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6">
            <w:pPr>
              <w:rPr/>
            </w:pPr>
            <w:r w:rsidDel="00000000" w:rsidR="00000000" w:rsidRPr="00000000">
              <w:rPr>
                <w:b w:val="1"/>
                <w:bCs w:val="1"/>
                <w:sz w:val="16"/>
                <w:szCs w:val="16"/>
                <w:rtl w:val="0"/>
              </w:rPr>
              <w:t xml:space="preserve">Change management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7">
            <w:pPr>
              <w:jc w:val="center"/>
              <w:rPr/>
            </w:pPr>
            <w:r w:rsidDel="00000000" w:rsidR="00000000" w:rsidRPr="00000000">
              <w:rPr>
                <w:color w:val="0d6e72"/>
                <w:sz w:val="16"/>
                <w:szCs w:val="16"/>
                <w:rtl w:val="0"/>
              </w:rPr>
              <w:t xml:space="preserve">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8">
            <w:pPr>
              <w:rPr/>
            </w:pPr>
            <w:r w:rsidDel="00000000" w:rsidR="00000000" w:rsidRPr="00000000">
              <w:rPr>
                <w:sz w:val="15"/>
                <w:szCs w:val="15"/>
                <w:rtl w:val="0"/>
              </w:rPr>
              <w:t xml:space="preserve">Change log (REG-509)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9">
            <w:pPr>
              <w:rPr/>
            </w:pPr>
            <w:r w:rsidDel="00000000" w:rsidR="00000000" w:rsidRPr="00000000">
              <w:rPr>
                <w:i w:val="1"/>
                <w:iCs w:val="1"/>
                <w:color w:val="4a2070"/>
                <w:sz w:val="15"/>
                <w:szCs w:val="15"/>
                <w:rtl w:val="0"/>
              </w:rPr>
              <w:t xml:space="preserve">PM / 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A">
            <w:pPr>
              <w:rPr/>
            </w:pPr>
            <w:r w:rsidDel="00000000" w:rsidR="00000000" w:rsidRPr="00000000">
              <w:rPr>
                <w:b w:val="1"/>
                <w:bCs w:val="1"/>
                <w:sz w:val="16"/>
                <w:szCs w:val="16"/>
                <w:rtl w:val="0"/>
              </w:rPr>
              <w:t xml:space="preserve">ROPA (GDPR Art.30)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B">
            <w:pPr>
              <w:jc w:val="center"/>
              <w:rPr/>
            </w:pPr>
            <w:r w:rsidDel="00000000" w:rsidR="00000000" w:rsidRPr="00000000">
              <w:rPr>
                <w:color w:val="0d6e72"/>
                <w:sz w:val="16"/>
                <w:szCs w:val="16"/>
                <w:rtl w:val="0"/>
              </w:rPr>
              <w:t xml:space="preserve">For life of personal data processing + 5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C">
            <w:pPr>
              <w:rPr/>
            </w:pPr>
            <w:r w:rsidDel="00000000" w:rsidR="00000000" w:rsidRPr="00000000">
              <w:rPr>
                <w:sz w:val="15"/>
                <w:szCs w:val="15"/>
                <w:rtl w:val="0"/>
              </w:rPr>
              <w:t xml:space="preserve">Privacy register (REG-505)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4FD">
            <w:pPr>
              <w:rPr/>
            </w:pPr>
            <w:r w:rsidDel="00000000" w:rsidR="00000000" w:rsidRPr="00000000">
              <w:rPr>
                <w:i w:val="1"/>
                <w:iCs w:val="1"/>
                <w:color w:val="4a2070"/>
                <w:sz w:val="15"/>
                <w:szCs w:val="15"/>
                <w:rtl w:val="0"/>
              </w:rPr>
              <w:t xml:space="preserve">CISO (acting as DPO)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E">
            <w:pPr>
              <w:rPr/>
            </w:pPr>
            <w:r w:rsidDel="00000000" w:rsidR="00000000" w:rsidRPr="00000000">
              <w:rPr>
                <w:b w:val="1"/>
                <w:bCs w:val="1"/>
                <w:sz w:val="16"/>
                <w:szCs w:val="16"/>
                <w:rtl w:val="0"/>
              </w:rPr>
              <w:t xml:space="preserve">Invoices and financial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4FF">
            <w:pPr>
              <w:jc w:val="center"/>
              <w:rPr/>
            </w:pPr>
            <w:r w:rsidDel="00000000" w:rsidR="00000000" w:rsidRPr="00000000">
              <w:rPr>
                <w:color w:val="0d6e72"/>
                <w:sz w:val="16"/>
                <w:szCs w:val="16"/>
                <w:rtl w:val="0"/>
              </w:rPr>
              <w:t xml:space="preserve">7 years (tax 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00">
            <w:pPr>
              <w:rPr/>
            </w:pPr>
            <w:r w:rsidDel="00000000" w:rsidR="00000000" w:rsidRPr="00000000">
              <w:rPr>
                <w:sz w:val="15"/>
                <w:szCs w:val="15"/>
                <w:rtl w:val="0"/>
              </w:rPr>
              <w:t xml:space="preserve">Finance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01">
            <w:pPr>
              <w:rPr/>
            </w:pPr>
            <w:r w:rsidDel="00000000" w:rsidR="00000000" w:rsidRPr="00000000">
              <w:rPr>
                <w:i w:val="1"/>
                <w:iCs w:val="1"/>
                <w:color w:val="4a2070"/>
                <w:sz w:val="15"/>
                <w:szCs w:val="15"/>
                <w:rtl w:val="0"/>
              </w:rPr>
              <w:t xml:space="preserve">Finance / Billing</w:t>
            </w:r>
            <w:r w:rsidDel="00000000" w:rsidR="00000000" w:rsidRPr="00000000">
              <w:rPr>
                <w:rtl w:val="0"/>
              </w:rPr>
            </w:r>
          </w:p>
        </w:tc>
      </w:tr>
    </w:tbl>
    <w:p w:rsidR="00000000" w:rsidDel="00000000" w:rsidP="00000000" w:rsidRDefault="00000000" w:rsidRPr="00000000" w14:paraId="00000502">
      <w:pPr>
        <w:spacing w:after="80" w:lineRule="auto"/>
        <w:rPr/>
      </w:pPr>
      <w:r w:rsidDel="00000000" w:rsidR="00000000" w:rsidRPr="00000000">
        <w:rPr>
          <w:rtl w:val="0"/>
        </w:rPr>
      </w:r>
    </w:p>
    <w:p w:rsidR="00000000" w:rsidDel="00000000" w:rsidP="00000000" w:rsidRDefault="00000000" w:rsidRPr="00000000" w14:paraId="00000503">
      <w:pPr>
        <w:pStyle w:val="Heading2"/>
        <w:rPr/>
      </w:pPr>
      <w:r w:rsidDel="00000000" w:rsidR="00000000" w:rsidRPr="00000000">
        <w:rPr>
          <w:rtl w:val="0"/>
        </w:rPr>
        <w:t xml:space="preserve">4. Review</w:t>
      </w:r>
    </w:p>
    <w:p w:rsidR="00000000" w:rsidDel="00000000" w:rsidP="00000000" w:rsidRDefault="00000000" w:rsidRPr="00000000" w14:paraId="00000504">
      <w:pPr>
        <w:spacing w:after="90" w:lineRule="auto"/>
        <w:rPr/>
      </w:pPr>
      <w:r w:rsidDel="00000000" w:rsidR="00000000" w:rsidRPr="00000000">
        <w:rPr>
          <w:rtl w:val="0"/>
        </w:rPr>
        <w:t xml:space="preserve">Annual review by CISO. Retention schedules reviewed upon any material change to GDPR or applicable local law.</w:t>
      </w:r>
    </w:p>
    <w:p w:rsidR="00000000" w:rsidDel="00000000" w:rsidP="00000000" w:rsidRDefault="00000000" w:rsidRPr="00000000" w14:paraId="00000505">
      <w:pPr>
        <w:spacing w:after="140" w:lineRule="auto"/>
        <w:rPr/>
      </w:pPr>
      <w:r w:rsidDel="00000000" w:rsidR="00000000" w:rsidRPr="00000000">
        <w:rPr>
          <w:rtl w:val="0"/>
        </w:rPr>
      </w:r>
    </w:p>
    <w:p w:rsidR="00000000" w:rsidDel="00000000" w:rsidP="00000000" w:rsidRDefault="00000000" w:rsidRPr="00000000" w14:paraId="00000506">
      <w:pPr>
        <w:rPr/>
      </w:pPr>
      <w:r w:rsidDel="00000000" w:rsidR="00000000" w:rsidRPr="00000000">
        <w:br w:type="page"/>
      </w:r>
      <w:r w:rsidDel="00000000" w:rsidR="00000000" w:rsidRPr="00000000">
        <w:rPr>
          <w:rtl w:val="0"/>
        </w:rPr>
      </w:r>
    </w:p>
    <w:p w:rsidR="00000000" w:rsidDel="00000000" w:rsidP="00000000" w:rsidRDefault="00000000" w:rsidRPr="00000000" w14:paraId="00000507">
      <w:pPr>
        <w:pStyle w:val="Heading1"/>
        <w:pageBreakBefore w:val="1"/>
        <w:rPr/>
      </w:pPr>
      <w:r w:rsidDel="00000000" w:rsidR="00000000" w:rsidRPr="00000000">
        <w:rPr>
          <w:rtl w:val="0"/>
        </w:rPr>
        <w:t xml:space="preserve">POL-009 — Exception &amp; Deviation Management Policy</w:t>
      </w:r>
    </w:p>
    <w:tbl>
      <w:tblPr>
        <w:tblStyle w:val="Table2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08">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09">
            <w:pPr>
              <w:rPr/>
            </w:pPr>
            <w:r w:rsidDel="00000000" w:rsidR="00000000" w:rsidRPr="00000000">
              <w:rPr>
                <w:sz w:val="18"/>
                <w:szCs w:val="18"/>
                <w:rtl w:val="0"/>
              </w:rPr>
              <w:t xml:space="preserve">POL-009</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0A">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0B">
            <w:pPr>
              <w:rPr/>
            </w:pPr>
            <w:r w:rsidDel="00000000" w:rsidR="00000000" w:rsidRPr="00000000">
              <w:rPr>
                <w:sz w:val="18"/>
                <w:szCs w:val="18"/>
                <w:rtl w:val="0"/>
              </w:rPr>
              <w:t xml:space="preserve">Exception &amp; Deviation Management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0C">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0D">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0E">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0F">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0">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1">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12">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13">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4">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5">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16">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17">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8">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9">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1A">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1B">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C">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1D">
            <w:pPr>
              <w:rPr/>
            </w:pPr>
            <w:r w:rsidDel="00000000" w:rsidR="00000000" w:rsidRPr="00000000">
              <w:rPr>
                <w:sz w:val="18"/>
                <w:szCs w:val="18"/>
                <w:rtl w:val="0"/>
              </w:rPr>
              <w:t xml:space="preserve">GRC-PF-001; ISO/IEC 27001:2022 Cl.6.1.3; NIST SP 800-53 Rev.5 PM-6; SOC 2 CC3.4; POL-001</w:t>
            </w:r>
            <w:r w:rsidDel="00000000" w:rsidR="00000000" w:rsidRPr="00000000">
              <w:rPr>
                <w:rtl w:val="0"/>
              </w:rPr>
            </w:r>
          </w:p>
        </w:tc>
      </w:tr>
    </w:tbl>
    <w:p w:rsidR="00000000" w:rsidDel="00000000" w:rsidP="00000000" w:rsidRDefault="00000000" w:rsidRPr="00000000" w14:paraId="0000051E">
      <w:pPr>
        <w:spacing w:after="100" w:lineRule="auto"/>
        <w:rPr/>
      </w:pPr>
      <w:r w:rsidDel="00000000" w:rsidR="00000000" w:rsidRPr="00000000">
        <w:rPr>
          <w:rtl w:val="0"/>
        </w:rPr>
      </w:r>
    </w:p>
    <w:p w:rsidR="00000000" w:rsidDel="00000000" w:rsidP="00000000" w:rsidRDefault="00000000" w:rsidRPr="00000000" w14:paraId="0000051F">
      <w:pPr>
        <w:pStyle w:val="Heading2"/>
        <w:rPr/>
      </w:pPr>
      <w:r w:rsidDel="00000000" w:rsidR="00000000" w:rsidRPr="00000000">
        <w:rPr>
          <w:rtl w:val="0"/>
        </w:rPr>
        <w:t xml:space="preserve">1. Purpose</w:t>
      </w:r>
    </w:p>
    <w:p w:rsidR="00000000" w:rsidDel="00000000" w:rsidP="00000000" w:rsidRDefault="00000000" w:rsidRPr="00000000" w14:paraId="00000520">
      <w:pPr>
        <w:spacing w:after="90" w:lineRule="auto"/>
        <w:rPr/>
      </w:pPr>
      <w:r w:rsidDel="00000000" w:rsidR="00000000" w:rsidRPr="00000000">
        <w:rPr>
          <w:rtl w:val="0"/>
        </w:rPr>
        <w:t xml:space="preserve">This Policy governs all deviations from the requirements established in GRC-PF-001 and its component policies. It establishes a structured exception process that preserves auditability, prevents informal workarounds, and ensures residual risk is explicitly accepted at the appropriate authority level.</w:t>
      </w:r>
    </w:p>
    <w:p w:rsidR="00000000" w:rsidDel="00000000" w:rsidP="00000000" w:rsidRDefault="00000000" w:rsidRPr="00000000" w14:paraId="00000521">
      <w:pPr>
        <w:spacing w:after="80" w:lineRule="auto"/>
        <w:rPr/>
      </w:pPr>
      <w:r w:rsidDel="00000000" w:rsidR="00000000" w:rsidRPr="00000000">
        <w:rPr>
          <w:rtl w:val="0"/>
        </w:rPr>
      </w:r>
    </w:p>
    <w:p w:rsidR="00000000" w:rsidDel="00000000" w:rsidP="00000000" w:rsidRDefault="00000000" w:rsidRPr="00000000" w14:paraId="00000522">
      <w:pPr>
        <w:pStyle w:val="Heading2"/>
        <w:rPr/>
      </w:pPr>
      <w:r w:rsidDel="00000000" w:rsidR="00000000" w:rsidRPr="00000000">
        <w:rPr>
          <w:rtl w:val="0"/>
        </w:rPr>
        <w:t xml:space="preserve">2. Exception Classification and Approval Authority</w:t>
      </w:r>
    </w:p>
    <w:tbl>
      <w:tblPr>
        <w:tblStyle w:val="Table30"/>
        <w:tblW w:w="9915.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205"/>
        <w:gridCol w:w="2205"/>
        <w:gridCol w:w="2100"/>
        <w:gridCol w:w="1995"/>
        <w:tblGridChange w:id="0">
          <w:tblGrid>
            <w:gridCol w:w="1410"/>
            <w:gridCol w:w="2205"/>
            <w:gridCol w:w="2205"/>
            <w:gridCol w:w="2100"/>
            <w:gridCol w:w="199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23">
            <w:pPr>
              <w:jc w:val="center"/>
              <w:rPr/>
            </w:pPr>
            <w:r w:rsidDel="00000000" w:rsidR="00000000" w:rsidRPr="00000000">
              <w:rPr>
                <w:b w:val="1"/>
                <w:bCs w:val="1"/>
                <w:color w:val="ffffff"/>
                <w:sz w:val="18"/>
                <w:szCs w:val="18"/>
                <w:rtl w:val="0"/>
              </w:rPr>
              <w:t xml:space="preserve">Class</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24">
            <w:pPr>
              <w:jc w:val="center"/>
              <w:rPr/>
            </w:pPr>
            <w:r w:rsidDel="00000000" w:rsidR="00000000" w:rsidRPr="00000000">
              <w:rPr>
                <w:b w:val="1"/>
                <w:bCs w:val="1"/>
                <w:color w:val="ffffff"/>
                <w:sz w:val="18"/>
                <w:szCs w:val="18"/>
                <w:rtl w:val="0"/>
              </w:rPr>
              <w:t xml:space="preserve">Trigger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25">
            <w:pPr>
              <w:jc w:val="center"/>
              <w:rPr/>
            </w:pPr>
            <w:r w:rsidDel="00000000" w:rsidR="00000000" w:rsidRPr="00000000">
              <w:rPr>
                <w:b w:val="1"/>
                <w:bCs w:val="1"/>
                <w:color w:val="ffffff"/>
                <w:sz w:val="18"/>
                <w:szCs w:val="18"/>
                <w:rtl w:val="0"/>
              </w:rPr>
              <w:t xml:space="preserve">Approval Required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26">
            <w:pPr>
              <w:jc w:val="center"/>
              <w:rPr/>
            </w:pPr>
            <w:r w:rsidDel="00000000" w:rsidR="00000000" w:rsidRPr="00000000">
              <w:rPr>
                <w:b w:val="1"/>
                <w:bCs w:val="1"/>
                <w:color w:val="ffffff"/>
                <w:sz w:val="18"/>
                <w:szCs w:val="18"/>
                <w:rtl w:val="0"/>
              </w:rPr>
              <w:t xml:space="preserve">Maximum Duration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27">
            <w:pPr>
              <w:jc w:val="center"/>
              <w:rPr/>
            </w:pPr>
            <w:r w:rsidDel="00000000" w:rsidR="00000000" w:rsidRPr="00000000">
              <w:rPr>
                <w:b w:val="1"/>
                <w:bCs w:val="1"/>
                <w:color w:val="ffffff"/>
                <w:sz w:val="18"/>
                <w:szCs w:val="18"/>
                <w:rtl w:val="0"/>
              </w:rPr>
              <w:t xml:space="preserve">Review Frequency</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28">
            <w:pPr>
              <w:rPr/>
            </w:pPr>
            <w:r w:rsidDel="00000000" w:rsidR="00000000" w:rsidRPr="00000000">
              <w:rPr>
                <w:b w:val="1"/>
                <w:bCs w:val="1"/>
                <w:color w:val="162b45"/>
                <w:sz w:val="16"/>
                <w:szCs w:val="16"/>
                <w:rtl w:val="0"/>
              </w:rPr>
              <w:t xml:space="preserve">E1 — Low</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29">
            <w:pPr>
              <w:rPr/>
            </w:pPr>
            <w:r w:rsidDel="00000000" w:rsidR="00000000" w:rsidRPr="00000000">
              <w:rPr>
                <w:sz w:val="16"/>
                <w:szCs w:val="16"/>
                <w:rtl w:val="0"/>
              </w:rPr>
              <w:t xml:space="preserve">Deviation from a Guideline (L4) or Standard (L2) operational detail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2A">
            <w:pPr>
              <w:rPr/>
            </w:pPr>
            <w:r w:rsidDel="00000000" w:rsidR="00000000" w:rsidRPr="00000000">
              <w:rPr>
                <w:b w:val="1"/>
                <w:bCs w:val="1"/>
                <w:color w:val="4a2070"/>
                <w:sz w:val="16"/>
                <w:szCs w:val="16"/>
                <w:rtl w:val="0"/>
              </w:rPr>
              <w:t xml:space="preserve">PM + TL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2B">
            <w:pPr>
              <w:rPr/>
            </w:pPr>
            <w:r w:rsidDel="00000000" w:rsidR="00000000" w:rsidRPr="00000000">
              <w:rPr>
                <w:color w:val="0d6e72"/>
                <w:sz w:val="15"/>
                <w:szCs w:val="15"/>
                <w:rtl w:val="0"/>
              </w:rPr>
              <w:t xml:space="preserve">90 days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2C">
            <w:pPr>
              <w:rPr/>
            </w:pPr>
            <w:r w:rsidDel="00000000" w:rsidR="00000000" w:rsidRPr="00000000">
              <w:rPr>
                <w:sz w:val="15"/>
                <w:szCs w:val="15"/>
                <w:rtl w:val="0"/>
              </w:rPr>
              <w:t xml:space="preserve">At next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2D">
            <w:pPr>
              <w:rPr/>
            </w:pPr>
            <w:r w:rsidDel="00000000" w:rsidR="00000000" w:rsidRPr="00000000">
              <w:rPr>
                <w:b w:val="1"/>
                <w:bCs w:val="1"/>
                <w:color w:val="162b45"/>
                <w:sz w:val="16"/>
                <w:szCs w:val="16"/>
                <w:rtl w:val="0"/>
              </w:rPr>
              <w:t xml:space="preserve">E2 —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2E">
            <w:pPr>
              <w:rPr/>
            </w:pPr>
            <w:r w:rsidDel="00000000" w:rsidR="00000000" w:rsidRPr="00000000">
              <w:rPr>
                <w:sz w:val="16"/>
                <w:szCs w:val="16"/>
                <w:rtl w:val="0"/>
              </w:rPr>
              <w:t xml:space="preserve">Deviation from a Policy statement (L1) other than a Hard Stop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2F">
            <w:pPr>
              <w:rPr/>
            </w:pPr>
            <w:r w:rsidDel="00000000" w:rsidR="00000000" w:rsidRPr="00000000">
              <w:rPr>
                <w:b w:val="1"/>
                <w:bCs w:val="1"/>
                <w:color w:val="4a2070"/>
                <w:sz w:val="16"/>
                <w:szCs w:val="16"/>
                <w:rtl w:val="0"/>
              </w:rPr>
              <w:t xml:space="preserve">NO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30">
            <w:pPr>
              <w:rPr/>
            </w:pPr>
            <w:r w:rsidDel="00000000" w:rsidR="00000000" w:rsidRPr="00000000">
              <w:rPr>
                <w:color w:val="0d6e72"/>
                <w:sz w:val="15"/>
                <w:szCs w:val="15"/>
                <w:rtl w:val="0"/>
              </w:rPr>
              <w:t xml:space="preserve">60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31">
            <w:pPr>
              <w:rPr/>
            </w:pPr>
            <w:r w:rsidDel="00000000" w:rsidR="00000000" w:rsidRPr="00000000">
              <w:rPr>
                <w:sz w:val="15"/>
                <w:szCs w:val="15"/>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532">
            <w:pPr>
              <w:rPr/>
            </w:pPr>
            <w:r w:rsidDel="00000000" w:rsidR="00000000" w:rsidRPr="00000000">
              <w:rPr>
                <w:b w:val="1"/>
                <w:bCs w:val="1"/>
                <w:color w:val="162b45"/>
                <w:sz w:val="16"/>
                <w:szCs w:val="16"/>
                <w:rtl w:val="0"/>
              </w:rPr>
              <w:t xml:space="preserve">E3 —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533">
            <w:pPr>
              <w:rPr/>
            </w:pPr>
            <w:r w:rsidDel="00000000" w:rsidR="00000000" w:rsidRPr="00000000">
              <w:rPr>
                <w:sz w:val="16"/>
                <w:szCs w:val="16"/>
                <w:rtl w:val="0"/>
              </w:rPr>
              <w:t xml:space="preserve">Deviation from a core policy control (POL-001 §5, POL-002 §3, POL-004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534">
            <w:pPr>
              <w:rPr/>
            </w:pPr>
            <w:r w:rsidDel="00000000" w:rsidR="00000000" w:rsidRPr="00000000">
              <w:rPr>
                <w:b w:val="1"/>
                <w:bCs w:val="1"/>
                <w:color w:val="4a2070"/>
                <w:sz w:val="16"/>
                <w:szCs w:val="16"/>
                <w:rtl w:val="0"/>
              </w:rPr>
              <w:t xml:space="preserve">NO + DoE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535">
            <w:pPr>
              <w:rPr/>
            </w:pPr>
            <w:r w:rsidDel="00000000" w:rsidR="00000000" w:rsidRPr="00000000">
              <w:rPr>
                <w:color w:val="0d6e72"/>
                <w:sz w:val="15"/>
                <w:szCs w:val="15"/>
                <w:rtl w:val="0"/>
              </w:rPr>
              <w:t xml:space="preserve">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536">
            <w:pPr>
              <w:rPr/>
            </w:pPr>
            <w:r w:rsidDel="00000000" w:rsidR="00000000" w:rsidRPr="00000000">
              <w:rPr>
                <w:sz w:val="15"/>
                <w:szCs w:val="15"/>
                <w:rtl w:val="0"/>
              </w:rPr>
              <w:t xml:space="preserve">Bi-weekly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37">
            <w:pPr>
              <w:rPr/>
            </w:pPr>
            <w:r w:rsidDel="00000000" w:rsidR="00000000" w:rsidRPr="00000000">
              <w:rPr>
                <w:b w:val="1"/>
                <w:bCs w:val="1"/>
                <w:color w:val="162b45"/>
                <w:sz w:val="16"/>
                <w:szCs w:val="16"/>
                <w:rtl w:val="0"/>
              </w:rPr>
              <w:t xml:space="preserve">E4 —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38">
            <w:pPr>
              <w:rPr/>
            </w:pPr>
            <w:r w:rsidDel="00000000" w:rsidR="00000000" w:rsidRPr="00000000">
              <w:rPr>
                <w:sz w:val="16"/>
                <w:szCs w:val="16"/>
                <w:rtl w:val="0"/>
              </w:rPr>
              <w:t xml:space="preserve">Any Hard Stop condition override (HS-01 through HS-07)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39">
            <w:pPr>
              <w:rPr/>
            </w:pPr>
            <w:r w:rsidDel="00000000" w:rsidR="00000000" w:rsidRPr="00000000">
              <w:rPr>
                <w:b w:val="1"/>
                <w:bCs w:val="1"/>
                <w:color w:val="4a2070"/>
                <w:sz w:val="16"/>
                <w:szCs w:val="16"/>
                <w:rtl w:val="0"/>
              </w:rPr>
              <w:t xml:space="preserve">DoE + CISO (written, time-stamped)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3A">
            <w:pPr>
              <w:rPr/>
            </w:pPr>
            <w:r w:rsidDel="00000000" w:rsidR="00000000" w:rsidRPr="00000000">
              <w:rPr>
                <w:color w:val="0d6e72"/>
                <w:sz w:val="15"/>
                <w:szCs w:val="15"/>
                <w:rtl w:val="0"/>
              </w:rPr>
              <w:t xml:space="preserve">One-time; no renewal without full re-approval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3B">
            <w:pPr>
              <w:rPr/>
            </w:pPr>
            <w:r w:rsidDel="00000000" w:rsidR="00000000" w:rsidRPr="00000000">
              <w:rPr>
                <w:sz w:val="15"/>
                <w:szCs w:val="15"/>
                <w:rtl w:val="0"/>
              </w:rPr>
              <w:t xml:space="preserve">Immediate re-assessment at each lifecycle gate</w:t>
            </w:r>
            <w:r w:rsidDel="00000000" w:rsidR="00000000" w:rsidRPr="00000000">
              <w:rPr>
                <w:rtl w:val="0"/>
              </w:rPr>
            </w:r>
          </w:p>
        </w:tc>
      </w:tr>
    </w:tbl>
    <w:p w:rsidR="00000000" w:rsidDel="00000000" w:rsidP="00000000" w:rsidRDefault="00000000" w:rsidRPr="00000000" w14:paraId="0000053C">
      <w:pPr>
        <w:spacing w:after="80" w:lineRule="auto"/>
        <w:rPr/>
      </w:pPr>
      <w:r w:rsidDel="00000000" w:rsidR="00000000" w:rsidRPr="00000000">
        <w:rPr>
          <w:rtl w:val="0"/>
        </w:rPr>
      </w:r>
    </w:p>
    <w:p w:rsidR="00000000" w:rsidDel="00000000" w:rsidP="00000000" w:rsidRDefault="00000000" w:rsidRPr="00000000" w14:paraId="0000053D">
      <w:pPr>
        <w:pStyle w:val="Heading2"/>
        <w:rPr/>
      </w:pPr>
      <w:r w:rsidDel="00000000" w:rsidR="00000000" w:rsidRPr="00000000">
        <w:rPr>
          <w:rtl w:val="0"/>
        </w:rPr>
        <w:t xml:space="preserve">3. Exception Request Process</w:t>
      </w:r>
    </w:p>
    <w:p w:rsidR="00000000" w:rsidDel="00000000" w:rsidP="00000000" w:rsidRDefault="00000000" w:rsidRPr="00000000" w14:paraId="0000053E">
      <w:pPr>
        <w:spacing w:after="90" w:lineRule="auto"/>
        <w:rPr/>
      </w:pPr>
      <w:r w:rsidDel="00000000" w:rsidR="00000000" w:rsidRPr="00000000">
        <w:rPr>
          <w:rtl w:val="0"/>
        </w:rPr>
        <w:t xml:space="preserve">Step 1 — Requestor submits written exception request to CISO, documenting: the specific policy requirement being deviated from; the business justification; the proposed compensating control; the requested duration.</w:t>
      </w:r>
    </w:p>
    <w:p w:rsidR="00000000" w:rsidDel="00000000" w:rsidP="00000000" w:rsidRDefault="00000000" w:rsidRPr="00000000" w14:paraId="0000053F">
      <w:pPr>
        <w:spacing w:after="90" w:lineRule="auto"/>
        <w:rPr/>
      </w:pPr>
      <w:r w:rsidDel="00000000" w:rsidR="00000000" w:rsidRPr="00000000">
        <w:rPr>
          <w:rtl w:val="0"/>
        </w:rPr>
        <w:t xml:space="preserve">Step 2 — CISO assesses risk impact and determines exception class. For E3/E4, CISO prepares a risk opinion brief for DoE/NO review.</w:t>
      </w:r>
    </w:p>
    <w:p w:rsidR="00000000" w:rsidDel="00000000" w:rsidP="00000000" w:rsidRDefault="00000000" w:rsidRPr="00000000" w14:paraId="00000540">
      <w:pPr>
        <w:spacing w:after="90" w:lineRule="auto"/>
        <w:rPr/>
      </w:pPr>
      <w:r w:rsidDel="00000000" w:rsidR="00000000" w:rsidRPr="00000000">
        <w:rPr>
          <w:rtl w:val="0"/>
        </w:rPr>
        <w:t xml:space="preserve">Step 3 — Approval obtained per the authority table above. Approval must be in writing (email or equivalent with timestamp).</w:t>
      </w:r>
    </w:p>
    <w:p w:rsidR="00000000" w:rsidDel="00000000" w:rsidP="00000000" w:rsidRDefault="00000000" w:rsidRPr="00000000" w14:paraId="00000541">
      <w:pPr>
        <w:spacing w:after="90" w:lineRule="auto"/>
        <w:rPr/>
      </w:pPr>
      <w:r w:rsidDel="00000000" w:rsidR="00000000" w:rsidRPr="00000000">
        <w:rPr>
          <w:rtl w:val="0"/>
        </w:rPr>
        <w:t xml:space="preserve">Step 4 — Exception recorded in the Exception &amp; Waiver Register (REG-506) with all documentation. Compensating control implemented.</w:t>
      </w:r>
    </w:p>
    <w:p w:rsidR="00000000" w:rsidDel="00000000" w:rsidP="00000000" w:rsidRDefault="00000000" w:rsidRPr="00000000" w14:paraId="00000542">
      <w:pPr>
        <w:spacing w:after="90" w:lineRule="auto"/>
        <w:rPr/>
      </w:pPr>
      <w:r w:rsidDel="00000000" w:rsidR="00000000" w:rsidRPr="00000000">
        <w:rPr>
          <w:rtl w:val="0"/>
        </w:rPr>
        <w:t xml:space="preserve">Step 5 — Exception reviewed at the specified frequency. At expiry, the exception either lapses (policy requirement re-applies) or a new exception request is submitted.</w:t>
      </w:r>
    </w:p>
    <w:tbl>
      <w:tblPr>
        <w:tblStyle w:val="Table3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8b1a1a" w:space="0" w:sz="4" w:val="single"/>
              <w:left w:color="8b1a1a" w:space="0" w:sz="20" w:val="single"/>
              <w:bottom w:color="8b1a1a" w:space="0" w:sz="4" w:val="single"/>
              <w:right w:color="8b1a1a" w:space="0" w:sz="4" w:val="single"/>
            </w:tcBorders>
            <w:shd w:fill="fdf0f0" w:val="clear"/>
            <w:tcMar>
              <w:top w:w="100.0" w:type="dxa"/>
              <w:left w:w="200.0" w:type="dxa"/>
              <w:bottom w:w="100.0" w:type="dxa"/>
              <w:right w:w="160.0" w:type="dxa"/>
            </w:tcMar>
          </w:tcPr>
          <w:p w:rsidR="00000000" w:rsidDel="00000000" w:rsidP="00000000" w:rsidRDefault="00000000" w:rsidRPr="00000000" w14:paraId="00000543">
            <w:pPr>
              <w:spacing w:after="50" w:lineRule="auto"/>
              <w:rPr/>
            </w:pPr>
            <w:r w:rsidDel="00000000" w:rsidR="00000000" w:rsidRPr="00000000">
              <w:rPr>
                <w:b w:val="1"/>
                <w:bCs w:val="1"/>
                <w:color w:val="8b1a1a"/>
                <w:sz w:val="19"/>
                <w:szCs w:val="19"/>
                <w:rtl w:val="0"/>
              </w:rPr>
              <w:t xml:space="preserve">Hard Stop Override Prohibition</w:t>
            </w:r>
            <w:r w:rsidDel="00000000" w:rsidR="00000000" w:rsidRPr="00000000">
              <w:rPr>
                <w:rtl w:val="0"/>
              </w:rPr>
            </w:r>
          </w:p>
          <w:p w:rsidR="00000000" w:rsidDel="00000000" w:rsidP="00000000" w:rsidRDefault="00000000" w:rsidRPr="00000000" w14:paraId="00000544">
            <w:pPr>
              <w:spacing w:after="45" w:lineRule="auto"/>
              <w:rPr/>
            </w:pPr>
            <w:r w:rsidDel="00000000" w:rsidR="00000000" w:rsidRPr="00000000">
              <w:rPr>
                <w:color w:val="333333"/>
                <w:sz w:val="18"/>
                <w:szCs w:val="18"/>
                <w:rtl w:val="0"/>
              </w:rPr>
              <w:t xml:space="preserve">No exception may be used to override HS-01 (OFAC jurisdiction) or HS-02 (no signed MSA) under any circumstances. These are absolute prohibitions, not policy requirements subject to deviation.</w:t>
            </w:r>
            <w:r w:rsidDel="00000000" w:rsidR="00000000" w:rsidRPr="00000000">
              <w:rPr>
                <w:rtl w:val="0"/>
              </w:rPr>
            </w:r>
          </w:p>
        </w:tc>
      </w:tr>
    </w:tbl>
    <w:p w:rsidR="00000000" w:rsidDel="00000000" w:rsidP="00000000" w:rsidRDefault="00000000" w:rsidRPr="00000000" w14:paraId="00000545">
      <w:pPr>
        <w:pStyle w:val="Heading2"/>
        <w:rPr/>
      </w:pPr>
      <w:r w:rsidDel="00000000" w:rsidR="00000000" w:rsidRPr="00000000">
        <w:rPr>
          <w:rtl w:val="0"/>
        </w:rPr>
        <w:t xml:space="preserve">4. Review</w:t>
      </w:r>
    </w:p>
    <w:p w:rsidR="00000000" w:rsidDel="00000000" w:rsidP="00000000" w:rsidRDefault="00000000" w:rsidRPr="00000000" w14:paraId="00000546">
      <w:pPr>
        <w:spacing w:after="90" w:lineRule="auto"/>
        <w:rPr/>
      </w:pPr>
      <w:r w:rsidDel="00000000" w:rsidR="00000000" w:rsidRPr="00000000">
        <w:rPr>
          <w:rtl w:val="0"/>
        </w:rPr>
        <w:t xml:space="preserve">Exception register reviewed monthly by CISO. Policy reviewed annually.</w:t>
      </w:r>
    </w:p>
    <w:p w:rsidR="00000000" w:rsidDel="00000000" w:rsidP="00000000" w:rsidRDefault="00000000" w:rsidRPr="00000000" w14:paraId="00000547">
      <w:pPr>
        <w:spacing w:after="140" w:lineRule="auto"/>
        <w:rPr/>
      </w:pPr>
      <w:r w:rsidDel="00000000" w:rsidR="00000000" w:rsidRPr="00000000">
        <w:rPr>
          <w:rtl w:val="0"/>
        </w:rPr>
      </w:r>
    </w:p>
    <w:p w:rsidR="00000000" w:rsidDel="00000000" w:rsidP="00000000" w:rsidRDefault="00000000" w:rsidRPr="00000000" w14:paraId="00000548">
      <w:pPr>
        <w:rPr/>
      </w:pPr>
      <w:r w:rsidDel="00000000" w:rsidR="00000000" w:rsidRPr="00000000">
        <w:br w:type="page"/>
      </w:r>
      <w:r w:rsidDel="00000000" w:rsidR="00000000" w:rsidRPr="00000000">
        <w:rPr>
          <w:rtl w:val="0"/>
        </w:rPr>
      </w:r>
    </w:p>
    <w:p w:rsidR="00000000" w:rsidDel="00000000" w:rsidP="00000000" w:rsidRDefault="00000000" w:rsidRPr="00000000" w14:paraId="00000549">
      <w:pPr>
        <w:pStyle w:val="Heading1"/>
        <w:pageBreakBefore w:val="1"/>
        <w:rPr/>
      </w:pPr>
      <w:r w:rsidDel="00000000" w:rsidR="00000000" w:rsidRPr="00000000">
        <w:rPr>
          <w:rtl w:val="0"/>
        </w:rPr>
        <w:t xml:space="preserve">POL-010 — Monitoring &amp; Continuous Assurance Policy</w:t>
      </w:r>
    </w:p>
    <w:tbl>
      <w:tblPr>
        <w:tblStyle w:val="Table3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4A">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4B">
            <w:pPr>
              <w:rPr/>
            </w:pPr>
            <w:r w:rsidDel="00000000" w:rsidR="00000000" w:rsidRPr="00000000">
              <w:rPr>
                <w:sz w:val="18"/>
                <w:szCs w:val="18"/>
                <w:rtl w:val="0"/>
              </w:rPr>
              <w:t xml:space="preserve">POL-010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4C">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4D">
            <w:pPr>
              <w:rPr/>
            </w:pPr>
            <w:r w:rsidDel="00000000" w:rsidR="00000000" w:rsidRPr="00000000">
              <w:rPr>
                <w:sz w:val="18"/>
                <w:szCs w:val="18"/>
                <w:rtl w:val="0"/>
              </w:rPr>
              <w:t xml:space="preserve">Monitoring &amp; Continuous Assurance Policy</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4E">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4F">
            <w:pPr>
              <w:rPr/>
            </w:pPr>
            <w:r w:rsidDel="00000000" w:rsidR="00000000" w:rsidRPr="00000000">
              <w:rPr>
                <w:sz w:val="18"/>
                <w:szCs w:val="18"/>
                <w:rtl w:val="0"/>
              </w:rPr>
              <w:t xml:space="preserve">Policy (L1)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0">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1">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2">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3">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4">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5">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6">
            <w:pPr>
              <w:rPr/>
            </w:pPr>
            <w:r w:rsidDel="00000000" w:rsidR="00000000" w:rsidRPr="00000000">
              <w:rPr>
                <w:b w:val="1"/>
                <w:bCs w:val="1"/>
                <w:color w:val="162b45"/>
                <w:sz w:val="18"/>
                <w:szCs w:val="18"/>
                <w:rtl w:val="0"/>
              </w:rPr>
              <w:t xml:space="preserve">Review Cycle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7">
            <w:pPr>
              <w:rPr/>
            </w:pPr>
            <w:r w:rsidDel="00000000" w:rsidR="00000000" w:rsidRPr="00000000">
              <w:rPr>
                <w:sz w:val="18"/>
                <w:szCs w:val="18"/>
                <w:rtl w:val="0"/>
              </w:rPr>
              <w:t xml:space="preserve">Annual (or upon material change)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8">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9">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A">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B">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C">
            <w:pPr>
              <w:rPr/>
            </w:pPr>
            <w:r w:rsidDel="00000000" w:rsidR="00000000" w:rsidRPr="00000000">
              <w:rPr>
                <w:b w:val="1"/>
                <w:bCs w:val="1"/>
                <w:color w:val="162b45"/>
                <w:sz w:val="18"/>
                <w:szCs w:val="18"/>
                <w:rtl w:val="0"/>
              </w:rPr>
              <w:t xml:space="preserve">Classification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5D">
            <w:pPr>
              <w:rPr/>
            </w:pPr>
            <w:r w:rsidDel="00000000" w:rsidR="00000000" w:rsidRPr="00000000">
              <w:rPr>
                <w:sz w:val="18"/>
                <w:szCs w:val="18"/>
                <w:rtl w:val="0"/>
              </w:rPr>
              <w:t xml:space="preserve">Confidential — Internal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E">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5F">
            <w:pPr>
              <w:rPr/>
            </w:pPr>
            <w:r w:rsidDel="00000000" w:rsidR="00000000" w:rsidRPr="00000000">
              <w:rPr>
                <w:sz w:val="18"/>
                <w:szCs w:val="18"/>
                <w:rtl w:val="0"/>
              </w:rPr>
              <w:t xml:space="preserve">GRC-PF-001; ISO/IEC 27001:2022 Cl.9.1; NIST CSF 2.0 DE.CM; SOC 2 CC7.2–CC7.5; COBIT 2019 MEA01; POL-001; POL-002; POL-004</w:t>
            </w:r>
            <w:r w:rsidDel="00000000" w:rsidR="00000000" w:rsidRPr="00000000">
              <w:rPr>
                <w:rtl w:val="0"/>
              </w:rPr>
            </w:r>
          </w:p>
        </w:tc>
      </w:tr>
    </w:tbl>
    <w:p w:rsidR="00000000" w:rsidDel="00000000" w:rsidP="00000000" w:rsidRDefault="00000000" w:rsidRPr="00000000" w14:paraId="00000560">
      <w:pPr>
        <w:spacing w:after="100" w:lineRule="auto"/>
        <w:rPr/>
      </w:pPr>
      <w:r w:rsidDel="00000000" w:rsidR="00000000" w:rsidRPr="00000000">
        <w:rPr>
          <w:rtl w:val="0"/>
        </w:rPr>
      </w:r>
    </w:p>
    <w:p w:rsidR="00000000" w:rsidDel="00000000" w:rsidP="00000000" w:rsidRDefault="00000000" w:rsidRPr="00000000" w14:paraId="00000561">
      <w:pPr>
        <w:pStyle w:val="Heading2"/>
        <w:rPr/>
      </w:pPr>
      <w:r w:rsidDel="00000000" w:rsidR="00000000" w:rsidRPr="00000000">
        <w:rPr>
          <w:rtl w:val="0"/>
        </w:rPr>
        <w:t xml:space="preserve">1. Purpose</w:t>
      </w:r>
    </w:p>
    <w:p w:rsidR="00000000" w:rsidDel="00000000" w:rsidP="00000000" w:rsidRDefault="00000000" w:rsidRPr="00000000" w14:paraId="00000562">
      <w:pPr>
        <w:spacing w:after="90" w:lineRule="auto"/>
        <w:rPr/>
      </w:pPr>
      <w:r w:rsidDel="00000000" w:rsidR="00000000" w:rsidRPr="00000000">
        <w:rPr>
          <w:rtl w:val="0"/>
        </w:rPr>
        <w:t xml:space="preserve">This Policy establishes the continuous monitoring programme, key risk indicators (KRIs), internal audit requirements, and improvement cycle that ensure the Protofire GRC framework remains effective, current, and auditable. It implements the Detect function of NIST CSF 2.0 and the monitoring requirements of ISO 27001:2022 Clause 9.</w:t>
      </w:r>
    </w:p>
    <w:p w:rsidR="00000000" w:rsidDel="00000000" w:rsidP="00000000" w:rsidRDefault="00000000" w:rsidRPr="00000000" w14:paraId="00000563">
      <w:pPr>
        <w:spacing w:after="80" w:lineRule="auto"/>
        <w:rPr/>
      </w:pPr>
      <w:r w:rsidDel="00000000" w:rsidR="00000000" w:rsidRPr="00000000">
        <w:rPr>
          <w:rtl w:val="0"/>
        </w:rPr>
      </w:r>
    </w:p>
    <w:p w:rsidR="00000000" w:rsidDel="00000000" w:rsidP="00000000" w:rsidRDefault="00000000" w:rsidRPr="00000000" w14:paraId="00000564">
      <w:pPr>
        <w:pStyle w:val="Heading2"/>
        <w:rPr/>
      </w:pPr>
      <w:r w:rsidDel="00000000" w:rsidR="00000000" w:rsidRPr="00000000">
        <w:rPr>
          <w:rtl w:val="0"/>
        </w:rPr>
        <w:t xml:space="preserve">2. Monitoring Activities — Recurring Schedule</w:t>
      </w:r>
    </w:p>
    <w:tbl>
      <w:tblPr>
        <w:tblStyle w:val="Table33"/>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260"/>
        <w:gridCol w:w="2220"/>
        <w:gridCol w:w="2220"/>
        <w:gridCol w:w="2280"/>
        <w:tblGridChange w:id="0">
          <w:tblGrid>
            <w:gridCol w:w="1995"/>
            <w:gridCol w:w="1260"/>
            <w:gridCol w:w="2220"/>
            <w:gridCol w:w="2220"/>
            <w:gridCol w:w="228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65">
            <w:pPr>
              <w:jc w:val="center"/>
              <w:rPr/>
            </w:pPr>
            <w:r w:rsidDel="00000000" w:rsidR="00000000" w:rsidRPr="00000000">
              <w:rPr>
                <w:b w:val="1"/>
                <w:bCs w:val="1"/>
                <w:color w:val="ffffff"/>
                <w:sz w:val="18"/>
                <w:szCs w:val="18"/>
                <w:rtl w:val="0"/>
              </w:rPr>
              <w:t xml:space="preserve">Activity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66">
            <w:pPr>
              <w:jc w:val="center"/>
              <w:rPr/>
            </w:pPr>
            <w:r w:rsidDel="00000000" w:rsidR="00000000" w:rsidRPr="00000000">
              <w:rPr>
                <w:b w:val="1"/>
                <w:bCs w:val="1"/>
                <w:color w:val="ffffff"/>
                <w:sz w:val="18"/>
                <w:szCs w:val="18"/>
                <w:rtl w:val="0"/>
              </w:rPr>
              <w:t xml:space="preserve">Frequency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67">
            <w:pPr>
              <w:jc w:val="center"/>
              <w:rPr/>
            </w:pPr>
            <w:r w:rsidDel="00000000" w:rsidR="00000000" w:rsidRPr="00000000">
              <w:rPr>
                <w:b w:val="1"/>
                <w:bCs w:val="1"/>
                <w:color w:val="ffffff"/>
                <w:sz w:val="18"/>
                <w:szCs w:val="18"/>
                <w:rtl w:val="0"/>
              </w:rPr>
              <w:t xml:space="preserve">Scope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68">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69">
            <w:pPr>
              <w:jc w:val="center"/>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6A">
            <w:pPr>
              <w:rPr/>
            </w:pPr>
            <w:r w:rsidDel="00000000" w:rsidR="00000000" w:rsidRPr="00000000">
              <w:rPr>
                <w:b w:val="1"/>
                <w:bCs w:val="1"/>
                <w:sz w:val="16"/>
                <w:szCs w:val="16"/>
                <w:rtl w:val="0"/>
              </w:rPr>
              <w:t xml:space="preserve">Security 360 Review</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6B">
            <w:pPr>
              <w:jc w:val="center"/>
              <w:rPr/>
            </w:pPr>
            <w:r w:rsidDel="00000000" w:rsidR="00000000" w:rsidRPr="00000000">
              <w:rPr>
                <w:color w:val="0d6e72"/>
                <w:sz w:val="15"/>
                <w:szCs w:val="15"/>
                <w:rtl w:val="0"/>
              </w:rPr>
              <w:t xml:space="preserve">Weekly</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6C">
            <w:pPr>
              <w:rPr/>
            </w:pPr>
            <w:r w:rsidDel="00000000" w:rsidR="00000000" w:rsidRPr="00000000">
              <w:rPr>
                <w:sz w:val="15"/>
                <w:szCs w:val="15"/>
                <w:rtl w:val="0"/>
              </w:rPr>
              <w:t xml:space="preserve">Active projects: risk register update, incident review, access anomalies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6D">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6E">
            <w:pPr>
              <w:rPr/>
            </w:pPr>
            <w:r w:rsidDel="00000000" w:rsidR="00000000" w:rsidRPr="00000000">
              <w:rPr>
                <w:sz w:val="15"/>
                <w:szCs w:val="15"/>
                <w:rtl w:val="0"/>
              </w:rPr>
              <w:t xml:space="preserve">Meeting record; action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6F">
            <w:pPr>
              <w:rPr/>
            </w:pPr>
            <w:r w:rsidDel="00000000" w:rsidR="00000000" w:rsidRPr="00000000">
              <w:rPr>
                <w:b w:val="1"/>
                <w:bCs w:val="1"/>
                <w:sz w:val="16"/>
                <w:szCs w:val="16"/>
                <w:rtl w:val="0"/>
              </w:rPr>
              <w:t xml:space="preserve">Access Rights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0">
            <w:pPr>
              <w:jc w:val="center"/>
              <w:rPr/>
            </w:pPr>
            <w:r w:rsidDel="00000000" w:rsidR="00000000" w:rsidRPr="00000000">
              <w:rPr>
                <w:color w:val="0d6e72"/>
                <w:sz w:val="15"/>
                <w:szCs w:val="15"/>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1">
            <w:pPr>
              <w:rPr/>
            </w:pPr>
            <w:r w:rsidDel="00000000" w:rsidR="00000000" w:rsidRPr="00000000">
              <w:rPr>
                <w:sz w:val="15"/>
                <w:szCs w:val="15"/>
                <w:rtl w:val="0"/>
              </w:rPr>
              <w:t xml:space="preserve">All project and system access; verify least-privilege and SoD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2">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3">
            <w:pPr>
              <w:rPr/>
            </w:pPr>
            <w:r w:rsidDel="00000000" w:rsidR="00000000" w:rsidRPr="00000000">
              <w:rPr>
                <w:sz w:val="15"/>
                <w:szCs w:val="15"/>
                <w:rtl w:val="0"/>
              </w:rPr>
              <w:t xml:space="preserve">Access review report; remediation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74">
            <w:pPr>
              <w:rPr/>
            </w:pPr>
            <w:r w:rsidDel="00000000" w:rsidR="00000000" w:rsidRPr="00000000">
              <w:rPr>
                <w:b w:val="1"/>
                <w:bCs w:val="1"/>
                <w:sz w:val="16"/>
                <w:szCs w:val="16"/>
                <w:rtl w:val="0"/>
              </w:rPr>
              <w:t xml:space="preserve">KRI Dashboard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75">
            <w:pPr>
              <w:jc w:val="center"/>
              <w:rPr/>
            </w:pPr>
            <w:r w:rsidDel="00000000" w:rsidR="00000000" w:rsidRPr="00000000">
              <w:rPr>
                <w:color w:val="0d6e72"/>
                <w:sz w:val="15"/>
                <w:szCs w:val="15"/>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76">
            <w:pPr>
              <w:rPr/>
            </w:pPr>
            <w:r w:rsidDel="00000000" w:rsidR="00000000" w:rsidRPr="00000000">
              <w:rPr>
                <w:sz w:val="15"/>
                <w:szCs w:val="15"/>
                <w:rtl w:val="0"/>
              </w:rPr>
              <w:t xml:space="preserve">See §3 below; Red/Amber KRI escalation to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77">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78">
            <w:pPr>
              <w:rPr/>
            </w:pPr>
            <w:r w:rsidDel="00000000" w:rsidR="00000000" w:rsidRPr="00000000">
              <w:rPr>
                <w:sz w:val="15"/>
                <w:szCs w:val="15"/>
                <w:rtl w:val="0"/>
              </w:rPr>
              <w:t xml:space="preserve">KRI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9">
            <w:pPr>
              <w:rPr/>
            </w:pPr>
            <w:r w:rsidDel="00000000" w:rsidR="00000000" w:rsidRPr="00000000">
              <w:rPr>
                <w:b w:val="1"/>
                <w:bCs w:val="1"/>
                <w:sz w:val="16"/>
                <w:szCs w:val="16"/>
                <w:rtl w:val="0"/>
              </w:rPr>
              <w:t xml:space="preserve">Vulnerability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A">
            <w:pPr>
              <w:jc w:val="center"/>
              <w:rPr/>
            </w:pPr>
            <w:r w:rsidDel="00000000" w:rsidR="00000000" w:rsidRPr="00000000">
              <w:rPr>
                <w:color w:val="0d6e72"/>
                <w:sz w:val="15"/>
                <w:szCs w:val="15"/>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B">
            <w:pPr>
              <w:rPr/>
            </w:pPr>
            <w:r w:rsidDel="00000000" w:rsidR="00000000" w:rsidRPr="00000000">
              <w:rPr>
                <w:sz w:val="15"/>
                <w:szCs w:val="15"/>
                <w:rtl w:val="0"/>
              </w:rPr>
              <w:t xml:space="preserve">All infrastructure and CI/CD pipelines in active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C">
            <w:pPr>
              <w:rPr/>
            </w:pPr>
            <w:r w:rsidDel="00000000" w:rsidR="00000000" w:rsidRPr="00000000">
              <w:rPr>
                <w:i w:val="1"/>
                <w:iCs w:val="1"/>
                <w:color w:val="4a2070"/>
                <w:sz w:val="15"/>
                <w:szCs w:val="15"/>
                <w:rtl w:val="0"/>
              </w:rPr>
              <w:t xml:space="preserve">DevOps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7D">
            <w:pPr>
              <w:rPr/>
            </w:pPr>
            <w:r w:rsidDel="00000000" w:rsidR="00000000" w:rsidRPr="00000000">
              <w:rPr>
                <w:sz w:val="15"/>
                <w:szCs w:val="15"/>
                <w:rtl w:val="0"/>
              </w:rPr>
              <w:t xml:space="preserve">Scan report; finding disposition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7E">
            <w:pPr>
              <w:rPr/>
            </w:pPr>
            <w:r w:rsidDel="00000000" w:rsidR="00000000" w:rsidRPr="00000000">
              <w:rPr>
                <w:b w:val="1"/>
                <w:bCs w:val="1"/>
                <w:sz w:val="16"/>
                <w:szCs w:val="16"/>
                <w:rtl w:val="0"/>
              </w:rPr>
              <w:t xml:space="preserve">Exception Register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7F">
            <w:pPr>
              <w:jc w:val="center"/>
              <w:rPr/>
            </w:pPr>
            <w:r w:rsidDel="00000000" w:rsidR="00000000" w:rsidRPr="00000000">
              <w:rPr>
                <w:color w:val="0d6e72"/>
                <w:sz w:val="15"/>
                <w:szCs w:val="15"/>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0">
            <w:pPr>
              <w:rPr/>
            </w:pPr>
            <w:r w:rsidDel="00000000" w:rsidR="00000000" w:rsidRPr="00000000">
              <w:rPr>
                <w:sz w:val="15"/>
                <w:szCs w:val="15"/>
                <w:rtl w:val="0"/>
              </w:rPr>
              <w:t xml:space="preserve">All open exceptions: expiry, compensating control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1">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2">
            <w:pPr>
              <w:rPr/>
            </w:pPr>
            <w:r w:rsidDel="00000000" w:rsidR="00000000" w:rsidRPr="00000000">
              <w:rPr>
                <w:sz w:val="15"/>
                <w:szCs w:val="15"/>
                <w:rtl w:val="0"/>
              </w:rPr>
              <w:t xml:space="preserve">Exception report to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3">
            <w:pPr>
              <w:rPr/>
            </w:pPr>
            <w:r w:rsidDel="00000000" w:rsidR="00000000" w:rsidRPr="00000000">
              <w:rPr>
                <w:b w:val="1"/>
                <w:bCs w:val="1"/>
                <w:sz w:val="16"/>
                <w:szCs w:val="16"/>
                <w:rtl w:val="0"/>
              </w:rPr>
              <w:t xml:space="preserve">Delivery Gate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4">
            <w:pPr>
              <w:jc w:val="center"/>
              <w:rPr/>
            </w:pPr>
            <w:r w:rsidDel="00000000" w:rsidR="00000000" w:rsidRPr="00000000">
              <w:rPr>
                <w:color w:val="0d6e72"/>
                <w:sz w:val="15"/>
                <w:szCs w:val="15"/>
                <w:rtl w:val="0"/>
              </w:rPr>
              <w:t xml:space="preserve">At each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5">
            <w:pPr>
              <w:rPr/>
            </w:pPr>
            <w:r w:rsidDel="00000000" w:rsidR="00000000" w:rsidRPr="00000000">
              <w:rPr>
                <w:sz w:val="15"/>
                <w:szCs w:val="15"/>
                <w:rtl w:val="0"/>
              </w:rPr>
              <w:t xml:space="preserve">Gate criteria vs. evidence package; Hard Stop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6">
            <w:pPr>
              <w:rPr/>
            </w:pPr>
            <w:r w:rsidDel="00000000" w:rsidR="00000000" w:rsidRPr="00000000">
              <w:rPr>
                <w:i w:val="1"/>
                <w:iCs w:val="1"/>
                <w:color w:val="4a2070"/>
                <w:sz w:val="15"/>
                <w:szCs w:val="15"/>
                <w:rtl w:val="0"/>
              </w:rPr>
              <w:t xml:space="preserve">CISO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7">
            <w:pPr>
              <w:rPr/>
            </w:pPr>
            <w:r w:rsidDel="00000000" w:rsidR="00000000" w:rsidRPr="00000000">
              <w:rPr>
                <w:sz w:val="15"/>
                <w:szCs w:val="15"/>
                <w:rtl w:val="0"/>
              </w:rPr>
              <w:t xml:space="preserve">Gate clearance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8">
            <w:pPr>
              <w:rPr/>
            </w:pPr>
            <w:r w:rsidDel="00000000" w:rsidR="00000000" w:rsidRPr="00000000">
              <w:rPr>
                <w:b w:val="1"/>
                <w:bCs w:val="1"/>
                <w:sz w:val="16"/>
                <w:szCs w:val="16"/>
                <w:rtl w:val="0"/>
              </w:rPr>
              <w:t xml:space="preserve">Internal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9">
            <w:pPr>
              <w:jc w:val="center"/>
              <w:rPr/>
            </w:pPr>
            <w:r w:rsidDel="00000000" w:rsidR="00000000" w:rsidRPr="00000000">
              <w:rPr>
                <w:color w:val="0d6e72"/>
                <w:sz w:val="15"/>
                <w:szCs w:val="15"/>
                <w:rtl w:val="0"/>
              </w:rPr>
              <w:t xml:space="preserve">Annual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A">
            <w:pPr>
              <w:rPr/>
            </w:pPr>
            <w:r w:rsidDel="00000000" w:rsidR="00000000" w:rsidRPr="00000000">
              <w:rPr>
                <w:sz w:val="15"/>
                <w:szCs w:val="15"/>
                <w:rtl w:val="0"/>
              </w:rPr>
              <w:t xml:space="preserve">Full ISMS scope per ISO 27001 Cl.9.2; coverage of all active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B">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8C">
            <w:pPr>
              <w:rPr/>
            </w:pPr>
            <w:r w:rsidDel="00000000" w:rsidR="00000000" w:rsidRPr="00000000">
              <w:rPr>
                <w:sz w:val="15"/>
                <w:szCs w:val="15"/>
                <w:rtl w:val="0"/>
              </w:rPr>
              <w:t xml:space="preserve">Internal audit report; CAPA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D">
            <w:pPr>
              <w:rPr/>
            </w:pPr>
            <w:r w:rsidDel="00000000" w:rsidR="00000000" w:rsidRPr="00000000">
              <w:rPr>
                <w:b w:val="1"/>
                <w:bCs w:val="1"/>
                <w:sz w:val="16"/>
                <w:szCs w:val="16"/>
                <w:rtl w:val="0"/>
              </w:rPr>
              <w:t xml:space="preserve">Management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E">
            <w:pPr>
              <w:jc w:val="center"/>
              <w:rPr/>
            </w:pPr>
            <w:r w:rsidDel="00000000" w:rsidR="00000000" w:rsidRPr="00000000">
              <w:rPr>
                <w:color w:val="0d6e72"/>
                <w:sz w:val="15"/>
                <w:szCs w:val="15"/>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8F">
            <w:pPr>
              <w:rPr/>
            </w:pPr>
            <w:r w:rsidDel="00000000" w:rsidR="00000000" w:rsidRPr="00000000">
              <w:rPr>
                <w:sz w:val="15"/>
                <w:szCs w:val="15"/>
                <w:rtl w:val="0"/>
              </w:rPr>
              <w:t xml:space="preserve">ISMS performance, policy adequacy, resource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90">
            <w:pPr>
              <w:rPr/>
            </w:pPr>
            <w:r w:rsidDel="00000000" w:rsidR="00000000" w:rsidRPr="00000000">
              <w:rPr>
                <w:i w:val="1"/>
                <w:iCs w:val="1"/>
                <w:color w:val="4a2070"/>
                <w:sz w:val="15"/>
                <w:szCs w:val="15"/>
                <w:rtl w:val="0"/>
              </w:rPr>
              <w:t xml:space="preserve">NO + DoE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91">
            <w:pPr>
              <w:rPr/>
            </w:pPr>
            <w:r w:rsidDel="00000000" w:rsidR="00000000" w:rsidRPr="00000000">
              <w:rPr>
                <w:sz w:val="15"/>
                <w:szCs w:val="15"/>
                <w:rtl w:val="0"/>
              </w:rPr>
              <w:t xml:space="preserve">Management review minutes; improvement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92">
            <w:pPr>
              <w:rPr/>
            </w:pPr>
            <w:r w:rsidDel="00000000" w:rsidR="00000000" w:rsidRPr="00000000">
              <w:rPr>
                <w:b w:val="1"/>
                <w:bCs w:val="1"/>
                <w:sz w:val="16"/>
                <w:szCs w:val="16"/>
                <w:rtl w:val="0"/>
              </w:rPr>
              <w:t xml:space="preserve">On-Chain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93">
            <w:pPr>
              <w:jc w:val="center"/>
              <w:rPr/>
            </w:pPr>
            <w:r w:rsidDel="00000000" w:rsidR="00000000" w:rsidRPr="00000000">
              <w:rPr>
                <w:color w:val="0d6e72"/>
                <w:sz w:val="15"/>
                <w:szCs w:val="15"/>
                <w:rtl w:val="0"/>
              </w:rPr>
              <w:t xml:space="preserve">Continuous (automated)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94">
            <w:pPr>
              <w:rPr/>
            </w:pPr>
            <w:r w:rsidDel="00000000" w:rsidR="00000000" w:rsidRPr="00000000">
              <w:rPr>
                <w:sz w:val="15"/>
                <w:szCs w:val="15"/>
                <w:rtl w:val="0"/>
              </w:rPr>
              <w:t xml:space="preserve">All production deployments: anomalous transactions, admin function calls, pause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95">
            <w:pPr>
              <w:rPr/>
            </w:pPr>
            <w:r w:rsidDel="00000000" w:rsidR="00000000" w:rsidRPr="00000000">
              <w:rPr>
                <w:i w:val="1"/>
                <w:iCs w:val="1"/>
                <w:color w:val="4a2070"/>
                <w:sz w:val="15"/>
                <w:szCs w:val="15"/>
                <w:rtl w:val="0"/>
              </w:rPr>
              <w:t xml:space="preserve">DevOps + CISO (alert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96">
            <w:pPr>
              <w:rPr/>
            </w:pPr>
            <w:r w:rsidDel="00000000" w:rsidR="00000000" w:rsidRPr="00000000">
              <w:rPr>
                <w:sz w:val="15"/>
                <w:szCs w:val="15"/>
                <w:rtl w:val="0"/>
              </w:rPr>
              <w:t xml:space="preserve">Alerting platform; incident log if triggered</w:t>
            </w:r>
            <w:r w:rsidDel="00000000" w:rsidR="00000000" w:rsidRPr="00000000">
              <w:rPr>
                <w:rtl w:val="0"/>
              </w:rPr>
            </w:r>
          </w:p>
        </w:tc>
      </w:tr>
    </w:tbl>
    <w:p w:rsidR="00000000" w:rsidDel="00000000" w:rsidP="00000000" w:rsidRDefault="00000000" w:rsidRPr="00000000" w14:paraId="00000597">
      <w:pPr>
        <w:spacing w:after="80" w:lineRule="auto"/>
        <w:rPr/>
      </w:pPr>
      <w:r w:rsidDel="00000000" w:rsidR="00000000" w:rsidRPr="00000000">
        <w:rPr>
          <w:rtl w:val="0"/>
        </w:rPr>
      </w:r>
    </w:p>
    <w:p w:rsidR="00000000" w:rsidDel="00000000" w:rsidP="00000000" w:rsidRDefault="00000000" w:rsidRPr="00000000" w14:paraId="00000598">
      <w:pPr>
        <w:pStyle w:val="Heading2"/>
        <w:rPr/>
      </w:pPr>
      <w:r w:rsidDel="00000000" w:rsidR="00000000" w:rsidRPr="00000000">
        <w:rPr>
          <w:rtl w:val="0"/>
        </w:rPr>
        <w:t xml:space="preserve">3. Key Risk Indicators (KRIs)</w:t>
      </w:r>
    </w:p>
    <w:tbl>
      <w:tblPr>
        <w:tblStyle w:val="Table3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1400"/>
        <w:gridCol w:w="1400"/>
        <w:gridCol w:w="1400"/>
        <w:gridCol w:w="2200"/>
        <w:tblGridChange w:id="0">
          <w:tblGrid>
            <w:gridCol w:w="800"/>
            <w:gridCol w:w="2200"/>
            <w:gridCol w:w="1400"/>
            <w:gridCol w:w="1400"/>
            <w:gridCol w:w="1400"/>
            <w:gridCol w:w="22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99">
            <w:pPr>
              <w:jc w:val="center"/>
              <w:rPr/>
            </w:pPr>
            <w:r w:rsidDel="00000000" w:rsidR="00000000" w:rsidRPr="00000000">
              <w:rPr>
                <w:b w:val="1"/>
                <w:bCs w:val="1"/>
                <w:color w:val="ffffff"/>
                <w:sz w:val="18"/>
                <w:szCs w:val="18"/>
                <w:rtl w:val="0"/>
              </w:rPr>
              <w:t xml:space="preserve">KRI ID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9A">
            <w:pPr>
              <w:jc w:val="center"/>
              <w:rPr/>
            </w:pPr>
            <w:r w:rsidDel="00000000" w:rsidR="00000000" w:rsidRPr="00000000">
              <w:rPr>
                <w:b w:val="1"/>
                <w:bCs w:val="1"/>
                <w:color w:val="ffffff"/>
                <w:sz w:val="18"/>
                <w:szCs w:val="18"/>
                <w:rtl w:val="0"/>
              </w:rPr>
              <w:t xml:space="preserve">Indicator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9B">
            <w:pPr>
              <w:jc w:val="center"/>
              <w:rPr/>
            </w:pPr>
            <w:r w:rsidDel="00000000" w:rsidR="00000000" w:rsidRPr="00000000">
              <w:rPr>
                <w:b w:val="1"/>
                <w:bCs w:val="1"/>
                <w:color w:val="ffffff"/>
                <w:sz w:val="18"/>
                <w:szCs w:val="18"/>
                <w:rtl w:val="0"/>
              </w:rPr>
              <w:t xml:space="preserve">🟢 Green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9C">
            <w:pPr>
              <w:jc w:val="center"/>
              <w:rPr/>
            </w:pPr>
            <w:r w:rsidDel="00000000" w:rsidR="00000000" w:rsidRPr="00000000">
              <w:rPr>
                <w:b w:val="1"/>
                <w:bCs w:val="1"/>
                <w:color w:val="ffffff"/>
                <w:sz w:val="18"/>
                <w:szCs w:val="18"/>
                <w:rtl w:val="0"/>
              </w:rPr>
              <w:t xml:space="preserve">🟡 Amber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9D">
            <w:pPr>
              <w:jc w:val="center"/>
              <w:rPr/>
            </w:pPr>
            <w:r w:rsidDel="00000000" w:rsidR="00000000" w:rsidRPr="00000000">
              <w:rPr>
                <w:b w:val="1"/>
                <w:bCs w:val="1"/>
                <w:color w:val="ffffff"/>
                <w:sz w:val="18"/>
                <w:szCs w:val="18"/>
                <w:rtl w:val="0"/>
              </w:rPr>
              <w:t xml:space="preserve">🔴 Red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59E">
            <w:pPr>
              <w:jc w:val="center"/>
              <w:rPr/>
            </w:pPr>
            <w:r w:rsidDel="00000000" w:rsidR="00000000" w:rsidRPr="00000000">
              <w:rPr>
                <w:b w:val="1"/>
                <w:bCs w:val="1"/>
                <w:color w:val="ffffff"/>
                <w:sz w:val="18"/>
                <w:szCs w:val="18"/>
                <w:rtl w:val="0"/>
              </w:rPr>
              <w:t xml:space="preserve">Action at Red</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9F">
            <w:pPr>
              <w:rPr/>
            </w:pPr>
            <w:r w:rsidDel="00000000" w:rsidR="00000000" w:rsidRPr="00000000">
              <w:rPr>
                <w:b w:val="1"/>
                <w:bCs w:val="1"/>
                <w:color w:val="162b45"/>
                <w:sz w:val="16"/>
                <w:szCs w:val="16"/>
                <w:rtl w:val="0"/>
              </w:rPr>
              <w:t xml:space="preserve">KRI-01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A0">
            <w:pPr>
              <w:rPr/>
            </w:pPr>
            <w:r w:rsidDel="00000000" w:rsidR="00000000" w:rsidRPr="00000000">
              <w:rPr>
                <w:b w:val="1"/>
                <w:bCs w:val="1"/>
                <w:sz w:val="16"/>
                <w:szCs w:val="16"/>
                <w:rtl w:val="0"/>
              </w:rPr>
              <w:t xml:space="preserve">Unresolved Critical vulns across active projects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5A1">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A2">
            <w:pPr>
              <w:jc w:val="center"/>
              <w:rPr/>
            </w:pPr>
            <w:r w:rsidDel="00000000" w:rsidR="00000000" w:rsidRPr="00000000">
              <w:rPr>
                <w:color w:val="7d4a00"/>
                <w:sz w:val="15"/>
                <w:szCs w:val="15"/>
                <w:rtl w:val="0"/>
              </w:rPr>
              <w:t xml:space="preserve">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A3">
            <w:pPr>
              <w:jc w:val="center"/>
              <w:rPr/>
            </w:pPr>
            <w:r w:rsidDel="00000000" w:rsidR="00000000" w:rsidRPr="00000000">
              <w:rPr>
                <w:rFonts w:ascii="Arial Unicode MS" w:cs="Arial Unicode MS" w:eastAsia="Arial Unicode MS" w:hAnsi="Arial Unicode MS"/>
                <w:color w:val="8b1a1a"/>
                <w:sz w:val="15"/>
                <w:szCs w:val="15"/>
                <w:rtl w:val="0"/>
              </w:rPr>
              <w:t xml:space="preserve">≥2</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A4">
            <w:pPr>
              <w:rPr/>
            </w:pPr>
            <w:r w:rsidDel="00000000" w:rsidR="00000000" w:rsidRPr="00000000">
              <w:rPr>
                <w:sz w:val="14"/>
                <w:szCs w:val="14"/>
                <w:rtl w:val="0"/>
              </w:rPr>
              <w:t xml:space="preserve">Immediate CISO escalation; Node Owner notification; Step 9 blocked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A5">
            <w:pPr>
              <w:rPr/>
            </w:pPr>
            <w:r w:rsidDel="00000000" w:rsidR="00000000" w:rsidRPr="00000000">
              <w:rPr>
                <w:b w:val="1"/>
                <w:bCs w:val="1"/>
                <w:color w:val="162b45"/>
                <w:sz w:val="16"/>
                <w:szCs w:val="16"/>
                <w:rtl w:val="0"/>
              </w:rPr>
              <w:t xml:space="preserve">KRI-02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A6">
            <w:pPr>
              <w:rPr/>
            </w:pPr>
            <w:r w:rsidDel="00000000" w:rsidR="00000000" w:rsidRPr="00000000">
              <w:rPr>
                <w:b w:val="1"/>
                <w:bCs w:val="1"/>
                <w:sz w:val="16"/>
                <w:szCs w:val="16"/>
                <w:rtl w:val="0"/>
              </w:rPr>
              <w:t xml:space="preserve">Gate failures (No-Go decisions) in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A7">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A8">
            <w:pPr>
              <w:jc w:val="center"/>
              <w:rPr/>
            </w:pPr>
            <w:r w:rsidDel="00000000" w:rsidR="00000000" w:rsidRPr="00000000">
              <w:rPr>
                <w:color w:val="7d4a00"/>
                <w:sz w:val="15"/>
                <w:szCs w:val="15"/>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A9">
            <w:pPr>
              <w:jc w:val="center"/>
              <w:rPr/>
            </w:pPr>
            <w:r w:rsidDel="00000000" w:rsidR="00000000" w:rsidRPr="00000000">
              <w:rPr>
                <w:rFonts w:ascii="Arial Unicode MS" w:cs="Arial Unicode MS" w:eastAsia="Arial Unicode MS" w:hAnsi="Arial Unicode MS"/>
                <w:color w:val="8b1a1a"/>
                <w:sz w:val="15"/>
                <w:szCs w:val="15"/>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AA">
            <w:pPr>
              <w:rPr/>
            </w:pPr>
            <w:r w:rsidDel="00000000" w:rsidR="00000000" w:rsidRPr="00000000">
              <w:rPr>
                <w:sz w:val="14"/>
                <w:szCs w:val="14"/>
                <w:rtl w:val="0"/>
              </w:rPr>
              <w:t xml:space="preserve">CISO + DoE review; root cause analysis within 5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AB">
            <w:pPr>
              <w:rPr/>
            </w:pPr>
            <w:r w:rsidDel="00000000" w:rsidR="00000000" w:rsidRPr="00000000">
              <w:rPr>
                <w:b w:val="1"/>
                <w:bCs w:val="1"/>
                <w:color w:val="162b45"/>
                <w:sz w:val="16"/>
                <w:szCs w:val="16"/>
                <w:rtl w:val="0"/>
              </w:rPr>
              <w:t xml:space="preserve">KRI-03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AC">
            <w:pPr>
              <w:rPr/>
            </w:pPr>
            <w:r w:rsidDel="00000000" w:rsidR="00000000" w:rsidRPr="00000000">
              <w:rPr>
                <w:b w:val="1"/>
                <w:bCs w:val="1"/>
                <w:sz w:val="16"/>
                <w:szCs w:val="16"/>
                <w:rtl w:val="0"/>
              </w:rPr>
              <w:t xml:space="preserve">Hard Stop conditions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5AD">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AE">
            <w:pPr>
              <w:jc w:val="center"/>
              <w:rPr/>
            </w:pPr>
            <w:r w:rsidDel="00000000" w:rsidR="00000000" w:rsidRPr="00000000">
              <w:rPr>
                <w:color w:val="7d4a00"/>
                <w:sz w:val="15"/>
                <w:szCs w:val="15"/>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AF">
            <w:pPr>
              <w:jc w:val="center"/>
              <w:rPr/>
            </w:pPr>
            <w:r w:rsidDel="00000000" w:rsidR="00000000" w:rsidRPr="00000000">
              <w:rPr>
                <w:rFonts w:ascii="Arial Unicode MS" w:cs="Arial Unicode MS" w:eastAsia="Arial Unicode MS" w:hAnsi="Arial Unicode MS"/>
                <w:color w:val="8b1a1a"/>
                <w:sz w:val="15"/>
                <w:szCs w:val="15"/>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0">
            <w:pPr>
              <w:rPr/>
            </w:pPr>
            <w:r w:rsidDel="00000000" w:rsidR="00000000" w:rsidRPr="00000000">
              <w:rPr>
                <w:sz w:val="14"/>
                <w:szCs w:val="14"/>
                <w:rtl w:val="0"/>
              </w:rPr>
              <w:t xml:space="preserve">CEO/DoE awareness; engagement suspension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B1">
            <w:pPr>
              <w:rPr/>
            </w:pPr>
            <w:r w:rsidDel="00000000" w:rsidR="00000000" w:rsidRPr="00000000">
              <w:rPr>
                <w:b w:val="1"/>
                <w:bCs w:val="1"/>
                <w:color w:val="162b45"/>
                <w:sz w:val="16"/>
                <w:szCs w:val="16"/>
                <w:rtl w:val="0"/>
              </w:rPr>
              <w:t xml:space="preserve">KRI-04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B2">
            <w:pPr>
              <w:rPr/>
            </w:pPr>
            <w:r w:rsidDel="00000000" w:rsidR="00000000" w:rsidRPr="00000000">
              <w:rPr>
                <w:b w:val="1"/>
                <w:bCs w:val="1"/>
                <w:sz w:val="16"/>
                <w:szCs w:val="16"/>
                <w:rtl w:val="0"/>
              </w:rPr>
              <w:t xml:space="preserve">Overdue exception resolutions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3">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4">
            <w:pPr>
              <w:jc w:val="center"/>
              <w:rPr/>
            </w:pPr>
            <w:r w:rsidDel="00000000" w:rsidR="00000000" w:rsidRPr="00000000">
              <w:rPr>
                <w:color w:val="7d4a00"/>
                <w:sz w:val="15"/>
                <w:szCs w:val="15"/>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5">
            <w:pPr>
              <w:jc w:val="center"/>
              <w:rPr/>
            </w:pPr>
            <w:r w:rsidDel="00000000" w:rsidR="00000000" w:rsidRPr="00000000">
              <w:rPr>
                <w:rFonts w:ascii="Arial Unicode MS" w:cs="Arial Unicode MS" w:eastAsia="Arial Unicode MS" w:hAnsi="Arial Unicode MS"/>
                <w:color w:val="8b1a1a"/>
                <w:sz w:val="15"/>
                <w:szCs w:val="15"/>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B6">
            <w:pPr>
              <w:rPr/>
            </w:pPr>
            <w:r w:rsidDel="00000000" w:rsidR="00000000" w:rsidRPr="00000000">
              <w:rPr>
                <w:sz w:val="14"/>
                <w:szCs w:val="14"/>
                <w:rtl w:val="0"/>
              </w:rPr>
              <w:t xml:space="preserve">CISO accelerated review; escalation to DoE if E3/E4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7">
            <w:pPr>
              <w:rPr/>
            </w:pPr>
            <w:r w:rsidDel="00000000" w:rsidR="00000000" w:rsidRPr="00000000">
              <w:rPr>
                <w:b w:val="1"/>
                <w:bCs w:val="1"/>
                <w:color w:val="162b45"/>
                <w:sz w:val="16"/>
                <w:szCs w:val="16"/>
                <w:rtl w:val="0"/>
              </w:rPr>
              <w:t xml:space="preserve">KRI-05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8">
            <w:pPr>
              <w:rPr/>
            </w:pPr>
            <w:r w:rsidDel="00000000" w:rsidR="00000000" w:rsidRPr="00000000">
              <w:rPr>
                <w:b w:val="1"/>
                <w:bCs w:val="1"/>
                <w:sz w:val="16"/>
                <w:szCs w:val="16"/>
                <w:rtl w:val="0"/>
              </w:rPr>
              <w:t xml:space="preserve">Projects without signed MSA at 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5B9">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BA">
            <w:pPr>
              <w:jc w:val="center"/>
              <w:rPr/>
            </w:pPr>
            <w:r w:rsidDel="00000000" w:rsidR="00000000" w:rsidRPr="00000000">
              <w:rPr>
                <w:color w:val="7d4a00"/>
                <w:sz w:val="15"/>
                <w:szCs w:val="15"/>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BB">
            <w:pPr>
              <w:jc w:val="center"/>
              <w:rPr/>
            </w:pPr>
            <w:r w:rsidDel="00000000" w:rsidR="00000000" w:rsidRPr="00000000">
              <w:rPr>
                <w:color w:val="8b1a1a"/>
                <w:sz w:val="15"/>
                <w:szCs w:val="15"/>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C">
            <w:pPr>
              <w:rPr/>
            </w:pPr>
            <w:r w:rsidDel="00000000" w:rsidR="00000000" w:rsidRPr="00000000">
              <w:rPr>
                <w:sz w:val="14"/>
                <w:szCs w:val="14"/>
                <w:rtl w:val="0"/>
              </w:rPr>
              <w:t xml:space="preserve">Immediate HS-02 escalation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BD">
            <w:pPr>
              <w:rPr/>
            </w:pPr>
            <w:r w:rsidDel="00000000" w:rsidR="00000000" w:rsidRPr="00000000">
              <w:rPr>
                <w:b w:val="1"/>
                <w:bCs w:val="1"/>
                <w:color w:val="162b45"/>
                <w:sz w:val="16"/>
                <w:szCs w:val="16"/>
                <w:rtl w:val="0"/>
              </w:rPr>
              <w:t xml:space="preserve">KRI-06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BE">
            <w:pPr>
              <w:rPr/>
            </w:pPr>
            <w:r w:rsidDel="00000000" w:rsidR="00000000" w:rsidRPr="00000000">
              <w:rPr>
                <w:b w:val="1"/>
                <w:bCs w:val="1"/>
                <w:sz w:val="16"/>
                <w:szCs w:val="16"/>
                <w:rtl w:val="0"/>
              </w:rPr>
              <w:t xml:space="preserve">Projects with payment arrears &gt;30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BF">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0">
            <w:pPr>
              <w:jc w:val="center"/>
              <w:rPr/>
            </w:pPr>
            <w:r w:rsidDel="00000000" w:rsidR="00000000" w:rsidRPr="00000000">
              <w:rPr>
                <w:color w:val="7d4a00"/>
                <w:sz w:val="15"/>
                <w:szCs w:val="15"/>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1">
            <w:pPr>
              <w:jc w:val="center"/>
              <w:rPr/>
            </w:pPr>
            <w:r w:rsidDel="00000000" w:rsidR="00000000" w:rsidRPr="00000000">
              <w:rPr>
                <w:rFonts w:ascii="Arial Unicode MS" w:cs="Arial Unicode MS" w:eastAsia="Arial Unicode MS" w:hAnsi="Arial Unicode MS"/>
                <w:color w:val="8b1a1a"/>
                <w:sz w:val="15"/>
                <w:szCs w:val="15"/>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C2">
            <w:pPr>
              <w:rPr/>
            </w:pPr>
            <w:r w:rsidDel="00000000" w:rsidR="00000000" w:rsidRPr="00000000">
              <w:rPr>
                <w:sz w:val="14"/>
                <w:szCs w:val="14"/>
                <w:rtl w:val="0"/>
              </w:rPr>
              <w:t xml:space="preserve">Finance + AM + NO 48h review; HS-05 trigger if &gt;60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3">
            <w:pPr>
              <w:rPr/>
            </w:pPr>
            <w:r w:rsidDel="00000000" w:rsidR="00000000" w:rsidRPr="00000000">
              <w:rPr>
                <w:b w:val="1"/>
                <w:bCs w:val="1"/>
                <w:color w:val="162b45"/>
                <w:sz w:val="16"/>
                <w:szCs w:val="16"/>
                <w:rtl w:val="0"/>
              </w:rPr>
              <w:t xml:space="preserve">KRI-07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4">
            <w:pPr>
              <w:rPr/>
            </w:pPr>
            <w:r w:rsidDel="00000000" w:rsidR="00000000" w:rsidRPr="00000000">
              <w:rPr>
                <w:b w:val="1"/>
                <w:bCs w:val="1"/>
                <w:sz w:val="16"/>
                <w:szCs w:val="16"/>
                <w:rtl w:val="0"/>
              </w:rPr>
              <w:t xml:space="preserve">Audit findings (Critical/High) unresolved at Step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5C5">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5C6">
            <w:pPr>
              <w:jc w:val="center"/>
              <w:rPr/>
            </w:pPr>
            <w:r w:rsidDel="00000000" w:rsidR="00000000" w:rsidRPr="00000000">
              <w:rPr>
                <w:color w:val="7d4a00"/>
                <w:sz w:val="15"/>
                <w:szCs w:val="15"/>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5C7">
            <w:pPr>
              <w:jc w:val="center"/>
              <w:rPr/>
            </w:pPr>
            <w:r w:rsidDel="00000000" w:rsidR="00000000" w:rsidRPr="00000000">
              <w:rPr>
                <w:color w:val="8b1a1a"/>
                <w:sz w:val="15"/>
                <w:szCs w:val="15"/>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8">
            <w:pPr>
              <w:rPr/>
            </w:pPr>
            <w:r w:rsidDel="00000000" w:rsidR="00000000" w:rsidRPr="00000000">
              <w:rPr>
                <w:sz w:val="14"/>
                <w:szCs w:val="14"/>
                <w:rtl w:val="0"/>
              </w:rPr>
              <w:t xml:space="preserve">Hard Stop HS-06 triggered; no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C9">
            <w:pPr>
              <w:rPr/>
            </w:pPr>
            <w:r w:rsidDel="00000000" w:rsidR="00000000" w:rsidRPr="00000000">
              <w:rPr>
                <w:b w:val="1"/>
                <w:bCs w:val="1"/>
                <w:color w:val="162b45"/>
                <w:sz w:val="16"/>
                <w:szCs w:val="16"/>
                <w:rtl w:val="0"/>
              </w:rPr>
              <w:t xml:space="preserve">KRI-08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CA">
            <w:pPr>
              <w:rPr/>
            </w:pPr>
            <w:r w:rsidDel="00000000" w:rsidR="00000000" w:rsidRPr="00000000">
              <w:rPr>
                <w:b w:val="1"/>
                <w:bCs w:val="1"/>
                <w:sz w:val="16"/>
                <w:szCs w:val="16"/>
                <w:rtl w:val="0"/>
              </w:rPr>
              <w:t xml:space="preserve">Access reviews overdue (&gt;5 days post-quarterly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B">
            <w:pPr>
              <w:jc w:val="center"/>
              <w:rPr/>
            </w:pPr>
            <w:r w:rsidDel="00000000" w:rsidR="00000000" w:rsidRPr="00000000">
              <w:rPr>
                <w:color w:val="1a6b3a"/>
                <w:sz w:val="15"/>
                <w:szCs w:val="15"/>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C">
            <w:pPr>
              <w:jc w:val="center"/>
              <w:rPr/>
            </w:pPr>
            <w:r w:rsidDel="00000000" w:rsidR="00000000" w:rsidRPr="00000000">
              <w:rPr>
                <w:color w:val="7d4a00"/>
                <w:sz w:val="15"/>
                <w:szCs w:val="15"/>
                <w:rtl w:val="0"/>
              </w:rPr>
              <w:t xml:space="preserve">1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5CD">
            <w:pPr>
              <w:jc w:val="center"/>
              <w:rPr/>
            </w:pPr>
            <w:r w:rsidDel="00000000" w:rsidR="00000000" w:rsidRPr="00000000">
              <w:rPr>
                <w:rFonts w:ascii="Arial Unicode MS" w:cs="Arial Unicode MS" w:eastAsia="Arial Unicode MS" w:hAnsi="Arial Unicode MS"/>
                <w:color w:val="8b1a1a"/>
                <w:sz w:val="15"/>
                <w:szCs w:val="15"/>
                <w:rtl w:val="0"/>
              </w:rPr>
              <w:t xml:space="preserve">≥2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5CE">
            <w:pPr>
              <w:rPr/>
            </w:pPr>
            <w:r w:rsidDel="00000000" w:rsidR="00000000" w:rsidRPr="00000000">
              <w:rPr>
                <w:sz w:val="14"/>
                <w:szCs w:val="14"/>
                <w:rtl w:val="0"/>
              </w:rPr>
              <w:t xml:space="preserve">CISO immediate review; all access revoked pending completion</w:t>
            </w:r>
            <w:r w:rsidDel="00000000" w:rsidR="00000000" w:rsidRPr="00000000">
              <w:rPr>
                <w:rtl w:val="0"/>
              </w:rPr>
            </w:r>
          </w:p>
        </w:tc>
      </w:tr>
    </w:tbl>
    <w:p w:rsidR="00000000" w:rsidDel="00000000" w:rsidP="00000000" w:rsidRDefault="00000000" w:rsidRPr="00000000" w14:paraId="000005CF">
      <w:pPr>
        <w:spacing w:after="80" w:lineRule="auto"/>
        <w:rPr/>
      </w:pPr>
      <w:r w:rsidDel="00000000" w:rsidR="00000000" w:rsidRPr="00000000">
        <w:rPr>
          <w:rtl w:val="0"/>
        </w:rPr>
      </w:r>
    </w:p>
    <w:p w:rsidR="00000000" w:rsidDel="00000000" w:rsidP="00000000" w:rsidRDefault="00000000" w:rsidRPr="00000000" w14:paraId="000005D0">
      <w:pPr>
        <w:pStyle w:val="Heading2"/>
        <w:rPr/>
      </w:pPr>
      <w:r w:rsidDel="00000000" w:rsidR="00000000" w:rsidRPr="00000000">
        <w:rPr>
          <w:rtl w:val="0"/>
        </w:rPr>
        <w:t xml:space="preserve">4. Continuous Improvement (PDCA)</w:t>
      </w:r>
    </w:p>
    <w:p w:rsidR="00000000" w:rsidDel="00000000" w:rsidP="00000000" w:rsidRDefault="00000000" w:rsidRPr="00000000" w14:paraId="000005D1">
      <w:pPr>
        <w:spacing w:after="90" w:lineRule="auto"/>
        <w:rPr/>
      </w:pPr>
      <w:r w:rsidDel="00000000" w:rsidR="00000000" w:rsidRPr="00000000">
        <w:rPr>
          <w:rtl w:val="0"/>
        </w:rPr>
        <w:t xml:space="preserve">The monitoring programme outputs feed directly into the PDCA improvement cycle:</w:t>
      </w:r>
    </w:p>
    <w:p w:rsidR="00000000" w:rsidDel="00000000" w:rsidP="00000000" w:rsidRDefault="00000000" w:rsidRPr="00000000" w14:paraId="000005D2">
      <w:pPr>
        <w:numPr>
          <w:ilvl w:val="0"/>
          <w:numId w:val="1"/>
        </w:numPr>
        <w:spacing w:after="65" w:lineRule="auto"/>
        <w:ind w:left="360" w:hanging="260"/>
      </w:pPr>
      <w:r w:rsidDel="00000000" w:rsidR="00000000" w:rsidRPr="00000000">
        <w:rPr>
          <w:sz w:val="19"/>
          <w:szCs w:val="19"/>
          <w:rtl w:val="0"/>
        </w:rPr>
        <w:t xml:space="preserve">Plan: Annual management review sets improvement objectives (ISO 27001 Cl.9.3 / Cl.10.2)</w:t>
      </w:r>
      <w:r w:rsidDel="00000000" w:rsidR="00000000" w:rsidRPr="00000000">
        <w:rPr>
          <w:rtl w:val="0"/>
        </w:rPr>
      </w:r>
    </w:p>
    <w:p w:rsidR="00000000" w:rsidDel="00000000" w:rsidP="00000000" w:rsidRDefault="00000000" w:rsidRPr="00000000" w14:paraId="000005D3">
      <w:pPr>
        <w:numPr>
          <w:ilvl w:val="0"/>
          <w:numId w:val="1"/>
        </w:numPr>
        <w:spacing w:after="65" w:lineRule="auto"/>
        <w:ind w:left="360" w:hanging="260"/>
      </w:pPr>
      <w:r w:rsidDel="00000000" w:rsidR="00000000" w:rsidRPr="00000000">
        <w:rPr>
          <w:sz w:val="19"/>
          <w:szCs w:val="19"/>
          <w:rtl w:val="0"/>
        </w:rPr>
        <w:t xml:space="preserve">Do: CISO implements corrective actions (CAPAs) within agreed timelines</w:t>
      </w:r>
      <w:r w:rsidDel="00000000" w:rsidR="00000000" w:rsidRPr="00000000">
        <w:rPr>
          <w:rtl w:val="0"/>
        </w:rPr>
      </w:r>
    </w:p>
    <w:p w:rsidR="00000000" w:rsidDel="00000000" w:rsidP="00000000" w:rsidRDefault="00000000" w:rsidRPr="00000000" w14:paraId="000005D4">
      <w:pPr>
        <w:numPr>
          <w:ilvl w:val="0"/>
          <w:numId w:val="1"/>
        </w:numPr>
        <w:spacing w:after="65" w:lineRule="auto"/>
        <w:ind w:left="360" w:hanging="260"/>
      </w:pPr>
      <w:r w:rsidDel="00000000" w:rsidR="00000000" w:rsidRPr="00000000">
        <w:rPr>
          <w:sz w:val="19"/>
          <w:szCs w:val="19"/>
          <w:rtl w:val="0"/>
        </w:rPr>
        <w:t xml:space="preserve">Check: Monthly KRI review and quarterly internal progress check</w:t>
      </w:r>
      <w:r w:rsidDel="00000000" w:rsidR="00000000" w:rsidRPr="00000000">
        <w:rPr>
          <w:rtl w:val="0"/>
        </w:rPr>
      </w:r>
    </w:p>
    <w:p w:rsidR="00000000" w:rsidDel="00000000" w:rsidP="00000000" w:rsidRDefault="00000000" w:rsidRPr="00000000" w14:paraId="000005D5">
      <w:pPr>
        <w:numPr>
          <w:ilvl w:val="0"/>
          <w:numId w:val="1"/>
        </w:numPr>
        <w:spacing w:after="65" w:lineRule="auto"/>
        <w:ind w:left="360" w:hanging="260"/>
      </w:pPr>
      <w:r w:rsidDel="00000000" w:rsidR="00000000" w:rsidRPr="00000000">
        <w:rPr>
          <w:sz w:val="19"/>
          <w:szCs w:val="19"/>
          <w:rtl w:val="0"/>
        </w:rPr>
        <w:t xml:space="preserve">Act: Policy and standard updates triggered by material non-conformance or KRI Red status</w:t>
      </w:r>
      <w:r w:rsidDel="00000000" w:rsidR="00000000" w:rsidRPr="00000000">
        <w:rPr>
          <w:rtl w:val="0"/>
        </w:rPr>
      </w:r>
    </w:p>
    <w:p w:rsidR="00000000" w:rsidDel="00000000" w:rsidP="00000000" w:rsidRDefault="00000000" w:rsidRPr="00000000" w14:paraId="000005D6">
      <w:pPr>
        <w:pStyle w:val="Heading2"/>
        <w:rPr/>
      </w:pPr>
      <w:r w:rsidDel="00000000" w:rsidR="00000000" w:rsidRPr="00000000">
        <w:rPr>
          <w:rtl w:val="0"/>
        </w:rPr>
        <w:t xml:space="preserve">5. Review</w:t>
      </w:r>
    </w:p>
    <w:p w:rsidR="00000000" w:rsidDel="00000000" w:rsidP="00000000" w:rsidRDefault="00000000" w:rsidRPr="00000000" w14:paraId="000005D7">
      <w:pPr>
        <w:spacing w:after="90" w:lineRule="auto"/>
        <w:rPr/>
      </w:pPr>
      <w:r w:rsidDel="00000000" w:rsidR="00000000" w:rsidRPr="00000000">
        <w:rPr>
          <w:rtl w:val="0"/>
        </w:rPr>
        <w:t xml:space="preserve">Annual review by CISO. Monitoring schedule updated whenever a new project type or delivery track is introduced.</w:t>
      </w:r>
    </w:p>
    <w:p w:rsidR="00000000" w:rsidDel="00000000" w:rsidP="00000000" w:rsidRDefault="00000000" w:rsidRPr="00000000" w14:paraId="000005D8">
      <w:pPr>
        <w:spacing w:after="140" w:lineRule="auto"/>
        <w:rPr/>
      </w:pPr>
      <w:r w:rsidDel="00000000" w:rsidR="00000000" w:rsidRPr="00000000">
        <w:rPr>
          <w:rtl w:val="0"/>
        </w:rPr>
      </w:r>
    </w:p>
    <w:p w:rsidR="00000000" w:rsidDel="00000000" w:rsidP="00000000" w:rsidRDefault="00000000" w:rsidRPr="00000000" w14:paraId="000005D9">
      <w:pPr>
        <w:rPr/>
        <w:sectPr>
          <w:headerReference r:id="rId31" w:type="default"/>
          <w:footerReference r:id="rId32" w:type="default"/>
          <w:type w:val="nextPage"/>
          <w:pgSz w:h="15840" w:w="12240" w:orient="portrait"/>
          <w:pgMar w:bottom="1080" w:top="1080" w:left="1080" w:right="108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5DA">
      <w:pPr>
        <w:pStyle w:val="Heading1"/>
        <w:pageBreakBefore w:val="1"/>
        <w:rPr/>
      </w:pPr>
      <w:r w:rsidDel="00000000" w:rsidR="00000000" w:rsidRPr="00000000">
        <w:rPr>
          <w:rtl w:val="0"/>
        </w:rPr>
        <w:t xml:space="preserve">STD-101 — Delivery Security Standard (12-Step)</w:t>
      </w:r>
    </w:p>
    <w:tbl>
      <w:tblPr>
        <w:tblStyle w:val="Table3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DB">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DC">
            <w:pPr>
              <w:rPr/>
            </w:pPr>
            <w:r w:rsidDel="00000000" w:rsidR="00000000" w:rsidRPr="00000000">
              <w:rPr>
                <w:sz w:val="18"/>
                <w:szCs w:val="18"/>
                <w:rtl w:val="0"/>
              </w:rPr>
              <w:t xml:space="preserve">STD-101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DD">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DE">
            <w:pPr>
              <w:rPr/>
            </w:pPr>
            <w:r w:rsidDel="00000000" w:rsidR="00000000" w:rsidRPr="00000000">
              <w:rPr>
                <w:sz w:val="18"/>
                <w:szCs w:val="18"/>
                <w:rtl w:val="0"/>
              </w:rPr>
              <w:t xml:space="preserve">Delivery Security Standard — 12-Step Lifecycle</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DF">
            <w:pPr>
              <w:rPr/>
            </w:pPr>
            <w:r w:rsidDel="00000000" w:rsidR="00000000" w:rsidRPr="00000000">
              <w:rPr>
                <w:b w:val="1"/>
                <w:bCs w:val="1"/>
                <w:color w:val="162b45"/>
                <w:sz w:val="18"/>
                <w:szCs w:val="18"/>
                <w:rtl w:val="0"/>
              </w:rPr>
              <w:t xml:space="preserve">Document Type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0">
            <w:pPr>
              <w:rPr/>
            </w:pPr>
            <w:r w:rsidDel="00000000" w:rsidR="00000000" w:rsidRPr="00000000">
              <w:rPr>
                <w:sz w:val="18"/>
                <w:szCs w:val="18"/>
                <w:rtl w:val="0"/>
              </w:rPr>
              <w:t xml:space="preserve">Standard (L2)</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1">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2">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3">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4">
            <w:pPr>
              <w:rPr/>
            </w:pPr>
            <w:r w:rsidDel="00000000" w:rsidR="00000000" w:rsidRPr="00000000">
              <w:rPr>
                <w:sz w:val="18"/>
                <w:szCs w:val="18"/>
                <w:rtl w:val="0"/>
              </w:rPr>
              <w:t xml:space="preserve">Draft — Pending Approval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5">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6">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7">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8">
            <w:pPr>
              <w:rPr/>
            </w:pPr>
            <w:r w:rsidDel="00000000" w:rsidR="00000000" w:rsidRPr="00000000">
              <w:rPr>
                <w:sz w:val="18"/>
                <w:szCs w:val="18"/>
                <w:rtl w:val="0"/>
              </w:rPr>
              <w:t xml:space="preserve">Node Owner + 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9">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A">
            <w:pPr>
              <w:rPr/>
            </w:pPr>
            <w:r w:rsidDel="00000000" w:rsidR="00000000" w:rsidRPr="00000000">
              <w:rPr>
                <w:sz w:val="18"/>
                <w:szCs w:val="18"/>
                <w:rtl w:val="0"/>
              </w:rPr>
              <w:t xml:space="preserve">Upon approval — [DD Month 2026]</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B">
            <w:pPr>
              <w:rPr/>
            </w:pPr>
            <w:r w:rsidDel="00000000" w:rsidR="00000000" w:rsidRPr="00000000">
              <w:rPr>
                <w:b w:val="1"/>
                <w:bCs w:val="1"/>
                <w:color w:val="162b45"/>
                <w:sz w:val="18"/>
                <w:szCs w:val="18"/>
                <w:rtl w:val="0"/>
              </w:rPr>
              <w:t xml:space="preserve">Replaces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C">
            <w:pPr>
              <w:rPr/>
            </w:pPr>
            <w:r w:rsidDel="00000000" w:rsidR="00000000" w:rsidRPr="00000000">
              <w:rPr>
                <w:sz w:val="18"/>
                <w:szCs w:val="18"/>
                <w:rtl w:val="0"/>
              </w:rPr>
              <w:t xml:space="preserve">Security_Framework_Budget.xlsx Phase tabs (EX-01); Security during Dev Cycles tab (EX-02); Project Security &amp; Incident Response Framework drafts (EX-12, EX-13)</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D">
            <w:pPr>
              <w:rPr/>
            </w:pPr>
            <w:r w:rsidDel="00000000" w:rsidR="00000000" w:rsidRPr="00000000">
              <w:rPr>
                <w:b w:val="1"/>
                <w:bCs w:val="1"/>
                <w:color w:val="162b45"/>
                <w:sz w:val="18"/>
                <w:szCs w:val="18"/>
                <w:rtl w:val="0"/>
              </w:rPr>
              <w:t xml:space="preserve">References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5EE">
            <w:pPr>
              <w:rPr/>
            </w:pPr>
            <w:r w:rsidDel="00000000" w:rsidR="00000000" w:rsidRPr="00000000">
              <w:rPr>
                <w:sz w:val="18"/>
                <w:szCs w:val="18"/>
                <w:rtl w:val="0"/>
              </w:rPr>
              <w:t xml:space="preserve">GRC-PF-001; POL-001 through POL-010; L2-DEL-101; L1-ERM-001; RACI-001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EF">
            <w:pPr>
              <w:rPr/>
            </w:pPr>
            <w:r w:rsidDel="00000000" w:rsidR="00000000" w:rsidRPr="00000000">
              <w:rPr>
                <w:b w:val="1"/>
                <w:bCs w:val="1"/>
                <w:color w:val="162b45"/>
                <w:sz w:val="18"/>
                <w:szCs w:val="18"/>
                <w:rtl w:val="0"/>
              </w:rPr>
              <w:t xml:space="preserve">Standards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5F0">
            <w:pPr>
              <w:rPr/>
            </w:pPr>
            <w:r w:rsidDel="00000000" w:rsidR="00000000" w:rsidRPr="00000000">
              <w:rPr>
                <w:sz w:val="18"/>
                <w:szCs w:val="18"/>
                <w:rtl w:val="0"/>
              </w:rPr>
              <w:t xml:space="preserve">ISO/IEC 27001:2022 Cl.8; NIST CSF 2.0 PR/DE; SOC 2 CC6–CC8; NIST SP 800-53 SA-11, SA-15, CM-3</w:t>
            </w:r>
            <w:r w:rsidDel="00000000" w:rsidR="00000000" w:rsidRPr="00000000">
              <w:rPr>
                <w:rtl w:val="0"/>
              </w:rPr>
            </w:r>
          </w:p>
        </w:tc>
      </w:tr>
    </w:tbl>
    <w:p w:rsidR="00000000" w:rsidDel="00000000" w:rsidP="00000000" w:rsidRDefault="00000000" w:rsidRPr="00000000" w14:paraId="000005F1">
      <w:pPr>
        <w:spacing w:after="100" w:lineRule="auto"/>
        <w:rPr/>
      </w:pPr>
      <w:r w:rsidDel="00000000" w:rsidR="00000000" w:rsidRPr="00000000">
        <w:rPr>
          <w:rtl w:val="0"/>
        </w:rPr>
      </w:r>
    </w:p>
    <w:p w:rsidR="00000000" w:rsidDel="00000000" w:rsidP="00000000" w:rsidRDefault="00000000" w:rsidRPr="00000000" w14:paraId="000005F2">
      <w:pPr>
        <w:pStyle w:val="Heading2"/>
        <w:rPr/>
      </w:pPr>
      <w:r w:rsidDel="00000000" w:rsidR="00000000" w:rsidRPr="00000000">
        <w:rPr>
          <w:rtl w:val="0"/>
        </w:rPr>
        <w:t xml:space="preserve">1. Purpose and Relationship to Other Lifecycle Models</w:t>
      </w:r>
    </w:p>
    <w:p w:rsidR="00000000" w:rsidDel="00000000" w:rsidP="00000000" w:rsidRDefault="00000000" w:rsidRPr="00000000" w14:paraId="000005F3">
      <w:pPr>
        <w:spacing w:after="90" w:lineRule="auto"/>
        <w:rPr/>
      </w:pPr>
      <w:r w:rsidDel="00000000" w:rsidR="00000000" w:rsidRPr="00000000">
        <w:rPr>
          <w:rtl w:val="0"/>
        </w:rPr>
        <w:t xml:space="preserve">This Standard defines the authoritative 12-step project lifecycle model for all Protofire engagements and provides corrected risk, control, gate, and evidence requirements for each step. It supersedes all prior phase-specific spreadsheet tabs and draft security framework documents.</w:t>
      </w:r>
    </w:p>
    <w:p w:rsidR="00000000" w:rsidDel="00000000" w:rsidP="00000000" w:rsidRDefault="00000000" w:rsidRPr="00000000" w14:paraId="000005F4">
      <w:pPr>
        <w:spacing w:after="90" w:lineRule="auto"/>
        <w:rPr/>
      </w:pPr>
      <w:r w:rsidDel="00000000" w:rsidR="00000000" w:rsidRPr="00000000">
        <w:rPr>
          <w:rtl w:val="0"/>
        </w:rPr>
        <w:t xml:space="preserve">The 12-step model is the authoritative lifecycle. The 8-stage gate model (G1–G8) and the 5-phase strategic model are derived subsets. Hierarchy: 12-step (authoritative) &gt; 8-stage (operational gates) &gt; 5-phase (strategic groupings). Checklists will be generated per step from this Standard as a downstream deliverable.</w:t>
      </w:r>
    </w:p>
    <w:p w:rsidR="00000000" w:rsidDel="00000000" w:rsidP="00000000" w:rsidRDefault="00000000" w:rsidRPr="00000000" w14:paraId="000005F5">
      <w:pPr>
        <w:spacing w:after="80" w:lineRule="auto"/>
        <w:rPr/>
      </w:pPr>
      <w:r w:rsidDel="00000000" w:rsidR="00000000" w:rsidRPr="00000000">
        <w:rPr>
          <w:rtl w:val="0"/>
        </w:rPr>
      </w:r>
    </w:p>
    <w:tbl>
      <w:tblPr>
        <w:tblStyle w:val="Table3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7d4a00" w:space="0" w:sz="4" w:val="single"/>
              <w:left w:color="7d4a00" w:space="0" w:sz="20" w:val="single"/>
              <w:bottom w:color="7d4a00" w:space="0" w:sz="4" w:val="single"/>
              <w:right w:color="7d4a00" w:space="0" w:sz="4" w:val="single"/>
            </w:tcBorders>
            <w:shd w:fill="fff8ec" w:val="clear"/>
            <w:tcMar>
              <w:top w:w="100.0" w:type="dxa"/>
              <w:left w:w="200.0" w:type="dxa"/>
              <w:bottom w:w="100.0" w:type="dxa"/>
              <w:right w:w="160.0" w:type="dxa"/>
            </w:tcMar>
          </w:tcPr>
          <w:p w:rsidR="00000000" w:rsidDel="00000000" w:rsidP="00000000" w:rsidRDefault="00000000" w:rsidRPr="00000000" w14:paraId="000005F6">
            <w:pPr>
              <w:spacing w:after="50" w:lineRule="auto"/>
              <w:rPr/>
            </w:pPr>
            <w:r w:rsidDel="00000000" w:rsidR="00000000" w:rsidRPr="00000000">
              <w:rPr>
                <w:b w:val="1"/>
                <w:bCs w:val="1"/>
                <w:color w:val="7d4a00"/>
                <w:sz w:val="19"/>
                <w:szCs w:val="19"/>
                <w:rtl w:val="0"/>
              </w:rPr>
              <w:t xml:space="preserve">Source Correction Notice</w:t>
            </w:r>
            <w:r w:rsidDel="00000000" w:rsidR="00000000" w:rsidRPr="00000000">
              <w:rPr>
                <w:rtl w:val="0"/>
              </w:rPr>
            </w:r>
          </w:p>
          <w:p w:rsidR="00000000" w:rsidDel="00000000" w:rsidP="00000000" w:rsidRDefault="00000000" w:rsidRPr="00000000" w14:paraId="000005F7">
            <w:pPr>
              <w:spacing w:after="45" w:lineRule="auto"/>
              <w:rPr/>
            </w:pPr>
            <w:r w:rsidDel="00000000" w:rsidR="00000000" w:rsidRPr="00000000">
              <w:rPr>
                <w:color w:val="333333"/>
                <w:sz w:val="18"/>
                <w:szCs w:val="18"/>
                <w:rtl w:val="0"/>
              </w:rPr>
              <w:t xml:space="preserve">The Security_Framework_Budget.xlsx phase tabs contained Web3-specific risk categories that were valuable and have been retained. However, the original files had the following deficiencies that this Standard corrects:</w:t>
            </w:r>
            <w:r w:rsidDel="00000000" w:rsidR="00000000" w:rsidRPr="00000000">
              <w:rPr>
                <w:rtl w:val="0"/>
              </w:rPr>
            </w:r>
          </w:p>
          <w:p w:rsidR="00000000" w:rsidDel="00000000" w:rsidP="00000000" w:rsidRDefault="00000000" w:rsidRPr="00000000" w14:paraId="000005F8">
            <w:pPr>
              <w:spacing w:after="45" w:lineRule="auto"/>
              <w:rPr/>
            </w:pPr>
            <w:r w:rsidDel="00000000" w:rsidR="00000000" w:rsidRPr="00000000">
              <w:rPr>
                <w:color w:val="333333"/>
                <w:sz w:val="18"/>
                <w:szCs w:val="18"/>
                <w:rtl w:val="0"/>
              </w:rPr>
              <w:t xml:space="preserve">(1) Risks were not assigned to the correct lifecycle steps — e.g., DEPLOY-FATAL-01 was described at Phase 4 but not connected to the correct gate criteria or evidence requirements.</w:t>
            </w:r>
            <w:r w:rsidDel="00000000" w:rsidR="00000000" w:rsidRPr="00000000">
              <w:rPr>
                <w:rtl w:val="0"/>
              </w:rPr>
            </w:r>
          </w:p>
          <w:p w:rsidR="00000000" w:rsidDel="00000000" w:rsidP="00000000" w:rsidRDefault="00000000" w:rsidRPr="00000000" w14:paraId="000005F9">
            <w:pPr>
              <w:spacing w:after="45" w:lineRule="auto"/>
              <w:rPr/>
            </w:pPr>
            <w:r w:rsidDel="00000000" w:rsidR="00000000" w:rsidRPr="00000000">
              <w:rPr>
                <w:color w:val="333333"/>
                <w:sz w:val="18"/>
                <w:szCs w:val="18"/>
                <w:rtl w:val="0"/>
              </w:rPr>
              <w:t xml:space="preserve">(2) No distinction between preventive and detective controls was made.</w:t>
            </w:r>
            <w:r w:rsidDel="00000000" w:rsidR="00000000" w:rsidRPr="00000000">
              <w:rPr>
                <w:rtl w:val="0"/>
              </w:rPr>
            </w:r>
          </w:p>
          <w:p w:rsidR="00000000" w:rsidDel="00000000" w:rsidP="00000000" w:rsidRDefault="00000000" w:rsidRPr="00000000" w14:paraId="000005FA">
            <w:pPr>
              <w:spacing w:after="45" w:lineRule="auto"/>
              <w:rPr/>
            </w:pPr>
            <w:r w:rsidDel="00000000" w:rsidR="00000000" w:rsidRPr="00000000">
              <w:rPr>
                <w:color w:val="333333"/>
                <w:sz w:val="18"/>
                <w:szCs w:val="18"/>
                <w:rtl w:val="0"/>
              </w:rPr>
              <w:t xml:space="preserve">(3) Gate criteria were expressed as checklists without approval authority or evidence requirements.</w:t>
            </w:r>
            <w:r w:rsidDel="00000000" w:rsidR="00000000" w:rsidRPr="00000000">
              <w:rPr>
                <w:rtl w:val="0"/>
              </w:rPr>
            </w:r>
          </w:p>
          <w:p w:rsidR="00000000" w:rsidDel="00000000" w:rsidP="00000000" w:rsidRDefault="00000000" w:rsidRPr="00000000" w14:paraId="000005FB">
            <w:pPr>
              <w:spacing w:after="45" w:lineRule="auto"/>
              <w:rPr/>
            </w:pPr>
            <w:r w:rsidDel="00000000" w:rsidR="00000000" w:rsidRPr="00000000">
              <w:rPr>
                <w:color w:val="333333"/>
                <w:sz w:val="18"/>
                <w:szCs w:val="18"/>
                <w:rtl w:val="0"/>
              </w:rPr>
              <w:t xml:space="preserve">(4) No RACI assignment was provided per step.</w:t>
            </w:r>
            <w:r w:rsidDel="00000000" w:rsidR="00000000" w:rsidRPr="00000000">
              <w:rPr>
                <w:rtl w:val="0"/>
              </w:rPr>
            </w:r>
          </w:p>
          <w:p w:rsidR="00000000" w:rsidDel="00000000" w:rsidP="00000000" w:rsidRDefault="00000000" w:rsidRPr="00000000" w14:paraId="000005FC">
            <w:pPr>
              <w:spacing w:after="45" w:lineRule="auto"/>
              <w:rPr/>
            </w:pPr>
            <w:r w:rsidDel="00000000" w:rsidR="00000000" w:rsidRPr="00000000">
              <w:rPr>
                <w:color w:val="333333"/>
                <w:sz w:val="18"/>
                <w:szCs w:val="18"/>
                <w:rtl w:val="0"/>
              </w:rPr>
              <w:t xml:space="preserve">(5) The 12-step lifecycle was present in the "Security during Dev Cycles" tab as column headers but not developed as a governance model.</w:t>
            </w:r>
            <w:r w:rsidDel="00000000" w:rsidR="00000000" w:rsidRPr="00000000">
              <w:rPr>
                <w:rtl w:val="0"/>
              </w:rPr>
            </w:r>
          </w:p>
          <w:p w:rsidR="00000000" w:rsidDel="00000000" w:rsidP="00000000" w:rsidRDefault="00000000" w:rsidRPr="00000000" w14:paraId="000005FD">
            <w:pPr>
              <w:spacing w:after="45" w:lineRule="auto"/>
              <w:rPr/>
            </w:pPr>
            <w:r w:rsidDel="00000000" w:rsidR="00000000" w:rsidRPr="00000000">
              <w:rPr>
                <w:color w:val="333333"/>
                <w:sz w:val="18"/>
                <w:szCs w:val="18"/>
                <w:rtl w:val="0"/>
              </w:rPr>
              <w:t xml:space="preserve">All of the above have been fully rebuilt in this Standard.</w:t>
            </w:r>
            <w:r w:rsidDel="00000000" w:rsidR="00000000" w:rsidRPr="00000000">
              <w:rPr>
                <w:rtl w:val="0"/>
              </w:rPr>
            </w:r>
          </w:p>
        </w:tc>
      </w:tr>
    </w:tbl>
    <w:p w:rsidR="00000000" w:rsidDel="00000000" w:rsidP="00000000" w:rsidRDefault="00000000" w:rsidRPr="00000000" w14:paraId="000005FE">
      <w:pPr>
        <w:spacing w:after="120" w:lineRule="auto"/>
        <w:rPr/>
      </w:pPr>
      <w:r w:rsidDel="00000000" w:rsidR="00000000" w:rsidRPr="00000000">
        <w:rPr>
          <w:rtl w:val="0"/>
        </w:rPr>
      </w:r>
    </w:p>
    <w:p w:rsidR="00000000" w:rsidDel="00000000" w:rsidP="00000000" w:rsidRDefault="00000000" w:rsidRPr="00000000" w14:paraId="000005FF">
      <w:pPr>
        <w:pStyle w:val="Heading2"/>
        <w:rPr/>
      </w:pPr>
      <w:r w:rsidDel="00000000" w:rsidR="00000000" w:rsidRPr="00000000">
        <w:rPr>
          <w:rtl w:val="0"/>
        </w:rPr>
      </w:r>
    </w:p>
    <w:p w:rsidR="00000000" w:rsidDel="00000000" w:rsidP="00000000" w:rsidRDefault="00000000" w:rsidRPr="00000000" w14:paraId="00000600">
      <w:pPr>
        <w:pStyle w:val="Heading2"/>
        <w:rPr/>
      </w:pPr>
      <w:r w:rsidDel="00000000" w:rsidR="00000000" w:rsidRPr="00000000">
        <w:rPr>
          <w:rtl w:val="0"/>
        </w:rPr>
      </w:r>
    </w:p>
    <w:p w:rsidR="00000000" w:rsidDel="00000000" w:rsidP="00000000" w:rsidRDefault="00000000" w:rsidRPr="00000000" w14:paraId="00000601">
      <w:pPr>
        <w:pStyle w:val="Heading2"/>
        <w:rPr/>
      </w:pPr>
      <w:r w:rsidDel="00000000" w:rsidR="00000000" w:rsidRPr="00000000">
        <w:rPr>
          <w:rtl w:val="0"/>
        </w:rPr>
      </w:r>
    </w:p>
    <w:p w:rsidR="00000000" w:rsidDel="00000000" w:rsidP="00000000" w:rsidRDefault="00000000" w:rsidRPr="00000000" w14:paraId="00000602">
      <w:pPr>
        <w:pStyle w:val="Heading2"/>
        <w:rPr/>
      </w:pPr>
      <w:r w:rsidDel="00000000" w:rsidR="00000000" w:rsidRPr="00000000">
        <w:rPr>
          <w:rtl w:val="0"/>
        </w:rPr>
        <w:t xml:space="preserve">2. Phase Group Overview</w:t>
      </w:r>
    </w:p>
    <w:tbl>
      <w:tblPr>
        <w:tblStyle w:val="Table3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1600"/>
        <w:gridCol w:w="1600"/>
        <w:gridCol w:w="3200"/>
        <w:tblGridChange w:id="0">
          <w:tblGrid>
            <w:gridCol w:w="1000"/>
            <w:gridCol w:w="2000"/>
            <w:gridCol w:w="1600"/>
            <w:gridCol w:w="1600"/>
            <w:gridCol w:w="32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603">
            <w:pPr>
              <w:jc w:val="center"/>
              <w:rPr/>
            </w:pPr>
            <w:r w:rsidDel="00000000" w:rsidR="00000000" w:rsidRPr="00000000">
              <w:rPr>
                <w:b w:val="1"/>
                <w:bCs w:val="1"/>
                <w:color w:val="ffffff"/>
                <w:sz w:val="18"/>
                <w:szCs w:val="18"/>
                <w:rtl w:val="0"/>
              </w:rPr>
              <w:t xml:space="preserve">Steps</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604">
            <w:pPr>
              <w:jc w:val="center"/>
              <w:rPr/>
            </w:pPr>
            <w:r w:rsidDel="00000000" w:rsidR="00000000" w:rsidRPr="00000000">
              <w:rPr>
                <w:b w:val="1"/>
                <w:bCs w:val="1"/>
                <w:color w:val="ffffff"/>
                <w:sz w:val="18"/>
                <w:szCs w:val="18"/>
                <w:rtl w:val="0"/>
              </w:rPr>
              <w:t xml:space="preserve">Group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605">
            <w:pPr>
              <w:jc w:val="center"/>
              <w:rPr/>
            </w:pPr>
            <w:r w:rsidDel="00000000" w:rsidR="00000000" w:rsidRPr="00000000">
              <w:rPr>
                <w:b w:val="1"/>
                <w:bCs w:val="1"/>
                <w:color w:val="ffffff"/>
                <w:sz w:val="18"/>
                <w:szCs w:val="18"/>
                <w:rtl w:val="0"/>
              </w:rPr>
              <w:t xml:space="preserve">8-Stage Map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606">
            <w:pPr>
              <w:jc w:val="center"/>
              <w:rPr/>
            </w:pPr>
            <w:r w:rsidDel="00000000" w:rsidR="00000000" w:rsidRPr="00000000">
              <w:rPr>
                <w:b w:val="1"/>
                <w:bCs w:val="1"/>
                <w:color w:val="ffffff"/>
                <w:sz w:val="18"/>
                <w:szCs w:val="18"/>
                <w:rtl w:val="0"/>
              </w:rPr>
              <w:t xml:space="preserve">5-Phase Map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607">
            <w:pPr>
              <w:jc w:val="center"/>
              <w:rPr/>
            </w:pPr>
            <w:r w:rsidDel="00000000" w:rsidR="00000000" w:rsidRPr="00000000">
              <w:rPr>
                <w:b w:val="1"/>
                <w:bCs w:val="1"/>
                <w:color w:val="ffffff"/>
                <w:sz w:val="18"/>
                <w:szCs w:val="18"/>
                <w:rtl w:val="0"/>
              </w:rPr>
              <w:t xml:space="preserve">Primary Security Objective</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08">
            <w:pPr>
              <w:jc w:val="center"/>
              <w:rPr/>
            </w:pPr>
            <w:r w:rsidDel="00000000" w:rsidR="00000000" w:rsidRPr="00000000">
              <w:rPr>
                <w:b w:val="1"/>
                <w:bCs w:val="1"/>
                <w:color w:val="7d4a00"/>
                <w:sz w:val="18"/>
                <w:szCs w:val="18"/>
                <w:rtl w:val="0"/>
              </w:rPr>
              <w:t xml:space="preserve">1–3</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09">
            <w:pPr>
              <w:rPr/>
            </w:pPr>
            <w:r w:rsidDel="00000000" w:rsidR="00000000" w:rsidRPr="00000000">
              <w:rPr>
                <w:b w:val="1"/>
                <w:bCs w:val="1"/>
                <w:color w:val="7d4a00"/>
                <w:sz w:val="18"/>
                <w:szCs w:val="18"/>
                <w:rtl w:val="0"/>
              </w:rPr>
              <w:t xml:space="preserve">PRE-SALES</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0A">
            <w:pPr>
              <w:rPr/>
            </w:pPr>
            <w:r w:rsidDel="00000000" w:rsidR="00000000" w:rsidRPr="00000000">
              <w:rPr>
                <w:sz w:val="16"/>
                <w:szCs w:val="16"/>
                <w:rtl w:val="0"/>
              </w:rPr>
              <w:t xml:space="preserve">G1–G2</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0B">
            <w:pPr>
              <w:rPr/>
            </w:pPr>
            <w:r w:rsidDel="00000000" w:rsidR="00000000" w:rsidRPr="00000000">
              <w:rPr>
                <w:sz w:val="16"/>
                <w:szCs w:val="16"/>
                <w:rtl w:val="0"/>
              </w:rPr>
              <w:t xml:space="preserve">Phase 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0C">
            <w:pPr>
              <w:rPr/>
            </w:pPr>
            <w:r w:rsidDel="00000000" w:rsidR="00000000" w:rsidRPr="00000000">
              <w:rPr>
                <w:sz w:val="15"/>
                <w:szCs w:val="15"/>
                <w:rtl w:val="0"/>
              </w:rPr>
              <w:t xml:space="preserve">Prevent structurally unmanageable engagements. Score risk. Establish contractual protections.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0D">
            <w:pPr>
              <w:jc w:val="center"/>
              <w:rPr/>
            </w:pPr>
            <w:r w:rsidDel="00000000" w:rsidR="00000000" w:rsidRPr="00000000">
              <w:rPr>
                <w:b w:val="1"/>
                <w:bCs w:val="1"/>
                <w:color w:val="1a6b3a"/>
                <w:sz w:val="18"/>
                <w:szCs w:val="18"/>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0E">
            <w:pPr>
              <w:rPr/>
            </w:pPr>
            <w:r w:rsidDel="00000000" w:rsidR="00000000" w:rsidRPr="00000000">
              <w:rPr>
                <w:b w:val="1"/>
                <w:bCs w:val="1"/>
                <w:color w:val="1a6b3a"/>
                <w:sz w:val="18"/>
                <w:szCs w:val="18"/>
                <w:rtl w:val="0"/>
              </w:rPr>
              <w:t xml:space="preserve">CORE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0F">
            <w:pPr>
              <w:rPr/>
            </w:pPr>
            <w:r w:rsidDel="00000000" w:rsidR="00000000" w:rsidRPr="00000000">
              <w:rPr>
                <w:sz w:val="16"/>
                <w:szCs w:val="16"/>
                <w:rtl w:val="0"/>
              </w:rPr>
              <w:t xml:space="preserve">G3–G6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10">
            <w:pPr>
              <w:rPr/>
            </w:pPr>
            <w:r w:rsidDel="00000000" w:rsidR="00000000" w:rsidRPr="00000000">
              <w:rPr>
                <w:sz w:val="16"/>
                <w:szCs w:val="16"/>
                <w:rtl w:val="0"/>
              </w:rPr>
              <w:t xml:space="preserve">Phases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11">
            <w:pPr>
              <w:rPr/>
            </w:pPr>
            <w:r w:rsidDel="00000000" w:rsidR="00000000" w:rsidRPr="00000000">
              <w:rPr>
                <w:sz w:val="15"/>
                <w:szCs w:val="15"/>
                <w:rtl w:val="0"/>
              </w:rPr>
              <w:t xml:space="preserve">Build securely. Prevent design-level and code-level failures. Validate on testnet.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12">
            <w:pPr>
              <w:jc w:val="center"/>
              <w:rPr/>
            </w:pPr>
            <w:r w:rsidDel="00000000" w:rsidR="00000000" w:rsidRPr="00000000">
              <w:rPr>
                <w:b w:val="1"/>
                <w:bCs w:val="1"/>
                <w:color w:val="8b1a1a"/>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13">
            <w:pPr>
              <w:rPr/>
            </w:pPr>
            <w:r w:rsidDel="00000000" w:rsidR="00000000" w:rsidRPr="00000000">
              <w:rPr>
                <w:b w:val="1"/>
                <w:bCs w:val="1"/>
                <w:color w:val="8b1a1a"/>
                <w:sz w:val="18"/>
                <w:szCs w:val="18"/>
                <w:rtl w:val="0"/>
              </w:rPr>
              <w:t xml:space="preserve">IRREVERSIBILITY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14">
            <w:pPr>
              <w:rPr/>
            </w:pPr>
            <w:r w:rsidDel="00000000" w:rsidR="00000000" w:rsidRPr="00000000">
              <w:rPr>
                <w:sz w:val="16"/>
                <w:szCs w:val="16"/>
                <w:rtl w:val="0"/>
              </w:rPr>
              <w:t xml:space="preserve">G7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15">
            <w:pPr>
              <w:rPr/>
            </w:pPr>
            <w:r w:rsidDel="00000000" w:rsidR="00000000" w:rsidRPr="00000000">
              <w:rPr>
                <w:sz w:val="16"/>
                <w:szCs w:val="16"/>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16">
            <w:pPr>
              <w:rPr/>
            </w:pPr>
            <w:r w:rsidDel="00000000" w:rsidR="00000000" w:rsidRPr="00000000">
              <w:rPr>
                <w:sz w:val="15"/>
                <w:szCs w:val="15"/>
                <w:rtl w:val="0"/>
              </w:rPr>
              <w:t xml:space="preserve">Maximum-risk event. Irreversibility gate. All prior gates must be clear.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17">
            <w:pPr>
              <w:jc w:val="center"/>
              <w:rPr/>
            </w:pPr>
            <w:r w:rsidDel="00000000" w:rsidR="00000000" w:rsidRPr="00000000">
              <w:rPr>
                <w:b w:val="1"/>
                <w:bCs w:val="1"/>
                <w:color w:val="4a6fa5"/>
                <w:sz w:val="18"/>
                <w:szCs w:val="18"/>
                <w:rtl w:val="0"/>
              </w:rPr>
              <w:t xml:space="preserve">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18">
            <w:pPr>
              <w:rPr/>
            </w:pPr>
            <w:r w:rsidDel="00000000" w:rsidR="00000000" w:rsidRPr="00000000">
              <w:rPr>
                <w:b w:val="1"/>
                <w:bCs w:val="1"/>
                <w:color w:val="4a6fa5"/>
                <w:sz w:val="18"/>
                <w:szCs w:val="18"/>
                <w:rtl w:val="0"/>
              </w:rPr>
              <w:t xml:space="preserve">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19">
            <w:pPr>
              <w:rPr/>
            </w:pPr>
            <w:r w:rsidDel="00000000" w:rsidR="00000000" w:rsidRPr="00000000">
              <w:rPr>
                <w:sz w:val="16"/>
                <w:szCs w:val="16"/>
                <w:rtl w:val="0"/>
              </w:rPr>
              <w:t xml:space="preserve">G8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1A">
            <w:pPr>
              <w:rPr/>
            </w:pPr>
            <w:r w:rsidDel="00000000" w:rsidR="00000000" w:rsidRPr="00000000">
              <w:rPr>
                <w:sz w:val="16"/>
                <w:szCs w:val="16"/>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1B">
            <w:pPr>
              <w:rPr/>
            </w:pPr>
            <w:r w:rsidDel="00000000" w:rsidR="00000000" w:rsidRPr="00000000">
              <w:rPr>
                <w:sz w:val="15"/>
                <w:szCs w:val="15"/>
                <w:rtl w:val="0"/>
              </w:rPr>
              <w:t xml:space="preserve">Maintain secure posture. Define liability boundaries. Manage upgrades safely.</w:t>
            </w:r>
            <w:r w:rsidDel="00000000" w:rsidR="00000000" w:rsidRPr="00000000">
              <w:rPr>
                <w:rtl w:val="0"/>
              </w:rPr>
            </w:r>
          </w:p>
        </w:tc>
      </w:tr>
    </w:tbl>
    <w:p w:rsidR="00000000" w:rsidDel="00000000" w:rsidP="00000000" w:rsidRDefault="00000000" w:rsidRPr="00000000" w14:paraId="0000061C">
      <w:pPr>
        <w:spacing w:after="100" w:lineRule="auto"/>
        <w:rPr/>
      </w:pPr>
      <w:r w:rsidDel="00000000" w:rsidR="00000000" w:rsidRPr="00000000">
        <w:rPr>
          <w:rtl w:val="0"/>
        </w:rPr>
      </w:r>
    </w:p>
    <w:p w:rsidR="00000000" w:rsidDel="00000000" w:rsidP="00000000" w:rsidRDefault="00000000" w:rsidRPr="00000000" w14:paraId="0000061D">
      <w:pPr>
        <w:pStyle w:val="Heading2"/>
        <w:rPr/>
      </w:pPr>
      <w:r w:rsidDel="00000000" w:rsidR="00000000" w:rsidRPr="00000000">
        <w:rPr>
          <w:rtl w:val="0"/>
        </w:rPr>
        <w:t xml:space="preserve">3. Per-Step Security Requirements</w:t>
      </w:r>
    </w:p>
    <w:p w:rsidR="00000000" w:rsidDel="00000000" w:rsidP="00000000" w:rsidRDefault="00000000" w:rsidRPr="00000000" w14:paraId="0000061E">
      <w:pPr>
        <w:spacing w:after="90" w:lineRule="auto"/>
        <w:rPr/>
      </w:pPr>
      <w:r w:rsidDel="00000000" w:rsidR="00000000" w:rsidRPr="00000000">
        <w:rPr>
          <w:rtl w:val="0"/>
        </w:rPr>
        <w:t xml:space="preserve">Each step below provides: objective, key risks, preventive controls, detective controls, gate criteria, Hard Stop conditions, required evidence, and RACI. Controls are assigned to the step at which they are first required; some controls span multiple steps (see risk IDs for cross-referencing).</w:t>
      </w:r>
    </w:p>
    <w:p w:rsidR="00000000" w:rsidDel="00000000" w:rsidP="00000000" w:rsidRDefault="00000000" w:rsidRPr="00000000" w14:paraId="0000061F">
      <w:pPr>
        <w:spacing w:after="80" w:lineRule="auto"/>
        <w:rPr/>
      </w:pPr>
      <w:r w:rsidDel="00000000" w:rsidR="00000000" w:rsidRPr="00000000">
        <w:rPr>
          <w:rtl w:val="0"/>
        </w:rPr>
      </w:r>
    </w:p>
    <w:p w:rsidR="00000000" w:rsidDel="00000000" w:rsidP="00000000" w:rsidRDefault="00000000" w:rsidRPr="00000000" w14:paraId="00000620">
      <w:pPr>
        <w:spacing w:after="80" w:lineRule="auto"/>
        <w:rPr/>
      </w:pPr>
      <w:r w:rsidDel="00000000" w:rsidR="00000000" w:rsidRPr="00000000">
        <w:rPr>
          <w:rtl w:val="0"/>
        </w:rPr>
      </w:r>
    </w:p>
    <w:tbl>
      <w:tblPr>
        <w:tblStyle w:val="Table38"/>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5325"/>
        <w:tblGridChange w:id="0">
          <w:tblGrid>
            <w:gridCol w:w="4080"/>
            <w:gridCol w:w="5325"/>
          </w:tblGrid>
        </w:tblGridChange>
      </w:tblGrid>
      <w:tr>
        <w:trPr>
          <w:cantSplit w:val="0"/>
          <w:trHeight w:val="400" w:hRule="atLeast"/>
          <w:tblHeader w:val="0"/>
        </w:trPr>
        <w:tc>
          <w:tcPr>
            <w:gridSpan w:val="2"/>
            <w:tcBorders>
              <w:top w:color="7d4a00" w:space="0" w:sz="16" w:val="single"/>
              <w:left w:color="7d4a00" w:space="0" w:sz="16" w:val="single"/>
              <w:bottom w:color="0d6e72" w:space="0" w:sz="4" w:val="single"/>
              <w:right w:color="cccccc" w:space="0" w:sz="4" w:val="single"/>
            </w:tcBorders>
            <w:shd w:fill="fff8ec" w:val="clear"/>
            <w:tcMar>
              <w:top w:w="120.0" w:type="dxa"/>
              <w:left w:w="200.0" w:type="dxa"/>
              <w:bottom w:w="80.0" w:type="dxa"/>
              <w:right w:w="200.0" w:type="dxa"/>
            </w:tcMar>
          </w:tcPr>
          <w:p w:rsidR="00000000" w:rsidDel="00000000" w:rsidP="00000000" w:rsidRDefault="00000000" w:rsidRPr="00000000" w14:paraId="00000621">
            <w:pPr>
              <w:rPr/>
            </w:pPr>
            <w:r w:rsidDel="00000000" w:rsidR="00000000" w:rsidRPr="00000000">
              <w:rPr>
                <w:b w:val="1"/>
                <w:bCs w:val="1"/>
                <w:color w:val="7d4a00"/>
                <w:rtl w:val="0"/>
              </w:rPr>
              <w:t xml:space="preserve">STEP 1 — ASSESSMENT</w:t>
            </w:r>
            <w:r w:rsidDel="00000000" w:rsidR="00000000" w:rsidRPr="00000000">
              <w:rPr>
                <w:color w:val="7d4a00"/>
                <w:rtl w:val="0"/>
              </w:rPr>
              <w:t xml:space="preserve">   |   Gate: Protocol class identified,Irreversibility map completed,Upgrade/pause/kill-switch policy agreed or formally rejected,Jurisdiction cleared (not OFAC-listed),Composite Risk Score calculated and documented   |   PRE-SALES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23">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24">
            <w:pPr>
              <w:rPr/>
            </w:pPr>
            <w:r w:rsidDel="00000000" w:rsidR="00000000" w:rsidRPr="00000000">
              <w:rPr>
                <w:b w:val="1"/>
                <w:bCs w:val="1"/>
                <w:color w:val="2c3e50"/>
                <w:sz w:val="17"/>
                <w:szCs w:val="17"/>
                <w:rtl w:val="0"/>
              </w:rPr>
              <w:t xml:space="preserve">Determine whether the engagement is commercially viable and structurally manageable. Do not assess security in isolation — assess structural manageability.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25">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26">
            <w:pPr>
              <w:spacing w:after="50" w:lineRule="auto"/>
              <w:rPr/>
            </w:pPr>
            <w:r w:rsidDel="00000000" w:rsidR="00000000" w:rsidRPr="00000000">
              <w:rPr>
                <w:color w:val="8b1a1a"/>
                <w:sz w:val="15"/>
                <w:szCs w:val="15"/>
                <w:rtl w:val="0"/>
              </w:rPr>
              <w:t xml:space="preserve">⚠ CHAIN-FATAL-01 — On-chain irreversibility (no pause/upgrade strategy)</w:t>
            </w:r>
            <w:r w:rsidDel="00000000" w:rsidR="00000000" w:rsidRPr="00000000">
              <w:rPr>
                <w:rtl w:val="0"/>
              </w:rPr>
            </w:r>
          </w:p>
          <w:p w:rsidR="00000000" w:rsidDel="00000000" w:rsidP="00000000" w:rsidRDefault="00000000" w:rsidRPr="00000000" w14:paraId="00000627">
            <w:pPr>
              <w:spacing w:after="50" w:lineRule="auto"/>
              <w:rPr/>
            </w:pPr>
            <w:r w:rsidDel="00000000" w:rsidR="00000000" w:rsidRPr="00000000">
              <w:rPr>
                <w:color w:val="8b1a1a"/>
                <w:sz w:val="15"/>
                <w:szCs w:val="15"/>
                <w:rtl w:val="0"/>
              </w:rPr>
              <w:t xml:space="preserve">⚠ ECON-01 — Economic attack surface (tokenomics allows profitable attacks)</w:t>
            </w:r>
            <w:r w:rsidDel="00000000" w:rsidR="00000000" w:rsidRPr="00000000">
              <w:rPr>
                <w:rtl w:val="0"/>
              </w:rPr>
            </w:r>
          </w:p>
          <w:p w:rsidR="00000000" w:rsidDel="00000000" w:rsidP="00000000" w:rsidRDefault="00000000" w:rsidRPr="00000000" w14:paraId="00000628">
            <w:pPr>
              <w:spacing w:after="50" w:lineRule="auto"/>
              <w:rPr/>
            </w:pPr>
            <w:r w:rsidDel="00000000" w:rsidR="00000000" w:rsidRPr="00000000">
              <w:rPr>
                <w:color w:val="8b1a1a"/>
                <w:sz w:val="15"/>
                <w:szCs w:val="15"/>
                <w:rtl w:val="0"/>
              </w:rPr>
              <w:t xml:space="preserve">⚠ BRIDGE-01 — Validator/signer concentration</w:t>
            </w:r>
            <w:r w:rsidDel="00000000" w:rsidR="00000000" w:rsidRPr="00000000">
              <w:rPr>
                <w:rtl w:val="0"/>
              </w:rPr>
            </w:r>
          </w:p>
          <w:p w:rsidR="00000000" w:rsidDel="00000000" w:rsidP="00000000" w:rsidRDefault="00000000" w:rsidRPr="00000000" w14:paraId="00000629">
            <w:pPr>
              <w:spacing w:after="50" w:lineRule="auto"/>
              <w:rPr/>
            </w:pPr>
            <w:r w:rsidDel="00000000" w:rsidR="00000000" w:rsidRPr="00000000">
              <w:rPr>
                <w:color w:val="8b1a1a"/>
                <w:sz w:val="15"/>
                <w:szCs w:val="15"/>
                <w:rtl w:val="0"/>
              </w:rPr>
              <w:t xml:space="preserve">⚠ WALLET-01 — Custody ambiguity</w:t>
            </w:r>
            <w:r w:rsidDel="00000000" w:rsidR="00000000" w:rsidRPr="00000000">
              <w:rPr>
                <w:rtl w:val="0"/>
              </w:rPr>
            </w:r>
          </w:p>
          <w:p w:rsidR="00000000" w:rsidDel="00000000" w:rsidP="00000000" w:rsidRDefault="00000000" w:rsidRPr="00000000" w14:paraId="0000062A">
            <w:pPr>
              <w:spacing w:after="50" w:lineRule="auto"/>
              <w:rPr/>
            </w:pPr>
            <w:r w:rsidDel="00000000" w:rsidR="00000000" w:rsidRPr="00000000">
              <w:rPr>
                <w:color w:val="8b1a1a"/>
                <w:sz w:val="15"/>
                <w:szCs w:val="15"/>
                <w:rtl w:val="0"/>
              </w:rPr>
              <w:t xml:space="preserve">⚠ REPUT-01 — Brand association risk</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2B">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2C">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Complete C/B/P risk scoring worksheet before any commercial commitment</w:t>
            </w:r>
            <w:r w:rsidDel="00000000" w:rsidR="00000000" w:rsidRPr="00000000">
              <w:rPr>
                <w:rtl w:val="0"/>
              </w:rPr>
            </w:r>
          </w:p>
          <w:p w:rsidR="00000000" w:rsidDel="00000000" w:rsidP="00000000" w:rsidRDefault="00000000" w:rsidRPr="00000000" w14:paraId="0000062D">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Identify protocol class (DeFi / Bridge / Wallet / dApp / Standard)</w:t>
            </w:r>
            <w:r w:rsidDel="00000000" w:rsidR="00000000" w:rsidRPr="00000000">
              <w:rPr>
                <w:rtl w:val="0"/>
              </w:rPr>
            </w:r>
          </w:p>
          <w:p w:rsidR="00000000" w:rsidDel="00000000" w:rsidP="00000000" w:rsidRDefault="00000000" w:rsidRPr="00000000" w14:paraId="0000062E">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Map irreversibility: what cannot be undone post-deploy</w:t>
            </w:r>
            <w:r w:rsidDel="00000000" w:rsidR="00000000" w:rsidRPr="00000000">
              <w:rPr>
                <w:rtl w:val="0"/>
              </w:rPr>
            </w:r>
          </w:p>
          <w:p w:rsidR="00000000" w:rsidDel="00000000" w:rsidP="00000000" w:rsidRDefault="00000000" w:rsidRPr="00000000" w14:paraId="0000062F">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Verify jurisdiction against OFAC/FATF list (HS-01 trigger)</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30">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31">
            <w:pPr>
              <w:spacing w:after="50" w:lineRule="auto"/>
              <w:rPr/>
            </w:pPr>
            <w:r w:rsidDel="00000000" w:rsidR="00000000" w:rsidRPr="00000000">
              <w:rPr>
                <w:color w:val="4a6fa5"/>
                <w:sz w:val="15"/>
                <w:szCs w:val="15"/>
                <w:rtl w:val="0"/>
              </w:rPr>
              <w:t xml:space="preserve">◉ Review proposed architecture for structural red flags</w:t>
            </w:r>
            <w:r w:rsidDel="00000000" w:rsidR="00000000" w:rsidRPr="00000000">
              <w:rPr>
                <w:rtl w:val="0"/>
              </w:rPr>
            </w:r>
          </w:p>
          <w:p w:rsidR="00000000" w:rsidDel="00000000" w:rsidP="00000000" w:rsidRDefault="00000000" w:rsidRPr="00000000" w14:paraId="00000632">
            <w:pPr>
              <w:spacing w:after="50" w:lineRule="auto"/>
              <w:rPr/>
            </w:pPr>
            <w:r w:rsidDel="00000000" w:rsidR="00000000" w:rsidRPr="00000000">
              <w:rPr>
                <w:color w:val="4a6fa5"/>
                <w:sz w:val="15"/>
                <w:szCs w:val="15"/>
                <w:rtl w:val="0"/>
              </w:rPr>
              <w:t xml:space="preserve">◉ Flag TVL &gt; USD 1M without audit budget (HS-03 pre-trigger)</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33">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634">
            <w:pPr>
              <w:spacing w:after="50" w:lineRule="auto"/>
              <w:rPr/>
            </w:pPr>
            <w:r w:rsidDel="00000000" w:rsidR="00000000" w:rsidRPr="00000000">
              <w:rPr>
                <w:color w:val="162b45"/>
                <w:sz w:val="15"/>
                <w:szCs w:val="15"/>
                <w:rtl w:val="0"/>
              </w:rPr>
              <w:t xml:space="preserve">[ ] Protocol class identified</w:t>
            </w:r>
            <w:r w:rsidDel="00000000" w:rsidR="00000000" w:rsidRPr="00000000">
              <w:rPr>
                <w:rtl w:val="0"/>
              </w:rPr>
            </w:r>
          </w:p>
          <w:p w:rsidR="00000000" w:rsidDel="00000000" w:rsidP="00000000" w:rsidRDefault="00000000" w:rsidRPr="00000000" w14:paraId="00000635">
            <w:pPr>
              <w:spacing w:after="50" w:lineRule="auto"/>
              <w:rPr/>
            </w:pPr>
            <w:r w:rsidDel="00000000" w:rsidR="00000000" w:rsidRPr="00000000">
              <w:rPr>
                <w:color w:val="162b45"/>
                <w:sz w:val="15"/>
                <w:szCs w:val="15"/>
                <w:rtl w:val="0"/>
              </w:rPr>
              <w:t xml:space="preserve">[ ] Irreversibility map completed</w:t>
            </w:r>
            <w:r w:rsidDel="00000000" w:rsidR="00000000" w:rsidRPr="00000000">
              <w:rPr>
                <w:rtl w:val="0"/>
              </w:rPr>
            </w:r>
          </w:p>
          <w:p w:rsidR="00000000" w:rsidDel="00000000" w:rsidP="00000000" w:rsidRDefault="00000000" w:rsidRPr="00000000" w14:paraId="00000636">
            <w:pPr>
              <w:spacing w:after="50" w:lineRule="auto"/>
              <w:rPr/>
            </w:pPr>
            <w:r w:rsidDel="00000000" w:rsidR="00000000" w:rsidRPr="00000000">
              <w:rPr>
                <w:color w:val="162b45"/>
                <w:sz w:val="15"/>
                <w:szCs w:val="15"/>
                <w:rtl w:val="0"/>
              </w:rPr>
              <w:t xml:space="preserve">[ ] Upgrade/pause/kill-switch policy agreed or formally rejected</w:t>
            </w:r>
            <w:r w:rsidDel="00000000" w:rsidR="00000000" w:rsidRPr="00000000">
              <w:rPr>
                <w:rtl w:val="0"/>
              </w:rPr>
            </w:r>
          </w:p>
          <w:p w:rsidR="00000000" w:rsidDel="00000000" w:rsidP="00000000" w:rsidRDefault="00000000" w:rsidRPr="00000000" w14:paraId="00000637">
            <w:pPr>
              <w:spacing w:after="50" w:lineRule="auto"/>
              <w:rPr/>
            </w:pPr>
            <w:r w:rsidDel="00000000" w:rsidR="00000000" w:rsidRPr="00000000">
              <w:rPr>
                <w:color w:val="162b45"/>
                <w:sz w:val="15"/>
                <w:szCs w:val="15"/>
                <w:rtl w:val="0"/>
              </w:rPr>
              <w:t xml:space="preserve">[ ] Jurisdiction cleared (not OFAC-listed)</w:t>
            </w:r>
            <w:r w:rsidDel="00000000" w:rsidR="00000000" w:rsidRPr="00000000">
              <w:rPr>
                <w:rtl w:val="0"/>
              </w:rPr>
            </w:r>
          </w:p>
          <w:p w:rsidR="00000000" w:rsidDel="00000000" w:rsidP="00000000" w:rsidRDefault="00000000" w:rsidRPr="00000000" w14:paraId="00000638">
            <w:pPr>
              <w:spacing w:after="50" w:lineRule="auto"/>
              <w:rPr/>
            </w:pPr>
            <w:r w:rsidDel="00000000" w:rsidR="00000000" w:rsidRPr="00000000">
              <w:rPr>
                <w:color w:val="162b45"/>
                <w:sz w:val="15"/>
                <w:szCs w:val="15"/>
                <w:rtl w:val="0"/>
              </w:rPr>
              <w:t xml:space="preserve">[ ] Composite Risk Score calculated and documented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639">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63A">
            <w:pPr>
              <w:spacing w:after="50" w:lineRule="auto"/>
              <w:rPr/>
            </w:pPr>
            <w:r w:rsidDel="00000000" w:rsidR="00000000" w:rsidRPr="00000000">
              <w:rPr>
                <w:b w:val="1"/>
                <w:bCs w:val="1"/>
                <w:color w:val="8b1a1a"/>
                <w:sz w:val="15"/>
                <w:szCs w:val="15"/>
                <w:rtl w:val="0"/>
              </w:rPr>
              <w:t xml:space="preserve">🔴 HS-01 if OFAC jurisdiction identified</w:t>
            </w:r>
            <w:r w:rsidDel="00000000" w:rsidR="00000000" w:rsidRPr="00000000">
              <w:rPr>
                <w:rtl w:val="0"/>
              </w:rPr>
            </w:r>
          </w:p>
          <w:p w:rsidR="00000000" w:rsidDel="00000000" w:rsidP="00000000" w:rsidRDefault="00000000" w:rsidRPr="00000000" w14:paraId="0000063B">
            <w:pPr>
              <w:spacing w:after="50" w:lineRule="auto"/>
              <w:rPr/>
            </w:pPr>
            <w:r w:rsidDel="00000000" w:rsidR="00000000" w:rsidRPr="00000000">
              <w:rPr>
                <w:b w:val="1"/>
                <w:bCs w:val="1"/>
                <w:color w:val="8b1a1a"/>
                <w:sz w:val="15"/>
                <w:szCs w:val="15"/>
                <w:rtl w:val="0"/>
              </w:rPr>
              <w:t xml:space="preserve">🔴 No-Go if cross-chain bridge without multisig/timelock proposed and client refuses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3C">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63D">
            <w:pPr>
              <w:spacing w:after="50" w:lineRule="auto"/>
              <w:rPr/>
            </w:pPr>
            <w:r w:rsidDel="00000000" w:rsidR="00000000" w:rsidRPr="00000000">
              <w:rPr>
                <w:color w:val="7d4a00"/>
                <w:sz w:val="15"/>
                <w:szCs w:val="15"/>
                <w:rtl w:val="0"/>
              </w:rPr>
              <w:t xml:space="preserve">■ C/B/P Risk Scoring Worksheet</w:t>
            </w:r>
            <w:r w:rsidDel="00000000" w:rsidR="00000000" w:rsidRPr="00000000">
              <w:rPr>
                <w:rtl w:val="0"/>
              </w:rPr>
            </w:r>
          </w:p>
          <w:p w:rsidR="00000000" w:rsidDel="00000000" w:rsidP="00000000" w:rsidRDefault="00000000" w:rsidRPr="00000000" w14:paraId="0000063E">
            <w:pPr>
              <w:spacing w:after="50" w:lineRule="auto"/>
              <w:rPr/>
            </w:pPr>
            <w:r w:rsidDel="00000000" w:rsidR="00000000" w:rsidRPr="00000000">
              <w:rPr>
                <w:color w:val="7d4a00"/>
                <w:sz w:val="15"/>
                <w:szCs w:val="15"/>
                <w:rtl w:val="0"/>
              </w:rPr>
              <w:t xml:space="preserve">■ Jurisdiction clearance check record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3F">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640">
            <w:pPr>
              <w:rPr/>
            </w:pPr>
            <w:r w:rsidDel="00000000" w:rsidR="00000000" w:rsidRPr="00000000">
              <w:rPr>
                <w:color w:val="4a2070"/>
                <w:sz w:val="16"/>
                <w:szCs w:val="16"/>
                <w:rtl w:val="0"/>
              </w:rPr>
              <w:t xml:space="preserve">NO: A  |  CISO: C  |  AM: R  |  TL: C  |  PM: C  |  fCTO: C</w:t>
            </w:r>
            <w:r w:rsidDel="00000000" w:rsidR="00000000" w:rsidRPr="00000000">
              <w:rPr>
                <w:rtl w:val="0"/>
              </w:rPr>
            </w:r>
          </w:p>
        </w:tc>
      </w:tr>
    </w:tbl>
    <w:p w:rsidR="00000000" w:rsidDel="00000000" w:rsidP="00000000" w:rsidRDefault="00000000" w:rsidRPr="00000000" w14:paraId="00000641">
      <w:pPr>
        <w:spacing w:after="60" w:lineRule="auto"/>
        <w:rPr/>
      </w:pPr>
      <w:r w:rsidDel="00000000" w:rsidR="00000000" w:rsidRPr="00000000">
        <w:rPr>
          <w:rtl w:val="0"/>
        </w:rPr>
      </w:r>
    </w:p>
    <w:p w:rsidR="00000000" w:rsidDel="00000000" w:rsidP="00000000" w:rsidRDefault="00000000" w:rsidRPr="00000000" w14:paraId="00000642">
      <w:pPr>
        <w:spacing w:after="80" w:lineRule="auto"/>
        <w:rPr/>
      </w:pPr>
      <w:r w:rsidDel="00000000" w:rsidR="00000000" w:rsidRPr="00000000">
        <w:rPr>
          <w:rtl w:val="0"/>
        </w:rPr>
      </w:r>
    </w:p>
    <w:tbl>
      <w:tblPr>
        <w:tblStyle w:val="Table3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800"/>
        <w:tblGridChange w:id="0">
          <w:tblGrid>
            <w:gridCol w:w="1600"/>
            <w:gridCol w:w="7800"/>
          </w:tblGrid>
        </w:tblGridChange>
      </w:tblGrid>
      <w:tr>
        <w:trPr>
          <w:cantSplit w:val="0"/>
          <w:trHeight w:val="330" w:hRule="atLeast"/>
          <w:tblHeader w:val="0"/>
        </w:trPr>
        <w:tc>
          <w:tcPr>
            <w:gridSpan w:val="2"/>
            <w:tcBorders>
              <w:top w:color="0d6e72" w:space="0" w:sz="4" w:val="single"/>
              <w:left w:color="0d6e72" w:space="0" w:sz="4" w:val="single"/>
              <w:bottom w:color="0d6e72" w:space="0" w:sz="4" w:val="single"/>
              <w:right w:color="0d6e72" w:space="0" w:sz="4" w:val="single"/>
            </w:tcBorders>
            <w:shd w:fill="fff8ec" w:val="clear"/>
            <w:tcMar>
              <w:top w:w="80.0" w:type="dxa"/>
              <w:left w:w="130.0" w:type="dxa"/>
              <w:bottom w:w="80.0" w:type="dxa"/>
              <w:right w:w="120.0" w:type="dxa"/>
            </w:tcMar>
            <w:vAlign w:val="center"/>
          </w:tcPr>
          <w:p w:rsidR="00000000" w:rsidDel="00000000" w:rsidP="00000000" w:rsidRDefault="00000000" w:rsidRPr="00000000" w14:paraId="00000643">
            <w:pPr>
              <w:rPr>
                <w:b w:val="1"/>
                <w:bCs w:val="1"/>
                <w:color w:val="7d4a00"/>
                <w:sz w:val="28"/>
                <w:szCs w:val="28"/>
              </w:rPr>
            </w:pPr>
            <w:r w:rsidDel="00000000" w:rsidR="00000000" w:rsidRPr="00000000">
              <w:rPr>
                <w:b w:val="1"/>
                <w:bCs w:val="1"/>
                <w:color w:val="7d4a00"/>
                <w:sz w:val="28"/>
                <w:szCs w:val="28"/>
                <w:rtl w:val="0"/>
              </w:rPr>
              <w:t xml:space="preserve">STEP 2 — PROPOSAL   |   Gate: Security deliverables section included in proposal,Attribution rules documented,Residual risk acceptance path defined   |   </w:t>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45">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46">
            <w:pPr>
              <w:rPr/>
            </w:pPr>
            <w:r w:rsidDel="00000000" w:rsidR="00000000" w:rsidRPr="00000000">
              <w:rPr>
                <w:b w:val="1"/>
                <w:bCs w:val="1"/>
                <w:color w:val="2c3e50"/>
                <w:sz w:val="17"/>
                <w:szCs w:val="17"/>
                <w:rtl w:val="0"/>
              </w:rPr>
              <w:t xml:space="preserve">Document commercial terms, scope, security deliverables, and residual risk path. Ensure client acknowledges audit budget and attribution rules.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47">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48">
            <w:pPr>
              <w:spacing w:after="50" w:lineRule="auto"/>
              <w:rPr/>
            </w:pPr>
            <w:r w:rsidDel="00000000" w:rsidR="00000000" w:rsidRPr="00000000">
              <w:rPr>
                <w:color w:val="8b1a1a"/>
                <w:sz w:val="15"/>
                <w:szCs w:val="15"/>
                <w:rtl w:val="0"/>
              </w:rPr>
              <w:t xml:space="preserve">⚠ ECON-01 — Proposal scope does not include threat model budget</w:t>
            </w:r>
            <w:r w:rsidDel="00000000" w:rsidR="00000000" w:rsidRPr="00000000">
              <w:rPr>
                <w:rtl w:val="0"/>
              </w:rPr>
            </w:r>
          </w:p>
          <w:p w:rsidR="00000000" w:rsidDel="00000000" w:rsidP="00000000" w:rsidRDefault="00000000" w:rsidRPr="00000000" w14:paraId="00000649">
            <w:pPr>
              <w:spacing w:after="50" w:lineRule="auto"/>
              <w:rPr/>
            </w:pPr>
            <w:r w:rsidDel="00000000" w:rsidR="00000000" w:rsidRPr="00000000">
              <w:rPr>
                <w:color w:val="8b1a1a"/>
                <w:sz w:val="15"/>
                <w:szCs w:val="15"/>
                <w:rtl w:val="0"/>
              </w:rPr>
              <w:t xml:space="preserve">⚠ REPUT-01 — Attribution agreed without legal review for high-risk designs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4A">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4B">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Include security effort estimate in all proposal documents (line item visible to client)</w:t>
            </w:r>
            <w:r w:rsidDel="00000000" w:rsidR="00000000" w:rsidRPr="00000000">
              <w:rPr>
                <w:rtl w:val="0"/>
              </w:rPr>
            </w:r>
          </w:p>
          <w:p w:rsidR="00000000" w:rsidDel="00000000" w:rsidP="00000000" w:rsidRDefault="00000000" w:rsidRPr="00000000" w14:paraId="0000064C">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Include 1-pager on security deliverables expected per STD-101</w:t>
            </w:r>
            <w:r w:rsidDel="00000000" w:rsidR="00000000" w:rsidRPr="00000000">
              <w:rPr>
                <w:rtl w:val="0"/>
              </w:rPr>
            </w:r>
          </w:p>
          <w:p w:rsidR="00000000" w:rsidDel="00000000" w:rsidP="00000000" w:rsidRDefault="00000000" w:rsidRPr="00000000" w14:paraId="0000064D">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Define public attribution rules (name/logo/case study)</w:t>
            </w:r>
            <w:r w:rsidDel="00000000" w:rsidR="00000000" w:rsidRPr="00000000">
              <w:rPr>
                <w:rtl w:val="0"/>
              </w:rPr>
            </w:r>
          </w:p>
          <w:p w:rsidR="00000000" w:rsidDel="00000000" w:rsidP="00000000" w:rsidRDefault="00000000" w:rsidRPr="00000000" w14:paraId="0000064E">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Identify and document residual risk acceptance path (who signs if things go wrong)</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4F">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50">
            <w:pPr>
              <w:spacing w:after="50" w:lineRule="auto"/>
              <w:rPr/>
            </w:pPr>
            <w:r w:rsidDel="00000000" w:rsidR="00000000" w:rsidRPr="00000000">
              <w:rPr>
                <w:rFonts w:ascii="Arial Unicode MS" w:cs="Arial Unicode MS" w:eastAsia="Arial Unicode MS" w:hAnsi="Arial Unicode MS"/>
                <w:color w:val="4a6fa5"/>
                <w:sz w:val="15"/>
                <w:szCs w:val="15"/>
                <w:rtl w:val="0"/>
              </w:rPr>
              <w:t xml:space="preserve">◉ Proposal review by CISO for engagements with Risk Score ≥ 2.5</w:t>
            </w:r>
            <w:r w:rsidDel="00000000" w:rsidR="00000000" w:rsidRPr="00000000">
              <w:rPr>
                <w:rtl w:val="0"/>
              </w:rPr>
            </w:r>
          </w:p>
          <w:p w:rsidR="00000000" w:rsidDel="00000000" w:rsidP="00000000" w:rsidRDefault="00000000" w:rsidRPr="00000000" w14:paraId="00000651">
            <w:pPr>
              <w:spacing w:after="50" w:lineRule="auto"/>
              <w:rPr/>
            </w:pPr>
            <w:r w:rsidDel="00000000" w:rsidR="00000000" w:rsidRPr="00000000">
              <w:rPr>
                <w:color w:val="4a6fa5"/>
                <w:sz w:val="15"/>
                <w:szCs w:val="15"/>
                <w:rtl w:val="0"/>
              </w:rPr>
              <w:t xml:space="preserve">◉ Verify external audit budget acknowledged (even if deferred)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52">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653">
            <w:pPr>
              <w:spacing w:after="50" w:lineRule="auto"/>
              <w:rPr/>
            </w:pPr>
            <w:r w:rsidDel="00000000" w:rsidR="00000000" w:rsidRPr="00000000">
              <w:rPr>
                <w:color w:val="162b45"/>
                <w:sz w:val="15"/>
                <w:szCs w:val="15"/>
                <w:rtl w:val="0"/>
              </w:rPr>
              <w:t xml:space="preserve">[ ] Security deliverables section included in proposal</w:t>
            </w:r>
            <w:r w:rsidDel="00000000" w:rsidR="00000000" w:rsidRPr="00000000">
              <w:rPr>
                <w:rtl w:val="0"/>
              </w:rPr>
            </w:r>
          </w:p>
          <w:p w:rsidR="00000000" w:rsidDel="00000000" w:rsidP="00000000" w:rsidRDefault="00000000" w:rsidRPr="00000000" w14:paraId="00000654">
            <w:pPr>
              <w:spacing w:after="50" w:lineRule="auto"/>
              <w:rPr/>
            </w:pPr>
            <w:r w:rsidDel="00000000" w:rsidR="00000000" w:rsidRPr="00000000">
              <w:rPr>
                <w:color w:val="162b45"/>
                <w:sz w:val="15"/>
                <w:szCs w:val="15"/>
                <w:rtl w:val="0"/>
              </w:rPr>
              <w:t xml:space="preserve">[ ] Attribution rules documented</w:t>
            </w:r>
            <w:r w:rsidDel="00000000" w:rsidR="00000000" w:rsidRPr="00000000">
              <w:rPr>
                <w:rtl w:val="0"/>
              </w:rPr>
            </w:r>
          </w:p>
          <w:p w:rsidR="00000000" w:rsidDel="00000000" w:rsidP="00000000" w:rsidRDefault="00000000" w:rsidRPr="00000000" w14:paraId="00000655">
            <w:pPr>
              <w:spacing w:after="50" w:lineRule="auto"/>
              <w:rPr/>
            </w:pPr>
            <w:r w:rsidDel="00000000" w:rsidR="00000000" w:rsidRPr="00000000">
              <w:rPr>
                <w:color w:val="162b45"/>
                <w:sz w:val="15"/>
                <w:szCs w:val="15"/>
                <w:rtl w:val="0"/>
              </w:rPr>
              <w:t xml:space="preserve">[ ] Residual risk acceptance path defined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656">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657">
            <w:pPr>
              <w:spacing w:after="50" w:lineRule="auto"/>
              <w:rPr/>
            </w:pPr>
            <w:r w:rsidDel="00000000" w:rsidR="00000000" w:rsidRPr="00000000">
              <w:rPr>
                <w:b w:val="1"/>
                <w:bCs w:val="1"/>
                <w:color w:val="8b1a1a"/>
                <w:sz w:val="15"/>
                <w:szCs w:val="15"/>
                <w:rtl w:val="0"/>
              </w:rPr>
              <w:t xml:space="preserve">🔴 None at this step — all Hard Stops remain as project-level gates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58">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659">
            <w:pPr>
              <w:spacing w:after="50" w:lineRule="auto"/>
              <w:rPr/>
            </w:pPr>
            <w:r w:rsidDel="00000000" w:rsidR="00000000" w:rsidRPr="00000000">
              <w:rPr>
                <w:color w:val="7d4a00"/>
                <w:sz w:val="15"/>
                <w:szCs w:val="15"/>
                <w:rtl w:val="0"/>
              </w:rPr>
              <w:t xml:space="preserve">■ Proposal document with security section</w:t>
            </w:r>
            <w:r w:rsidDel="00000000" w:rsidR="00000000" w:rsidRPr="00000000">
              <w:rPr>
                <w:rtl w:val="0"/>
              </w:rPr>
            </w:r>
          </w:p>
          <w:p w:rsidR="00000000" w:rsidDel="00000000" w:rsidP="00000000" w:rsidRDefault="00000000" w:rsidRPr="00000000" w14:paraId="0000065A">
            <w:pPr>
              <w:spacing w:after="50" w:lineRule="auto"/>
              <w:rPr/>
            </w:pPr>
            <w:r w:rsidDel="00000000" w:rsidR="00000000" w:rsidRPr="00000000">
              <w:rPr>
                <w:color w:val="7d4a00"/>
                <w:sz w:val="15"/>
                <w:szCs w:val="15"/>
                <w:rtl w:val="0"/>
              </w:rPr>
              <w:t xml:space="preserve">■ Client acknowledgement of security scope (email or meeting notes acceptable)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5B">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65C">
            <w:pPr>
              <w:rPr/>
            </w:pPr>
            <w:r w:rsidDel="00000000" w:rsidR="00000000" w:rsidRPr="00000000">
              <w:rPr>
                <w:color w:val="4a2070"/>
                <w:sz w:val="16"/>
                <w:szCs w:val="16"/>
                <w:rtl w:val="0"/>
              </w:rPr>
              <w:t xml:space="preserve">NO: A  |  CISO: C  |  AM: R  |  TL: C  |  PM: C  |  SE: C</w:t>
            </w:r>
            <w:r w:rsidDel="00000000" w:rsidR="00000000" w:rsidRPr="00000000">
              <w:rPr>
                <w:rtl w:val="0"/>
              </w:rPr>
            </w:r>
          </w:p>
        </w:tc>
      </w:tr>
    </w:tbl>
    <w:p w:rsidR="00000000" w:rsidDel="00000000" w:rsidP="00000000" w:rsidRDefault="00000000" w:rsidRPr="00000000" w14:paraId="0000065D">
      <w:pPr>
        <w:spacing w:after="60" w:lineRule="auto"/>
        <w:rPr/>
      </w:pPr>
      <w:r w:rsidDel="00000000" w:rsidR="00000000" w:rsidRPr="00000000">
        <w:rPr>
          <w:rtl w:val="0"/>
        </w:rPr>
      </w:r>
    </w:p>
    <w:p w:rsidR="00000000" w:rsidDel="00000000" w:rsidP="00000000" w:rsidRDefault="00000000" w:rsidRPr="00000000" w14:paraId="0000065E">
      <w:pPr>
        <w:spacing w:after="80" w:lineRule="auto"/>
        <w:rPr/>
      </w:pPr>
      <w:r w:rsidDel="00000000" w:rsidR="00000000" w:rsidRPr="00000000">
        <w:rPr>
          <w:rtl w:val="0"/>
        </w:rPr>
      </w:r>
    </w:p>
    <w:tbl>
      <w:tblPr>
        <w:tblStyle w:val="Table4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800"/>
        <w:tblGridChange w:id="0">
          <w:tblGrid>
            <w:gridCol w:w="1600"/>
            <w:gridCol w:w="7800"/>
          </w:tblGrid>
        </w:tblGridChange>
      </w:tblGrid>
      <w:tr>
        <w:trPr>
          <w:cantSplit w:val="0"/>
          <w:trHeight w:val="330" w:hRule="atLeast"/>
          <w:tblHeader w:val="0"/>
        </w:trPr>
        <w:tc>
          <w:tcPr>
            <w:gridSpan w:val="2"/>
            <w:tcBorders>
              <w:top w:color="0d6e72" w:space="0" w:sz="4" w:val="single"/>
              <w:left w:color="0d6e72" w:space="0" w:sz="4" w:val="single"/>
              <w:bottom w:color="0d6e72" w:space="0" w:sz="4" w:val="single"/>
              <w:right w:color="0d6e72" w:space="0" w:sz="4" w:val="single"/>
            </w:tcBorders>
            <w:shd w:fill="fff8ec" w:val="clear"/>
            <w:tcMar>
              <w:top w:w="80.0" w:type="dxa"/>
              <w:left w:w="130.0" w:type="dxa"/>
              <w:bottom w:w="80.0" w:type="dxa"/>
              <w:right w:w="120.0" w:type="dxa"/>
            </w:tcMar>
            <w:vAlign w:val="center"/>
          </w:tcPr>
          <w:p w:rsidR="00000000" w:rsidDel="00000000" w:rsidP="00000000" w:rsidRDefault="00000000" w:rsidRPr="00000000" w14:paraId="0000065F">
            <w:pPr>
              <w:rPr>
                <w:b w:val="1"/>
                <w:bCs w:val="1"/>
                <w:color w:val="ffffff"/>
                <w:sz w:val="16"/>
                <w:szCs w:val="16"/>
              </w:rPr>
            </w:pPr>
            <w:r w:rsidDel="00000000" w:rsidR="00000000" w:rsidRPr="00000000">
              <w:rPr>
                <w:b w:val="1"/>
                <w:bCs w:val="1"/>
                <w:color w:val="7d4a00"/>
                <w:sz w:val="28"/>
                <w:szCs w:val="28"/>
                <w:rtl w:val="0"/>
              </w:rPr>
              <w:t xml:space="preserve">STEP 3 — MSA / CONTRACT</w:t>
            </w:r>
            <w:r w:rsidDel="00000000" w:rsidR="00000000" w:rsidRPr="00000000">
              <w:rPr>
                <w:color w:val="7d4a00"/>
                <w:rtl w:val="0"/>
              </w:rPr>
              <w:t xml:space="preserve">   |   Gate: MSA signed by both parties,Liability cap clause present,Security annexe or security deliverables schedule referenced,Payment terms confirmed in Finance system   |   PRE-SALES / BOUNDARY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61">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662">
            <w:pPr>
              <w:rPr/>
            </w:pPr>
            <w:r w:rsidDel="00000000" w:rsidR="00000000" w:rsidRPr="00000000">
              <w:rPr>
                <w:b w:val="1"/>
                <w:bCs w:val="1"/>
                <w:color w:val="2c3e50"/>
                <w:sz w:val="17"/>
                <w:szCs w:val="17"/>
                <w:rtl w:val="0"/>
              </w:rPr>
              <w:t xml:space="preserve">Execute legally binding agreement before any delivery activity commences. No Kickoff may occur without signed MSA. This step marks the boundary between Sales and Delivery.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63">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64">
            <w:pPr>
              <w:spacing w:after="50" w:lineRule="auto"/>
              <w:rPr/>
            </w:pPr>
            <w:r w:rsidDel="00000000" w:rsidR="00000000" w:rsidRPr="00000000">
              <w:rPr>
                <w:color w:val="8b1a1a"/>
                <w:sz w:val="15"/>
                <w:szCs w:val="15"/>
                <w:rtl w:val="0"/>
              </w:rPr>
              <w:t xml:space="preserve">⚠ B3 — No contractual protections (HS-02 trigger)</w:t>
            </w:r>
            <w:r w:rsidDel="00000000" w:rsidR="00000000" w:rsidRPr="00000000">
              <w:rPr>
                <w:rtl w:val="0"/>
              </w:rPr>
            </w:r>
          </w:p>
          <w:p w:rsidR="00000000" w:rsidDel="00000000" w:rsidP="00000000" w:rsidRDefault="00000000" w:rsidRPr="00000000" w14:paraId="00000665">
            <w:pPr>
              <w:spacing w:after="50" w:lineRule="auto"/>
              <w:rPr/>
            </w:pPr>
            <w:r w:rsidDel="00000000" w:rsidR="00000000" w:rsidRPr="00000000">
              <w:rPr>
                <w:color w:val="8b1a1a"/>
                <w:sz w:val="15"/>
                <w:szCs w:val="15"/>
                <w:rtl w:val="0"/>
              </w:rPr>
              <w:t xml:space="preserve">⚠ B1/B2 — Payment terms inadequate or payment history flagged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66">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67">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Verify MSA includes: IP assignment, liability cap, confidentiality, payment schedule, security annexe reference</w:t>
            </w:r>
            <w:r w:rsidDel="00000000" w:rsidR="00000000" w:rsidRPr="00000000">
              <w:rPr>
                <w:rtl w:val="0"/>
              </w:rPr>
            </w:r>
          </w:p>
          <w:p w:rsidR="00000000" w:rsidDel="00000000" w:rsidP="00000000" w:rsidRDefault="00000000" w:rsidRPr="00000000" w14:paraId="00000668">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No Step 4 may start without signed MSA — HS-02</w:t>
            </w:r>
            <w:r w:rsidDel="00000000" w:rsidR="00000000" w:rsidRPr="00000000">
              <w:rPr>
                <w:rtl w:val="0"/>
              </w:rPr>
            </w:r>
          </w:p>
          <w:p w:rsidR="00000000" w:rsidDel="00000000" w:rsidP="00000000" w:rsidRDefault="00000000" w:rsidRPr="00000000" w14:paraId="00000669">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Payment schedule agreed and recorded against B1/B2 sub-scores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6A">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6B">
            <w:pPr>
              <w:spacing w:after="50" w:lineRule="auto"/>
              <w:rPr/>
            </w:pPr>
            <w:r w:rsidDel="00000000" w:rsidR="00000000" w:rsidRPr="00000000">
              <w:rPr>
                <w:color w:val="4a6fa5"/>
                <w:sz w:val="15"/>
                <w:szCs w:val="15"/>
                <w:rtl w:val="0"/>
              </w:rPr>
              <w:t xml:space="preserve">◉ Legal review for T3/T4 risk engagements</w:t>
            </w:r>
            <w:r w:rsidDel="00000000" w:rsidR="00000000" w:rsidRPr="00000000">
              <w:rPr>
                <w:rtl w:val="0"/>
              </w:rPr>
            </w:r>
          </w:p>
          <w:p w:rsidR="00000000" w:rsidDel="00000000" w:rsidP="00000000" w:rsidRDefault="00000000" w:rsidRPr="00000000" w14:paraId="0000066C">
            <w:pPr>
              <w:spacing w:after="50" w:lineRule="auto"/>
              <w:rPr/>
            </w:pPr>
            <w:r w:rsidDel="00000000" w:rsidR="00000000" w:rsidRPr="00000000">
              <w:rPr>
                <w:color w:val="4a6fa5"/>
                <w:sz w:val="15"/>
                <w:szCs w:val="15"/>
                <w:rtl w:val="0"/>
              </w:rPr>
              <w:t xml:space="preserve">◉ Finance/Billing confirm payment terms recorded in billing system</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6D">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66E">
            <w:pPr>
              <w:spacing w:after="50" w:lineRule="auto"/>
              <w:rPr/>
            </w:pPr>
            <w:r w:rsidDel="00000000" w:rsidR="00000000" w:rsidRPr="00000000">
              <w:rPr>
                <w:color w:val="162b45"/>
                <w:sz w:val="15"/>
                <w:szCs w:val="15"/>
                <w:rtl w:val="0"/>
              </w:rPr>
              <w:t xml:space="preserve">[ ] MSA signed by both parties</w:t>
            </w:r>
            <w:r w:rsidDel="00000000" w:rsidR="00000000" w:rsidRPr="00000000">
              <w:rPr>
                <w:rtl w:val="0"/>
              </w:rPr>
            </w:r>
          </w:p>
          <w:p w:rsidR="00000000" w:rsidDel="00000000" w:rsidP="00000000" w:rsidRDefault="00000000" w:rsidRPr="00000000" w14:paraId="0000066F">
            <w:pPr>
              <w:spacing w:after="50" w:lineRule="auto"/>
              <w:rPr/>
            </w:pPr>
            <w:r w:rsidDel="00000000" w:rsidR="00000000" w:rsidRPr="00000000">
              <w:rPr>
                <w:color w:val="162b45"/>
                <w:sz w:val="15"/>
                <w:szCs w:val="15"/>
                <w:rtl w:val="0"/>
              </w:rPr>
              <w:t xml:space="preserve">[ ] Liability cap clause present</w:t>
            </w:r>
            <w:r w:rsidDel="00000000" w:rsidR="00000000" w:rsidRPr="00000000">
              <w:rPr>
                <w:rtl w:val="0"/>
              </w:rPr>
            </w:r>
          </w:p>
          <w:p w:rsidR="00000000" w:rsidDel="00000000" w:rsidP="00000000" w:rsidRDefault="00000000" w:rsidRPr="00000000" w14:paraId="00000670">
            <w:pPr>
              <w:spacing w:after="50" w:lineRule="auto"/>
              <w:rPr/>
            </w:pPr>
            <w:r w:rsidDel="00000000" w:rsidR="00000000" w:rsidRPr="00000000">
              <w:rPr>
                <w:color w:val="162b45"/>
                <w:sz w:val="15"/>
                <w:szCs w:val="15"/>
                <w:rtl w:val="0"/>
              </w:rPr>
              <w:t xml:space="preserve">[ ] Security annexe or security deliverables schedule referenced</w:t>
            </w:r>
            <w:r w:rsidDel="00000000" w:rsidR="00000000" w:rsidRPr="00000000">
              <w:rPr>
                <w:rtl w:val="0"/>
              </w:rPr>
            </w:r>
          </w:p>
          <w:p w:rsidR="00000000" w:rsidDel="00000000" w:rsidP="00000000" w:rsidRDefault="00000000" w:rsidRPr="00000000" w14:paraId="00000671">
            <w:pPr>
              <w:spacing w:after="50" w:lineRule="auto"/>
              <w:rPr/>
            </w:pPr>
            <w:r w:rsidDel="00000000" w:rsidR="00000000" w:rsidRPr="00000000">
              <w:rPr>
                <w:color w:val="162b45"/>
                <w:sz w:val="15"/>
                <w:szCs w:val="15"/>
                <w:rtl w:val="0"/>
              </w:rPr>
              <w:t xml:space="preserve">[ ] Payment terms confirmed in Finance system</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672">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673">
            <w:pPr>
              <w:spacing w:after="50" w:lineRule="auto"/>
              <w:rPr/>
            </w:pPr>
            <w:r w:rsidDel="00000000" w:rsidR="00000000" w:rsidRPr="00000000">
              <w:rPr>
                <w:b w:val="1"/>
                <w:bCs w:val="1"/>
                <w:color w:val="8b1a1a"/>
                <w:sz w:val="15"/>
                <w:szCs w:val="15"/>
                <w:rtl w:val="0"/>
              </w:rPr>
              <w:t xml:space="preserve">🔴 HS-02: Delivery cannot commence (Step 4) without signed MSA</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74">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675">
            <w:pPr>
              <w:spacing w:after="50" w:lineRule="auto"/>
              <w:rPr/>
            </w:pPr>
            <w:r w:rsidDel="00000000" w:rsidR="00000000" w:rsidRPr="00000000">
              <w:rPr>
                <w:color w:val="7d4a00"/>
                <w:sz w:val="15"/>
                <w:szCs w:val="15"/>
                <w:rtl w:val="0"/>
              </w:rPr>
              <w:t xml:space="preserve">■ Executed MSA (retained per POL-008 — 7 years)</w:t>
            </w:r>
            <w:r w:rsidDel="00000000" w:rsidR="00000000" w:rsidRPr="00000000">
              <w:rPr>
                <w:rtl w:val="0"/>
              </w:rPr>
            </w:r>
          </w:p>
          <w:p w:rsidR="00000000" w:rsidDel="00000000" w:rsidP="00000000" w:rsidRDefault="00000000" w:rsidRPr="00000000" w14:paraId="00000676">
            <w:pPr>
              <w:spacing w:after="50" w:lineRule="auto"/>
              <w:rPr/>
            </w:pPr>
            <w:r w:rsidDel="00000000" w:rsidR="00000000" w:rsidRPr="00000000">
              <w:rPr>
                <w:color w:val="7d4a00"/>
                <w:sz w:val="15"/>
                <w:szCs w:val="15"/>
                <w:rtl w:val="0"/>
              </w:rPr>
              <w:t xml:space="preserve">■ Payment schedule record in Finance system</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77">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678">
            <w:pPr>
              <w:rPr/>
            </w:pPr>
            <w:r w:rsidDel="00000000" w:rsidR="00000000" w:rsidRPr="00000000">
              <w:rPr>
                <w:color w:val="4a2070"/>
                <w:sz w:val="16"/>
                <w:szCs w:val="16"/>
                <w:rtl w:val="0"/>
              </w:rPr>
              <w:t xml:space="preserve">NO: A  |  CISO: C  |  AM: R  |  PM: C  |  FIN: I</w:t>
            </w:r>
            <w:r w:rsidDel="00000000" w:rsidR="00000000" w:rsidRPr="00000000">
              <w:rPr>
                <w:rtl w:val="0"/>
              </w:rPr>
            </w:r>
          </w:p>
        </w:tc>
      </w:tr>
    </w:tbl>
    <w:p w:rsidR="00000000" w:rsidDel="00000000" w:rsidP="00000000" w:rsidRDefault="00000000" w:rsidRPr="00000000" w14:paraId="00000679">
      <w:pPr>
        <w:spacing w:after="60" w:lineRule="auto"/>
        <w:rPr/>
      </w:pPr>
      <w:r w:rsidDel="00000000" w:rsidR="00000000" w:rsidRPr="00000000">
        <w:rPr>
          <w:rtl w:val="0"/>
        </w:rPr>
      </w:r>
    </w:p>
    <w:p w:rsidR="00000000" w:rsidDel="00000000" w:rsidP="00000000" w:rsidRDefault="00000000" w:rsidRPr="00000000" w14:paraId="0000067A">
      <w:pPr>
        <w:spacing w:after="80" w:lineRule="auto"/>
        <w:rPr/>
      </w:pPr>
      <w:r w:rsidDel="00000000" w:rsidR="00000000" w:rsidRPr="00000000">
        <w:rPr>
          <w:rtl w:val="0"/>
        </w:rPr>
      </w:r>
    </w:p>
    <w:tbl>
      <w:tblPr>
        <w:tblStyle w:val="Table4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800"/>
        <w:tblGridChange w:id="0">
          <w:tblGrid>
            <w:gridCol w:w="1600"/>
            <w:gridCol w:w="7800"/>
          </w:tblGrid>
        </w:tblGridChange>
      </w:tblGrid>
      <w:tr>
        <w:trPr>
          <w:cantSplit w:val="0"/>
          <w:trHeight w:val="480" w:hRule="atLeast"/>
          <w:tblHeader w:val="0"/>
        </w:trPr>
        <w:tc>
          <w:tcPr>
            <w:gridSpan w:val="2"/>
            <w:tcBorders>
              <w:top w:color="1a6b3a" w:space="0" w:sz="16" w:val="single"/>
              <w:left w:color="1a6b3a" w:space="0" w:sz="16" w:val="single"/>
              <w:bottom w:color="0d6e72" w:space="0" w:sz="4" w:val="single"/>
              <w:right w:color="cccccc" w:space="0" w:sz="4" w:val="single"/>
            </w:tcBorders>
            <w:shd w:fill="e8f5ee" w:val="clear"/>
            <w:tcMar>
              <w:top w:w="120.0" w:type="dxa"/>
              <w:left w:w="200.0" w:type="dxa"/>
              <w:bottom w:w="80.0" w:type="dxa"/>
              <w:right w:w="200.0" w:type="dxa"/>
            </w:tcMar>
          </w:tcPr>
          <w:p w:rsidR="00000000" w:rsidDel="00000000" w:rsidP="00000000" w:rsidRDefault="00000000" w:rsidRPr="00000000" w14:paraId="0000067B">
            <w:pPr>
              <w:rPr/>
            </w:pPr>
            <w:r w:rsidDel="00000000" w:rsidR="00000000" w:rsidRPr="00000000">
              <w:rPr>
                <w:b w:val="1"/>
                <w:bCs w:val="1"/>
                <w:color w:val="1a6b3a"/>
                <w:sz w:val="28"/>
                <w:szCs w:val="28"/>
                <w:rtl w:val="0"/>
              </w:rPr>
              <w:t xml:space="preserve">STEP 4 — KICKOFF</w:t>
            </w:r>
            <w:r w:rsidDel="00000000" w:rsidR="00000000" w:rsidRPr="00000000">
              <w:rPr>
                <w:color w:val="1a6b3a"/>
                <w:rtl w:val="0"/>
              </w:rPr>
              <w:t xml:space="preserve">   |   Gate: RACI populated with named individuals,Project environment set up with security baseline,Project Security Framework document initiated,Budget and costs confirmed with Finance   |   DELIVERY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7D">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7E">
            <w:pPr>
              <w:rPr/>
            </w:pPr>
            <w:r w:rsidDel="00000000" w:rsidR="00000000" w:rsidRPr="00000000">
              <w:rPr>
                <w:b w:val="1"/>
                <w:bCs w:val="1"/>
                <w:color w:val="2c3e50"/>
                <w:sz w:val="17"/>
                <w:szCs w:val="17"/>
                <w:rtl w:val="0"/>
              </w:rPr>
              <w:t xml:space="preserve">Formally initiate the delivery phase. Establish team structure, RACI assignments, project enviro</w:t>
            </w:r>
            <w:r w:rsidDel="00000000" w:rsidR="00000000" w:rsidRPr="00000000">
              <w:rPr>
                <w:rtl w:val="0"/>
              </w:rPr>
            </w:r>
          </w:p>
          <w:p w:rsidR="00000000" w:rsidDel="00000000" w:rsidP="00000000" w:rsidRDefault="00000000" w:rsidRPr="00000000" w14:paraId="0000067F">
            <w:pPr>
              <w:rPr/>
            </w:pPr>
            <w:r w:rsidDel="00000000" w:rsidR="00000000" w:rsidRPr="00000000">
              <w:rPr>
                <w:b w:val="1"/>
                <w:bCs w:val="1"/>
                <w:color w:val="2c3e50"/>
                <w:sz w:val="17"/>
                <w:szCs w:val="17"/>
                <w:rtl w:val="0"/>
              </w:rPr>
              <w:t xml:space="preserve">nment, and start populating the Project Security Framework.</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80">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81">
            <w:pPr>
              <w:spacing w:after="50" w:lineRule="auto"/>
              <w:rPr/>
            </w:pPr>
            <w:r w:rsidDel="00000000" w:rsidR="00000000" w:rsidRPr="00000000">
              <w:rPr>
                <w:color w:val="8b1a1a"/>
                <w:sz w:val="15"/>
                <w:szCs w:val="15"/>
                <w:rtl w:val="0"/>
              </w:rPr>
              <w:t xml:space="preserve">⚠ Team staffing risk — insufficient capability for protocol complexity</w:t>
            </w:r>
            <w:r w:rsidDel="00000000" w:rsidR="00000000" w:rsidRPr="00000000">
              <w:rPr>
                <w:rtl w:val="0"/>
              </w:rPr>
            </w:r>
          </w:p>
          <w:p w:rsidR="00000000" w:rsidDel="00000000" w:rsidP="00000000" w:rsidRDefault="00000000" w:rsidRPr="00000000" w14:paraId="00000682">
            <w:pPr>
              <w:spacing w:after="50" w:lineRule="auto"/>
              <w:rPr/>
            </w:pPr>
            <w:r w:rsidDel="00000000" w:rsidR="00000000" w:rsidRPr="00000000">
              <w:rPr>
                <w:color w:val="8b1a1a"/>
                <w:sz w:val="15"/>
                <w:szCs w:val="15"/>
                <w:rtl w:val="0"/>
              </w:rPr>
              <w:t xml:space="preserve">⚠ Environment misconfiguration introducing security gaps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83">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84">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Assign named individuals to all RACI roles from RACI-001 template</w:t>
            </w:r>
            <w:r w:rsidDel="00000000" w:rsidR="00000000" w:rsidRPr="00000000">
              <w:rPr>
                <w:rtl w:val="0"/>
              </w:rPr>
            </w:r>
          </w:p>
          <w:p w:rsidR="00000000" w:rsidDel="00000000" w:rsidP="00000000" w:rsidRDefault="00000000" w:rsidRPr="00000000" w14:paraId="00000685">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Set up development environment with security controls active (branch protection, secret scanning, SCA)</w:t>
            </w:r>
            <w:r w:rsidDel="00000000" w:rsidR="00000000" w:rsidRPr="00000000">
              <w:rPr>
                <w:rtl w:val="0"/>
              </w:rPr>
            </w:r>
          </w:p>
          <w:p w:rsidR="00000000" w:rsidDel="00000000" w:rsidP="00000000" w:rsidRDefault="00000000" w:rsidRPr="00000000" w14:paraId="00000686">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Communicate to client and Finance team (HS-05 clock starts for payment monitoring)</w:t>
            </w:r>
            <w:r w:rsidDel="00000000" w:rsidR="00000000" w:rsidRPr="00000000">
              <w:rPr>
                <w:rtl w:val="0"/>
              </w:rPr>
            </w:r>
          </w:p>
          <w:p w:rsidR="00000000" w:rsidDel="00000000" w:rsidP="00000000" w:rsidRDefault="00000000" w:rsidRPr="00000000" w14:paraId="00000687">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Start filling Project Security Framework document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88">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89">
            <w:pPr>
              <w:spacing w:after="50" w:lineRule="auto"/>
              <w:rPr/>
            </w:pPr>
            <w:r w:rsidDel="00000000" w:rsidR="00000000" w:rsidRPr="00000000">
              <w:rPr>
                <w:color w:val="4a6fa5"/>
                <w:sz w:val="15"/>
                <w:szCs w:val="15"/>
                <w:rtl w:val="0"/>
              </w:rPr>
              <w:t xml:space="preserve">◉ PM confirms all resources assigned before start</w:t>
            </w:r>
            <w:r w:rsidDel="00000000" w:rsidR="00000000" w:rsidRPr="00000000">
              <w:rPr>
                <w:rtl w:val="0"/>
              </w:rPr>
            </w:r>
          </w:p>
          <w:p w:rsidR="00000000" w:rsidDel="00000000" w:rsidP="00000000" w:rsidRDefault="00000000" w:rsidRPr="00000000" w14:paraId="0000068A">
            <w:pPr>
              <w:spacing w:after="50" w:lineRule="auto"/>
              <w:rPr/>
            </w:pPr>
            <w:r w:rsidDel="00000000" w:rsidR="00000000" w:rsidRPr="00000000">
              <w:rPr>
                <w:color w:val="4a6fa5"/>
                <w:sz w:val="15"/>
                <w:szCs w:val="15"/>
                <w:rtl w:val="0"/>
              </w:rPr>
              <w:t xml:space="preserve">◉ CISO reviews RACI for SoD compliance per POL-004 §2.4</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8B">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68C">
            <w:pPr>
              <w:spacing w:after="50" w:lineRule="auto"/>
              <w:rPr/>
            </w:pPr>
            <w:r w:rsidDel="00000000" w:rsidR="00000000" w:rsidRPr="00000000">
              <w:rPr>
                <w:color w:val="162b45"/>
                <w:sz w:val="15"/>
                <w:szCs w:val="15"/>
                <w:rtl w:val="0"/>
              </w:rPr>
              <w:t xml:space="preserve">[ ] RACI populated with named individuals</w:t>
            </w:r>
            <w:r w:rsidDel="00000000" w:rsidR="00000000" w:rsidRPr="00000000">
              <w:rPr>
                <w:rtl w:val="0"/>
              </w:rPr>
            </w:r>
          </w:p>
          <w:p w:rsidR="00000000" w:rsidDel="00000000" w:rsidP="00000000" w:rsidRDefault="00000000" w:rsidRPr="00000000" w14:paraId="0000068D">
            <w:pPr>
              <w:spacing w:after="50" w:lineRule="auto"/>
              <w:rPr/>
            </w:pPr>
            <w:r w:rsidDel="00000000" w:rsidR="00000000" w:rsidRPr="00000000">
              <w:rPr>
                <w:color w:val="162b45"/>
                <w:sz w:val="15"/>
                <w:szCs w:val="15"/>
                <w:rtl w:val="0"/>
              </w:rPr>
              <w:t xml:space="preserve">[ ] Project environment set up with security baseline</w:t>
            </w:r>
            <w:r w:rsidDel="00000000" w:rsidR="00000000" w:rsidRPr="00000000">
              <w:rPr>
                <w:rtl w:val="0"/>
              </w:rPr>
            </w:r>
          </w:p>
          <w:p w:rsidR="00000000" w:rsidDel="00000000" w:rsidP="00000000" w:rsidRDefault="00000000" w:rsidRPr="00000000" w14:paraId="0000068E">
            <w:pPr>
              <w:spacing w:after="50" w:lineRule="auto"/>
              <w:rPr/>
            </w:pPr>
            <w:r w:rsidDel="00000000" w:rsidR="00000000" w:rsidRPr="00000000">
              <w:rPr>
                <w:color w:val="162b45"/>
                <w:sz w:val="15"/>
                <w:szCs w:val="15"/>
                <w:rtl w:val="0"/>
              </w:rPr>
              <w:t xml:space="preserve">[ ] Project Security Framework document initiated</w:t>
            </w:r>
            <w:r w:rsidDel="00000000" w:rsidR="00000000" w:rsidRPr="00000000">
              <w:rPr>
                <w:rtl w:val="0"/>
              </w:rPr>
            </w:r>
          </w:p>
          <w:p w:rsidR="00000000" w:rsidDel="00000000" w:rsidP="00000000" w:rsidRDefault="00000000" w:rsidRPr="00000000" w14:paraId="0000068F">
            <w:pPr>
              <w:spacing w:after="50" w:lineRule="auto"/>
              <w:rPr/>
            </w:pPr>
            <w:r w:rsidDel="00000000" w:rsidR="00000000" w:rsidRPr="00000000">
              <w:rPr>
                <w:color w:val="162b45"/>
                <w:sz w:val="15"/>
                <w:szCs w:val="15"/>
                <w:rtl w:val="0"/>
              </w:rPr>
              <w:t xml:space="preserve">[ ] Budget and costs confirmed with Finance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690">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691">
            <w:pPr>
              <w:spacing w:after="50" w:lineRule="auto"/>
              <w:rPr/>
            </w:pPr>
            <w:r w:rsidDel="00000000" w:rsidR="00000000" w:rsidRPr="00000000">
              <w:rPr>
                <w:b w:val="1"/>
                <w:bCs w:val="1"/>
                <w:color w:val="8b1a1a"/>
                <w:sz w:val="15"/>
                <w:szCs w:val="15"/>
                <w:rtl w:val="0"/>
              </w:rPr>
              <w:t xml:space="preserve">🔴 None specific to this step — all prior Hard Stops remain active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92">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693">
            <w:pPr>
              <w:spacing w:after="50" w:lineRule="auto"/>
              <w:rPr/>
            </w:pPr>
            <w:r w:rsidDel="00000000" w:rsidR="00000000" w:rsidRPr="00000000">
              <w:rPr>
                <w:color w:val="7d4a00"/>
                <w:sz w:val="15"/>
                <w:szCs w:val="15"/>
                <w:rtl w:val="0"/>
              </w:rPr>
              <w:t xml:space="preserve">■ RACI assignment record</w:t>
            </w:r>
            <w:r w:rsidDel="00000000" w:rsidR="00000000" w:rsidRPr="00000000">
              <w:rPr>
                <w:rtl w:val="0"/>
              </w:rPr>
            </w:r>
          </w:p>
          <w:p w:rsidR="00000000" w:rsidDel="00000000" w:rsidP="00000000" w:rsidRDefault="00000000" w:rsidRPr="00000000" w14:paraId="00000694">
            <w:pPr>
              <w:spacing w:after="50" w:lineRule="auto"/>
              <w:rPr/>
            </w:pPr>
            <w:r w:rsidDel="00000000" w:rsidR="00000000" w:rsidRPr="00000000">
              <w:rPr>
                <w:color w:val="7d4a00"/>
                <w:sz w:val="15"/>
                <w:szCs w:val="15"/>
                <w:rtl w:val="0"/>
              </w:rPr>
              <w:t xml:space="preserve">■ Kickoff meeting minutes</w:t>
            </w:r>
            <w:r w:rsidDel="00000000" w:rsidR="00000000" w:rsidRPr="00000000">
              <w:rPr>
                <w:rtl w:val="0"/>
              </w:rPr>
            </w:r>
          </w:p>
          <w:p w:rsidR="00000000" w:rsidDel="00000000" w:rsidP="00000000" w:rsidRDefault="00000000" w:rsidRPr="00000000" w14:paraId="00000695">
            <w:pPr>
              <w:spacing w:after="50" w:lineRule="auto"/>
              <w:rPr/>
            </w:pPr>
            <w:r w:rsidDel="00000000" w:rsidR="00000000" w:rsidRPr="00000000">
              <w:rPr>
                <w:color w:val="7d4a00"/>
                <w:sz w:val="15"/>
                <w:szCs w:val="15"/>
                <w:rtl w:val="0"/>
              </w:rPr>
              <w:t xml:space="preserve">■ Project Security Framework (initial version)</w:t>
            </w:r>
            <w:r w:rsidDel="00000000" w:rsidR="00000000" w:rsidRPr="00000000">
              <w:rPr>
                <w:rtl w:val="0"/>
              </w:rPr>
            </w:r>
          </w:p>
          <w:p w:rsidR="00000000" w:rsidDel="00000000" w:rsidP="00000000" w:rsidRDefault="00000000" w:rsidRPr="00000000" w14:paraId="00000696">
            <w:pPr>
              <w:spacing w:after="50" w:lineRule="auto"/>
              <w:rPr/>
            </w:pPr>
            <w:r w:rsidDel="00000000" w:rsidR="00000000" w:rsidRPr="00000000">
              <w:rPr>
                <w:color w:val="7d4a00"/>
                <w:sz w:val="15"/>
                <w:szCs w:val="15"/>
                <w:rtl w:val="0"/>
              </w:rPr>
              <w:t xml:space="preserve">■ Azure DevOps / Jira project setup confirmation</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97">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698">
            <w:pPr>
              <w:rPr/>
            </w:pPr>
            <w:r w:rsidDel="00000000" w:rsidR="00000000" w:rsidRPr="00000000">
              <w:rPr>
                <w:color w:val="4a2070"/>
                <w:sz w:val="16"/>
                <w:szCs w:val="16"/>
                <w:rtl w:val="0"/>
              </w:rPr>
              <w:t xml:space="preserve">NO: A  |  PM: R  |  TL: C  |  AM: I  |  CISO: C  |  Dev: R  |  DevOps: R</w:t>
            </w:r>
            <w:r w:rsidDel="00000000" w:rsidR="00000000" w:rsidRPr="00000000">
              <w:rPr>
                <w:rtl w:val="0"/>
              </w:rPr>
            </w:r>
          </w:p>
        </w:tc>
      </w:tr>
    </w:tbl>
    <w:p w:rsidR="00000000" w:rsidDel="00000000" w:rsidP="00000000" w:rsidRDefault="00000000" w:rsidRPr="00000000" w14:paraId="00000699">
      <w:pPr>
        <w:spacing w:after="60" w:lineRule="auto"/>
        <w:rPr/>
      </w:pPr>
      <w:r w:rsidDel="00000000" w:rsidR="00000000" w:rsidRPr="00000000">
        <w:rPr>
          <w:rtl w:val="0"/>
        </w:rPr>
      </w:r>
    </w:p>
    <w:p w:rsidR="00000000" w:rsidDel="00000000" w:rsidP="00000000" w:rsidRDefault="00000000" w:rsidRPr="00000000" w14:paraId="0000069A">
      <w:pPr>
        <w:spacing w:after="80" w:lineRule="auto"/>
        <w:rPr/>
      </w:pPr>
      <w:r w:rsidDel="00000000" w:rsidR="00000000" w:rsidRPr="00000000">
        <w:rPr>
          <w:rtl w:val="0"/>
        </w:rPr>
      </w:r>
    </w:p>
    <w:tbl>
      <w:tblPr>
        <w:tblStyle w:val="Table4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800"/>
        <w:tblGridChange w:id="0">
          <w:tblGrid>
            <w:gridCol w:w="1600"/>
            <w:gridCol w:w="7800"/>
          </w:tblGrid>
        </w:tblGridChange>
      </w:tblGrid>
      <w:tr>
        <w:trPr>
          <w:cantSplit w:val="0"/>
          <w:trHeight w:val="330" w:hRule="atLeast"/>
          <w:tblHeader w:val="0"/>
        </w:trPr>
        <w:tc>
          <w:tcPr>
            <w:gridSpan w:val="2"/>
            <w:tcBorders>
              <w:top w:color="0d6e72" w:space="0" w:sz="4" w:val="single"/>
              <w:left w:color="0d6e72" w:space="0" w:sz="4" w:val="single"/>
              <w:bottom w:color="0d6e72" w:space="0" w:sz="4" w:val="single"/>
              <w:right w:color="0d6e72" w:space="0" w:sz="4" w:val="single"/>
            </w:tcBorders>
            <w:shd w:fill="e8f5ee" w:val="clear"/>
            <w:tcMar>
              <w:top w:w="80.0" w:type="dxa"/>
              <w:left w:w="130.0" w:type="dxa"/>
              <w:bottom w:w="80.0" w:type="dxa"/>
              <w:right w:w="120.0" w:type="dxa"/>
            </w:tcMar>
            <w:vAlign w:val="center"/>
          </w:tcPr>
          <w:p w:rsidR="00000000" w:rsidDel="00000000" w:rsidP="00000000" w:rsidRDefault="00000000" w:rsidRPr="00000000" w14:paraId="0000069B">
            <w:pPr>
              <w:rPr>
                <w:b w:val="1"/>
                <w:bCs w:val="1"/>
                <w:color w:val="ffffff"/>
                <w:sz w:val="16"/>
                <w:szCs w:val="16"/>
              </w:rPr>
            </w:pPr>
            <w:r w:rsidDel="00000000" w:rsidR="00000000" w:rsidRPr="00000000">
              <w:rPr>
                <w:b w:val="1"/>
                <w:bCs w:val="1"/>
                <w:color w:val="1a6b3a"/>
                <w:sz w:val="28"/>
                <w:szCs w:val="28"/>
                <w:rtl w:val="0"/>
              </w:rPr>
              <w:t xml:space="preserve">STEP 5 — DISCOVERY PHASE</w:t>
            </w:r>
            <w:r w:rsidDel="00000000" w:rsidR="00000000" w:rsidRPr="00000000">
              <w:rPr>
                <w:color w:val="1a6b3a"/>
                <w:rtl w:val="0"/>
              </w:rPr>
              <w:t xml:space="preserve">   |   Gate: Threat model approved by TL + CISO,Admin roles and key custody documented,Multisig and signer policy defined,Testnet-first deployment confirmed,Incident response plan drafted,Dependency matrix documented   |   DELIVERY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9D">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9E">
            <w:pPr>
              <w:rPr/>
            </w:pPr>
            <w:r w:rsidDel="00000000" w:rsidR="00000000" w:rsidRPr="00000000">
              <w:rPr>
                <w:b w:val="1"/>
                <w:bCs w:val="1"/>
                <w:color w:val="2c3e50"/>
                <w:sz w:val="17"/>
                <w:szCs w:val="17"/>
                <w:rtl w:val="0"/>
              </w:rPr>
              <w:t xml:space="preserve">Establish the secure technical foundation. Threat model, admin/control matrix, and architecture must be approved before build commences. This gate prevents design-level failures that no audit can fix later.</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9F">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A0">
            <w:pPr>
              <w:spacing w:after="50" w:lineRule="auto"/>
              <w:rPr/>
            </w:pPr>
            <w:r w:rsidDel="00000000" w:rsidR="00000000" w:rsidRPr="00000000">
              <w:rPr>
                <w:color w:val="8b1a1a"/>
                <w:sz w:val="15"/>
                <w:szCs w:val="15"/>
                <w:rtl w:val="0"/>
              </w:rPr>
              <w:t xml:space="preserve">⚠ GOV-01 — Governance attack (flash-loan voting / signer collusion)</w:t>
            </w:r>
            <w:r w:rsidDel="00000000" w:rsidR="00000000" w:rsidRPr="00000000">
              <w:rPr>
                <w:rtl w:val="0"/>
              </w:rPr>
            </w:r>
          </w:p>
          <w:p w:rsidR="00000000" w:rsidDel="00000000" w:rsidP="00000000" w:rsidRDefault="00000000" w:rsidRPr="00000000" w14:paraId="000006A1">
            <w:pPr>
              <w:spacing w:after="50" w:lineRule="auto"/>
              <w:rPr/>
            </w:pPr>
            <w:r w:rsidDel="00000000" w:rsidR="00000000" w:rsidRPr="00000000">
              <w:rPr>
                <w:color w:val="8b1a1a"/>
                <w:sz w:val="15"/>
                <w:szCs w:val="15"/>
                <w:rtl w:val="0"/>
              </w:rPr>
              <w:t xml:space="preserve">⚠ ADMIN-01 — Privileged key abuse (single EOA or poorly distributed multisig)</w:t>
            </w:r>
            <w:r w:rsidDel="00000000" w:rsidR="00000000" w:rsidRPr="00000000">
              <w:rPr>
                <w:rtl w:val="0"/>
              </w:rPr>
            </w:r>
          </w:p>
          <w:p w:rsidR="00000000" w:rsidDel="00000000" w:rsidP="00000000" w:rsidRDefault="00000000" w:rsidRPr="00000000" w14:paraId="000006A2">
            <w:pPr>
              <w:spacing w:after="50" w:lineRule="auto"/>
              <w:rPr/>
            </w:pPr>
            <w:r w:rsidDel="00000000" w:rsidR="00000000" w:rsidRPr="00000000">
              <w:rPr>
                <w:color w:val="8b1a1a"/>
                <w:sz w:val="15"/>
                <w:szCs w:val="15"/>
                <w:rtl w:val="0"/>
              </w:rPr>
              <w:t xml:space="preserve">⚠ DEP-01 — Dependency fragility (oracles / bridges / RPC providers)</w:t>
            </w:r>
            <w:r w:rsidDel="00000000" w:rsidR="00000000" w:rsidRPr="00000000">
              <w:rPr>
                <w:rtl w:val="0"/>
              </w:rPr>
            </w:r>
          </w:p>
          <w:p w:rsidR="00000000" w:rsidDel="00000000" w:rsidP="00000000" w:rsidRDefault="00000000" w:rsidRPr="00000000" w14:paraId="000006A3">
            <w:pPr>
              <w:spacing w:after="50" w:lineRule="auto"/>
              <w:rPr/>
            </w:pPr>
            <w:r w:rsidDel="00000000" w:rsidR="00000000" w:rsidRPr="00000000">
              <w:rPr>
                <w:color w:val="8b1a1a"/>
                <w:sz w:val="15"/>
                <w:szCs w:val="15"/>
                <w:rtl w:val="0"/>
              </w:rPr>
              <w:t xml:space="preserve">⚠ LEGAL-02 — Implied fiduciary role (wallet/DeFi UX implying custody or advice)</w:t>
            </w:r>
            <w:r w:rsidDel="00000000" w:rsidR="00000000" w:rsidRPr="00000000">
              <w:rPr>
                <w:rtl w:val="0"/>
              </w:rPr>
            </w:r>
          </w:p>
          <w:p w:rsidR="00000000" w:rsidDel="00000000" w:rsidP="00000000" w:rsidRDefault="00000000" w:rsidRPr="00000000" w14:paraId="000006A4">
            <w:pPr>
              <w:spacing w:after="50" w:lineRule="auto"/>
              <w:rPr/>
            </w:pPr>
            <w:r w:rsidDel="00000000" w:rsidR="00000000" w:rsidRPr="00000000">
              <w:rPr>
                <w:color w:val="8b1a1a"/>
                <w:sz w:val="15"/>
                <w:szCs w:val="15"/>
                <w:rtl w:val="0"/>
              </w:rPr>
              <w:t xml:space="preserve">⚠ ECON-01 — Economic attack surface identified and unmitigated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A5">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A6">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Complete threat model (all categories: technical exploits, economic exploits, governance abuse, human failure)</w:t>
            </w:r>
            <w:r w:rsidDel="00000000" w:rsidR="00000000" w:rsidRPr="00000000">
              <w:rPr>
                <w:rtl w:val="0"/>
              </w:rPr>
            </w:r>
          </w:p>
          <w:p w:rsidR="00000000" w:rsidDel="00000000" w:rsidP="00000000" w:rsidRDefault="00000000" w:rsidRPr="00000000" w14:paraId="000006A7">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Define admin/control matrix: who can pause / upgrade / mint / drain / change fees; timelock lengths</w:t>
            </w:r>
            <w:r w:rsidDel="00000000" w:rsidR="00000000" w:rsidRPr="00000000">
              <w:rPr>
                <w:rtl w:val="0"/>
              </w:rPr>
            </w:r>
          </w:p>
          <w:p w:rsidR="00000000" w:rsidDel="00000000" w:rsidP="00000000" w:rsidRDefault="00000000" w:rsidRPr="00000000" w14:paraId="000006A8">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Define multisig policy: minimum 2-of-3 signers for all production admin functions</w:t>
            </w:r>
            <w:r w:rsidDel="00000000" w:rsidR="00000000" w:rsidRPr="00000000">
              <w:rPr>
                <w:rtl w:val="0"/>
              </w:rPr>
            </w:r>
          </w:p>
          <w:p w:rsidR="00000000" w:rsidDel="00000000" w:rsidP="00000000" w:rsidRDefault="00000000" w:rsidRPr="00000000" w14:paraId="000006A9">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Confirm testnet-first deployment approach</w:t>
            </w:r>
            <w:r w:rsidDel="00000000" w:rsidR="00000000" w:rsidRPr="00000000">
              <w:rPr>
                <w:rtl w:val="0"/>
              </w:rPr>
            </w:r>
          </w:p>
          <w:p w:rsidR="00000000" w:rsidDel="00000000" w:rsidP="00000000" w:rsidRDefault="00000000" w:rsidRPr="00000000" w14:paraId="000006AA">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Draft incident response plan (pre-release)</w:t>
            </w:r>
            <w:r w:rsidDel="00000000" w:rsidR="00000000" w:rsidRPr="00000000">
              <w:rPr>
                <w:rtl w:val="0"/>
              </w:rPr>
            </w:r>
          </w:p>
          <w:p w:rsidR="00000000" w:rsidDel="00000000" w:rsidP="00000000" w:rsidRDefault="00000000" w:rsidRPr="00000000" w14:paraId="000006AB">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Document all oracle, bridge, and RPC dependencies with fallback mechanisms</w:t>
            </w:r>
            <w:r w:rsidDel="00000000" w:rsidR="00000000" w:rsidRPr="00000000">
              <w:rPr>
                <w:rtl w:val="0"/>
              </w:rPr>
            </w:r>
          </w:p>
          <w:p w:rsidR="00000000" w:rsidDel="00000000" w:rsidP="00000000" w:rsidRDefault="00000000" w:rsidRPr="00000000" w14:paraId="000006AC">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Technical architecture review: no single EOA for admin; no hard-coded keys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AD">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AE">
            <w:pPr>
              <w:spacing w:after="50" w:lineRule="auto"/>
              <w:rPr/>
            </w:pPr>
            <w:r w:rsidDel="00000000" w:rsidR="00000000" w:rsidRPr="00000000">
              <w:rPr>
                <w:color w:val="4a6fa5"/>
                <w:sz w:val="15"/>
                <w:szCs w:val="15"/>
                <w:rtl w:val="0"/>
              </w:rPr>
              <w:t xml:space="preserve">◉ CISO review of threat model before gate clearance</w:t>
            </w:r>
            <w:r w:rsidDel="00000000" w:rsidR="00000000" w:rsidRPr="00000000">
              <w:rPr>
                <w:rtl w:val="0"/>
              </w:rPr>
            </w:r>
          </w:p>
          <w:p w:rsidR="00000000" w:rsidDel="00000000" w:rsidP="00000000" w:rsidRDefault="00000000" w:rsidRPr="00000000" w14:paraId="000006AF">
            <w:pPr>
              <w:spacing w:after="50" w:lineRule="auto"/>
              <w:rPr/>
            </w:pPr>
            <w:r w:rsidDel="00000000" w:rsidR="00000000" w:rsidRPr="00000000">
              <w:rPr>
                <w:color w:val="4a6fa5"/>
                <w:sz w:val="15"/>
                <w:szCs w:val="15"/>
                <w:rtl w:val="0"/>
              </w:rPr>
              <w:t xml:space="preserve">◉ Legal review if LEGAL-02 risk identified</w:t>
            </w:r>
            <w:r w:rsidDel="00000000" w:rsidR="00000000" w:rsidRPr="00000000">
              <w:rPr>
                <w:rtl w:val="0"/>
              </w:rPr>
            </w:r>
          </w:p>
          <w:p w:rsidR="00000000" w:rsidDel="00000000" w:rsidP="00000000" w:rsidRDefault="00000000" w:rsidRPr="00000000" w14:paraId="000006B0">
            <w:pPr>
              <w:spacing w:after="50" w:lineRule="auto"/>
              <w:rPr/>
            </w:pPr>
            <w:r w:rsidDel="00000000" w:rsidR="00000000" w:rsidRPr="00000000">
              <w:rPr>
                <w:color w:val="4a6fa5"/>
                <w:sz w:val="15"/>
                <w:szCs w:val="15"/>
                <w:rtl w:val="0"/>
              </w:rPr>
              <w:t xml:space="preserve">◉ fCTO architecture review for T3/T4 engagements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B1">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6B2">
            <w:pPr>
              <w:spacing w:after="50" w:lineRule="auto"/>
              <w:rPr/>
            </w:pPr>
            <w:r w:rsidDel="00000000" w:rsidR="00000000" w:rsidRPr="00000000">
              <w:rPr>
                <w:color w:val="162b45"/>
                <w:sz w:val="15"/>
                <w:szCs w:val="15"/>
                <w:rtl w:val="0"/>
              </w:rPr>
              <w:t xml:space="preserve">[ ] Threat model approved by TL + CISO</w:t>
            </w:r>
            <w:r w:rsidDel="00000000" w:rsidR="00000000" w:rsidRPr="00000000">
              <w:rPr>
                <w:rtl w:val="0"/>
              </w:rPr>
            </w:r>
          </w:p>
          <w:p w:rsidR="00000000" w:rsidDel="00000000" w:rsidP="00000000" w:rsidRDefault="00000000" w:rsidRPr="00000000" w14:paraId="000006B3">
            <w:pPr>
              <w:spacing w:after="50" w:lineRule="auto"/>
              <w:rPr/>
            </w:pPr>
            <w:r w:rsidDel="00000000" w:rsidR="00000000" w:rsidRPr="00000000">
              <w:rPr>
                <w:color w:val="162b45"/>
                <w:sz w:val="15"/>
                <w:szCs w:val="15"/>
                <w:rtl w:val="0"/>
              </w:rPr>
              <w:t xml:space="preserve">[ ] Admin roles and key custody documented</w:t>
            </w:r>
            <w:r w:rsidDel="00000000" w:rsidR="00000000" w:rsidRPr="00000000">
              <w:rPr>
                <w:rtl w:val="0"/>
              </w:rPr>
            </w:r>
          </w:p>
          <w:p w:rsidR="00000000" w:rsidDel="00000000" w:rsidP="00000000" w:rsidRDefault="00000000" w:rsidRPr="00000000" w14:paraId="000006B4">
            <w:pPr>
              <w:spacing w:after="50" w:lineRule="auto"/>
              <w:rPr/>
            </w:pPr>
            <w:r w:rsidDel="00000000" w:rsidR="00000000" w:rsidRPr="00000000">
              <w:rPr>
                <w:color w:val="162b45"/>
                <w:sz w:val="15"/>
                <w:szCs w:val="15"/>
                <w:rtl w:val="0"/>
              </w:rPr>
              <w:t xml:space="preserve">[ ] Multisig and signer policy defined</w:t>
            </w:r>
            <w:r w:rsidDel="00000000" w:rsidR="00000000" w:rsidRPr="00000000">
              <w:rPr>
                <w:rtl w:val="0"/>
              </w:rPr>
            </w:r>
          </w:p>
          <w:p w:rsidR="00000000" w:rsidDel="00000000" w:rsidP="00000000" w:rsidRDefault="00000000" w:rsidRPr="00000000" w14:paraId="000006B5">
            <w:pPr>
              <w:spacing w:after="50" w:lineRule="auto"/>
              <w:rPr/>
            </w:pPr>
            <w:r w:rsidDel="00000000" w:rsidR="00000000" w:rsidRPr="00000000">
              <w:rPr>
                <w:color w:val="162b45"/>
                <w:sz w:val="15"/>
                <w:szCs w:val="15"/>
                <w:rtl w:val="0"/>
              </w:rPr>
              <w:t xml:space="preserve">[ ] Testnet-first deployment confirmed</w:t>
            </w:r>
            <w:r w:rsidDel="00000000" w:rsidR="00000000" w:rsidRPr="00000000">
              <w:rPr>
                <w:rtl w:val="0"/>
              </w:rPr>
            </w:r>
          </w:p>
          <w:p w:rsidR="00000000" w:rsidDel="00000000" w:rsidP="00000000" w:rsidRDefault="00000000" w:rsidRPr="00000000" w14:paraId="000006B6">
            <w:pPr>
              <w:spacing w:after="50" w:lineRule="auto"/>
              <w:rPr/>
            </w:pPr>
            <w:r w:rsidDel="00000000" w:rsidR="00000000" w:rsidRPr="00000000">
              <w:rPr>
                <w:color w:val="162b45"/>
                <w:sz w:val="15"/>
                <w:szCs w:val="15"/>
                <w:rtl w:val="0"/>
              </w:rPr>
              <w:t xml:space="preserve">[ ] Incident response plan drafted</w:t>
            </w:r>
            <w:r w:rsidDel="00000000" w:rsidR="00000000" w:rsidRPr="00000000">
              <w:rPr>
                <w:rtl w:val="0"/>
              </w:rPr>
            </w:r>
          </w:p>
          <w:p w:rsidR="00000000" w:rsidDel="00000000" w:rsidP="00000000" w:rsidRDefault="00000000" w:rsidRPr="00000000" w14:paraId="000006B7">
            <w:pPr>
              <w:spacing w:after="50" w:lineRule="auto"/>
              <w:rPr/>
            </w:pPr>
            <w:r w:rsidDel="00000000" w:rsidR="00000000" w:rsidRPr="00000000">
              <w:rPr>
                <w:color w:val="162b45"/>
                <w:sz w:val="15"/>
                <w:szCs w:val="15"/>
                <w:rtl w:val="0"/>
              </w:rPr>
              <w:t xml:space="preserve">[ ] Dependency matrix documented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6B8">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6B9">
            <w:pPr>
              <w:spacing w:after="50" w:lineRule="auto"/>
              <w:rPr/>
            </w:pPr>
            <w:r w:rsidDel="00000000" w:rsidR="00000000" w:rsidRPr="00000000">
              <w:rPr>
                <w:b w:val="1"/>
                <w:bCs w:val="1"/>
                <w:color w:val="8b1a1a"/>
                <w:sz w:val="15"/>
                <w:szCs w:val="15"/>
                <w:rtl w:val="0"/>
              </w:rPr>
              <w:t xml:space="preserve">🔴 ADMIN-01: Single EOA admin without multisig → gate blocked</w:t>
            </w:r>
            <w:r w:rsidDel="00000000" w:rsidR="00000000" w:rsidRPr="00000000">
              <w:rPr>
                <w:rtl w:val="0"/>
              </w:rPr>
            </w:r>
          </w:p>
          <w:p w:rsidR="00000000" w:rsidDel="00000000" w:rsidP="00000000" w:rsidRDefault="00000000" w:rsidRPr="00000000" w14:paraId="000006BA">
            <w:pPr>
              <w:spacing w:after="50" w:lineRule="auto"/>
              <w:rPr/>
            </w:pPr>
            <w:r w:rsidDel="00000000" w:rsidR="00000000" w:rsidRPr="00000000">
              <w:rPr>
                <w:b w:val="1"/>
                <w:bCs w:val="1"/>
                <w:color w:val="8b1a1a"/>
                <w:sz w:val="15"/>
                <w:szCs w:val="15"/>
                <w:rtl w:val="0"/>
              </w:rPr>
              <w:t xml:space="preserve">🔴 GOV-01: Governance attack vector unmitigated → gate blocked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BB">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6BC">
            <w:pPr>
              <w:spacing w:after="50" w:lineRule="auto"/>
              <w:rPr/>
            </w:pPr>
            <w:r w:rsidDel="00000000" w:rsidR="00000000" w:rsidRPr="00000000">
              <w:rPr>
                <w:color w:val="7d4a00"/>
                <w:sz w:val="15"/>
                <w:szCs w:val="15"/>
                <w:rtl w:val="0"/>
              </w:rPr>
              <w:t xml:space="preserve">■ Signed threat model document</w:t>
            </w:r>
            <w:r w:rsidDel="00000000" w:rsidR="00000000" w:rsidRPr="00000000">
              <w:rPr>
                <w:rtl w:val="0"/>
              </w:rPr>
            </w:r>
          </w:p>
          <w:p w:rsidR="00000000" w:rsidDel="00000000" w:rsidP="00000000" w:rsidRDefault="00000000" w:rsidRPr="00000000" w14:paraId="000006BD">
            <w:pPr>
              <w:spacing w:after="50" w:lineRule="auto"/>
              <w:rPr/>
            </w:pPr>
            <w:r w:rsidDel="00000000" w:rsidR="00000000" w:rsidRPr="00000000">
              <w:rPr>
                <w:color w:val="7d4a00"/>
                <w:sz w:val="15"/>
                <w:szCs w:val="15"/>
                <w:rtl w:val="0"/>
              </w:rPr>
              <w:t xml:space="preserve">■ Admin/control matrix</w:t>
            </w:r>
            <w:r w:rsidDel="00000000" w:rsidR="00000000" w:rsidRPr="00000000">
              <w:rPr>
                <w:rtl w:val="0"/>
              </w:rPr>
            </w:r>
          </w:p>
          <w:p w:rsidR="00000000" w:rsidDel="00000000" w:rsidP="00000000" w:rsidRDefault="00000000" w:rsidRPr="00000000" w14:paraId="000006BE">
            <w:pPr>
              <w:spacing w:after="50" w:lineRule="auto"/>
              <w:rPr/>
            </w:pPr>
            <w:r w:rsidDel="00000000" w:rsidR="00000000" w:rsidRPr="00000000">
              <w:rPr>
                <w:color w:val="7d4a00"/>
                <w:sz w:val="15"/>
                <w:szCs w:val="15"/>
                <w:rtl w:val="0"/>
              </w:rPr>
              <w:t xml:space="preserve">■ Dependency register entries</w:t>
            </w:r>
            <w:r w:rsidDel="00000000" w:rsidR="00000000" w:rsidRPr="00000000">
              <w:rPr>
                <w:rtl w:val="0"/>
              </w:rPr>
            </w:r>
          </w:p>
          <w:p w:rsidR="00000000" w:rsidDel="00000000" w:rsidP="00000000" w:rsidRDefault="00000000" w:rsidRPr="00000000" w14:paraId="000006BF">
            <w:pPr>
              <w:spacing w:after="50" w:lineRule="auto"/>
              <w:rPr/>
            </w:pPr>
            <w:r w:rsidDel="00000000" w:rsidR="00000000" w:rsidRPr="00000000">
              <w:rPr>
                <w:color w:val="7d4a00"/>
                <w:sz w:val="15"/>
                <w:szCs w:val="15"/>
                <w:rtl w:val="0"/>
              </w:rPr>
              <w:t xml:space="preserve">■ IRP draft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C0">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6C1">
            <w:pPr>
              <w:rPr/>
            </w:pPr>
            <w:r w:rsidDel="00000000" w:rsidR="00000000" w:rsidRPr="00000000">
              <w:rPr>
                <w:color w:val="4a2070"/>
                <w:sz w:val="16"/>
                <w:szCs w:val="16"/>
                <w:rtl w:val="0"/>
              </w:rPr>
              <w:t xml:space="preserve">TL: A  |  CISO: A  |  Dev: R  |  BA: R  |  DevOps: C  |  fCTO: C  |  NO: I  |  PM: I</w:t>
            </w:r>
            <w:r w:rsidDel="00000000" w:rsidR="00000000" w:rsidRPr="00000000">
              <w:rPr>
                <w:rtl w:val="0"/>
              </w:rPr>
            </w:r>
          </w:p>
        </w:tc>
      </w:tr>
    </w:tbl>
    <w:p w:rsidR="00000000" w:rsidDel="00000000" w:rsidP="00000000" w:rsidRDefault="00000000" w:rsidRPr="00000000" w14:paraId="000006C2">
      <w:pPr>
        <w:spacing w:after="60" w:lineRule="auto"/>
        <w:rPr/>
      </w:pPr>
      <w:r w:rsidDel="00000000" w:rsidR="00000000" w:rsidRPr="00000000">
        <w:rPr>
          <w:rtl w:val="0"/>
        </w:rPr>
      </w:r>
    </w:p>
    <w:p w:rsidR="00000000" w:rsidDel="00000000" w:rsidP="00000000" w:rsidRDefault="00000000" w:rsidRPr="00000000" w14:paraId="000006C3">
      <w:pPr>
        <w:spacing w:after="80" w:lineRule="auto"/>
        <w:rPr/>
      </w:pPr>
      <w:r w:rsidDel="00000000" w:rsidR="00000000" w:rsidRPr="00000000">
        <w:rPr>
          <w:rtl w:val="0"/>
        </w:rPr>
      </w:r>
    </w:p>
    <w:tbl>
      <w:tblPr>
        <w:tblStyle w:val="Table4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7380"/>
        <w:tblGridChange w:id="0">
          <w:tblGrid>
            <w:gridCol w:w="2025"/>
            <w:gridCol w:w="7380"/>
          </w:tblGrid>
        </w:tblGridChange>
      </w:tblGrid>
      <w:tr>
        <w:trPr>
          <w:cantSplit w:val="0"/>
          <w:trHeight w:val="480" w:hRule="atLeast"/>
          <w:tblHeader w:val="0"/>
        </w:trPr>
        <w:tc>
          <w:tcPr>
            <w:gridSpan w:val="2"/>
            <w:tcBorders>
              <w:top w:color="1a6b3a" w:space="0" w:sz="16" w:val="single"/>
              <w:left w:color="1a6b3a" w:space="0" w:sz="16" w:val="single"/>
              <w:bottom w:color="0d6e72" w:space="0" w:sz="4" w:val="single"/>
              <w:right w:color="cccccc" w:space="0" w:sz="4" w:val="single"/>
            </w:tcBorders>
            <w:shd w:fill="e8f5ee" w:val="clear"/>
            <w:tcMar>
              <w:top w:w="120.0" w:type="dxa"/>
              <w:left w:w="200.0" w:type="dxa"/>
              <w:bottom w:w="80.0" w:type="dxa"/>
              <w:right w:w="200.0" w:type="dxa"/>
            </w:tcMar>
          </w:tcPr>
          <w:p w:rsidR="00000000" w:rsidDel="00000000" w:rsidP="00000000" w:rsidRDefault="00000000" w:rsidRPr="00000000" w14:paraId="000006C4">
            <w:pPr>
              <w:rPr/>
            </w:pPr>
            <w:r w:rsidDel="00000000" w:rsidR="00000000" w:rsidRPr="00000000">
              <w:rPr>
                <w:b w:val="1"/>
                <w:bCs w:val="1"/>
                <w:color w:val="1a6b3a"/>
                <w:sz w:val="28"/>
                <w:szCs w:val="28"/>
                <w:rtl w:val="0"/>
              </w:rPr>
              <w:t xml:space="preserve">STEP 6 — DELIVERY (BUILD)</w:t>
            </w:r>
            <w:r w:rsidDel="00000000" w:rsidR="00000000" w:rsidRPr="00000000">
              <w:rPr>
                <w:color w:val="1a6b3a"/>
                <w:rtl w:val="0"/>
              </w:rPr>
              <w:t xml:space="preserve">   |   Gate: Internal audit complete (2-reviewer attestation),All Critical/High findings resolved or formally accepted by NO + CISO,Economic simulations completed where applicable,Residual risks documented in plain English in evidence package   |   DELIVERY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C6">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C7">
            <w:pPr>
              <w:rPr/>
            </w:pPr>
            <w:r w:rsidDel="00000000" w:rsidR="00000000" w:rsidRPr="00000000">
              <w:rPr>
                <w:b w:val="1"/>
                <w:bCs w:val="1"/>
                <w:color w:val="2c3e50"/>
                <w:sz w:val="17"/>
                <w:szCs w:val="17"/>
                <w:rtl w:val="0"/>
              </w:rPr>
              <w:t xml:space="preserve">Implement deliverables to the secure coding standard. Apply severity-asymmetric QA: one unresolved Critical smart-contract issue equals project-level risk regardless of minor issue count.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C8">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C9">
            <w:pPr>
              <w:spacing w:after="50" w:lineRule="auto"/>
              <w:rPr/>
            </w:pPr>
            <w:r w:rsidDel="00000000" w:rsidR="00000000" w:rsidRPr="00000000">
              <w:rPr>
                <w:color w:val="8b1a1a"/>
                <w:sz w:val="15"/>
                <w:szCs w:val="15"/>
                <w:rtl w:val="0"/>
              </w:rPr>
              <w:t xml:space="preserve">⚠ SEC-CRIT-01 — Critical vulnerability undiscovered (reentrancy, auth bypass, arithmetic error, oracle manipulation)</w:t>
            </w:r>
            <w:r w:rsidDel="00000000" w:rsidR="00000000" w:rsidRPr="00000000">
              <w:rPr>
                <w:rtl w:val="0"/>
              </w:rPr>
            </w:r>
          </w:p>
          <w:p w:rsidR="00000000" w:rsidDel="00000000" w:rsidP="00000000" w:rsidRDefault="00000000" w:rsidRPr="00000000" w14:paraId="000006CA">
            <w:pPr>
              <w:spacing w:after="50" w:lineRule="auto"/>
              <w:rPr/>
            </w:pPr>
            <w:r w:rsidDel="00000000" w:rsidR="00000000" w:rsidRPr="00000000">
              <w:rPr>
                <w:color w:val="8b1a1a"/>
                <w:sz w:val="15"/>
                <w:szCs w:val="15"/>
                <w:rtl w:val="0"/>
              </w:rPr>
              <w:t xml:space="preserve">⚠ ECON-02 — Gameable incentive design ("profitable but intended" exploit)</w:t>
            </w:r>
            <w:r w:rsidDel="00000000" w:rsidR="00000000" w:rsidRPr="00000000">
              <w:rPr>
                <w:rtl w:val="0"/>
              </w:rPr>
            </w:r>
          </w:p>
          <w:p w:rsidR="00000000" w:rsidDel="00000000" w:rsidP="00000000" w:rsidRDefault="00000000" w:rsidRPr="00000000" w14:paraId="000006CB">
            <w:pPr>
              <w:spacing w:after="50" w:lineRule="auto"/>
              <w:rPr/>
            </w:pPr>
            <w:r w:rsidDel="00000000" w:rsidR="00000000" w:rsidRPr="00000000">
              <w:rPr>
                <w:color w:val="8b1a1a"/>
                <w:sz w:val="15"/>
                <w:szCs w:val="15"/>
                <w:rtl w:val="0"/>
              </w:rPr>
              <w:t xml:space="preserve">⚠ GAS-01 — Functions revert under realistic gas or block limit scenarios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CC">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CD">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Enforce peer code review: minimum 2 reviewers per production-bound PR; TL must review all smart contract changes</w:t>
            </w:r>
            <w:r w:rsidDel="00000000" w:rsidR="00000000" w:rsidRPr="00000000">
              <w:rPr>
                <w:rtl w:val="0"/>
              </w:rPr>
            </w:r>
          </w:p>
          <w:p w:rsidR="00000000" w:rsidDel="00000000" w:rsidP="00000000" w:rsidRDefault="00000000" w:rsidRPr="00000000" w14:paraId="000006CE">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Static analysis (SAST) gate in CI/CD: Critical/High findings block merge</w:t>
            </w:r>
            <w:r w:rsidDel="00000000" w:rsidR="00000000" w:rsidRPr="00000000">
              <w:rPr>
                <w:rtl w:val="0"/>
              </w:rPr>
            </w:r>
          </w:p>
          <w:p w:rsidR="00000000" w:rsidDel="00000000" w:rsidP="00000000" w:rsidRDefault="00000000" w:rsidRPr="00000000" w14:paraId="000006CF">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No hard-coded secrets, keys, or credentials in any repository</w:t>
            </w:r>
            <w:r w:rsidDel="00000000" w:rsidR="00000000" w:rsidRPr="00000000">
              <w:rPr>
                <w:rtl w:val="0"/>
              </w:rPr>
            </w:r>
          </w:p>
          <w:p w:rsidR="00000000" w:rsidDel="00000000" w:rsidP="00000000" w:rsidRDefault="00000000" w:rsidRPr="00000000" w14:paraId="000006D0">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Economic simulations for all DeFi/incentive-bearing protocols</w:t>
            </w:r>
            <w:r w:rsidDel="00000000" w:rsidR="00000000" w:rsidRPr="00000000">
              <w:rPr>
                <w:rtl w:val="0"/>
              </w:rPr>
            </w:r>
          </w:p>
          <w:p w:rsidR="00000000" w:rsidDel="00000000" w:rsidP="00000000" w:rsidRDefault="00000000" w:rsidRPr="00000000" w14:paraId="000006D1">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Gas limit testing for all on-chain functions under realistic network conditions</w:t>
            </w:r>
            <w:r w:rsidDel="00000000" w:rsidR="00000000" w:rsidRPr="00000000">
              <w:rPr>
                <w:rtl w:val="0"/>
              </w:rPr>
            </w:r>
          </w:p>
          <w:p w:rsidR="00000000" w:rsidDel="00000000" w:rsidP="00000000" w:rsidRDefault="00000000" w:rsidRPr="00000000" w14:paraId="000006D2">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Internal audit: minimum 2 reviewers (not authors); all Critical/High must be resolved before Step 8</w:t>
            </w:r>
            <w:r w:rsidDel="00000000" w:rsidR="00000000" w:rsidRPr="00000000">
              <w:rPr>
                <w:rtl w:val="0"/>
              </w:rPr>
            </w:r>
          </w:p>
          <w:p w:rsidR="00000000" w:rsidDel="00000000" w:rsidP="00000000" w:rsidRDefault="00000000" w:rsidRPr="00000000" w14:paraId="000006D3">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Track all findings in issue register with severity classification</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D4">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D5">
            <w:pPr>
              <w:spacing w:after="50" w:lineRule="auto"/>
              <w:rPr/>
            </w:pPr>
            <w:r w:rsidDel="00000000" w:rsidR="00000000" w:rsidRPr="00000000">
              <w:rPr>
                <w:color w:val="4a6fa5"/>
                <w:sz w:val="15"/>
                <w:szCs w:val="15"/>
                <w:rtl w:val="0"/>
              </w:rPr>
              <w:t xml:space="preserve">◉ CI/CD automated scan on every commit</w:t>
            </w:r>
            <w:r w:rsidDel="00000000" w:rsidR="00000000" w:rsidRPr="00000000">
              <w:rPr>
                <w:rtl w:val="0"/>
              </w:rPr>
            </w:r>
          </w:p>
          <w:p w:rsidR="00000000" w:rsidDel="00000000" w:rsidP="00000000" w:rsidRDefault="00000000" w:rsidRPr="00000000" w14:paraId="000006D6">
            <w:pPr>
              <w:spacing w:after="50" w:lineRule="auto"/>
              <w:rPr/>
            </w:pPr>
            <w:r w:rsidDel="00000000" w:rsidR="00000000" w:rsidRPr="00000000">
              <w:rPr>
                <w:color w:val="4a6fa5"/>
                <w:sz w:val="15"/>
                <w:szCs w:val="15"/>
                <w:rtl w:val="0"/>
              </w:rPr>
              <w:t xml:space="preserve">◉ TL reviews PR merge decisions for security-critical components</w:t>
            </w:r>
            <w:r w:rsidDel="00000000" w:rsidR="00000000" w:rsidRPr="00000000">
              <w:rPr>
                <w:rtl w:val="0"/>
              </w:rPr>
            </w:r>
          </w:p>
          <w:p w:rsidR="00000000" w:rsidDel="00000000" w:rsidP="00000000" w:rsidRDefault="00000000" w:rsidRPr="00000000" w14:paraId="000006D7">
            <w:pPr>
              <w:spacing w:after="50" w:lineRule="auto"/>
              <w:rPr/>
            </w:pPr>
            <w:r w:rsidDel="00000000" w:rsidR="00000000" w:rsidRPr="00000000">
              <w:rPr>
                <w:color w:val="4a6fa5"/>
                <w:sz w:val="15"/>
                <w:szCs w:val="15"/>
                <w:rtl w:val="0"/>
              </w:rPr>
              <w:t xml:space="preserve">◉ PM monitors milestone progress against delivery gate criteria</w:t>
            </w:r>
            <w:r w:rsidDel="00000000" w:rsidR="00000000" w:rsidRPr="00000000">
              <w:rPr>
                <w:rtl w:val="0"/>
              </w:rPr>
            </w:r>
          </w:p>
          <w:p w:rsidR="00000000" w:rsidDel="00000000" w:rsidP="00000000" w:rsidRDefault="00000000" w:rsidRPr="00000000" w14:paraId="000006D8">
            <w:pPr>
              <w:spacing w:after="50" w:lineRule="auto"/>
              <w:rPr/>
            </w:pPr>
            <w:r w:rsidDel="00000000" w:rsidR="00000000" w:rsidRPr="00000000">
              <w:rPr>
                <w:color w:val="4a6fa5"/>
                <w:sz w:val="15"/>
                <w:szCs w:val="15"/>
                <w:rtl w:val="0"/>
              </w:rPr>
              <w:t xml:space="preserve">◉ QA executes test plan covering all threat model scenarios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D9">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6DA">
            <w:pPr>
              <w:spacing w:after="50" w:lineRule="auto"/>
              <w:rPr/>
            </w:pPr>
            <w:r w:rsidDel="00000000" w:rsidR="00000000" w:rsidRPr="00000000">
              <w:rPr>
                <w:color w:val="162b45"/>
                <w:sz w:val="15"/>
                <w:szCs w:val="15"/>
                <w:rtl w:val="0"/>
              </w:rPr>
              <w:t xml:space="preserve">[ ] Internal audit complete (2-reviewer attestation)</w:t>
            </w:r>
            <w:r w:rsidDel="00000000" w:rsidR="00000000" w:rsidRPr="00000000">
              <w:rPr>
                <w:rtl w:val="0"/>
              </w:rPr>
            </w:r>
          </w:p>
          <w:p w:rsidR="00000000" w:rsidDel="00000000" w:rsidP="00000000" w:rsidRDefault="00000000" w:rsidRPr="00000000" w14:paraId="000006DB">
            <w:pPr>
              <w:spacing w:after="50" w:lineRule="auto"/>
              <w:rPr/>
            </w:pPr>
            <w:r w:rsidDel="00000000" w:rsidR="00000000" w:rsidRPr="00000000">
              <w:rPr>
                <w:color w:val="162b45"/>
                <w:sz w:val="15"/>
                <w:szCs w:val="15"/>
                <w:rtl w:val="0"/>
              </w:rPr>
              <w:t xml:space="preserve">[ ] All Critical/High findings resolved or formally accepted by NO + CISO</w:t>
            </w:r>
            <w:r w:rsidDel="00000000" w:rsidR="00000000" w:rsidRPr="00000000">
              <w:rPr>
                <w:rtl w:val="0"/>
              </w:rPr>
            </w:r>
          </w:p>
          <w:p w:rsidR="00000000" w:rsidDel="00000000" w:rsidP="00000000" w:rsidRDefault="00000000" w:rsidRPr="00000000" w14:paraId="000006DC">
            <w:pPr>
              <w:spacing w:after="50" w:lineRule="auto"/>
              <w:rPr/>
            </w:pPr>
            <w:r w:rsidDel="00000000" w:rsidR="00000000" w:rsidRPr="00000000">
              <w:rPr>
                <w:color w:val="162b45"/>
                <w:sz w:val="15"/>
                <w:szCs w:val="15"/>
                <w:rtl w:val="0"/>
              </w:rPr>
              <w:t xml:space="preserve">[ ] Economic simulations completed where applicable</w:t>
            </w:r>
            <w:r w:rsidDel="00000000" w:rsidR="00000000" w:rsidRPr="00000000">
              <w:rPr>
                <w:rtl w:val="0"/>
              </w:rPr>
            </w:r>
          </w:p>
          <w:p w:rsidR="00000000" w:rsidDel="00000000" w:rsidP="00000000" w:rsidRDefault="00000000" w:rsidRPr="00000000" w14:paraId="000006DD">
            <w:pPr>
              <w:spacing w:after="50" w:lineRule="auto"/>
              <w:rPr/>
            </w:pPr>
            <w:r w:rsidDel="00000000" w:rsidR="00000000" w:rsidRPr="00000000">
              <w:rPr>
                <w:color w:val="162b45"/>
                <w:sz w:val="15"/>
                <w:szCs w:val="15"/>
                <w:rtl w:val="0"/>
              </w:rPr>
              <w:t xml:space="preserve">[ ] Residual risks documented in plain English in evidence package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6DE">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6DF">
            <w:pPr>
              <w:spacing w:after="50" w:lineRule="auto"/>
              <w:rPr/>
            </w:pPr>
            <w:r w:rsidDel="00000000" w:rsidR="00000000" w:rsidRPr="00000000">
              <w:rPr>
                <w:b w:val="1"/>
                <w:bCs w:val="1"/>
                <w:color w:val="8b1a1a"/>
                <w:sz w:val="15"/>
                <w:szCs w:val="15"/>
                <w:rtl w:val="0"/>
              </w:rPr>
              <w:t xml:space="preserve">🔴 SEC-CRIT-01: 1 unresolved Critical → Step 9 blocked (equivalent to HS-03)</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E0">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6E1">
            <w:pPr>
              <w:spacing w:after="50" w:lineRule="auto"/>
              <w:rPr/>
            </w:pPr>
            <w:r w:rsidDel="00000000" w:rsidR="00000000" w:rsidRPr="00000000">
              <w:rPr>
                <w:color w:val="7d4a00"/>
                <w:sz w:val="15"/>
                <w:szCs w:val="15"/>
                <w:rtl w:val="0"/>
              </w:rPr>
              <w:t xml:space="preserve">■ Internal audit report with finding disposition</w:t>
            </w:r>
            <w:r w:rsidDel="00000000" w:rsidR="00000000" w:rsidRPr="00000000">
              <w:rPr>
                <w:rtl w:val="0"/>
              </w:rPr>
            </w:r>
          </w:p>
          <w:p w:rsidR="00000000" w:rsidDel="00000000" w:rsidP="00000000" w:rsidRDefault="00000000" w:rsidRPr="00000000" w14:paraId="000006E2">
            <w:pPr>
              <w:spacing w:after="50" w:lineRule="auto"/>
              <w:rPr/>
            </w:pPr>
            <w:r w:rsidDel="00000000" w:rsidR="00000000" w:rsidRPr="00000000">
              <w:rPr>
                <w:color w:val="7d4a00"/>
                <w:sz w:val="15"/>
                <w:szCs w:val="15"/>
                <w:rtl w:val="0"/>
              </w:rPr>
              <w:t xml:space="preserve">■ Code review records in repository (PRs + approvals)</w:t>
            </w:r>
            <w:r w:rsidDel="00000000" w:rsidR="00000000" w:rsidRPr="00000000">
              <w:rPr>
                <w:rtl w:val="0"/>
              </w:rPr>
            </w:r>
          </w:p>
          <w:p w:rsidR="00000000" w:rsidDel="00000000" w:rsidP="00000000" w:rsidRDefault="00000000" w:rsidRPr="00000000" w14:paraId="000006E3">
            <w:pPr>
              <w:spacing w:after="50" w:lineRule="auto"/>
              <w:rPr/>
            </w:pPr>
            <w:r w:rsidDel="00000000" w:rsidR="00000000" w:rsidRPr="00000000">
              <w:rPr>
                <w:color w:val="7d4a00"/>
                <w:sz w:val="15"/>
                <w:szCs w:val="15"/>
                <w:rtl w:val="0"/>
              </w:rPr>
              <w:t xml:space="preserve">■ Static analysis scan reports</w:t>
            </w:r>
            <w:r w:rsidDel="00000000" w:rsidR="00000000" w:rsidRPr="00000000">
              <w:rPr>
                <w:rtl w:val="0"/>
              </w:rPr>
            </w:r>
          </w:p>
          <w:p w:rsidR="00000000" w:rsidDel="00000000" w:rsidP="00000000" w:rsidRDefault="00000000" w:rsidRPr="00000000" w14:paraId="000006E4">
            <w:pPr>
              <w:spacing w:after="50" w:lineRule="auto"/>
              <w:rPr/>
            </w:pPr>
            <w:r w:rsidDel="00000000" w:rsidR="00000000" w:rsidRPr="00000000">
              <w:rPr>
                <w:color w:val="7d4a00"/>
                <w:sz w:val="15"/>
                <w:szCs w:val="15"/>
                <w:rtl w:val="0"/>
              </w:rPr>
              <w:t xml:space="preserve">■ Economic simulation output (where applicable)</w:t>
            </w:r>
            <w:r w:rsidDel="00000000" w:rsidR="00000000" w:rsidRPr="00000000">
              <w:rPr>
                <w:rtl w:val="0"/>
              </w:rPr>
            </w:r>
          </w:p>
          <w:p w:rsidR="00000000" w:rsidDel="00000000" w:rsidP="00000000" w:rsidRDefault="00000000" w:rsidRPr="00000000" w14:paraId="000006E5">
            <w:pPr>
              <w:spacing w:after="50" w:lineRule="auto"/>
              <w:rPr/>
            </w:pPr>
            <w:r w:rsidDel="00000000" w:rsidR="00000000" w:rsidRPr="00000000">
              <w:rPr>
                <w:color w:val="7d4a00"/>
                <w:sz w:val="15"/>
                <w:szCs w:val="15"/>
                <w:rtl w:val="0"/>
              </w:rPr>
              <w:t xml:space="preserve">■ Issue register at gate date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E6">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6E7">
            <w:pPr>
              <w:rPr/>
            </w:pPr>
            <w:r w:rsidDel="00000000" w:rsidR="00000000" w:rsidRPr="00000000">
              <w:rPr>
                <w:color w:val="4a2070"/>
                <w:sz w:val="16"/>
                <w:szCs w:val="16"/>
                <w:rtl w:val="0"/>
              </w:rPr>
              <w:t xml:space="preserve">TL: A  |  Dev: R  |  QA: R  |  BA: C  |  CISO: C  |  PM: I  |  DevOps: C</w:t>
            </w:r>
            <w:r w:rsidDel="00000000" w:rsidR="00000000" w:rsidRPr="00000000">
              <w:rPr>
                <w:rtl w:val="0"/>
              </w:rPr>
            </w:r>
          </w:p>
        </w:tc>
      </w:tr>
    </w:tbl>
    <w:p w:rsidR="00000000" w:rsidDel="00000000" w:rsidP="00000000" w:rsidRDefault="00000000" w:rsidRPr="00000000" w14:paraId="000006E8">
      <w:pPr>
        <w:spacing w:after="60" w:lineRule="auto"/>
        <w:rPr/>
      </w:pPr>
      <w:r w:rsidDel="00000000" w:rsidR="00000000" w:rsidRPr="00000000">
        <w:rPr>
          <w:rtl w:val="0"/>
        </w:rPr>
      </w:r>
    </w:p>
    <w:p w:rsidR="00000000" w:rsidDel="00000000" w:rsidP="00000000" w:rsidRDefault="00000000" w:rsidRPr="00000000" w14:paraId="000006E9">
      <w:pPr>
        <w:spacing w:after="80" w:lineRule="auto"/>
        <w:rPr/>
      </w:pPr>
      <w:r w:rsidDel="00000000" w:rsidR="00000000" w:rsidRPr="00000000">
        <w:rPr>
          <w:rtl w:val="0"/>
        </w:rPr>
      </w:r>
    </w:p>
    <w:tbl>
      <w:tblPr>
        <w:tblStyle w:val="Table4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800"/>
        <w:tblGridChange w:id="0">
          <w:tblGrid>
            <w:gridCol w:w="1600"/>
            <w:gridCol w:w="7800"/>
          </w:tblGrid>
        </w:tblGridChange>
      </w:tblGrid>
      <w:tr>
        <w:trPr>
          <w:cantSplit w:val="0"/>
          <w:trHeight w:val="440" w:hRule="atLeast"/>
          <w:tblHeader w:val="0"/>
        </w:trPr>
        <w:tc>
          <w:tcPr>
            <w:gridSpan w:val="2"/>
            <w:tcBorders>
              <w:top w:color="0d6e72" w:space="0" w:sz="4" w:val="single"/>
              <w:left w:color="0d6e72" w:space="0" w:sz="4" w:val="single"/>
              <w:bottom w:color="0d6e72" w:space="0" w:sz="4" w:val="single"/>
              <w:right w:color="0d6e72" w:space="0" w:sz="4" w:val="single"/>
            </w:tcBorders>
            <w:shd w:fill="e8f5ee" w:val="clear"/>
            <w:tcMar>
              <w:top w:w="80.0" w:type="dxa"/>
              <w:left w:w="130.0" w:type="dxa"/>
              <w:bottom w:w="80.0" w:type="dxa"/>
              <w:right w:w="120.0" w:type="dxa"/>
            </w:tcMar>
            <w:vAlign w:val="center"/>
          </w:tcPr>
          <w:p w:rsidR="00000000" w:rsidDel="00000000" w:rsidP="00000000" w:rsidRDefault="00000000" w:rsidRPr="00000000" w14:paraId="000006EA">
            <w:pPr>
              <w:rPr>
                <w:b w:val="1"/>
                <w:bCs w:val="1"/>
                <w:color w:val="ffffff"/>
                <w:sz w:val="16"/>
                <w:szCs w:val="16"/>
              </w:rPr>
            </w:pPr>
            <w:r w:rsidDel="00000000" w:rsidR="00000000" w:rsidRPr="00000000">
              <w:rPr>
                <w:b w:val="1"/>
                <w:bCs w:val="1"/>
                <w:color w:val="1a6b3a"/>
                <w:sz w:val="28"/>
                <w:szCs w:val="28"/>
                <w:rtl w:val="0"/>
              </w:rPr>
              <w:t xml:space="preserve">STEP 7 — DEMO</w:t>
            </w:r>
            <w:r w:rsidDel="00000000" w:rsidR="00000000" w:rsidRPr="00000000">
              <w:rPr>
                <w:color w:val="1a6b3a"/>
                <w:rtl w:val="0"/>
              </w:rPr>
              <w:t xml:space="preserve">   |   Gate: Demo conducted with client and/or internal stakeholders,Meeting minutes recorded with all issues captured,Decision: proceed to Step 8 / return to Step 6 for rework   |   DELIVERY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EC">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ED">
            <w:pPr>
              <w:rPr/>
            </w:pPr>
            <w:r w:rsidDel="00000000" w:rsidR="00000000" w:rsidRPr="00000000">
              <w:rPr>
                <w:b w:val="1"/>
                <w:bCs w:val="1"/>
                <w:color w:val="2c3e50"/>
                <w:sz w:val="17"/>
                <w:szCs w:val="17"/>
                <w:rtl w:val="0"/>
              </w:rPr>
              <w:t xml:space="preserve">Demonstrate deliverables to client and internal stakeholders. Capture all issues raised. This is a milestone gate within the delivery phase, not a separate deployment event.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EE">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6EF">
            <w:pPr>
              <w:spacing w:after="50" w:lineRule="auto"/>
              <w:rPr/>
            </w:pPr>
            <w:r w:rsidDel="00000000" w:rsidR="00000000" w:rsidRPr="00000000">
              <w:rPr>
                <w:color w:val="8b1a1a"/>
                <w:sz w:val="15"/>
                <w:szCs w:val="15"/>
                <w:rtl w:val="0"/>
              </w:rPr>
              <w:t xml:space="preserve">⚠ Client acceptance failure exposing scope ambiguity</w:t>
            </w:r>
            <w:r w:rsidDel="00000000" w:rsidR="00000000" w:rsidRPr="00000000">
              <w:rPr>
                <w:rtl w:val="0"/>
              </w:rPr>
            </w:r>
          </w:p>
          <w:p w:rsidR="00000000" w:rsidDel="00000000" w:rsidP="00000000" w:rsidRDefault="00000000" w:rsidRPr="00000000" w14:paraId="000006F0">
            <w:pPr>
              <w:spacing w:after="50" w:lineRule="auto"/>
              <w:rPr/>
            </w:pPr>
            <w:r w:rsidDel="00000000" w:rsidR="00000000" w:rsidRPr="00000000">
              <w:rPr>
                <w:color w:val="8b1a1a"/>
                <w:sz w:val="15"/>
                <w:szCs w:val="15"/>
                <w:rtl w:val="0"/>
              </w:rPr>
              <w:t xml:space="preserve">⚠ Issues identified at demo that require re-entry to Step 6 controls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F1">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6F2">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Prepare demo environment from approved testnet build</w:t>
            </w:r>
            <w:r w:rsidDel="00000000" w:rsidR="00000000" w:rsidRPr="00000000">
              <w:rPr>
                <w:rtl w:val="0"/>
              </w:rPr>
            </w:r>
          </w:p>
          <w:p w:rsidR="00000000" w:rsidDel="00000000" w:rsidP="00000000" w:rsidRDefault="00000000" w:rsidRPr="00000000" w14:paraId="000006F3">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PM confirms all Step 6 gate criteria were met before scheduling demo</w:t>
            </w:r>
            <w:r w:rsidDel="00000000" w:rsidR="00000000" w:rsidRPr="00000000">
              <w:rPr>
                <w:rtl w:val="0"/>
              </w:rPr>
            </w:r>
          </w:p>
          <w:p w:rsidR="00000000" w:rsidDel="00000000" w:rsidP="00000000" w:rsidRDefault="00000000" w:rsidRPr="00000000" w14:paraId="000006F4">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Document scope of what is being demonstrated vs. full project scope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F5">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6F6">
            <w:pPr>
              <w:spacing w:after="50" w:lineRule="auto"/>
              <w:rPr/>
            </w:pPr>
            <w:r w:rsidDel="00000000" w:rsidR="00000000" w:rsidRPr="00000000">
              <w:rPr>
                <w:color w:val="4a6fa5"/>
                <w:sz w:val="15"/>
                <w:szCs w:val="15"/>
                <w:rtl w:val="0"/>
              </w:rPr>
              <w:t xml:space="preserve">◉ Record all issues raised during demo</w:t>
            </w:r>
            <w:r w:rsidDel="00000000" w:rsidR="00000000" w:rsidRPr="00000000">
              <w:rPr>
                <w:rtl w:val="0"/>
              </w:rPr>
            </w:r>
          </w:p>
          <w:p w:rsidR="00000000" w:rsidDel="00000000" w:rsidP="00000000" w:rsidRDefault="00000000" w:rsidRPr="00000000" w14:paraId="000006F7">
            <w:pPr>
              <w:spacing w:after="50" w:lineRule="auto"/>
              <w:rPr/>
            </w:pPr>
            <w:r w:rsidDel="00000000" w:rsidR="00000000" w:rsidRPr="00000000">
              <w:rPr>
                <w:color w:val="4a6fa5"/>
                <w:sz w:val="15"/>
                <w:szCs w:val="15"/>
                <w:rtl w:val="0"/>
              </w:rPr>
              <w:t xml:space="preserve">◉ TL assesses whether any issue requires a new Step 6 cycle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F8">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6F9">
            <w:pPr>
              <w:spacing w:after="50" w:lineRule="auto"/>
              <w:rPr/>
            </w:pPr>
            <w:r w:rsidDel="00000000" w:rsidR="00000000" w:rsidRPr="00000000">
              <w:rPr>
                <w:color w:val="162b45"/>
                <w:sz w:val="15"/>
                <w:szCs w:val="15"/>
                <w:rtl w:val="0"/>
              </w:rPr>
              <w:t xml:space="preserve">[ ] Demo conducted with client and/or internal stakeholders</w:t>
            </w:r>
            <w:r w:rsidDel="00000000" w:rsidR="00000000" w:rsidRPr="00000000">
              <w:rPr>
                <w:rtl w:val="0"/>
              </w:rPr>
            </w:r>
          </w:p>
          <w:p w:rsidR="00000000" w:rsidDel="00000000" w:rsidP="00000000" w:rsidRDefault="00000000" w:rsidRPr="00000000" w14:paraId="000006FA">
            <w:pPr>
              <w:spacing w:after="50" w:lineRule="auto"/>
              <w:rPr/>
            </w:pPr>
            <w:r w:rsidDel="00000000" w:rsidR="00000000" w:rsidRPr="00000000">
              <w:rPr>
                <w:color w:val="162b45"/>
                <w:sz w:val="15"/>
                <w:szCs w:val="15"/>
                <w:rtl w:val="0"/>
              </w:rPr>
              <w:t xml:space="preserve">[ ] Meeting minutes recorded with all issues captured</w:t>
            </w:r>
            <w:r w:rsidDel="00000000" w:rsidR="00000000" w:rsidRPr="00000000">
              <w:rPr>
                <w:rtl w:val="0"/>
              </w:rPr>
            </w:r>
          </w:p>
          <w:p w:rsidR="00000000" w:rsidDel="00000000" w:rsidP="00000000" w:rsidRDefault="00000000" w:rsidRPr="00000000" w14:paraId="000006FB">
            <w:pPr>
              <w:spacing w:after="50" w:lineRule="auto"/>
              <w:rPr/>
            </w:pPr>
            <w:r w:rsidDel="00000000" w:rsidR="00000000" w:rsidRPr="00000000">
              <w:rPr>
                <w:color w:val="162b45"/>
                <w:sz w:val="15"/>
                <w:szCs w:val="15"/>
                <w:rtl w:val="0"/>
              </w:rPr>
              <w:t xml:space="preserve">[ ] Decision: proceed to Step 8 / return to Step 6 for rework</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6FC">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6FD">
            <w:pPr>
              <w:spacing w:after="50" w:lineRule="auto"/>
              <w:rPr/>
            </w:pPr>
            <w:r w:rsidDel="00000000" w:rsidR="00000000" w:rsidRPr="00000000">
              <w:rPr>
                <w:b w:val="1"/>
                <w:bCs w:val="1"/>
                <w:color w:val="8b1a1a"/>
                <w:sz w:val="15"/>
                <w:szCs w:val="15"/>
                <w:rtl w:val="0"/>
              </w:rPr>
              <w:t xml:space="preserve">🔴 If Critical issue identified at demo affecting security: re-entry to Step 6 gate required before Step 8</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6FE">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6FF">
            <w:pPr>
              <w:spacing w:after="50" w:lineRule="auto"/>
              <w:rPr/>
            </w:pPr>
            <w:r w:rsidDel="00000000" w:rsidR="00000000" w:rsidRPr="00000000">
              <w:rPr>
                <w:color w:val="7d4a00"/>
                <w:sz w:val="15"/>
                <w:szCs w:val="15"/>
                <w:rtl w:val="0"/>
              </w:rPr>
              <w:t xml:space="preserve">■ Demo meeting minutes</w:t>
            </w:r>
            <w:r w:rsidDel="00000000" w:rsidR="00000000" w:rsidRPr="00000000">
              <w:rPr>
                <w:rtl w:val="0"/>
              </w:rPr>
            </w:r>
          </w:p>
          <w:p w:rsidR="00000000" w:rsidDel="00000000" w:rsidP="00000000" w:rsidRDefault="00000000" w:rsidRPr="00000000" w14:paraId="00000700">
            <w:pPr>
              <w:spacing w:after="50" w:lineRule="auto"/>
              <w:rPr/>
            </w:pPr>
            <w:r w:rsidDel="00000000" w:rsidR="00000000" w:rsidRPr="00000000">
              <w:rPr>
                <w:color w:val="7d4a00"/>
                <w:sz w:val="15"/>
                <w:szCs w:val="15"/>
                <w:rtl w:val="0"/>
              </w:rPr>
              <w:t xml:space="preserve">■ Attendee list</w:t>
            </w:r>
            <w:r w:rsidDel="00000000" w:rsidR="00000000" w:rsidRPr="00000000">
              <w:rPr>
                <w:rtl w:val="0"/>
              </w:rPr>
            </w:r>
          </w:p>
          <w:p w:rsidR="00000000" w:rsidDel="00000000" w:rsidP="00000000" w:rsidRDefault="00000000" w:rsidRPr="00000000" w14:paraId="00000701">
            <w:pPr>
              <w:spacing w:after="50" w:lineRule="auto"/>
              <w:rPr/>
            </w:pPr>
            <w:r w:rsidDel="00000000" w:rsidR="00000000" w:rsidRPr="00000000">
              <w:rPr>
                <w:color w:val="7d4a00"/>
                <w:sz w:val="15"/>
                <w:szCs w:val="15"/>
                <w:rtl w:val="0"/>
              </w:rPr>
              <w:t xml:space="preserve">■ Issue log from demo session</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02">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703">
            <w:pPr>
              <w:rPr/>
            </w:pPr>
            <w:r w:rsidDel="00000000" w:rsidR="00000000" w:rsidRPr="00000000">
              <w:rPr>
                <w:color w:val="4a2070"/>
                <w:sz w:val="16"/>
                <w:szCs w:val="16"/>
                <w:rtl w:val="0"/>
              </w:rPr>
              <w:t xml:space="preserve">PM: A  |  TL: R  |  Dev: R  |  BA: C  |  AM: I  |  NO: I  |  CUST: I</w:t>
            </w:r>
            <w:r w:rsidDel="00000000" w:rsidR="00000000" w:rsidRPr="00000000">
              <w:rPr>
                <w:rtl w:val="0"/>
              </w:rPr>
            </w:r>
          </w:p>
        </w:tc>
      </w:tr>
    </w:tbl>
    <w:p w:rsidR="00000000" w:rsidDel="00000000" w:rsidP="00000000" w:rsidRDefault="00000000" w:rsidRPr="00000000" w14:paraId="00000704">
      <w:pPr>
        <w:spacing w:after="60" w:lineRule="auto"/>
        <w:rPr/>
      </w:pPr>
      <w:r w:rsidDel="00000000" w:rsidR="00000000" w:rsidRPr="00000000">
        <w:rPr>
          <w:rtl w:val="0"/>
        </w:rPr>
      </w:r>
    </w:p>
    <w:p w:rsidR="00000000" w:rsidDel="00000000" w:rsidP="00000000" w:rsidRDefault="00000000" w:rsidRPr="00000000" w14:paraId="00000705">
      <w:pPr>
        <w:spacing w:after="80" w:lineRule="auto"/>
        <w:rPr/>
      </w:pPr>
      <w:r w:rsidDel="00000000" w:rsidR="00000000" w:rsidRPr="00000000">
        <w:rPr>
          <w:rtl w:val="0"/>
        </w:rPr>
      </w:r>
    </w:p>
    <w:tbl>
      <w:tblPr>
        <w:tblStyle w:val="Table4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800"/>
        <w:tblGridChange w:id="0">
          <w:tblGrid>
            <w:gridCol w:w="1600"/>
            <w:gridCol w:w="7800"/>
          </w:tblGrid>
        </w:tblGridChange>
      </w:tblGrid>
      <w:tr>
        <w:trPr>
          <w:cantSplit w:val="0"/>
          <w:trHeight w:val="480" w:hRule="atLeast"/>
          <w:tblHeader w:val="0"/>
        </w:trPr>
        <w:tc>
          <w:tcPr>
            <w:gridSpan w:val="2"/>
            <w:tcBorders>
              <w:top w:color="1a6b3a" w:space="0" w:sz="16" w:val="single"/>
              <w:left w:color="1a6b3a" w:space="0" w:sz="16" w:val="single"/>
              <w:bottom w:color="0d6e72" w:space="0" w:sz="4" w:val="single"/>
              <w:right w:color="cccccc" w:space="0" w:sz="4" w:val="single"/>
            </w:tcBorders>
            <w:shd w:fill="e8f5ee" w:val="clear"/>
            <w:tcMar>
              <w:top w:w="120.0" w:type="dxa"/>
              <w:left w:w="200.0" w:type="dxa"/>
              <w:bottom w:w="80.0" w:type="dxa"/>
              <w:right w:w="200.0" w:type="dxa"/>
            </w:tcMar>
          </w:tcPr>
          <w:p w:rsidR="00000000" w:rsidDel="00000000" w:rsidP="00000000" w:rsidRDefault="00000000" w:rsidRPr="00000000" w14:paraId="00000706">
            <w:pPr>
              <w:rPr/>
            </w:pPr>
            <w:r w:rsidDel="00000000" w:rsidR="00000000" w:rsidRPr="00000000">
              <w:rPr>
                <w:b w:val="1"/>
                <w:bCs w:val="1"/>
                <w:color w:val="1a6b3a"/>
                <w:sz w:val="28"/>
                <w:szCs w:val="28"/>
                <w:rtl w:val="0"/>
              </w:rPr>
              <w:t xml:space="preserve">STEP 8 — TESTNET DEPLOYMENT</w:t>
            </w:r>
            <w:r w:rsidDel="00000000" w:rsidR="00000000" w:rsidRPr="00000000">
              <w:rPr>
                <w:color w:val="1a6b3a"/>
                <w:rtl w:val="0"/>
              </w:rPr>
              <w:t xml:space="preserve">   |   Gate: Deployment runbook tested and signed off by TL,All admin functions tested on testnet,Two-person rule applied and documented,Monitoring and alerting confirmed live on testnet,External audit engagement letter signed (if required),All fuzz/property tests passing   |   DELIVERY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08">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709">
            <w:pPr>
              <w:rPr/>
            </w:pPr>
            <w:r w:rsidDel="00000000" w:rsidR="00000000" w:rsidRPr="00000000">
              <w:rPr>
                <w:b w:val="1"/>
                <w:bCs w:val="1"/>
                <w:color w:val="2c3e50"/>
                <w:sz w:val="17"/>
                <w:szCs w:val="17"/>
                <w:rtl w:val="0"/>
              </w:rPr>
              <w:t xml:space="preserve">Execute full deployment runbook on testnet under production-equivalent conditions. This is the final opportunity to identify deployment-specific failures before the irreversible mainnet deployment.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0A">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70B">
            <w:pPr>
              <w:spacing w:after="50" w:lineRule="auto"/>
              <w:rPr/>
            </w:pPr>
            <w:r w:rsidDel="00000000" w:rsidR="00000000" w:rsidRPr="00000000">
              <w:rPr>
                <w:color w:val="8b1a1a"/>
                <w:sz w:val="15"/>
                <w:szCs w:val="15"/>
                <w:rtl w:val="0"/>
              </w:rPr>
              <w:t xml:space="preserve">⚠ DEPLOY-FATAL-01 — Wrong owner/admin address set during deployment</w:t>
            </w:r>
            <w:r w:rsidDel="00000000" w:rsidR="00000000" w:rsidRPr="00000000">
              <w:rPr>
                <w:rtl w:val="0"/>
              </w:rPr>
            </w:r>
          </w:p>
          <w:p w:rsidR="00000000" w:rsidDel="00000000" w:rsidP="00000000" w:rsidRDefault="00000000" w:rsidRPr="00000000" w14:paraId="0000070C">
            <w:pPr>
              <w:spacing w:after="50" w:lineRule="auto"/>
              <w:rPr/>
            </w:pPr>
            <w:r w:rsidDel="00000000" w:rsidR="00000000" w:rsidRPr="00000000">
              <w:rPr>
                <w:color w:val="8b1a1a"/>
                <w:sz w:val="15"/>
                <w:szCs w:val="15"/>
                <w:rtl w:val="0"/>
              </w:rPr>
              <w:t xml:space="preserve">⚠ PAUSE-FATAL-01 — Pause/kill-switch exists but is untested and unusable</w:t>
            </w:r>
            <w:r w:rsidDel="00000000" w:rsidR="00000000" w:rsidRPr="00000000">
              <w:rPr>
                <w:rtl w:val="0"/>
              </w:rPr>
            </w:r>
          </w:p>
          <w:p w:rsidR="00000000" w:rsidDel="00000000" w:rsidP="00000000" w:rsidRDefault="00000000" w:rsidRPr="00000000" w14:paraId="0000070D">
            <w:pPr>
              <w:spacing w:after="50" w:lineRule="auto"/>
              <w:rPr/>
            </w:pPr>
            <w:r w:rsidDel="00000000" w:rsidR="00000000" w:rsidRPr="00000000">
              <w:rPr>
                <w:color w:val="8b1a1a"/>
                <w:sz w:val="15"/>
                <w:szCs w:val="15"/>
                <w:rtl w:val="0"/>
              </w:rPr>
              <w:t xml:space="preserve">⚠ ADMIN-01 — Multisig not tested in real deployment context</w:t>
            </w:r>
            <w:r w:rsidDel="00000000" w:rsidR="00000000" w:rsidRPr="00000000">
              <w:rPr>
                <w:rtl w:val="0"/>
              </w:rPr>
            </w:r>
          </w:p>
          <w:p w:rsidR="00000000" w:rsidDel="00000000" w:rsidP="00000000" w:rsidRDefault="00000000" w:rsidRPr="00000000" w14:paraId="0000070E">
            <w:pPr>
              <w:spacing w:after="50" w:lineRule="auto"/>
              <w:rPr/>
            </w:pPr>
            <w:r w:rsidDel="00000000" w:rsidR="00000000" w:rsidRPr="00000000">
              <w:rPr>
                <w:color w:val="8b1a1a"/>
                <w:sz w:val="15"/>
                <w:szCs w:val="15"/>
                <w:rtl w:val="0"/>
              </w:rPr>
              <w:t xml:space="preserve">⚠ GAS-01 — Deployment fails under realistic gas conditions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0F">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710">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Execute full deployment runbook on testnet — same runbook used at Step 9</w:t>
            </w:r>
            <w:r w:rsidDel="00000000" w:rsidR="00000000" w:rsidRPr="00000000">
              <w:rPr>
                <w:rtl w:val="0"/>
              </w:rPr>
            </w:r>
          </w:p>
          <w:p w:rsidR="00000000" w:rsidDel="00000000" w:rsidP="00000000" w:rsidRDefault="00000000" w:rsidRPr="00000000" w14:paraId="00000711">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Enforce two-person rule: deployer and approver must be different individuals</w:t>
            </w:r>
            <w:r w:rsidDel="00000000" w:rsidR="00000000" w:rsidRPr="00000000">
              <w:rPr>
                <w:rtl w:val="0"/>
              </w:rPr>
            </w:r>
          </w:p>
          <w:p w:rsidR="00000000" w:rsidDel="00000000" w:rsidP="00000000" w:rsidRDefault="00000000" w:rsidRPr="00000000" w14:paraId="00000712">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Verify all admin functions (pause, upgrade, drain) with dry run on testnet</w:t>
            </w:r>
            <w:r w:rsidDel="00000000" w:rsidR="00000000" w:rsidRPr="00000000">
              <w:rPr>
                <w:rtl w:val="0"/>
              </w:rPr>
            </w:r>
          </w:p>
          <w:p w:rsidR="00000000" w:rsidDel="00000000" w:rsidP="00000000" w:rsidRDefault="00000000" w:rsidRPr="00000000" w14:paraId="00000713">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Confirm multisig signers are all active and able to sign before Step 9</w:t>
            </w:r>
            <w:r w:rsidDel="00000000" w:rsidR="00000000" w:rsidRPr="00000000">
              <w:rPr>
                <w:rtl w:val="0"/>
              </w:rPr>
            </w:r>
          </w:p>
          <w:p w:rsidR="00000000" w:rsidDel="00000000" w:rsidP="00000000" w:rsidRDefault="00000000" w:rsidRPr="00000000" w14:paraId="00000714">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Activate monitoring and alerting against testnet — validate alerts fire correctly</w:t>
            </w:r>
            <w:r w:rsidDel="00000000" w:rsidR="00000000" w:rsidRPr="00000000">
              <w:rPr>
                <w:rtl w:val="0"/>
              </w:rPr>
            </w:r>
          </w:p>
          <w:p w:rsidR="00000000" w:rsidDel="00000000" w:rsidP="00000000" w:rsidRDefault="00000000" w:rsidRPr="00000000" w14:paraId="00000715">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Fuzz testing and property-based tests run against testnet deployment</w:t>
            </w:r>
            <w:r w:rsidDel="00000000" w:rsidR="00000000" w:rsidRPr="00000000">
              <w:rPr>
                <w:rtl w:val="0"/>
              </w:rPr>
            </w:r>
          </w:p>
          <w:p w:rsidR="00000000" w:rsidDel="00000000" w:rsidP="00000000" w:rsidRDefault="00000000" w:rsidRPr="00000000" w14:paraId="00000716">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External audit initiated/confirmed if required (TVL &gt; USD 1M, DeFi/Bridge protocol, Risk Score ≥ 3.0)</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17">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18">
            <w:pPr>
              <w:spacing w:after="50" w:lineRule="auto"/>
              <w:rPr/>
            </w:pPr>
            <w:r w:rsidDel="00000000" w:rsidR="00000000" w:rsidRPr="00000000">
              <w:rPr>
                <w:color w:val="4a6fa5"/>
                <w:sz w:val="15"/>
                <w:szCs w:val="15"/>
                <w:rtl w:val="0"/>
              </w:rPr>
              <w:t xml:space="preserve">◉ TL reviews all on-chain transaction records from testnet deployment</w:t>
            </w:r>
            <w:r w:rsidDel="00000000" w:rsidR="00000000" w:rsidRPr="00000000">
              <w:rPr>
                <w:rtl w:val="0"/>
              </w:rPr>
            </w:r>
          </w:p>
          <w:p w:rsidR="00000000" w:rsidDel="00000000" w:rsidP="00000000" w:rsidRDefault="00000000" w:rsidRPr="00000000" w14:paraId="00000719">
            <w:pPr>
              <w:spacing w:after="50" w:lineRule="auto"/>
              <w:rPr/>
            </w:pPr>
            <w:r w:rsidDel="00000000" w:rsidR="00000000" w:rsidRPr="00000000">
              <w:rPr>
                <w:color w:val="4a6fa5"/>
                <w:sz w:val="15"/>
                <w:szCs w:val="15"/>
                <w:rtl w:val="0"/>
              </w:rPr>
              <w:t xml:space="preserve">◉ DevOps confirms monitoring live and alerts validated</w:t>
            </w:r>
            <w:r w:rsidDel="00000000" w:rsidR="00000000" w:rsidRPr="00000000">
              <w:rPr>
                <w:rtl w:val="0"/>
              </w:rPr>
            </w:r>
          </w:p>
          <w:p w:rsidR="00000000" w:rsidDel="00000000" w:rsidP="00000000" w:rsidRDefault="00000000" w:rsidRPr="00000000" w14:paraId="0000071A">
            <w:pPr>
              <w:spacing w:after="50" w:lineRule="auto"/>
              <w:rPr/>
            </w:pPr>
            <w:r w:rsidDel="00000000" w:rsidR="00000000" w:rsidRPr="00000000">
              <w:rPr>
                <w:color w:val="4a6fa5"/>
                <w:sz w:val="15"/>
                <w:szCs w:val="15"/>
                <w:rtl w:val="0"/>
              </w:rPr>
              <w:t xml:space="preserve">◉ CISO conducts Irreversibility Pre-Check (preview of Step 9 gate criteria)</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1B">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71C">
            <w:pPr>
              <w:spacing w:after="50" w:lineRule="auto"/>
              <w:rPr/>
            </w:pPr>
            <w:r w:rsidDel="00000000" w:rsidR="00000000" w:rsidRPr="00000000">
              <w:rPr>
                <w:color w:val="162b45"/>
                <w:sz w:val="15"/>
                <w:szCs w:val="15"/>
                <w:rtl w:val="0"/>
              </w:rPr>
              <w:t xml:space="preserve">[ ] Deployment runbook tested and signed off by TL</w:t>
            </w:r>
            <w:r w:rsidDel="00000000" w:rsidR="00000000" w:rsidRPr="00000000">
              <w:rPr>
                <w:rtl w:val="0"/>
              </w:rPr>
            </w:r>
          </w:p>
          <w:p w:rsidR="00000000" w:rsidDel="00000000" w:rsidP="00000000" w:rsidRDefault="00000000" w:rsidRPr="00000000" w14:paraId="0000071D">
            <w:pPr>
              <w:spacing w:after="50" w:lineRule="auto"/>
              <w:rPr/>
            </w:pPr>
            <w:r w:rsidDel="00000000" w:rsidR="00000000" w:rsidRPr="00000000">
              <w:rPr>
                <w:color w:val="162b45"/>
                <w:sz w:val="15"/>
                <w:szCs w:val="15"/>
                <w:rtl w:val="0"/>
              </w:rPr>
              <w:t xml:space="preserve">[ ] All admin functions tested on testnet</w:t>
            </w:r>
            <w:r w:rsidDel="00000000" w:rsidR="00000000" w:rsidRPr="00000000">
              <w:rPr>
                <w:rtl w:val="0"/>
              </w:rPr>
            </w:r>
          </w:p>
          <w:p w:rsidR="00000000" w:rsidDel="00000000" w:rsidP="00000000" w:rsidRDefault="00000000" w:rsidRPr="00000000" w14:paraId="0000071E">
            <w:pPr>
              <w:spacing w:after="50" w:lineRule="auto"/>
              <w:rPr/>
            </w:pPr>
            <w:r w:rsidDel="00000000" w:rsidR="00000000" w:rsidRPr="00000000">
              <w:rPr>
                <w:color w:val="162b45"/>
                <w:sz w:val="15"/>
                <w:szCs w:val="15"/>
                <w:rtl w:val="0"/>
              </w:rPr>
              <w:t xml:space="preserve">[ ] Two-person rule applied and documented</w:t>
            </w:r>
            <w:r w:rsidDel="00000000" w:rsidR="00000000" w:rsidRPr="00000000">
              <w:rPr>
                <w:rtl w:val="0"/>
              </w:rPr>
            </w:r>
          </w:p>
          <w:p w:rsidR="00000000" w:rsidDel="00000000" w:rsidP="00000000" w:rsidRDefault="00000000" w:rsidRPr="00000000" w14:paraId="0000071F">
            <w:pPr>
              <w:spacing w:after="50" w:lineRule="auto"/>
              <w:rPr/>
            </w:pPr>
            <w:r w:rsidDel="00000000" w:rsidR="00000000" w:rsidRPr="00000000">
              <w:rPr>
                <w:color w:val="162b45"/>
                <w:sz w:val="15"/>
                <w:szCs w:val="15"/>
                <w:rtl w:val="0"/>
              </w:rPr>
              <w:t xml:space="preserve">[ ] Monitoring and alerting confirmed live on testnet</w:t>
            </w:r>
            <w:r w:rsidDel="00000000" w:rsidR="00000000" w:rsidRPr="00000000">
              <w:rPr>
                <w:rtl w:val="0"/>
              </w:rPr>
            </w:r>
          </w:p>
          <w:p w:rsidR="00000000" w:rsidDel="00000000" w:rsidP="00000000" w:rsidRDefault="00000000" w:rsidRPr="00000000" w14:paraId="00000720">
            <w:pPr>
              <w:spacing w:after="50" w:lineRule="auto"/>
              <w:rPr/>
            </w:pPr>
            <w:r w:rsidDel="00000000" w:rsidR="00000000" w:rsidRPr="00000000">
              <w:rPr>
                <w:color w:val="162b45"/>
                <w:sz w:val="15"/>
                <w:szCs w:val="15"/>
                <w:rtl w:val="0"/>
              </w:rPr>
              <w:t xml:space="preserve">[ ] External audit engagement letter signed (if required)</w:t>
            </w:r>
            <w:r w:rsidDel="00000000" w:rsidR="00000000" w:rsidRPr="00000000">
              <w:rPr>
                <w:rtl w:val="0"/>
              </w:rPr>
            </w:r>
          </w:p>
          <w:p w:rsidR="00000000" w:rsidDel="00000000" w:rsidP="00000000" w:rsidRDefault="00000000" w:rsidRPr="00000000" w14:paraId="00000721">
            <w:pPr>
              <w:spacing w:after="50" w:lineRule="auto"/>
              <w:rPr/>
            </w:pPr>
            <w:r w:rsidDel="00000000" w:rsidR="00000000" w:rsidRPr="00000000">
              <w:rPr>
                <w:color w:val="162b45"/>
                <w:sz w:val="15"/>
                <w:szCs w:val="15"/>
                <w:rtl w:val="0"/>
              </w:rPr>
              <w:t xml:space="preserve">[ ] All fuzz/property tests passing</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722">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723">
            <w:pPr>
              <w:spacing w:after="50" w:lineRule="auto"/>
              <w:rPr/>
            </w:pPr>
            <w:r w:rsidDel="00000000" w:rsidR="00000000" w:rsidRPr="00000000">
              <w:rPr>
                <w:b w:val="1"/>
                <w:bCs w:val="1"/>
                <w:color w:val="8b1a1a"/>
                <w:sz w:val="15"/>
                <w:szCs w:val="15"/>
                <w:rtl w:val="0"/>
              </w:rPr>
              <w:t xml:space="preserve">🔴 Any untested admin function → gate blocked</w:t>
            </w:r>
            <w:r w:rsidDel="00000000" w:rsidR="00000000" w:rsidRPr="00000000">
              <w:rPr>
                <w:rtl w:val="0"/>
              </w:rPr>
            </w:r>
          </w:p>
          <w:p w:rsidR="00000000" w:rsidDel="00000000" w:rsidP="00000000" w:rsidRDefault="00000000" w:rsidRPr="00000000" w14:paraId="00000724">
            <w:pPr>
              <w:spacing w:after="50" w:lineRule="auto"/>
              <w:rPr/>
            </w:pPr>
            <w:r w:rsidDel="00000000" w:rsidR="00000000" w:rsidRPr="00000000">
              <w:rPr>
                <w:b w:val="1"/>
                <w:bCs w:val="1"/>
                <w:color w:val="8b1a1a"/>
                <w:sz w:val="15"/>
                <w:szCs w:val="15"/>
                <w:rtl w:val="0"/>
              </w:rPr>
              <w:t xml:space="preserve">🔴 Monitoring not live → deployment blocked at Step 9</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25">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726">
            <w:pPr>
              <w:spacing w:after="50" w:lineRule="auto"/>
              <w:rPr/>
            </w:pPr>
            <w:r w:rsidDel="00000000" w:rsidR="00000000" w:rsidRPr="00000000">
              <w:rPr>
                <w:color w:val="7d4a00"/>
                <w:sz w:val="15"/>
                <w:szCs w:val="15"/>
                <w:rtl w:val="0"/>
              </w:rPr>
              <w:t xml:space="preserve">■ Testnet deployment transaction records</w:t>
            </w:r>
            <w:r w:rsidDel="00000000" w:rsidR="00000000" w:rsidRPr="00000000">
              <w:rPr>
                <w:rtl w:val="0"/>
              </w:rPr>
            </w:r>
          </w:p>
          <w:p w:rsidR="00000000" w:rsidDel="00000000" w:rsidP="00000000" w:rsidRDefault="00000000" w:rsidRPr="00000000" w14:paraId="00000727">
            <w:pPr>
              <w:spacing w:after="50" w:lineRule="auto"/>
              <w:rPr/>
            </w:pPr>
            <w:r w:rsidDel="00000000" w:rsidR="00000000" w:rsidRPr="00000000">
              <w:rPr>
                <w:color w:val="7d4a00"/>
                <w:sz w:val="15"/>
                <w:szCs w:val="15"/>
                <w:rtl w:val="0"/>
              </w:rPr>
              <w:t xml:space="preserve">■ Runbook sign-off (TL + DevOps)</w:t>
            </w:r>
            <w:r w:rsidDel="00000000" w:rsidR="00000000" w:rsidRPr="00000000">
              <w:rPr>
                <w:rtl w:val="0"/>
              </w:rPr>
            </w:r>
          </w:p>
          <w:p w:rsidR="00000000" w:rsidDel="00000000" w:rsidP="00000000" w:rsidRDefault="00000000" w:rsidRPr="00000000" w14:paraId="00000728">
            <w:pPr>
              <w:spacing w:after="50" w:lineRule="auto"/>
              <w:rPr/>
            </w:pPr>
            <w:r w:rsidDel="00000000" w:rsidR="00000000" w:rsidRPr="00000000">
              <w:rPr>
                <w:color w:val="7d4a00"/>
                <w:sz w:val="15"/>
                <w:szCs w:val="15"/>
                <w:rtl w:val="0"/>
              </w:rPr>
              <w:t xml:space="preserve">■ Two-person attestation</w:t>
            </w:r>
            <w:r w:rsidDel="00000000" w:rsidR="00000000" w:rsidRPr="00000000">
              <w:rPr>
                <w:rtl w:val="0"/>
              </w:rPr>
            </w:r>
          </w:p>
          <w:p w:rsidR="00000000" w:rsidDel="00000000" w:rsidP="00000000" w:rsidRDefault="00000000" w:rsidRPr="00000000" w14:paraId="00000729">
            <w:pPr>
              <w:spacing w:after="50" w:lineRule="auto"/>
              <w:rPr/>
            </w:pPr>
            <w:r w:rsidDel="00000000" w:rsidR="00000000" w:rsidRPr="00000000">
              <w:rPr>
                <w:color w:val="7d4a00"/>
                <w:sz w:val="15"/>
                <w:szCs w:val="15"/>
                <w:rtl w:val="0"/>
              </w:rPr>
              <w:t xml:space="preserve">■ Monitoring validation log</w:t>
            </w:r>
            <w:r w:rsidDel="00000000" w:rsidR="00000000" w:rsidRPr="00000000">
              <w:rPr>
                <w:rtl w:val="0"/>
              </w:rPr>
            </w:r>
          </w:p>
          <w:p w:rsidR="00000000" w:rsidDel="00000000" w:rsidP="00000000" w:rsidRDefault="00000000" w:rsidRPr="00000000" w14:paraId="0000072A">
            <w:pPr>
              <w:spacing w:after="50" w:lineRule="auto"/>
              <w:rPr/>
            </w:pPr>
            <w:r w:rsidDel="00000000" w:rsidR="00000000" w:rsidRPr="00000000">
              <w:rPr>
                <w:color w:val="7d4a00"/>
                <w:sz w:val="15"/>
                <w:szCs w:val="15"/>
                <w:rtl w:val="0"/>
              </w:rPr>
              <w:t xml:space="preserve">■ Fuzz/property test output</w:t>
            </w:r>
            <w:r w:rsidDel="00000000" w:rsidR="00000000" w:rsidRPr="00000000">
              <w:rPr>
                <w:rtl w:val="0"/>
              </w:rPr>
            </w:r>
          </w:p>
          <w:p w:rsidR="00000000" w:rsidDel="00000000" w:rsidP="00000000" w:rsidRDefault="00000000" w:rsidRPr="00000000" w14:paraId="0000072B">
            <w:pPr>
              <w:spacing w:after="50" w:lineRule="auto"/>
              <w:rPr/>
            </w:pPr>
            <w:r w:rsidDel="00000000" w:rsidR="00000000" w:rsidRPr="00000000">
              <w:rPr>
                <w:color w:val="7d4a00"/>
                <w:sz w:val="15"/>
                <w:szCs w:val="15"/>
                <w:rtl w:val="0"/>
              </w:rPr>
              <w:t xml:space="preserve">■ External audit engagement letter (if applicable)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2C">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72D">
            <w:pPr>
              <w:rPr/>
            </w:pPr>
            <w:r w:rsidDel="00000000" w:rsidR="00000000" w:rsidRPr="00000000">
              <w:rPr>
                <w:color w:val="4a2070"/>
                <w:sz w:val="16"/>
                <w:szCs w:val="16"/>
                <w:rtl w:val="0"/>
              </w:rPr>
              <w:t xml:space="preserve">TL: A  |  DevOps: R  |  Dev: R  |  QA: R  |  CISO: C  |  PM: I  |  NO: I</w:t>
            </w:r>
            <w:r w:rsidDel="00000000" w:rsidR="00000000" w:rsidRPr="00000000">
              <w:rPr>
                <w:rtl w:val="0"/>
              </w:rPr>
            </w:r>
          </w:p>
        </w:tc>
      </w:tr>
    </w:tbl>
    <w:p w:rsidR="00000000" w:rsidDel="00000000" w:rsidP="00000000" w:rsidRDefault="00000000" w:rsidRPr="00000000" w14:paraId="0000072E">
      <w:pPr>
        <w:spacing w:after="60" w:lineRule="auto"/>
        <w:rPr/>
      </w:pPr>
      <w:r w:rsidDel="00000000" w:rsidR="00000000" w:rsidRPr="00000000">
        <w:rPr>
          <w:rtl w:val="0"/>
        </w:rPr>
      </w:r>
    </w:p>
    <w:p w:rsidR="00000000" w:rsidDel="00000000" w:rsidP="00000000" w:rsidRDefault="00000000" w:rsidRPr="00000000" w14:paraId="0000072F">
      <w:pPr>
        <w:spacing w:after="80" w:lineRule="auto"/>
        <w:rPr/>
      </w:pPr>
      <w:r w:rsidDel="00000000" w:rsidR="00000000" w:rsidRPr="00000000">
        <w:rPr>
          <w:rtl w:val="0"/>
        </w:rPr>
      </w:r>
    </w:p>
    <w:tbl>
      <w:tblPr>
        <w:tblStyle w:val="Table4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800"/>
        <w:tblGridChange w:id="0">
          <w:tblGrid>
            <w:gridCol w:w="1600"/>
            <w:gridCol w:w="7800"/>
          </w:tblGrid>
        </w:tblGridChange>
      </w:tblGrid>
      <w:tr>
        <w:trPr>
          <w:cantSplit w:val="0"/>
          <w:trHeight w:val="330" w:hRule="atLeast"/>
          <w:tblHeader w:val="0"/>
        </w:trPr>
        <w:tc>
          <w:tcPr>
            <w:gridSpan w:val="2"/>
            <w:tcBorders>
              <w:top w:color="0d6e72" w:space="0" w:sz="4" w:val="single"/>
              <w:left w:color="0d6e72" w:space="0" w:sz="4" w:val="single"/>
              <w:bottom w:color="0d6e72" w:space="0" w:sz="4" w:val="single"/>
              <w:right w:color="0d6e72" w:space="0" w:sz="4" w:val="single"/>
            </w:tcBorders>
            <w:shd w:fill="fdf0f0" w:val="clear"/>
            <w:tcMar>
              <w:top w:w="80.0" w:type="dxa"/>
              <w:left w:w="130.0" w:type="dxa"/>
              <w:bottom w:w="80.0" w:type="dxa"/>
              <w:right w:w="120.0" w:type="dxa"/>
            </w:tcMar>
            <w:vAlign w:val="center"/>
          </w:tcPr>
          <w:p w:rsidR="00000000" w:rsidDel="00000000" w:rsidP="00000000" w:rsidRDefault="00000000" w:rsidRPr="00000000" w14:paraId="00000730">
            <w:pPr>
              <w:rPr>
                <w:b w:val="1"/>
                <w:bCs w:val="1"/>
                <w:color w:val="ffffff"/>
                <w:sz w:val="16"/>
                <w:szCs w:val="16"/>
              </w:rPr>
            </w:pPr>
            <w:r w:rsidDel="00000000" w:rsidR="00000000" w:rsidRPr="00000000">
              <w:rPr>
                <w:b w:val="1"/>
                <w:bCs w:val="1"/>
                <w:color w:val="8b1a1a"/>
                <w:sz w:val="28"/>
                <w:szCs w:val="28"/>
                <w:rtl w:val="0"/>
              </w:rPr>
              <w:t xml:space="preserve">STEP 9 — PRODUCTION DEPLOYMENT</w:t>
            </w:r>
            <w:r w:rsidDel="00000000" w:rsidR="00000000" w:rsidRPr="00000000">
              <w:rPr>
                <w:color w:val="8b1a1a"/>
                <w:rtl w:val="0"/>
              </w:rPr>
              <w:t xml:space="preserve">   |   Gate: All 7 Hard Stops cleared (HS-01 through HS-07),On-chain ownership verified,Timelock and multisig tested on mainnet,Monitoring live and validated,External audit signed off (if required),NO + TL + CISO all sign Irreversibility Gate Record   |   DELIVERY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32">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733">
            <w:pPr>
              <w:rPr/>
            </w:pPr>
            <w:r w:rsidDel="00000000" w:rsidR="00000000" w:rsidRPr="00000000">
              <w:rPr>
                <w:b w:val="1"/>
                <w:bCs w:val="1"/>
                <w:color w:val="2c3e50"/>
                <w:sz w:val="17"/>
                <w:szCs w:val="17"/>
                <w:rtl w:val="0"/>
              </w:rPr>
              <w:t xml:space="preserve">Execute irreversible mainnet deployment. This is the highest-risk single event in the project lifecycle. Every gate criterion must be satisfied. Once deployed to mainnet, no code-level rollback is possible.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34">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735">
            <w:pPr>
              <w:spacing w:after="50" w:lineRule="auto"/>
              <w:rPr/>
            </w:pPr>
            <w:r w:rsidDel="00000000" w:rsidR="00000000" w:rsidRPr="00000000">
              <w:rPr>
                <w:color w:val="8b1a1a"/>
                <w:sz w:val="15"/>
                <w:szCs w:val="15"/>
                <w:rtl w:val="0"/>
              </w:rPr>
              <w:t xml:space="preserve">⚠ DEPLOY-FATAL-01 — Wrong owner/admin address (catastrophic)</w:t>
            </w:r>
            <w:r w:rsidDel="00000000" w:rsidR="00000000" w:rsidRPr="00000000">
              <w:rPr>
                <w:rtl w:val="0"/>
              </w:rPr>
            </w:r>
          </w:p>
          <w:p w:rsidR="00000000" w:rsidDel="00000000" w:rsidP="00000000" w:rsidRDefault="00000000" w:rsidRPr="00000000" w14:paraId="00000736">
            <w:pPr>
              <w:spacing w:after="50" w:lineRule="auto"/>
              <w:rPr/>
            </w:pPr>
            <w:r w:rsidDel="00000000" w:rsidR="00000000" w:rsidRPr="00000000">
              <w:rPr>
                <w:color w:val="8b1a1a"/>
                <w:sz w:val="15"/>
                <w:szCs w:val="15"/>
                <w:rtl w:val="0"/>
              </w:rPr>
              <w:t xml:space="preserve">⚠ PAUSE-FATAL-01 — Pause function unusable (unlimited downside)</w:t>
            </w:r>
            <w:r w:rsidDel="00000000" w:rsidR="00000000" w:rsidRPr="00000000">
              <w:rPr>
                <w:rtl w:val="0"/>
              </w:rPr>
            </w:r>
          </w:p>
          <w:p w:rsidR="00000000" w:rsidDel="00000000" w:rsidP="00000000" w:rsidRDefault="00000000" w:rsidRPr="00000000" w14:paraId="00000737">
            <w:pPr>
              <w:spacing w:after="50" w:lineRule="auto"/>
              <w:rPr/>
            </w:pPr>
            <w:r w:rsidDel="00000000" w:rsidR="00000000" w:rsidRPr="00000000">
              <w:rPr>
                <w:color w:val="8b1a1a"/>
                <w:sz w:val="15"/>
                <w:szCs w:val="15"/>
                <w:rtl w:val="0"/>
              </w:rPr>
              <w:t xml:space="preserve">⚠ MON-01 — No on-chain monitoring (incident not detected)</w:t>
            </w:r>
            <w:r w:rsidDel="00000000" w:rsidR="00000000" w:rsidRPr="00000000">
              <w:rPr>
                <w:rtl w:val="0"/>
              </w:rPr>
            </w:r>
          </w:p>
          <w:p w:rsidR="00000000" w:rsidDel="00000000" w:rsidP="00000000" w:rsidRDefault="00000000" w:rsidRPr="00000000" w14:paraId="00000738">
            <w:pPr>
              <w:spacing w:after="50" w:lineRule="auto"/>
              <w:rPr/>
            </w:pPr>
            <w:r w:rsidDel="00000000" w:rsidR="00000000" w:rsidRPr="00000000">
              <w:rPr>
                <w:color w:val="8b1a1a"/>
                <w:sz w:val="15"/>
                <w:szCs w:val="15"/>
                <w:rtl w:val="0"/>
              </w:rPr>
              <w:t xml:space="preserve">⚠ CHAIN-FATAL-01 — No recovery path if exploit occurs</w:t>
            </w:r>
            <w:r w:rsidDel="00000000" w:rsidR="00000000" w:rsidRPr="00000000">
              <w:rPr>
                <w:rtl w:val="0"/>
              </w:rPr>
            </w:r>
          </w:p>
          <w:p w:rsidR="00000000" w:rsidDel="00000000" w:rsidP="00000000" w:rsidRDefault="00000000" w:rsidRPr="00000000" w14:paraId="00000739">
            <w:pPr>
              <w:spacing w:after="50" w:lineRule="auto"/>
              <w:rPr/>
            </w:pPr>
            <w:r w:rsidDel="00000000" w:rsidR="00000000" w:rsidRPr="00000000">
              <w:rPr>
                <w:color w:val="8b1a1a"/>
                <w:sz w:val="15"/>
                <w:szCs w:val="15"/>
                <w:rtl w:val="0"/>
              </w:rPr>
              <w:t xml:space="preserve">⚠ All prior unresolved risks re-assessed at this gate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3A">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73B">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Irreversibility Gate: all 7 Hard Stop conditions verified and cleared</w:t>
            </w:r>
            <w:r w:rsidDel="00000000" w:rsidR="00000000" w:rsidRPr="00000000">
              <w:rPr>
                <w:rtl w:val="0"/>
              </w:rPr>
            </w:r>
          </w:p>
          <w:p w:rsidR="00000000" w:rsidDel="00000000" w:rsidP="00000000" w:rsidRDefault="00000000" w:rsidRPr="00000000" w14:paraId="0000073C">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On-chain ownership verification: contract owner confirmed as intended address before go-live</w:t>
            </w:r>
            <w:r w:rsidDel="00000000" w:rsidR="00000000" w:rsidRPr="00000000">
              <w:rPr>
                <w:rtl w:val="0"/>
              </w:rPr>
            </w:r>
          </w:p>
          <w:p w:rsidR="00000000" w:rsidDel="00000000" w:rsidP="00000000" w:rsidRDefault="00000000" w:rsidRPr="00000000" w14:paraId="0000073D">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Timelock and multisig dry run on mainnet (pre-go-live, using test transaction)</w:t>
            </w:r>
            <w:r w:rsidDel="00000000" w:rsidR="00000000" w:rsidRPr="00000000">
              <w:rPr>
                <w:rtl w:val="0"/>
              </w:rPr>
            </w:r>
          </w:p>
          <w:p w:rsidR="00000000" w:rsidDel="00000000" w:rsidP="00000000" w:rsidRDefault="00000000" w:rsidRPr="00000000" w14:paraId="0000073E">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Two-person rule enforced: deployer and approver sign off</w:t>
            </w:r>
            <w:r w:rsidDel="00000000" w:rsidR="00000000" w:rsidRPr="00000000">
              <w:rPr>
                <w:rtl w:val="0"/>
              </w:rPr>
            </w:r>
          </w:p>
          <w:p w:rsidR="00000000" w:rsidDel="00000000" w:rsidP="00000000" w:rsidRDefault="00000000" w:rsidRPr="00000000" w14:paraId="0000073F">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Monitoring and alerting live on mainnet before any public announcement</w:t>
            </w:r>
            <w:r w:rsidDel="00000000" w:rsidR="00000000" w:rsidRPr="00000000">
              <w:rPr>
                <w:rtl w:val="0"/>
              </w:rPr>
            </w:r>
          </w:p>
          <w:p w:rsidR="00000000" w:rsidDel="00000000" w:rsidP="00000000" w:rsidRDefault="00000000" w:rsidRPr="00000000" w14:paraId="00000740">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Public incident communications plan prepared and approved</w:t>
            </w:r>
            <w:r w:rsidDel="00000000" w:rsidR="00000000" w:rsidRPr="00000000">
              <w:rPr>
                <w:rtl w:val="0"/>
              </w:rPr>
            </w:r>
          </w:p>
          <w:p w:rsidR="00000000" w:rsidDel="00000000" w:rsidP="00000000" w:rsidRDefault="00000000" w:rsidRPr="00000000" w14:paraId="00000741">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Formal external audit report received with all Critical/High findings resolved (if required)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42">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43">
            <w:pPr>
              <w:spacing w:after="50" w:lineRule="auto"/>
              <w:rPr/>
            </w:pPr>
            <w:r w:rsidDel="00000000" w:rsidR="00000000" w:rsidRPr="00000000">
              <w:rPr>
                <w:color w:val="4a6fa5"/>
                <w:sz w:val="15"/>
                <w:szCs w:val="15"/>
                <w:rtl w:val="0"/>
              </w:rPr>
              <w:t xml:space="preserve">◉ DevOps + TL verify all on-chain state matches expected post-deployment configuration</w:t>
            </w:r>
            <w:r w:rsidDel="00000000" w:rsidR="00000000" w:rsidRPr="00000000">
              <w:rPr>
                <w:rtl w:val="0"/>
              </w:rPr>
            </w:r>
          </w:p>
          <w:p w:rsidR="00000000" w:rsidDel="00000000" w:rsidP="00000000" w:rsidRDefault="00000000" w:rsidRPr="00000000" w14:paraId="00000744">
            <w:pPr>
              <w:spacing w:after="50" w:lineRule="auto"/>
              <w:rPr/>
            </w:pPr>
            <w:r w:rsidDel="00000000" w:rsidR="00000000" w:rsidRPr="00000000">
              <w:rPr>
                <w:color w:val="4a6fa5"/>
                <w:sz w:val="15"/>
                <w:szCs w:val="15"/>
                <w:rtl w:val="0"/>
              </w:rPr>
              <w:t xml:space="preserve">◉ CISO signs Irreversibility Gate Record</w:t>
            </w:r>
            <w:r w:rsidDel="00000000" w:rsidR="00000000" w:rsidRPr="00000000">
              <w:rPr>
                <w:rtl w:val="0"/>
              </w:rPr>
            </w:r>
          </w:p>
          <w:p w:rsidR="00000000" w:rsidDel="00000000" w:rsidP="00000000" w:rsidRDefault="00000000" w:rsidRPr="00000000" w14:paraId="00000745">
            <w:pPr>
              <w:spacing w:after="50" w:lineRule="auto"/>
              <w:rPr/>
            </w:pPr>
            <w:r w:rsidDel="00000000" w:rsidR="00000000" w:rsidRPr="00000000">
              <w:rPr>
                <w:color w:val="4a6fa5"/>
                <w:sz w:val="15"/>
                <w:szCs w:val="15"/>
                <w:rtl w:val="0"/>
              </w:rPr>
              <w:t xml:space="preserve">◉ NO provides final business acceptance of residual risk</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46">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747">
            <w:pPr>
              <w:spacing w:after="50" w:lineRule="auto"/>
              <w:rPr/>
            </w:pPr>
            <w:r w:rsidDel="00000000" w:rsidR="00000000" w:rsidRPr="00000000">
              <w:rPr>
                <w:color w:val="162b45"/>
                <w:sz w:val="15"/>
                <w:szCs w:val="15"/>
                <w:rtl w:val="0"/>
              </w:rPr>
              <w:t xml:space="preserve">[ ] All 7 Hard Stops cleared (HS-01 through HS-07)</w:t>
            </w:r>
            <w:r w:rsidDel="00000000" w:rsidR="00000000" w:rsidRPr="00000000">
              <w:rPr>
                <w:rtl w:val="0"/>
              </w:rPr>
            </w:r>
          </w:p>
          <w:p w:rsidR="00000000" w:rsidDel="00000000" w:rsidP="00000000" w:rsidRDefault="00000000" w:rsidRPr="00000000" w14:paraId="00000748">
            <w:pPr>
              <w:spacing w:after="50" w:lineRule="auto"/>
              <w:rPr/>
            </w:pPr>
            <w:r w:rsidDel="00000000" w:rsidR="00000000" w:rsidRPr="00000000">
              <w:rPr>
                <w:color w:val="162b45"/>
                <w:sz w:val="15"/>
                <w:szCs w:val="15"/>
                <w:rtl w:val="0"/>
              </w:rPr>
              <w:t xml:space="preserve">[ ] On-chain ownership verified</w:t>
            </w:r>
            <w:r w:rsidDel="00000000" w:rsidR="00000000" w:rsidRPr="00000000">
              <w:rPr>
                <w:rtl w:val="0"/>
              </w:rPr>
            </w:r>
          </w:p>
          <w:p w:rsidR="00000000" w:rsidDel="00000000" w:rsidP="00000000" w:rsidRDefault="00000000" w:rsidRPr="00000000" w14:paraId="00000749">
            <w:pPr>
              <w:spacing w:after="50" w:lineRule="auto"/>
              <w:rPr/>
            </w:pPr>
            <w:r w:rsidDel="00000000" w:rsidR="00000000" w:rsidRPr="00000000">
              <w:rPr>
                <w:color w:val="162b45"/>
                <w:sz w:val="15"/>
                <w:szCs w:val="15"/>
                <w:rtl w:val="0"/>
              </w:rPr>
              <w:t xml:space="preserve">[ ] Timelock and multisig tested on mainnet</w:t>
            </w:r>
            <w:r w:rsidDel="00000000" w:rsidR="00000000" w:rsidRPr="00000000">
              <w:rPr>
                <w:rtl w:val="0"/>
              </w:rPr>
            </w:r>
          </w:p>
          <w:p w:rsidR="00000000" w:rsidDel="00000000" w:rsidP="00000000" w:rsidRDefault="00000000" w:rsidRPr="00000000" w14:paraId="0000074A">
            <w:pPr>
              <w:spacing w:after="50" w:lineRule="auto"/>
              <w:rPr/>
            </w:pPr>
            <w:r w:rsidDel="00000000" w:rsidR="00000000" w:rsidRPr="00000000">
              <w:rPr>
                <w:color w:val="162b45"/>
                <w:sz w:val="15"/>
                <w:szCs w:val="15"/>
                <w:rtl w:val="0"/>
              </w:rPr>
              <w:t xml:space="preserve">[ ] Monitoring live and validated</w:t>
            </w:r>
            <w:r w:rsidDel="00000000" w:rsidR="00000000" w:rsidRPr="00000000">
              <w:rPr>
                <w:rtl w:val="0"/>
              </w:rPr>
            </w:r>
          </w:p>
          <w:p w:rsidR="00000000" w:rsidDel="00000000" w:rsidP="00000000" w:rsidRDefault="00000000" w:rsidRPr="00000000" w14:paraId="0000074B">
            <w:pPr>
              <w:spacing w:after="50" w:lineRule="auto"/>
              <w:rPr/>
            </w:pPr>
            <w:r w:rsidDel="00000000" w:rsidR="00000000" w:rsidRPr="00000000">
              <w:rPr>
                <w:color w:val="162b45"/>
                <w:sz w:val="15"/>
                <w:szCs w:val="15"/>
                <w:rtl w:val="0"/>
              </w:rPr>
              <w:t xml:space="preserve">[ ] External audit signed off (if required)</w:t>
            </w:r>
            <w:r w:rsidDel="00000000" w:rsidR="00000000" w:rsidRPr="00000000">
              <w:rPr>
                <w:rtl w:val="0"/>
              </w:rPr>
            </w:r>
          </w:p>
          <w:p w:rsidR="00000000" w:rsidDel="00000000" w:rsidP="00000000" w:rsidRDefault="00000000" w:rsidRPr="00000000" w14:paraId="0000074C">
            <w:pPr>
              <w:spacing w:after="50" w:lineRule="auto"/>
              <w:rPr/>
            </w:pPr>
            <w:r w:rsidDel="00000000" w:rsidR="00000000" w:rsidRPr="00000000">
              <w:rPr>
                <w:color w:val="162b45"/>
                <w:sz w:val="15"/>
                <w:szCs w:val="15"/>
                <w:rtl w:val="0"/>
              </w:rPr>
              <w:t xml:space="preserve">[ ] NO + TL + CISO all sign Irreversibility Gate Record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74D">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74E">
            <w:pPr>
              <w:spacing w:after="50" w:lineRule="auto"/>
              <w:rPr/>
            </w:pPr>
            <w:r w:rsidDel="00000000" w:rsidR="00000000" w:rsidRPr="00000000">
              <w:rPr>
                <w:b w:val="1"/>
                <w:bCs w:val="1"/>
                <w:color w:val="8b1a1a"/>
                <w:sz w:val="15"/>
                <w:szCs w:val="15"/>
                <w:rtl w:val="0"/>
              </w:rPr>
              <w:t xml:space="preserve">🔴 HS-06: Step 9 cannot proceed without Irreversibility Gate Record</w:t>
            </w:r>
            <w:r w:rsidDel="00000000" w:rsidR="00000000" w:rsidRPr="00000000">
              <w:rPr>
                <w:rtl w:val="0"/>
              </w:rPr>
            </w:r>
          </w:p>
          <w:p w:rsidR="00000000" w:rsidDel="00000000" w:rsidP="00000000" w:rsidRDefault="00000000" w:rsidRPr="00000000" w14:paraId="0000074F">
            <w:pPr>
              <w:spacing w:after="50" w:lineRule="auto"/>
              <w:rPr/>
            </w:pPr>
            <w:r w:rsidDel="00000000" w:rsidR="00000000" w:rsidRPr="00000000">
              <w:rPr>
                <w:b w:val="1"/>
                <w:bCs w:val="1"/>
                <w:color w:val="8b1a1a"/>
                <w:sz w:val="15"/>
                <w:szCs w:val="15"/>
                <w:rtl w:val="0"/>
              </w:rPr>
              <w:t xml:space="preserve">🔴 HS-07: Custody ambiguity → deployment blocked</w:t>
            </w:r>
            <w:r w:rsidDel="00000000" w:rsidR="00000000" w:rsidRPr="00000000">
              <w:rPr>
                <w:rtl w:val="0"/>
              </w:rPr>
            </w:r>
          </w:p>
          <w:p w:rsidR="00000000" w:rsidDel="00000000" w:rsidP="00000000" w:rsidRDefault="00000000" w:rsidRPr="00000000" w14:paraId="00000750">
            <w:pPr>
              <w:spacing w:after="50" w:lineRule="auto"/>
              <w:rPr/>
            </w:pPr>
            <w:r w:rsidDel="00000000" w:rsidR="00000000" w:rsidRPr="00000000">
              <w:rPr>
                <w:b w:val="1"/>
                <w:bCs w:val="1"/>
                <w:color w:val="8b1a1a"/>
                <w:sz w:val="15"/>
                <w:szCs w:val="15"/>
                <w:rtl w:val="0"/>
              </w:rPr>
              <w:t xml:space="preserve">🔴 ANY unresolved Critical audit finding → deployment blocked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51">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752">
            <w:pPr>
              <w:spacing w:after="50" w:lineRule="auto"/>
              <w:rPr/>
            </w:pPr>
            <w:r w:rsidDel="00000000" w:rsidR="00000000" w:rsidRPr="00000000">
              <w:rPr>
                <w:color w:val="7d4a00"/>
                <w:sz w:val="15"/>
                <w:szCs w:val="15"/>
                <w:rtl w:val="0"/>
              </w:rPr>
              <w:t xml:space="preserve">■ Irreversibility Gate Record (signed by NO + TL + CISO)</w:t>
            </w:r>
            <w:r w:rsidDel="00000000" w:rsidR="00000000" w:rsidRPr="00000000">
              <w:rPr>
                <w:rtl w:val="0"/>
              </w:rPr>
            </w:r>
          </w:p>
          <w:p w:rsidR="00000000" w:rsidDel="00000000" w:rsidP="00000000" w:rsidRDefault="00000000" w:rsidRPr="00000000" w14:paraId="00000753">
            <w:pPr>
              <w:spacing w:after="50" w:lineRule="auto"/>
              <w:rPr/>
            </w:pPr>
            <w:r w:rsidDel="00000000" w:rsidR="00000000" w:rsidRPr="00000000">
              <w:rPr>
                <w:color w:val="7d4a00"/>
                <w:sz w:val="15"/>
                <w:szCs w:val="15"/>
                <w:rtl w:val="0"/>
              </w:rPr>
              <w:t xml:space="preserve">■ On-chain ownership verification record</w:t>
            </w:r>
            <w:r w:rsidDel="00000000" w:rsidR="00000000" w:rsidRPr="00000000">
              <w:rPr>
                <w:rtl w:val="0"/>
              </w:rPr>
            </w:r>
          </w:p>
          <w:p w:rsidR="00000000" w:rsidDel="00000000" w:rsidP="00000000" w:rsidRDefault="00000000" w:rsidRPr="00000000" w14:paraId="00000754">
            <w:pPr>
              <w:spacing w:after="50" w:lineRule="auto"/>
              <w:rPr/>
            </w:pPr>
            <w:r w:rsidDel="00000000" w:rsidR="00000000" w:rsidRPr="00000000">
              <w:rPr>
                <w:color w:val="7d4a00"/>
                <w:sz w:val="15"/>
                <w:szCs w:val="15"/>
                <w:rtl w:val="0"/>
              </w:rPr>
              <w:t xml:space="preserve">■ Mainnet transaction log</w:t>
            </w:r>
            <w:r w:rsidDel="00000000" w:rsidR="00000000" w:rsidRPr="00000000">
              <w:rPr>
                <w:rtl w:val="0"/>
              </w:rPr>
            </w:r>
          </w:p>
          <w:p w:rsidR="00000000" w:rsidDel="00000000" w:rsidP="00000000" w:rsidRDefault="00000000" w:rsidRPr="00000000" w14:paraId="00000755">
            <w:pPr>
              <w:spacing w:after="50" w:lineRule="auto"/>
              <w:rPr/>
            </w:pPr>
            <w:r w:rsidDel="00000000" w:rsidR="00000000" w:rsidRPr="00000000">
              <w:rPr>
                <w:color w:val="7d4a00"/>
                <w:sz w:val="15"/>
                <w:szCs w:val="15"/>
                <w:rtl w:val="0"/>
              </w:rPr>
              <w:t xml:space="preserve">■ Monitoring activation confirmation</w:t>
            </w:r>
            <w:r w:rsidDel="00000000" w:rsidR="00000000" w:rsidRPr="00000000">
              <w:rPr>
                <w:rtl w:val="0"/>
              </w:rPr>
            </w:r>
          </w:p>
          <w:p w:rsidR="00000000" w:rsidDel="00000000" w:rsidP="00000000" w:rsidRDefault="00000000" w:rsidRPr="00000000" w14:paraId="00000756">
            <w:pPr>
              <w:spacing w:after="50" w:lineRule="auto"/>
              <w:rPr/>
            </w:pPr>
            <w:r w:rsidDel="00000000" w:rsidR="00000000" w:rsidRPr="00000000">
              <w:rPr>
                <w:color w:val="7d4a00"/>
                <w:sz w:val="15"/>
                <w:szCs w:val="15"/>
                <w:rtl w:val="0"/>
              </w:rPr>
              <w:t xml:space="preserve">■ External audit report (if applicable)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57">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758">
            <w:pPr>
              <w:rPr/>
            </w:pPr>
            <w:r w:rsidDel="00000000" w:rsidR="00000000" w:rsidRPr="00000000">
              <w:rPr>
                <w:color w:val="4a2070"/>
                <w:sz w:val="16"/>
                <w:szCs w:val="16"/>
                <w:rtl w:val="0"/>
              </w:rPr>
              <w:t xml:space="preserve">NO: A  |  TL: A  |  CISO: A  |  DevOps: R  |  Dev: R  |  PM: I  |  AM: I  |  DoE: C</w:t>
            </w:r>
            <w:r w:rsidDel="00000000" w:rsidR="00000000" w:rsidRPr="00000000">
              <w:rPr>
                <w:rtl w:val="0"/>
              </w:rPr>
            </w:r>
          </w:p>
        </w:tc>
      </w:tr>
    </w:tbl>
    <w:p w:rsidR="00000000" w:rsidDel="00000000" w:rsidP="00000000" w:rsidRDefault="00000000" w:rsidRPr="00000000" w14:paraId="00000759">
      <w:pPr>
        <w:spacing w:after="60" w:lineRule="auto"/>
        <w:rPr/>
      </w:pPr>
      <w:r w:rsidDel="00000000" w:rsidR="00000000" w:rsidRPr="00000000">
        <w:rPr>
          <w:rtl w:val="0"/>
        </w:rPr>
      </w:r>
    </w:p>
    <w:p w:rsidR="00000000" w:rsidDel="00000000" w:rsidP="00000000" w:rsidRDefault="00000000" w:rsidRPr="00000000" w14:paraId="0000075A">
      <w:pPr>
        <w:spacing w:after="80" w:lineRule="auto"/>
        <w:rPr/>
      </w:pPr>
      <w:r w:rsidDel="00000000" w:rsidR="00000000" w:rsidRPr="00000000">
        <w:rPr>
          <w:rtl w:val="0"/>
        </w:rPr>
      </w:r>
    </w:p>
    <w:tbl>
      <w:tblPr>
        <w:tblStyle w:val="Table47"/>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7035"/>
        <w:tblGridChange w:id="0">
          <w:tblGrid>
            <w:gridCol w:w="2370"/>
            <w:gridCol w:w="7035"/>
          </w:tblGrid>
        </w:tblGridChange>
      </w:tblGrid>
      <w:tr>
        <w:trPr>
          <w:cantSplit w:val="0"/>
          <w:tblHeader w:val="0"/>
        </w:trPr>
        <w:tc>
          <w:tcPr>
            <w:tcBorders>
              <w:top w:color="0d6e72" w:space="0" w:sz="4" w:val="single"/>
              <w:left w:color="0d6e72" w:space="0" w:sz="4" w:val="single"/>
              <w:bottom w:color="0d6e72" w:space="0" w:sz="4" w:val="single"/>
              <w:right w:color="0d6e72" w:space="0" w:sz="4" w:val="single"/>
            </w:tcBorders>
            <w:shd w:fill="ebf0f7" w:val="clear"/>
            <w:tcMar>
              <w:top w:w="80.0" w:type="dxa"/>
              <w:left w:w="130.0" w:type="dxa"/>
              <w:bottom w:w="80.0" w:type="dxa"/>
              <w:right w:w="120.0" w:type="dxa"/>
            </w:tcMar>
            <w:vAlign w:val="center"/>
          </w:tcPr>
          <w:p w:rsidR="00000000" w:rsidDel="00000000" w:rsidP="00000000" w:rsidRDefault="00000000" w:rsidRPr="00000000" w14:paraId="0000075B">
            <w:pPr>
              <w:rPr>
                <w:b w:val="1"/>
                <w:bCs w:val="1"/>
                <w:color w:val="ffffff"/>
                <w:sz w:val="16"/>
                <w:szCs w:val="16"/>
              </w:rPr>
            </w:pPr>
            <w:r w:rsidDel="00000000" w:rsidR="00000000" w:rsidRPr="00000000">
              <w:rPr>
                <w:b w:val="1"/>
                <w:bCs w:val="1"/>
                <w:color w:val="4a6fa5"/>
                <w:sz w:val="28"/>
                <w:szCs w:val="28"/>
                <w:rtl w:val="0"/>
              </w:rPr>
              <w:t xml:space="preserve">STEP 10 — MAINTENANCE / SUPPORT</w:t>
            </w:r>
            <w:r w:rsidDel="00000000" w:rsidR="00000000" w:rsidRPr="00000000">
              <w:rPr>
                <w:color w:val="4a6fa5"/>
                <w:rtl w:val="0"/>
              </w:rPr>
              <w:t xml:space="preserve">  </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5C">
            <w:pPr>
              <w:rPr/>
            </w:pPr>
            <w:r w:rsidDel="00000000" w:rsidR="00000000" w:rsidRPr="00000000">
              <w:rPr>
                <w:color w:val="4a6fa5"/>
                <w:rtl w:val="0"/>
              </w:rPr>
              <w:t xml:space="preserve">Gate: Formal client acceptance signed,Support boundaries documented and client-acknowledged,Key ownership transferred or explicitly retained with documentation,Security posture document delivered,Monitoring hand-off confirmed   |   OPERATIONS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5D">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5E">
            <w:pPr>
              <w:rPr/>
            </w:pPr>
            <w:r w:rsidDel="00000000" w:rsidR="00000000" w:rsidRPr="00000000">
              <w:rPr>
                <w:b w:val="1"/>
                <w:bCs w:val="1"/>
                <w:color w:val="2c3e50"/>
                <w:sz w:val="17"/>
                <w:szCs w:val="17"/>
                <w:rtl w:val="0"/>
              </w:rPr>
              <w:t xml:space="preserve">Manage ongoing operations within clearly defined support boundaries. Prevent responsibility creep and ensure the security posture is maintained and documented.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5F">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760">
            <w:pPr>
              <w:spacing w:after="50" w:lineRule="auto"/>
              <w:rPr/>
            </w:pPr>
            <w:r w:rsidDel="00000000" w:rsidR="00000000" w:rsidRPr="00000000">
              <w:rPr>
                <w:color w:val="8b1a1a"/>
                <w:sz w:val="15"/>
                <w:szCs w:val="15"/>
                <w:rtl w:val="0"/>
              </w:rPr>
              <w:t xml:space="preserve">⚠ OPS-01 — Responsibility creep (client assumes free or unlimited support)</w:t>
            </w:r>
            <w:r w:rsidDel="00000000" w:rsidR="00000000" w:rsidRPr="00000000">
              <w:rPr>
                <w:rtl w:val="0"/>
              </w:rPr>
            </w:r>
          </w:p>
          <w:p w:rsidR="00000000" w:rsidDel="00000000" w:rsidP="00000000" w:rsidRDefault="00000000" w:rsidRPr="00000000" w14:paraId="00000761">
            <w:pPr>
              <w:spacing w:after="50" w:lineRule="auto"/>
              <w:rPr/>
            </w:pPr>
            <w:r w:rsidDel="00000000" w:rsidR="00000000" w:rsidRPr="00000000">
              <w:rPr>
                <w:color w:val="8b1a1a"/>
                <w:sz w:val="15"/>
                <w:szCs w:val="15"/>
                <w:rtl w:val="0"/>
              </w:rPr>
              <w:t xml:space="preserve">⚠ REPUT-02 — Blame transfer (client ignores guidance, blames Protofire)</w:t>
            </w:r>
            <w:r w:rsidDel="00000000" w:rsidR="00000000" w:rsidRPr="00000000">
              <w:rPr>
                <w:rtl w:val="0"/>
              </w:rPr>
            </w:r>
          </w:p>
          <w:p w:rsidR="00000000" w:rsidDel="00000000" w:rsidP="00000000" w:rsidRDefault="00000000" w:rsidRPr="00000000" w14:paraId="00000762">
            <w:pPr>
              <w:spacing w:after="50" w:lineRule="auto"/>
              <w:rPr/>
            </w:pPr>
            <w:r w:rsidDel="00000000" w:rsidR="00000000" w:rsidRPr="00000000">
              <w:rPr>
                <w:color w:val="8b1a1a"/>
                <w:sz w:val="15"/>
                <w:szCs w:val="15"/>
                <w:rtl w:val="0"/>
              </w:rPr>
              <w:t xml:space="preserve">⚠ SEC-POST-01 — Unpatched vulnerability after handover</w:t>
            </w:r>
            <w:r w:rsidDel="00000000" w:rsidR="00000000" w:rsidRPr="00000000">
              <w:rPr>
                <w:rtl w:val="0"/>
              </w:rPr>
            </w:r>
          </w:p>
          <w:p w:rsidR="00000000" w:rsidDel="00000000" w:rsidP="00000000" w:rsidRDefault="00000000" w:rsidRPr="00000000" w14:paraId="00000763">
            <w:pPr>
              <w:spacing w:after="50" w:lineRule="auto"/>
              <w:rPr/>
            </w:pPr>
            <w:r w:rsidDel="00000000" w:rsidR="00000000" w:rsidRPr="00000000">
              <w:rPr>
                <w:color w:val="8b1a1a"/>
                <w:sz w:val="15"/>
                <w:szCs w:val="15"/>
                <w:rtl w:val="0"/>
              </w:rPr>
              <w:t xml:space="preserve">⚠ MON-01 — Monitoring gap if handover incomplete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64">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765">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Define support scope in written acceptance document before Step 9 go-live</w:t>
            </w:r>
            <w:r w:rsidDel="00000000" w:rsidR="00000000" w:rsidRPr="00000000">
              <w:rPr>
                <w:rtl w:val="0"/>
              </w:rPr>
            </w:r>
          </w:p>
          <w:p w:rsidR="00000000" w:rsidDel="00000000" w:rsidP="00000000" w:rsidRDefault="00000000" w:rsidRPr="00000000" w14:paraId="00000766">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Document key ownership: transferred to client or retained by Protofire (explicit, not implicit)</w:t>
            </w:r>
            <w:r w:rsidDel="00000000" w:rsidR="00000000" w:rsidRPr="00000000">
              <w:rPr>
                <w:rtl w:val="0"/>
              </w:rPr>
            </w:r>
          </w:p>
          <w:p w:rsidR="00000000" w:rsidDel="00000000" w:rsidP="00000000" w:rsidRDefault="00000000" w:rsidRPr="00000000" w14:paraId="00000767">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Deliver Security Posture Document to client covering: residual risks, known limitations, recommended upgrade path</w:t>
            </w:r>
            <w:r w:rsidDel="00000000" w:rsidR="00000000" w:rsidRPr="00000000">
              <w:rPr>
                <w:rtl w:val="0"/>
              </w:rPr>
            </w:r>
          </w:p>
          <w:p w:rsidR="00000000" w:rsidDel="00000000" w:rsidP="00000000" w:rsidRDefault="00000000" w:rsidRPr="00000000" w14:paraId="00000768">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Maintain monitoring continuity until handover is formally complete</w:t>
            </w:r>
            <w:r w:rsidDel="00000000" w:rsidR="00000000" w:rsidRPr="00000000">
              <w:rPr>
                <w:rtl w:val="0"/>
              </w:rPr>
            </w:r>
          </w:p>
          <w:p w:rsidR="00000000" w:rsidDel="00000000" w:rsidP="00000000" w:rsidRDefault="00000000" w:rsidRPr="00000000" w14:paraId="00000769">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Define incident response responsibility boundary clearly (who contacts whom)</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6A">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6B">
            <w:pPr>
              <w:spacing w:after="50" w:lineRule="auto"/>
              <w:rPr/>
            </w:pPr>
            <w:r w:rsidDel="00000000" w:rsidR="00000000" w:rsidRPr="00000000">
              <w:rPr>
                <w:color w:val="4a6fa5"/>
                <w:sz w:val="15"/>
                <w:szCs w:val="15"/>
                <w:rtl w:val="0"/>
              </w:rPr>
              <w:t xml:space="preserve">◉ Monthly monitoring review per POL-010</w:t>
            </w:r>
            <w:r w:rsidDel="00000000" w:rsidR="00000000" w:rsidRPr="00000000">
              <w:rPr>
                <w:rtl w:val="0"/>
              </w:rPr>
            </w:r>
          </w:p>
          <w:p w:rsidR="00000000" w:rsidDel="00000000" w:rsidP="00000000" w:rsidRDefault="00000000" w:rsidRPr="00000000" w14:paraId="0000076C">
            <w:pPr>
              <w:spacing w:after="50" w:lineRule="auto"/>
              <w:rPr/>
            </w:pPr>
            <w:r w:rsidDel="00000000" w:rsidR="00000000" w:rsidRPr="00000000">
              <w:rPr>
                <w:color w:val="4a6fa5"/>
                <w:sz w:val="15"/>
                <w:szCs w:val="15"/>
                <w:rtl w:val="0"/>
              </w:rPr>
              <w:t xml:space="preserve">◉ CISO tracks any support requests that fall outside agreed scope</w:t>
            </w:r>
            <w:r w:rsidDel="00000000" w:rsidR="00000000" w:rsidRPr="00000000">
              <w:rPr>
                <w:rtl w:val="0"/>
              </w:rPr>
            </w:r>
          </w:p>
          <w:p w:rsidR="00000000" w:rsidDel="00000000" w:rsidP="00000000" w:rsidRDefault="00000000" w:rsidRPr="00000000" w14:paraId="0000076D">
            <w:pPr>
              <w:spacing w:after="50" w:lineRule="auto"/>
              <w:rPr/>
            </w:pPr>
            <w:r w:rsidDel="00000000" w:rsidR="00000000" w:rsidRPr="00000000">
              <w:rPr>
                <w:color w:val="4a6fa5"/>
                <w:sz w:val="15"/>
                <w:szCs w:val="15"/>
                <w:rtl w:val="0"/>
              </w:rPr>
              <w:t xml:space="preserve">◉ AM/NO manage client relationship to prevent scope creep escalation</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6E">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76F">
            <w:pPr>
              <w:spacing w:after="50" w:lineRule="auto"/>
              <w:rPr/>
            </w:pPr>
            <w:r w:rsidDel="00000000" w:rsidR="00000000" w:rsidRPr="00000000">
              <w:rPr>
                <w:color w:val="162b45"/>
                <w:sz w:val="15"/>
                <w:szCs w:val="15"/>
                <w:rtl w:val="0"/>
              </w:rPr>
              <w:t xml:space="preserve">[ ] Formal client acceptance signed</w:t>
            </w:r>
            <w:r w:rsidDel="00000000" w:rsidR="00000000" w:rsidRPr="00000000">
              <w:rPr>
                <w:rtl w:val="0"/>
              </w:rPr>
            </w:r>
          </w:p>
          <w:p w:rsidR="00000000" w:rsidDel="00000000" w:rsidP="00000000" w:rsidRDefault="00000000" w:rsidRPr="00000000" w14:paraId="00000770">
            <w:pPr>
              <w:spacing w:after="50" w:lineRule="auto"/>
              <w:rPr/>
            </w:pPr>
            <w:r w:rsidDel="00000000" w:rsidR="00000000" w:rsidRPr="00000000">
              <w:rPr>
                <w:color w:val="162b45"/>
                <w:sz w:val="15"/>
                <w:szCs w:val="15"/>
                <w:rtl w:val="0"/>
              </w:rPr>
              <w:t xml:space="preserve">[ ] Support boundaries documented and client-acknowledged</w:t>
            </w:r>
            <w:r w:rsidDel="00000000" w:rsidR="00000000" w:rsidRPr="00000000">
              <w:rPr>
                <w:rtl w:val="0"/>
              </w:rPr>
            </w:r>
          </w:p>
          <w:p w:rsidR="00000000" w:rsidDel="00000000" w:rsidP="00000000" w:rsidRDefault="00000000" w:rsidRPr="00000000" w14:paraId="00000771">
            <w:pPr>
              <w:spacing w:after="50" w:lineRule="auto"/>
              <w:rPr/>
            </w:pPr>
            <w:r w:rsidDel="00000000" w:rsidR="00000000" w:rsidRPr="00000000">
              <w:rPr>
                <w:color w:val="162b45"/>
                <w:sz w:val="15"/>
                <w:szCs w:val="15"/>
                <w:rtl w:val="0"/>
              </w:rPr>
              <w:t xml:space="preserve">[ ] Key ownership transferred or explicitly retained with documentation</w:t>
            </w:r>
            <w:r w:rsidDel="00000000" w:rsidR="00000000" w:rsidRPr="00000000">
              <w:rPr>
                <w:rtl w:val="0"/>
              </w:rPr>
            </w:r>
          </w:p>
          <w:p w:rsidR="00000000" w:rsidDel="00000000" w:rsidP="00000000" w:rsidRDefault="00000000" w:rsidRPr="00000000" w14:paraId="00000772">
            <w:pPr>
              <w:spacing w:after="50" w:lineRule="auto"/>
              <w:rPr/>
            </w:pPr>
            <w:r w:rsidDel="00000000" w:rsidR="00000000" w:rsidRPr="00000000">
              <w:rPr>
                <w:color w:val="162b45"/>
                <w:sz w:val="15"/>
                <w:szCs w:val="15"/>
                <w:rtl w:val="0"/>
              </w:rPr>
              <w:t xml:space="preserve">[ ] Security posture document delivered</w:t>
            </w:r>
            <w:r w:rsidDel="00000000" w:rsidR="00000000" w:rsidRPr="00000000">
              <w:rPr>
                <w:rtl w:val="0"/>
              </w:rPr>
            </w:r>
          </w:p>
          <w:p w:rsidR="00000000" w:rsidDel="00000000" w:rsidP="00000000" w:rsidRDefault="00000000" w:rsidRPr="00000000" w14:paraId="00000773">
            <w:pPr>
              <w:spacing w:after="50" w:lineRule="auto"/>
              <w:rPr/>
            </w:pPr>
            <w:r w:rsidDel="00000000" w:rsidR="00000000" w:rsidRPr="00000000">
              <w:rPr>
                <w:color w:val="162b45"/>
                <w:sz w:val="15"/>
                <w:szCs w:val="15"/>
                <w:rtl w:val="0"/>
              </w:rPr>
              <w:t xml:space="preserve">[ ] Monitoring hand-off confirmed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774">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775">
            <w:pPr>
              <w:spacing w:after="50" w:lineRule="auto"/>
              <w:rPr/>
            </w:pPr>
            <w:r w:rsidDel="00000000" w:rsidR="00000000" w:rsidRPr="00000000">
              <w:rPr>
                <w:b w:val="1"/>
                <w:bCs w:val="1"/>
                <w:color w:val="8b1a1a"/>
                <w:sz w:val="15"/>
                <w:szCs w:val="15"/>
                <w:rtl w:val="0"/>
              </w:rPr>
              <w:t xml:space="preserve">🔴 SEC-POST-01: If Critical vulnerability identified post-handover, incident response procedure triggers regardless of support boundary</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76">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777">
            <w:pPr>
              <w:spacing w:after="50" w:lineRule="auto"/>
              <w:rPr/>
            </w:pPr>
            <w:r w:rsidDel="00000000" w:rsidR="00000000" w:rsidRPr="00000000">
              <w:rPr>
                <w:color w:val="7d4a00"/>
                <w:sz w:val="15"/>
                <w:szCs w:val="15"/>
                <w:rtl w:val="0"/>
              </w:rPr>
              <w:t xml:space="preserve">■ Signed acceptance document</w:t>
            </w:r>
            <w:r w:rsidDel="00000000" w:rsidR="00000000" w:rsidRPr="00000000">
              <w:rPr>
                <w:rtl w:val="0"/>
              </w:rPr>
            </w:r>
          </w:p>
          <w:p w:rsidR="00000000" w:rsidDel="00000000" w:rsidP="00000000" w:rsidRDefault="00000000" w:rsidRPr="00000000" w14:paraId="00000778">
            <w:pPr>
              <w:spacing w:after="50" w:lineRule="auto"/>
              <w:rPr/>
            </w:pPr>
            <w:r w:rsidDel="00000000" w:rsidR="00000000" w:rsidRPr="00000000">
              <w:rPr>
                <w:color w:val="7d4a00"/>
                <w:sz w:val="15"/>
                <w:szCs w:val="15"/>
                <w:rtl w:val="0"/>
              </w:rPr>
              <w:t xml:space="preserve">■ Support scope record</w:t>
            </w:r>
            <w:r w:rsidDel="00000000" w:rsidR="00000000" w:rsidRPr="00000000">
              <w:rPr>
                <w:rtl w:val="0"/>
              </w:rPr>
            </w:r>
          </w:p>
          <w:p w:rsidR="00000000" w:rsidDel="00000000" w:rsidP="00000000" w:rsidRDefault="00000000" w:rsidRPr="00000000" w14:paraId="00000779">
            <w:pPr>
              <w:spacing w:after="50" w:lineRule="auto"/>
              <w:rPr/>
            </w:pPr>
            <w:r w:rsidDel="00000000" w:rsidR="00000000" w:rsidRPr="00000000">
              <w:rPr>
                <w:color w:val="7d4a00"/>
                <w:sz w:val="15"/>
                <w:szCs w:val="15"/>
                <w:rtl w:val="0"/>
              </w:rPr>
              <w:t xml:space="preserve">■ Key ownership transfer record</w:t>
            </w:r>
            <w:r w:rsidDel="00000000" w:rsidR="00000000" w:rsidRPr="00000000">
              <w:rPr>
                <w:rtl w:val="0"/>
              </w:rPr>
            </w:r>
          </w:p>
          <w:p w:rsidR="00000000" w:rsidDel="00000000" w:rsidP="00000000" w:rsidRDefault="00000000" w:rsidRPr="00000000" w14:paraId="0000077A">
            <w:pPr>
              <w:spacing w:after="50" w:lineRule="auto"/>
              <w:rPr/>
            </w:pPr>
            <w:r w:rsidDel="00000000" w:rsidR="00000000" w:rsidRPr="00000000">
              <w:rPr>
                <w:color w:val="7d4a00"/>
                <w:sz w:val="15"/>
                <w:szCs w:val="15"/>
                <w:rtl w:val="0"/>
              </w:rPr>
              <w:t xml:space="preserve">■ Security posture document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7B">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77C">
            <w:pPr>
              <w:rPr/>
            </w:pPr>
            <w:r w:rsidDel="00000000" w:rsidR="00000000" w:rsidRPr="00000000">
              <w:rPr>
                <w:color w:val="4a2070"/>
                <w:sz w:val="16"/>
                <w:szCs w:val="16"/>
                <w:rtl w:val="0"/>
              </w:rPr>
              <w:t xml:space="preserve">NO: A  |  AM: R  |  TL: R  |  CISO: C  |  DevOps: C  |  PM: I  |  CUST: I</w:t>
            </w:r>
            <w:r w:rsidDel="00000000" w:rsidR="00000000" w:rsidRPr="00000000">
              <w:rPr>
                <w:rtl w:val="0"/>
              </w:rPr>
            </w:r>
          </w:p>
        </w:tc>
      </w:tr>
    </w:tbl>
    <w:p w:rsidR="00000000" w:rsidDel="00000000" w:rsidP="00000000" w:rsidRDefault="00000000" w:rsidRPr="00000000" w14:paraId="0000077D">
      <w:pPr>
        <w:spacing w:after="60" w:lineRule="auto"/>
        <w:rPr/>
      </w:pPr>
      <w:r w:rsidDel="00000000" w:rsidR="00000000" w:rsidRPr="00000000">
        <w:rPr>
          <w:rtl w:val="0"/>
        </w:rPr>
      </w:r>
    </w:p>
    <w:p w:rsidR="00000000" w:rsidDel="00000000" w:rsidP="00000000" w:rsidRDefault="00000000" w:rsidRPr="00000000" w14:paraId="0000077E">
      <w:pPr>
        <w:spacing w:after="80" w:lineRule="auto"/>
        <w:rPr/>
      </w:pPr>
      <w:r w:rsidDel="00000000" w:rsidR="00000000" w:rsidRPr="00000000">
        <w:rPr>
          <w:rtl w:val="0"/>
        </w:rPr>
      </w:r>
    </w:p>
    <w:tbl>
      <w:tblPr>
        <w:tblStyle w:val="Table48"/>
        <w:tblW w:w="943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7485"/>
        <w:tblGridChange w:id="0">
          <w:tblGrid>
            <w:gridCol w:w="1950"/>
            <w:gridCol w:w="7485"/>
          </w:tblGrid>
        </w:tblGridChange>
      </w:tblGrid>
      <w:tr>
        <w:trPr>
          <w:cantSplit w:val="0"/>
          <w:tblHeader w:val="0"/>
        </w:trPr>
        <w:tc>
          <w:tcPr>
            <w:tcBorders>
              <w:top w:color="4a6fa5" w:space="0" w:sz="16" w:val="single"/>
              <w:left w:color="4a6fa5" w:space="0" w:sz="16" w:val="single"/>
              <w:bottom w:color="0d6e72" w:space="0" w:sz="4" w:val="single"/>
              <w:right w:color="cccccc" w:space="0" w:sz="4" w:val="single"/>
            </w:tcBorders>
            <w:shd w:fill="ebf0f7" w:val="clear"/>
            <w:tcMar>
              <w:top w:w="120.0" w:type="dxa"/>
              <w:left w:w="200.0" w:type="dxa"/>
              <w:bottom w:w="80.0" w:type="dxa"/>
              <w:right w:w="200.0" w:type="dxa"/>
            </w:tcMar>
          </w:tcPr>
          <w:p w:rsidR="00000000" w:rsidDel="00000000" w:rsidP="00000000" w:rsidRDefault="00000000" w:rsidRPr="00000000" w14:paraId="0000077F">
            <w:pPr>
              <w:rPr/>
            </w:pPr>
            <w:r w:rsidDel="00000000" w:rsidR="00000000" w:rsidRPr="00000000">
              <w:rPr>
                <w:b w:val="1"/>
                <w:bCs w:val="1"/>
                <w:color w:val="4a6fa5"/>
                <w:sz w:val="28"/>
                <w:szCs w:val="28"/>
                <w:rtl w:val="0"/>
              </w:rPr>
              <w:t xml:space="preserve">STEP 11 — UPGRADE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80">
            <w:pPr>
              <w:rPr>
                <w:b w:val="1"/>
                <w:bCs w:val="1"/>
                <w:color w:val="2c3e50"/>
                <w:sz w:val="17"/>
                <w:szCs w:val="17"/>
              </w:rPr>
            </w:pPr>
            <w:r w:rsidDel="00000000" w:rsidR="00000000" w:rsidRPr="00000000">
              <w:rPr>
                <w:color w:val="4a6fa5"/>
                <w:rtl w:val="0"/>
              </w:rPr>
              <w:t xml:space="preserve">Gate: Change classification determined and documented (C1–C5), Appropriate approval chain completed per POL-005, Regression tests passing, Two-person sign-off for on-chain changes, Post-upgrade monitoring confirmed active   |   OPERATIONS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81">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82">
            <w:pPr>
              <w:rPr/>
            </w:pPr>
            <w:r w:rsidDel="00000000" w:rsidR="00000000" w:rsidRPr="00000000">
              <w:rPr>
                <w:rFonts w:ascii="Arial Unicode MS" w:cs="Arial Unicode MS" w:eastAsia="Arial Unicode MS" w:hAnsi="Arial Unicode MS"/>
                <w:b w:val="1"/>
                <w:bCs w:val="1"/>
                <w:color w:val="2c3e50"/>
                <w:sz w:val="17"/>
                <w:szCs w:val="17"/>
                <w:rtl w:val="0"/>
              </w:rPr>
              <w:t xml:space="preserve">Manage post-deployment upgrades safely. Any significant upgrade re-triggers a mini-cycle through the relevant delivery gates (minimum Steps 5→8→9 for on-chain upgrades above threshold).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83">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784">
            <w:pPr>
              <w:spacing w:after="50" w:lineRule="auto"/>
              <w:rPr/>
            </w:pPr>
            <w:r w:rsidDel="00000000" w:rsidR="00000000" w:rsidRPr="00000000">
              <w:rPr>
                <w:color w:val="8b1a1a"/>
                <w:sz w:val="15"/>
                <w:szCs w:val="15"/>
                <w:rtl w:val="0"/>
              </w:rPr>
              <w:t xml:space="preserve">⚠ SEC-POST-01 — New vulnerability introduced by upgrade</w:t>
            </w:r>
            <w:r w:rsidDel="00000000" w:rsidR="00000000" w:rsidRPr="00000000">
              <w:rPr>
                <w:rtl w:val="0"/>
              </w:rPr>
            </w:r>
          </w:p>
          <w:p w:rsidR="00000000" w:rsidDel="00000000" w:rsidP="00000000" w:rsidRDefault="00000000" w:rsidRPr="00000000" w14:paraId="00000785">
            <w:pPr>
              <w:spacing w:after="50" w:lineRule="auto"/>
              <w:rPr/>
            </w:pPr>
            <w:r w:rsidDel="00000000" w:rsidR="00000000" w:rsidRPr="00000000">
              <w:rPr>
                <w:color w:val="8b1a1a"/>
                <w:sz w:val="15"/>
                <w:szCs w:val="15"/>
                <w:rtl w:val="0"/>
              </w:rPr>
              <w:t xml:space="preserve">⚠ DEPLOY-FATAL-01 — Upgrade deploys to wrong address or with wrong permissions</w:t>
            </w:r>
            <w:r w:rsidDel="00000000" w:rsidR="00000000" w:rsidRPr="00000000">
              <w:rPr>
                <w:rtl w:val="0"/>
              </w:rPr>
            </w:r>
          </w:p>
          <w:p w:rsidR="00000000" w:rsidDel="00000000" w:rsidP="00000000" w:rsidRDefault="00000000" w:rsidRPr="00000000" w14:paraId="00000786">
            <w:pPr>
              <w:spacing w:after="50" w:lineRule="auto"/>
              <w:rPr/>
            </w:pPr>
            <w:r w:rsidDel="00000000" w:rsidR="00000000" w:rsidRPr="00000000">
              <w:rPr>
                <w:color w:val="8b1a1a"/>
                <w:sz w:val="15"/>
                <w:szCs w:val="15"/>
                <w:rtl w:val="0"/>
              </w:rPr>
              <w:t xml:space="preserve">⚠ All Step 6 and Step 9 risks re-apply for on-chain upgrades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87">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788">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Classify change per POL-005 change classification model (C1–C5)</w:t>
            </w:r>
            <w:r w:rsidDel="00000000" w:rsidR="00000000" w:rsidRPr="00000000">
              <w:rPr>
                <w:rtl w:val="0"/>
              </w:rPr>
            </w:r>
          </w:p>
          <w:p w:rsidR="00000000" w:rsidDel="00000000" w:rsidP="00000000" w:rsidRDefault="00000000" w:rsidRPr="00000000" w14:paraId="00000789">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On-chain upgrades with TVL &gt; USD 1M: restart Steps 5→8→9 mini-cycle in full</w:t>
            </w:r>
            <w:r w:rsidDel="00000000" w:rsidR="00000000" w:rsidRPr="00000000">
              <w:rPr>
                <w:rtl w:val="0"/>
              </w:rPr>
            </w:r>
          </w:p>
          <w:p w:rsidR="00000000" w:rsidDel="00000000" w:rsidP="00000000" w:rsidRDefault="00000000" w:rsidRPr="00000000" w14:paraId="0000078A">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All upgrades: regression testing against full integration scope</w:t>
            </w:r>
            <w:r w:rsidDel="00000000" w:rsidR="00000000" w:rsidRPr="00000000">
              <w:rPr>
                <w:rtl w:val="0"/>
              </w:rPr>
            </w:r>
          </w:p>
          <w:p w:rsidR="00000000" w:rsidDel="00000000" w:rsidP="00000000" w:rsidRDefault="00000000" w:rsidRPr="00000000" w14:paraId="0000078B">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Document upgrade scope and rationale before execution</w:t>
            </w:r>
            <w:r w:rsidDel="00000000" w:rsidR="00000000" w:rsidRPr="00000000">
              <w:rPr>
                <w:rtl w:val="0"/>
              </w:rPr>
            </w:r>
          </w:p>
          <w:p w:rsidR="00000000" w:rsidDel="00000000" w:rsidP="00000000" w:rsidRDefault="00000000" w:rsidRPr="00000000" w14:paraId="0000078C">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Two-person rule applies to all on-chain upgrade execution</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8D">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8E">
            <w:pPr>
              <w:spacing w:after="50" w:lineRule="auto"/>
              <w:rPr/>
            </w:pPr>
            <w:r w:rsidDel="00000000" w:rsidR="00000000" w:rsidRPr="00000000">
              <w:rPr>
                <w:color w:val="4a6fa5"/>
                <w:sz w:val="15"/>
                <w:szCs w:val="15"/>
                <w:rtl w:val="0"/>
              </w:rPr>
              <w:t xml:space="preserve">◉ TL reviews upgrade scope against original threat model</w:t>
            </w:r>
            <w:r w:rsidDel="00000000" w:rsidR="00000000" w:rsidRPr="00000000">
              <w:rPr>
                <w:rtl w:val="0"/>
              </w:rPr>
            </w:r>
          </w:p>
          <w:p w:rsidR="00000000" w:rsidDel="00000000" w:rsidP="00000000" w:rsidRDefault="00000000" w:rsidRPr="00000000" w14:paraId="0000078F">
            <w:pPr>
              <w:spacing w:after="50" w:lineRule="auto"/>
              <w:rPr/>
            </w:pPr>
            <w:r w:rsidDel="00000000" w:rsidR="00000000" w:rsidRPr="00000000">
              <w:rPr>
                <w:color w:val="4a6fa5"/>
                <w:sz w:val="15"/>
                <w:szCs w:val="15"/>
                <w:rtl w:val="0"/>
              </w:rPr>
              <w:t xml:space="preserve">◉ CISO confirms whether full gate cycle is required</w:t>
            </w:r>
            <w:r w:rsidDel="00000000" w:rsidR="00000000" w:rsidRPr="00000000">
              <w:rPr>
                <w:rtl w:val="0"/>
              </w:rPr>
            </w:r>
          </w:p>
          <w:p w:rsidR="00000000" w:rsidDel="00000000" w:rsidP="00000000" w:rsidRDefault="00000000" w:rsidRPr="00000000" w14:paraId="00000790">
            <w:pPr>
              <w:spacing w:after="50" w:lineRule="auto"/>
              <w:rPr/>
            </w:pPr>
            <w:r w:rsidDel="00000000" w:rsidR="00000000" w:rsidRPr="00000000">
              <w:rPr>
                <w:color w:val="4a6fa5"/>
                <w:sz w:val="15"/>
                <w:szCs w:val="15"/>
                <w:rtl w:val="0"/>
              </w:rPr>
              <w:t xml:space="preserve">◉ Post-upgrade monitoring verification</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91">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792">
            <w:pPr>
              <w:spacing w:after="50" w:lineRule="auto"/>
              <w:rPr/>
            </w:pPr>
            <w:r w:rsidDel="00000000" w:rsidR="00000000" w:rsidRPr="00000000">
              <w:rPr>
                <w:color w:val="162b45"/>
                <w:sz w:val="15"/>
                <w:szCs w:val="15"/>
                <w:rtl w:val="0"/>
              </w:rPr>
              <w:t xml:space="preserve">[ ] Change classification determined and documented (C1–C5)</w:t>
            </w:r>
            <w:r w:rsidDel="00000000" w:rsidR="00000000" w:rsidRPr="00000000">
              <w:rPr>
                <w:rtl w:val="0"/>
              </w:rPr>
            </w:r>
          </w:p>
          <w:p w:rsidR="00000000" w:rsidDel="00000000" w:rsidP="00000000" w:rsidRDefault="00000000" w:rsidRPr="00000000" w14:paraId="00000793">
            <w:pPr>
              <w:spacing w:after="50" w:lineRule="auto"/>
              <w:rPr/>
            </w:pPr>
            <w:r w:rsidDel="00000000" w:rsidR="00000000" w:rsidRPr="00000000">
              <w:rPr>
                <w:color w:val="162b45"/>
                <w:sz w:val="15"/>
                <w:szCs w:val="15"/>
                <w:rtl w:val="0"/>
              </w:rPr>
              <w:t xml:space="preserve">[ ] Appropriate approval chain completed per POL-005</w:t>
            </w:r>
            <w:r w:rsidDel="00000000" w:rsidR="00000000" w:rsidRPr="00000000">
              <w:rPr>
                <w:rtl w:val="0"/>
              </w:rPr>
            </w:r>
          </w:p>
          <w:p w:rsidR="00000000" w:rsidDel="00000000" w:rsidP="00000000" w:rsidRDefault="00000000" w:rsidRPr="00000000" w14:paraId="00000794">
            <w:pPr>
              <w:spacing w:after="50" w:lineRule="auto"/>
              <w:rPr/>
            </w:pPr>
            <w:r w:rsidDel="00000000" w:rsidR="00000000" w:rsidRPr="00000000">
              <w:rPr>
                <w:color w:val="162b45"/>
                <w:sz w:val="15"/>
                <w:szCs w:val="15"/>
                <w:rtl w:val="0"/>
              </w:rPr>
              <w:t xml:space="preserve">[ ] Regression tests passing</w:t>
            </w:r>
            <w:r w:rsidDel="00000000" w:rsidR="00000000" w:rsidRPr="00000000">
              <w:rPr>
                <w:rtl w:val="0"/>
              </w:rPr>
            </w:r>
          </w:p>
          <w:p w:rsidR="00000000" w:rsidDel="00000000" w:rsidP="00000000" w:rsidRDefault="00000000" w:rsidRPr="00000000" w14:paraId="00000795">
            <w:pPr>
              <w:spacing w:after="50" w:lineRule="auto"/>
              <w:rPr/>
            </w:pPr>
            <w:r w:rsidDel="00000000" w:rsidR="00000000" w:rsidRPr="00000000">
              <w:rPr>
                <w:color w:val="162b45"/>
                <w:sz w:val="15"/>
                <w:szCs w:val="15"/>
                <w:rtl w:val="0"/>
              </w:rPr>
              <w:t xml:space="preserve">[ ] Two-person sign-off for on-chain changes</w:t>
            </w:r>
            <w:r w:rsidDel="00000000" w:rsidR="00000000" w:rsidRPr="00000000">
              <w:rPr>
                <w:rtl w:val="0"/>
              </w:rPr>
            </w:r>
          </w:p>
          <w:p w:rsidR="00000000" w:rsidDel="00000000" w:rsidP="00000000" w:rsidRDefault="00000000" w:rsidRPr="00000000" w14:paraId="00000796">
            <w:pPr>
              <w:spacing w:after="50" w:lineRule="auto"/>
              <w:rPr/>
            </w:pPr>
            <w:r w:rsidDel="00000000" w:rsidR="00000000" w:rsidRPr="00000000">
              <w:rPr>
                <w:color w:val="162b45"/>
                <w:sz w:val="15"/>
                <w:szCs w:val="15"/>
                <w:rtl w:val="0"/>
              </w:rPr>
              <w:t xml:space="preserve">[ ] Post-upgrade monitoring confirmed active</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797">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798">
            <w:pPr>
              <w:spacing w:after="50" w:lineRule="auto"/>
              <w:rPr/>
            </w:pPr>
            <w:r w:rsidDel="00000000" w:rsidR="00000000" w:rsidRPr="00000000">
              <w:rPr>
                <w:b w:val="1"/>
                <w:bCs w:val="1"/>
                <w:color w:val="8b1a1a"/>
                <w:sz w:val="15"/>
                <w:szCs w:val="15"/>
                <w:rtl w:val="0"/>
              </w:rPr>
              <w:t xml:space="preserve">🔴 Any upgrade bypassing the mini-cycle when TVL &gt; USD 1M is a HS-06 equivalent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99">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79A">
            <w:pPr>
              <w:spacing w:after="50" w:lineRule="auto"/>
              <w:rPr/>
            </w:pPr>
            <w:r w:rsidDel="00000000" w:rsidR="00000000" w:rsidRPr="00000000">
              <w:rPr>
                <w:color w:val="7d4a00"/>
                <w:sz w:val="15"/>
                <w:szCs w:val="15"/>
                <w:rtl w:val="0"/>
              </w:rPr>
              <w:t xml:space="preserve">■ Change record in REG-509</w:t>
            </w:r>
            <w:r w:rsidDel="00000000" w:rsidR="00000000" w:rsidRPr="00000000">
              <w:rPr>
                <w:rtl w:val="0"/>
              </w:rPr>
            </w:r>
          </w:p>
          <w:p w:rsidR="00000000" w:rsidDel="00000000" w:rsidP="00000000" w:rsidRDefault="00000000" w:rsidRPr="00000000" w14:paraId="0000079B">
            <w:pPr>
              <w:spacing w:after="50" w:lineRule="auto"/>
              <w:rPr/>
            </w:pPr>
            <w:r w:rsidDel="00000000" w:rsidR="00000000" w:rsidRPr="00000000">
              <w:rPr>
                <w:color w:val="7d4a00"/>
                <w:sz w:val="15"/>
                <w:szCs w:val="15"/>
                <w:rtl w:val="0"/>
              </w:rPr>
              <w:t xml:space="preserve">■ Regression test report</w:t>
            </w:r>
            <w:r w:rsidDel="00000000" w:rsidR="00000000" w:rsidRPr="00000000">
              <w:rPr>
                <w:rtl w:val="0"/>
              </w:rPr>
            </w:r>
          </w:p>
          <w:p w:rsidR="00000000" w:rsidDel="00000000" w:rsidP="00000000" w:rsidRDefault="00000000" w:rsidRPr="00000000" w14:paraId="0000079C">
            <w:pPr>
              <w:spacing w:after="50" w:lineRule="auto"/>
              <w:rPr/>
            </w:pPr>
            <w:r w:rsidDel="00000000" w:rsidR="00000000" w:rsidRPr="00000000">
              <w:rPr>
                <w:color w:val="7d4a00"/>
                <w:sz w:val="15"/>
                <w:szCs w:val="15"/>
                <w:rtl w:val="0"/>
              </w:rPr>
              <w:t xml:space="preserve">■ Two-person attestation (on-chain changes)</w:t>
            </w:r>
            <w:r w:rsidDel="00000000" w:rsidR="00000000" w:rsidRPr="00000000">
              <w:rPr>
                <w:rtl w:val="0"/>
              </w:rPr>
            </w:r>
          </w:p>
          <w:p w:rsidR="00000000" w:rsidDel="00000000" w:rsidP="00000000" w:rsidRDefault="00000000" w:rsidRPr="00000000" w14:paraId="0000079D">
            <w:pPr>
              <w:spacing w:after="50" w:lineRule="auto"/>
              <w:rPr/>
            </w:pPr>
            <w:r w:rsidDel="00000000" w:rsidR="00000000" w:rsidRPr="00000000">
              <w:rPr>
                <w:color w:val="7d4a00"/>
                <w:sz w:val="15"/>
                <w:szCs w:val="15"/>
                <w:rtl w:val="0"/>
              </w:rPr>
              <w:t xml:space="preserve">■ Post-upgrade monitoring log</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9E">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79F">
            <w:pPr>
              <w:rPr/>
            </w:pPr>
            <w:r w:rsidDel="00000000" w:rsidR="00000000" w:rsidRPr="00000000">
              <w:rPr>
                <w:color w:val="4a2070"/>
                <w:sz w:val="16"/>
                <w:szCs w:val="16"/>
                <w:rtl w:val="0"/>
              </w:rPr>
              <w:t xml:space="preserve">TL: A  |  Dev: R  |  QA: R  |  DevOps: R  |  CISO: C  |  NO: I  |  PM: I</w:t>
            </w:r>
            <w:r w:rsidDel="00000000" w:rsidR="00000000" w:rsidRPr="00000000">
              <w:rPr>
                <w:rtl w:val="0"/>
              </w:rPr>
            </w:r>
          </w:p>
        </w:tc>
      </w:tr>
    </w:tbl>
    <w:p w:rsidR="00000000" w:rsidDel="00000000" w:rsidP="00000000" w:rsidRDefault="00000000" w:rsidRPr="00000000" w14:paraId="000007A0">
      <w:pPr>
        <w:spacing w:after="60" w:lineRule="auto"/>
        <w:rPr/>
      </w:pPr>
      <w:r w:rsidDel="00000000" w:rsidR="00000000" w:rsidRPr="00000000">
        <w:rPr>
          <w:rtl w:val="0"/>
        </w:rPr>
      </w:r>
    </w:p>
    <w:p w:rsidR="00000000" w:rsidDel="00000000" w:rsidP="00000000" w:rsidRDefault="00000000" w:rsidRPr="00000000" w14:paraId="000007A1">
      <w:pPr>
        <w:spacing w:after="80" w:lineRule="auto"/>
        <w:rPr/>
      </w:pPr>
      <w:r w:rsidDel="00000000" w:rsidR="00000000" w:rsidRPr="00000000">
        <w:rPr>
          <w:rtl w:val="0"/>
        </w:rPr>
      </w:r>
    </w:p>
    <w:tbl>
      <w:tblPr>
        <w:tblStyle w:val="Table4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65"/>
        <w:tblGridChange w:id="0">
          <w:tblGrid>
            <w:gridCol w:w="2340"/>
            <w:gridCol w:w="7065"/>
          </w:tblGrid>
        </w:tblGridChange>
      </w:tblGrid>
      <w:tr>
        <w:trPr>
          <w:cantSplit w:val="0"/>
          <w:trHeight w:val="480" w:hRule="atLeast"/>
          <w:tblHeader w:val="0"/>
        </w:trPr>
        <w:tc>
          <w:tcPr>
            <w:gridSpan w:val="2"/>
            <w:tcBorders>
              <w:top w:color="4a2070" w:space="0" w:sz="16" w:val="single"/>
              <w:left w:color="4a2070" w:space="0" w:sz="16" w:val="single"/>
              <w:bottom w:color="0d6e72" w:space="0" w:sz="4" w:val="single"/>
              <w:right w:color="cccccc" w:space="0" w:sz="4" w:val="single"/>
            </w:tcBorders>
            <w:shd w:fill="f3eef9" w:val="clear"/>
            <w:tcMar>
              <w:top w:w="120.0" w:type="dxa"/>
              <w:left w:w="200.0" w:type="dxa"/>
              <w:bottom w:w="80.0" w:type="dxa"/>
              <w:right w:w="200.0" w:type="dxa"/>
            </w:tcMar>
          </w:tcPr>
          <w:p w:rsidR="00000000" w:rsidDel="00000000" w:rsidP="00000000" w:rsidRDefault="00000000" w:rsidRPr="00000000" w14:paraId="000007A2">
            <w:pPr>
              <w:rPr/>
            </w:pPr>
            <w:r w:rsidDel="00000000" w:rsidR="00000000" w:rsidRPr="00000000">
              <w:rPr>
                <w:b w:val="1"/>
                <w:bCs w:val="1"/>
                <w:color w:val="4a2070"/>
                <w:sz w:val="28"/>
                <w:szCs w:val="28"/>
                <w:rtl w:val="0"/>
              </w:rPr>
              <w:t xml:space="preserve">12 — NEW DEPLSTEP OYMENTS</w:t>
            </w:r>
            <w:r w:rsidDel="00000000" w:rsidR="00000000" w:rsidRPr="00000000">
              <w:rPr>
                <w:color w:val="4a2070"/>
                <w:rtl w:val="0"/>
              </w:rPr>
              <w:t xml:space="preserve">   |   Gate: New engagement formally opened in project system,Prior engagement formally closed,New C/B/P score documented   |   RESTART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A4">
            <w:pPr>
              <w:jc w:val="center"/>
              <w:rPr/>
            </w:pPr>
            <w:r w:rsidDel="00000000" w:rsidR="00000000" w:rsidRPr="00000000">
              <w:rPr>
                <w:b w:val="1"/>
                <w:bCs w:val="1"/>
                <w:color w:val="ffffff"/>
                <w:sz w:val="16"/>
                <w:szCs w:val="16"/>
                <w:rtl w:val="0"/>
              </w:rPr>
              <w:t xml:space="preserve">Objective</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7A5">
            <w:pPr>
              <w:rPr/>
            </w:pPr>
            <w:r w:rsidDel="00000000" w:rsidR="00000000" w:rsidRPr="00000000">
              <w:rPr>
                <w:b w:val="1"/>
                <w:bCs w:val="1"/>
                <w:color w:val="2c3e50"/>
                <w:sz w:val="17"/>
                <w:szCs w:val="17"/>
                <w:rtl w:val="0"/>
              </w:rPr>
              <w:t xml:space="preserve">Formally initiate a new project engagement. All 12 lifecycle steps restart. The prior engagement history informs but does not bypass the new engagement risk scoring and gate process.</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A6">
            <w:pPr>
              <w:jc w:val="center"/>
              <w:rPr/>
            </w:pPr>
            <w:r w:rsidDel="00000000" w:rsidR="00000000" w:rsidRPr="00000000">
              <w:rPr>
                <w:b w:val="1"/>
                <w:bCs w:val="1"/>
                <w:color w:val="ffffff"/>
                <w:sz w:val="16"/>
                <w:szCs w:val="16"/>
                <w:rtl w:val="0"/>
              </w:rPr>
              <w:t xml:space="preserve">Key Risks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7A7">
            <w:pPr>
              <w:spacing w:after="50" w:lineRule="auto"/>
              <w:rPr/>
            </w:pPr>
            <w:r w:rsidDel="00000000" w:rsidR="00000000" w:rsidRPr="00000000">
              <w:rPr>
                <w:color w:val="8b1a1a"/>
                <w:sz w:val="15"/>
                <w:szCs w:val="15"/>
                <w:rtl w:val="0"/>
              </w:rPr>
              <w:t xml:space="preserve">⚠ REPUT-01 — Reputational risk carried from prior engagement</w:t>
            </w:r>
            <w:r w:rsidDel="00000000" w:rsidR="00000000" w:rsidRPr="00000000">
              <w:rPr>
                <w:rtl w:val="0"/>
              </w:rPr>
            </w:r>
          </w:p>
          <w:p w:rsidR="00000000" w:rsidDel="00000000" w:rsidP="00000000" w:rsidRDefault="00000000" w:rsidRPr="00000000" w14:paraId="000007A8">
            <w:pPr>
              <w:spacing w:after="50" w:lineRule="auto"/>
              <w:rPr/>
            </w:pPr>
            <w:r w:rsidDel="00000000" w:rsidR="00000000" w:rsidRPr="00000000">
              <w:rPr>
                <w:color w:val="8b1a1a"/>
                <w:sz w:val="15"/>
                <w:szCs w:val="15"/>
                <w:rtl w:val="0"/>
              </w:rPr>
              <w:t xml:space="preserve">⚠ OPS-01 — Scope of new engagement conflated with ongoing support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A9">
            <w:pPr>
              <w:jc w:val="center"/>
              <w:rPr/>
            </w:pPr>
            <w:r w:rsidDel="00000000" w:rsidR="00000000" w:rsidRPr="00000000">
              <w:rPr>
                <w:b w:val="1"/>
                <w:bCs w:val="1"/>
                <w:color w:val="ffffff"/>
                <w:sz w:val="16"/>
                <w:szCs w:val="16"/>
                <w:rtl w:val="0"/>
              </w:rPr>
              <w:t xml:space="preserve">Preventive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8f5ee" w:val="clear"/>
            <w:tcMar>
              <w:top w:w="80.0" w:type="dxa"/>
              <w:left w:w="130.0" w:type="dxa"/>
              <w:bottom w:w="80.0" w:type="dxa"/>
              <w:right w:w="120.0" w:type="dxa"/>
            </w:tcMar>
          </w:tcPr>
          <w:p w:rsidR="00000000" w:rsidDel="00000000" w:rsidP="00000000" w:rsidRDefault="00000000" w:rsidRPr="00000000" w14:paraId="000007AA">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New C/B/P risk score calculated for the new engagement</w:t>
            </w:r>
            <w:r w:rsidDel="00000000" w:rsidR="00000000" w:rsidRPr="00000000">
              <w:rPr>
                <w:rtl w:val="0"/>
              </w:rPr>
            </w:r>
          </w:p>
          <w:p w:rsidR="00000000" w:rsidDel="00000000" w:rsidP="00000000" w:rsidRDefault="00000000" w:rsidRPr="00000000" w14:paraId="000007AB">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Prior engagement history reviewed: any outstanding issues documented in new Step 1 record</w:t>
            </w:r>
            <w:r w:rsidDel="00000000" w:rsidR="00000000" w:rsidRPr="00000000">
              <w:rPr>
                <w:rtl w:val="0"/>
              </w:rPr>
            </w:r>
          </w:p>
          <w:p w:rsidR="00000000" w:rsidDel="00000000" w:rsidP="00000000" w:rsidRDefault="00000000" w:rsidRPr="00000000" w14:paraId="000007AC">
            <w:pPr>
              <w:spacing w:after="50" w:lineRule="auto"/>
              <w:rPr/>
            </w:pPr>
            <w:r w:rsidDel="00000000" w:rsidR="00000000" w:rsidRPr="00000000">
              <w:rPr>
                <w:rFonts w:ascii="Arial Unicode MS" w:cs="Arial Unicode MS" w:eastAsia="Arial Unicode MS" w:hAnsi="Arial Unicode MS"/>
                <w:color w:val="1a6b3a"/>
                <w:sz w:val="15"/>
                <w:szCs w:val="15"/>
                <w:rtl w:val="0"/>
              </w:rPr>
              <w:t xml:space="preserve">✓ Clear engagement boundary documented: what ends (prior engagement) vs. what begins (new engagement)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AD">
            <w:pPr>
              <w:jc w:val="center"/>
              <w:rPr/>
            </w:pPr>
            <w:r w:rsidDel="00000000" w:rsidR="00000000" w:rsidRPr="00000000">
              <w:rPr>
                <w:b w:val="1"/>
                <w:bCs w:val="1"/>
                <w:color w:val="ffffff"/>
                <w:sz w:val="16"/>
                <w:szCs w:val="16"/>
                <w:rtl w:val="0"/>
              </w:rPr>
              <w:t xml:space="preserve">Detective Controls</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7AE">
            <w:pPr>
              <w:spacing w:after="50" w:lineRule="auto"/>
              <w:rPr/>
            </w:pPr>
            <w:r w:rsidDel="00000000" w:rsidR="00000000" w:rsidRPr="00000000">
              <w:rPr>
                <w:color w:val="4a6fa5"/>
                <w:sz w:val="15"/>
                <w:szCs w:val="15"/>
                <w:rtl w:val="0"/>
              </w:rPr>
              <w:t xml:space="preserve">◉ CISO confirms no open Hard Stop conditions from prior engagement are being carried forward</w:t>
            </w:r>
            <w:r w:rsidDel="00000000" w:rsidR="00000000" w:rsidRPr="00000000">
              <w:rPr>
                <w:rtl w:val="0"/>
              </w:rPr>
            </w:r>
          </w:p>
          <w:p w:rsidR="00000000" w:rsidDel="00000000" w:rsidP="00000000" w:rsidRDefault="00000000" w:rsidRPr="00000000" w14:paraId="000007AF">
            <w:pPr>
              <w:spacing w:after="50" w:lineRule="auto"/>
              <w:rPr/>
            </w:pPr>
            <w:r w:rsidDel="00000000" w:rsidR="00000000" w:rsidRPr="00000000">
              <w:rPr>
                <w:color w:val="4a6fa5"/>
                <w:sz w:val="15"/>
                <w:szCs w:val="15"/>
                <w:rtl w:val="0"/>
              </w:rPr>
              <w:t xml:space="preserve">◉ AM/NO confirm billing and contract reset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B0">
            <w:pPr>
              <w:jc w:val="center"/>
              <w:rPr/>
            </w:pPr>
            <w:r w:rsidDel="00000000" w:rsidR="00000000" w:rsidRPr="00000000">
              <w:rPr>
                <w:b w:val="1"/>
                <w:bCs w:val="1"/>
                <w:color w:val="ffffff"/>
                <w:sz w:val="16"/>
                <w:szCs w:val="16"/>
                <w:rtl w:val="0"/>
              </w:rPr>
              <w:t xml:space="preserve">Gate Criteria</w:t>
            </w:r>
            <w:r w:rsidDel="00000000" w:rsidR="00000000" w:rsidRPr="00000000">
              <w:rPr>
                <w:rtl w:val="0"/>
              </w:rPr>
            </w:r>
          </w:p>
        </w:tc>
        <w:tc>
          <w:tcPr>
            <w:tcBorders>
              <w:top w:color="cccccc" w:space="0" w:sz="4" w:val="single"/>
              <w:left w:color="0d6e72" w:space="0" w:sz="4" w:val="single"/>
              <w:bottom w:color="8b1a1a" w:space="0" w:sz="4" w:val="single"/>
              <w:right w:color="cccccc" w:space="0" w:sz="4" w:val="single"/>
            </w:tcBorders>
            <w:shd w:fill="eef3fa" w:val="clear"/>
            <w:tcMar>
              <w:top w:w="80.0" w:type="dxa"/>
              <w:left w:w="130.0" w:type="dxa"/>
              <w:bottom w:w="80.0" w:type="dxa"/>
              <w:right w:w="120.0" w:type="dxa"/>
            </w:tcMar>
          </w:tcPr>
          <w:p w:rsidR="00000000" w:rsidDel="00000000" w:rsidP="00000000" w:rsidRDefault="00000000" w:rsidRPr="00000000" w14:paraId="000007B1">
            <w:pPr>
              <w:spacing w:after="50" w:lineRule="auto"/>
              <w:rPr/>
            </w:pPr>
            <w:r w:rsidDel="00000000" w:rsidR="00000000" w:rsidRPr="00000000">
              <w:rPr>
                <w:color w:val="162b45"/>
                <w:sz w:val="15"/>
                <w:szCs w:val="15"/>
                <w:rtl w:val="0"/>
              </w:rPr>
              <w:t xml:space="preserve">[ ] New engagement formally opened in project system</w:t>
            </w:r>
            <w:r w:rsidDel="00000000" w:rsidR="00000000" w:rsidRPr="00000000">
              <w:rPr>
                <w:rtl w:val="0"/>
              </w:rPr>
            </w:r>
          </w:p>
          <w:p w:rsidR="00000000" w:rsidDel="00000000" w:rsidP="00000000" w:rsidRDefault="00000000" w:rsidRPr="00000000" w14:paraId="000007B2">
            <w:pPr>
              <w:spacing w:after="50" w:lineRule="auto"/>
              <w:rPr/>
            </w:pPr>
            <w:r w:rsidDel="00000000" w:rsidR="00000000" w:rsidRPr="00000000">
              <w:rPr>
                <w:color w:val="162b45"/>
                <w:sz w:val="15"/>
                <w:szCs w:val="15"/>
                <w:rtl w:val="0"/>
              </w:rPr>
              <w:t xml:space="preserve">[ ] Prior engagement formally closed</w:t>
            </w:r>
            <w:r w:rsidDel="00000000" w:rsidR="00000000" w:rsidRPr="00000000">
              <w:rPr>
                <w:rtl w:val="0"/>
              </w:rPr>
            </w:r>
          </w:p>
          <w:p w:rsidR="00000000" w:rsidDel="00000000" w:rsidP="00000000" w:rsidRDefault="00000000" w:rsidRPr="00000000" w14:paraId="000007B3">
            <w:pPr>
              <w:spacing w:after="50" w:lineRule="auto"/>
              <w:rPr/>
            </w:pPr>
            <w:r w:rsidDel="00000000" w:rsidR="00000000" w:rsidRPr="00000000">
              <w:rPr>
                <w:color w:val="162b45"/>
                <w:sz w:val="15"/>
                <w:szCs w:val="15"/>
                <w:rtl w:val="0"/>
              </w:rPr>
              <w:t xml:space="preserve">[ ] New C/B/P score documented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8b1a1a" w:space="0" w:sz="4" w:val="single"/>
            </w:tcBorders>
            <w:shd w:fill="8b1a1a" w:val="clear"/>
            <w:tcMar>
              <w:top w:w="80.0" w:type="dxa"/>
              <w:left w:w="130.0" w:type="dxa"/>
              <w:bottom w:w="80.0" w:type="dxa"/>
              <w:right w:w="120.0" w:type="dxa"/>
            </w:tcMar>
            <w:vAlign w:val="center"/>
          </w:tcPr>
          <w:p w:rsidR="00000000" w:rsidDel="00000000" w:rsidP="00000000" w:rsidRDefault="00000000" w:rsidRPr="00000000" w14:paraId="000007B4">
            <w:pPr>
              <w:jc w:val="center"/>
              <w:rPr/>
            </w:pPr>
            <w:r w:rsidDel="00000000" w:rsidR="00000000" w:rsidRPr="00000000">
              <w:rPr>
                <w:b w:val="1"/>
                <w:bCs w:val="1"/>
                <w:color w:val="ffffff"/>
                <w:sz w:val="16"/>
                <w:szCs w:val="16"/>
                <w:rtl w:val="0"/>
              </w:rPr>
              <w:t xml:space="preserve">Hard Stops</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fdf0f0" w:val="clear"/>
            <w:tcMar>
              <w:top w:w="80.0" w:type="dxa"/>
              <w:left w:w="130.0" w:type="dxa"/>
              <w:bottom w:w="80.0" w:type="dxa"/>
              <w:right w:w="120.0" w:type="dxa"/>
            </w:tcMar>
          </w:tcPr>
          <w:p w:rsidR="00000000" w:rsidDel="00000000" w:rsidP="00000000" w:rsidRDefault="00000000" w:rsidRPr="00000000" w14:paraId="000007B5">
            <w:pPr>
              <w:spacing w:after="50" w:lineRule="auto"/>
              <w:rPr/>
            </w:pPr>
            <w:r w:rsidDel="00000000" w:rsidR="00000000" w:rsidRPr="00000000">
              <w:rPr>
                <w:b w:val="1"/>
                <w:bCs w:val="1"/>
                <w:color w:val="8b1a1a"/>
                <w:sz w:val="15"/>
                <w:szCs w:val="15"/>
                <w:rtl w:val="0"/>
              </w:rPr>
              <w:t xml:space="preserve">🔴 Any unresolved HS condition from prior engagement blocks new Step 3 unless resolved</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B6">
            <w:pPr>
              <w:jc w:val="center"/>
              <w:rPr/>
            </w:pPr>
            <w:r w:rsidDel="00000000" w:rsidR="00000000" w:rsidRPr="00000000">
              <w:rPr>
                <w:b w:val="1"/>
                <w:bCs w:val="1"/>
                <w:color w:val="ffffff"/>
                <w:sz w:val="16"/>
                <w:szCs w:val="16"/>
                <w:rtl w:val="0"/>
              </w:rPr>
              <w:t xml:space="preserve">Required Evidence</w:t>
            </w:r>
            <w:r w:rsidDel="00000000" w:rsidR="00000000" w:rsidRPr="00000000">
              <w:rPr>
                <w:rtl w:val="0"/>
              </w:rPr>
            </w:r>
          </w:p>
        </w:tc>
        <w:tc>
          <w:tcPr>
            <w:tcBorders>
              <w:top w:color="8b1a1a" w:space="0" w:sz="4" w:val="single"/>
              <w:left w:color="0d6e72" w:space="0" w:sz="4" w:val="single"/>
              <w:bottom w:color="cccccc" w:space="0" w:sz="4" w:val="single"/>
              <w:right w:color="cccccc" w:space="0" w:sz="4" w:val="single"/>
            </w:tcBorders>
            <w:shd w:fill="fffde7" w:val="clear"/>
            <w:tcMar>
              <w:top w:w="80.0" w:type="dxa"/>
              <w:left w:w="130.0" w:type="dxa"/>
              <w:bottom w:w="80.0" w:type="dxa"/>
              <w:right w:w="120.0" w:type="dxa"/>
            </w:tcMar>
          </w:tcPr>
          <w:p w:rsidR="00000000" w:rsidDel="00000000" w:rsidP="00000000" w:rsidRDefault="00000000" w:rsidRPr="00000000" w14:paraId="000007B7">
            <w:pPr>
              <w:spacing w:after="50" w:lineRule="auto"/>
              <w:rPr/>
            </w:pPr>
            <w:r w:rsidDel="00000000" w:rsidR="00000000" w:rsidRPr="00000000">
              <w:rPr>
                <w:color w:val="7d4a00"/>
                <w:sz w:val="15"/>
                <w:szCs w:val="15"/>
                <w:rtl w:val="0"/>
              </w:rPr>
              <w:t xml:space="preserve">■ New project initiation record</w:t>
            </w:r>
            <w:r w:rsidDel="00000000" w:rsidR="00000000" w:rsidRPr="00000000">
              <w:rPr>
                <w:rtl w:val="0"/>
              </w:rPr>
            </w:r>
          </w:p>
          <w:p w:rsidR="00000000" w:rsidDel="00000000" w:rsidP="00000000" w:rsidRDefault="00000000" w:rsidRPr="00000000" w14:paraId="000007B8">
            <w:pPr>
              <w:spacing w:after="50" w:lineRule="auto"/>
              <w:rPr/>
            </w:pPr>
            <w:r w:rsidDel="00000000" w:rsidR="00000000" w:rsidRPr="00000000">
              <w:rPr>
                <w:color w:val="7d4a00"/>
                <w:sz w:val="15"/>
                <w:szCs w:val="15"/>
                <w:rtl w:val="0"/>
              </w:rPr>
              <w:t xml:space="preserve">■ Prior engagement close-out record</w:t>
            </w:r>
            <w:r w:rsidDel="00000000" w:rsidR="00000000" w:rsidRPr="00000000">
              <w:rPr>
                <w:rtl w:val="0"/>
              </w:rPr>
            </w:r>
          </w:p>
          <w:p w:rsidR="00000000" w:rsidDel="00000000" w:rsidP="00000000" w:rsidRDefault="00000000" w:rsidRPr="00000000" w14:paraId="000007B9">
            <w:pPr>
              <w:spacing w:after="50" w:lineRule="auto"/>
              <w:rPr/>
            </w:pPr>
            <w:r w:rsidDel="00000000" w:rsidR="00000000" w:rsidRPr="00000000">
              <w:rPr>
                <w:color w:val="7d4a00"/>
                <w:sz w:val="15"/>
                <w:szCs w:val="15"/>
                <w:rtl w:val="0"/>
              </w:rPr>
              <w:t xml:space="preserve">■ New C/B/P score worksheet</w:t>
            </w:r>
            <w:r w:rsidDel="00000000" w:rsidR="00000000" w:rsidRPr="00000000">
              <w:rPr>
                <w:rtl w:val="0"/>
              </w:rPr>
            </w:r>
          </w:p>
        </w:tc>
      </w:tr>
      <w:tr>
        <w:trPr>
          <w:cantSplit w:val="0"/>
          <w:tblHeader w:val="0"/>
        </w:trPr>
        <w:tc>
          <w:tcPr>
            <w:tcBorders>
              <w:top w:color="0d6e72" w:space="0" w:sz="4" w:val="single"/>
              <w:left w:color="0d6e72" w:space="0" w:sz="4" w:val="single"/>
              <w:bottom w:color="0d6e72" w:space="0" w:sz="4" w:val="single"/>
              <w:right w:color="0d6e72" w:space="0" w:sz="4" w:val="single"/>
            </w:tcBorders>
            <w:shd w:fill="2c3e50" w:val="clear"/>
            <w:tcMar>
              <w:top w:w="80.0" w:type="dxa"/>
              <w:left w:w="130.0" w:type="dxa"/>
              <w:bottom w:w="80.0" w:type="dxa"/>
              <w:right w:w="120.0" w:type="dxa"/>
            </w:tcMar>
            <w:vAlign w:val="center"/>
          </w:tcPr>
          <w:p w:rsidR="00000000" w:rsidDel="00000000" w:rsidP="00000000" w:rsidRDefault="00000000" w:rsidRPr="00000000" w14:paraId="000007BA">
            <w:pPr>
              <w:jc w:val="center"/>
              <w:rPr/>
            </w:pPr>
            <w:r w:rsidDel="00000000" w:rsidR="00000000" w:rsidRPr="00000000">
              <w:rPr>
                <w:b w:val="1"/>
                <w:bCs w:val="1"/>
                <w:color w:val="ffffff"/>
                <w:sz w:val="16"/>
                <w:szCs w:val="16"/>
                <w:rtl w:val="0"/>
              </w:rPr>
              <w:t xml:space="preserve">RACI</w:t>
            </w:r>
            <w:r w:rsidDel="00000000" w:rsidR="00000000" w:rsidRPr="00000000">
              <w:rPr>
                <w:rtl w:val="0"/>
              </w:rPr>
            </w:r>
          </w:p>
        </w:tc>
        <w:tc>
          <w:tcPr>
            <w:tcBorders>
              <w:top w:color="cccccc" w:space="0" w:sz="4" w:val="single"/>
              <w:left w:color="0d6e72" w:space="0" w:sz="4" w:val="single"/>
              <w:bottom w:color="cccccc" w:space="0" w:sz="4" w:val="single"/>
              <w:right w:color="cccccc" w:space="0" w:sz="4" w:val="single"/>
            </w:tcBorders>
            <w:shd w:fill="f3eef9" w:val="clear"/>
            <w:tcMar>
              <w:top w:w="80.0" w:type="dxa"/>
              <w:left w:w="130.0" w:type="dxa"/>
              <w:bottom w:w="80.0" w:type="dxa"/>
              <w:right w:w="120.0" w:type="dxa"/>
            </w:tcMar>
          </w:tcPr>
          <w:p w:rsidR="00000000" w:rsidDel="00000000" w:rsidP="00000000" w:rsidRDefault="00000000" w:rsidRPr="00000000" w14:paraId="000007BB">
            <w:pPr>
              <w:rPr/>
            </w:pPr>
            <w:r w:rsidDel="00000000" w:rsidR="00000000" w:rsidRPr="00000000">
              <w:rPr>
                <w:color w:val="4a2070"/>
                <w:sz w:val="16"/>
                <w:szCs w:val="16"/>
                <w:rtl w:val="0"/>
              </w:rPr>
              <w:t xml:space="preserve">NO: A  |  AM: R  |  PM: R  |  CISO: C  |  TL: I</w:t>
            </w:r>
            <w:r w:rsidDel="00000000" w:rsidR="00000000" w:rsidRPr="00000000">
              <w:rPr>
                <w:rtl w:val="0"/>
              </w:rPr>
            </w:r>
          </w:p>
        </w:tc>
      </w:tr>
    </w:tbl>
    <w:p w:rsidR="00000000" w:rsidDel="00000000" w:rsidP="00000000" w:rsidRDefault="00000000" w:rsidRPr="00000000" w14:paraId="000007BC">
      <w:pPr>
        <w:spacing w:after="60" w:lineRule="auto"/>
        <w:rPr/>
      </w:pPr>
      <w:r w:rsidDel="00000000" w:rsidR="00000000" w:rsidRPr="00000000">
        <w:rPr>
          <w:rtl w:val="0"/>
        </w:rPr>
      </w:r>
    </w:p>
    <w:p w:rsidR="00000000" w:rsidDel="00000000" w:rsidP="00000000" w:rsidRDefault="00000000" w:rsidRPr="00000000" w14:paraId="000007BD">
      <w:pPr>
        <w:spacing w:after="80" w:lineRule="auto"/>
        <w:rPr/>
      </w:pPr>
      <w:r w:rsidDel="00000000" w:rsidR="00000000" w:rsidRPr="00000000">
        <w:rPr>
          <w:rtl w:val="0"/>
        </w:rPr>
      </w:r>
    </w:p>
    <w:p w:rsidR="00000000" w:rsidDel="00000000" w:rsidP="00000000" w:rsidRDefault="00000000" w:rsidRPr="00000000" w14:paraId="000007BE">
      <w:pPr>
        <w:pStyle w:val="Heading2"/>
        <w:rPr/>
      </w:pPr>
      <w:r w:rsidDel="00000000" w:rsidR="00000000" w:rsidRPr="00000000">
        <w:rPr>
          <w:rtl w:val="0"/>
        </w:rPr>
      </w:r>
    </w:p>
    <w:p w:rsidR="00000000" w:rsidDel="00000000" w:rsidP="00000000" w:rsidRDefault="00000000" w:rsidRPr="00000000" w14:paraId="000007BF">
      <w:pPr>
        <w:pStyle w:val="Heading2"/>
        <w:rPr/>
      </w:pPr>
      <w:r w:rsidDel="00000000" w:rsidR="00000000" w:rsidRPr="00000000">
        <w:rPr>
          <w:rtl w:val="0"/>
        </w:rPr>
      </w:r>
    </w:p>
    <w:p w:rsidR="00000000" w:rsidDel="00000000" w:rsidP="00000000" w:rsidRDefault="00000000" w:rsidRPr="00000000" w14:paraId="000007C0">
      <w:pPr>
        <w:pStyle w:val="Heading2"/>
        <w:rPr/>
      </w:pPr>
      <w:r w:rsidDel="00000000" w:rsidR="00000000" w:rsidRPr="00000000">
        <w:rPr>
          <w:rtl w:val="0"/>
        </w:rPr>
      </w:r>
    </w:p>
    <w:p w:rsidR="00000000" w:rsidDel="00000000" w:rsidP="00000000" w:rsidRDefault="00000000" w:rsidRPr="00000000" w14:paraId="000007C1">
      <w:pPr>
        <w:pStyle w:val="Heading2"/>
        <w:rPr/>
      </w:pPr>
      <w:r w:rsidDel="00000000" w:rsidR="00000000" w:rsidRPr="00000000">
        <w:rPr>
          <w:rtl w:val="0"/>
        </w:rPr>
        <w:t xml:space="preserve">4. Cross-Step Controls (Active Across Multiple Steps)</w:t>
      </w:r>
    </w:p>
    <w:tbl>
      <w:tblPr>
        <w:tblStyle w:val="Table5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200"/>
        <w:gridCol w:w="3700"/>
        <w:tblGridChange w:id="0">
          <w:tblGrid>
            <w:gridCol w:w="1500"/>
            <w:gridCol w:w="2000"/>
            <w:gridCol w:w="2200"/>
            <w:gridCol w:w="37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7C2">
            <w:pPr>
              <w:jc w:val="center"/>
              <w:rPr/>
            </w:pPr>
            <w:r w:rsidDel="00000000" w:rsidR="00000000" w:rsidRPr="00000000">
              <w:rPr>
                <w:b w:val="1"/>
                <w:bCs w:val="1"/>
                <w:color w:val="ffffff"/>
                <w:sz w:val="18"/>
                <w:szCs w:val="18"/>
                <w:rtl w:val="0"/>
              </w:rPr>
              <w:t xml:space="preserve">Control</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7C3">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7C4">
            <w:pPr>
              <w:jc w:val="center"/>
              <w:rPr/>
            </w:pPr>
            <w:r w:rsidDel="00000000" w:rsidR="00000000" w:rsidRPr="00000000">
              <w:rPr>
                <w:b w:val="1"/>
                <w:bCs w:val="1"/>
                <w:color w:val="ffffff"/>
                <w:sz w:val="18"/>
                <w:szCs w:val="18"/>
                <w:rtl w:val="0"/>
              </w:rPr>
              <w:t xml:space="preserve">Active at Steps</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7C5">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C6">
            <w:pPr>
              <w:rPr/>
            </w:pPr>
            <w:r w:rsidDel="00000000" w:rsidR="00000000" w:rsidRPr="00000000">
              <w:rPr>
                <w:b w:val="1"/>
                <w:bCs w:val="1"/>
                <w:sz w:val="16"/>
                <w:szCs w:val="16"/>
                <w:rtl w:val="0"/>
              </w:rPr>
              <w:t xml:space="preserve">C/B/P Score Currency</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C7">
            <w:pPr>
              <w:rPr/>
            </w:pPr>
            <w:r w:rsidDel="00000000" w:rsidR="00000000" w:rsidRPr="00000000">
              <w:rPr>
                <w:color w:val="0d6e72"/>
                <w:sz w:val="16"/>
                <w:szCs w:val="16"/>
                <w:rtl w:val="0"/>
              </w:rPr>
              <w:t xml:space="preserve">Preventive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C8">
            <w:pPr>
              <w:jc w:val="center"/>
              <w:rPr/>
            </w:pPr>
            <w:r w:rsidDel="00000000" w:rsidR="00000000" w:rsidRPr="00000000">
              <w:rPr>
                <w:color w:val="162b45"/>
                <w:sz w:val="16"/>
                <w:szCs w:val="16"/>
                <w:rtl w:val="0"/>
              </w:rPr>
              <w:t xml:space="preserve">1, 3, and at every gate for T3/T4</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C9">
            <w:pPr>
              <w:rPr/>
            </w:pPr>
            <w:r w:rsidDel="00000000" w:rsidR="00000000" w:rsidRPr="00000000">
              <w:rPr>
                <w:sz w:val="15"/>
                <w:szCs w:val="15"/>
                <w:rtl w:val="0"/>
              </w:rPr>
              <w:t xml:space="preserve">Score must be recalculated if any material change occurs to deal size, payment history, team capability, or TVL.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CA">
            <w:pPr>
              <w:rPr/>
            </w:pPr>
            <w:r w:rsidDel="00000000" w:rsidR="00000000" w:rsidRPr="00000000">
              <w:rPr>
                <w:b w:val="1"/>
                <w:bCs w:val="1"/>
                <w:sz w:val="16"/>
                <w:szCs w:val="16"/>
                <w:rtl w:val="0"/>
              </w:rPr>
              <w:t xml:space="preserve">Two-Person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CB">
            <w:pPr>
              <w:rPr/>
            </w:pPr>
            <w:r w:rsidDel="00000000" w:rsidR="00000000" w:rsidRPr="00000000">
              <w:rPr>
                <w:color w:val="0d6e72"/>
                <w:sz w:val="16"/>
                <w:szCs w:val="16"/>
                <w:rtl w:val="0"/>
              </w:rPr>
              <w:t xml:space="preserve">Preventive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CC">
            <w:pPr>
              <w:jc w:val="center"/>
              <w:rPr/>
            </w:pPr>
            <w:r w:rsidDel="00000000" w:rsidR="00000000" w:rsidRPr="00000000">
              <w:rPr>
                <w:color w:val="162b45"/>
                <w:sz w:val="16"/>
                <w:szCs w:val="16"/>
                <w:rtl w:val="0"/>
              </w:rPr>
              <w:t xml:space="preserve">8, 9, 11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CD">
            <w:pPr>
              <w:rPr/>
            </w:pPr>
            <w:r w:rsidDel="00000000" w:rsidR="00000000" w:rsidRPr="00000000">
              <w:rPr>
                <w:sz w:val="15"/>
                <w:szCs w:val="15"/>
                <w:rtl w:val="0"/>
              </w:rPr>
              <w:t xml:space="preserve">No single individual may both author and approve a production deployment or upgrade.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CE">
            <w:pPr>
              <w:rPr/>
            </w:pPr>
            <w:r w:rsidDel="00000000" w:rsidR="00000000" w:rsidRPr="00000000">
              <w:rPr>
                <w:b w:val="1"/>
                <w:bCs w:val="1"/>
                <w:sz w:val="16"/>
                <w:szCs w:val="16"/>
                <w:rtl w:val="0"/>
              </w:rPr>
              <w:t xml:space="preserve">Monitoring Continuity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CF">
            <w:pPr>
              <w:rPr/>
            </w:pPr>
            <w:r w:rsidDel="00000000" w:rsidR="00000000" w:rsidRPr="00000000">
              <w:rPr>
                <w:color w:val="0d6e72"/>
                <w:sz w:val="16"/>
                <w:szCs w:val="16"/>
                <w:rtl w:val="0"/>
              </w:rPr>
              <w:t xml:space="preserve">Detective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D0">
            <w:pPr>
              <w:jc w:val="center"/>
              <w:rPr/>
            </w:pPr>
            <w:r w:rsidDel="00000000" w:rsidR="00000000" w:rsidRPr="00000000">
              <w:rPr>
                <w:color w:val="162b45"/>
                <w:sz w:val="16"/>
                <w:szCs w:val="16"/>
                <w:rtl w:val="0"/>
              </w:rPr>
              <w:t xml:space="preserve">9, 10, 11, 12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D1">
            <w:pPr>
              <w:rPr/>
            </w:pPr>
            <w:r w:rsidDel="00000000" w:rsidR="00000000" w:rsidRPr="00000000">
              <w:rPr>
                <w:sz w:val="15"/>
                <w:szCs w:val="15"/>
                <w:rtl w:val="0"/>
              </w:rPr>
              <w:t xml:space="preserve">On-chain monitoring must remain active without interruption. Handover of monitoring responsibility must be formally documented.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2">
            <w:pPr>
              <w:rPr/>
            </w:pPr>
            <w:r w:rsidDel="00000000" w:rsidR="00000000" w:rsidRPr="00000000">
              <w:rPr>
                <w:b w:val="1"/>
                <w:bCs w:val="1"/>
                <w:sz w:val="16"/>
                <w:szCs w:val="16"/>
                <w:rtl w:val="0"/>
              </w:rPr>
              <w:t xml:space="preserve">Incident Response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3">
            <w:pPr>
              <w:rPr/>
            </w:pPr>
            <w:r w:rsidDel="00000000" w:rsidR="00000000" w:rsidRPr="00000000">
              <w:rPr>
                <w:color w:val="0d6e72"/>
                <w:sz w:val="16"/>
                <w:szCs w:val="16"/>
                <w:rtl w:val="0"/>
              </w:rPr>
              <w:t xml:space="preserve">Preventive + Detective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4">
            <w:pPr>
              <w:jc w:val="center"/>
              <w:rPr/>
            </w:pPr>
            <w:r w:rsidDel="00000000" w:rsidR="00000000" w:rsidRPr="00000000">
              <w:rPr>
                <w:rFonts w:ascii="Arial Unicode MS" w:cs="Arial Unicode MS" w:eastAsia="Arial Unicode MS" w:hAnsi="Arial Unicode MS"/>
                <w:color w:val="162b45"/>
                <w:sz w:val="16"/>
                <w:szCs w:val="16"/>
                <w:rtl w:val="0"/>
              </w:rPr>
              <w:t xml:space="preserve">5→ongoing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5">
            <w:pPr>
              <w:rPr/>
            </w:pPr>
            <w:r w:rsidDel="00000000" w:rsidR="00000000" w:rsidRPr="00000000">
              <w:rPr>
                <w:sz w:val="15"/>
                <w:szCs w:val="15"/>
                <w:rtl w:val="0"/>
              </w:rPr>
              <w:t xml:space="preserve">IRP must be drafted at Step 5 and remain current throughout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D6">
            <w:pPr>
              <w:rPr/>
            </w:pPr>
            <w:r w:rsidDel="00000000" w:rsidR="00000000" w:rsidRPr="00000000">
              <w:rPr>
                <w:b w:val="1"/>
                <w:bCs w:val="1"/>
                <w:sz w:val="16"/>
                <w:szCs w:val="16"/>
                <w:rtl w:val="0"/>
              </w:rPr>
              <w:t xml:space="preserve">Payment Arrears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D7">
            <w:pPr>
              <w:rPr/>
            </w:pPr>
            <w:r w:rsidDel="00000000" w:rsidR="00000000" w:rsidRPr="00000000">
              <w:rPr>
                <w:color w:val="0d6e72"/>
                <w:sz w:val="16"/>
                <w:szCs w:val="16"/>
                <w:rtl w:val="0"/>
              </w:rPr>
              <w:t xml:space="preserve">Detective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D8">
            <w:pPr>
              <w:jc w:val="center"/>
              <w:rPr/>
            </w:pPr>
            <w:r w:rsidDel="00000000" w:rsidR="00000000" w:rsidRPr="00000000">
              <w:rPr>
                <w:rFonts w:ascii="Arial Unicode MS" w:cs="Arial Unicode MS" w:eastAsia="Arial Unicode MS" w:hAnsi="Arial Unicode MS"/>
                <w:color w:val="162b45"/>
                <w:sz w:val="16"/>
                <w:szCs w:val="16"/>
                <w:rtl w:val="0"/>
              </w:rPr>
              <w:t xml:space="preserve">3→ongoing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7D9">
            <w:pPr>
              <w:rPr/>
            </w:pPr>
            <w:r w:rsidDel="00000000" w:rsidR="00000000" w:rsidRPr="00000000">
              <w:rPr>
                <w:sz w:val="15"/>
                <w:szCs w:val="15"/>
                <w:rtl w:val="0"/>
              </w:rPr>
              <w:t xml:space="preserve">Finance/Billing monitors against 30-day (Amber) / 60-day (Red/HS-05) thresholds.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A">
            <w:pPr>
              <w:rPr/>
            </w:pPr>
            <w:r w:rsidDel="00000000" w:rsidR="00000000" w:rsidRPr="00000000">
              <w:rPr>
                <w:b w:val="1"/>
                <w:bCs w:val="1"/>
                <w:sz w:val="16"/>
                <w:szCs w:val="16"/>
                <w:rtl w:val="0"/>
              </w:rPr>
              <w:t xml:space="preserve">Hard Stop Re-verification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B">
            <w:pPr>
              <w:rPr/>
            </w:pPr>
            <w:r w:rsidDel="00000000" w:rsidR="00000000" w:rsidRPr="00000000">
              <w:rPr>
                <w:color w:val="0d6e72"/>
                <w:sz w:val="16"/>
                <w:szCs w:val="16"/>
                <w:rtl w:val="0"/>
              </w:rPr>
              <w:t xml:space="preserve">Preventive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C">
            <w:pPr>
              <w:jc w:val="center"/>
              <w:rPr/>
            </w:pPr>
            <w:r w:rsidDel="00000000" w:rsidR="00000000" w:rsidRPr="00000000">
              <w:rPr>
                <w:color w:val="162b45"/>
                <w:sz w:val="16"/>
                <w:szCs w:val="16"/>
                <w:rtl w:val="0"/>
              </w:rPr>
              <w:t xml:space="preserve">At every gate (G3–G8)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7DD">
            <w:pPr>
              <w:rPr/>
            </w:pPr>
            <w:r w:rsidDel="00000000" w:rsidR="00000000" w:rsidRPr="00000000">
              <w:rPr>
                <w:sz w:val="15"/>
                <w:szCs w:val="15"/>
                <w:rtl w:val="0"/>
              </w:rPr>
              <w:t xml:space="preserve">All 7 Hard Stop conditions are re-verified at each gate, not only at the gate where they were first triggered.</w:t>
            </w:r>
            <w:r w:rsidDel="00000000" w:rsidR="00000000" w:rsidRPr="00000000">
              <w:rPr>
                <w:rtl w:val="0"/>
              </w:rPr>
            </w:r>
          </w:p>
        </w:tc>
      </w:tr>
    </w:tbl>
    <w:p w:rsidR="00000000" w:rsidDel="00000000" w:rsidP="00000000" w:rsidRDefault="00000000" w:rsidRPr="00000000" w14:paraId="000007DE">
      <w:pPr>
        <w:spacing w:after="140" w:lineRule="auto"/>
        <w:rPr/>
      </w:pPr>
      <w:r w:rsidDel="00000000" w:rsidR="00000000" w:rsidRPr="00000000">
        <w:rPr>
          <w:rtl w:val="0"/>
        </w:rPr>
      </w:r>
    </w:p>
    <w:p w:rsidR="00000000" w:rsidDel="00000000" w:rsidP="00000000" w:rsidRDefault="00000000" w:rsidRPr="00000000" w14:paraId="000007DF">
      <w:pPr>
        <w:rPr/>
        <w:sectPr>
          <w:headerReference r:id="rId33" w:type="default"/>
          <w:footerReference r:id="rId34" w:type="default"/>
          <w:type w:val="nextPage"/>
          <w:pgSz w:h="15840" w:w="12240" w:orient="portrait"/>
          <w:pgMar w:bottom="1080" w:top="1080" w:left="1080" w:right="108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1"/>
        <w:pageBreakBefore w:val="1"/>
        <w:rPr/>
      </w:pPr>
      <w:r w:rsidDel="00000000" w:rsidR="00000000" w:rsidRPr="00000000">
        <w:rPr>
          <w:rtl w:val="0"/>
        </w:rPr>
        <w:t xml:space="preserve">RACI-001 — Unified Project RACI Matrix</w:t>
      </w:r>
    </w:p>
    <w:tbl>
      <w:tblPr>
        <w:tblStyle w:val="Table5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1">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2">
            <w:pPr>
              <w:rPr/>
            </w:pPr>
            <w:r w:rsidDel="00000000" w:rsidR="00000000" w:rsidRPr="00000000">
              <w:rPr>
                <w:sz w:val="18"/>
                <w:szCs w:val="18"/>
                <w:rtl w:val="0"/>
              </w:rPr>
              <w:t xml:space="preserve">RACI-001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E3">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E4">
            <w:pPr>
              <w:rPr/>
            </w:pPr>
            <w:r w:rsidDel="00000000" w:rsidR="00000000" w:rsidRPr="00000000">
              <w:rPr>
                <w:sz w:val="18"/>
                <w:szCs w:val="18"/>
                <w:rtl w:val="0"/>
              </w:rPr>
              <w:t xml:space="preserve">Unified Project RACI Matrix</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5">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6">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E7">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E8">
            <w:pPr>
              <w:rPr/>
            </w:pPr>
            <w:r w:rsidDel="00000000" w:rsidR="00000000" w:rsidRPr="00000000">
              <w:rPr>
                <w:sz w:val="18"/>
                <w:szCs w:val="18"/>
                <w:rtl w:val="0"/>
              </w:rPr>
              <w:t xml:space="preserve">Draft — Pending Approval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9">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A">
            <w:pPr>
              <w:rPr/>
            </w:pPr>
            <w:r w:rsidDel="00000000" w:rsidR="00000000" w:rsidRPr="00000000">
              <w:rPr>
                <w:sz w:val="18"/>
                <w:szCs w:val="18"/>
                <w:rtl w:val="0"/>
              </w:rPr>
              <w:t xml:space="preserve">Node Owner + 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EB">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EC">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D">
            <w:pPr>
              <w:rPr/>
            </w:pPr>
            <w:r w:rsidDel="00000000" w:rsidR="00000000" w:rsidRPr="00000000">
              <w:rPr>
                <w:b w:val="1"/>
                <w:bCs w:val="1"/>
                <w:color w:val="162b45"/>
                <w:sz w:val="18"/>
                <w:szCs w:val="18"/>
                <w:rtl w:val="0"/>
              </w:rPr>
              <w:t xml:space="preserve">Effective Date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EE">
            <w:pPr>
              <w:rPr/>
            </w:pPr>
            <w:r w:rsidDel="00000000" w:rsidR="00000000" w:rsidRPr="00000000">
              <w:rPr>
                <w:sz w:val="18"/>
                <w:szCs w:val="18"/>
                <w:rtl w:val="0"/>
              </w:rPr>
              <w:t xml:space="preserve">Upon approval</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EF">
            <w:pPr>
              <w:rPr/>
            </w:pPr>
            <w:r w:rsidDel="00000000" w:rsidR="00000000" w:rsidRPr="00000000">
              <w:rPr>
                <w:b w:val="1"/>
                <w:bCs w:val="1"/>
                <w:color w:val="162b45"/>
                <w:sz w:val="18"/>
                <w:szCs w:val="18"/>
                <w:rtl w:val="0"/>
              </w:rPr>
              <w:t xml:space="preserve">Replaces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7F0">
            <w:pPr>
              <w:rPr/>
            </w:pPr>
            <w:r w:rsidDel="00000000" w:rsidR="00000000" w:rsidRPr="00000000">
              <w:rPr>
                <w:sz w:val="18"/>
                <w:szCs w:val="18"/>
                <w:rtl w:val="0"/>
              </w:rPr>
              <w:t xml:space="preserve">RACI_PROJECT sheet; Template sheet; TVL Growth Node sheet (all from RACI_Matrix xlsx)</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F1">
            <w:pPr>
              <w:rPr/>
            </w:pPr>
            <w:r w:rsidDel="00000000" w:rsidR="00000000" w:rsidRPr="00000000">
              <w:rPr>
                <w:b w:val="1"/>
                <w:bCs w:val="1"/>
                <w:color w:val="162b45"/>
                <w:sz w:val="18"/>
                <w:szCs w:val="18"/>
                <w:rtl w:val="0"/>
              </w:rPr>
              <w:t xml:space="preserve">Note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7F2">
            <w:pPr>
              <w:rPr/>
            </w:pPr>
            <w:r w:rsidDel="00000000" w:rsidR="00000000" w:rsidRPr="00000000">
              <w:rPr>
                <w:sz w:val="18"/>
                <w:szCs w:val="18"/>
                <w:rtl w:val="0"/>
              </w:rPr>
              <w:t xml:space="preserve">Node Owner may fulfil PM and/or AM roles when Node = 1 Project. In this case, SoD compensating controls per POL-004 §2.4 apply. A = Accountable | R = Responsible | C = Consulted | I = Informed</w:t>
            </w:r>
            <w:r w:rsidDel="00000000" w:rsidR="00000000" w:rsidRPr="00000000">
              <w:rPr>
                <w:rtl w:val="0"/>
              </w:rPr>
            </w:r>
          </w:p>
        </w:tc>
      </w:tr>
    </w:tbl>
    <w:p w:rsidR="00000000" w:rsidDel="00000000" w:rsidP="00000000" w:rsidRDefault="00000000" w:rsidRPr="00000000" w14:paraId="000007F3">
      <w:pPr>
        <w:spacing w:after="100" w:lineRule="auto"/>
        <w:rPr/>
      </w:pPr>
      <w:r w:rsidDel="00000000" w:rsidR="00000000" w:rsidRPr="00000000">
        <w:rPr>
          <w:rtl w:val="0"/>
        </w:rPr>
      </w:r>
    </w:p>
    <w:tbl>
      <w:tblPr>
        <w:tblStyle w:val="Table5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62b45" w:space="0" w:sz="4" w:val="single"/>
              <w:left w:color="162b45" w:space="0" w:sz="20" w:val="single"/>
              <w:bottom w:color="162b45" w:space="0" w:sz="4" w:val="single"/>
              <w:right w:color="162b45" w:space="0" w:sz="4" w:val="single"/>
            </w:tcBorders>
            <w:shd w:fill="ebf0f7" w:val="clear"/>
            <w:tcMar>
              <w:top w:w="100.0" w:type="dxa"/>
              <w:left w:w="200.0" w:type="dxa"/>
              <w:bottom w:w="100.0" w:type="dxa"/>
              <w:right w:w="160.0" w:type="dxa"/>
            </w:tcMar>
          </w:tcPr>
          <w:p w:rsidR="00000000" w:rsidDel="00000000" w:rsidP="00000000" w:rsidRDefault="00000000" w:rsidRPr="00000000" w14:paraId="000007F4">
            <w:pPr>
              <w:spacing w:after="50" w:lineRule="auto"/>
              <w:rPr/>
            </w:pPr>
            <w:r w:rsidDel="00000000" w:rsidR="00000000" w:rsidRPr="00000000">
              <w:rPr>
                <w:b w:val="1"/>
                <w:bCs w:val="1"/>
                <w:color w:val="162b45"/>
                <w:sz w:val="19"/>
                <w:szCs w:val="19"/>
                <w:rtl w:val="0"/>
              </w:rPr>
              <w:t xml:space="preserve">RACI Key</w:t>
            </w:r>
            <w:r w:rsidDel="00000000" w:rsidR="00000000" w:rsidRPr="00000000">
              <w:rPr>
                <w:rtl w:val="0"/>
              </w:rPr>
            </w:r>
          </w:p>
          <w:p w:rsidR="00000000" w:rsidDel="00000000" w:rsidP="00000000" w:rsidRDefault="00000000" w:rsidRPr="00000000" w14:paraId="000007F5">
            <w:pPr>
              <w:spacing w:after="45" w:lineRule="auto"/>
              <w:rPr/>
            </w:pPr>
            <w:r w:rsidDel="00000000" w:rsidR="00000000" w:rsidRPr="00000000">
              <w:rPr>
                <w:color w:val="333333"/>
                <w:sz w:val="18"/>
                <w:szCs w:val="18"/>
                <w:rtl w:val="0"/>
              </w:rPr>
              <w:t xml:space="preserve">A (Accountable) — Single owner; verifies and approves quality; can hold only ONE A per activity.</w:t>
            </w:r>
            <w:r w:rsidDel="00000000" w:rsidR="00000000" w:rsidRPr="00000000">
              <w:rPr>
                <w:rtl w:val="0"/>
              </w:rPr>
            </w:r>
          </w:p>
          <w:p w:rsidR="00000000" w:rsidDel="00000000" w:rsidP="00000000" w:rsidRDefault="00000000" w:rsidRPr="00000000" w14:paraId="000007F6">
            <w:pPr>
              <w:spacing w:after="45" w:lineRule="auto"/>
              <w:rPr/>
            </w:pPr>
            <w:r w:rsidDel="00000000" w:rsidR="00000000" w:rsidRPr="00000000">
              <w:rPr>
                <w:color w:val="333333"/>
                <w:sz w:val="18"/>
                <w:szCs w:val="18"/>
                <w:rtl w:val="0"/>
              </w:rPr>
              <w:t xml:space="preserve">R (Responsible) — Does the work; multiple R allowed.</w:t>
            </w:r>
            <w:r w:rsidDel="00000000" w:rsidR="00000000" w:rsidRPr="00000000">
              <w:rPr>
                <w:rtl w:val="0"/>
              </w:rPr>
            </w:r>
          </w:p>
          <w:p w:rsidR="00000000" w:rsidDel="00000000" w:rsidP="00000000" w:rsidRDefault="00000000" w:rsidRPr="00000000" w14:paraId="000007F7">
            <w:pPr>
              <w:spacing w:after="45" w:lineRule="auto"/>
              <w:rPr/>
            </w:pPr>
            <w:r w:rsidDel="00000000" w:rsidR="00000000" w:rsidRPr="00000000">
              <w:rPr>
                <w:color w:val="333333"/>
                <w:sz w:val="18"/>
                <w:szCs w:val="18"/>
                <w:rtl w:val="0"/>
              </w:rPr>
              <w:t xml:space="preserve">C (Consulted) — Provides expertise before/during; two-way communication.</w:t>
            </w:r>
            <w:r w:rsidDel="00000000" w:rsidR="00000000" w:rsidRPr="00000000">
              <w:rPr>
                <w:rtl w:val="0"/>
              </w:rPr>
            </w:r>
          </w:p>
          <w:p w:rsidR="00000000" w:rsidDel="00000000" w:rsidP="00000000" w:rsidRDefault="00000000" w:rsidRPr="00000000" w14:paraId="000007F8">
            <w:pPr>
              <w:spacing w:after="45" w:lineRule="auto"/>
              <w:rPr/>
            </w:pPr>
            <w:r w:rsidDel="00000000" w:rsidR="00000000" w:rsidRPr="00000000">
              <w:rPr>
                <w:color w:val="333333"/>
                <w:sz w:val="18"/>
                <w:szCs w:val="18"/>
                <w:rtl w:val="0"/>
              </w:rPr>
              <w:t xml:space="preserve">I (Informed) — Receives updates; one-way communication.</w:t>
            </w:r>
            <w:r w:rsidDel="00000000" w:rsidR="00000000" w:rsidRPr="00000000">
              <w:rPr>
                <w:rtl w:val="0"/>
              </w:rPr>
            </w:r>
          </w:p>
          <w:p w:rsidR="00000000" w:rsidDel="00000000" w:rsidP="00000000" w:rsidRDefault="00000000" w:rsidRPr="00000000" w14:paraId="000007F9">
            <w:pPr>
              <w:spacing w:after="45" w:lineRule="auto"/>
              <w:rPr/>
            </w:pPr>
            <w:r w:rsidDel="00000000" w:rsidR="00000000" w:rsidRPr="00000000">
              <w:rPr>
                <w:color w:val="333333"/>
                <w:sz w:val="18"/>
                <w:szCs w:val="18"/>
                <w:rtl w:val="0"/>
              </w:rPr>
              <w:t xml:space="preserve">When Node Owner acts as PM and/or AM, any gate decision marked A(NO) requires DoE or fCTO co-sign at T2+ (POL-004 §2.4).</w:t>
            </w:r>
            <w:r w:rsidDel="00000000" w:rsidR="00000000" w:rsidRPr="00000000">
              <w:rPr>
                <w:rtl w:val="0"/>
              </w:rPr>
            </w:r>
          </w:p>
        </w:tc>
      </w:tr>
    </w:tbl>
    <w:p w:rsidR="00000000" w:rsidDel="00000000" w:rsidP="00000000" w:rsidRDefault="00000000" w:rsidRPr="00000000" w14:paraId="000007FA">
      <w:pPr>
        <w:spacing w:after="100" w:lineRule="auto"/>
        <w:rPr/>
      </w:pPr>
      <w:r w:rsidDel="00000000" w:rsidR="00000000" w:rsidRPr="00000000">
        <w:rPr>
          <w:rtl w:val="0"/>
        </w:rPr>
      </w:r>
    </w:p>
    <w:tbl>
      <w:tblPr>
        <w:tblStyle w:val="Table5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00"/>
        <w:gridCol w:w="675"/>
        <w:gridCol w:w="525"/>
        <w:gridCol w:w="600"/>
        <w:gridCol w:w="600"/>
        <w:gridCol w:w="600"/>
        <w:gridCol w:w="600"/>
        <w:gridCol w:w="600"/>
        <w:gridCol w:w="600"/>
        <w:gridCol w:w="600"/>
        <w:gridCol w:w="600"/>
        <w:gridCol w:w="855"/>
        <w:tblGridChange w:id="0">
          <w:tblGrid>
            <w:gridCol w:w="2595"/>
            <w:gridCol w:w="600"/>
            <w:gridCol w:w="675"/>
            <w:gridCol w:w="525"/>
            <w:gridCol w:w="600"/>
            <w:gridCol w:w="600"/>
            <w:gridCol w:w="600"/>
            <w:gridCol w:w="600"/>
            <w:gridCol w:w="600"/>
            <w:gridCol w:w="600"/>
            <w:gridCol w:w="600"/>
            <w:gridCol w:w="600"/>
            <w:gridCol w:w="855"/>
          </w:tblGrid>
        </w:tblGridChange>
      </w:tblGrid>
      <w:tr>
        <w:trPr>
          <w:cantSplit w:val="0"/>
          <w:tblHeader w:val="0"/>
        </w:trPr>
        <w:tc>
          <w:tcPr>
            <w:tcBorders>
              <w:top w:color="cccccc" w:space="0" w:sz="4" w:val="single"/>
              <w:left w:color="cccccc" w:space="0" w:sz="4" w:val="single"/>
              <w:bottom w:color="162b45" w:space="0" w:sz="4" w:val="single"/>
              <w:right w:color="cccccc" w:space="0" w:sz="4" w:val="single"/>
            </w:tcBorders>
            <w:shd w:fill="2c3e50" w:val="clear"/>
            <w:tcMar>
              <w:top w:w="80.0" w:type="dxa"/>
              <w:left w:w="130.0" w:type="dxa"/>
              <w:bottom w:w="80.0" w:type="dxa"/>
              <w:right w:w="120.0" w:type="dxa"/>
            </w:tcMar>
          </w:tcPr>
          <w:p w:rsidR="00000000" w:rsidDel="00000000" w:rsidP="00000000" w:rsidRDefault="00000000" w:rsidRPr="00000000" w14:paraId="000007FB">
            <w:pPr>
              <w:rPr/>
            </w:pPr>
            <w:r w:rsidDel="00000000" w:rsidR="00000000" w:rsidRPr="00000000">
              <w:rPr>
                <w:b w:val="1"/>
                <w:bCs w:val="1"/>
                <w:color w:val="ffffff"/>
                <w:sz w:val="18"/>
                <w:szCs w:val="18"/>
                <w:rtl w:val="0"/>
              </w:rPr>
              <w:t xml:space="preserve">Activity / Responsibility</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7FC">
            <w:pPr>
              <w:jc w:val="center"/>
              <w:rPr/>
            </w:pPr>
            <w:r w:rsidDel="00000000" w:rsidR="00000000" w:rsidRPr="00000000">
              <w:rPr>
                <w:color w:val="ffffff"/>
                <w:sz w:val="18"/>
                <w:szCs w:val="18"/>
                <w:rtl w:val="0"/>
              </w:rPr>
              <w:t xml:space="preserve">NO</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7FD">
            <w:pPr>
              <w:jc w:val="center"/>
              <w:rPr/>
            </w:pPr>
            <w:r w:rsidDel="00000000" w:rsidR="00000000" w:rsidRPr="00000000">
              <w:rPr>
                <w:color w:val="ffffff"/>
                <w:sz w:val="18"/>
                <w:szCs w:val="18"/>
                <w:rtl w:val="0"/>
              </w:rPr>
              <w:t xml:space="preserve">CISO</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7FE">
            <w:pPr>
              <w:jc w:val="center"/>
              <w:rPr/>
            </w:pPr>
            <w:r w:rsidDel="00000000" w:rsidR="00000000" w:rsidRPr="00000000">
              <w:rPr>
                <w:color w:val="ffffff"/>
                <w:sz w:val="18"/>
                <w:szCs w:val="18"/>
                <w:rtl w:val="0"/>
              </w:rPr>
              <w:t xml:space="preserve">DoE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7FF">
            <w:pPr>
              <w:jc w:val="center"/>
              <w:rPr/>
            </w:pPr>
            <w:r w:rsidDel="00000000" w:rsidR="00000000" w:rsidRPr="00000000">
              <w:rPr>
                <w:color w:val="ffffff"/>
                <w:sz w:val="18"/>
                <w:szCs w:val="18"/>
                <w:rtl w:val="0"/>
              </w:rPr>
              <w:t xml:space="preserve">fCTO</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0">
            <w:pPr>
              <w:jc w:val="center"/>
              <w:rPr/>
            </w:pPr>
            <w:r w:rsidDel="00000000" w:rsidR="00000000" w:rsidRPr="00000000">
              <w:rPr>
                <w:color w:val="ffffff"/>
                <w:sz w:val="18"/>
                <w:szCs w:val="18"/>
                <w:rtl w:val="0"/>
              </w:rPr>
              <w:t xml:space="preserve">PM</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1">
            <w:pPr>
              <w:jc w:val="center"/>
              <w:rPr/>
            </w:pPr>
            <w:r w:rsidDel="00000000" w:rsidR="00000000" w:rsidRPr="00000000">
              <w:rPr>
                <w:color w:val="ffffff"/>
                <w:sz w:val="18"/>
                <w:szCs w:val="18"/>
                <w:rtl w:val="0"/>
              </w:rPr>
              <w:t xml:space="preserve">AM</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2">
            <w:pPr>
              <w:jc w:val="center"/>
              <w:rPr/>
            </w:pPr>
            <w:r w:rsidDel="00000000" w:rsidR="00000000" w:rsidRPr="00000000">
              <w:rPr>
                <w:color w:val="ffffff"/>
                <w:sz w:val="18"/>
                <w:szCs w:val="18"/>
                <w:rtl w:val="0"/>
              </w:rPr>
              <w:t xml:space="preserve">RM</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3">
            <w:pPr>
              <w:jc w:val="center"/>
              <w:rPr/>
            </w:pPr>
            <w:r w:rsidDel="00000000" w:rsidR="00000000" w:rsidRPr="00000000">
              <w:rPr>
                <w:color w:val="ffffff"/>
                <w:sz w:val="18"/>
                <w:szCs w:val="18"/>
                <w:rtl w:val="0"/>
              </w:rPr>
              <w:t xml:space="preserve">TL</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4">
            <w:pPr>
              <w:jc w:val="center"/>
              <w:rPr/>
            </w:pPr>
            <w:r w:rsidDel="00000000" w:rsidR="00000000" w:rsidRPr="00000000">
              <w:rPr>
                <w:color w:val="ffffff"/>
                <w:sz w:val="18"/>
                <w:szCs w:val="18"/>
                <w:rtl w:val="0"/>
              </w:rPr>
              <w:t xml:space="preserve">Dev</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5">
            <w:pPr>
              <w:jc w:val="center"/>
              <w:rPr/>
            </w:pPr>
            <w:r w:rsidDel="00000000" w:rsidR="00000000" w:rsidRPr="00000000">
              <w:rPr>
                <w:color w:val="ffffff"/>
                <w:sz w:val="18"/>
                <w:szCs w:val="18"/>
                <w:rtl w:val="0"/>
              </w:rPr>
              <w:t xml:space="preserve">QA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6">
            <w:pPr>
              <w:jc w:val="center"/>
              <w:rPr/>
            </w:pPr>
            <w:r w:rsidDel="00000000" w:rsidR="00000000" w:rsidRPr="00000000">
              <w:rPr>
                <w:color w:val="ffffff"/>
                <w:sz w:val="18"/>
                <w:szCs w:val="18"/>
                <w:rtl w:val="0"/>
              </w:rPr>
              <w:t xml:space="preserve">BA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0d6e72" w:val="clear"/>
            <w:tcMar>
              <w:top w:w="80.0" w:type="dxa"/>
              <w:left w:w="40.0" w:type="dxa"/>
              <w:bottom w:w="80.0" w:type="dxa"/>
              <w:right w:w="40.0" w:type="dxa"/>
            </w:tcMar>
            <w:vAlign w:val="center"/>
          </w:tcPr>
          <w:p w:rsidR="00000000" w:rsidDel="00000000" w:rsidP="00000000" w:rsidRDefault="00000000" w:rsidRPr="00000000" w14:paraId="00000807">
            <w:pPr>
              <w:jc w:val="center"/>
              <w:rPr/>
            </w:pPr>
            <w:r w:rsidDel="00000000" w:rsidR="00000000" w:rsidRPr="00000000">
              <w:rPr>
                <w:color w:val="ffffff"/>
                <w:sz w:val="18"/>
                <w:szCs w:val="18"/>
                <w:rtl w:val="0"/>
              </w:rPr>
              <w:t xml:space="preserve">DevOps</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808">
            <w:pPr>
              <w:rPr/>
            </w:pPr>
            <w:r w:rsidDel="00000000" w:rsidR="00000000" w:rsidRPr="00000000">
              <w:rPr>
                <w:b w:val="1"/>
                <w:bCs w:val="1"/>
                <w:color w:val="ffffff"/>
                <w:rtl w:val="0"/>
              </w:rPr>
              <w:t xml:space="preserve">1. PRE-SALES — Steps 1–3</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15">
            <w:pPr>
              <w:rPr/>
            </w:pPr>
            <w:r w:rsidDel="00000000" w:rsidR="00000000" w:rsidRPr="00000000">
              <w:rPr>
                <w:color w:val="162b45"/>
                <w:sz w:val="16"/>
                <w:szCs w:val="16"/>
                <w:rtl w:val="0"/>
              </w:rPr>
              <w:t xml:space="preserve">C/B/P Risk Scoring (Step 1)</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6">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7">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9">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A">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B">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D">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1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2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21">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22">
            <w:pPr>
              <w:rPr/>
            </w:pPr>
            <w:r w:rsidDel="00000000" w:rsidR="00000000" w:rsidRPr="00000000">
              <w:rPr>
                <w:color w:val="162b45"/>
                <w:sz w:val="16"/>
                <w:szCs w:val="16"/>
                <w:rtl w:val="0"/>
              </w:rPr>
              <w:t xml:space="preserve">Protocol class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3">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4">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6">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7">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D">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2E">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2F">
            <w:pPr>
              <w:rPr/>
            </w:pPr>
            <w:r w:rsidDel="00000000" w:rsidR="00000000" w:rsidRPr="00000000">
              <w:rPr>
                <w:color w:val="162b45"/>
                <w:sz w:val="16"/>
                <w:szCs w:val="16"/>
                <w:rtl w:val="0"/>
              </w:rPr>
              <w:t xml:space="preserve">Jurisdiction / OFAC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0">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3B">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3C">
            <w:pPr>
              <w:rPr/>
            </w:pPr>
            <w:r w:rsidDel="00000000" w:rsidR="00000000" w:rsidRPr="00000000">
              <w:rPr>
                <w:color w:val="162b45"/>
                <w:sz w:val="16"/>
                <w:szCs w:val="16"/>
                <w:rtl w:val="0"/>
              </w:rPr>
              <w:t xml:space="preserve">Proposal — security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3D">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3E">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3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0">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1">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2">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7">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48">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49">
            <w:pPr>
              <w:rPr/>
            </w:pPr>
            <w:r w:rsidDel="00000000" w:rsidR="00000000" w:rsidRPr="00000000">
              <w:rPr>
                <w:color w:val="162b45"/>
                <w:sz w:val="16"/>
                <w:szCs w:val="16"/>
                <w:rtl w:val="0"/>
              </w:rPr>
              <w:t xml:space="preserve">Client risk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4A">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4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4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4D">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4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4F">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5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51">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5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5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5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55">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56">
            <w:pPr>
              <w:rPr/>
            </w:pPr>
            <w:r w:rsidDel="00000000" w:rsidR="00000000" w:rsidRPr="00000000">
              <w:rPr>
                <w:color w:val="162b45"/>
                <w:sz w:val="16"/>
                <w:szCs w:val="16"/>
                <w:rtl w:val="0"/>
              </w:rPr>
              <w:t xml:space="preserve">MSA structuring and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7">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8">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C">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5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6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6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62">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63">
            <w:pPr>
              <w:rPr/>
            </w:pPr>
            <w:r w:rsidDel="00000000" w:rsidR="00000000" w:rsidRPr="00000000">
              <w:rPr>
                <w:color w:val="162b45"/>
                <w:sz w:val="16"/>
                <w:szCs w:val="16"/>
                <w:rtl w:val="0"/>
              </w:rPr>
              <w:t xml:space="preserve">Security annexe in MSA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4">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5">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6F">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162b45"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70">
            <w:pPr>
              <w:rPr/>
            </w:pPr>
            <w:r w:rsidDel="00000000" w:rsidR="00000000" w:rsidRPr="00000000">
              <w:rPr>
                <w:color w:val="162b45"/>
                <w:sz w:val="16"/>
                <w:szCs w:val="16"/>
                <w:rtl w:val="0"/>
              </w:rPr>
              <w:t xml:space="preserve">Approval of project start</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4">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6">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8">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7C">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87D">
            <w:pPr>
              <w:rPr/>
            </w:pPr>
            <w:r w:rsidDel="00000000" w:rsidR="00000000" w:rsidRPr="00000000">
              <w:rPr>
                <w:b w:val="1"/>
                <w:bCs w:val="1"/>
                <w:color w:val="ffffff"/>
                <w:rtl w:val="0"/>
              </w:rPr>
              <w:t xml:space="preserve">2. KICKOFF — Step 4</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8A">
            <w:pPr>
              <w:rPr/>
            </w:pPr>
            <w:r w:rsidDel="00000000" w:rsidR="00000000" w:rsidRPr="00000000">
              <w:rPr>
                <w:color w:val="162b45"/>
                <w:sz w:val="16"/>
                <w:szCs w:val="16"/>
                <w:rtl w:val="0"/>
              </w:rPr>
              <w:t xml:space="preserve">RACI assignment — populate names</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8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8C">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8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8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8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90">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9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9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9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9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9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96">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97">
            <w:pPr>
              <w:rPr/>
            </w:pPr>
            <w:r w:rsidDel="00000000" w:rsidR="00000000" w:rsidRPr="00000000">
              <w:rPr>
                <w:color w:val="162b45"/>
                <w:sz w:val="16"/>
                <w:szCs w:val="16"/>
                <w:rtl w:val="0"/>
              </w:rPr>
              <w:t xml:space="preserve">Resource allocation and staffing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8">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A">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C">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9F">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A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A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A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A3">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A4">
            <w:pPr>
              <w:rPr/>
            </w:pPr>
            <w:r w:rsidDel="00000000" w:rsidR="00000000" w:rsidRPr="00000000">
              <w:rPr>
                <w:color w:val="162b45"/>
                <w:sz w:val="16"/>
                <w:szCs w:val="16"/>
                <w:rtl w:val="0"/>
              </w:rPr>
              <w:t xml:space="preserve">Team member interviewing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5">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7">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8">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A">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C">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A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B0">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B1">
            <w:pPr>
              <w:rPr/>
            </w:pPr>
            <w:r w:rsidDel="00000000" w:rsidR="00000000" w:rsidRPr="00000000">
              <w:rPr>
                <w:color w:val="162b45"/>
                <w:sz w:val="16"/>
                <w:szCs w:val="16"/>
                <w:rtl w:val="0"/>
              </w:rPr>
              <w:t xml:space="preserve">Project environment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2">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6">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9">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BD">
            <w:pPr>
              <w:jc w:val="center"/>
              <w:rPr/>
            </w:pPr>
            <w:r w:rsidDel="00000000" w:rsidR="00000000" w:rsidRPr="00000000">
              <w:rPr>
                <w:b w:val="1"/>
                <w:bCs w:val="1"/>
                <w:color w:val="162b45"/>
                <w:sz w:val="17"/>
                <w:szCs w:val="17"/>
                <w:rtl w:val="0"/>
              </w:rPr>
              <w:t xml:space="preserv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BE">
            <w:pPr>
              <w:rPr/>
            </w:pPr>
            <w:r w:rsidDel="00000000" w:rsidR="00000000" w:rsidRPr="00000000">
              <w:rPr>
                <w:color w:val="162b45"/>
                <w:sz w:val="16"/>
                <w:szCs w:val="16"/>
                <w:rtl w:val="0"/>
              </w:rPr>
              <w:t xml:space="preserve">Security baseline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BF">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0">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3">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6">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7">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CA">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CB">
            <w:pPr>
              <w:rPr/>
            </w:pPr>
            <w:r w:rsidDel="00000000" w:rsidR="00000000" w:rsidRPr="00000000">
              <w:rPr>
                <w:color w:val="162b45"/>
                <w:sz w:val="16"/>
                <w:szCs w:val="16"/>
                <w:rtl w:val="0"/>
              </w:rPr>
              <w:t xml:space="preserve">Project Security Framework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CC">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CD">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C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CF">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0">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3">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D7">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D8">
            <w:pPr>
              <w:rPr/>
            </w:pPr>
            <w:r w:rsidDel="00000000" w:rsidR="00000000" w:rsidRPr="00000000">
              <w:rPr>
                <w:color w:val="162b45"/>
                <w:sz w:val="16"/>
                <w:szCs w:val="16"/>
                <w:rtl w:val="0"/>
              </w:rPr>
              <w:t xml:space="preserve">Budget and costs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D9">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D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D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D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DD">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D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D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E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E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E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E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8E4">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162b45"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8E5">
            <w:pPr>
              <w:rPr/>
            </w:pPr>
            <w:r w:rsidDel="00000000" w:rsidR="00000000" w:rsidRPr="00000000">
              <w:rPr>
                <w:color w:val="162b45"/>
                <w:sz w:val="16"/>
                <w:szCs w:val="16"/>
                <w:rtl w:val="0"/>
              </w:rPr>
              <w:t xml:space="preserve">Kickoff presentation / meeting</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6">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7">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9">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D">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E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F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8F1">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8F2">
            <w:pPr>
              <w:rPr/>
            </w:pPr>
            <w:r w:rsidDel="00000000" w:rsidR="00000000" w:rsidRPr="00000000">
              <w:rPr>
                <w:b w:val="1"/>
                <w:bCs w:val="1"/>
                <w:color w:val="ffffff"/>
                <w:rtl w:val="0"/>
              </w:rPr>
              <w:t xml:space="preserve">3. DISCOVERY — Step 5</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8FF">
            <w:pPr>
              <w:rPr/>
            </w:pPr>
            <w:r w:rsidDel="00000000" w:rsidR="00000000" w:rsidRPr="00000000">
              <w:rPr>
                <w:color w:val="162b45"/>
                <w:sz w:val="16"/>
                <w:szCs w:val="16"/>
                <w:rtl w:val="0"/>
              </w:rPr>
              <w:t xml:space="preserve">Threat model (all categories)</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0">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4">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7">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8">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A">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0B">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0C">
            <w:pPr>
              <w:rPr/>
            </w:pPr>
            <w:r w:rsidDel="00000000" w:rsidR="00000000" w:rsidRPr="00000000">
              <w:rPr>
                <w:color w:val="162b45"/>
                <w:sz w:val="16"/>
                <w:szCs w:val="16"/>
                <w:rtl w:val="0"/>
              </w:rPr>
              <w:t xml:space="preserve">Admin/control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0D">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0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0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0">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1">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5">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18">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19">
            <w:pPr>
              <w:rPr/>
            </w:pPr>
            <w:r w:rsidDel="00000000" w:rsidR="00000000" w:rsidRPr="00000000">
              <w:rPr>
                <w:color w:val="162b45"/>
                <w:sz w:val="16"/>
                <w:szCs w:val="16"/>
                <w:rtl w:val="0"/>
              </w:rPr>
              <w:t xml:space="preserve">Multisig / signer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1A">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1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1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1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1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1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2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2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2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2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2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25">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26">
            <w:pPr>
              <w:rPr/>
            </w:pPr>
            <w:r w:rsidDel="00000000" w:rsidR="00000000" w:rsidRPr="00000000">
              <w:rPr>
                <w:color w:val="162b45"/>
                <w:sz w:val="16"/>
                <w:szCs w:val="16"/>
                <w:rtl w:val="0"/>
              </w:rPr>
              <w:t xml:space="preserve">Dependency fragility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7">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8">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A">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B">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2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3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31">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32">
            <w:pPr>
              <w:jc w:val="center"/>
              <w:rPr/>
            </w:pPr>
            <w:r w:rsidDel="00000000" w:rsidR="00000000" w:rsidRPr="00000000">
              <w:rPr>
                <w:color w:val="7d4a00"/>
                <w:sz w:val="17"/>
                <w:szCs w:val="17"/>
                <w:rtl w:val="0"/>
              </w:rPr>
              <w:t xml:space="preserv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33">
            <w:pPr>
              <w:rPr/>
            </w:pPr>
            <w:r w:rsidDel="00000000" w:rsidR="00000000" w:rsidRPr="00000000">
              <w:rPr>
                <w:color w:val="162b45"/>
                <w:sz w:val="16"/>
                <w:szCs w:val="16"/>
                <w:rtl w:val="0"/>
              </w:rPr>
              <w:t xml:space="preserve">Incident response plan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4">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5">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8">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B">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3F">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162b45"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40">
            <w:pPr>
              <w:rPr/>
            </w:pPr>
            <w:r w:rsidDel="00000000" w:rsidR="00000000" w:rsidRPr="00000000">
              <w:rPr>
                <w:color w:val="162b45"/>
                <w:sz w:val="16"/>
                <w:szCs w:val="16"/>
                <w:rtl w:val="0"/>
              </w:rPr>
              <w:t xml:space="preserve">Technical architecture review</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1">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4">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5">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9">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4C">
            <w:pPr>
              <w:jc w:val="center"/>
              <w:rPr/>
            </w:pPr>
            <w:r w:rsidDel="00000000" w:rsidR="00000000" w:rsidRPr="00000000">
              <w:rPr>
                <w:color w:val="7d4a00"/>
                <w:sz w:val="17"/>
                <w:szCs w:val="17"/>
                <w:rtl w:val="0"/>
              </w:rPr>
              <w:t xml:space="preserve">C</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94D">
            <w:pPr>
              <w:rPr/>
            </w:pPr>
            <w:r w:rsidDel="00000000" w:rsidR="00000000" w:rsidRPr="00000000">
              <w:rPr>
                <w:b w:val="1"/>
                <w:bCs w:val="1"/>
                <w:color w:val="ffffff"/>
                <w:rtl w:val="0"/>
              </w:rPr>
              <w:t xml:space="preserve">4. DELIVERY — Steps 6–7</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5A">
            <w:pPr>
              <w:rPr/>
            </w:pPr>
            <w:r w:rsidDel="00000000" w:rsidR="00000000" w:rsidRPr="00000000">
              <w:rPr>
                <w:color w:val="162b45"/>
                <w:sz w:val="16"/>
                <w:szCs w:val="16"/>
                <w:rtl w:val="0"/>
              </w:rPr>
              <w:t xml:space="preserve">Task creation and prioritization</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5B">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5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5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5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5F">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6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6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6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63">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6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6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66">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color w:val="162b45"/>
                <w:sz w:val="16"/>
                <w:szCs w:val="16"/>
                <w:rtl w:val="0"/>
              </w:rPr>
              <w:t xml:space="preserve">Peer code review (≥2 reviewers)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C">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6F">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7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7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7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73">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74">
            <w:pPr>
              <w:rPr/>
            </w:pPr>
            <w:r w:rsidDel="00000000" w:rsidR="00000000" w:rsidRPr="00000000">
              <w:rPr>
                <w:color w:val="162b45"/>
                <w:sz w:val="16"/>
                <w:szCs w:val="16"/>
                <w:rtl w:val="0"/>
              </w:rPr>
              <w:t xml:space="preserve">Static analysis / CI/CD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6">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9">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C">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D">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7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80">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81">
            <w:pPr>
              <w:rPr/>
            </w:pPr>
            <w:r w:rsidDel="00000000" w:rsidR="00000000" w:rsidRPr="00000000">
              <w:rPr>
                <w:color w:val="162b45"/>
                <w:sz w:val="16"/>
                <w:szCs w:val="16"/>
                <w:rtl w:val="0"/>
              </w:rPr>
              <w:t xml:space="preserve">Economic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2">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3">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5">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8D">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8E">
            <w:pPr>
              <w:rPr/>
            </w:pPr>
            <w:r w:rsidDel="00000000" w:rsidR="00000000" w:rsidRPr="00000000">
              <w:rPr>
                <w:color w:val="162b45"/>
                <w:sz w:val="16"/>
                <w:szCs w:val="16"/>
                <w:rtl w:val="0"/>
              </w:rPr>
              <w:t xml:space="preserve">Internal audit (2 reviewers)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8F">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0">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3">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6">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9A">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9B">
            <w:pPr>
              <w:rPr/>
            </w:pPr>
            <w:r w:rsidDel="00000000" w:rsidR="00000000" w:rsidRPr="00000000">
              <w:rPr>
                <w:color w:val="162b45"/>
                <w:sz w:val="16"/>
                <w:szCs w:val="16"/>
                <w:rtl w:val="0"/>
              </w:rPr>
              <w:t xml:space="preserve">Customer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9C">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9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9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9F">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3">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A7">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A8">
            <w:pPr>
              <w:rPr/>
            </w:pPr>
            <w:r w:rsidDel="00000000" w:rsidR="00000000" w:rsidRPr="00000000">
              <w:rPr>
                <w:color w:val="162b45"/>
                <w:sz w:val="16"/>
                <w:szCs w:val="16"/>
                <w:rtl w:val="0"/>
              </w:rPr>
              <w:t xml:space="preserve">Demo preparation and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A9">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A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A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AC">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AD">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AE">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A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B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B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B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B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B4">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B5">
            <w:pPr>
              <w:rPr/>
            </w:pPr>
            <w:r w:rsidDel="00000000" w:rsidR="00000000" w:rsidRPr="00000000">
              <w:rPr>
                <w:color w:val="162b45"/>
                <w:sz w:val="16"/>
                <w:szCs w:val="16"/>
                <w:rtl w:val="0"/>
              </w:rPr>
              <w:t xml:space="preserve">Issue tracking and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6">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A">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D">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E">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B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C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C1">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162b45"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C2">
            <w:pPr>
              <w:rPr/>
            </w:pPr>
            <w:r w:rsidDel="00000000" w:rsidR="00000000" w:rsidRPr="00000000">
              <w:rPr>
                <w:color w:val="162b45"/>
                <w:sz w:val="16"/>
                <w:szCs w:val="16"/>
                <w:rtl w:val="0"/>
              </w:rPr>
              <w:t xml:space="preserve">Manage project documentation</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3">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4">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7">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B">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D">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CE">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9CF">
            <w:pPr>
              <w:rPr/>
            </w:pPr>
            <w:r w:rsidDel="00000000" w:rsidR="00000000" w:rsidRPr="00000000">
              <w:rPr>
                <w:b w:val="1"/>
                <w:bCs w:val="1"/>
                <w:color w:val="ffffff"/>
                <w:rtl w:val="0"/>
              </w:rPr>
              <w:t xml:space="preserve">5. TESTNET — Step 8</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DC">
            <w:pPr>
              <w:rPr/>
            </w:pPr>
            <w:r w:rsidDel="00000000" w:rsidR="00000000" w:rsidRPr="00000000">
              <w:rPr>
                <w:color w:val="162b45"/>
                <w:sz w:val="16"/>
                <w:szCs w:val="16"/>
                <w:rtl w:val="0"/>
              </w:rPr>
              <w:t xml:space="preserve">Deployment runbook (testnet)</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DD">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D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D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1">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4">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E8">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9E9">
            <w:pPr>
              <w:rPr/>
            </w:pPr>
            <w:r w:rsidDel="00000000" w:rsidR="00000000" w:rsidRPr="00000000">
              <w:rPr>
                <w:color w:val="162b45"/>
                <w:sz w:val="16"/>
                <w:szCs w:val="16"/>
                <w:rtl w:val="0"/>
              </w:rPr>
              <w:t xml:space="preserve">Fuzz / property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E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E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E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E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EE">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E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F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F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F2">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F3">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F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9F5">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9F6">
            <w:pPr>
              <w:rPr/>
            </w:pPr>
            <w:r w:rsidDel="00000000" w:rsidR="00000000" w:rsidRPr="00000000">
              <w:rPr>
                <w:color w:val="162b45"/>
                <w:sz w:val="16"/>
                <w:szCs w:val="16"/>
                <w:rtl w:val="0"/>
              </w:rPr>
              <w:t xml:space="preserve">Admin function dry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7">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8">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9F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0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0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02">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03">
            <w:pPr>
              <w:rPr/>
            </w:pPr>
            <w:r w:rsidDel="00000000" w:rsidR="00000000" w:rsidRPr="00000000">
              <w:rPr>
                <w:color w:val="162b45"/>
                <w:sz w:val="16"/>
                <w:szCs w:val="16"/>
                <w:rtl w:val="0"/>
              </w:rPr>
              <w:t xml:space="preserve">Monitoring setup and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4">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5">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0F">
            <w:pPr>
              <w:jc w:val="center"/>
              <w:rPr/>
            </w:pPr>
            <w:r w:rsidDel="00000000" w:rsidR="00000000" w:rsidRPr="00000000">
              <w:rPr>
                <w:b w:val="1"/>
                <w:bCs w:val="1"/>
                <w:color w:val="162b45"/>
                <w:sz w:val="17"/>
                <w:szCs w:val="17"/>
                <w:rtl w:val="0"/>
              </w:rPr>
              <w:t xml:space="preserv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10">
            <w:pPr>
              <w:rPr/>
            </w:pPr>
            <w:r w:rsidDel="00000000" w:rsidR="00000000" w:rsidRPr="00000000">
              <w:rPr>
                <w:color w:val="162b45"/>
                <w:sz w:val="16"/>
                <w:szCs w:val="16"/>
                <w:rtl w:val="0"/>
              </w:rPr>
              <w:t xml:space="preserve">Two-person rule attestation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1">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2">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5">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1C">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162b45"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1D">
            <w:pPr>
              <w:rPr/>
            </w:pPr>
            <w:r w:rsidDel="00000000" w:rsidR="00000000" w:rsidRPr="00000000">
              <w:rPr>
                <w:color w:val="162b45"/>
                <w:sz w:val="16"/>
                <w:szCs w:val="16"/>
                <w:rtl w:val="0"/>
              </w:rPr>
              <w:t xml:space="preserve">External audit engagement</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1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1F">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29">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A2A">
            <w:pPr>
              <w:rPr/>
            </w:pPr>
            <w:r w:rsidDel="00000000" w:rsidR="00000000" w:rsidRPr="00000000">
              <w:rPr>
                <w:b w:val="1"/>
                <w:bCs w:val="1"/>
                <w:color w:val="ffffff"/>
                <w:rtl w:val="0"/>
              </w:rPr>
              <w:t xml:space="preserve">6. PRODUCTION DEPLOYMENT — Step 9</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37">
            <w:pPr>
              <w:rPr/>
            </w:pPr>
            <w:r w:rsidDel="00000000" w:rsidR="00000000" w:rsidRPr="00000000">
              <w:rPr>
                <w:color w:val="162b45"/>
                <w:sz w:val="16"/>
                <w:szCs w:val="16"/>
                <w:rtl w:val="0"/>
              </w:rPr>
              <w:t xml:space="preserve">Irreversibility Gate all HS checks</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8">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9">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A">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C">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3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4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4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4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43">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44">
            <w:pPr>
              <w:rPr/>
            </w:pPr>
            <w:r w:rsidDel="00000000" w:rsidR="00000000" w:rsidRPr="00000000">
              <w:rPr>
                <w:color w:val="162b45"/>
                <w:sz w:val="16"/>
                <w:szCs w:val="16"/>
                <w:rtl w:val="0"/>
              </w:rPr>
              <w:t xml:space="preserve">On-chain ownership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5">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6">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C">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4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50">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51">
            <w:pPr>
              <w:rPr/>
            </w:pPr>
            <w:r w:rsidDel="00000000" w:rsidR="00000000" w:rsidRPr="00000000">
              <w:rPr>
                <w:color w:val="162b45"/>
                <w:sz w:val="16"/>
                <w:szCs w:val="16"/>
                <w:rtl w:val="0"/>
              </w:rPr>
              <w:t xml:space="preserve">Mainnet deployment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2">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6">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9">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5D">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5E">
            <w:pPr>
              <w:rPr/>
            </w:pPr>
            <w:r w:rsidDel="00000000" w:rsidR="00000000" w:rsidRPr="00000000">
              <w:rPr>
                <w:color w:val="162b45"/>
                <w:sz w:val="16"/>
                <w:szCs w:val="16"/>
                <w:rtl w:val="0"/>
              </w:rPr>
              <w:t xml:space="preserve">Two-person production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5F">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0">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6">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7">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6A">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6B">
            <w:pPr>
              <w:rPr/>
            </w:pPr>
            <w:r w:rsidDel="00000000" w:rsidR="00000000" w:rsidRPr="00000000">
              <w:rPr>
                <w:color w:val="162b45"/>
                <w:sz w:val="16"/>
                <w:szCs w:val="16"/>
                <w:rtl w:val="0"/>
              </w:rPr>
              <w:t xml:space="preserve">Monitoring live —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6C">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6D">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6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6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77">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162b45"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78">
            <w:pPr>
              <w:rPr/>
            </w:pPr>
            <w:r w:rsidDel="00000000" w:rsidR="00000000" w:rsidRPr="00000000">
              <w:rPr>
                <w:color w:val="162b45"/>
                <w:sz w:val="16"/>
                <w:szCs w:val="16"/>
                <w:rtl w:val="0"/>
              </w:rPr>
              <w:t xml:space="preserve">Gate record sign-off</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79">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7A">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7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7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7D">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7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7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8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8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8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8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84">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A85">
            <w:pPr>
              <w:rPr/>
            </w:pPr>
            <w:r w:rsidDel="00000000" w:rsidR="00000000" w:rsidRPr="00000000">
              <w:rPr>
                <w:b w:val="1"/>
                <w:bCs w:val="1"/>
                <w:color w:val="ffffff"/>
                <w:rtl w:val="0"/>
              </w:rPr>
              <w:t xml:space="preserve">7. OPERATIONS — Steps 10–12</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92">
            <w:pPr>
              <w:rPr/>
            </w:pPr>
            <w:r w:rsidDel="00000000" w:rsidR="00000000" w:rsidRPr="00000000">
              <w:rPr>
                <w:color w:val="162b45"/>
                <w:sz w:val="16"/>
                <w:szCs w:val="16"/>
                <w:rtl w:val="0"/>
              </w:rPr>
              <w:t xml:space="preserve">Formal client acceptance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3">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4">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7">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9E">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9F">
            <w:pPr>
              <w:rPr/>
            </w:pPr>
            <w:r w:rsidDel="00000000" w:rsidR="00000000" w:rsidRPr="00000000">
              <w:rPr>
                <w:color w:val="162b45"/>
                <w:sz w:val="16"/>
                <w:szCs w:val="16"/>
                <w:rtl w:val="0"/>
              </w:rPr>
              <w:t xml:space="preserve">Support boundary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0">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1">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5">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7">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AB">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AC">
            <w:pPr>
              <w:rPr/>
            </w:pPr>
            <w:r w:rsidDel="00000000" w:rsidR="00000000" w:rsidRPr="00000000">
              <w:rPr>
                <w:color w:val="162b45"/>
                <w:sz w:val="16"/>
                <w:szCs w:val="16"/>
                <w:rtl w:val="0"/>
              </w:rPr>
              <w:t xml:space="preserve">Security posture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AD">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A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A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B8">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B9">
            <w:pPr>
              <w:rPr/>
            </w:pPr>
            <w:r w:rsidDel="00000000" w:rsidR="00000000" w:rsidRPr="00000000">
              <w:rPr>
                <w:color w:val="162b45"/>
                <w:sz w:val="16"/>
                <w:szCs w:val="16"/>
                <w:rtl w:val="0"/>
              </w:rPr>
              <w:t xml:space="preserve">Key ownership transfer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BA">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B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B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B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BE">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BF">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C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C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C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C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C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C5">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C6">
            <w:pPr>
              <w:rPr/>
            </w:pPr>
            <w:r w:rsidDel="00000000" w:rsidR="00000000" w:rsidRPr="00000000">
              <w:rPr>
                <w:color w:val="162b45"/>
                <w:sz w:val="16"/>
                <w:szCs w:val="16"/>
                <w:rtl w:val="0"/>
              </w:rPr>
              <w:t xml:space="preserve">Ongoing monitoring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7">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8">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C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D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D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D2">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D3">
            <w:pPr>
              <w:rPr/>
            </w:pPr>
            <w:r w:rsidDel="00000000" w:rsidR="00000000" w:rsidRPr="00000000">
              <w:rPr>
                <w:color w:val="162b45"/>
                <w:sz w:val="16"/>
                <w:szCs w:val="16"/>
                <w:rtl w:val="0"/>
              </w:rPr>
              <w:t xml:space="preserve">Upgrade change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4">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5">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C">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DF">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E0">
            <w:pPr>
              <w:rPr/>
            </w:pPr>
            <w:r w:rsidDel="00000000" w:rsidR="00000000" w:rsidRPr="00000000">
              <w:rPr>
                <w:color w:val="162b45"/>
                <w:sz w:val="16"/>
                <w:szCs w:val="16"/>
                <w:rtl w:val="0"/>
              </w:rPr>
              <w:t xml:space="preserve">Upgrade testnet mini-cycle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1">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5">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8">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EC">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AED">
            <w:pPr>
              <w:rPr/>
            </w:pPr>
            <w:r w:rsidDel="00000000" w:rsidR="00000000" w:rsidRPr="00000000">
              <w:rPr>
                <w:color w:val="162b45"/>
                <w:sz w:val="16"/>
                <w:szCs w:val="16"/>
                <w:rtl w:val="0"/>
              </w:rPr>
              <w:t xml:space="preserve">Post-delivery loop / upsell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E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E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1">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2">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3">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AF9">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162b45"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AFA">
            <w:pPr>
              <w:rPr/>
            </w:pPr>
            <w:r w:rsidDel="00000000" w:rsidR="00000000" w:rsidRPr="00000000">
              <w:rPr>
                <w:color w:val="162b45"/>
                <w:sz w:val="16"/>
                <w:szCs w:val="16"/>
                <w:rtl w:val="0"/>
              </w:rPr>
              <w:t xml:space="preserve">New engagement C/B/P reset</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F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FC">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F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F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AF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0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0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0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0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0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0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162b45"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06">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gridSpan w:val="13"/>
            <w:tcBorders>
              <w:top w:color="162b45" w:space="0" w:sz="4" w:val="single"/>
              <w:left w:color="162b45" w:space="0" w:sz="4" w:val="single"/>
              <w:bottom w:color="162b45" w:space="0" w:sz="4" w:val="single"/>
              <w:right w:color="162b45" w:space="0" w:sz="4" w:val="single"/>
            </w:tcBorders>
            <w:shd w:fill="162b45" w:val="clear"/>
            <w:tcMar>
              <w:top w:w="80.0" w:type="dxa"/>
              <w:left w:w="180.0" w:type="dxa"/>
              <w:bottom w:w="80.0" w:type="dxa"/>
              <w:right w:w="100.0" w:type="dxa"/>
            </w:tcMar>
          </w:tcPr>
          <w:p w:rsidR="00000000" w:rsidDel="00000000" w:rsidP="00000000" w:rsidRDefault="00000000" w:rsidRPr="00000000" w14:paraId="00000B07">
            <w:pPr>
              <w:rPr/>
            </w:pPr>
            <w:r w:rsidDel="00000000" w:rsidR="00000000" w:rsidRPr="00000000">
              <w:rPr>
                <w:b w:val="1"/>
                <w:bCs w:val="1"/>
                <w:color w:val="ffffff"/>
                <w:rtl w:val="0"/>
              </w:rPr>
              <w:t xml:space="preserve">8. GOVERNANCE &amp; MANAGEMENT</w:t>
            </w:r>
            <w:r w:rsidDel="00000000" w:rsidR="00000000" w:rsidRPr="00000000">
              <w:rPr>
                <w:rtl w:val="0"/>
              </w:rPr>
            </w:r>
          </w:p>
        </w:tc>
      </w:tr>
      <w:tr>
        <w:trPr>
          <w:cantSplit w:val="0"/>
          <w:tblHeader w:val="0"/>
        </w:trPr>
        <w:tc>
          <w:tcPr>
            <w:tcBorders>
              <w:top w:color="162b45"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14">
            <w:pPr>
              <w:rPr/>
            </w:pPr>
            <w:r w:rsidDel="00000000" w:rsidR="00000000" w:rsidRPr="00000000">
              <w:rPr>
                <w:color w:val="162b45"/>
                <w:sz w:val="16"/>
                <w:szCs w:val="16"/>
                <w:rtl w:val="0"/>
              </w:rPr>
              <w:t xml:space="preserve">Risk register maintenance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5">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6">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C">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1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162b45"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20">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B21">
            <w:pPr>
              <w:rPr/>
            </w:pPr>
            <w:r w:rsidDel="00000000" w:rsidR="00000000" w:rsidRPr="00000000">
              <w:rPr>
                <w:color w:val="162b45"/>
                <w:sz w:val="16"/>
                <w:szCs w:val="16"/>
                <w:rtl w:val="0"/>
              </w:rPr>
              <w:t xml:space="preserve">Exception register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3">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4">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2D">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2E">
            <w:pPr>
              <w:rPr/>
            </w:pPr>
            <w:r w:rsidDel="00000000" w:rsidR="00000000" w:rsidRPr="00000000">
              <w:rPr>
                <w:color w:val="162b45"/>
                <w:sz w:val="16"/>
                <w:szCs w:val="16"/>
                <w:rtl w:val="0"/>
              </w:rPr>
              <w:t xml:space="preserve">Security awareness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2F">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0">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3">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7">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9">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3A">
            <w:pPr>
              <w:jc w:val="center"/>
              <w:rPr/>
            </w:pPr>
            <w:r w:rsidDel="00000000" w:rsidR="00000000" w:rsidRPr="00000000">
              <w:rPr>
                <w:color w:val="0d6e72"/>
                <w:sz w:val="17"/>
                <w:szCs w:val="17"/>
                <w:rtl w:val="0"/>
              </w:rPr>
              <w:t xml:space="pre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B3B">
            <w:pPr>
              <w:rPr/>
            </w:pPr>
            <w:r w:rsidDel="00000000" w:rsidR="00000000" w:rsidRPr="00000000">
              <w:rPr>
                <w:color w:val="162b45"/>
                <w:sz w:val="16"/>
                <w:szCs w:val="16"/>
                <w:rtl w:val="0"/>
              </w:rPr>
              <w:t xml:space="preserve">Access review (quarterly)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3C">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3D">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3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3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47">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48">
            <w:pPr>
              <w:rPr/>
            </w:pPr>
            <w:r w:rsidDel="00000000" w:rsidR="00000000" w:rsidRPr="00000000">
              <w:rPr>
                <w:color w:val="162b45"/>
                <w:sz w:val="16"/>
                <w:szCs w:val="16"/>
                <w:rtl w:val="0"/>
              </w:rPr>
              <w:t xml:space="preserve">KRI dashboard review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49">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4A">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4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4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4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4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4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5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5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5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5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54">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B55">
            <w:pPr>
              <w:rPr/>
            </w:pPr>
            <w:r w:rsidDel="00000000" w:rsidR="00000000" w:rsidRPr="00000000">
              <w:rPr>
                <w:color w:val="162b45"/>
                <w:sz w:val="16"/>
                <w:szCs w:val="16"/>
                <w:rtl w:val="0"/>
              </w:rPr>
              <w:t xml:space="preserve">Internal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6">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7">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8">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D">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5F">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6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61">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62">
            <w:pPr>
              <w:rPr/>
            </w:pPr>
            <w:r w:rsidDel="00000000" w:rsidR="00000000" w:rsidRPr="00000000">
              <w:rPr>
                <w:color w:val="162b45"/>
                <w:sz w:val="16"/>
                <w:szCs w:val="16"/>
                <w:rtl w:val="0"/>
              </w:rPr>
              <w:t xml:space="preserve">Management review (annual)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3">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4">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5">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6E">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B6F">
            <w:pPr>
              <w:rPr/>
            </w:pPr>
            <w:r w:rsidDel="00000000" w:rsidR="00000000" w:rsidRPr="00000000">
              <w:rPr>
                <w:color w:val="162b45"/>
                <w:sz w:val="16"/>
                <w:szCs w:val="16"/>
                <w:rtl w:val="0"/>
              </w:rPr>
              <w:t xml:space="preserve">Policy review and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0">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7B">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7C">
            <w:pPr>
              <w:rPr/>
            </w:pPr>
            <w:r w:rsidDel="00000000" w:rsidR="00000000" w:rsidRPr="00000000">
              <w:rPr>
                <w:color w:val="162b45"/>
                <w:sz w:val="16"/>
                <w:szCs w:val="16"/>
                <w:rtl w:val="0"/>
              </w:rPr>
              <w:t xml:space="preserve">Budget / time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7D">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7E">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7F">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88">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B89">
            <w:pPr>
              <w:rPr/>
            </w:pPr>
            <w:r w:rsidDel="00000000" w:rsidR="00000000" w:rsidRPr="00000000">
              <w:rPr>
                <w:color w:val="162b45"/>
                <w:sz w:val="16"/>
                <w:szCs w:val="16"/>
                <w:rtl w:val="0"/>
              </w:rPr>
              <w:t xml:space="preserve">Status reporting to stakeholders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8A">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8B">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8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8D">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8E">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8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90">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9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9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9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9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95">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96">
            <w:pPr>
              <w:rPr/>
            </w:pPr>
            <w:r w:rsidDel="00000000" w:rsidR="00000000" w:rsidRPr="00000000">
              <w:rPr>
                <w:color w:val="162b45"/>
                <w:sz w:val="16"/>
                <w:szCs w:val="16"/>
                <w:rtl w:val="0"/>
              </w:rPr>
              <w:t xml:space="preserve">Daily standup / team meetings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7">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E">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9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A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A1">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A2">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BA3">
            <w:pPr>
              <w:rPr/>
            </w:pPr>
            <w:r w:rsidDel="00000000" w:rsidR="00000000" w:rsidRPr="00000000">
              <w:rPr>
                <w:color w:val="162b45"/>
                <w:sz w:val="16"/>
                <w:szCs w:val="16"/>
                <w:rtl w:val="0"/>
              </w:rPr>
              <w:t xml:space="preserve">Retrospective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4">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8">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C">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D">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E">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AF">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B0">
            <w:pPr>
              <w:rPr/>
            </w:pPr>
            <w:r w:rsidDel="00000000" w:rsidR="00000000" w:rsidRPr="00000000">
              <w:rPr>
                <w:color w:val="162b45"/>
                <w:sz w:val="16"/>
                <w:szCs w:val="16"/>
                <w:rtl w:val="0"/>
              </w:rPr>
              <w:t xml:space="preserve">Conflict resolution /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1">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2">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3">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4">
            <w:pPr>
              <w:jc w:val="center"/>
              <w:rPr/>
            </w:pPr>
            <w:r w:rsidDel="00000000" w:rsidR="00000000" w:rsidRPr="00000000">
              <w:rPr>
                <w:color w:val="4a5568"/>
                <w:sz w:val="17"/>
                <w:szCs w:val="17"/>
                <w:rtl w:val="0"/>
              </w:rPr>
              <w:t xml:space="preserve">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5">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6">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9">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A">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B">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BC">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BBD">
            <w:pPr>
              <w:rPr/>
            </w:pPr>
            <w:r w:rsidDel="00000000" w:rsidR="00000000" w:rsidRPr="00000000">
              <w:rPr>
                <w:color w:val="162b45"/>
                <w:sz w:val="16"/>
                <w:szCs w:val="16"/>
                <w:rtl w:val="0"/>
              </w:rPr>
              <w:t xml:space="preserve">Sub-contractor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BE">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BF">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0">
            <w:pPr>
              <w:jc w:val="center"/>
              <w:rPr/>
            </w:pPr>
            <w:r w:rsidDel="00000000" w:rsidR="00000000" w:rsidRPr="00000000">
              <w:rPr>
                <w:color w:val="7d4a00"/>
                <w:sz w:val="17"/>
                <w:szCs w:val="17"/>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2">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4">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6">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7">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8">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BC9">
            <w:pPr>
              <w:jc w:val="center"/>
              <w:rPr/>
            </w:pPr>
            <w:r w:rsidDel="00000000" w:rsidR="00000000" w:rsidRPr="00000000">
              <w:rPr>
                <w:color w:val="999999"/>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CA">
            <w:pPr>
              <w:rPr/>
            </w:pPr>
            <w:r w:rsidDel="00000000" w:rsidR="00000000" w:rsidRPr="00000000">
              <w:rPr>
                <w:color w:val="162b45"/>
                <w:sz w:val="16"/>
                <w:szCs w:val="16"/>
                <w:rtl w:val="0"/>
              </w:rPr>
              <w:t xml:space="preserve">Billing and invoicing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CB">
            <w:pPr>
              <w:jc w:val="center"/>
              <w:rPr/>
            </w:pPr>
            <w:r w:rsidDel="00000000" w:rsidR="00000000" w:rsidRPr="00000000">
              <w:rPr>
                <w:b w:val="1"/>
                <w:bCs w:val="1"/>
                <w:color w:val="162b45"/>
                <w:sz w:val="17"/>
                <w:szCs w:val="17"/>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CC">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CD">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CE">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CF">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D0">
            <w:pPr>
              <w:jc w:val="center"/>
              <w:rPr/>
            </w:pPr>
            <w:r w:rsidDel="00000000" w:rsidR="00000000" w:rsidRPr="00000000">
              <w:rPr>
                <w:color w:val="0d6e72"/>
                <w:sz w:val="17"/>
                <w:szCs w:val="17"/>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D1">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D2">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D3">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D4">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D5">
            <w:pPr>
              <w:jc w:val="center"/>
              <w:rPr/>
            </w:pPr>
            <w:r w:rsidDel="00000000" w:rsidR="00000000" w:rsidRPr="00000000">
              <w:rPr>
                <w:color w:val="999999"/>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40.0" w:type="dxa"/>
              <w:bottom w:w="80.0" w:type="dxa"/>
              <w:right w:w="40.0" w:type="dxa"/>
            </w:tcMar>
            <w:vAlign w:val="center"/>
          </w:tcPr>
          <w:p w:rsidR="00000000" w:rsidDel="00000000" w:rsidP="00000000" w:rsidRDefault="00000000" w:rsidRPr="00000000" w14:paraId="00000BD6">
            <w:pPr>
              <w:jc w:val="center"/>
              <w:rPr/>
            </w:pPr>
            <w:r w:rsidDel="00000000" w:rsidR="00000000" w:rsidRPr="00000000">
              <w:rPr>
                <w:color w:val="999999"/>
                <w:sz w:val="17"/>
                <w:szCs w:val="17"/>
                <w:rtl w:val="0"/>
              </w:rPr>
              <w:t xml:space="preserve">—</w:t>
            </w:r>
            <w:r w:rsidDel="00000000" w:rsidR="00000000" w:rsidRPr="00000000">
              <w:rPr>
                <w:rtl w:val="0"/>
              </w:rPr>
            </w:r>
          </w:p>
        </w:tc>
      </w:tr>
    </w:tbl>
    <w:p w:rsidR="00000000" w:rsidDel="00000000" w:rsidP="00000000" w:rsidRDefault="00000000" w:rsidRPr="00000000" w14:paraId="00000BD7">
      <w:pPr>
        <w:spacing w:after="160" w:lineRule="auto"/>
        <w:rPr/>
      </w:pPr>
      <w:r w:rsidDel="00000000" w:rsidR="00000000" w:rsidRPr="00000000">
        <w:rPr>
          <w:rtl w:val="0"/>
        </w:rPr>
      </w:r>
    </w:p>
    <w:p w:rsidR="00000000" w:rsidDel="00000000" w:rsidP="00000000" w:rsidRDefault="00000000" w:rsidRPr="00000000" w14:paraId="00000BD8">
      <w:pPr>
        <w:rPr/>
        <w:sectPr>
          <w:headerReference r:id="rId35" w:type="default"/>
          <w:footerReference r:id="rId36" w:type="default"/>
          <w:type w:val="nextPage"/>
          <w:pgSz w:h="15840" w:w="12240" w:orient="portrait"/>
          <w:pgMar w:bottom="1080" w:top="1080" w:left="1080" w:right="108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BD9">
      <w:pPr>
        <w:pStyle w:val="Heading1"/>
        <w:pageBreakBefore w:val="1"/>
        <w:rPr/>
      </w:pPr>
      <w:r w:rsidDel="00000000" w:rsidR="00000000" w:rsidRPr="00000000">
        <w:rPr>
          <w:rtl w:val="0"/>
        </w:rPr>
        <w:t xml:space="preserve">MAP-001 — Standards Mapping Document</w:t>
      </w:r>
    </w:p>
    <w:tbl>
      <w:tblPr>
        <w:tblStyle w:val="Table5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DA">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DB">
            <w:pPr>
              <w:rPr/>
            </w:pPr>
            <w:r w:rsidDel="00000000" w:rsidR="00000000" w:rsidRPr="00000000">
              <w:rPr>
                <w:sz w:val="18"/>
                <w:szCs w:val="18"/>
                <w:rtl w:val="0"/>
              </w:rPr>
              <w:t xml:space="preserve">MAP-001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DC">
            <w:pPr>
              <w:rPr/>
            </w:pPr>
            <w:r w:rsidDel="00000000" w:rsidR="00000000" w:rsidRPr="00000000">
              <w:rPr>
                <w:b w:val="1"/>
                <w:bCs w:val="1"/>
                <w:color w:val="162b45"/>
                <w:sz w:val="18"/>
                <w:szCs w:val="18"/>
                <w:rtl w:val="0"/>
              </w:rPr>
              <w:t xml:space="preserve">Document 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DD">
            <w:pPr>
              <w:rPr/>
            </w:pPr>
            <w:r w:rsidDel="00000000" w:rsidR="00000000" w:rsidRPr="00000000">
              <w:rPr>
                <w:sz w:val="18"/>
                <w:szCs w:val="18"/>
                <w:rtl w:val="0"/>
              </w:rPr>
              <w:t xml:space="preserve">Standards Mapping Document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DE">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DF">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E0">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E1">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E2">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E3">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E4">
            <w:pPr>
              <w:rPr/>
            </w:pPr>
            <w:r w:rsidDel="00000000" w:rsidR="00000000" w:rsidRPr="00000000">
              <w:rPr>
                <w:b w:val="1"/>
                <w:bCs w:val="1"/>
                <w:color w:val="162b45"/>
                <w:sz w:val="18"/>
                <w:szCs w:val="18"/>
                <w:rtl w:val="0"/>
              </w:rPr>
              <w:t xml:space="preserve">Approver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E5">
            <w:pPr>
              <w:rPr/>
            </w:pPr>
            <w:r w:rsidDel="00000000" w:rsidR="00000000" w:rsidRPr="00000000">
              <w:rPr>
                <w:sz w:val="18"/>
                <w:szCs w:val="18"/>
                <w:rtl w:val="0"/>
              </w:rPr>
              <w:t xml:space="preserve">Director of Engineering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E6">
            <w:pPr>
              <w:rPr/>
            </w:pPr>
            <w:r w:rsidDel="00000000" w:rsidR="00000000" w:rsidRPr="00000000">
              <w:rPr>
                <w:b w:val="1"/>
                <w:bCs w:val="1"/>
                <w:color w:val="162b45"/>
                <w:sz w:val="18"/>
                <w:szCs w:val="18"/>
                <w:rtl w:val="0"/>
              </w:rPr>
              <w:t xml:space="preserve">Standards Covered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BE7">
            <w:pPr>
              <w:rPr/>
            </w:pPr>
            <w:r w:rsidDel="00000000" w:rsidR="00000000" w:rsidRPr="00000000">
              <w:rPr>
                <w:sz w:val="18"/>
                <w:szCs w:val="18"/>
                <w:rtl w:val="0"/>
              </w:rPr>
              <w:t xml:space="preserve">ISO/IEC 27001:2022 · ISO/IEC 27002:2022 · NIST CSF 2.0 · NIST SP 800-53 Rev.5 · COBIT 2019 · SOC 2 TSC · ISO 31000:2018 · GDPR</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E8">
            <w:pPr>
              <w:rPr/>
            </w:pPr>
            <w:r w:rsidDel="00000000" w:rsidR="00000000" w:rsidRPr="00000000">
              <w:rPr>
                <w:b w:val="1"/>
                <w:bCs w:val="1"/>
                <w:color w:val="162b45"/>
                <w:sz w:val="18"/>
                <w:szCs w:val="18"/>
                <w:rtl w:val="0"/>
              </w:rPr>
              <w:t xml:space="preserve">Mapping Basis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BE9">
            <w:pPr>
              <w:rPr/>
            </w:pPr>
            <w:r w:rsidDel="00000000" w:rsidR="00000000" w:rsidRPr="00000000">
              <w:rPr>
                <w:sz w:val="18"/>
                <w:szCs w:val="18"/>
                <w:rtl w:val="0"/>
              </w:rPr>
              <w:t xml:space="preserve">Clause-level references where possible; full/partial/related distinction applied</w:t>
            </w:r>
            <w:r w:rsidDel="00000000" w:rsidR="00000000" w:rsidRPr="00000000">
              <w:rPr>
                <w:rtl w:val="0"/>
              </w:rPr>
            </w:r>
          </w:p>
        </w:tc>
      </w:tr>
    </w:tbl>
    <w:p w:rsidR="00000000" w:rsidDel="00000000" w:rsidP="00000000" w:rsidRDefault="00000000" w:rsidRPr="00000000" w14:paraId="00000BEA">
      <w:pPr>
        <w:spacing w:after="80" w:lineRule="auto"/>
        <w:rPr/>
      </w:pPr>
      <w:r w:rsidDel="00000000" w:rsidR="00000000" w:rsidRPr="00000000">
        <w:rPr>
          <w:rtl w:val="0"/>
        </w:rPr>
      </w:r>
    </w:p>
    <w:tbl>
      <w:tblPr>
        <w:tblStyle w:val="Table5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62b45" w:space="0" w:sz="4" w:val="single"/>
              <w:left w:color="162b45" w:space="0" w:sz="20" w:val="single"/>
              <w:bottom w:color="162b45" w:space="0" w:sz="4" w:val="single"/>
              <w:right w:color="162b45" w:space="0" w:sz="4" w:val="single"/>
            </w:tcBorders>
            <w:shd w:fill="ebf0f7" w:val="clear"/>
            <w:tcMar>
              <w:top w:w="100.0" w:type="dxa"/>
              <w:left w:w="200.0" w:type="dxa"/>
              <w:bottom w:w="100.0" w:type="dxa"/>
              <w:right w:w="160.0" w:type="dxa"/>
            </w:tcMar>
          </w:tcPr>
          <w:p w:rsidR="00000000" w:rsidDel="00000000" w:rsidP="00000000" w:rsidRDefault="00000000" w:rsidRPr="00000000" w14:paraId="00000BEB">
            <w:pPr>
              <w:spacing w:after="50" w:lineRule="auto"/>
              <w:rPr/>
            </w:pPr>
            <w:r w:rsidDel="00000000" w:rsidR="00000000" w:rsidRPr="00000000">
              <w:rPr>
                <w:b w:val="1"/>
                <w:bCs w:val="1"/>
                <w:color w:val="162b45"/>
                <w:sz w:val="19"/>
                <w:szCs w:val="19"/>
                <w:rtl w:val="0"/>
              </w:rPr>
              <w:t xml:space="preserve">Mapping Conventions</w:t>
            </w:r>
            <w:r w:rsidDel="00000000" w:rsidR="00000000" w:rsidRPr="00000000">
              <w:rPr>
                <w:rtl w:val="0"/>
              </w:rPr>
            </w:r>
          </w:p>
          <w:p w:rsidR="00000000" w:rsidDel="00000000" w:rsidP="00000000" w:rsidRDefault="00000000" w:rsidRPr="00000000" w14:paraId="00000BEC">
            <w:pPr>
              <w:spacing w:after="45" w:lineRule="auto"/>
              <w:rPr/>
            </w:pPr>
            <w:r w:rsidDel="00000000" w:rsidR="00000000" w:rsidRPr="00000000">
              <w:rPr>
                <w:color w:val="333333"/>
                <w:sz w:val="18"/>
                <w:szCs w:val="18"/>
                <w:rtl w:val="0"/>
              </w:rPr>
              <w:t xml:space="preserve">Full Alignment: The policy control directly satisfies the standard clause requirement.</w:t>
            </w:r>
            <w:r w:rsidDel="00000000" w:rsidR="00000000" w:rsidRPr="00000000">
              <w:rPr>
                <w:rtl w:val="0"/>
              </w:rPr>
            </w:r>
          </w:p>
          <w:p w:rsidR="00000000" w:rsidDel="00000000" w:rsidP="00000000" w:rsidRDefault="00000000" w:rsidRPr="00000000" w14:paraId="00000BED">
            <w:pPr>
              <w:spacing w:after="45" w:lineRule="auto"/>
              <w:rPr/>
            </w:pPr>
            <w:r w:rsidDel="00000000" w:rsidR="00000000" w:rsidRPr="00000000">
              <w:rPr>
                <w:color w:val="333333"/>
                <w:sz w:val="18"/>
                <w:szCs w:val="18"/>
                <w:rtl w:val="0"/>
              </w:rPr>
              <w:t xml:space="preserve">Partial Alignment: The policy control addresses part of the standard clause; complementary controls required.</w:t>
            </w:r>
            <w:r w:rsidDel="00000000" w:rsidR="00000000" w:rsidRPr="00000000">
              <w:rPr>
                <w:rtl w:val="0"/>
              </w:rPr>
            </w:r>
          </w:p>
          <w:p w:rsidR="00000000" w:rsidDel="00000000" w:rsidP="00000000" w:rsidRDefault="00000000" w:rsidRPr="00000000" w14:paraId="00000BEE">
            <w:pPr>
              <w:spacing w:after="45" w:lineRule="auto"/>
              <w:rPr/>
            </w:pPr>
            <w:r w:rsidDel="00000000" w:rsidR="00000000" w:rsidRPr="00000000">
              <w:rPr>
                <w:color w:val="333333"/>
                <w:sz w:val="18"/>
                <w:szCs w:val="18"/>
                <w:rtl w:val="0"/>
              </w:rPr>
              <w:t xml:space="preserve">Related Reference: The policy control is related to but does not fully implement the clause; noted for awareness.</w:t>
            </w:r>
            <w:r w:rsidDel="00000000" w:rsidR="00000000" w:rsidRPr="00000000">
              <w:rPr>
                <w:rtl w:val="0"/>
              </w:rPr>
            </w:r>
          </w:p>
          <w:p w:rsidR="00000000" w:rsidDel="00000000" w:rsidP="00000000" w:rsidRDefault="00000000" w:rsidRPr="00000000" w14:paraId="00000BEF">
            <w:pPr>
              <w:spacing w:after="45" w:lineRule="auto"/>
              <w:rPr/>
            </w:pPr>
            <w:r w:rsidDel="00000000" w:rsidR="00000000" w:rsidRPr="00000000">
              <w:rPr>
                <w:color w:val="333333"/>
                <w:sz w:val="18"/>
                <w:szCs w:val="18"/>
                <w:rtl w:val="0"/>
              </w:rPr>
              <w:t xml:space="preserve">Only standards genuinely supported by source material and organizationally applicable are included. PCI DSS is not mapped as no cardholder data environment exists. ISO 9001 is informatively related but not operationally mapped.</w:t>
            </w:r>
            <w:r w:rsidDel="00000000" w:rsidR="00000000" w:rsidRPr="00000000">
              <w:rPr>
                <w:rtl w:val="0"/>
              </w:rPr>
            </w:r>
          </w:p>
        </w:tc>
      </w:tr>
    </w:tbl>
    <w:p w:rsidR="00000000" w:rsidDel="00000000" w:rsidP="00000000" w:rsidRDefault="00000000" w:rsidRPr="00000000" w14:paraId="00000BF0">
      <w:pPr>
        <w:spacing w:after="100" w:lineRule="auto"/>
        <w:rPr/>
      </w:pPr>
      <w:r w:rsidDel="00000000" w:rsidR="00000000" w:rsidRPr="00000000">
        <w:rPr>
          <w:rtl w:val="0"/>
        </w:rPr>
      </w:r>
    </w:p>
    <w:tbl>
      <w:tblPr>
        <w:tblStyle w:val="Table56"/>
        <w:tblW w:w="1074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585"/>
        <w:gridCol w:w="2100"/>
        <w:gridCol w:w="1200"/>
        <w:gridCol w:w="795"/>
        <w:gridCol w:w="1395"/>
        <w:gridCol w:w="1005"/>
        <w:gridCol w:w="1095"/>
        <w:gridCol w:w="1605"/>
        <w:tblGridChange w:id="0">
          <w:tblGrid>
            <w:gridCol w:w="960"/>
            <w:gridCol w:w="585"/>
            <w:gridCol w:w="2100"/>
            <w:gridCol w:w="1200"/>
            <w:gridCol w:w="795"/>
            <w:gridCol w:w="1395"/>
            <w:gridCol w:w="1005"/>
            <w:gridCol w:w="1095"/>
            <w:gridCol w:w="160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1">
            <w:pPr>
              <w:jc w:val="center"/>
              <w:rPr/>
            </w:pPr>
            <w:r w:rsidDel="00000000" w:rsidR="00000000" w:rsidRPr="00000000">
              <w:rPr>
                <w:b w:val="1"/>
                <w:bCs w:val="1"/>
                <w:color w:val="ffffff"/>
                <w:sz w:val="15"/>
                <w:szCs w:val="15"/>
                <w:rtl w:val="0"/>
              </w:rPr>
              <w:t xml:space="preserve">Policy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2">
            <w:pPr>
              <w:jc w:val="center"/>
              <w:rPr/>
            </w:pPr>
            <w:r w:rsidDel="00000000" w:rsidR="00000000" w:rsidRPr="00000000">
              <w:rPr>
                <w:b w:val="1"/>
                <w:bCs w:val="1"/>
                <w:color w:val="ffffff"/>
                <w:sz w:val="15"/>
                <w:szCs w:val="15"/>
                <w:rtl w:val="0"/>
              </w:rPr>
              <w:t xml:space="preserv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3">
            <w:pPr>
              <w:jc w:val="center"/>
              <w:rPr/>
            </w:pPr>
            <w:r w:rsidDel="00000000" w:rsidR="00000000" w:rsidRPr="00000000">
              <w:rPr>
                <w:b w:val="1"/>
                <w:bCs w:val="1"/>
                <w:color w:val="ffffff"/>
                <w:sz w:val="15"/>
                <w:szCs w:val="15"/>
                <w:rtl w:val="0"/>
              </w:rPr>
              <w:t xml:space="preserve">Control Description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4">
            <w:pPr>
              <w:jc w:val="center"/>
              <w:rPr/>
            </w:pPr>
            <w:r w:rsidDel="00000000" w:rsidR="00000000" w:rsidRPr="00000000">
              <w:rPr>
                <w:b w:val="1"/>
                <w:bCs w:val="1"/>
                <w:color w:val="ffffff"/>
                <w:sz w:val="15"/>
                <w:szCs w:val="15"/>
                <w:rtl w:val="0"/>
              </w:rPr>
              <w:t xml:space="preserve">Owner Role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5">
            <w:pPr>
              <w:jc w:val="center"/>
              <w:rPr/>
            </w:pPr>
            <w:r w:rsidDel="00000000" w:rsidR="00000000" w:rsidRPr="00000000">
              <w:rPr>
                <w:b w:val="1"/>
                <w:bCs w:val="1"/>
                <w:color w:val="ffffff"/>
                <w:sz w:val="15"/>
                <w:szCs w:val="15"/>
                <w:rtl w:val="0"/>
              </w:rPr>
              <w:t xml:space="preserve">Step(s)</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6">
            <w:pPr>
              <w:jc w:val="center"/>
              <w:rPr/>
            </w:pPr>
            <w:r w:rsidDel="00000000" w:rsidR="00000000" w:rsidRPr="00000000">
              <w:rPr>
                <w:b w:val="1"/>
                <w:bCs w:val="1"/>
                <w:color w:val="ffffff"/>
                <w:sz w:val="15"/>
                <w:szCs w:val="15"/>
                <w:rtl w:val="0"/>
              </w:rPr>
              <w:t xml:space="preserve">Standard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7">
            <w:pPr>
              <w:jc w:val="center"/>
              <w:rPr/>
            </w:pPr>
            <w:r w:rsidDel="00000000" w:rsidR="00000000" w:rsidRPr="00000000">
              <w:rPr>
                <w:b w:val="1"/>
                <w:bCs w:val="1"/>
                <w:color w:val="ffffff"/>
                <w:sz w:val="15"/>
                <w:szCs w:val="15"/>
                <w:rtl w:val="0"/>
              </w:rPr>
              <w:t xml:space="preserve">Clause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8">
            <w:pPr>
              <w:jc w:val="center"/>
              <w:rPr/>
            </w:pPr>
            <w:r w:rsidDel="00000000" w:rsidR="00000000" w:rsidRPr="00000000">
              <w:rPr>
                <w:b w:val="1"/>
                <w:bCs w:val="1"/>
                <w:color w:val="ffffff"/>
                <w:sz w:val="15"/>
                <w:szCs w:val="15"/>
                <w:rtl w:val="0"/>
              </w:rPr>
              <w:t xml:space="preserve">Alignment</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BF9">
            <w:pPr>
              <w:jc w:val="center"/>
              <w:rPr/>
            </w:pPr>
            <w:r w:rsidDel="00000000" w:rsidR="00000000" w:rsidRPr="00000000">
              <w:rPr>
                <w:b w:val="1"/>
                <w:bCs w:val="1"/>
                <w:color w:val="ffffff"/>
                <w:sz w:val="15"/>
                <w:szCs w:val="15"/>
                <w:rtl w:val="0"/>
              </w:rPr>
              <w:t xml:space="preserve">Rationale</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FA">
            <w:pPr>
              <w:rPr/>
            </w:pPr>
            <w:r w:rsidDel="00000000" w:rsidR="00000000" w:rsidRPr="00000000">
              <w:rPr>
                <w:b w:val="1"/>
                <w:bCs w:val="1"/>
                <w:color w:val="162b45"/>
                <w:sz w:val="15"/>
                <w:szCs w:val="15"/>
                <w:rtl w:val="0"/>
              </w:rPr>
              <w:t xml:space="preserve">POL-001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FB">
            <w:pPr>
              <w:jc w:val="center"/>
              <w:rPr/>
            </w:pPr>
            <w:r w:rsidDel="00000000" w:rsidR="00000000" w:rsidRPr="00000000">
              <w:rPr>
                <w:color w:val="0d6e72"/>
                <w:sz w:val="14"/>
                <w:szCs w:val="14"/>
                <w:rtl w:val="0"/>
              </w:rPr>
              <w:t xml:space="preserve">§4</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FC">
            <w:pPr>
              <w:rPr/>
            </w:pPr>
            <w:r w:rsidDel="00000000" w:rsidR="00000000" w:rsidRPr="00000000">
              <w:rPr>
                <w:sz w:val="14"/>
                <w:szCs w:val="14"/>
                <w:rtl w:val="0"/>
              </w:rPr>
              <w:t xml:space="preserve">Governance mandate and role structure</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FD">
            <w:pPr>
              <w:rPr/>
            </w:pPr>
            <w:r w:rsidDel="00000000" w:rsidR="00000000" w:rsidRPr="00000000">
              <w:rPr>
                <w:i w:val="1"/>
                <w:iCs w:val="1"/>
                <w:color w:val="4a2070"/>
                <w:sz w:val="14"/>
                <w:szCs w:val="14"/>
                <w:rtl w:val="0"/>
              </w:rPr>
              <w:t xml:space="preserve">Node Owner</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FE">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BFF">
            <w:pPr>
              <w:rPr/>
            </w:pPr>
            <w:r w:rsidDel="00000000" w:rsidR="00000000" w:rsidRPr="00000000">
              <w:rPr>
                <w:sz w:val="14"/>
                <w:szCs w:val="14"/>
                <w:rtl w:val="0"/>
              </w:rPr>
              <w:t xml:space="preserve">ISO/IEC 27001:2022</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00">
            <w:pPr>
              <w:rPr/>
            </w:pPr>
            <w:r w:rsidDel="00000000" w:rsidR="00000000" w:rsidRPr="00000000">
              <w:rPr>
                <w:b w:val="1"/>
                <w:bCs w:val="1"/>
                <w:color w:val="162b45"/>
                <w:sz w:val="14"/>
                <w:szCs w:val="14"/>
                <w:rtl w:val="0"/>
              </w:rPr>
              <w:t xml:space="preserve">5.1, 5.3</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01">
            <w:pPr>
              <w:rPr/>
            </w:pPr>
            <w:r w:rsidDel="00000000" w:rsidR="00000000" w:rsidRPr="00000000">
              <w:rPr>
                <w:b w:val="1"/>
                <w:bCs w:val="1"/>
                <w:color w:val="4a5568"/>
                <w:sz w:val="14"/>
                <w:szCs w:val="14"/>
                <w:rtl w:val="0"/>
              </w:rPr>
              <w:t xml:space="preserve">Full — leadership responsibility and organizational roles defined</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02">
            <w:pPr>
              <w:rPr/>
            </w:pPr>
            <w:r w:rsidDel="00000000" w:rsidR="00000000" w:rsidRPr="00000000">
              <w:rPr>
                <w:sz w:val="13"/>
                <w:szCs w:val="13"/>
                <w:rtl w:val="0"/>
              </w:rPr>
              <w:t xml:space="preserve">Leadership commitment and organizational roles mapped to Node Owner and DoE accountability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3">
            <w:pPr>
              <w:rPr/>
            </w:pPr>
            <w:r w:rsidDel="00000000" w:rsidR="00000000" w:rsidRPr="00000000">
              <w:rPr>
                <w:b w:val="1"/>
                <w:bCs w:val="1"/>
                <w:color w:val="162b45"/>
                <w:sz w:val="15"/>
                <w:szCs w:val="15"/>
                <w:rtl w:val="0"/>
              </w:rPr>
              <w:t xml:space="preserve">POL-001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4">
            <w:pPr>
              <w:jc w:val="center"/>
              <w:rPr/>
            </w:pPr>
            <w:r w:rsidDel="00000000" w:rsidR="00000000" w:rsidRPr="00000000">
              <w:rPr>
                <w:color w:val="0d6e72"/>
                <w:sz w:val="14"/>
                <w:szCs w:val="14"/>
                <w:rtl w:val="0"/>
              </w:rPr>
              <w:t xml:space="preserve">§5.1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5">
            <w:pPr>
              <w:rPr/>
            </w:pPr>
            <w:r w:rsidDel="00000000" w:rsidR="00000000" w:rsidRPr="00000000">
              <w:rPr>
                <w:sz w:val="14"/>
                <w:szCs w:val="14"/>
                <w:rtl w:val="0"/>
              </w:rPr>
              <w:t xml:space="preserve">Mandatory 12-step lifecycle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6">
            <w:pPr>
              <w:rPr/>
            </w:pPr>
            <w:r w:rsidDel="00000000" w:rsidR="00000000" w:rsidRPr="00000000">
              <w:rPr>
                <w:i w:val="1"/>
                <w:iCs w:val="1"/>
                <w:color w:val="4a2070"/>
                <w:sz w:val="14"/>
                <w:szCs w:val="14"/>
                <w:rtl w:val="0"/>
              </w:rPr>
              <w:t xml:space="preserve">PM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7">
            <w:pPr>
              <w:jc w:val="center"/>
              <w:rPr/>
            </w:pPr>
            <w:r w:rsidDel="00000000" w:rsidR="00000000" w:rsidRPr="00000000">
              <w:rPr>
                <w:color w:val="0d6e72"/>
                <w:sz w:val="14"/>
                <w:szCs w:val="14"/>
                <w:rtl w:val="0"/>
              </w:rPr>
              <w:t xml:space="preserve">Steps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8">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9">
            <w:pPr>
              <w:rPr/>
            </w:pPr>
            <w:r w:rsidDel="00000000" w:rsidR="00000000" w:rsidRPr="00000000">
              <w:rPr>
                <w:b w:val="1"/>
                <w:bCs w:val="1"/>
                <w:color w:val="162b45"/>
                <w:sz w:val="14"/>
                <w:szCs w:val="14"/>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A">
            <w:pPr>
              <w:rPr/>
            </w:pPr>
            <w:r w:rsidDel="00000000" w:rsidR="00000000" w:rsidRPr="00000000">
              <w:rPr>
                <w:b w:val="1"/>
                <w:bCs w:val="1"/>
                <w:color w:val="4a5568"/>
                <w:sz w:val="14"/>
                <w:szCs w:val="14"/>
                <w:rtl w:val="0"/>
              </w:rPr>
              <w:t xml:space="preserve">Full — planned, controlled processes for ISMS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0B">
            <w:pPr>
              <w:rPr/>
            </w:pPr>
            <w:r w:rsidDel="00000000" w:rsidR="00000000" w:rsidRPr="00000000">
              <w:rPr>
                <w:sz w:val="13"/>
                <w:szCs w:val="13"/>
                <w:rtl w:val="0"/>
              </w:rPr>
              <w:t xml:space="preserve">Lifecycle gates implement operational planning and control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0C">
            <w:pPr>
              <w:rPr/>
            </w:pPr>
            <w:r w:rsidDel="00000000" w:rsidR="00000000" w:rsidRPr="00000000">
              <w:rPr>
                <w:b w:val="1"/>
                <w:bCs w:val="1"/>
                <w:color w:val="162b45"/>
                <w:sz w:val="15"/>
                <w:szCs w:val="15"/>
                <w:rtl w:val="0"/>
              </w:rPr>
              <w:t xml:space="preserve">POL-001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0D">
            <w:pPr>
              <w:jc w:val="center"/>
              <w:rPr/>
            </w:pPr>
            <w:r w:rsidDel="00000000" w:rsidR="00000000" w:rsidRPr="00000000">
              <w:rPr>
                <w:color w:val="0d6e72"/>
                <w:sz w:val="14"/>
                <w:szCs w:val="14"/>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0E">
            <w:pPr>
              <w:rPr/>
            </w:pPr>
            <w:r w:rsidDel="00000000" w:rsidR="00000000" w:rsidRPr="00000000">
              <w:rPr>
                <w:sz w:val="14"/>
                <w:szCs w:val="14"/>
                <w:rtl w:val="0"/>
              </w:rPr>
              <w:t xml:space="preserve">Hard Stop conditions (HS-01 to HS-07)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0F">
            <w:pPr>
              <w:rPr/>
            </w:pPr>
            <w:r w:rsidDel="00000000" w:rsidR="00000000" w:rsidRPr="00000000">
              <w:rPr>
                <w:i w:val="1"/>
                <w:iCs w:val="1"/>
                <w:color w:val="4a2070"/>
                <w:sz w:val="14"/>
                <w:szCs w:val="14"/>
                <w:rtl w:val="0"/>
              </w:rPr>
              <w:t xml:space="preserve">NO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10">
            <w:pPr>
              <w:jc w:val="center"/>
              <w:rPr/>
            </w:pPr>
            <w:r w:rsidDel="00000000" w:rsidR="00000000" w:rsidRPr="00000000">
              <w:rPr>
                <w:color w:val="0d6e72"/>
                <w:sz w:val="14"/>
                <w:szCs w:val="14"/>
                <w:rtl w:val="0"/>
              </w:rPr>
              <w:t xml:space="preserve">Steps 1, 3,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11">
            <w:pPr>
              <w:rPr/>
            </w:pPr>
            <w:r w:rsidDel="00000000" w:rsidR="00000000" w:rsidRPr="00000000">
              <w:rPr>
                <w:sz w:val="14"/>
                <w:szCs w:val="14"/>
                <w:rtl w:val="0"/>
              </w:rPr>
              <w:t xml:space="preserve">NIST CSF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12">
            <w:pPr>
              <w:rPr/>
            </w:pPr>
            <w:r w:rsidDel="00000000" w:rsidR="00000000" w:rsidRPr="00000000">
              <w:rPr>
                <w:b w:val="1"/>
                <w:bCs w:val="1"/>
                <w:color w:val="162b45"/>
                <w:sz w:val="14"/>
                <w:szCs w:val="14"/>
                <w:rtl w:val="0"/>
              </w:rPr>
              <w:t xml:space="preserve">GV.RM-06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13">
            <w:pPr>
              <w:rPr/>
            </w:pPr>
            <w:r w:rsidDel="00000000" w:rsidR="00000000" w:rsidRPr="00000000">
              <w:rPr>
                <w:b w:val="1"/>
                <w:bCs w:val="1"/>
                <w:color w:val="4a5568"/>
                <w:sz w:val="14"/>
                <w:szCs w:val="14"/>
                <w:rtl w:val="0"/>
              </w:rPr>
              <w:t xml:space="preserve">Full — risk-informed decision making with defined stop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14">
            <w:pPr>
              <w:rPr/>
            </w:pPr>
            <w:r w:rsidDel="00000000" w:rsidR="00000000" w:rsidRPr="00000000">
              <w:rPr>
                <w:sz w:val="13"/>
                <w:szCs w:val="13"/>
                <w:rtl w:val="0"/>
              </w:rPr>
              <w:t xml:space="preserve">Hard Stops operationalize risk appetite thresholds as mandatory decision gates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5">
            <w:pPr>
              <w:rPr/>
            </w:pPr>
            <w:r w:rsidDel="00000000" w:rsidR="00000000" w:rsidRPr="00000000">
              <w:rPr>
                <w:b w:val="1"/>
                <w:bCs w:val="1"/>
                <w:color w:val="162b45"/>
                <w:sz w:val="15"/>
                <w:szCs w:val="15"/>
                <w:rtl w:val="0"/>
              </w:rPr>
              <w:t xml:space="preserve">POL-001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6">
            <w:pPr>
              <w:jc w:val="center"/>
              <w:rPr/>
            </w:pPr>
            <w:r w:rsidDel="00000000" w:rsidR="00000000" w:rsidRPr="00000000">
              <w:rPr>
                <w:color w:val="0d6e72"/>
                <w:sz w:val="14"/>
                <w:szCs w:val="14"/>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7">
            <w:pPr>
              <w:rPr/>
            </w:pPr>
            <w:r w:rsidDel="00000000" w:rsidR="00000000" w:rsidRPr="00000000">
              <w:rPr>
                <w:sz w:val="14"/>
                <w:szCs w:val="14"/>
                <w:rtl w:val="0"/>
              </w:rPr>
              <w:t xml:space="preserve">Risk-proportionate governance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8">
            <w:pPr>
              <w:rPr/>
            </w:pPr>
            <w:r w:rsidDel="00000000" w:rsidR="00000000" w:rsidRPr="00000000">
              <w:rPr>
                <w:i w:val="1"/>
                <w:iCs w:val="1"/>
                <w:color w:val="4a2070"/>
                <w:sz w:val="14"/>
                <w:szCs w:val="14"/>
                <w:rtl w:val="0"/>
              </w:rPr>
              <w:t xml:space="preserve">NO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9">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A">
            <w:pPr>
              <w:rPr/>
            </w:pPr>
            <w:r w:rsidDel="00000000" w:rsidR="00000000" w:rsidRPr="00000000">
              <w:rPr>
                <w:sz w:val="14"/>
                <w:szCs w:val="14"/>
                <w:rtl w:val="0"/>
              </w:rPr>
              <w:t xml:space="preserve">ISO 31000:2018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B">
            <w:pPr>
              <w:rPr/>
            </w:pPr>
            <w:r w:rsidDel="00000000" w:rsidR="00000000" w:rsidRPr="00000000">
              <w:rPr>
                <w:b w:val="1"/>
                <w:bCs w:val="1"/>
                <w:color w:val="162b45"/>
                <w:sz w:val="14"/>
                <w:szCs w:val="14"/>
                <w:rtl w:val="0"/>
              </w:rPr>
              <w:t xml:space="preserve">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C">
            <w:pPr>
              <w:rPr/>
            </w:pPr>
            <w:r w:rsidDel="00000000" w:rsidR="00000000" w:rsidRPr="00000000">
              <w:rPr>
                <w:b w:val="1"/>
                <w:bCs w:val="1"/>
                <w:color w:val="4a5568"/>
                <w:sz w:val="14"/>
                <w:szCs w:val="14"/>
                <w:rtl w:val="0"/>
              </w:rPr>
              <w:t xml:space="preserve">Full — risk treatment proportionate to 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1D">
            <w:pPr>
              <w:rPr/>
            </w:pPr>
            <w:r w:rsidDel="00000000" w:rsidR="00000000" w:rsidRPr="00000000">
              <w:rPr>
                <w:sz w:val="13"/>
                <w:szCs w:val="13"/>
                <w:rtl w:val="0"/>
              </w:rPr>
              <w:t xml:space="preserve">Governance intensity scales with Composite Risk Score across 4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1E">
            <w:pPr>
              <w:rPr/>
            </w:pPr>
            <w:r w:rsidDel="00000000" w:rsidR="00000000" w:rsidRPr="00000000">
              <w:rPr>
                <w:b w:val="1"/>
                <w:bCs w:val="1"/>
                <w:color w:val="162b45"/>
                <w:sz w:val="15"/>
                <w:szCs w:val="15"/>
                <w:rtl w:val="0"/>
              </w:rPr>
              <w:t xml:space="preserve">POL-001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1F">
            <w:pPr>
              <w:jc w:val="center"/>
              <w:rPr/>
            </w:pPr>
            <w:r w:rsidDel="00000000" w:rsidR="00000000" w:rsidRPr="00000000">
              <w:rPr>
                <w:color w:val="0d6e72"/>
                <w:sz w:val="14"/>
                <w:szCs w:val="14"/>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20">
            <w:pPr>
              <w:rPr/>
            </w:pPr>
            <w:r w:rsidDel="00000000" w:rsidR="00000000" w:rsidRPr="00000000">
              <w:rPr>
                <w:sz w:val="14"/>
                <w:szCs w:val="14"/>
                <w:rtl w:val="0"/>
              </w:rPr>
              <w:t xml:space="preserve">Node Owner SoD requirement when multi-role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21">
            <w:pPr>
              <w:rPr/>
            </w:pPr>
            <w:r w:rsidDel="00000000" w:rsidR="00000000" w:rsidRPr="00000000">
              <w:rPr>
                <w:i w:val="1"/>
                <w:iCs w:val="1"/>
                <w:color w:val="4a2070"/>
                <w:sz w:val="14"/>
                <w:szCs w:val="14"/>
                <w:rtl w:val="0"/>
              </w:rPr>
              <w:t xml:space="preserve">NO + 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22">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23">
            <w:pPr>
              <w:rPr/>
            </w:pPr>
            <w:r w:rsidDel="00000000" w:rsidR="00000000" w:rsidRPr="00000000">
              <w:rPr>
                <w:sz w:val="14"/>
                <w:szCs w:val="14"/>
                <w:rtl w:val="0"/>
              </w:rPr>
              <w:t xml:space="preserve">SOC 2 TSC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24">
            <w:pPr>
              <w:rPr/>
            </w:pPr>
            <w:r w:rsidDel="00000000" w:rsidR="00000000" w:rsidRPr="00000000">
              <w:rPr>
                <w:b w:val="1"/>
                <w:bCs w:val="1"/>
                <w:color w:val="162b45"/>
                <w:sz w:val="14"/>
                <w:szCs w:val="14"/>
                <w:rtl w:val="0"/>
              </w:rPr>
              <w:t xml:space="preserve">CC3.3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25">
            <w:pPr>
              <w:rPr/>
            </w:pPr>
            <w:r w:rsidDel="00000000" w:rsidR="00000000" w:rsidRPr="00000000">
              <w:rPr>
                <w:b w:val="1"/>
                <w:bCs w:val="1"/>
                <w:color w:val="4a5568"/>
                <w:sz w:val="14"/>
                <w:szCs w:val="14"/>
                <w:rtl w:val="0"/>
              </w:rPr>
              <w:t xml:space="preserve">Full — management override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26">
            <w:pPr>
              <w:rPr/>
            </w:pPr>
            <w:r w:rsidDel="00000000" w:rsidR="00000000" w:rsidRPr="00000000">
              <w:rPr>
                <w:sz w:val="13"/>
                <w:szCs w:val="13"/>
                <w:rtl w:val="0"/>
              </w:rPr>
              <w:t xml:space="preserve">DoE co-sign requirement compensates for single-individual multi-role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7">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8">
            <w:pPr>
              <w:jc w:val="center"/>
              <w:rPr/>
            </w:pPr>
            <w:r w:rsidDel="00000000" w:rsidR="00000000" w:rsidRPr="00000000">
              <w:rPr>
                <w:color w:val="0d6e72"/>
                <w:sz w:val="14"/>
                <w:szCs w:val="14"/>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9">
            <w:pPr>
              <w:rPr/>
            </w:pPr>
            <w:r w:rsidDel="00000000" w:rsidR="00000000" w:rsidRPr="00000000">
              <w:rPr>
                <w:rFonts w:ascii="Arial Unicode MS" w:cs="Arial Unicode MS" w:eastAsia="Arial Unicode MS" w:hAnsi="Arial Unicode MS"/>
                <w:sz w:val="14"/>
                <w:szCs w:val="14"/>
                <w:rtl w:val="0"/>
              </w:rPr>
              <w:t xml:space="preserve">Peer code review (≥2 reviewers)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A">
            <w:pPr>
              <w:rPr/>
            </w:pPr>
            <w:r w:rsidDel="00000000" w:rsidR="00000000" w:rsidRPr="00000000">
              <w:rPr>
                <w:i w:val="1"/>
                <w:iCs w:val="1"/>
                <w:color w:val="4a2070"/>
                <w:sz w:val="14"/>
                <w:szCs w:val="14"/>
                <w:rtl w:val="0"/>
              </w:rPr>
              <w:t xml:space="preserve">TL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B">
            <w:pPr>
              <w:jc w:val="center"/>
              <w:rPr/>
            </w:pPr>
            <w:r w:rsidDel="00000000" w:rsidR="00000000" w:rsidRPr="00000000">
              <w:rPr>
                <w:color w:val="0d6e72"/>
                <w:sz w:val="14"/>
                <w:szCs w:val="14"/>
                <w:rtl w:val="0"/>
              </w:rPr>
              <w:t xml:space="preserve">Step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C">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D">
            <w:pPr>
              <w:rPr/>
            </w:pPr>
            <w:r w:rsidDel="00000000" w:rsidR="00000000" w:rsidRPr="00000000">
              <w:rPr>
                <w:b w:val="1"/>
                <w:bCs w:val="1"/>
                <w:color w:val="162b45"/>
                <w:sz w:val="14"/>
                <w:szCs w:val="14"/>
                <w:rtl w:val="0"/>
              </w:rPr>
              <w:t xml:space="preserve">SA-11(1)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E">
            <w:pPr>
              <w:rPr/>
            </w:pPr>
            <w:r w:rsidDel="00000000" w:rsidR="00000000" w:rsidRPr="00000000">
              <w:rPr>
                <w:b w:val="1"/>
                <w:bCs w:val="1"/>
                <w:color w:val="4a5568"/>
                <w:sz w:val="14"/>
                <w:szCs w:val="14"/>
                <w:rtl w:val="0"/>
              </w:rPr>
              <w:t xml:space="preserve">Full — code review integrated into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2F">
            <w:pPr>
              <w:rPr/>
            </w:pPr>
            <w:r w:rsidDel="00000000" w:rsidR="00000000" w:rsidRPr="00000000">
              <w:rPr>
                <w:sz w:val="13"/>
                <w:szCs w:val="13"/>
                <w:rtl w:val="0"/>
              </w:rPr>
              <w:t xml:space="preserve">Minimum 2-reviewer requirement with TL mandatory for security-critical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0">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1">
            <w:pPr>
              <w:jc w:val="center"/>
              <w:rPr/>
            </w:pPr>
            <w:r w:rsidDel="00000000" w:rsidR="00000000" w:rsidRPr="00000000">
              <w:rPr>
                <w:color w:val="0d6e72"/>
                <w:sz w:val="14"/>
                <w:szCs w:val="14"/>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2">
            <w:pPr>
              <w:rPr/>
            </w:pPr>
            <w:r w:rsidDel="00000000" w:rsidR="00000000" w:rsidRPr="00000000">
              <w:rPr>
                <w:sz w:val="14"/>
                <w:szCs w:val="14"/>
                <w:rtl w:val="0"/>
              </w:rPr>
              <w:t xml:space="preserve">Static analysis at CI/CD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3">
            <w:pPr>
              <w:rPr/>
            </w:pPr>
            <w:r w:rsidDel="00000000" w:rsidR="00000000" w:rsidRPr="00000000">
              <w:rPr>
                <w:i w:val="1"/>
                <w:iCs w:val="1"/>
                <w:color w:val="4a2070"/>
                <w:sz w:val="14"/>
                <w:szCs w:val="14"/>
                <w:rtl w:val="0"/>
              </w:rPr>
              <w:t xml:space="preserve">DevOps +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4">
            <w:pPr>
              <w:jc w:val="center"/>
              <w:rPr/>
            </w:pPr>
            <w:r w:rsidDel="00000000" w:rsidR="00000000" w:rsidRPr="00000000">
              <w:rPr>
                <w:color w:val="0d6e72"/>
                <w:sz w:val="14"/>
                <w:szCs w:val="14"/>
                <w:rtl w:val="0"/>
              </w:rPr>
              <w:t xml:space="preserve">Step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5">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6">
            <w:pPr>
              <w:rPr/>
            </w:pPr>
            <w:r w:rsidDel="00000000" w:rsidR="00000000" w:rsidRPr="00000000">
              <w:rPr>
                <w:b w:val="1"/>
                <w:bCs w:val="1"/>
                <w:color w:val="162b45"/>
                <w:sz w:val="14"/>
                <w:szCs w:val="14"/>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7">
            <w:pPr>
              <w:rPr/>
            </w:pPr>
            <w:r w:rsidDel="00000000" w:rsidR="00000000" w:rsidRPr="00000000">
              <w:rPr>
                <w:b w:val="1"/>
                <w:bCs w:val="1"/>
                <w:color w:val="4a5568"/>
                <w:sz w:val="14"/>
                <w:szCs w:val="14"/>
                <w:rtl w:val="0"/>
              </w:rPr>
              <w:t xml:space="preserve">Full — testing integrated into software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38">
            <w:pPr>
              <w:rPr/>
            </w:pPr>
            <w:r w:rsidDel="00000000" w:rsidR="00000000" w:rsidRPr="00000000">
              <w:rPr>
                <w:sz w:val="13"/>
                <w:szCs w:val="13"/>
                <w:rtl w:val="0"/>
              </w:rPr>
              <w:t xml:space="preserve">SAST tooling enforced at CI/CD; Critical/High block merge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39">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3A">
            <w:pPr>
              <w:jc w:val="center"/>
              <w:rPr/>
            </w:pPr>
            <w:r w:rsidDel="00000000" w:rsidR="00000000" w:rsidRPr="00000000">
              <w:rPr>
                <w:color w:val="0d6e72"/>
                <w:sz w:val="14"/>
                <w:szCs w:val="14"/>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3B">
            <w:pPr>
              <w:rPr/>
            </w:pPr>
            <w:r w:rsidDel="00000000" w:rsidR="00000000" w:rsidRPr="00000000">
              <w:rPr>
                <w:sz w:val="14"/>
                <w:szCs w:val="14"/>
                <w:rtl w:val="0"/>
              </w:rPr>
              <w:t xml:space="preserve">Principle of least privilege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3C">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3D">
            <w:pPr>
              <w:jc w:val="center"/>
              <w:rPr/>
            </w:pPr>
            <w:r w:rsidDel="00000000" w:rsidR="00000000" w:rsidRPr="00000000">
              <w:rPr>
                <w:color w:val="0d6e72"/>
                <w:sz w:val="14"/>
                <w:szCs w:val="14"/>
                <w:rtl w:val="0"/>
              </w:rPr>
              <w:t xml:space="preserve">Steps 4,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3E">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3F">
            <w:pPr>
              <w:rPr/>
            </w:pPr>
            <w:r w:rsidDel="00000000" w:rsidR="00000000" w:rsidRPr="00000000">
              <w:rPr>
                <w:b w:val="1"/>
                <w:bCs w:val="1"/>
                <w:color w:val="162b45"/>
                <w:sz w:val="14"/>
                <w:szCs w:val="14"/>
                <w:rtl w:val="0"/>
              </w:rPr>
              <w:t xml:space="preserve">AC-6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40">
            <w:pPr>
              <w:rPr/>
            </w:pPr>
            <w:r w:rsidDel="00000000" w:rsidR="00000000" w:rsidRPr="00000000">
              <w:rPr>
                <w:b w:val="1"/>
                <w:bCs w:val="1"/>
                <w:color w:val="4a5568"/>
                <w:sz w:val="14"/>
                <w:szCs w:val="14"/>
                <w:rtl w:val="0"/>
              </w:rPr>
              <w:t xml:space="preserve">Full — least privilege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41">
            <w:pPr>
              <w:rPr/>
            </w:pPr>
            <w:r w:rsidDel="00000000" w:rsidR="00000000" w:rsidRPr="00000000">
              <w:rPr>
                <w:sz w:val="13"/>
                <w:szCs w:val="13"/>
                <w:rtl w:val="0"/>
              </w:rPr>
              <w:t xml:space="preserve">Role-scoped, time-limited, project-scoped access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2">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3">
            <w:pPr>
              <w:jc w:val="center"/>
              <w:rPr/>
            </w:pPr>
            <w:r w:rsidDel="00000000" w:rsidR="00000000" w:rsidRPr="00000000">
              <w:rPr>
                <w:color w:val="0d6e72"/>
                <w:sz w:val="14"/>
                <w:szCs w:val="14"/>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4">
            <w:pPr>
              <w:rPr/>
            </w:pPr>
            <w:r w:rsidDel="00000000" w:rsidR="00000000" w:rsidRPr="00000000">
              <w:rPr>
                <w:sz w:val="14"/>
                <w:szCs w:val="14"/>
                <w:rtl w:val="0"/>
              </w:rPr>
              <w:t xml:space="preserve">Key and secret management — no hard-coded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5">
            <w:pPr>
              <w:rPr/>
            </w:pPr>
            <w:r w:rsidDel="00000000" w:rsidR="00000000" w:rsidRPr="00000000">
              <w:rPr>
                <w:i w:val="1"/>
                <w:iCs w:val="1"/>
                <w:color w:val="4a2070"/>
                <w:sz w:val="14"/>
                <w:szCs w:val="14"/>
                <w:rtl w:val="0"/>
              </w:rPr>
              <w:t xml:space="preserve">TL +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6">
            <w:pPr>
              <w:jc w:val="center"/>
              <w:rPr/>
            </w:pPr>
            <w:r w:rsidDel="00000000" w:rsidR="00000000" w:rsidRPr="00000000">
              <w:rPr>
                <w:color w:val="0d6e72"/>
                <w:sz w:val="14"/>
                <w:szCs w:val="14"/>
                <w:rtl w:val="0"/>
              </w:rPr>
              <w:t xml:space="preserve">Steps 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7">
            <w:pPr>
              <w:rPr/>
            </w:pPr>
            <w:r w:rsidDel="00000000" w:rsidR="00000000" w:rsidRPr="00000000">
              <w:rPr>
                <w:sz w:val="14"/>
                <w:szCs w:val="14"/>
                <w:rtl w:val="0"/>
              </w:rPr>
              <w:t xml:space="preserve">ISO/IEC 27002:2022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8">
            <w:pPr>
              <w:rPr/>
            </w:pPr>
            <w:r w:rsidDel="00000000" w:rsidR="00000000" w:rsidRPr="00000000">
              <w:rPr>
                <w:b w:val="1"/>
                <w:bCs w:val="1"/>
                <w:color w:val="162b45"/>
                <w:sz w:val="14"/>
                <w:szCs w:val="14"/>
                <w:rtl w:val="0"/>
              </w:rPr>
              <w:t xml:space="preserve">8.24, 8.25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9">
            <w:pPr>
              <w:rPr/>
            </w:pPr>
            <w:r w:rsidDel="00000000" w:rsidR="00000000" w:rsidRPr="00000000">
              <w:rPr>
                <w:b w:val="1"/>
                <w:bCs w:val="1"/>
                <w:color w:val="4a5568"/>
                <w:sz w:val="14"/>
                <w:szCs w:val="14"/>
                <w:rtl w:val="0"/>
              </w:rPr>
              <w:t xml:space="preserve">Full — cryptographic key management and secure 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4A">
            <w:pPr>
              <w:rPr/>
            </w:pPr>
            <w:r w:rsidDel="00000000" w:rsidR="00000000" w:rsidRPr="00000000">
              <w:rPr>
                <w:sz w:val="13"/>
                <w:szCs w:val="13"/>
                <w:rtl w:val="0"/>
              </w:rPr>
              <w:t xml:space="preserve">HSM/vault requirement for production key material; prohibition on hard-coded secrets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4B">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4C">
            <w:pPr>
              <w:jc w:val="center"/>
              <w:rPr/>
            </w:pPr>
            <w:r w:rsidDel="00000000" w:rsidR="00000000" w:rsidRPr="00000000">
              <w:rPr>
                <w:color w:val="0d6e72"/>
                <w:sz w:val="14"/>
                <w:szCs w:val="14"/>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4D">
            <w:pPr>
              <w:rPr/>
            </w:pPr>
            <w:r w:rsidDel="00000000" w:rsidR="00000000" w:rsidRPr="00000000">
              <w:rPr>
                <w:sz w:val="14"/>
                <w:szCs w:val="14"/>
                <w:rtl w:val="0"/>
              </w:rPr>
              <w:t xml:space="preserve">Threat model (Web3 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4E">
            <w:pPr>
              <w:rPr/>
            </w:pPr>
            <w:r w:rsidDel="00000000" w:rsidR="00000000" w:rsidRPr="00000000">
              <w:rPr>
                <w:i w:val="1"/>
                <w:iCs w:val="1"/>
                <w:color w:val="4a2070"/>
                <w:sz w:val="14"/>
                <w:szCs w:val="14"/>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4F">
            <w:pPr>
              <w:jc w:val="center"/>
              <w:rPr/>
            </w:pPr>
            <w:r w:rsidDel="00000000" w:rsidR="00000000" w:rsidRPr="00000000">
              <w:rPr>
                <w:color w:val="0d6e72"/>
                <w:sz w:val="14"/>
                <w:szCs w:val="14"/>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50">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51">
            <w:pPr>
              <w:rPr/>
            </w:pPr>
            <w:r w:rsidDel="00000000" w:rsidR="00000000" w:rsidRPr="00000000">
              <w:rPr>
                <w:b w:val="1"/>
                <w:bCs w:val="1"/>
                <w:color w:val="162b45"/>
                <w:sz w:val="14"/>
                <w:szCs w:val="14"/>
                <w:rtl w:val="0"/>
              </w:rPr>
              <w:t xml:space="preserve">SA-11(2), RA-3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52">
            <w:pPr>
              <w:rPr/>
            </w:pPr>
            <w:r w:rsidDel="00000000" w:rsidR="00000000" w:rsidRPr="00000000">
              <w:rPr>
                <w:b w:val="1"/>
                <w:bCs w:val="1"/>
                <w:color w:val="4a5568"/>
                <w:sz w:val="14"/>
                <w:szCs w:val="14"/>
                <w:rtl w:val="0"/>
              </w:rPr>
              <w:t xml:space="preserve">Full — threat modeling in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53">
            <w:pPr>
              <w:rPr/>
            </w:pPr>
            <w:r w:rsidDel="00000000" w:rsidR="00000000" w:rsidRPr="00000000">
              <w:rPr>
                <w:sz w:val="13"/>
                <w:szCs w:val="13"/>
                <w:rtl w:val="0"/>
              </w:rPr>
              <w:t xml:space="preserve">Expanded threat model covering technical, economic, governance, and human failure vectors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4">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5">
            <w:pPr>
              <w:jc w:val="center"/>
              <w:rPr/>
            </w:pPr>
            <w:r w:rsidDel="00000000" w:rsidR="00000000" w:rsidRPr="00000000">
              <w:rPr>
                <w:color w:val="0d6e72"/>
                <w:sz w:val="14"/>
                <w:szCs w:val="14"/>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6">
            <w:pPr>
              <w:rPr/>
            </w:pPr>
            <w:r w:rsidDel="00000000" w:rsidR="00000000" w:rsidRPr="00000000">
              <w:rPr>
                <w:sz w:val="14"/>
                <w:szCs w:val="14"/>
                <w:rtl w:val="0"/>
              </w:rPr>
              <w:t xml:space="preserve">Two-person rule for production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7">
            <w:pPr>
              <w:rPr/>
            </w:pPr>
            <w:r w:rsidDel="00000000" w:rsidR="00000000" w:rsidRPr="00000000">
              <w:rPr>
                <w:i w:val="1"/>
                <w:iCs w:val="1"/>
                <w:color w:val="4a2070"/>
                <w:sz w:val="14"/>
                <w:szCs w:val="14"/>
                <w:rtl w:val="0"/>
              </w:rPr>
              <w:t xml:space="preserve">TL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8">
            <w:pPr>
              <w:jc w:val="center"/>
              <w:rPr/>
            </w:pPr>
            <w:r w:rsidDel="00000000" w:rsidR="00000000" w:rsidRPr="00000000">
              <w:rPr>
                <w:color w:val="0d6e72"/>
                <w:sz w:val="14"/>
                <w:szCs w:val="14"/>
                <w:rtl w:val="0"/>
              </w:rPr>
              <w:t xml:space="preserve">Steps 8,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9">
            <w:pPr>
              <w:rPr/>
            </w:pPr>
            <w:r w:rsidDel="00000000" w:rsidR="00000000" w:rsidRPr="00000000">
              <w:rPr>
                <w:sz w:val="14"/>
                <w:szCs w:val="14"/>
                <w:rtl w:val="0"/>
              </w:rPr>
              <w:t xml:space="preserve">SOC 2 TSC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A">
            <w:pPr>
              <w:rPr/>
            </w:pPr>
            <w:r w:rsidDel="00000000" w:rsidR="00000000" w:rsidRPr="00000000">
              <w:rPr>
                <w:b w:val="1"/>
                <w:bCs w:val="1"/>
                <w:color w:val="162b45"/>
                <w:sz w:val="14"/>
                <w:szCs w:val="14"/>
                <w:rtl w:val="0"/>
              </w:rPr>
              <w:t xml:space="preserve">CC8.1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B">
            <w:pPr>
              <w:rPr/>
            </w:pPr>
            <w:r w:rsidDel="00000000" w:rsidR="00000000" w:rsidRPr="00000000">
              <w:rPr>
                <w:b w:val="1"/>
                <w:bCs w:val="1"/>
                <w:color w:val="4a5568"/>
                <w:sz w:val="14"/>
                <w:szCs w:val="14"/>
                <w:rtl w:val="0"/>
              </w:rPr>
              <w:t xml:space="preserve">Full — authorization controls for production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5C">
            <w:pPr>
              <w:rPr/>
            </w:pPr>
            <w:r w:rsidDel="00000000" w:rsidR="00000000" w:rsidRPr="00000000">
              <w:rPr>
                <w:sz w:val="13"/>
                <w:szCs w:val="13"/>
                <w:rtl w:val="0"/>
              </w:rPr>
              <w:t xml:space="preserve">Deployer and approver must be distinct individuals at Steps 8 and 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5D">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5E">
            <w:pPr>
              <w:jc w:val="center"/>
              <w:rPr/>
            </w:pPr>
            <w:r w:rsidDel="00000000" w:rsidR="00000000" w:rsidRPr="00000000">
              <w:rPr>
                <w:color w:val="0d6e72"/>
                <w:sz w:val="14"/>
                <w:szCs w:val="14"/>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5F">
            <w:pPr>
              <w:rPr/>
            </w:pPr>
            <w:r w:rsidDel="00000000" w:rsidR="00000000" w:rsidRPr="00000000">
              <w:rPr>
                <w:sz w:val="14"/>
                <w:szCs w:val="14"/>
                <w:rtl w:val="0"/>
              </w:rPr>
              <w:t xml:space="preserve">External audit for TVL &gt; USD 1M / DeFi/Bridge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60">
            <w:pPr>
              <w:rPr/>
            </w:pPr>
            <w:r w:rsidDel="00000000" w:rsidR="00000000" w:rsidRPr="00000000">
              <w:rPr>
                <w:i w:val="1"/>
                <w:iCs w:val="1"/>
                <w:color w:val="4a2070"/>
                <w:sz w:val="14"/>
                <w:szCs w:val="14"/>
                <w:rtl w:val="0"/>
              </w:rPr>
              <w:t xml:space="preserve">NO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61">
            <w:pPr>
              <w:jc w:val="center"/>
              <w:rPr/>
            </w:pPr>
            <w:r w:rsidDel="00000000" w:rsidR="00000000" w:rsidRPr="00000000">
              <w:rPr>
                <w:color w:val="0d6e72"/>
                <w:sz w:val="14"/>
                <w:szCs w:val="14"/>
                <w:rtl w:val="0"/>
              </w:rPr>
              <w:t xml:space="preserve">Step 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62">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63">
            <w:pPr>
              <w:rPr/>
            </w:pPr>
            <w:r w:rsidDel="00000000" w:rsidR="00000000" w:rsidRPr="00000000">
              <w:rPr>
                <w:b w:val="1"/>
                <w:bCs w:val="1"/>
                <w:color w:val="162b45"/>
                <w:sz w:val="14"/>
                <w:szCs w:val="14"/>
                <w:rtl w:val="0"/>
              </w:rPr>
              <w:t xml:space="preserve">CA-2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64">
            <w:pPr>
              <w:rPr/>
            </w:pPr>
            <w:r w:rsidDel="00000000" w:rsidR="00000000" w:rsidRPr="00000000">
              <w:rPr>
                <w:b w:val="1"/>
                <w:bCs w:val="1"/>
                <w:color w:val="4a5568"/>
                <w:sz w:val="14"/>
                <w:szCs w:val="14"/>
                <w:rtl w:val="0"/>
              </w:rPr>
              <w:t xml:space="preserve">Partial — third-party assessment; clause covers formal audits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65">
            <w:pPr>
              <w:rPr/>
            </w:pPr>
            <w:r w:rsidDel="00000000" w:rsidR="00000000" w:rsidRPr="00000000">
              <w:rPr>
                <w:sz w:val="13"/>
                <w:szCs w:val="13"/>
                <w:rtl w:val="0"/>
              </w:rPr>
              <w:t xml:space="preserve">External audit requirement operationalizes independent assessment for highest-risk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6">
            <w:pPr>
              <w:rPr/>
            </w:pPr>
            <w:r w:rsidDel="00000000" w:rsidR="00000000" w:rsidRPr="00000000">
              <w:rPr>
                <w:b w:val="1"/>
                <w:bCs w:val="1"/>
                <w:color w:val="162b45"/>
                <w:sz w:val="15"/>
                <w:szCs w:val="15"/>
                <w:rtl w:val="0"/>
              </w:rPr>
              <w:t xml:space="preserve">POL-002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7">
            <w:pPr>
              <w:jc w:val="center"/>
              <w:rPr/>
            </w:pPr>
            <w:r w:rsidDel="00000000" w:rsidR="00000000" w:rsidRPr="00000000">
              <w:rPr>
                <w:color w:val="0d6e72"/>
                <w:sz w:val="14"/>
                <w:szCs w:val="14"/>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8">
            <w:pPr>
              <w:rPr/>
            </w:pPr>
            <w:r w:rsidDel="00000000" w:rsidR="00000000" w:rsidRPr="00000000">
              <w:rPr>
                <w:sz w:val="14"/>
                <w:szCs w:val="14"/>
                <w:rtl w:val="0"/>
              </w:rPr>
              <w:t xml:space="preserve">GDPR Art.33 notification within 72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9">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A">
            <w:pPr>
              <w:jc w:val="center"/>
              <w:rPr/>
            </w:pPr>
            <w:r w:rsidDel="00000000" w:rsidR="00000000" w:rsidRPr="00000000">
              <w:rPr>
                <w:color w:val="0d6e72"/>
                <w:sz w:val="14"/>
                <w:szCs w:val="14"/>
                <w:rtl w:val="0"/>
              </w:rPr>
              <w:t xml:space="preserve">Step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B">
            <w:pPr>
              <w:rPr/>
            </w:pPr>
            <w:r w:rsidDel="00000000" w:rsidR="00000000" w:rsidRPr="00000000">
              <w:rPr>
                <w:sz w:val="14"/>
                <w:szCs w:val="14"/>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C">
            <w:pPr>
              <w:rPr/>
            </w:pPr>
            <w:r w:rsidDel="00000000" w:rsidR="00000000" w:rsidRPr="00000000">
              <w:rPr>
                <w:b w:val="1"/>
                <w:bCs w:val="1"/>
                <w:color w:val="162b45"/>
                <w:sz w:val="14"/>
                <w:szCs w:val="14"/>
                <w:rtl w:val="0"/>
              </w:rPr>
              <w:t xml:space="preserve">Art.33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D">
            <w:pPr>
              <w:rPr/>
            </w:pPr>
            <w:r w:rsidDel="00000000" w:rsidR="00000000" w:rsidRPr="00000000">
              <w:rPr>
                <w:b w:val="1"/>
                <w:bCs w:val="1"/>
                <w:color w:val="4a5568"/>
                <w:sz w:val="14"/>
                <w:szCs w:val="14"/>
                <w:rtl w:val="0"/>
              </w:rPr>
              <w:t xml:space="preserve">Full — personal data breach notification within 72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6E">
            <w:pPr>
              <w:rPr/>
            </w:pPr>
            <w:r w:rsidDel="00000000" w:rsidR="00000000" w:rsidRPr="00000000">
              <w:rPr>
                <w:sz w:val="13"/>
                <w:szCs w:val="13"/>
                <w:rtl w:val="0"/>
              </w:rPr>
              <w:t xml:space="preserve">Explicit 72-hour timeline matches GDPR Art.33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6F">
            <w:pPr>
              <w:rPr/>
            </w:pPr>
            <w:r w:rsidDel="00000000" w:rsidR="00000000" w:rsidRPr="00000000">
              <w:rPr>
                <w:b w:val="1"/>
                <w:bCs w:val="1"/>
                <w:color w:val="162b45"/>
                <w:sz w:val="15"/>
                <w:szCs w:val="15"/>
                <w:rtl w:val="0"/>
              </w:rPr>
              <w:t xml:space="preserve">POL-003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0">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1">
            <w:pPr>
              <w:rPr/>
            </w:pPr>
            <w:r w:rsidDel="00000000" w:rsidR="00000000" w:rsidRPr="00000000">
              <w:rPr>
                <w:sz w:val="14"/>
                <w:szCs w:val="14"/>
                <w:rtl w:val="0"/>
              </w:rPr>
              <w:t xml:space="preserve">C/B/P Risk Scoring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2">
            <w:pPr>
              <w:rPr/>
            </w:pPr>
            <w:r w:rsidDel="00000000" w:rsidR="00000000" w:rsidRPr="00000000">
              <w:rPr>
                <w:i w:val="1"/>
                <w:iCs w:val="1"/>
                <w:color w:val="4a2070"/>
                <w:sz w:val="14"/>
                <w:szCs w:val="14"/>
                <w:rtl w:val="0"/>
              </w:rPr>
              <w:t xml:space="preserve">AM + NO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3">
            <w:pPr>
              <w:jc w:val="center"/>
              <w:rPr/>
            </w:pPr>
            <w:r w:rsidDel="00000000" w:rsidR="00000000" w:rsidRPr="00000000">
              <w:rPr>
                <w:color w:val="0d6e72"/>
                <w:sz w:val="14"/>
                <w:szCs w:val="14"/>
                <w:rtl w:val="0"/>
              </w:rPr>
              <w:t xml:space="preserve">Steps 1,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4">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5">
            <w:pPr>
              <w:rPr/>
            </w:pPr>
            <w:r w:rsidDel="00000000" w:rsidR="00000000" w:rsidRPr="00000000">
              <w:rPr>
                <w:b w:val="1"/>
                <w:bCs w:val="1"/>
                <w:color w:val="162b45"/>
                <w:sz w:val="14"/>
                <w:szCs w:val="14"/>
                <w:rtl w:val="0"/>
              </w:rPr>
              <w:t xml:space="preserve">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6">
            <w:pPr>
              <w:rPr/>
            </w:pPr>
            <w:r w:rsidDel="00000000" w:rsidR="00000000" w:rsidRPr="00000000">
              <w:rPr>
                <w:b w:val="1"/>
                <w:bCs w:val="1"/>
                <w:color w:val="4a5568"/>
                <w:sz w:val="14"/>
                <w:szCs w:val="14"/>
                <w:rtl w:val="0"/>
              </w:rPr>
              <w:t xml:space="preserve">Full — information security risk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77">
            <w:pPr>
              <w:rPr/>
            </w:pPr>
            <w:r w:rsidDel="00000000" w:rsidR="00000000" w:rsidRPr="00000000">
              <w:rPr>
                <w:sz w:val="13"/>
                <w:szCs w:val="13"/>
                <w:rtl w:val="0"/>
              </w:rPr>
              <w:t xml:space="preserve">Composite scoring addresses financial, contractual, and project risk dimensions systematically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8">
            <w:pPr>
              <w:rPr/>
            </w:pPr>
            <w:r w:rsidDel="00000000" w:rsidR="00000000" w:rsidRPr="00000000">
              <w:rPr>
                <w:b w:val="1"/>
                <w:bCs w:val="1"/>
                <w:color w:val="162b45"/>
                <w:sz w:val="15"/>
                <w:szCs w:val="15"/>
                <w:rtl w:val="0"/>
              </w:rPr>
              <w:t xml:space="preserve">POL-003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9">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A">
            <w:pPr>
              <w:rPr/>
            </w:pPr>
            <w:r w:rsidDel="00000000" w:rsidR="00000000" w:rsidRPr="00000000">
              <w:rPr>
                <w:sz w:val="14"/>
                <w:szCs w:val="14"/>
                <w:rtl w:val="0"/>
              </w:rPr>
              <w:t xml:space="preserve">Risk acceptance tiers (T1–T4)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B">
            <w:pPr>
              <w:rPr/>
            </w:pPr>
            <w:r w:rsidDel="00000000" w:rsidR="00000000" w:rsidRPr="00000000">
              <w:rPr>
                <w:i w:val="1"/>
                <w:iCs w:val="1"/>
                <w:color w:val="4a2070"/>
                <w:sz w:val="14"/>
                <w:szCs w:val="14"/>
                <w:rtl w:val="0"/>
              </w:rPr>
              <w:t xml:space="preserve">NO + DoE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C">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D">
            <w:pPr>
              <w:rPr/>
            </w:pPr>
            <w:r w:rsidDel="00000000" w:rsidR="00000000" w:rsidRPr="00000000">
              <w:rPr>
                <w:sz w:val="14"/>
                <w:szCs w:val="14"/>
                <w:rtl w:val="0"/>
              </w:rPr>
              <w:t xml:space="preserve">ISO 31000:2018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E">
            <w:pPr>
              <w:rPr/>
            </w:pPr>
            <w:r w:rsidDel="00000000" w:rsidR="00000000" w:rsidRPr="00000000">
              <w:rPr>
                <w:b w:val="1"/>
                <w:bCs w:val="1"/>
                <w:color w:val="162b45"/>
                <w:sz w:val="14"/>
                <w:szCs w:val="14"/>
                <w:rtl w:val="0"/>
              </w:rPr>
              <w:t xml:space="preserve">6.5.2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7F">
            <w:pPr>
              <w:rPr/>
            </w:pPr>
            <w:r w:rsidDel="00000000" w:rsidR="00000000" w:rsidRPr="00000000">
              <w:rPr>
                <w:b w:val="1"/>
                <w:bCs w:val="1"/>
                <w:color w:val="4a5568"/>
                <w:sz w:val="14"/>
                <w:szCs w:val="14"/>
                <w:rtl w:val="0"/>
              </w:rPr>
              <w:t xml:space="preserve">Full — risk 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80">
            <w:pPr>
              <w:rPr/>
            </w:pPr>
            <w:r w:rsidDel="00000000" w:rsidR="00000000" w:rsidRPr="00000000">
              <w:rPr>
                <w:sz w:val="13"/>
                <w:szCs w:val="13"/>
                <w:rtl w:val="0"/>
              </w:rPr>
              <w:t xml:space="preserve">Four-tier acceptance model with explicit approval authorities matches risk acceptance criteria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1">
            <w:pPr>
              <w:rPr/>
            </w:pPr>
            <w:r w:rsidDel="00000000" w:rsidR="00000000" w:rsidRPr="00000000">
              <w:rPr>
                <w:b w:val="1"/>
                <w:bCs w:val="1"/>
                <w:color w:val="162b45"/>
                <w:sz w:val="15"/>
                <w:szCs w:val="15"/>
                <w:rtl w:val="0"/>
              </w:rPr>
              <w:t xml:space="preserve">POL-003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2">
            <w:pPr>
              <w:jc w:val="center"/>
              <w:rPr/>
            </w:pPr>
            <w:r w:rsidDel="00000000" w:rsidR="00000000" w:rsidRPr="00000000">
              <w:rPr>
                <w:color w:val="0d6e72"/>
                <w:sz w:val="14"/>
                <w:szCs w:val="1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3">
            <w:pPr>
              <w:rPr/>
            </w:pPr>
            <w:r w:rsidDel="00000000" w:rsidR="00000000" w:rsidRPr="00000000">
              <w:rPr>
                <w:sz w:val="14"/>
                <w:szCs w:val="14"/>
                <w:rtl w:val="0"/>
              </w:rPr>
              <w:t xml:space="preserve">Phase-specific Web3 risk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4">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5">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6">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7">
            <w:pPr>
              <w:rPr/>
            </w:pPr>
            <w:r w:rsidDel="00000000" w:rsidR="00000000" w:rsidRPr="00000000">
              <w:rPr>
                <w:b w:val="1"/>
                <w:bCs w:val="1"/>
                <w:color w:val="162b45"/>
                <w:sz w:val="14"/>
                <w:szCs w:val="14"/>
                <w:rtl w:val="0"/>
              </w:rPr>
              <w:t xml:space="preserve">6.1.2(d)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8">
            <w:pPr>
              <w:rPr/>
            </w:pPr>
            <w:r w:rsidDel="00000000" w:rsidR="00000000" w:rsidRPr="00000000">
              <w:rPr>
                <w:b w:val="1"/>
                <w:bCs w:val="1"/>
                <w:color w:val="4a5568"/>
                <w:sz w:val="14"/>
                <w:szCs w:val="14"/>
                <w:rtl w:val="0"/>
              </w:rPr>
              <w:t xml:space="preserve">Full — risk register with owner and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89">
            <w:pPr>
              <w:rPr/>
            </w:pPr>
            <w:r w:rsidDel="00000000" w:rsidR="00000000" w:rsidRPr="00000000">
              <w:rPr>
                <w:sz w:val="13"/>
                <w:szCs w:val="13"/>
                <w:rtl w:val="0"/>
              </w:rPr>
              <w:t xml:space="preserve">18 risk IDs assigned to lifecycle steps with preventive/detective controls and Hard Stop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8A">
            <w:pPr>
              <w:rPr/>
            </w:pPr>
            <w:r w:rsidDel="00000000" w:rsidR="00000000" w:rsidRPr="00000000">
              <w:rPr>
                <w:b w:val="1"/>
                <w:bCs w:val="1"/>
                <w:color w:val="162b45"/>
                <w:sz w:val="15"/>
                <w:szCs w:val="15"/>
                <w:rtl w:val="0"/>
              </w:rPr>
              <w:t xml:space="preserve">POL-003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8B">
            <w:pPr>
              <w:jc w:val="center"/>
              <w:rPr/>
            </w:pPr>
            <w:r w:rsidDel="00000000" w:rsidR="00000000" w:rsidRPr="00000000">
              <w:rPr>
                <w:color w:val="0d6e72"/>
                <w:sz w:val="14"/>
                <w:szCs w:val="1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8C">
            <w:pPr>
              <w:rPr/>
            </w:pPr>
            <w:r w:rsidDel="00000000" w:rsidR="00000000" w:rsidRPr="00000000">
              <w:rPr>
                <w:sz w:val="14"/>
                <w:szCs w:val="14"/>
                <w:rtl w:val="0"/>
              </w:rPr>
              <w:t xml:space="preserve">Risk register governance and review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8D">
            <w:pPr>
              <w:rPr/>
            </w:pPr>
            <w:r w:rsidDel="00000000" w:rsidR="00000000" w:rsidRPr="00000000">
              <w:rPr>
                <w:i w:val="1"/>
                <w:iCs w:val="1"/>
                <w:color w:val="4a2070"/>
                <w:sz w:val="14"/>
                <w:szCs w:val="14"/>
                <w:rtl w:val="0"/>
              </w:rPr>
              <w:t xml:space="preserve">CISO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8E">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8F">
            <w:pPr>
              <w:rPr/>
            </w:pPr>
            <w:r w:rsidDel="00000000" w:rsidR="00000000" w:rsidRPr="00000000">
              <w:rPr>
                <w:sz w:val="14"/>
                <w:szCs w:val="14"/>
                <w:rtl w:val="0"/>
              </w:rPr>
              <w:t xml:space="preserve">COBIT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90">
            <w:pPr>
              <w:rPr/>
            </w:pPr>
            <w:r w:rsidDel="00000000" w:rsidR="00000000" w:rsidRPr="00000000">
              <w:rPr>
                <w:b w:val="1"/>
                <w:bCs w:val="1"/>
                <w:color w:val="162b45"/>
                <w:sz w:val="14"/>
                <w:szCs w:val="14"/>
                <w:rtl w:val="0"/>
              </w:rPr>
              <w:t xml:space="preserve">APO12.06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91">
            <w:pPr>
              <w:rPr/>
            </w:pPr>
            <w:r w:rsidDel="00000000" w:rsidR="00000000" w:rsidRPr="00000000">
              <w:rPr>
                <w:b w:val="1"/>
                <w:bCs w:val="1"/>
                <w:color w:val="4a5568"/>
                <w:sz w:val="14"/>
                <w:szCs w:val="14"/>
                <w:rtl w:val="0"/>
              </w:rPr>
              <w:t xml:space="preserve">Full — monitor and communicate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92">
            <w:pPr>
              <w:rPr/>
            </w:pPr>
            <w:r w:rsidDel="00000000" w:rsidR="00000000" w:rsidRPr="00000000">
              <w:rPr>
                <w:sz w:val="13"/>
                <w:szCs w:val="13"/>
                <w:rtl w:val="0"/>
              </w:rPr>
              <w:t xml:space="preserve">Review frequency scales with engagement risk tier from monthly to bi-weekly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3">
            <w:pPr>
              <w:rPr/>
            </w:pPr>
            <w:r w:rsidDel="00000000" w:rsidR="00000000" w:rsidRPr="00000000">
              <w:rPr>
                <w:b w:val="1"/>
                <w:bCs w:val="1"/>
                <w:color w:val="162b45"/>
                <w:sz w:val="15"/>
                <w:szCs w:val="15"/>
                <w:rtl w:val="0"/>
              </w:rPr>
              <w:t xml:space="preserve">POL-004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4">
            <w:pPr>
              <w:jc w:val="center"/>
              <w:rPr/>
            </w:pPr>
            <w:r w:rsidDel="00000000" w:rsidR="00000000" w:rsidRPr="00000000">
              <w:rPr>
                <w:color w:val="0d6e72"/>
                <w:sz w:val="14"/>
                <w:szCs w:val="14"/>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5">
            <w:pPr>
              <w:rPr/>
            </w:pPr>
            <w:r w:rsidDel="00000000" w:rsidR="00000000" w:rsidRPr="00000000">
              <w:rPr>
                <w:sz w:val="14"/>
                <w:szCs w:val="14"/>
                <w:rtl w:val="0"/>
              </w:rPr>
              <w:t xml:space="preserve">Principle of least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6">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7">
            <w:pPr>
              <w:jc w:val="center"/>
              <w:rPr/>
            </w:pPr>
            <w:r w:rsidDel="00000000" w:rsidR="00000000" w:rsidRPr="00000000">
              <w:rPr>
                <w:color w:val="0d6e72"/>
                <w:sz w:val="14"/>
                <w:szCs w:val="14"/>
                <w:rtl w:val="0"/>
              </w:rPr>
              <w:t xml:space="preserve">Steps 4,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8">
            <w:pPr>
              <w:rPr/>
            </w:pPr>
            <w:r w:rsidDel="00000000" w:rsidR="00000000" w:rsidRPr="00000000">
              <w:rPr>
                <w:sz w:val="14"/>
                <w:szCs w:val="14"/>
                <w:rtl w:val="0"/>
              </w:rPr>
              <w:t xml:space="preserve">ISO/IEC 27002:2022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9">
            <w:pPr>
              <w:rPr/>
            </w:pPr>
            <w:r w:rsidDel="00000000" w:rsidR="00000000" w:rsidRPr="00000000">
              <w:rPr>
                <w:b w:val="1"/>
                <w:bCs w:val="1"/>
                <w:color w:val="162b45"/>
                <w:sz w:val="14"/>
                <w:szCs w:val="14"/>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A">
            <w:pPr>
              <w:rPr/>
            </w:pPr>
            <w:r w:rsidDel="00000000" w:rsidR="00000000" w:rsidRPr="00000000">
              <w:rPr>
                <w:b w:val="1"/>
                <w:bCs w:val="1"/>
                <w:color w:val="4a5568"/>
                <w:sz w:val="14"/>
                <w:szCs w:val="14"/>
                <w:rtl w:val="0"/>
              </w:rPr>
              <w:t xml:space="preserve">Full — privileged access rights managed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9B">
            <w:pPr>
              <w:rPr/>
            </w:pPr>
            <w:r w:rsidDel="00000000" w:rsidR="00000000" w:rsidRPr="00000000">
              <w:rPr>
                <w:sz w:val="13"/>
                <w:szCs w:val="13"/>
                <w:rtl w:val="0"/>
              </w:rPr>
              <w:t xml:space="preserve">Role-scoped, project-scoped, time-limited access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9C">
            <w:pPr>
              <w:rPr/>
            </w:pPr>
            <w:r w:rsidDel="00000000" w:rsidR="00000000" w:rsidRPr="00000000">
              <w:rPr>
                <w:b w:val="1"/>
                <w:bCs w:val="1"/>
                <w:color w:val="162b45"/>
                <w:sz w:val="15"/>
                <w:szCs w:val="15"/>
                <w:rtl w:val="0"/>
              </w:rPr>
              <w:t xml:space="preserve">POL-004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9D">
            <w:pPr>
              <w:jc w:val="center"/>
              <w:rPr/>
            </w:pPr>
            <w:r w:rsidDel="00000000" w:rsidR="00000000" w:rsidRPr="00000000">
              <w:rPr>
                <w:color w:val="0d6e72"/>
                <w:sz w:val="14"/>
                <w:szCs w:val="14"/>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9E">
            <w:pPr>
              <w:rPr/>
            </w:pPr>
            <w:r w:rsidDel="00000000" w:rsidR="00000000" w:rsidRPr="00000000">
              <w:rPr>
                <w:sz w:val="14"/>
                <w:szCs w:val="14"/>
                <w:rtl w:val="0"/>
              </w:rPr>
              <w:t xml:space="preserve">Access provisioning and deprovisioning timelines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9F">
            <w:pPr>
              <w:rPr/>
            </w:pPr>
            <w:r w:rsidDel="00000000" w:rsidR="00000000" w:rsidRPr="00000000">
              <w:rPr>
                <w:i w:val="1"/>
                <w:iCs w:val="1"/>
                <w:color w:val="4a2070"/>
                <w:sz w:val="14"/>
                <w:szCs w:val="14"/>
                <w:rtl w:val="0"/>
              </w:rPr>
              <w:t xml:space="preserve">CISO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A0">
            <w:pPr>
              <w:jc w:val="center"/>
              <w:rPr/>
            </w:pPr>
            <w:r w:rsidDel="00000000" w:rsidR="00000000" w:rsidRPr="00000000">
              <w:rPr>
                <w:color w:val="0d6e72"/>
                <w:sz w:val="14"/>
                <w:szCs w:val="14"/>
                <w:rtl w:val="0"/>
              </w:rPr>
              <w:t xml:space="preserve">Steps 4,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A1">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A2">
            <w:pPr>
              <w:rPr/>
            </w:pPr>
            <w:r w:rsidDel="00000000" w:rsidR="00000000" w:rsidRPr="00000000">
              <w:rPr>
                <w:b w:val="1"/>
                <w:bCs w:val="1"/>
                <w:color w:val="162b45"/>
                <w:sz w:val="14"/>
                <w:szCs w:val="14"/>
                <w:rtl w:val="0"/>
              </w:rPr>
              <w:t xml:space="preserve">5.18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A3">
            <w:pPr>
              <w:rPr/>
            </w:pPr>
            <w:r w:rsidDel="00000000" w:rsidR="00000000" w:rsidRPr="00000000">
              <w:rPr>
                <w:b w:val="1"/>
                <w:bCs w:val="1"/>
                <w:color w:val="4a5568"/>
                <w:sz w:val="14"/>
                <w:szCs w:val="14"/>
                <w:rtl w:val="0"/>
              </w:rPr>
              <w:t xml:space="preserve">Full — access rights provisioning and deprovisioning lifecycle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A4">
            <w:pPr>
              <w:rPr/>
            </w:pPr>
            <w:r w:rsidDel="00000000" w:rsidR="00000000" w:rsidRPr="00000000">
              <w:rPr>
                <w:sz w:val="13"/>
                <w:szCs w:val="13"/>
                <w:rtl w:val="0"/>
              </w:rPr>
              <w:t xml:space="preserve">1-business-day deprovisioning requirement; production access separate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5">
            <w:pPr>
              <w:rPr/>
            </w:pPr>
            <w:r w:rsidDel="00000000" w:rsidR="00000000" w:rsidRPr="00000000">
              <w:rPr>
                <w:b w:val="1"/>
                <w:bCs w:val="1"/>
                <w:color w:val="162b45"/>
                <w:sz w:val="15"/>
                <w:szCs w:val="15"/>
                <w:rtl w:val="0"/>
              </w:rPr>
              <w:t xml:space="preserve">POL-004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6">
            <w:pPr>
              <w:jc w:val="center"/>
              <w:rPr/>
            </w:pPr>
            <w:r w:rsidDel="00000000" w:rsidR="00000000" w:rsidRPr="00000000">
              <w:rPr>
                <w:color w:val="0d6e72"/>
                <w:sz w:val="14"/>
                <w:szCs w:val="14"/>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7">
            <w:pPr>
              <w:rPr/>
            </w:pPr>
            <w:r w:rsidDel="00000000" w:rsidR="00000000" w:rsidRPr="00000000">
              <w:rPr>
                <w:sz w:val="14"/>
                <w:szCs w:val="14"/>
                <w:rtl w:val="0"/>
              </w:rPr>
              <w:t xml:space="preserve">Shared credentials prohibition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8">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9">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A">
            <w:pPr>
              <w:rPr/>
            </w:pPr>
            <w:r w:rsidDel="00000000" w:rsidR="00000000" w:rsidRPr="00000000">
              <w:rPr>
                <w:sz w:val="14"/>
                <w:szCs w:val="14"/>
                <w:rtl w:val="0"/>
              </w:rPr>
              <w:t xml:space="preserve">SOC 2 TSC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B">
            <w:pPr>
              <w:rPr/>
            </w:pPr>
            <w:r w:rsidDel="00000000" w:rsidR="00000000" w:rsidRPr="00000000">
              <w:rPr>
                <w:b w:val="1"/>
                <w:bCs w:val="1"/>
                <w:color w:val="162b45"/>
                <w:sz w:val="14"/>
                <w:szCs w:val="14"/>
                <w:rtl w:val="0"/>
              </w:rPr>
              <w:t xml:space="preserve">CC6.2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C">
            <w:pPr>
              <w:rPr/>
            </w:pPr>
            <w:r w:rsidDel="00000000" w:rsidR="00000000" w:rsidRPr="00000000">
              <w:rPr>
                <w:b w:val="1"/>
                <w:bCs w:val="1"/>
                <w:color w:val="4a5568"/>
                <w:sz w:val="14"/>
                <w:szCs w:val="14"/>
                <w:rtl w:val="0"/>
              </w:rPr>
              <w:t xml:space="preserve">Full — logical access controls; unique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AD">
            <w:pPr>
              <w:rPr/>
            </w:pPr>
            <w:r w:rsidDel="00000000" w:rsidR="00000000" w:rsidRPr="00000000">
              <w:rPr>
                <w:sz w:val="13"/>
                <w:szCs w:val="13"/>
                <w:rtl w:val="0"/>
              </w:rPr>
              <w:t xml:space="preserve">Explicit prohibition; exception requires CISO waiver and compensating 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AE">
            <w:pPr>
              <w:rPr/>
            </w:pPr>
            <w:r w:rsidDel="00000000" w:rsidR="00000000" w:rsidRPr="00000000">
              <w:rPr>
                <w:b w:val="1"/>
                <w:bCs w:val="1"/>
                <w:color w:val="162b45"/>
                <w:sz w:val="15"/>
                <w:szCs w:val="15"/>
                <w:rtl w:val="0"/>
              </w:rPr>
              <w:t xml:space="preserve">POL-004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AF">
            <w:pPr>
              <w:jc w:val="center"/>
              <w:rPr/>
            </w:pPr>
            <w:r w:rsidDel="00000000" w:rsidR="00000000" w:rsidRPr="00000000">
              <w:rPr>
                <w:color w:val="0d6e72"/>
                <w:sz w:val="14"/>
                <w:szCs w:val="14"/>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B0">
            <w:pPr>
              <w:rPr/>
            </w:pPr>
            <w:r w:rsidDel="00000000" w:rsidR="00000000" w:rsidRPr="00000000">
              <w:rPr>
                <w:sz w:val="14"/>
                <w:szCs w:val="14"/>
                <w:rtl w:val="0"/>
              </w:rPr>
              <w:t xml:space="preserve">Segregation of duties — SoD rules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B1">
            <w:pPr>
              <w:rPr/>
            </w:pPr>
            <w:r w:rsidDel="00000000" w:rsidR="00000000" w:rsidRPr="00000000">
              <w:rPr>
                <w:i w:val="1"/>
                <w:iCs w:val="1"/>
                <w:color w:val="4a2070"/>
                <w:sz w:val="14"/>
                <w:szCs w:val="14"/>
                <w:rtl w:val="0"/>
              </w:rPr>
              <w:t xml:space="preserve">CISO + 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B2">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B3">
            <w:pPr>
              <w:rPr/>
            </w:pPr>
            <w:r w:rsidDel="00000000" w:rsidR="00000000" w:rsidRPr="00000000">
              <w:rPr>
                <w:sz w:val="14"/>
                <w:szCs w:val="14"/>
                <w:rtl w:val="0"/>
              </w:rPr>
              <w:t xml:space="preserve">COBIT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B4">
            <w:pPr>
              <w:rPr/>
            </w:pPr>
            <w:r w:rsidDel="00000000" w:rsidR="00000000" w:rsidRPr="00000000">
              <w:rPr>
                <w:b w:val="1"/>
                <w:bCs w:val="1"/>
                <w:color w:val="162b45"/>
                <w:sz w:val="14"/>
                <w:szCs w:val="14"/>
                <w:rtl w:val="0"/>
              </w:rPr>
              <w:t xml:space="preserve">DSS06.03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B5">
            <w:pPr>
              <w:rPr/>
            </w:pPr>
            <w:r w:rsidDel="00000000" w:rsidR="00000000" w:rsidRPr="00000000">
              <w:rPr>
                <w:b w:val="1"/>
                <w:bCs w:val="1"/>
                <w:color w:val="4a5568"/>
                <w:sz w:val="14"/>
                <w:szCs w:val="14"/>
                <w:rtl w:val="0"/>
              </w:rPr>
              <w:t xml:space="preserve">Full — separation of duties and 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B6">
            <w:pPr>
              <w:rPr/>
            </w:pPr>
            <w:r w:rsidDel="00000000" w:rsidR="00000000" w:rsidRPr="00000000">
              <w:rPr>
                <w:sz w:val="13"/>
                <w:szCs w:val="13"/>
                <w:rtl w:val="0"/>
              </w:rPr>
              <w:t xml:space="preserve">7-row SoD table with compensating controls for each conflict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7">
            <w:pPr>
              <w:rPr/>
            </w:pPr>
            <w:r w:rsidDel="00000000" w:rsidR="00000000" w:rsidRPr="00000000">
              <w:rPr>
                <w:b w:val="1"/>
                <w:bCs w:val="1"/>
                <w:color w:val="162b45"/>
                <w:sz w:val="15"/>
                <w:szCs w:val="15"/>
                <w:rtl w:val="0"/>
              </w:rPr>
              <w:t xml:space="preserve">POL-004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8">
            <w:pPr>
              <w:jc w:val="center"/>
              <w:rPr/>
            </w:pPr>
            <w:r w:rsidDel="00000000" w:rsidR="00000000" w:rsidRPr="00000000">
              <w:rPr>
                <w:color w:val="0d6e72"/>
                <w:sz w:val="14"/>
                <w:szCs w:val="14"/>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9">
            <w:pPr>
              <w:rPr/>
            </w:pPr>
            <w:r w:rsidDel="00000000" w:rsidR="00000000" w:rsidRPr="00000000">
              <w:rPr>
                <w:rFonts w:ascii="Arial Unicode MS" w:cs="Arial Unicode MS" w:eastAsia="Arial Unicode MS" w:hAnsi="Arial Unicode MS"/>
                <w:sz w:val="14"/>
                <w:szCs w:val="14"/>
                <w:rtl w:val="0"/>
              </w:rPr>
              <w:t xml:space="preserve">On-chain admin multisig (≥2-of-3)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A">
            <w:pPr>
              <w:rPr/>
            </w:pPr>
            <w:r w:rsidDel="00000000" w:rsidR="00000000" w:rsidRPr="00000000">
              <w:rPr>
                <w:i w:val="1"/>
                <w:iCs w:val="1"/>
                <w:color w:val="4a2070"/>
                <w:sz w:val="14"/>
                <w:szCs w:val="14"/>
                <w:rtl w:val="0"/>
              </w:rPr>
              <w:t xml:space="preserve">TL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B">
            <w:pPr>
              <w:jc w:val="center"/>
              <w:rPr/>
            </w:pPr>
            <w:r w:rsidDel="00000000" w:rsidR="00000000" w:rsidRPr="00000000">
              <w:rPr>
                <w:color w:val="0d6e72"/>
                <w:sz w:val="14"/>
                <w:szCs w:val="14"/>
                <w:rtl w:val="0"/>
              </w:rPr>
              <w:t xml:space="preserve">Steps 8, 9,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C">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D">
            <w:pPr>
              <w:rPr/>
            </w:pPr>
            <w:r w:rsidDel="00000000" w:rsidR="00000000" w:rsidRPr="00000000">
              <w:rPr>
                <w:b w:val="1"/>
                <w:bCs w:val="1"/>
                <w:color w:val="162b45"/>
                <w:sz w:val="14"/>
                <w:szCs w:val="14"/>
                <w:rtl w:val="0"/>
              </w:rPr>
              <w:t xml:space="preserve">AC-5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E">
            <w:pPr>
              <w:rPr/>
            </w:pPr>
            <w:r w:rsidDel="00000000" w:rsidR="00000000" w:rsidRPr="00000000">
              <w:rPr>
                <w:b w:val="1"/>
                <w:bCs w:val="1"/>
                <w:color w:val="4a5568"/>
                <w:sz w:val="14"/>
                <w:szCs w:val="14"/>
                <w:rtl w:val="0"/>
              </w:rPr>
              <w:t xml:space="preserve">Full — separation of 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BF">
            <w:pPr>
              <w:rPr/>
            </w:pPr>
            <w:r w:rsidDel="00000000" w:rsidR="00000000" w:rsidRPr="00000000">
              <w:rPr>
                <w:sz w:val="13"/>
                <w:szCs w:val="13"/>
                <w:rtl w:val="0"/>
              </w:rPr>
              <w:t xml:space="preserve">Minimum 2-of-3 multisig for all production on-chain admin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0">
            <w:pPr>
              <w:rPr/>
            </w:pPr>
            <w:r w:rsidDel="00000000" w:rsidR="00000000" w:rsidRPr="00000000">
              <w:rPr>
                <w:b w:val="1"/>
                <w:bCs w:val="1"/>
                <w:color w:val="162b45"/>
                <w:sz w:val="15"/>
                <w:szCs w:val="15"/>
                <w:rtl w:val="0"/>
              </w:rPr>
              <w:t xml:space="preserve">POL-004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1">
            <w:pPr>
              <w:jc w:val="center"/>
              <w:rPr/>
            </w:pPr>
            <w:r w:rsidDel="00000000" w:rsidR="00000000" w:rsidRPr="00000000">
              <w:rPr>
                <w:color w:val="0d6e72"/>
                <w:sz w:val="14"/>
                <w:szCs w:val="14"/>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2">
            <w:pPr>
              <w:rPr/>
            </w:pPr>
            <w:r w:rsidDel="00000000" w:rsidR="00000000" w:rsidRPr="00000000">
              <w:rPr>
                <w:sz w:val="14"/>
                <w:szCs w:val="14"/>
                <w:rtl w:val="0"/>
              </w:rPr>
              <w:t xml:space="preserve">Quarterly access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3">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4">
            <w:pPr>
              <w:jc w:val="center"/>
              <w:rPr/>
            </w:pPr>
            <w:r w:rsidDel="00000000" w:rsidR="00000000" w:rsidRPr="00000000">
              <w:rPr>
                <w:color w:val="0d6e72"/>
                <w:sz w:val="14"/>
                <w:szCs w:val="14"/>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5">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6">
            <w:pPr>
              <w:rPr/>
            </w:pPr>
            <w:r w:rsidDel="00000000" w:rsidR="00000000" w:rsidRPr="00000000">
              <w:rPr>
                <w:b w:val="1"/>
                <w:bCs w:val="1"/>
                <w:color w:val="162b45"/>
                <w:sz w:val="14"/>
                <w:szCs w:val="14"/>
                <w:rtl w:val="0"/>
              </w:rPr>
              <w:t xml:space="preserve">5.18, 9.1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7">
            <w:pPr>
              <w:rPr/>
            </w:pPr>
            <w:r w:rsidDel="00000000" w:rsidR="00000000" w:rsidRPr="00000000">
              <w:rPr>
                <w:b w:val="1"/>
                <w:bCs w:val="1"/>
                <w:color w:val="4a5568"/>
                <w:sz w:val="14"/>
                <w:szCs w:val="14"/>
                <w:rtl w:val="0"/>
              </w:rPr>
              <w:t xml:space="preserve">Full — access rights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C8">
            <w:pPr>
              <w:rPr/>
            </w:pPr>
            <w:r w:rsidDel="00000000" w:rsidR="00000000" w:rsidRPr="00000000">
              <w:rPr>
                <w:sz w:val="13"/>
                <w:szCs w:val="13"/>
                <w:rtl w:val="0"/>
              </w:rPr>
              <w:t xml:space="preserve">Formal quarterly review with 5-business-day remediation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C9">
            <w:pPr>
              <w:rPr/>
            </w:pPr>
            <w:r w:rsidDel="00000000" w:rsidR="00000000" w:rsidRPr="00000000">
              <w:rPr>
                <w:b w:val="1"/>
                <w:bCs w:val="1"/>
                <w:color w:val="162b45"/>
                <w:sz w:val="15"/>
                <w:szCs w:val="15"/>
                <w:rtl w:val="0"/>
              </w:rPr>
              <w:t xml:space="preserve">POL-005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CA">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CB">
            <w:pPr>
              <w:rPr/>
            </w:pPr>
            <w:r w:rsidDel="00000000" w:rsidR="00000000" w:rsidRPr="00000000">
              <w:rPr>
                <w:sz w:val="14"/>
                <w:szCs w:val="14"/>
                <w:rtl w:val="0"/>
              </w:rPr>
              <w:t xml:space="preserve">Change classification model (C1–C5)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CC">
            <w:pPr>
              <w:rPr/>
            </w:pPr>
            <w:r w:rsidDel="00000000" w:rsidR="00000000" w:rsidRPr="00000000">
              <w:rPr>
                <w:i w:val="1"/>
                <w:iCs w:val="1"/>
                <w:color w:val="4a2070"/>
                <w:sz w:val="14"/>
                <w:szCs w:val="14"/>
                <w:rtl w:val="0"/>
              </w:rPr>
              <w:t xml:space="preserve">PM + TL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CD">
            <w:pPr>
              <w:jc w:val="center"/>
              <w:rPr/>
            </w:pPr>
            <w:r w:rsidDel="00000000" w:rsidR="00000000" w:rsidRPr="00000000">
              <w:rPr>
                <w:color w:val="0d6e72"/>
                <w:sz w:val="14"/>
                <w:szCs w:val="14"/>
                <w:rtl w:val="0"/>
              </w:rPr>
              <w:t xml:space="preserve">Steps 6, 9,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CE">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CF">
            <w:pPr>
              <w:rPr/>
            </w:pPr>
            <w:r w:rsidDel="00000000" w:rsidR="00000000" w:rsidRPr="00000000">
              <w:rPr>
                <w:b w:val="1"/>
                <w:bCs w:val="1"/>
                <w:color w:val="162b45"/>
                <w:sz w:val="14"/>
                <w:szCs w:val="14"/>
                <w:rtl w:val="0"/>
              </w:rPr>
              <w:t xml:space="preserve">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D0">
            <w:pPr>
              <w:rPr/>
            </w:pPr>
            <w:r w:rsidDel="00000000" w:rsidR="00000000" w:rsidRPr="00000000">
              <w:rPr>
                <w:b w:val="1"/>
                <w:bCs w:val="1"/>
                <w:color w:val="4a5568"/>
                <w:sz w:val="14"/>
                <w:szCs w:val="14"/>
                <w:rtl w:val="0"/>
              </w:rPr>
              <w:t xml:space="preserve">Full — change management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D1">
            <w:pPr>
              <w:rPr/>
            </w:pPr>
            <w:r w:rsidDel="00000000" w:rsidR="00000000" w:rsidRPr="00000000">
              <w:rPr>
                <w:sz w:val="13"/>
                <w:szCs w:val="13"/>
                <w:rtl w:val="0"/>
              </w:rPr>
              <w:t xml:space="preserve">5-class model with approval chains, documentation, and rollback requirements per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2">
            <w:pPr>
              <w:rPr/>
            </w:pPr>
            <w:r w:rsidDel="00000000" w:rsidR="00000000" w:rsidRPr="00000000">
              <w:rPr>
                <w:b w:val="1"/>
                <w:bCs w:val="1"/>
                <w:color w:val="162b45"/>
                <w:sz w:val="15"/>
                <w:szCs w:val="15"/>
                <w:rtl w:val="0"/>
              </w:rPr>
              <w:t xml:space="preserve">POL-005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3">
            <w:pPr>
              <w:jc w:val="center"/>
              <w:rPr/>
            </w:pPr>
            <w:r w:rsidDel="00000000" w:rsidR="00000000" w:rsidRPr="00000000">
              <w:rPr>
                <w:color w:val="0d6e72"/>
                <w:sz w:val="14"/>
                <w:szCs w:val="14"/>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4">
            <w:pPr>
              <w:rPr/>
            </w:pPr>
            <w:r w:rsidDel="00000000" w:rsidR="00000000" w:rsidRPr="00000000">
              <w:rPr>
                <w:sz w:val="14"/>
                <w:szCs w:val="14"/>
                <w:rtl w:val="0"/>
              </w:rPr>
              <w:t xml:space="preserve">On-chain change — mini-cycle for TVL&gt;$1M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5">
            <w:pPr>
              <w:rPr/>
            </w:pPr>
            <w:r w:rsidDel="00000000" w:rsidR="00000000" w:rsidRPr="00000000">
              <w:rPr>
                <w:i w:val="1"/>
                <w:iCs w:val="1"/>
                <w:color w:val="4a2070"/>
                <w:sz w:val="14"/>
                <w:szCs w:val="14"/>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6">
            <w:pPr>
              <w:jc w:val="center"/>
              <w:rPr/>
            </w:pPr>
            <w:r w:rsidDel="00000000" w:rsidR="00000000" w:rsidRPr="00000000">
              <w:rPr>
                <w:color w:val="0d6e72"/>
                <w:sz w:val="14"/>
                <w:szCs w:val="14"/>
                <w:rtl w:val="0"/>
              </w:rPr>
              <w:t xml:space="preserve">Step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7">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8">
            <w:pPr>
              <w:rPr/>
            </w:pPr>
            <w:r w:rsidDel="00000000" w:rsidR="00000000" w:rsidRPr="00000000">
              <w:rPr>
                <w:b w:val="1"/>
                <w:bCs w:val="1"/>
                <w:color w:val="162b45"/>
                <w:sz w:val="14"/>
                <w:szCs w:val="14"/>
                <w:rtl w:val="0"/>
              </w:rPr>
              <w:t xml:space="preserve">CM-3(6)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9">
            <w:pPr>
              <w:rPr/>
            </w:pPr>
            <w:r w:rsidDel="00000000" w:rsidR="00000000" w:rsidRPr="00000000">
              <w:rPr>
                <w:b w:val="1"/>
                <w:bCs w:val="1"/>
                <w:color w:val="4a5568"/>
                <w:sz w:val="14"/>
                <w:szCs w:val="14"/>
                <w:rtl w:val="0"/>
              </w:rPr>
              <w:t xml:space="preserve">Full — security impact analysis for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DA">
            <w:pPr>
              <w:rPr/>
            </w:pPr>
            <w:r w:rsidDel="00000000" w:rsidR="00000000" w:rsidRPr="00000000">
              <w:rPr>
                <w:rFonts w:ascii="Arial Unicode MS" w:cs="Arial Unicode MS" w:eastAsia="Arial Unicode MS" w:hAnsi="Arial Unicode MS"/>
                <w:sz w:val="13"/>
                <w:szCs w:val="13"/>
                <w:rtl w:val="0"/>
              </w:rPr>
              <w:t xml:space="preserve">Full Steps 5→8→9 mini-cycle for significant on-chain upgrades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DB">
            <w:pPr>
              <w:rPr/>
            </w:pPr>
            <w:r w:rsidDel="00000000" w:rsidR="00000000" w:rsidRPr="00000000">
              <w:rPr>
                <w:b w:val="1"/>
                <w:bCs w:val="1"/>
                <w:color w:val="162b45"/>
                <w:sz w:val="15"/>
                <w:szCs w:val="15"/>
                <w:rtl w:val="0"/>
              </w:rPr>
              <w:t xml:space="preserve">POL-005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DC">
            <w:pPr>
              <w:jc w:val="center"/>
              <w:rPr/>
            </w:pPr>
            <w:r w:rsidDel="00000000" w:rsidR="00000000" w:rsidRPr="00000000">
              <w:rPr>
                <w:color w:val="0d6e72"/>
                <w:sz w:val="14"/>
                <w:szCs w:val="14"/>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DD">
            <w:pPr>
              <w:rPr/>
            </w:pPr>
            <w:r w:rsidDel="00000000" w:rsidR="00000000" w:rsidRPr="00000000">
              <w:rPr>
                <w:sz w:val="14"/>
                <w:szCs w:val="14"/>
                <w:rtl w:val="0"/>
              </w:rPr>
              <w:t xml:space="preserve">Emergency change retrospective within 24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DE">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DF">
            <w:pPr>
              <w:jc w:val="center"/>
              <w:rPr/>
            </w:pPr>
            <w:r w:rsidDel="00000000" w:rsidR="00000000" w:rsidRPr="00000000">
              <w:rPr>
                <w:color w:val="0d6e72"/>
                <w:sz w:val="14"/>
                <w:szCs w:val="14"/>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E0">
            <w:pPr>
              <w:rPr/>
            </w:pPr>
            <w:r w:rsidDel="00000000" w:rsidR="00000000" w:rsidRPr="00000000">
              <w:rPr>
                <w:sz w:val="14"/>
                <w:szCs w:val="14"/>
                <w:rtl w:val="0"/>
              </w:rPr>
              <w:t xml:space="preserve">SOC 2 TSC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E1">
            <w:pPr>
              <w:rPr/>
            </w:pPr>
            <w:r w:rsidDel="00000000" w:rsidR="00000000" w:rsidRPr="00000000">
              <w:rPr>
                <w:b w:val="1"/>
                <w:bCs w:val="1"/>
                <w:color w:val="162b45"/>
                <w:sz w:val="14"/>
                <w:szCs w:val="14"/>
                <w:rtl w:val="0"/>
              </w:rPr>
              <w:t xml:space="preserve">CC8.1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E2">
            <w:pPr>
              <w:rPr/>
            </w:pPr>
            <w:r w:rsidDel="00000000" w:rsidR="00000000" w:rsidRPr="00000000">
              <w:rPr>
                <w:b w:val="1"/>
                <w:bCs w:val="1"/>
                <w:color w:val="4a5568"/>
                <w:sz w:val="14"/>
                <w:szCs w:val="14"/>
                <w:rtl w:val="0"/>
              </w:rPr>
              <w:t xml:space="preserve">Full — emergency change authorization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E3">
            <w:pPr>
              <w:rPr/>
            </w:pPr>
            <w:r w:rsidDel="00000000" w:rsidR="00000000" w:rsidRPr="00000000">
              <w:rPr>
                <w:sz w:val="13"/>
                <w:szCs w:val="13"/>
                <w:rtl w:val="0"/>
              </w:rPr>
              <w:t xml:space="preserve">CISO authorization + 24-hour retrospective documentation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4">
            <w:pPr>
              <w:rPr/>
            </w:pPr>
            <w:r w:rsidDel="00000000" w:rsidR="00000000" w:rsidRPr="00000000">
              <w:rPr>
                <w:b w:val="1"/>
                <w:bCs w:val="1"/>
                <w:color w:val="162b45"/>
                <w:sz w:val="15"/>
                <w:szCs w:val="15"/>
                <w:rtl w:val="0"/>
              </w:rPr>
              <w:t xml:space="preserve">POL-006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5">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6">
            <w:pPr>
              <w:rPr/>
            </w:pPr>
            <w:r w:rsidDel="00000000" w:rsidR="00000000" w:rsidRPr="00000000">
              <w:rPr>
                <w:sz w:val="14"/>
                <w:szCs w:val="14"/>
                <w:rtl w:val="0"/>
              </w:rPr>
              <w:t xml:space="preserve">Severity asymmetry — 1 Critical = project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7">
            <w:pPr>
              <w:rPr/>
            </w:pPr>
            <w:r w:rsidDel="00000000" w:rsidR="00000000" w:rsidRPr="00000000">
              <w:rPr>
                <w:i w:val="1"/>
                <w:iCs w:val="1"/>
                <w:color w:val="4a2070"/>
                <w:sz w:val="14"/>
                <w:szCs w:val="14"/>
                <w:rtl w:val="0"/>
              </w:rPr>
              <w:t xml:space="preserve">TL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8">
            <w:pPr>
              <w:jc w:val="center"/>
              <w:rPr/>
            </w:pPr>
            <w:r w:rsidDel="00000000" w:rsidR="00000000" w:rsidRPr="00000000">
              <w:rPr>
                <w:color w:val="0d6e72"/>
                <w:sz w:val="14"/>
                <w:szCs w:val="14"/>
                <w:rtl w:val="0"/>
              </w:rPr>
              <w:t xml:space="preserve">Steps 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9">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A">
            <w:pPr>
              <w:rPr/>
            </w:pPr>
            <w:r w:rsidDel="00000000" w:rsidR="00000000" w:rsidRPr="00000000">
              <w:rPr>
                <w:b w:val="1"/>
                <w:bCs w:val="1"/>
                <w:color w:val="162b45"/>
                <w:sz w:val="14"/>
                <w:szCs w:val="14"/>
                <w:rtl w:val="0"/>
              </w:rPr>
              <w:t xml:space="preserve">SA-11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B">
            <w:pPr>
              <w:rPr/>
            </w:pPr>
            <w:r w:rsidDel="00000000" w:rsidR="00000000" w:rsidRPr="00000000">
              <w:rPr>
                <w:b w:val="1"/>
                <w:bCs w:val="1"/>
                <w:color w:val="4a5568"/>
                <w:sz w:val="14"/>
                <w:szCs w:val="14"/>
                <w:rtl w:val="0"/>
              </w:rPr>
              <w:t xml:space="preserve">Full — developer security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EC">
            <w:pPr>
              <w:rPr/>
            </w:pPr>
            <w:r w:rsidDel="00000000" w:rsidR="00000000" w:rsidRPr="00000000">
              <w:rPr>
                <w:sz w:val="13"/>
                <w:szCs w:val="13"/>
                <w:rtl w:val="0"/>
              </w:rPr>
              <w:t xml:space="preserve">Explicit Web3 severity model; 1 Critical blocks Step 9 regardless of minor issue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ED">
            <w:pPr>
              <w:rPr/>
            </w:pPr>
            <w:r w:rsidDel="00000000" w:rsidR="00000000" w:rsidRPr="00000000">
              <w:rPr>
                <w:b w:val="1"/>
                <w:bCs w:val="1"/>
                <w:color w:val="162b45"/>
                <w:sz w:val="15"/>
                <w:szCs w:val="15"/>
                <w:rtl w:val="0"/>
              </w:rPr>
              <w:t xml:space="preserve">POL-006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EE">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EF">
            <w:pPr>
              <w:rPr/>
            </w:pPr>
            <w:r w:rsidDel="00000000" w:rsidR="00000000" w:rsidRPr="00000000">
              <w:rPr>
                <w:sz w:val="14"/>
                <w:szCs w:val="14"/>
                <w:rtl w:val="0"/>
              </w:rPr>
              <w:t xml:space="preserve">Fuzz and property testing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F0">
            <w:pPr>
              <w:rPr/>
            </w:pPr>
            <w:r w:rsidDel="00000000" w:rsidR="00000000" w:rsidRPr="00000000">
              <w:rPr>
                <w:i w:val="1"/>
                <w:iCs w:val="1"/>
                <w:color w:val="4a2070"/>
                <w:sz w:val="14"/>
                <w:szCs w:val="14"/>
                <w:rtl w:val="0"/>
              </w:rPr>
              <w:t xml:space="preserve">Dev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F1">
            <w:pPr>
              <w:jc w:val="center"/>
              <w:rPr/>
            </w:pPr>
            <w:r w:rsidDel="00000000" w:rsidR="00000000" w:rsidRPr="00000000">
              <w:rPr>
                <w:color w:val="0d6e72"/>
                <w:sz w:val="14"/>
                <w:szCs w:val="14"/>
                <w:rtl w:val="0"/>
              </w:rPr>
              <w:t xml:space="preserve">Step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F2">
            <w:pPr>
              <w:rPr/>
            </w:pPr>
            <w:r w:rsidDel="00000000" w:rsidR="00000000" w:rsidRPr="00000000">
              <w:rPr>
                <w:sz w:val="14"/>
                <w:szCs w:val="14"/>
                <w:rtl w:val="0"/>
              </w:rPr>
              <w:t xml:space="preserve">ISO/IEC 27002:2022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F3">
            <w:pPr>
              <w:rPr/>
            </w:pPr>
            <w:r w:rsidDel="00000000" w:rsidR="00000000" w:rsidRPr="00000000">
              <w:rPr>
                <w:b w:val="1"/>
                <w:bCs w:val="1"/>
                <w:color w:val="162b45"/>
                <w:sz w:val="14"/>
                <w:szCs w:val="14"/>
                <w:rtl w:val="0"/>
              </w:rPr>
              <w:t xml:space="preserve">8.29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F4">
            <w:pPr>
              <w:rPr/>
            </w:pPr>
            <w:r w:rsidDel="00000000" w:rsidR="00000000" w:rsidRPr="00000000">
              <w:rPr>
                <w:b w:val="1"/>
                <w:bCs w:val="1"/>
                <w:color w:val="4a5568"/>
                <w:sz w:val="14"/>
                <w:szCs w:val="14"/>
                <w:rtl w:val="0"/>
              </w:rPr>
              <w:t xml:space="preserve">Full — security testing in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F5">
            <w:pPr>
              <w:rPr/>
            </w:pPr>
            <w:r w:rsidDel="00000000" w:rsidR="00000000" w:rsidRPr="00000000">
              <w:rPr>
                <w:sz w:val="13"/>
                <w:szCs w:val="13"/>
                <w:rtl w:val="0"/>
              </w:rPr>
              <w:t xml:space="preserve">Fuzz/property test requirement for all critical execution paths before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6">
            <w:pPr>
              <w:rPr/>
            </w:pPr>
            <w:r w:rsidDel="00000000" w:rsidR="00000000" w:rsidRPr="00000000">
              <w:rPr>
                <w:b w:val="1"/>
                <w:bCs w:val="1"/>
                <w:color w:val="162b45"/>
                <w:sz w:val="15"/>
                <w:szCs w:val="15"/>
                <w:rtl w:val="0"/>
              </w:rPr>
              <w:t xml:space="preserve">POL-006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7">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8">
            <w:pPr>
              <w:rPr/>
            </w:pPr>
            <w:r w:rsidDel="00000000" w:rsidR="00000000" w:rsidRPr="00000000">
              <w:rPr>
                <w:sz w:val="14"/>
                <w:szCs w:val="14"/>
                <w:rtl w:val="0"/>
              </w:rPr>
              <w:t xml:space="preserve">Economic simulations for DeFi/incentive protocols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9">
            <w:pPr>
              <w:rPr/>
            </w:pPr>
            <w:r w:rsidDel="00000000" w:rsidR="00000000" w:rsidRPr="00000000">
              <w:rPr>
                <w:i w:val="1"/>
                <w:iCs w:val="1"/>
                <w:color w:val="4a2070"/>
                <w:sz w:val="14"/>
                <w:szCs w:val="14"/>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A">
            <w:pPr>
              <w:jc w:val="center"/>
              <w:rPr/>
            </w:pPr>
            <w:r w:rsidDel="00000000" w:rsidR="00000000" w:rsidRPr="00000000">
              <w:rPr>
                <w:color w:val="0d6e72"/>
                <w:sz w:val="14"/>
                <w:szCs w:val="14"/>
                <w:rtl w:val="0"/>
              </w:rPr>
              <w:t xml:space="preserve">Step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B">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C">
            <w:pPr>
              <w:rPr/>
            </w:pPr>
            <w:r w:rsidDel="00000000" w:rsidR="00000000" w:rsidRPr="00000000">
              <w:rPr>
                <w:b w:val="1"/>
                <w:bCs w:val="1"/>
                <w:color w:val="162b45"/>
                <w:sz w:val="14"/>
                <w:szCs w:val="14"/>
                <w:rtl w:val="0"/>
              </w:rPr>
              <w:t xml:space="preserve">SA-15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D">
            <w:pPr>
              <w:rPr/>
            </w:pPr>
            <w:r w:rsidDel="00000000" w:rsidR="00000000" w:rsidRPr="00000000">
              <w:rPr>
                <w:b w:val="1"/>
                <w:bCs w:val="1"/>
                <w:color w:val="4a5568"/>
                <w:sz w:val="14"/>
                <w:szCs w:val="14"/>
                <w:rtl w:val="0"/>
              </w:rPr>
              <w:t xml:space="preserve">Partial — security engineering principles; economic simulation not explicitly named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CFE">
            <w:pPr>
              <w:rPr/>
            </w:pPr>
            <w:r w:rsidDel="00000000" w:rsidR="00000000" w:rsidRPr="00000000">
              <w:rPr>
                <w:sz w:val="13"/>
                <w:szCs w:val="13"/>
                <w:rtl w:val="0"/>
              </w:rPr>
              <w:t xml:space="preserve">Web3-specific control not in NIST taxonomy; mapped to closest SA-15 system security engineering clause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CFF">
            <w:pPr>
              <w:rPr/>
            </w:pPr>
            <w:r w:rsidDel="00000000" w:rsidR="00000000" w:rsidRPr="00000000">
              <w:rPr>
                <w:b w:val="1"/>
                <w:bCs w:val="1"/>
                <w:color w:val="162b45"/>
                <w:sz w:val="15"/>
                <w:szCs w:val="15"/>
                <w:rtl w:val="0"/>
              </w:rPr>
              <w:t xml:space="preserve">POL-007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0">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1">
            <w:pPr>
              <w:rPr/>
            </w:pPr>
            <w:r w:rsidDel="00000000" w:rsidR="00000000" w:rsidRPr="00000000">
              <w:rPr>
                <w:sz w:val="14"/>
                <w:szCs w:val="14"/>
                <w:rtl w:val="0"/>
              </w:rPr>
              <w:t xml:space="preserve">Third-party risk classification (T1–T4)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2">
            <w:pPr>
              <w:rPr/>
            </w:pPr>
            <w:r w:rsidDel="00000000" w:rsidR="00000000" w:rsidRPr="00000000">
              <w:rPr>
                <w:i w:val="1"/>
                <w:iCs w:val="1"/>
                <w:color w:val="4a2070"/>
                <w:sz w:val="14"/>
                <w:szCs w:val="14"/>
                <w:rtl w:val="0"/>
              </w:rPr>
              <w:t xml:space="preserve">NO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3">
            <w:pPr>
              <w:jc w:val="center"/>
              <w:rPr/>
            </w:pPr>
            <w:r w:rsidDel="00000000" w:rsidR="00000000" w:rsidRPr="00000000">
              <w:rPr>
                <w:color w:val="0d6e72"/>
                <w:sz w:val="14"/>
                <w:szCs w:val="14"/>
                <w:rtl w:val="0"/>
              </w:rPr>
              <w:t xml:space="preserve">Steps 1,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4">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5">
            <w:pPr>
              <w:rPr/>
            </w:pPr>
            <w:r w:rsidDel="00000000" w:rsidR="00000000" w:rsidRPr="00000000">
              <w:rPr>
                <w:b w:val="1"/>
                <w:bCs w:val="1"/>
                <w:color w:val="162b45"/>
                <w:sz w:val="14"/>
                <w:szCs w:val="14"/>
                <w:rtl w:val="0"/>
              </w:rPr>
              <w:t xml:space="preserve">5.19, 5.22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6">
            <w:pPr>
              <w:rPr/>
            </w:pPr>
            <w:r w:rsidDel="00000000" w:rsidR="00000000" w:rsidRPr="00000000">
              <w:rPr>
                <w:b w:val="1"/>
                <w:bCs w:val="1"/>
                <w:color w:val="4a5568"/>
                <w:sz w:val="14"/>
                <w:szCs w:val="14"/>
                <w:rtl w:val="0"/>
              </w:rPr>
              <w:t xml:space="preserve">Full — third-party information security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07">
            <w:pPr>
              <w:rPr/>
            </w:pPr>
            <w:r w:rsidDel="00000000" w:rsidR="00000000" w:rsidRPr="00000000">
              <w:rPr>
                <w:sz w:val="13"/>
                <w:szCs w:val="13"/>
                <w:rtl w:val="0"/>
              </w:rPr>
              <w:t xml:space="preserve">4-tier classification with assessment, monitoring, and review requirements per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8">
            <w:pPr>
              <w:rPr/>
            </w:pPr>
            <w:r w:rsidDel="00000000" w:rsidR="00000000" w:rsidRPr="00000000">
              <w:rPr>
                <w:b w:val="1"/>
                <w:bCs w:val="1"/>
                <w:color w:val="162b45"/>
                <w:sz w:val="15"/>
                <w:szCs w:val="15"/>
                <w:rtl w:val="0"/>
              </w:rPr>
              <w:t xml:space="preserve">POL-007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9">
            <w:pPr>
              <w:jc w:val="center"/>
              <w:rPr/>
            </w:pPr>
            <w:r w:rsidDel="00000000" w:rsidR="00000000" w:rsidRPr="00000000">
              <w:rPr>
                <w:color w:val="0d6e72"/>
                <w:sz w:val="14"/>
                <w:szCs w:val="1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A">
            <w:pPr>
              <w:rPr/>
            </w:pPr>
            <w:r w:rsidDel="00000000" w:rsidR="00000000" w:rsidRPr="00000000">
              <w:rPr>
                <w:sz w:val="14"/>
                <w:szCs w:val="14"/>
                <w:rtl w:val="0"/>
              </w:rPr>
              <w:t xml:space="preserve">Sub-contractor security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B">
            <w:pPr>
              <w:rPr/>
            </w:pPr>
            <w:r w:rsidDel="00000000" w:rsidR="00000000" w:rsidRPr="00000000">
              <w:rPr>
                <w:i w:val="1"/>
                <w:iCs w:val="1"/>
                <w:color w:val="4a2070"/>
                <w:sz w:val="14"/>
                <w:szCs w:val="14"/>
                <w:rtl w:val="0"/>
              </w:rPr>
              <w:t xml:space="preserve">NO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C">
            <w:pPr>
              <w:jc w:val="center"/>
              <w:rPr/>
            </w:pPr>
            <w:r w:rsidDel="00000000" w:rsidR="00000000" w:rsidRPr="00000000">
              <w:rPr>
                <w:color w:val="0d6e72"/>
                <w:sz w:val="14"/>
                <w:szCs w:val="14"/>
                <w:rtl w:val="0"/>
              </w:rPr>
              <w:t xml:space="preserve">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D">
            <w:pPr>
              <w:rPr/>
            </w:pPr>
            <w:r w:rsidDel="00000000" w:rsidR="00000000" w:rsidRPr="00000000">
              <w:rPr>
                <w:sz w:val="14"/>
                <w:szCs w:val="14"/>
                <w:rtl w:val="0"/>
              </w:rPr>
              <w:t xml:space="preserve">SOC 2 TSC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E">
            <w:pPr>
              <w:rPr/>
            </w:pPr>
            <w:r w:rsidDel="00000000" w:rsidR="00000000" w:rsidRPr="00000000">
              <w:rPr>
                <w:b w:val="1"/>
                <w:bCs w:val="1"/>
                <w:color w:val="162b45"/>
                <w:sz w:val="14"/>
                <w:szCs w:val="14"/>
                <w:rtl w:val="0"/>
              </w:rPr>
              <w:t xml:space="preserve">CC9.2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0F">
            <w:pPr>
              <w:rPr/>
            </w:pPr>
            <w:r w:rsidDel="00000000" w:rsidR="00000000" w:rsidRPr="00000000">
              <w:rPr>
                <w:b w:val="1"/>
                <w:bCs w:val="1"/>
                <w:color w:val="4a5568"/>
                <w:sz w:val="14"/>
                <w:szCs w:val="14"/>
                <w:rtl w:val="0"/>
              </w:rPr>
              <w:t xml:space="preserve">Full — vendor and business partner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10">
            <w:pPr>
              <w:rPr/>
            </w:pPr>
            <w:r w:rsidDel="00000000" w:rsidR="00000000" w:rsidRPr="00000000">
              <w:rPr>
                <w:sz w:val="13"/>
                <w:szCs w:val="13"/>
                <w:rtl w:val="0"/>
              </w:rPr>
              <w:t xml:space="preserve">Contractual security obligations, right-to-audit, incident notification for sub-contractors at T3+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1">
            <w:pPr>
              <w:rPr/>
            </w:pPr>
            <w:r w:rsidDel="00000000" w:rsidR="00000000" w:rsidRPr="00000000">
              <w:rPr>
                <w:b w:val="1"/>
                <w:bCs w:val="1"/>
                <w:color w:val="162b45"/>
                <w:sz w:val="15"/>
                <w:szCs w:val="15"/>
                <w:rtl w:val="0"/>
              </w:rPr>
              <w:t xml:space="preserve">POL-007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2">
            <w:pPr>
              <w:jc w:val="center"/>
              <w:rPr/>
            </w:pPr>
            <w:r w:rsidDel="00000000" w:rsidR="00000000" w:rsidRPr="00000000">
              <w:rPr>
                <w:color w:val="0d6e72"/>
                <w:sz w:val="14"/>
                <w:szCs w:val="1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3">
            <w:pPr>
              <w:rPr/>
            </w:pPr>
            <w:r w:rsidDel="00000000" w:rsidR="00000000" w:rsidRPr="00000000">
              <w:rPr>
                <w:sz w:val="14"/>
                <w:szCs w:val="14"/>
                <w:rtl w:val="0"/>
              </w:rPr>
              <w:t xml:space="preserve">Oracle/bridge dependency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4">
            <w:pPr>
              <w:rPr/>
            </w:pPr>
            <w:r w:rsidDel="00000000" w:rsidR="00000000" w:rsidRPr="00000000">
              <w:rPr>
                <w:i w:val="1"/>
                <w:iCs w:val="1"/>
                <w:color w:val="4a2070"/>
                <w:sz w:val="14"/>
                <w:szCs w:val="14"/>
                <w:rtl w:val="0"/>
              </w:rPr>
              <w:t xml:space="preserv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5">
            <w:pPr>
              <w:jc w:val="center"/>
              <w:rPr/>
            </w:pPr>
            <w:r w:rsidDel="00000000" w:rsidR="00000000" w:rsidRPr="00000000">
              <w:rPr>
                <w:color w:val="0d6e72"/>
                <w:sz w:val="14"/>
                <w:szCs w:val="14"/>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6">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7">
            <w:pPr>
              <w:rPr/>
            </w:pPr>
            <w:r w:rsidDel="00000000" w:rsidR="00000000" w:rsidRPr="00000000">
              <w:rPr>
                <w:b w:val="1"/>
                <w:bCs w:val="1"/>
                <w:color w:val="162b45"/>
                <w:sz w:val="14"/>
                <w:szCs w:val="14"/>
                <w:rtl w:val="0"/>
              </w:rPr>
              <w:t xml:space="preserve">SA-9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8">
            <w:pPr>
              <w:rPr/>
            </w:pPr>
            <w:r w:rsidDel="00000000" w:rsidR="00000000" w:rsidRPr="00000000">
              <w:rPr>
                <w:b w:val="1"/>
                <w:bCs w:val="1"/>
                <w:color w:val="4a5568"/>
                <w:sz w:val="14"/>
                <w:szCs w:val="14"/>
                <w:rtl w:val="0"/>
              </w:rPr>
              <w:t xml:space="preserve">Full — external information system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19">
            <w:pPr>
              <w:rPr/>
            </w:pPr>
            <w:r w:rsidDel="00000000" w:rsidR="00000000" w:rsidRPr="00000000">
              <w:rPr>
                <w:sz w:val="13"/>
                <w:szCs w:val="13"/>
                <w:rtl w:val="0"/>
              </w:rPr>
              <w:t xml:space="preserve">Dependency matrix with provider, failure mode, fallback, and monitoring required before Step 5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1A">
            <w:pPr>
              <w:rPr/>
            </w:pPr>
            <w:r w:rsidDel="00000000" w:rsidR="00000000" w:rsidRPr="00000000">
              <w:rPr>
                <w:b w:val="1"/>
                <w:bCs w:val="1"/>
                <w:color w:val="162b45"/>
                <w:sz w:val="15"/>
                <w:szCs w:val="15"/>
                <w:rtl w:val="0"/>
              </w:rPr>
              <w:t xml:space="preserve">POL-008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1B">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1C">
            <w:pPr>
              <w:rPr/>
            </w:pPr>
            <w:r w:rsidDel="00000000" w:rsidR="00000000" w:rsidRPr="00000000">
              <w:rPr>
                <w:sz w:val="14"/>
                <w:szCs w:val="14"/>
                <w:rtl w:val="0"/>
              </w:rPr>
              <w:t xml:space="preserve">Evidence requirements per lifecycle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1D">
            <w:pPr>
              <w:rPr/>
            </w:pPr>
            <w:r w:rsidDel="00000000" w:rsidR="00000000" w:rsidRPr="00000000">
              <w:rPr>
                <w:i w:val="1"/>
                <w:iCs w:val="1"/>
                <w:color w:val="4a2070"/>
                <w:sz w:val="14"/>
                <w:szCs w:val="14"/>
                <w:rtl w:val="0"/>
              </w:rPr>
              <w:t xml:space="preserve">PM + 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1E">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1F">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20">
            <w:pPr>
              <w:rPr/>
            </w:pPr>
            <w:r w:rsidDel="00000000" w:rsidR="00000000" w:rsidRPr="00000000">
              <w:rPr>
                <w:b w:val="1"/>
                <w:bCs w:val="1"/>
                <w:color w:val="162b45"/>
                <w:sz w:val="14"/>
                <w:szCs w:val="14"/>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21">
            <w:pPr>
              <w:rPr/>
            </w:pPr>
            <w:r w:rsidDel="00000000" w:rsidR="00000000" w:rsidRPr="00000000">
              <w:rPr>
                <w:b w:val="1"/>
                <w:bCs w:val="1"/>
                <w:color w:val="4a5568"/>
                <w:sz w:val="14"/>
                <w:szCs w:val="14"/>
                <w:rtl w:val="0"/>
              </w:rPr>
              <w:t xml:space="preserve">Full — documented information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22">
            <w:pPr>
              <w:rPr/>
            </w:pPr>
            <w:r w:rsidDel="00000000" w:rsidR="00000000" w:rsidRPr="00000000">
              <w:rPr>
                <w:sz w:val="13"/>
                <w:szCs w:val="13"/>
                <w:rtl w:val="0"/>
              </w:rPr>
              <w:t xml:space="preserve">12-row evidence requirements table covers all lifecycle steps from Step 1 to Step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3">
            <w:pPr>
              <w:rPr/>
            </w:pPr>
            <w:r w:rsidDel="00000000" w:rsidR="00000000" w:rsidRPr="00000000">
              <w:rPr>
                <w:b w:val="1"/>
                <w:bCs w:val="1"/>
                <w:color w:val="162b45"/>
                <w:sz w:val="15"/>
                <w:szCs w:val="15"/>
                <w:rtl w:val="0"/>
              </w:rPr>
              <w:t xml:space="preserve">POL-008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4">
            <w:pPr>
              <w:jc w:val="center"/>
              <w:rPr/>
            </w:pPr>
            <w:r w:rsidDel="00000000" w:rsidR="00000000" w:rsidRPr="00000000">
              <w:rPr>
                <w:color w:val="0d6e72"/>
                <w:sz w:val="14"/>
                <w:szCs w:val="1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5">
            <w:pPr>
              <w:rPr/>
            </w:pPr>
            <w:r w:rsidDel="00000000" w:rsidR="00000000" w:rsidRPr="00000000">
              <w:rPr>
                <w:sz w:val="14"/>
                <w:szCs w:val="14"/>
                <w:rtl w:val="0"/>
              </w:rPr>
              <w:t xml:space="preserve">Retention schedule — MSA and legal docs 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6">
            <w:pPr>
              <w:rPr/>
            </w:pPr>
            <w:r w:rsidDel="00000000" w:rsidR="00000000" w:rsidRPr="00000000">
              <w:rPr>
                <w:i w:val="1"/>
                <w:iCs w:val="1"/>
                <w:color w:val="4a2070"/>
                <w:sz w:val="14"/>
                <w:szCs w:val="14"/>
                <w:rtl w:val="0"/>
              </w:rPr>
              <w:t xml:space="preserve">NO +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7">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8">
            <w:pPr>
              <w:rPr/>
            </w:pPr>
            <w:r w:rsidDel="00000000" w:rsidR="00000000" w:rsidRPr="00000000">
              <w:rPr>
                <w:sz w:val="14"/>
                <w:szCs w:val="14"/>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9">
            <w:pPr>
              <w:rPr/>
            </w:pPr>
            <w:r w:rsidDel="00000000" w:rsidR="00000000" w:rsidRPr="00000000">
              <w:rPr>
                <w:b w:val="1"/>
                <w:bCs w:val="1"/>
                <w:color w:val="162b45"/>
                <w:sz w:val="14"/>
                <w:szCs w:val="14"/>
                <w:rtl w:val="0"/>
              </w:rPr>
              <w:t xml:space="preserve">Art.30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A">
            <w:pPr>
              <w:rPr/>
            </w:pPr>
            <w:r w:rsidDel="00000000" w:rsidR="00000000" w:rsidRPr="00000000">
              <w:rPr>
                <w:b w:val="1"/>
                <w:bCs w:val="1"/>
                <w:color w:val="4a5568"/>
                <w:sz w:val="14"/>
                <w:szCs w:val="14"/>
                <w:rtl w:val="0"/>
              </w:rPr>
              <w:t xml:space="preserve">Partial — GDPR Art.30 addresses ROPA specifically; 7-year legal retention follows national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2B">
            <w:pPr>
              <w:rPr/>
            </w:pPr>
            <w:r w:rsidDel="00000000" w:rsidR="00000000" w:rsidRPr="00000000">
              <w:rPr>
                <w:sz w:val="13"/>
                <w:szCs w:val="13"/>
                <w:rtl w:val="0"/>
              </w:rPr>
              <w:t xml:space="preserve">Retention schedule aligns GDPR ROPA and general legal document retention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2C">
            <w:pPr>
              <w:rPr/>
            </w:pPr>
            <w:r w:rsidDel="00000000" w:rsidR="00000000" w:rsidRPr="00000000">
              <w:rPr>
                <w:b w:val="1"/>
                <w:bCs w:val="1"/>
                <w:color w:val="162b45"/>
                <w:sz w:val="15"/>
                <w:szCs w:val="15"/>
                <w:rtl w:val="0"/>
              </w:rPr>
              <w:t xml:space="preserve">POL-008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2D">
            <w:pPr>
              <w:jc w:val="center"/>
              <w:rPr/>
            </w:pPr>
            <w:r w:rsidDel="00000000" w:rsidR="00000000" w:rsidRPr="00000000">
              <w:rPr>
                <w:color w:val="0d6e72"/>
                <w:sz w:val="14"/>
                <w:szCs w:val="1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2E">
            <w:pPr>
              <w:rPr/>
            </w:pPr>
            <w:r w:rsidDel="00000000" w:rsidR="00000000" w:rsidRPr="00000000">
              <w:rPr>
                <w:sz w:val="14"/>
                <w:szCs w:val="14"/>
                <w:rtl w:val="0"/>
              </w:rPr>
              <w:t xml:space="preserve">ROPA retention per GDPR Art.30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2F">
            <w:pPr>
              <w:rPr/>
            </w:pPr>
            <w:r w:rsidDel="00000000" w:rsidR="00000000" w:rsidRPr="00000000">
              <w:rPr>
                <w:i w:val="1"/>
                <w:iCs w:val="1"/>
                <w:color w:val="4a2070"/>
                <w:sz w:val="14"/>
                <w:szCs w:val="14"/>
                <w:rtl w:val="0"/>
              </w:rPr>
              <w:t xml:space="preserve">CISO (as DPO)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30">
            <w:pPr>
              <w:jc w:val="center"/>
              <w:rPr/>
            </w:pPr>
            <w:r w:rsidDel="00000000" w:rsidR="00000000" w:rsidRPr="00000000">
              <w:rPr>
                <w:color w:val="0d6e72"/>
                <w:sz w:val="14"/>
                <w:szCs w:val="14"/>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31">
            <w:pPr>
              <w:rPr/>
            </w:pPr>
            <w:r w:rsidDel="00000000" w:rsidR="00000000" w:rsidRPr="00000000">
              <w:rPr>
                <w:sz w:val="14"/>
                <w:szCs w:val="14"/>
                <w:rtl w:val="0"/>
              </w:rPr>
              <w:t xml:space="preserve">GDPR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32">
            <w:pPr>
              <w:rPr/>
            </w:pPr>
            <w:r w:rsidDel="00000000" w:rsidR="00000000" w:rsidRPr="00000000">
              <w:rPr>
                <w:b w:val="1"/>
                <w:bCs w:val="1"/>
                <w:color w:val="162b45"/>
                <w:sz w:val="14"/>
                <w:szCs w:val="14"/>
                <w:rtl w:val="0"/>
              </w:rPr>
              <w:t xml:space="preserve">Art.30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33">
            <w:pPr>
              <w:rPr/>
            </w:pPr>
            <w:r w:rsidDel="00000000" w:rsidR="00000000" w:rsidRPr="00000000">
              <w:rPr>
                <w:b w:val="1"/>
                <w:bCs w:val="1"/>
                <w:color w:val="4a5568"/>
                <w:sz w:val="14"/>
                <w:szCs w:val="14"/>
                <w:rtl w:val="0"/>
              </w:rPr>
              <w:t xml:space="preserve">Full — records of processing activities mandatory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34">
            <w:pPr>
              <w:rPr/>
            </w:pPr>
            <w:r w:rsidDel="00000000" w:rsidR="00000000" w:rsidRPr="00000000">
              <w:rPr>
                <w:sz w:val="13"/>
                <w:szCs w:val="13"/>
                <w:rtl w:val="0"/>
              </w:rPr>
              <w:t xml:space="preserve">ROPA maintained by CISO acting as DPO; retained for life of processing plus 5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5">
            <w:pPr>
              <w:rPr/>
            </w:pPr>
            <w:r w:rsidDel="00000000" w:rsidR="00000000" w:rsidRPr="00000000">
              <w:rPr>
                <w:b w:val="1"/>
                <w:bCs w:val="1"/>
                <w:color w:val="162b45"/>
                <w:sz w:val="15"/>
                <w:szCs w:val="15"/>
                <w:rtl w:val="0"/>
              </w:rPr>
              <w:t xml:space="preserve">POL-009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6">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7">
            <w:pPr>
              <w:rPr/>
            </w:pPr>
            <w:r w:rsidDel="00000000" w:rsidR="00000000" w:rsidRPr="00000000">
              <w:rPr>
                <w:sz w:val="14"/>
                <w:szCs w:val="14"/>
                <w:rtl w:val="0"/>
              </w:rPr>
              <w:t xml:space="preserve">Exception classification (E1–E4)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8">
            <w:pPr>
              <w:rPr/>
            </w:pPr>
            <w:r w:rsidDel="00000000" w:rsidR="00000000" w:rsidRPr="00000000">
              <w:rPr>
                <w:i w:val="1"/>
                <w:iCs w:val="1"/>
                <w:color w:val="4a2070"/>
                <w:sz w:val="14"/>
                <w:szCs w:val="14"/>
                <w:rtl w:val="0"/>
              </w:rPr>
              <w:t xml:space="preserve">CISO + NO + 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9">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A">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B">
            <w:pPr>
              <w:rPr/>
            </w:pPr>
            <w:r w:rsidDel="00000000" w:rsidR="00000000" w:rsidRPr="00000000">
              <w:rPr>
                <w:b w:val="1"/>
                <w:bCs w:val="1"/>
                <w:color w:val="162b45"/>
                <w:sz w:val="14"/>
                <w:szCs w:val="14"/>
                <w:rtl w:val="0"/>
              </w:rPr>
              <w:t xml:space="preserve">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C">
            <w:pPr>
              <w:rPr/>
            </w:pPr>
            <w:r w:rsidDel="00000000" w:rsidR="00000000" w:rsidRPr="00000000">
              <w:rPr>
                <w:b w:val="1"/>
                <w:bCs w:val="1"/>
                <w:color w:val="4a5568"/>
                <w:sz w:val="14"/>
                <w:szCs w:val="14"/>
                <w:rtl w:val="0"/>
              </w:rPr>
              <w:t xml:space="preserve">Full — Statement of Applicability and exception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3D">
            <w:pPr>
              <w:rPr/>
            </w:pPr>
            <w:r w:rsidDel="00000000" w:rsidR="00000000" w:rsidRPr="00000000">
              <w:rPr>
                <w:sz w:val="13"/>
                <w:szCs w:val="13"/>
                <w:rtl w:val="0"/>
              </w:rPr>
              <w:t xml:space="preserve">4-class exception model mirrors ISO 27001 Annex A applicability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3E">
            <w:pPr>
              <w:rPr/>
            </w:pPr>
            <w:r w:rsidDel="00000000" w:rsidR="00000000" w:rsidRPr="00000000">
              <w:rPr>
                <w:b w:val="1"/>
                <w:bCs w:val="1"/>
                <w:color w:val="162b45"/>
                <w:sz w:val="15"/>
                <w:szCs w:val="15"/>
                <w:rtl w:val="0"/>
              </w:rPr>
              <w:t xml:space="preserve">POL-009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3F">
            <w:pPr>
              <w:jc w:val="center"/>
              <w:rPr/>
            </w:pPr>
            <w:r w:rsidDel="00000000" w:rsidR="00000000" w:rsidRPr="00000000">
              <w:rPr>
                <w:color w:val="0d6e72"/>
                <w:sz w:val="14"/>
                <w:szCs w:val="1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40">
            <w:pPr>
              <w:rPr/>
            </w:pPr>
            <w:r w:rsidDel="00000000" w:rsidR="00000000" w:rsidRPr="00000000">
              <w:rPr>
                <w:sz w:val="14"/>
                <w:szCs w:val="14"/>
                <w:rtl w:val="0"/>
              </w:rPr>
              <w:t xml:space="preserve">Hard Stop override absolute prohibition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41">
            <w:pPr>
              <w:rPr/>
            </w:pPr>
            <w:r w:rsidDel="00000000" w:rsidR="00000000" w:rsidRPr="00000000">
              <w:rPr>
                <w:i w:val="1"/>
                <w:iCs w:val="1"/>
                <w:color w:val="4a2070"/>
                <w:sz w:val="14"/>
                <w:szCs w:val="14"/>
                <w:rtl w:val="0"/>
              </w:rPr>
              <w:t xml:space="preserve">DoE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42">
            <w:pPr>
              <w:jc w:val="center"/>
              <w:rPr/>
            </w:pPr>
            <w:r w:rsidDel="00000000" w:rsidR="00000000" w:rsidRPr="00000000">
              <w:rPr>
                <w:color w:val="0d6e72"/>
                <w:sz w:val="14"/>
                <w:szCs w:val="14"/>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43">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44">
            <w:pPr>
              <w:rPr/>
            </w:pPr>
            <w:r w:rsidDel="00000000" w:rsidR="00000000" w:rsidRPr="00000000">
              <w:rPr>
                <w:b w:val="1"/>
                <w:bCs w:val="1"/>
                <w:color w:val="162b45"/>
                <w:sz w:val="14"/>
                <w:szCs w:val="14"/>
                <w:rtl w:val="0"/>
              </w:rPr>
              <w:t xml:space="preserve">PM-6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45">
            <w:pPr>
              <w:rPr/>
            </w:pPr>
            <w:r w:rsidDel="00000000" w:rsidR="00000000" w:rsidRPr="00000000">
              <w:rPr>
                <w:b w:val="1"/>
                <w:bCs w:val="1"/>
                <w:color w:val="4a5568"/>
                <w:sz w:val="14"/>
                <w:szCs w:val="14"/>
                <w:rtl w:val="0"/>
              </w:rPr>
              <w:t xml:space="preserve">Full — measures of performance; risk-informed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46">
            <w:pPr>
              <w:rPr/>
            </w:pPr>
            <w:r w:rsidDel="00000000" w:rsidR="00000000" w:rsidRPr="00000000">
              <w:rPr>
                <w:sz w:val="13"/>
                <w:szCs w:val="13"/>
                <w:rtl w:val="0"/>
              </w:rPr>
              <w:t xml:space="preserve">HS-01 (OFAC) and HS-02 (no MSA) cannot be excepted under any circumstances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7">
            <w:pPr>
              <w:rPr/>
            </w:pPr>
            <w:r w:rsidDel="00000000" w:rsidR="00000000" w:rsidRPr="00000000">
              <w:rPr>
                <w:b w:val="1"/>
                <w:bCs w:val="1"/>
                <w:color w:val="162b45"/>
                <w:sz w:val="15"/>
                <w:szCs w:val="15"/>
                <w:rtl w:val="0"/>
              </w:rPr>
              <w:t xml:space="preserve">POL-010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8">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9">
            <w:pPr>
              <w:rPr/>
            </w:pPr>
            <w:r w:rsidDel="00000000" w:rsidR="00000000" w:rsidRPr="00000000">
              <w:rPr>
                <w:sz w:val="14"/>
                <w:szCs w:val="14"/>
                <w:rtl w:val="0"/>
              </w:rPr>
              <w:t xml:space="preserve">Weekly Security 360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A">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B">
            <w:pPr>
              <w:jc w:val="center"/>
              <w:rPr/>
            </w:pPr>
            <w:r w:rsidDel="00000000" w:rsidR="00000000" w:rsidRPr="00000000">
              <w:rPr>
                <w:color w:val="0d6e72"/>
                <w:sz w:val="14"/>
                <w:szCs w:val="14"/>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C">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D">
            <w:pPr>
              <w:rPr/>
            </w:pPr>
            <w:r w:rsidDel="00000000" w:rsidR="00000000" w:rsidRPr="00000000">
              <w:rPr>
                <w:b w:val="1"/>
                <w:bCs w:val="1"/>
                <w:color w:val="162b45"/>
                <w:sz w:val="14"/>
                <w:szCs w:val="14"/>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E">
            <w:pPr>
              <w:rPr/>
            </w:pPr>
            <w:r w:rsidDel="00000000" w:rsidR="00000000" w:rsidRPr="00000000">
              <w:rPr>
                <w:b w:val="1"/>
                <w:bCs w:val="1"/>
                <w:color w:val="4a5568"/>
                <w:sz w:val="14"/>
                <w:szCs w:val="14"/>
                <w:rtl w:val="0"/>
              </w:rPr>
              <w:t xml:space="preserve">Full — monitoring, measurement, analysis,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4F">
            <w:pPr>
              <w:rPr/>
            </w:pPr>
            <w:r w:rsidDel="00000000" w:rsidR="00000000" w:rsidRPr="00000000">
              <w:rPr>
                <w:sz w:val="13"/>
                <w:szCs w:val="13"/>
                <w:rtl w:val="0"/>
              </w:rPr>
              <w:t xml:space="preserve">Weekly cadence with risk register update, incident review, and access anomaly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0">
            <w:pPr>
              <w:rPr/>
            </w:pPr>
            <w:r w:rsidDel="00000000" w:rsidR="00000000" w:rsidRPr="00000000">
              <w:rPr>
                <w:b w:val="1"/>
                <w:bCs w:val="1"/>
                <w:color w:val="162b45"/>
                <w:sz w:val="15"/>
                <w:szCs w:val="15"/>
                <w:rtl w:val="0"/>
              </w:rPr>
              <w:t xml:space="preserve">POL-010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1">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2">
            <w:pPr>
              <w:rPr/>
            </w:pPr>
            <w:r w:rsidDel="00000000" w:rsidR="00000000" w:rsidRPr="00000000">
              <w:rPr>
                <w:sz w:val="14"/>
                <w:szCs w:val="14"/>
                <w:rtl w:val="0"/>
              </w:rPr>
              <w:t xml:space="preserve">Annual internal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3">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4">
            <w:pPr>
              <w:jc w:val="center"/>
              <w:rPr/>
            </w:pPr>
            <w:r w:rsidDel="00000000" w:rsidR="00000000" w:rsidRPr="00000000">
              <w:rPr>
                <w:color w:val="0d6e72"/>
                <w:sz w:val="14"/>
                <w:szCs w:val="14"/>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5">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6">
            <w:pPr>
              <w:rPr/>
            </w:pPr>
            <w:r w:rsidDel="00000000" w:rsidR="00000000" w:rsidRPr="00000000">
              <w:rPr>
                <w:b w:val="1"/>
                <w:bCs w:val="1"/>
                <w:color w:val="162b45"/>
                <w:sz w:val="14"/>
                <w:szCs w:val="14"/>
                <w:rtl w:val="0"/>
              </w:rPr>
              <w:t xml:space="preserve">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7">
            <w:pPr>
              <w:rPr/>
            </w:pPr>
            <w:r w:rsidDel="00000000" w:rsidR="00000000" w:rsidRPr="00000000">
              <w:rPr>
                <w:b w:val="1"/>
                <w:bCs w:val="1"/>
                <w:color w:val="4a5568"/>
                <w:sz w:val="14"/>
                <w:szCs w:val="14"/>
                <w:rtl w:val="0"/>
              </w:rPr>
              <w:t xml:space="preserve">Full — internal audit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58">
            <w:pPr>
              <w:rPr/>
            </w:pPr>
            <w:r w:rsidDel="00000000" w:rsidR="00000000" w:rsidRPr="00000000">
              <w:rPr>
                <w:sz w:val="13"/>
                <w:szCs w:val="13"/>
                <w:rtl w:val="0"/>
              </w:rPr>
              <w:t xml:space="preserve">Full ISMS scope internal audit; CAPA plan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59">
            <w:pPr>
              <w:rPr/>
            </w:pPr>
            <w:r w:rsidDel="00000000" w:rsidR="00000000" w:rsidRPr="00000000">
              <w:rPr>
                <w:b w:val="1"/>
                <w:bCs w:val="1"/>
                <w:color w:val="162b45"/>
                <w:sz w:val="15"/>
                <w:szCs w:val="15"/>
                <w:rtl w:val="0"/>
              </w:rPr>
              <w:t xml:space="preserve">POL-010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5A">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5B">
            <w:pPr>
              <w:rPr/>
            </w:pPr>
            <w:r w:rsidDel="00000000" w:rsidR="00000000" w:rsidRPr="00000000">
              <w:rPr>
                <w:sz w:val="14"/>
                <w:szCs w:val="14"/>
                <w:rtl w:val="0"/>
              </w:rPr>
              <w:t xml:space="preserve">Annual management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5C">
            <w:pPr>
              <w:rPr/>
            </w:pPr>
            <w:r w:rsidDel="00000000" w:rsidR="00000000" w:rsidRPr="00000000">
              <w:rPr>
                <w:i w:val="1"/>
                <w:iCs w:val="1"/>
                <w:color w:val="4a2070"/>
                <w:sz w:val="14"/>
                <w:szCs w:val="14"/>
                <w:rtl w:val="0"/>
              </w:rPr>
              <w:t xml:space="preserve">NO + DoE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5D">
            <w:pPr>
              <w:jc w:val="center"/>
              <w:rPr/>
            </w:pPr>
            <w:r w:rsidDel="00000000" w:rsidR="00000000" w:rsidRPr="00000000">
              <w:rPr>
                <w:color w:val="0d6e72"/>
                <w:sz w:val="14"/>
                <w:szCs w:val="14"/>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5E">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5F">
            <w:pPr>
              <w:rPr/>
            </w:pPr>
            <w:r w:rsidDel="00000000" w:rsidR="00000000" w:rsidRPr="00000000">
              <w:rPr>
                <w:b w:val="1"/>
                <w:bCs w:val="1"/>
                <w:color w:val="162b45"/>
                <w:sz w:val="14"/>
                <w:szCs w:val="14"/>
                <w:rtl w:val="0"/>
              </w:rPr>
              <w:t xml:space="preserve">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60">
            <w:pPr>
              <w:rPr/>
            </w:pPr>
            <w:r w:rsidDel="00000000" w:rsidR="00000000" w:rsidRPr="00000000">
              <w:rPr>
                <w:b w:val="1"/>
                <w:bCs w:val="1"/>
                <w:color w:val="4a5568"/>
                <w:sz w:val="14"/>
                <w:szCs w:val="14"/>
                <w:rtl w:val="0"/>
              </w:rPr>
              <w:t xml:space="preserve">Full — management review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61">
            <w:pPr>
              <w:rPr/>
            </w:pPr>
            <w:r w:rsidDel="00000000" w:rsidR="00000000" w:rsidRPr="00000000">
              <w:rPr>
                <w:sz w:val="13"/>
                <w:szCs w:val="13"/>
                <w:rtl w:val="0"/>
              </w:rPr>
              <w:t xml:space="preserve">ISMS performance, policy adequacy, and resource requirements reviewed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2">
            <w:pPr>
              <w:rPr/>
            </w:pPr>
            <w:r w:rsidDel="00000000" w:rsidR="00000000" w:rsidRPr="00000000">
              <w:rPr>
                <w:b w:val="1"/>
                <w:bCs w:val="1"/>
                <w:color w:val="162b45"/>
                <w:sz w:val="15"/>
                <w:szCs w:val="15"/>
                <w:rtl w:val="0"/>
              </w:rPr>
              <w:t xml:space="preserve">POL-010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3">
            <w:pPr>
              <w:jc w:val="center"/>
              <w:rPr/>
            </w:pPr>
            <w:r w:rsidDel="00000000" w:rsidR="00000000" w:rsidRPr="00000000">
              <w:rPr>
                <w:color w:val="0d6e72"/>
                <w:sz w:val="14"/>
                <w:szCs w:val="1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4">
            <w:pPr>
              <w:rPr/>
            </w:pPr>
            <w:r w:rsidDel="00000000" w:rsidR="00000000" w:rsidRPr="00000000">
              <w:rPr>
                <w:sz w:val="14"/>
                <w:szCs w:val="14"/>
                <w:rtl w:val="0"/>
              </w:rPr>
              <w:t xml:space="preserve">KRI dashboard (8 KRIs with R/A/G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5">
            <w:pPr>
              <w:rPr/>
            </w:pPr>
            <w:r w:rsidDel="00000000" w:rsidR="00000000" w:rsidRPr="00000000">
              <w:rPr>
                <w:i w:val="1"/>
                <w:iCs w:val="1"/>
                <w:color w:val="4a2070"/>
                <w:sz w:val="14"/>
                <w:szCs w:val="14"/>
                <w:rtl w:val="0"/>
              </w:rPr>
              <w:t xml:space="preserve">CISO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6">
            <w:pPr>
              <w:jc w:val="center"/>
              <w:rPr/>
            </w:pPr>
            <w:r w:rsidDel="00000000" w:rsidR="00000000" w:rsidRPr="00000000">
              <w:rPr>
                <w:color w:val="0d6e72"/>
                <w:sz w:val="14"/>
                <w:szCs w:val="14"/>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7">
            <w:pPr>
              <w:rPr/>
            </w:pPr>
            <w:r w:rsidDel="00000000" w:rsidR="00000000" w:rsidRPr="00000000">
              <w:rPr>
                <w:sz w:val="14"/>
                <w:szCs w:val="14"/>
                <w:rtl w:val="0"/>
              </w:rPr>
              <w:t xml:space="preserve">COBIT 2019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8">
            <w:pPr>
              <w:rPr/>
            </w:pPr>
            <w:r w:rsidDel="00000000" w:rsidR="00000000" w:rsidRPr="00000000">
              <w:rPr>
                <w:b w:val="1"/>
                <w:bCs w:val="1"/>
                <w:color w:val="162b45"/>
                <w:sz w:val="14"/>
                <w:szCs w:val="14"/>
                <w:rtl w:val="0"/>
              </w:rPr>
              <w:t xml:space="preserve">MEA01.04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9">
            <w:pPr>
              <w:rPr/>
            </w:pPr>
            <w:r w:rsidDel="00000000" w:rsidR="00000000" w:rsidRPr="00000000">
              <w:rPr>
                <w:b w:val="1"/>
                <w:bCs w:val="1"/>
                <w:color w:val="4a5568"/>
                <w:sz w:val="14"/>
                <w:szCs w:val="14"/>
                <w:rtl w:val="0"/>
              </w:rPr>
              <w:t xml:space="preserve">Full — monitor and evaluate performance and conformance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6A">
            <w:pPr>
              <w:rPr/>
            </w:pPr>
            <w:r w:rsidDel="00000000" w:rsidR="00000000" w:rsidRPr="00000000">
              <w:rPr>
                <w:sz w:val="13"/>
                <w:szCs w:val="13"/>
                <w:rtl w:val="0"/>
              </w:rPr>
              <w:t xml:space="preserve">8-KRI model with Green/Amber/Red thresholds and defined actions at 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6B">
            <w:pPr>
              <w:rPr/>
            </w:pPr>
            <w:r w:rsidDel="00000000" w:rsidR="00000000" w:rsidRPr="00000000">
              <w:rPr>
                <w:b w:val="1"/>
                <w:bCs w:val="1"/>
                <w:color w:val="162b45"/>
                <w:sz w:val="15"/>
                <w:szCs w:val="15"/>
                <w:rtl w:val="0"/>
              </w:rPr>
              <w:t xml:space="preserve">POL-010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6C">
            <w:pPr>
              <w:jc w:val="center"/>
              <w:rPr/>
            </w:pPr>
            <w:r w:rsidDel="00000000" w:rsidR="00000000" w:rsidRPr="00000000">
              <w:rPr>
                <w:color w:val="0d6e72"/>
                <w:sz w:val="14"/>
                <w:szCs w:val="1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6D">
            <w:pPr>
              <w:rPr/>
            </w:pPr>
            <w:r w:rsidDel="00000000" w:rsidR="00000000" w:rsidRPr="00000000">
              <w:rPr>
                <w:sz w:val="14"/>
                <w:szCs w:val="14"/>
                <w:rtl w:val="0"/>
              </w:rPr>
              <w:t xml:space="preserve">Continuous on-chain monitoring (automated)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6E">
            <w:pPr>
              <w:rPr/>
            </w:pPr>
            <w:r w:rsidDel="00000000" w:rsidR="00000000" w:rsidRPr="00000000">
              <w:rPr>
                <w:i w:val="1"/>
                <w:iCs w:val="1"/>
                <w:color w:val="4a2070"/>
                <w:sz w:val="14"/>
                <w:szCs w:val="14"/>
                <w:rtl w:val="0"/>
              </w:rPr>
              <w:t xml:space="preserve">DevOps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6F">
            <w:pPr>
              <w:jc w:val="center"/>
              <w:rPr/>
            </w:pPr>
            <w:r w:rsidDel="00000000" w:rsidR="00000000" w:rsidRPr="00000000">
              <w:rPr>
                <w:color w:val="0d6e72"/>
                <w:sz w:val="14"/>
                <w:szCs w:val="14"/>
                <w:rtl w:val="0"/>
              </w:rPr>
              <w:t xml:space="preserve">Steps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70">
            <w:pPr>
              <w:rPr/>
            </w:pPr>
            <w:r w:rsidDel="00000000" w:rsidR="00000000" w:rsidRPr="00000000">
              <w:rPr>
                <w:sz w:val="14"/>
                <w:szCs w:val="14"/>
                <w:rtl w:val="0"/>
              </w:rPr>
              <w:t xml:space="preserve">NIST CSF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71">
            <w:pPr>
              <w:rPr/>
            </w:pPr>
            <w:r w:rsidDel="00000000" w:rsidR="00000000" w:rsidRPr="00000000">
              <w:rPr>
                <w:b w:val="1"/>
                <w:bCs w:val="1"/>
                <w:color w:val="162b45"/>
                <w:sz w:val="14"/>
                <w:szCs w:val="14"/>
                <w:rtl w:val="0"/>
              </w:rPr>
              <w:t xml:space="preserve">DE.CM-01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72">
            <w:pPr>
              <w:rPr/>
            </w:pPr>
            <w:r w:rsidDel="00000000" w:rsidR="00000000" w:rsidRPr="00000000">
              <w:rPr>
                <w:b w:val="1"/>
                <w:bCs w:val="1"/>
                <w:color w:val="4a5568"/>
                <w:sz w:val="14"/>
                <w:szCs w:val="14"/>
                <w:rtl w:val="0"/>
              </w:rPr>
              <w:t xml:space="preserve">Full — continuous monitoring of networks and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73">
            <w:pPr>
              <w:rPr/>
            </w:pPr>
            <w:r w:rsidDel="00000000" w:rsidR="00000000" w:rsidRPr="00000000">
              <w:rPr>
                <w:sz w:val="13"/>
                <w:szCs w:val="13"/>
                <w:rtl w:val="0"/>
              </w:rPr>
              <w:t xml:space="preserve">Automated on-chain monitoring for production deployments; alerts trigger incident 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4">
            <w:pPr>
              <w:rPr/>
            </w:pPr>
            <w:r w:rsidDel="00000000" w:rsidR="00000000" w:rsidRPr="00000000">
              <w:rPr>
                <w:b w:val="1"/>
                <w:bCs w:val="1"/>
                <w:color w:val="162b45"/>
                <w:sz w:val="15"/>
                <w:szCs w:val="15"/>
                <w:rtl w:val="0"/>
              </w:rPr>
              <w:t xml:space="preserve">POL-010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5">
            <w:pPr>
              <w:jc w:val="center"/>
              <w:rPr/>
            </w:pPr>
            <w:r w:rsidDel="00000000" w:rsidR="00000000" w:rsidRPr="00000000">
              <w:rPr>
                <w:color w:val="0d6e72"/>
                <w:sz w:val="14"/>
                <w:szCs w:val="1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6">
            <w:pPr>
              <w:rPr/>
            </w:pPr>
            <w:r w:rsidDel="00000000" w:rsidR="00000000" w:rsidRPr="00000000">
              <w:rPr>
                <w:sz w:val="14"/>
                <w:szCs w:val="14"/>
                <w:rtl w:val="0"/>
              </w:rPr>
              <w:t xml:space="preserve">PDCA improvement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7">
            <w:pPr>
              <w:rPr/>
            </w:pPr>
            <w:r w:rsidDel="00000000" w:rsidR="00000000" w:rsidRPr="00000000">
              <w:rPr>
                <w:i w:val="1"/>
                <w:iCs w:val="1"/>
                <w:color w:val="4a2070"/>
                <w:sz w:val="14"/>
                <w:szCs w:val="14"/>
                <w:rtl w:val="0"/>
              </w:rPr>
              <w:t xml:space="preserve">CISO + NO + 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8">
            <w:pPr>
              <w:jc w:val="center"/>
              <w:rPr/>
            </w:pPr>
            <w:r w:rsidDel="00000000" w:rsidR="00000000" w:rsidRPr="00000000">
              <w:rPr>
                <w:color w:val="0d6e72"/>
                <w:sz w:val="14"/>
                <w:szCs w:val="14"/>
                <w:rtl w:val="0"/>
              </w:rPr>
              <w:t xml:space="preserve">Annual +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9">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A">
            <w:pPr>
              <w:rPr/>
            </w:pPr>
            <w:r w:rsidDel="00000000" w:rsidR="00000000" w:rsidRPr="00000000">
              <w:rPr>
                <w:b w:val="1"/>
                <w:bCs w:val="1"/>
                <w:color w:val="162b45"/>
                <w:sz w:val="14"/>
                <w:szCs w:val="14"/>
                <w:rtl w:val="0"/>
              </w:rPr>
              <w:t xml:space="preserve">10.1, 10.2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B">
            <w:pPr>
              <w:rPr/>
            </w:pPr>
            <w:r w:rsidDel="00000000" w:rsidR="00000000" w:rsidRPr="00000000">
              <w:rPr>
                <w:b w:val="1"/>
                <w:bCs w:val="1"/>
                <w:color w:val="4a5568"/>
                <w:sz w:val="14"/>
                <w:szCs w:val="14"/>
                <w:rtl w:val="0"/>
              </w:rPr>
              <w:t xml:space="preserve">Full — continual improvement; nonconformity and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7C">
            <w:pPr>
              <w:rPr/>
            </w:pPr>
            <w:r w:rsidDel="00000000" w:rsidR="00000000" w:rsidRPr="00000000">
              <w:rPr>
                <w:sz w:val="13"/>
                <w:szCs w:val="13"/>
                <w:rtl w:val="0"/>
              </w:rPr>
              <w:t xml:space="preserve">PDCA cycle explicitly mapped to ISO 27001 Cl.9.3 and Cl.10.2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7D">
            <w:pPr>
              <w:rPr/>
            </w:pPr>
            <w:r w:rsidDel="00000000" w:rsidR="00000000" w:rsidRPr="00000000">
              <w:rPr>
                <w:b w:val="1"/>
                <w:bCs w:val="1"/>
                <w:color w:val="162b45"/>
                <w:sz w:val="15"/>
                <w:szCs w:val="15"/>
                <w:rtl w:val="0"/>
              </w:rPr>
              <w:t xml:space="preserve">STD-101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7E">
            <w:pPr>
              <w:jc w:val="center"/>
              <w:rPr/>
            </w:pPr>
            <w:r w:rsidDel="00000000" w:rsidR="00000000" w:rsidRPr="00000000">
              <w:rPr>
                <w:color w:val="0d6e72"/>
                <w:sz w:val="14"/>
                <w:szCs w:val="14"/>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7F">
            <w:pPr>
              <w:rPr/>
            </w:pPr>
            <w:r w:rsidDel="00000000" w:rsidR="00000000" w:rsidRPr="00000000">
              <w:rPr>
                <w:sz w:val="14"/>
                <w:szCs w:val="14"/>
                <w:rtl w:val="0"/>
              </w:rPr>
              <w:t xml:space="preserve">Admin/control matrix (pause/upgrade/drain)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80">
            <w:pPr>
              <w:rPr/>
            </w:pPr>
            <w:r w:rsidDel="00000000" w:rsidR="00000000" w:rsidRPr="00000000">
              <w:rPr>
                <w:i w:val="1"/>
                <w:iCs w:val="1"/>
                <w:color w:val="4a2070"/>
                <w:sz w:val="14"/>
                <w:szCs w:val="14"/>
                <w:rtl w:val="0"/>
              </w:rPr>
              <w:t xml:space="preserve">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81">
            <w:pPr>
              <w:jc w:val="center"/>
              <w:rPr/>
            </w:pPr>
            <w:r w:rsidDel="00000000" w:rsidR="00000000" w:rsidRPr="00000000">
              <w:rPr>
                <w:color w:val="0d6e72"/>
                <w:sz w:val="14"/>
                <w:szCs w:val="14"/>
                <w:rtl w:val="0"/>
              </w:rPr>
              <w:t xml:space="preserve">Step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82">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83">
            <w:pPr>
              <w:rPr/>
            </w:pPr>
            <w:r w:rsidDel="00000000" w:rsidR="00000000" w:rsidRPr="00000000">
              <w:rPr>
                <w:b w:val="1"/>
                <w:bCs w:val="1"/>
                <w:color w:val="162b45"/>
                <w:sz w:val="14"/>
                <w:szCs w:val="14"/>
                <w:rtl w:val="0"/>
              </w:rPr>
              <w:t xml:space="preserve">AC-3, AC-5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84">
            <w:pPr>
              <w:rPr/>
            </w:pPr>
            <w:r w:rsidDel="00000000" w:rsidR="00000000" w:rsidRPr="00000000">
              <w:rPr>
                <w:b w:val="1"/>
                <w:bCs w:val="1"/>
                <w:color w:val="4a5568"/>
                <w:sz w:val="14"/>
                <w:szCs w:val="14"/>
                <w:rtl w:val="0"/>
              </w:rPr>
              <w:t xml:space="preserve">Full — access enforcement and separation of 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85">
            <w:pPr>
              <w:rPr/>
            </w:pPr>
            <w:r w:rsidDel="00000000" w:rsidR="00000000" w:rsidRPr="00000000">
              <w:rPr>
                <w:sz w:val="13"/>
                <w:szCs w:val="13"/>
                <w:rtl w:val="0"/>
              </w:rPr>
              <w:t xml:space="preserve">Explicit documentation of all privileged on-chain functions with timelock durations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6">
            <w:pPr>
              <w:rPr/>
            </w:pPr>
            <w:r w:rsidDel="00000000" w:rsidR="00000000" w:rsidRPr="00000000">
              <w:rPr>
                <w:b w:val="1"/>
                <w:bCs w:val="1"/>
                <w:color w:val="162b45"/>
                <w:sz w:val="15"/>
                <w:szCs w:val="15"/>
                <w:rtl w:val="0"/>
              </w:rPr>
              <w:t xml:space="preserve">STD-101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7">
            <w:pPr>
              <w:jc w:val="center"/>
              <w:rPr/>
            </w:pPr>
            <w:r w:rsidDel="00000000" w:rsidR="00000000" w:rsidRPr="00000000">
              <w:rPr>
                <w:color w:val="0d6e72"/>
                <w:sz w:val="14"/>
                <w:szCs w:val="14"/>
                <w:rtl w:val="0"/>
              </w:rPr>
              <w:t xml:space="preserve">Step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8">
            <w:pPr>
              <w:rPr/>
            </w:pPr>
            <w:r w:rsidDel="00000000" w:rsidR="00000000" w:rsidRPr="00000000">
              <w:rPr>
                <w:sz w:val="14"/>
                <w:szCs w:val="14"/>
                <w:rtl w:val="0"/>
              </w:rPr>
              <w:t xml:space="preserve">Irreversibility Gate (all 7 HS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9">
            <w:pPr>
              <w:rPr/>
            </w:pPr>
            <w:r w:rsidDel="00000000" w:rsidR="00000000" w:rsidRPr="00000000">
              <w:rPr>
                <w:i w:val="1"/>
                <w:iCs w:val="1"/>
                <w:color w:val="4a2070"/>
                <w:sz w:val="14"/>
                <w:szCs w:val="14"/>
                <w:rtl w:val="0"/>
              </w:rPr>
              <w:t xml:space="preserve">NO + TL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A">
            <w:pPr>
              <w:jc w:val="center"/>
              <w:rPr/>
            </w:pPr>
            <w:r w:rsidDel="00000000" w:rsidR="00000000" w:rsidRPr="00000000">
              <w:rPr>
                <w:color w:val="0d6e72"/>
                <w:sz w:val="14"/>
                <w:szCs w:val="14"/>
                <w:rtl w:val="0"/>
              </w:rPr>
              <w:t xml:space="preserve">Step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B">
            <w:pPr>
              <w:rPr/>
            </w:pPr>
            <w:r w:rsidDel="00000000" w:rsidR="00000000" w:rsidRPr="00000000">
              <w:rPr>
                <w:sz w:val="14"/>
                <w:szCs w:val="14"/>
                <w:rtl w:val="0"/>
              </w:rPr>
              <w:t xml:space="preserve">NIST SP 800-53 Rev.5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C">
            <w:pPr>
              <w:rPr/>
            </w:pPr>
            <w:r w:rsidDel="00000000" w:rsidR="00000000" w:rsidRPr="00000000">
              <w:rPr>
                <w:b w:val="1"/>
                <w:bCs w:val="1"/>
                <w:color w:val="162b45"/>
                <w:sz w:val="14"/>
                <w:szCs w:val="14"/>
                <w:rtl w:val="0"/>
              </w:rPr>
              <w:t xml:space="preserve">CM-9, SA-10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D">
            <w:pPr>
              <w:rPr/>
            </w:pPr>
            <w:r w:rsidDel="00000000" w:rsidR="00000000" w:rsidRPr="00000000">
              <w:rPr>
                <w:b w:val="1"/>
                <w:bCs w:val="1"/>
                <w:color w:val="4a5568"/>
                <w:sz w:val="14"/>
                <w:szCs w:val="14"/>
                <w:rtl w:val="0"/>
              </w:rPr>
              <w:t xml:space="preserve">Full — configuration management and developer configuration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8E">
            <w:pPr>
              <w:rPr/>
            </w:pPr>
            <w:r w:rsidDel="00000000" w:rsidR="00000000" w:rsidRPr="00000000">
              <w:rPr>
                <w:sz w:val="13"/>
                <w:szCs w:val="13"/>
                <w:rtl w:val="0"/>
              </w:rPr>
              <w:t xml:space="preserve">7-condition gate prevents irreversible deployment without confirmed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8F">
            <w:pPr>
              <w:rPr/>
            </w:pPr>
            <w:r w:rsidDel="00000000" w:rsidR="00000000" w:rsidRPr="00000000">
              <w:rPr>
                <w:b w:val="1"/>
                <w:bCs w:val="1"/>
                <w:color w:val="162b45"/>
                <w:sz w:val="15"/>
                <w:szCs w:val="15"/>
                <w:rtl w:val="0"/>
              </w:rPr>
              <w:t xml:space="preserve">STD-101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0">
            <w:pPr>
              <w:jc w:val="center"/>
              <w:rPr/>
            </w:pPr>
            <w:r w:rsidDel="00000000" w:rsidR="00000000" w:rsidRPr="00000000">
              <w:rPr>
                <w:color w:val="0d6e72"/>
                <w:sz w:val="14"/>
                <w:szCs w:val="14"/>
                <w:rtl w:val="0"/>
              </w:rPr>
              <w:t xml:space="preserve">Step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1">
            <w:pPr>
              <w:rPr/>
            </w:pPr>
            <w:r w:rsidDel="00000000" w:rsidR="00000000" w:rsidRPr="00000000">
              <w:rPr>
                <w:sz w:val="14"/>
                <w:szCs w:val="14"/>
                <w:rtl w:val="0"/>
              </w:rPr>
              <w:t xml:space="preserve">On-chain ownership verified before go-live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2">
            <w:pPr>
              <w:rPr/>
            </w:pPr>
            <w:r w:rsidDel="00000000" w:rsidR="00000000" w:rsidRPr="00000000">
              <w:rPr>
                <w:i w:val="1"/>
                <w:iCs w:val="1"/>
                <w:color w:val="4a2070"/>
                <w:sz w:val="14"/>
                <w:szCs w:val="14"/>
                <w:rtl w:val="0"/>
              </w:rPr>
              <w:t xml:space="preserve">TL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3">
            <w:pPr>
              <w:jc w:val="center"/>
              <w:rPr/>
            </w:pPr>
            <w:r w:rsidDel="00000000" w:rsidR="00000000" w:rsidRPr="00000000">
              <w:rPr>
                <w:color w:val="0d6e72"/>
                <w:sz w:val="14"/>
                <w:szCs w:val="14"/>
                <w:rtl w:val="0"/>
              </w:rPr>
              <w:t xml:space="preserve">Step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4">
            <w:pPr>
              <w:rPr/>
            </w:pPr>
            <w:r w:rsidDel="00000000" w:rsidR="00000000" w:rsidRPr="00000000">
              <w:rPr>
                <w:sz w:val="14"/>
                <w:szCs w:val="14"/>
                <w:rtl w:val="0"/>
              </w:rPr>
              <w:t xml:space="preserve">SOC 2 TSC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5">
            <w:pPr>
              <w:rPr/>
            </w:pPr>
            <w:r w:rsidDel="00000000" w:rsidR="00000000" w:rsidRPr="00000000">
              <w:rPr>
                <w:b w:val="1"/>
                <w:bCs w:val="1"/>
                <w:color w:val="162b45"/>
                <w:sz w:val="14"/>
                <w:szCs w:val="14"/>
                <w:rtl w:val="0"/>
              </w:rPr>
              <w:t xml:space="preserve">CC7.1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6">
            <w:pPr>
              <w:rPr/>
            </w:pPr>
            <w:r w:rsidDel="00000000" w:rsidR="00000000" w:rsidRPr="00000000">
              <w:rPr>
                <w:b w:val="1"/>
                <w:bCs w:val="1"/>
                <w:color w:val="4a5568"/>
                <w:sz w:val="14"/>
                <w:szCs w:val="14"/>
                <w:rtl w:val="0"/>
              </w:rPr>
              <w:t xml:space="preserve">Full — system monitoring and protection against vulnerabilities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D97">
            <w:pPr>
              <w:rPr/>
            </w:pPr>
            <w:r w:rsidDel="00000000" w:rsidR="00000000" w:rsidRPr="00000000">
              <w:rPr>
                <w:sz w:val="13"/>
                <w:szCs w:val="13"/>
                <w:rtl w:val="0"/>
              </w:rPr>
              <w:t xml:space="preserve">Contract owner verification on-chain is a detective control at the irreversibility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8">
            <w:pPr>
              <w:rPr/>
            </w:pPr>
            <w:r w:rsidDel="00000000" w:rsidR="00000000" w:rsidRPr="00000000">
              <w:rPr>
                <w:b w:val="1"/>
                <w:bCs w:val="1"/>
                <w:color w:val="162b45"/>
                <w:sz w:val="15"/>
                <w:szCs w:val="15"/>
                <w:rtl w:val="0"/>
              </w:rPr>
              <w:t xml:space="preserve">STD-101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9">
            <w:pPr>
              <w:jc w:val="center"/>
              <w:rPr/>
            </w:pPr>
            <w:r w:rsidDel="00000000" w:rsidR="00000000" w:rsidRPr="00000000">
              <w:rPr>
                <w:color w:val="0d6e72"/>
                <w:sz w:val="14"/>
                <w:szCs w:val="14"/>
                <w:rtl w:val="0"/>
              </w:rPr>
              <w:t xml:space="preserve">Steps 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A">
            <w:pPr>
              <w:rPr/>
            </w:pPr>
            <w:r w:rsidDel="00000000" w:rsidR="00000000" w:rsidRPr="00000000">
              <w:rPr>
                <w:sz w:val="14"/>
                <w:szCs w:val="14"/>
                <w:rtl w:val="0"/>
              </w:rPr>
              <w:t xml:space="preserve">Cross-step: Hard Stop re-verification at every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B">
            <w:pPr>
              <w:rPr/>
            </w:pPr>
            <w:r w:rsidDel="00000000" w:rsidR="00000000" w:rsidRPr="00000000">
              <w:rPr>
                <w:i w:val="1"/>
                <w:iCs w:val="1"/>
                <w:color w:val="4a2070"/>
                <w:sz w:val="14"/>
                <w:szCs w:val="14"/>
                <w:rtl w:val="0"/>
              </w:rPr>
              <w:t xml:space="preserve">CISO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C">
            <w:pPr>
              <w:jc w:val="center"/>
              <w:rPr/>
            </w:pPr>
            <w:r w:rsidDel="00000000" w:rsidR="00000000" w:rsidRPr="00000000">
              <w:rPr>
                <w:color w:val="0d6e72"/>
                <w:sz w:val="14"/>
                <w:szCs w:val="14"/>
                <w:rtl w:val="0"/>
              </w:rPr>
              <w:t xml:space="preserve">All gates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D">
            <w:pPr>
              <w:rPr/>
            </w:pPr>
            <w:r w:rsidDel="00000000" w:rsidR="00000000" w:rsidRPr="00000000">
              <w:rPr>
                <w:sz w:val="14"/>
                <w:szCs w:val="14"/>
                <w:rtl w:val="0"/>
              </w:rPr>
              <w:t xml:space="preserve">ISO/IEC 27001:2022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E">
            <w:pPr>
              <w:rPr/>
            </w:pPr>
            <w:r w:rsidDel="00000000" w:rsidR="00000000" w:rsidRPr="00000000">
              <w:rPr>
                <w:b w:val="1"/>
                <w:bCs w:val="1"/>
                <w:color w:val="162b45"/>
                <w:sz w:val="14"/>
                <w:szCs w:val="14"/>
                <w:rtl w:val="0"/>
              </w:rPr>
              <w:t xml:space="preserve">6.1, 8.1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9F">
            <w:pPr>
              <w:rPr/>
            </w:pPr>
            <w:r w:rsidDel="00000000" w:rsidR="00000000" w:rsidRPr="00000000">
              <w:rPr>
                <w:b w:val="1"/>
                <w:bCs w:val="1"/>
                <w:color w:val="4a5568"/>
                <w:sz w:val="14"/>
                <w:szCs w:val="14"/>
                <w:rtl w:val="0"/>
              </w:rPr>
              <w:t xml:space="preserve">Full — planning and operational control of ISMS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DA0">
            <w:pPr>
              <w:rPr/>
            </w:pPr>
            <w:r w:rsidDel="00000000" w:rsidR="00000000" w:rsidRPr="00000000">
              <w:rPr>
                <w:sz w:val="13"/>
                <w:szCs w:val="13"/>
                <w:rtl w:val="0"/>
              </w:rPr>
              <w:t xml:space="preserve">Hard Stops are verified at every gate, not only at the step of first trigger</w:t>
            </w:r>
            <w:r w:rsidDel="00000000" w:rsidR="00000000" w:rsidRPr="00000000">
              <w:rPr>
                <w:rtl w:val="0"/>
              </w:rPr>
            </w:r>
          </w:p>
        </w:tc>
      </w:tr>
    </w:tbl>
    <w:p w:rsidR="00000000" w:rsidDel="00000000" w:rsidP="00000000" w:rsidRDefault="00000000" w:rsidRPr="00000000" w14:paraId="00000DA1">
      <w:pPr>
        <w:spacing w:after="160" w:lineRule="auto"/>
        <w:rPr/>
      </w:pPr>
      <w:r w:rsidDel="00000000" w:rsidR="00000000" w:rsidRPr="00000000">
        <w:rPr>
          <w:rtl w:val="0"/>
        </w:rPr>
      </w:r>
    </w:p>
    <w:p w:rsidR="00000000" w:rsidDel="00000000" w:rsidP="00000000" w:rsidRDefault="00000000" w:rsidRPr="00000000" w14:paraId="00000DA2">
      <w:pPr>
        <w:rPr/>
        <w:sectPr>
          <w:headerReference r:id="rId37" w:type="default"/>
          <w:footerReference r:id="rId38" w:type="default"/>
          <w:type w:val="nextPage"/>
          <w:pgSz w:h="15840" w:w="12240" w:orient="portrait"/>
          <w:pgMar w:bottom="1080" w:top="1080" w:left="1080" w:right="108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DA3">
      <w:pPr>
        <w:pStyle w:val="Heading1"/>
        <w:pageBreakBefore w:val="1"/>
        <w:rPr/>
      </w:pPr>
      <w:r w:rsidDel="00000000" w:rsidR="00000000" w:rsidRPr="00000000">
        <w:rPr>
          <w:rtl w:val="0"/>
        </w:rPr>
        <w:t xml:space="preserve">GAP-001 — Gap &amp; Remediation Log</w:t>
      </w:r>
    </w:p>
    <w:tbl>
      <w:tblPr>
        <w:tblStyle w:val="Table5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00"/>
        <w:tblGridChange w:id="0">
          <w:tblGrid>
            <w:gridCol w:w="2700"/>
            <w:gridCol w:w="670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A4">
            <w:pPr>
              <w:rPr/>
            </w:pPr>
            <w:r w:rsidDel="00000000" w:rsidR="00000000" w:rsidRPr="00000000">
              <w:rPr>
                <w:b w:val="1"/>
                <w:bCs w:val="1"/>
                <w:color w:val="162b45"/>
                <w:sz w:val="18"/>
                <w:szCs w:val="18"/>
                <w:rtl w:val="0"/>
              </w:rPr>
              <w:t xml:space="preserve">Document ID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A5">
            <w:pPr>
              <w:rPr/>
            </w:pPr>
            <w:r w:rsidDel="00000000" w:rsidR="00000000" w:rsidRPr="00000000">
              <w:rPr>
                <w:sz w:val="18"/>
                <w:szCs w:val="18"/>
                <w:rtl w:val="0"/>
              </w:rPr>
              <w:t xml:space="preserve">GAP-001</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DA6">
            <w:pPr>
              <w:rPr/>
            </w:pPr>
            <w:r w:rsidDel="00000000" w:rsidR="00000000" w:rsidRPr="00000000">
              <w:rPr>
                <w:b w:val="1"/>
                <w:bCs w:val="1"/>
                <w:color w:val="162b45"/>
                <w:sz w:val="18"/>
                <w:szCs w:val="18"/>
                <w:rtl w:val="0"/>
              </w:rPr>
              <w:t xml:space="preserve">Title</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DA7">
            <w:pPr>
              <w:rPr/>
            </w:pPr>
            <w:r w:rsidDel="00000000" w:rsidR="00000000" w:rsidRPr="00000000">
              <w:rPr>
                <w:sz w:val="18"/>
                <w:szCs w:val="18"/>
                <w:rtl w:val="0"/>
              </w:rPr>
              <w:t xml:space="preserve">Gap &amp; Remediation Log</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A8">
            <w:pPr>
              <w:rPr/>
            </w:pPr>
            <w:r w:rsidDel="00000000" w:rsidR="00000000" w:rsidRPr="00000000">
              <w:rPr>
                <w:b w:val="1"/>
                <w:bCs w:val="1"/>
                <w:color w:val="162b45"/>
                <w:sz w:val="18"/>
                <w:szCs w:val="18"/>
                <w:rtl w:val="0"/>
              </w:rPr>
              <w:t xml:space="preserve">Version</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A9">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DAA">
            <w:pPr>
              <w:rPr/>
            </w:pPr>
            <w:r w:rsidDel="00000000" w:rsidR="00000000" w:rsidRPr="00000000">
              <w:rPr>
                <w:b w:val="1"/>
                <w:bCs w:val="1"/>
                <w:color w:val="162b45"/>
                <w:sz w:val="18"/>
                <w:szCs w:val="18"/>
                <w:rtl w:val="0"/>
              </w:rPr>
              <w:t xml:space="preserve">Status</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DAB">
            <w:pPr>
              <w:rPr/>
            </w:pPr>
            <w:r w:rsidDel="00000000" w:rsidR="00000000" w:rsidRPr="00000000">
              <w:rPr>
                <w:sz w:val="18"/>
                <w:szCs w:val="18"/>
                <w:rtl w:val="0"/>
              </w:rPr>
              <w:t xml:space="preserve">Draft</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AC">
            <w:pPr>
              <w:rPr/>
            </w:pPr>
            <w:r w:rsidDel="00000000" w:rsidR="00000000" w:rsidRPr="00000000">
              <w:rPr>
                <w:b w:val="1"/>
                <w:bCs w:val="1"/>
                <w:color w:val="162b45"/>
                <w:sz w:val="18"/>
                <w:szCs w:val="18"/>
                <w:rtl w:val="0"/>
              </w:rPr>
              <w:t xml:space="preserve">Owner</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AD">
            <w:pPr>
              <w:rPr/>
            </w:pPr>
            <w:r w:rsidDel="00000000" w:rsidR="00000000" w:rsidRPr="00000000">
              <w:rPr>
                <w:sz w:val="18"/>
                <w:szCs w:val="18"/>
                <w:rtl w:val="0"/>
              </w:rPr>
              <w:t xml:space="preserve">CISO</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DAE">
            <w:pPr>
              <w:rPr/>
            </w:pPr>
            <w:r w:rsidDel="00000000" w:rsidR="00000000" w:rsidRPr="00000000">
              <w:rPr>
                <w:b w:val="1"/>
                <w:bCs w:val="1"/>
                <w:color w:val="162b45"/>
                <w:sz w:val="18"/>
                <w:szCs w:val="18"/>
                <w:rtl w:val="0"/>
              </w:rPr>
              <w:t xml:space="preserve">Total Gaps Identified</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fffff" w:val="clear"/>
            <w:tcMar>
              <w:top w:w="80.0" w:type="dxa"/>
              <w:left w:w="130.0" w:type="dxa"/>
              <w:bottom w:w="80.0" w:type="dxa"/>
              <w:right w:w="120.0" w:type="dxa"/>
            </w:tcMar>
          </w:tcPr>
          <w:p w:rsidR="00000000" w:rsidDel="00000000" w:rsidP="00000000" w:rsidRDefault="00000000" w:rsidRPr="00000000" w14:paraId="00000DAF">
            <w:pPr>
              <w:rPr/>
            </w:pPr>
            <w:r w:rsidDel="00000000" w:rsidR="00000000" w:rsidRPr="00000000">
              <w:rPr>
                <w:sz w:val="18"/>
                <w:szCs w:val="18"/>
                <w:rtl w:val="0"/>
              </w:rPr>
              <w:t xml:space="preserve">18 (4 Critical, 5 High, 5 Medium, 4 Low)</w:t>
            </w:r>
            <w:r w:rsidDel="00000000" w:rsidR="00000000" w:rsidRPr="00000000">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B0">
            <w:pPr>
              <w:rPr/>
            </w:pPr>
            <w:r w:rsidDel="00000000" w:rsidR="00000000" w:rsidRPr="00000000">
              <w:rPr>
                <w:b w:val="1"/>
                <w:bCs w:val="1"/>
                <w:color w:val="162b45"/>
                <w:sz w:val="18"/>
                <w:szCs w:val="18"/>
                <w:rtl w:val="0"/>
              </w:rPr>
              <w:t xml:space="preserve">Gaps Resolved by This Framework</w:t>
            </w:r>
            <w:r w:rsidDel="00000000" w:rsidR="00000000" w:rsidRPr="00000000">
              <w:rPr>
                <w:rtl w:val="0"/>
              </w:rPr>
            </w:r>
          </w:p>
        </w:tc>
        <w:tc>
          <w:tcPr>
            <w:tcBorders>
              <w:top w:color="c8d0dc" w:space="0" w:sz="4" w:val="single"/>
              <w:left w:color="c8d0dc" w:space="0" w:sz="4" w:val="single"/>
              <w:bottom w:color="c8d0dc" w:space="0" w:sz="4" w:val="single"/>
              <w:right w:color="c8d0dc" w:space="0" w:sz="4" w:val="single"/>
            </w:tcBorders>
            <w:shd w:fill="f4f6f9" w:val="clear"/>
            <w:tcMar>
              <w:top w:w="80.0" w:type="dxa"/>
              <w:left w:w="130.0" w:type="dxa"/>
              <w:bottom w:w="80.0" w:type="dxa"/>
              <w:right w:w="120.0" w:type="dxa"/>
            </w:tcMar>
          </w:tcPr>
          <w:p w:rsidR="00000000" w:rsidDel="00000000" w:rsidP="00000000" w:rsidRDefault="00000000" w:rsidRPr="00000000" w14:paraId="00000DB1">
            <w:pPr>
              <w:rPr/>
            </w:pPr>
            <w:r w:rsidDel="00000000" w:rsidR="00000000" w:rsidRPr="00000000">
              <w:rPr>
                <w:sz w:val="18"/>
                <w:szCs w:val="18"/>
                <w:rtl w:val="0"/>
              </w:rPr>
              <w:t xml:space="preserve">14 (fully); 3 (partially); 1 (open — SoA)</w:t>
            </w:r>
            <w:r w:rsidDel="00000000" w:rsidR="00000000" w:rsidRPr="00000000">
              <w:rPr>
                <w:rtl w:val="0"/>
              </w:rPr>
            </w:r>
          </w:p>
        </w:tc>
      </w:tr>
    </w:tbl>
    <w:p w:rsidR="00000000" w:rsidDel="00000000" w:rsidP="00000000" w:rsidRDefault="00000000" w:rsidRPr="00000000" w14:paraId="00000DB2">
      <w:pPr>
        <w:spacing w:after="100" w:lineRule="auto"/>
        <w:rPr/>
      </w:pPr>
      <w:r w:rsidDel="00000000" w:rsidR="00000000" w:rsidRPr="00000000">
        <w:rPr>
          <w:rtl w:val="0"/>
        </w:rPr>
      </w:r>
    </w:p>
    <w:tbl>
      <w:tblPr>
        <w:tblStyle w:val="Table5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00"/>
        <w:tblGridChange w:id="0">
          <w:tblGrid>
            <w:gridCol w:w="9400"/>
          </w:tblGrid>
        </w:tblGridChange>
      </w:tblGrid>
      <w:tr>
        <w:trPr>
          <w:cantSplit w:val="0"/>
          <w:tblHeader w:val="0"/>
        </w:trPr>
        <w:tc>
          <w:tcPr>
            <w:tcBorders>
              <w:top w:color="162b45" w:space="0" w:sz="4" w:val="single"/>
              <w:left w:color="162b45" w:space="0" w:sz="20" w:val="single"/>
              <w:bottom w:color="162b45" w:space="0" w:sz="4" w:val="single"/>
              <w:right w:color="162b45" w:space="0" w:sz="4" w:val="single"/>
            </w:tcBorders>
            <w:shd w:fill="ebf0f7" w:val="clear"/>
            <w:tcMar>
              <w:top w:w="100.0" w:type="dxa"/>
              <w:left w:w="200.0" w:type="dxa"/>
              <w:bottom w:w="100.0" w:type="dxa"/>
              <w:right w:w="160.0" w:type="dxa"/>
            </w:tcMar>
          </w:tcPr>
          <w:p w:rsidR="00000000" w:rsidDel="00000000" w:rsidP="00000000" w:rsidRDefault="00000000" w:rsidRPr="00000000" w14:paraId="00000DB3">
            <w:pPr>
              <w:spacing w:after="50" w:lineRule="auto"/>
              <w:rPr/>
            </w:pPr>
            <w:r w:rsidDel="00000000" w:rsidR="00000000" w:rsidRPr="00000000">
              <w:rPr>
                <w:b w:val="1"/>
                <w:bCs w:val="1"/>
                <w:color w:val="162b45"/>
                <w:sz w:val="19"/>
                <w:szCs w:val="19"/>
                <w:rtl w:val="0"/>
              </w:rPr>
              <w:t xml:space="preserve">Summary</w:t>
            </w:r>
            <w:r w:rsidDel="00000000" w:rsidR="00000000" w:rsidRPr="00000000">
              <w:rPr>
                <w:rtl w:val="0"/>
              </w:rPr>
            </w:r>
          </w:p>
          <w:p w:rsidR="00000000" w:rsidDel="00000000" w:rsidP="00000000" w:rsidRDefault="00000000" w:rsidRPr="00000000" w14:paraId="00000DB4">
            <w:pPr>
              <w:spacing w:after="45" w:lineRule="auto"/>
              <w:rPr/>
            </w:pPr>
            <w:r w:rsidDel="00000000" w:rsidR="00000000" w:rsidRPr="00000000">
              <w:rPr>
                <w:color w:val="333333"/>
                <w:sz w:val="18"/>
                <w:szCs w:val="18"/>
                <w:rtl w:val="0"/>
              </w:rPr>
              <w:t xml:space="preserve">Critical (4): All 4 resolved within this framework. Primary issues were missing policies (access control, change management), incorrect/incomplete phase-control mappings, and RACI fragmentation.</w:t>
            </w:r>
            <w:r w:rsidDel="00000000" w:rsidR="00000000" w:rsidRPr="00000000">
              <w:rPr>
                <w:rtl w:val="0"/>
              </w:rPr>
            </w:r>
          </w:p>
          <w:p w:rsidR="00000000" w:rsidDel="00000000" w:rsidP="00000000" w:rsidRDefault="00000000" w:rsidRPr="00000000" w14:paraId="00000DB5">
            <w:pPr>
              <w:spacing w:after="45" w:lineRule="auto"/>
              <w:rPr/>
            </w:pPr>
            <w:r w:rsidDel="00000000" w:rsidR="00000000" w:rsidRPr="00000000">
              <w:rPr>
                <w:color w:val="333333"/>
                <w:sz w:val="18"/>
                <w:szCs w:val="18"/>
                <w:rtl w:val="0"/>
              </w:rPr>
              <w:t xml:space="preserve">High (5): All 5 resolved within this framework. Exception management, documentation/retention, monitoring, QA, and vendor risk policies all generated.</w:t>
            </w:r>
            <w:r w:rsidDel="00000000" w:rsidR="00000000" w:rsidRPr="00000000">
              <w:rPr>
                <w:rtl w:val="0"/>
              </w:rPr>
            </w:r>
          </w:p>
          <w:p w:rsidR="00000000" w:rsidDel="00000000" w:rsidP="00000000" w:rsidRDefault="00000000" w:rsidRPr="00000000" w14:paraId="00000DB6">
            <w:pPr>
              <w:spacing w:after="45" w:lineRule="auto"/>
              <w:rPr/>
            </w:pPr>
            <w:r w:rsidDel="00000000" w:rsidR="00000000" w:rsidRPr="00000000">
              <w:rPr>
                <w:color w:val="333333"/>
                <w:sz w:val="18"/>
                <w:szCs w:val="18"/>
                <w:rtl w:val="0"/>
              </w:rPr>
              <w:t xml:space="preserve">Medium (5): 3 fully resolved; 2 partially resolved (ROPA must be created operationally; signing ceremony procedure is a pending deliverable).</w:t>
            </w:r>
            <w:r w:rsidDel="00000000" w:rsidR="00000000" w:rsidRPr="00000000">
              <w:rPr>
                <w:rtl w:val="0"/>
              </w:rPr>
            </w:r>
          </w:p>
          <w:p w:rsidR="00000000" w:rsidDel="00000000" w:rsidP="00000000" w:rsidRDefault="00000000" w:rsidRPr="00000000" w14:paraId="00000DB7">
            <w:pPr>
              <w:spacing w:after="45" w:lineRule="auto"/>
              <w:rPr/>
            </w:pPr>
            <w:r w:rsidDel="00000000" w:rsidR="00000000" w:rsidRPr="00000000">
              <w:rPr>
                <w:color w:val="333333"/>
                <w:sz w:val="18"/>
                <w:szCs w:val="18"/>
                <w:rtl w:val="0"/>
              </w:rPr>
              <w:t xml:space="preserve">Low (4): 1 fully resolved; 3 open and tracked for follow-on action (SoA, Internal Audit Programme, Node Configuration Register).</w:t>
            </w:r>
            <w:r w:rsidDel="00000000" w:rsidR="00000000" w:rsidRPr="00000000">
              <w:rPr>
                <w:rtl w:val="0"/>
              </w:rPr>
            </w:r>
          </w:p>
        </w:tc>
      </w:tr>
    </w:tbl>
    <w:p w:rsidR="00000000" w:rsidDel="00000000" w:rsidP="00000000" w:rsidRDefault="00000000" w:rsidRPr="00000000" w14:paraId="00000DB8">
      <w:pPr>
        <w:spacing w:after="100" w:lineRule="auto"/>
        <w:rPr/>
      </w:pPr>
      <w:r w:rsidDel="00000000" w:rsidR="00000000" w:rsidRPr="00000000">
        <w:rPr>
          <w:rtl w:val="0"/>
        </w:rPr>
      </w:r>
    </w:p>
    <w:tbl>
      <w:tblPr>
        <w:tblStyle w:val="Table59"/>
        <w:tblW w:w="9855.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960"/>
        <w:gridCol w:w="1995"/>
        <w:gridCol w:w="2100"/>
        <w:gridCol w:w="1200"/>
        <w:gridCol w:w="1200"/>
        <w:gridCol w:w="1275"/>
        <w:tblGridChange w:id="0">
          <w:tblGrid>
            <w:gridCol w:w="1125"/>
            <w:gridCol w:w="960"/>
            <w:gridCol w:w="1995"/>
            <w:gridCol w:w="2100"/>
            <w:gridCol w:w="1200"/>
            <w:gridCol w:w="1200"/>
            <w:gridCol w:w="1275"/>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DB9">
            <w:pPr>
              <w:jc w:val="center"/>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DBA">
            <w:pPr>
              <w:jc w:val="center"/>
              <w:rPr/>
            </w:pPr>
            <w:r w:rsidDel="00000000" w:rsidR="00000000" w:rsidRPr="00000000">
              <w:rPr>
                <w:b w:val="1"/>
                <w:bCs w:val="1"/>
                <w:color w:val="ffffff"/>
                <w:sz w:val="16"/>
                <w:szCs w:val="16"/>
                <w:rtl w:val="0"/>
              </w:rPr>
              <w:t xml:space="preserve">Severity</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DBB">
            <w:pPr>
              <w:jc w:val="center"/>
              <w:rPr/>
            </w:pPr>
            <w:r w:rsidDel="00000000" w:rsidR="00000000" w:rsidRPr="00000000">
              <w:rPr>
                <w:b w:val="1"/>
                <w:bCs w:val="1"/>
                <w:color w:val="ffffff"/>
                <w:sz w:val="16"/>
                <w:szCs w:val="16"/>
                <w:rtl w:val="0"/>
              </w:rPr>
              <w:t xml:space="preserve">Title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DBC">
            <w:pPr>
              <w:jc w:val="center"/>
              <w:rPr/>
            </w:pPr>
            <w:r w:rsidDel="00000000" w:rsidR="00000000" w:rsidRPr="00000000">
              <w:rPr>
                <w:b w:val="1"/>
                <w:bCs w:val="1"/>
                <w:color w:val="ffffff"/>
                <w:sz w:val="16"/>
                <w:szCs w:val="16"/>
                <w:rtl w:val="0"/>
              </w:rPr>
              <w:t xml:space="preserve">Detail</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DBD">
            <w:pPr>
              <w:jc w:val="center"/>
              <w:rPr/>
            </w:pPr>
            <w:r w:rsidDel="00000000" w:rsidR="00000000" w:rsidRPr="00000000">
              <w:rPr>
                <w:b w:val="1"/>
                <w:bCs w:val="1"/>
                <w:color w:val="ffffff"/>
                <w:sz w:val="16"/>
                <w:szCs w:val="16"/>
                <w:rtl w:val="0"/>
              </w:rPr>
              <w:t xml:space="preserve">Remediation</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DBE">
            <w:pPr>
              <w:jc w:val="center"/>
              <w:rPr/>
            </w:pPr>
            <w:r w:rsidDel="00000000" w:rsidR="00000000" w:rsidRPr="00000000">
              <w:rPr>
                <w:b w:val="1"/>
                <w:bCs w:val="1"/>
                <w:color w:val="ffffff"/>
                <w:sz w:val="16"/>
                <w:szCs w:val="16"/>
                <w:rtl w:val="0"/>
              </w:rPr>
              <w:t xml:space="preserve">Owner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DBF">
            <w:pPr>
              <w:jc w:val="center"/>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0">
            <w:pPr>
              <w:jc w:val="center"/>
              <w:rPr/>
            </w:pPr>
            <w:r w:rsidDel="00000000" w:rsidR="00000000" w:rsidRPr="00000000">
              <w:rPr>
                <w:b w:val="1"/>
                <w:bCs w:val="1"/>
                <w:color w:val="162b45"/>
                <w:sz w:val="15"/>
                <w:szCs w:val="15"/>
                <w:rtl w:val="0"/>
              </w:rPr>
              <w:t xml:space="preserve">GAP-01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1">
            <w:pPr>
              <w:rPr/>
            </w:pPr>
            <w:r w:rsidDel="00000000" w:rsidR="00000000" w:rsidRPr="00000000">
              <w:rPr>
                <w:b w:val="1"/>
                <w:bCs w:val="1"/>
                <w:color w:val="8b1a1a"/>
                <w:sz w:val="15"/>
                <w:szCs w:val="15"/>
                <w:rtl w:val="0"/>
              </w:rPr>
              <w:t xml:space="preserve">CRITICAL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2">
            <w:pPr>
              <w:rPr/>
            </w:pPr>
            <w:r w:rsidDel="00000000" w:rsidR="00000000" w:rsidRPr="00000000">
              <w:rPr>
                <w:b w:val="1"/>
                <w:bCs w:val="1"/>
                <w:sz w:val="15"/>
                <w:szCs w:val="15"/>
                <w:rtl w:val="0"/>
              </w:rPr>
              <w:t xml:space="preserve">No formal Access Control or Segregation of Duties policy existed</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3">
            <w:pPr>
              <w:rPr/>
            </w:pPr>
            <w:r w:rsidDel="00000000" w:rsidR="00000000" w:rsidRPr="00000000">
              <w:rPr>
                <w:sz w:val="14"/>
                <w:szCs w:val="14"/>
                <w:rtl w:val="0"/>
              </w:rPr>
              <w:t xml:space="preserve">Source RACI sheets contained SoD-relevant roles but no policy governed access provisioning, deprovisioning, privilege management, or the two-person rule for deployments. This is a mandatory ISO 27001:2022 Cl.5.15–5.18 requirement.</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4">
            <w:pPr>
              <w:rPr/>
            </w:pPr>
            <w:r w:rsidDel="00000000" w:rsidR="00000000" w:rsidRPr="00000000">
              <w:rPr>
                <w:color w:val="0d6e72"/>
                <w:sz w:val="14"/>
                <w:szCs w:val="14"/>
                <w:rtl w:val="0"/>
              </w:rPr>
              <w:t xml:space="preserve">Addressed by POL-004 (Access Control &amp; Segregation of Duties Policy)</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5">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6">
            <w:pPr>
              <w:rPr/>
            </w:pPr>
            <w:r w:rsidDel="00000000" w:rsidR="00000000" w:rsidRPr="00000000">
              <w:rPr>
                <w:b w:val="1"/>
                <w:bCs w:val="1"/>
                <w:color w:val="1a6b3a"/>
                <w:sz w:val="13"/>
                <w:szCs w:val="13"/>
                <w:rtl w:val="0"/>
              </w:rPr>
              <w:t xml:space="preserve">Resolved — POL-004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7">
            <w:pPr>
              <w:jc w:val="center"/>
              <w:rPr/>
            </w:pPr>
            <w:r w:rsidDel="00000000" w:rsidR="00000000" w:rsidRPr="00000000">
              <w:rPr>
                <w:b w:val="1"/>
                <w:bCs w:val="1"/>
                <w:color w:val="162b45"/>
                <w:sz w:val="15"/>
                <w:szCs w:val="15"/>
                <w:rtl w:val="0"/>
              </w:rPr>
              <w:t xml:space="preserve">GAP-02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8">
            <w:pPr>
              <w:rPr/>
            </w:pPr>
            <w:r w:rsidDel="00000000" w:rsidR="00000000" w:rsidRPr="00000000">
              <w:rPr>
                <w:b w:val="1"/>
                <w:bCs w:val="1"/>
                <w:color w:val="8b1a1a"/>
                <w:sz w:val="15"/>
                <w:szCs w:val="15"/>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9">
            <w:pPr>
              <w:rPr/>
            </w:pPr>
            <w:r w:rsidDel="00000000" w:rsidR="00000000" w:rsidRPr="00000000">
              <w:rPr>
                <w:b w:val="1"/>
                <w:bCs w:val="1"/>
                <w:sz w:val="15"/>
                <w:szCs w:val="15"/>
                <w:rtl w:val="0"/>
              </w:rPr>
              <w:t xml:space="preserve">No Change Management policy existed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A">
            <w:pPr>
              <w:rPr/>
            </w:pPr>
            <w:r w:rsidDel="00000000" w:rsidR="00000000" w:rsidRPr="00000000">
              <w:rPr>
                <w:sz w:val="14"/>
                <w:szCs w:val="14"/>
                <w:rtl w:val="0"/>
              </w:rPr>
              <w:t xml:space="preserve">The Security Framework Budget workbook described upgrade scenarios (Step 11) but no formal change management framework governed classification, approval chains, rollback requirements, or on-chain change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B">
            <w:pPr>
              <w:rPr/>
            </w:pPr>
            <w:r w:rsidDel="00000000" w:rsidR="00000000" w:rsidRPr="00000000">
              <w:rPr>
                <w:color w:val="0d6e72"/>
                <w:sz w:val="14"/>
                <w:szCs w:val="14"/>
                <w:rtl w:val="0"/>
              </w:rPr>
              <w:t xml:space="preserve">Addressed by POL-005 (Change Management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C">
            <w:pPr>
              <w:rPr/>
            </w:pPr>
            <w:r w:rsidDel="00000000" w:rsidR="00000000" w:rsidRPr="00000000">
              <w:rPr>
                <w:i w:val="1"/>
                <w:iCs w:val="1"/>
                <w:color w:val="4a2070"/>
                <w:sz w:val="14"/>
                <w:szCs w:val="14"/>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D">
            <w:pPr>
              <w:rPr/>
            </w:pPr>
            <w:r w:rsidDel="00000000" w:rsidR="00000000" w:rsidRPr="00000000">
              <w:rPr>
                <w:b w:val="1"/>
                <w:bCs w:val="1"/>
                <w:color w:val="1a6b3a"/>
                <w:sz w:val="13"/>
                <w:szCs w:val="13"/>
                <w:rtl w:val="0"/>
              </w:rPr>
              <w:t xml:space="preserve">Resolved — POL-005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E">
            <w:pPr>
              <w:jc w:val="center"/>
              <w:rPr/>
            </w:pPr>
            <w:r w:rsidDel="00000000" w:rsidR="00000000" w:rsidRPr="00000000">
              <w:rPr>
                <w:b w:val="1"/>
                <w:bCs w:val="1"/>
                <w:color w:val="162b45"/>
                <w:sz w:val="15"/>
                <w:szCs w:val="15"/>
                <w:rtl w:val="0"/>
              </w:rPr>
              <w:t xml:space="preserve">GAP-03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CF">
            <w:pPr>
              <w:rPr/>
            </w:pPr>
            <w:r w:rsidDel="00000000" w:rsidR="00000000" w:rsidRPr="00000000">
              <w:rPr>
                <w:b w:val="1"/>
                <w:bCs w:val="1"/>
                <w:color w:val="8b1a1a"/>
                <w:sz w:val="15"/>
                <w:szCs w:val="15"/>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0">
            <w:pPr>
              <w:rPr/>
            </w:pPr>
            <w:r w:rsidDel="00000000" w:rsidR="00000000" w:rsidRPr="00000000">
              <w:rPr>
                <w:b w:val="1"/>
                <w:bCs w:val="1"/>
                <w:sz w:val="15"/>
                <w:szCs w:val="15"/>
                <w:rtl w:val="0"/>
              </w:rPr>
              <w:t xml:space="preserve">Risk/control mappings in source spreadsheet were incorrect and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1">
            <w:pPr>
              <w:rPr/>
            </w:pPr>
            <w:r w:rsidDel="00000000" w:rsidR="00000000" w:rsidRPr="00000000">
              <w:rPr>
                <w:sz w:val="14"/>
                <w:szCs w:val="14"/>
                <w:rtl w:val="0"/>
              </w:rPr>
              <w:t xml:space="preserve">Phase tabs in Security_Framework_Budget.xlsx lacked: preventive/detective distinction; approval authority per gate; evidence requirements; RACI per step; correct step assignment for 8 of 18 identified risks (e.g., DEPLOY-FATAL-01 described at Phase 4 description but not connected to gate criteria or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2">
            <w:pPr>
              <w:rPr/>
            </w:pPr>
            <w:r w:rsidDel="00000000" w:rsidR="00000000" w:rsidRPr="00000000">
              <w:rPr>
                <w:color w:val="0d6e72"/>
                <w:sz w:val="14"/>
                <w:szCs w:val="14"/>
                <w:rtl w:val="0"/>
              </w:rPr>
              <w:t xml:space="preserve">Fully rebuilt in STD-101 for all 12 lifecycle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3">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4">
            <w:pPr>
              <w:rPr/>
            </w:pPr>
            <w:r w:rsidDel="00000000" w:rsidR="00000000" w:rsidRPr="00000000">
              <w:rPr>
                <w:b w:val="1"/>
                <w:bCs w:val="1"/>
                <w:color w:val="1a6b3a"/>
                <w:sz w:val="13"/>
                <w:szCs w:val="13"/>
                <w:rtl w:val="0"/>
              </w:rPr>
              <w:t xml:space="preserve">Resolved — STD-101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5">
            <w:pPr>
              <w:jc w:val="center"/>
              <w:rPr/>
            </w:pPr>
            <w:r w:rsidDel="00000000" w:rsidR="00000000" w:rsidRPr="00000000">
              <w:rPr>
                <w:b w:val="1"/>
                <w:bCs w:val="1"/>
                <w:color w:val="162b45"/>
                <w:sz w:val="15"/>
                <w:szCs w:val="15"/>
                <w:rtl w:val="0"/>
              </w:rPr>
              <w:t xml:space="preserve">GAP-04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6">
            <w:pPr>
              <w:rPr/>
            </w:pPr>
            <w:r w:rsidDel="00000000" w:rsidR="00000000" w:rsidRPr="00000000">
              <w:rPr>
                <w:b w:val="1"/>
                <w:bCs w:val="1"/>
                <w:color w:val="8b1a1a"/>
                <w:sz w:val="15"/>
                <w:szCs w:val="15"/>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7">
            <w:pPr>
              <w:rPr/>
            </w:pPr>
            <w:r w:rsidDel="00000000" w:rsidR="00000000" w:rsidRPr="00000000">
              <w:rPr>
                <w:b w:val="1"/>
                <w:bCs w:val="1"/>
                <w:sz w:val="15"/>
                <w:szCs w:val="15"/>
                <w:rtl w:val="0"/>
              </w:rPr>
              <w:t xml:space="preserve">Three inconsistent RACI models across source files with no single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8">
            <w:pPr>
              <w:rPr/>
            </w:pPr>
            <w:r w:rsidDel="00000000" w:rsidR="00000000" w:rsidRPr="00000000">
              <w:rPr>
                <w:sz w:val="14"/>
                <w:szCs w:val="14"/>
                <w:rtl w:val="0"/>
              </w:rPr>
              <w:t xml:space="preserve">RACI_PROJECT (5 roles), Template (12 roles), and TVL Growth Node (8 roles) sheets contained overlapping but non-identical role structures. "fCTO Extended" appeared as both Account Manager and Director of Engineering in different sheets. Security roles (CISO/CISO, GRC, DPO) were absent entirely.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9">
            <w:pPr>
              <w:rPr/>
            </w:pPr>
            <w:r w:rsidDel="00000000" w:rsidR="00000000" w:rsidRPr="00000000">
              <w:rPr>
                <w:color w:val="0d6e72"/>
                <w:sz w:val="14"/>
                <w:szCs w:val="14"/>
                <w:rtl w:val="0"/>
              </w:rPr>
              <w:t xml:space="preserve">Resolved via normalized 16-role model and RACI-001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A">
            <w:pPr>
              <w:rPr/>
            </w:pPr>
            <w:r w:rsidDel="00000000" w:rsidR="00000000" w:rsidRPr="00000000">
              <w:rPr>
                <w:i w:val="1"/>
                <w:iCs w:val="1"/>
                <w:color w:val="4a2070"/>
                <w:sz w:val="14"/>
                <w:szCs w:val="14"/>
                <w:rtl w:val="0"/>
              </w:rPr>
              <w:t xml:space="preserve">Node Owner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f0" w:val="clear"/>
            <w:tcMar>
              <w:top w:w="80.0" w:type="dxa"/>
              <w:left w:w="130.0" w:type="dxa"/>
              <w:bottom w:w="80.0" w:type="dxa"/>
              <w:right w:w="120.0" w:type="dxa"/>
            </w:tcMar>
          </w:tcPr>
          <w:p w:rsidR="00000000" w:rsidDel="00000000" w:rsidP="00000000" w:rsidRDefault="00000000" w:rsidRPr="00000000" w14:paraId="00000DDB">
            <w:pPr>
              <w:rPr/>
            </w:pPr>
            <w:r w:rsidDel="00000000" w:rsidR="00000000" w:rsidRPr="00000000">
              <w:rPr>
                <w:b w:val="1"/>
                <w:bCs w:val="1"/>
                <w:color w:val="1a6b3a"/>
                <w:sz w:val="13"/>
                <w:szCs w:val="13"/>
                <w:rtl w:val="0"/>
              </w:rPr>
              <w:t xml:space="preserve">Resolved — RACI-001 generated; legacy sheets retired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DC">
            <w:pPr>
              <w:jc w:val="center"/>
              <w:rPr/>
            </w:pPr>
            <w:r w:rsidDel="00000000" w:rsidR="00000000" w:rsidRPr="00000000">
              <w:rPr>
                <w:b w:val="1"/>
                <w:bCs w:val="1"/>
                <w:color w:val="162b45"/>
                <w:sz w:val="15"/>
                <w:szCs w:val="15"/>
                <w:rtl w:val="0"/>
              </w:rPr>
              <w:t xml:space="preserve">GAP-05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DD">
            <w:pPr>
              <w:rPr/>
            </w:pPr>
            <w:r w:rsidDel="00000000" w:rsidR="00000000" w:rsidRPr="00000000">
              <w:rPr>
                <w:b w:val="1"/>
                <w:bCs w:val="1"/>
                <w:color w:val="7d4a00"/>
                <w:sz w:val="15"/>
                <w:szCs w:val="15"/>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DE">
            <w:pPr>
              <w:rPr/>
            </w:pPr>
            <w:r w:rsidDel="00000000" w:rsidR="00000000" w:rsidRPr="00000000">
              <w:rPr>
                <w:b w:val="1"/>
                <w:bCs w:val="1"/>
                <w:sz w:val="15"/>
                <w:szCs w:val="15"/>
                <w:rtl w:val="0"/>
              </w:rPr>
              <w:t xml:space="preserve">No Exception &amp; Deviation Management policy existed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DF">
            <w:pPr>
              <w:rPr/>
            </w:pPr>
            <w:r w:rsidDel="00000000" w:rsidR="00000000" w:rsidRPr="00000000">
              <w:rPr>
                <w:sz w:val="14"/>
                <w:szCs w:val="14"/>
                <w:rtl w:val="0"/>
              </w:rPr>
              <w:t xml:space="preserve">No formal process governed deviations from policy requirements. This created risk of informal workarounds to security controls without accountability or audit 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0">
            <w:pPr>
              <w:rPr/>
            </w:pPr>
            <w:r w:rsidDel="00000000" w:rsidR="00000000" w:rsidRPr="00000000">
              <w:rPr>
                <w:color w:val="0d6e72"/>
                <w:sz w:val="14"/>
                <w:szCs w:val="14"/>
                <w:rtl w:val="0"/>
              </w:rPr>
              <w:t xml:space="preserve">Addressed by POL-009 (Exception &amp; Deviation Management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1">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2">
            <w:pPr>
              <w:rPr/>
            </w:pPr>
            <w:r w:rsidDel="00000000" w:rsidR="00000000" w:rsidRPr="00000000">
              <w:rPr>
                <w:b w:val="1"/>
                <w:bCs w:val="1"/>
                <w:color w:val="1a6b3a"/>
                <w:sz w:val="13"/>
                <w:szCs w:val="13"/>
                <w:rtl w:val="0"/>
              </w:rPr>
              <w:t xml:space="preserve">Resolved — POL-009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3">
            <w:pPr>
              <w:jc w:val="center"/>
              <w:rPr/>
            </w:pPr>
            <w:r w:rsidDel="00000000" w:rsidR="00000000" w:rsidRPr="00000000">
              <w:rPr>
                <w:b w:val="1"/>
                <w:bCs w:val="1"/>
                <w:color w:val="162b45"/>
                <w:sz w:val="15"/>
                <w:szCs w:val="15"/>
                <w:rtl w:val="0"/>
              </w:rPr>
              <w:t xml:space="preserve">GAP-06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4">
            <w:pPr>
              <w:rPr/>
            </w:pPr>
            <w:r w:rsidDel="00000000" w:rsidR="00000000" w:rsidRPr="00000000">
              <w:rPr>
                <w:b w:val="1"/>
                <w:bCs w:val="1"/>
                <w:color w:val="7d4a00"/>
                <w:sz w:val="15"/>
                <w:szCs w:val="15"/>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5">
            <w:pPr>
              <w:rPr/>
            </w:pPr>
            <w:r w:rsidDel="00000000" w:rsidR="00000000" w:rsidRPr="00000000">
              <w:rPr>
                <w:b w:val="1"/>
                <w:bCs w:val="1"/>
                <w:sz w:val="15"/>
                <w:szCs w:val="15"/>
                <w:rtl w:val="0"/>
              </w:rPr>
              <w:t xml:space="preserve">No Documentation &amp; Records Retention policy existed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6">
            <w:pPr>
              <w:rPr/>
            </w:pPr>
            <w:r w:rsidDel="00000000" w:rsidR="00000000" w:rsidRPr="00000000">
              <w:rPr>
                <w:sz w:val="14"/>
                <w:szCs w:val="14"/>
                <w:rtl w:val="0"/>
              </w:rPr>
              <w:t xml:space="preserve">Evidence requirements were implied by gate checklists in source material but no formal policy governed retention periods, storage locations, or GDPR ROPA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7">
            <w:pPr>
              <w:rPr/>
            </w:pPr>
            <w:r w:rsidDel="00000000" w:rsidR="00000000" w:rsidRPr="00000000">
              <w:rPr>
                <w:color w:val="0d6e72"/>
                <w:sz w:val="14"/>
                <w:szCs w:val="14"/>
                <w:rtl w:val="0"/>
              </w:rPr>
              <w:t xml:space="preserve">Addressed by POL-008 (Documentation &amp; Records Retention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8">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9">
            <w:pPr>
              <w:rPr/>
            </w:pPr>
            <w:r w:rsidDel="00000000" w:rsidR="00000000" w:rsidRPr="00000000">
              <w:rPr>
                <w:b w:val="1"/>
                <w:bCs w:val="1"/>
                <w:color w:val="1a6b3a"/>
                <w:sz w:val="13"/>
                <w:szCs w:val="13"/>
                <w:rtl w:val="0"/>
              </w:rPr>
              <w:t xml:space="preserve">Resolved — POL-008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A">
            <w:pPr>
              <w:jc w:val="center"/>
              <w:rPr/>
            </w:pPr>
            <w:r w:rsidDel="00000000" w:rsidR="00000000" w:rsidRPr="00000000">
              <w:rPr>
                <w:b w:val="1"/>
                <w:bCs w:val="1"/>
                <w:color w:val="162b45"/>
                <w:sz w:val="15"/>
                <w:szCs w:val="15"/>
                <w:rtl w:val="0"/>
              </w:rPr>
              <w:t xml:space="preserve">GAP-07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B">
            <w:pPr>
              <w:rPr/>
            </w:pPr>
            <w:r w:rsidDel="00000000" w:rsidR="00000000" w:rsidRPr="00000000">
              <w:rPr>
                <w:b w:val="1"/>
                <w:bCs w:val="1"/>
                <w:color w:val="7d4a00"/>
                <w:sz w:val="15"/>
                <w:szCs w:val="15"/>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C">
            <w:pPr>
              <w:rPr/>
            </w:pPr>
            <w:r w:rsidDel="00000000" w:rsidR="00000000" w:rsidRPr="00000000">
              <w:rPr>
                <w:b w:val="1"/>
                <w:bCs w:val="1"/>
                <w:sz w:val="15"/>
                <w:szCs w:val="15"/>
                <w:rtl w:val="0"/>
              </w:rPr>
              <w:t xml:space="preserve">No Monitoring &amp; Continuous Assurance programme was formally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D">
            <w:pPr>
              <w:rPr/>
            </w:pPr>
            <w:r w:rsidDel="00000000" w:rsidR="00000000" w:rsidRPr="00000000">
              <w:rPr>
                <w:sz w:val="14"/>
                <w:szCs w:val="14"/>
                <w:rtl w:val="0"/>
              </w:rPr>
              <w:t xml:space="preserve">On-chain monitoring was mentioned at Step 9 in source material but no recurring monitoring schedule, KRI framework, internal audit programme, or management review cadence existed.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E">
            <w:pPr>
              <w:rPr/>
            </w:pPr>
            <w:r w:rsidDel="00000000" w:rsidR="00000000" w:rsidRPr="00000000">
              <w:rPr>
                <w:color w:val="0d6e72"/>
                <w:sz w:val="14"/>
                <w:szCs w:val="14"/>
                <w:rtl w:val="0"/>
              </w:rPr>
              <w:t xml:space="preserve">Addressed by POL-010 (Monitoring &amp; Continuous Assurance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EF">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0">
            <w:pPr>
              <w:rPr/>
            </w:pPr>
            <w:r w:rsidDel="00000000" w:rsidR="00000000" w:rsidRPr="00000000">
              <w:rPr>
                <w:b w:val="1"/>
                <w:bCs w:val="1"/>
                <w:color w:val="1a6b3a"/>
                <w:sz w:val="13"/>
                <w:szCs w:val="13"/>
                <w:rtl w:val="0"/>
              </w:rPr>
              <w:t xml:space="preserve">Resolved — POL-010 generated; 8 KRIs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1">
            <w:pPr>
              <w:jc w:val="center"/>
              <w:rPr/>
            </w:pPr>
            <w:r w:rsidDel="00000000" w:rsidR="00000000" w:rsidRPr="00000000">
              <w:rPr>
                <w:b w:val="1"/>
                <w:bCs w:val="1"/>
                <w:color w:val="162b45"/>
                <w:sz w:val="15"/>
                <w:szCs w:val="15"/>
                <w:rtl w:val="0"/>
              </w:rPr>
              <w:t xml:space="preserve">GAP-08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2">
            <w:pPr>
              <w:rPr/>
            </w:pPr>
            <w:r w:rsidDel="00000000" w:rsidR="00000000" w:rsidRPr="00000000">
              <w:rPr>
                <w:b w:val="1"/>
                <w:bCs w:val="1"/>
                <w:color w:val="7d4a00"/>
                <w:sz w:val="15"/>
                <w:szCs w:val="15"/>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3">
            <w:pPr>
              <w:rPr/>
            </w:pPr>
            <w:r w:rsidDel="00000000" w:rsidR="00000000" w:rsidRPr="00000000">
              <w:rPr>
                <w:b w:val="1"/>
                <w:bCs w:val="1"/>
                <w:sz w:val="15"/>
                <w:szCs w:val="15"/>
                <w:rtl w:val="0"/>
              </w:rPr>
              <w:t xml:space="preserve">No formal QA policy with severity asymmetry principle for Web3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4">
            <w:pPr>
              <w:rPr/>
            </w:pPr>
            <w:r w:rsidDel="00000000" w:rsidR="00000000" w:rsidRPr="00000000">
              <w:rPr>
                <w:sz w:val="14"/>
                <w:szCs w:val="14"/>
                <w:rtl w:val="0"/>
              </w:rPr>
              <w:t xml:space="preserve">Testing was referenced in Phase 3 of the budget workbook but without: minimum reviewer counts; severity-asymmetric treatment; fuzz/property testing requirement; economic simulation requirement for DeFi; or external audit 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5">
            <w:pPr>
              <w:rPr/>
            </w:pPr>
            <w:r w:rsidDel="00000000" w:rsidR="00000000" w:rsidRPr="00000000">
              <w:rPr>
                <w:color w:val="0d6e72"/>
                <w:sz w:val="14"/>
                <w:szCs w:val="14"/>
                <w:rtl w:val="0"/>
              </w:rPr>
              <w:t xml:space="preserve">Addressed by POL-006 (Testing &amp; Quality Assurance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6">
            <w:pPr>
              <w:rPr/>
            </w:pPr>
            <w:r w:rsidDel="00000000" w:rsidR="00000000" w:rsidRPr="00000000">
              <w:rPr>
                <w:i w:val="1"/>
                <w:iCs w:val="1"/>
                <w:color w:val="4a2070"/>
                <w:sz w:val="14"/>
                <w:szCs w:val="14"/>
                <w:rtl w:val="0"/>
              </w:rPr>
              <w:t xml:space="preserve">Technical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7">
            <w:pPr>
              <w:rPr/>
            </w:pPr>
            <w:r w:rsidDel="00000000" w:rsidR="00000000" w:rsidRPr="00000000">
              <w:rPr>
                <w:b w:val="1"/>
                <w:bCs w:val="1"/>
                <w:color w:val="1a6b3a"/>
                <w:sz w:val="13"/>
                <w:szCs w:val="13"/>
                <w:rtl w:val="0"/>
              </w:rPr>
              <w:t xml:space="preserve">Resolved — POL-006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8">
            <w:pPr>
              <w:jc w:val="center"/>
              <w:rPr/>
            </w:pPr>
            <w:r w:rsidDel="00000000" w:rsidR="00000000" w:rsidRPr="00000000">
              <w:rPr>
                <w:b w:val="1"/>
                <w:bCs w:val="1"/>
                <w:color w:val="162b45"/>
                <w:sz w:val="15"/>
                <w:szCs w:val="15"/>
                <w:rtl w:val="0"/>
              </w:rPr>
              <w:t xml:space="preserve">GAP-09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9">
            <w:pPr>
              <w:rPr/>
            </w:pPr>
            <w:r w:rsidDel="00000000" w:rsidR="00000000" w:rsidRPr="00000000">
              <w:rPr>
                <w:b w:val="1"/>
                <w:bCs w:val="1"/>
                <w:color w:val="7d4a00"/>
                <w:sz w:val="15"/>
                <w:szCs w:val="15"/>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A">
            <w:pPr>
              <w:rPr/>
            </w:pPr>
            <w:r w:rsidDel="00000000" w:rsidR="00000000" w:rsidRPr="00000000">
              <w:rPr>
                <w:b w:val="1"/>
                <w:bCs w:val="1"/>
                <w:sz w:val="15"/>
                <w:szCs w:val="15"/>
                <w:rtl w:val="0"/>
              </w:rPr>
              <w:t xml:space="preserve">No vendor/third-party risk policy for oracles, bridges, and sub-contractors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B">
            <w:pPr>
              <w:rPr/>
            </w:pPr>
            <w:r w:rsidDel="00000000" w:rsidR="00000000" w:rsidRPr="00000000">
              <w:rPr>
                <w:sz w:val="14"/>
                <w:szCs w:val="14"/>
                <w:rtl w:val="0"/>
              </w:rPr>
              <w:t xml:space="preserve">DEP-01 risk (dependency fragility) was identified in Phase 2 source material but no policy governed vendor classification, assessment, or contractual security obligations for sub-contractors or protocol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C">
            <w:pPr>
              <w:rPr/>
            </w:pPr>
            <w:r w:rsidDel="00000000" w:rsidR="00000000" w:rsidRPr="00000000">
              <w:rPr>
                <w:color w:val="0d6e72"/>
                <w:sz w:val="14"/>
                <w:szCs w:val="14"/>
                <w:rtl w:val="0"/>
              </w:rPr>
              <w:t xml:space="preserve">Addressed by POL-007 (Third-Party &amp; Vendor Risk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D">
            <w:pPr>
              <w:rPr/>
            </w:pPr>
            <w:r w:rsidDel="00000000" w:rsidR="00000000" w:rsidRPr="00000000">
              <w:rPr>
                <w:i w:val="1"/>
                <w:iCs w:val="1"/>
                <w:color w:val="4a2070"/>
                <w:sz w:val="14"/>
                <w:szCs w:val="14"/>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c" w:val="clear"/>
            <w:tcMar>
              <w:top w:w="80.0" w:type="dxa"/>
              <w:left w:w="130.0" w:type="dxa"/>
              <w:bottom w:w="80.0" w:type="dxa"/>
              <w:right w:w="120.0" w:type="dxa"/>
            </w:tcMar>
          </w:tcPr>
          <w:p w:rsidR="00000000" w:rsidDel="00000000" w:rsidP="00000000" w:rsidRDefault="00000000" w:rsidRPr="00000000" w14:paraId="00000DFE">
            <w:pPr>
              <w:rPr/>
            </w:pPr>
            <w:r w:rsidDel="00000000" w:rsidR="00000000" w:rsidRPr="00000000">
              <w:rPr>
                <w:b w:val="1"/>
                <w:bCs w:val="1"/>
                <w:color w:val="1a6b3a"/>
                <w:sz w:val="13"/>
                <w:szCs w:val="13"/>
                <w:rtl w:val="0"/>
              </w:rPr>
              <w:t xml:space="preserve">Resolved — POL-007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DFF">
            <w:pPr>
              <w:jc w:val="center"/>
              <w:rPr/>
            </w:pPr>
            <w:r w:rsidDel="00000000" w:rsidR="00000000" w:rsidRPr="00000000">
              <w:rPr>
                <w:b w:val="1"/>
                <w:bCs w:val="1"/>
                <w:color w:val="162b45"/>
                <w:sz w:val="15"/>
                <w:szCs w:val="15"/>
                <w:rtl w:val="0"/>
              </w:rPr>
              <w:t xml:space="preserve">GAP-10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0">
            <w:pPr>
              <w:rPr/>
            </w:pPr>
            <w:r w:rsidDel="00000000" w:rsidR="00000000" w:rsidRPr="00000000">
              <w:rPr>
                <w:b w:val="1"/>
                <w:bCs w:val="1"/>
                <w:color w:val="4a6fa5"/>
                <w:sz w:val="15"/>
                <w:szCs w:val="15"/>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1">
            <w:pPr>
              <w:rPr/>
            </w:pPr>
            <w:r w:rsidDel="00000000" w:rsidR="00000000" w:rsidRPr="00000000">
              <w:rPr>
                <w:b w:val="1"/>
                <w:bCs w:val="1"/>
                <w:sz w:val="15"/>
                <w:szCs w:val="15"/>
                <w:rtl w:val="0"/>
              </w:rPr>
              <w:t xml:space="preserve">DPO function not formally assigned — GDPR Art.37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2">
            <w:pPr>
              <w:rPr/>
            </w:pPr>
            <w:r w:rsidDel="00000000" w:rsidR="00000000" w:rsidRPr="00000000">
              <w:rPr>
                <w:sz w:val="14"/>
                <w:szCs w:val="14"/>
                <w:rtl w:val="0"/>
              </w:rPr>
              <w:t xml:space="preserve">No individual was designated as Data Protection Officer or equivalent. CISO is now confirmed as the DPO-function holder but this has not been formally documented or communicated to a supervisory authority if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3">
            <w:pPr>
              <w:rPr/>
            </w:pPr>
            <w:r w:rsidDel="00000000" w:rsidR="00000000" w:rsidRPr="00000000">
              <w:rPr>
                <w:color w:val="0d6e72"/>
                <w:sz w:val="14"/>
                <w:szCs w:val="14"/>
                <w:rtl w:val="0"/>
              </w:rPr>
              <w:t xml:space="preserve">CISO formally assigned DPO function per POL-001 and RACI-001. Formal DPA registration should be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4">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5">
            <w:pPr>
              <w:rPr/>
            </w:pPr>
            <w:r w:rsidDel="00000000" w:rsidR="00000000" w:rsidRPr="00000000">
              <w:rPr>
                <w:b w:val="1"/>
                <w:bCs w:val="1"/>
                <w:color w:val="7d4a00"/>
                <w:sz w:val="13"/>
                <w:szCs w:val="13"/>
                <w:rtl w:val="0"/>
              </w:rPr>
              <w:t xml:space="preserve">Partially resolved — designation made; DPA filing review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6">
            <w:pPr>
              <w:jc w:val="center"/>
              <w:rPr/>
            </w:pPr>
            <w:r w:rsidDel="00000000" w:rsidR="00000000" w:rsidRPr="00000000">
              <w:rPr>
                <w:b w:val="1"/>
                <w:bCs w:val="1"/>
                <w:color w:val="162b45"/>
                <w:sz w:val="15"/>
                <w:szCs w:val="15"/>
                <w:rtl w:val="0"/>
              </w:rPr>
              <w:t xml:space="preserve">GAP-11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7">
            <w:pPr>
              <w:rPr/>
            </w:pPr>
            <w:r w:rsidDel="00000000" w:rsidR="00000000" w:rsidRPr="00000000">
              <w:rPr>
                <w:b w:val="1"/>
                <w:bCs w:val="1"/>
                <w:color w:val="4a6fa5"/>
                <w:sz w:val="15"/>
                <w:szCs w:val="15"/>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8">
            <w:pPr>
              <w:rPr/>
            </w:pPr>
            <w:r w:rsidDel="00000000" w:rsidR="00000000" w:rsidRPr="00000000">
              <w:rPr>
                <w:b w:val="1"/>
                <w:bCs w:val="1"/>
                <w:sz w:val="15"/>
                <w:szCs w:val="15"/>
                <w:rtl w:val="0"/>
              </w:rPr>
              <w:t xml:space="preserve">ROPA (GDPR Art.30) not referenced in any source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9">
            <w:pPr>
              <w:rPr/>
            </w:pPr>
            <w:r w:rsidDel="00000000" w:rsidR="00000000" w:rsidRPr="00000000">
              <w:rPr>
                <w:sz w:val="14"/>
                <w:szCs w:val="14"/>
                <w:rtl w:val="0"/>
              </w:rPr>
              <w:t xml:space="preserve">No Register of Processing Activities was identified in source material despite Protofire handling client data as a processor and potentially as a controller for employee/contractor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A">
            <w:pPr>
              <w:rPr/>
            </w:pPr>
            <w:r w:rsidDel="00000000" w:rsidR="00000000" w:rsidRPr="00000000">
              <w:rPr>
                <w:color w:val="0d6e72"/>
                <w:sz w:val="14"/>
                <w:szCs w:val="14"/>
                <w:rtl w:val="0"/>
              </w:rPr>
              <w:t xml:space="preserve">ROPA requirement addressed in POL-008 retention schedule; REG-505 entry referenced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B">
            <w:pPr>
              <w:rPr/>
            </w:pPr>
            <w:r w:rsidDel="00000000" w:rsidR="00000000" w:rsidRPr="00000000">
              <w:rPr>
                <w:i w:val="1"/>
                <w:iCs w:val="1"/>
                <w:color w:val="4a2070"/>
                <w:sz w:val="14"/>
                <w:szCs w:val="14"/>
                <w:rtl w:val="0"/>
              </w:rPr>
              <w:t xml:space="preserve">CISO (DPO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C">
            <w:pPr>
              <w:rPr/>
            </w:pPr>
            <w:r w:rsidDel="00000000" w:rsidR="00000000" w:rsidRPr="00000000">
              <w:rPr>
                <w:b w:val="1"/>
                <w:bCs w:val="1"/>
                <w:color w:val="7d4a00"/>
                <w:sz w:val="13"/>
                <w:szCs w:val="13"/>
                <w:rtl w:val="0"/>
              </w:rPr>
              <w:t xml:space="preserve">Partially resolved — policy requirement added; ROPA must be created operationally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D">
            <w:pPr>
              <w:jc w:val="center"/>
              <w:rPr/>
            </w:pPr>
            <w:r w:rsidDel="00000000" w:rsidR="00000000" w:rsidRPr="00000000">
              <w:rPr>
                <w:b w:val="1"/>
                <w:bCs w:val="1"/>
                <w:color w:val="162b45"/>
                <w:sz w:val="15"/>
                <w:szCs w:val="15"/>
                <w:rtl w:val="0"/>
              </w:rPr>
              <w:t xml:space="preserve">GAP-12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E">
            <w:pPr>
              <w:rPr/>
            </w:pPr>
            <w:r w:rsidDel="00000000" w:rsidR="00000000" w:rsidRPr="00000000">
              <w:rPr>
                <w:b w:val="1"/>
                <w:bCs w:val="1"/>
                <w:color w:val="4a6fa5"/>
                <w:sz w:val="15"/>
                <w:szCs w:val="15"/>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0F">
            <w:pPr>
              <w:rPr/>
            </w:pPr>
            <w:r w:rsidDel="00000000" w:rsidR="00000000" w:rsidRPr="00000000">
              <w:rPr>
                <w:b w:val="1"/>
                <w:bCs w:val="1"/>
                <w:sz w:val="15"/>
                <w:szCs w:val="15"/>
                <w:rtl w:val="0"/>
              </w:rPr>
              <w:t xml:space="preserve">No formally documented Information Security Policy (normalized)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0">
            <w:pPr>
              <w:rPr/>
            </w:pPr>
            <w:r w:rsidDel="00000000" w:rsidR="00000000" w:rsidRPr="00000000">
              <w:rPr>
                <w:sz w:val="14"/>
                <w:szCs w:val="14"/>
                <w:rtl w:val="0"/>
              </w:rPr>
              <w:t xml:space="preserve">The Protofire Security Program document existed but contained legacy role names, no metadata, no formal approval block, and no standards references. Not fit for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1">
            <w:pPr>
              <w:rPr/>
            </w:pPr>
            <w:r w:rsidDel="00000000" w:rsidR="00000000" w:rsidRPr="00000000">
              <w:rPr>
                <w:color w:val="0d6e72"/>
                <w:sz w:val="14"/>
                <w:szCs w:val="14"/>
                <w:rtl w:val="0"/>
              </w:rPr>
              <w:t xml:space="preserve">Replaced by POL-002 (Information Security Policy) with normalized roles and full metadata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2">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3">
            <w:pPr>
              <w:rPr/>
            </w:pPr>
            <w:r w:rsidDel="00000000" w:rsidR="00000000" w:rsidRPr="00000000">
              <w:rPr>
                <w:b w:val="1"/>
                <w:bCs w:val="1"/>
                <w:color w:val="1a6b3a"/>
                <w:sz w:val="13"/>
                <w:szCs w:val="13"/>
                <w:rtl w:val="0"/>
              </w:rPr>
              <w:t xml:space="preserve">Resolved — POL-002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4">
            <w:pPr>
              <w:jc w:val="center"/>
              <w:rPr/>
            </w:pPr>
            <w:r w:rsidDel="00000000" w:rsidR="00000000" w:rsidRPr="00000000">
              <w:rPr>
                <w:b w:val="1"/>
                <w:bCs w:val="1"/>
                <w:color w:val="162b45"/>
                <w:sz w:val="15"/>
                <w:szCs w:val="15"/>
                <w:rtl w:val="0"/>
              </w:rPr>
              <w:t xml:space="preserve">GAP-13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5">
            <w:pPr>
              <w:rPr/>
            </w:pPr>
            <w:r w:rsidDel="00000000" w:rsidR="00000000" w:rsidRPr="00000000">
              <w:rPr>
                <w:b w:val="1"/>
                <w:bCs w:val="1"/>
                <w:color w:val="4a6fa5"/>
                <w:sz w:val="15"/>
                <w:szCs w:val="15"/>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6">
            <w:pPr>
              <w:rPr/>
            </w:pPr>
            <w:r w:rsidDel="00000000" w:rsidR="00000000" w:rsidRPr="00000000">
              <w:rPr>
                <w:b w:val="1"/>
                <w:bCs w:val="1"/>
                <w:sz w:val="15"/>
                <w:szCs w:val="15"/>
                <w:rtl w:val="0"/>
              </w:rPr>
              <w:t xml:space="preserve">No formal Project Governance Policy at umbrella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7">
            <w:pPr>
              <w:rPr/>
            </w:pPr>
            <w:r w:rsidDel="00000000" w:rsidR="00000000" w:rsidRPr="00000000">
              <w:rPr>
                <w:sz w:val="14"/>
                <w:szCs w:val="14"/>
                <w:rtl w:val="0"/>
              </w:rPr>
              <w:t xml:space="preserve">Governance was spread across multiple documents (L0-1 Charter, L1-ERM-001, L2-DEL-101) but no single document governed project-level governance requirements, Hard Stop definitions, and lifecycle compliance in one place accessible to all Node 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8">
            <w:pPr>
              <w:rPr/>
            </w:pPr>
            <w:r w:rsidDel="00000000" w:rsidR="00000000" w:rsidRPr="00000000">
              <w:rPr>
                <w:color w:val="0d6e72"/>
                <w:sz w:val="14"/>
                <w:szCs w:val="14"/>
                <w:rtl w:val="0"/>
              </w:rPr>
              <w:t xml:space="preserve">Addressed by POL-001 (Project Governance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9">
            <w:pPr>
              <w:rPr/>
            </w:pPr>
            <w:r w:rsidDel="00000000" w:rsidR="00000000" w:rsidRPr="00000000">
              <w:rPr>
                <w:i w:val="1"/>
                <w:iCs w:val="1"/>
                <w:color w:val="4a2070"/>
                <w:sz w:val="14"/>
                <w:szCs w:val="14"/>
                <w:rtl w:val="0"/>
              </w:rPr>
              <w:t xml:space="preserve">Node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A">
            <w:pPr>
              <w:rPr/>
            </w:pPr>
            <w:r w:rsidDel="00000000" w:rsidR="00000000" w:rsidRPr="00000000">
              <w:rPr>
                <w:b w:val="1"/>
                <w:bCs w:val="1"/>
                <w:color w:val="1a6b3a"/>
                <w:sz w:val="13"/>
                <w:szCs w:val="13"/>
                <w:rtl w:val="0"/>
              </w:rPr>
              <w:t xml:space="preserve">Resolved — POL-001 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B">
            <w:pPr>
              <w:jc w:val="center"/>
              <w:rPr/>
            </w:pPr>
            <w:r w:rsidDel="00000000" w:rsidR="00000000" w:rsidRPr="00000000">
              <w:rPr>
                <w:b w:val="1"/>
                <w:bCs w:val="1"/>
                <w:color w:val="162b45"/>
                <w:sz w:val="15"/>
                <w:szCs w:val="15"/>
                <w:rtl w:val="0"/>
              </w:rPr>
              <w:t xml:space="preserve">GAP-14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C">
            <w:pPr>
              <w:rPr/>
            </w:pPr>
            <w:r w:rsidDel="00000000" w:rsidR="00000000" w:rsidRPr="00000000">
              <w:rPr>
                <w:b w:val="1"/>
                <w:bCs w:val="1"/>
                <w:color w:val="4a6fa5"/>
                <w:sz w:val="15"/>
                <w:szCs w:val="15"/>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D">
            <w:pPr>
              <w:rPr/>
            </w:pPr>
            <w:r w:rsidDel="00000000" w:rsidR="00000000" w:rsidRPr="00000000">
              <w:rPr>
                <w:b w:val="1"/>
                <w:bCs w:val="1"/>
                <w:sz w:val="15"/>
                <w:szCs w:val="15"/>
                <w:rtl w:val="0"/>
              </w:rPr>
              <w:t xml:space="preserve">On-chain monitoring requirement was described but not operationalized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E">
            <w:pPr>
              <w:rPr/>
            </w:pPr>
            <w:r w:rsidDel="00000000" w:rsidR="00000000" w:rsidRPr="00000000">
              <w:rPr>
                <w:sz w:val="14"/>
                <w:szCs w:val="14"/>
                <w:rtl w:val="0"/>
              </w:rPr>
              <w:t xml:space="preserve">Source material (Phase 4/5 tabs) mentioned monitoring as a gate requirement but provided no specification: what to monitor, what triggers an alert, who receives alerts, or how alerts connect to incident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1F">
            <w:pPr>
              <w:rPr/>
            </w:pPr>
            <w:r w:rsidDel="00000000" w:rsidR="00000000" w:rsidRPr="00000000">
              <w:rPr>
                <w:color w:val="0d6e72"/>
                <w:sz w:val="14"/>
                <w:szCs w:val="14"/>
                <w:rtl w:val="0"/>
              </w:rPr>
              <w:t xml:space="preserve">Addressed in POL-010 §2 (continuous monitoring) and STD-101 Steps 8, 9,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0">
            <w:pPr>
              <w:rPr/>
            </w:pPr>
            <w:r w:rsidDel="00000000" w:rsidR="00000000" w:rsidRPr="00000000">
              <w:rPr>
                <w:i w:val="1"/>
                <w:iCs w:val="1"/>
                <w:color w:val="4a2070"/>
                <w:sz w:val="14"/>
                <w:szCs w:val="14"/>
                <w:rtl w:val="0"/>
              </w:rPr>
              <w:t xml:space="preserve">DevOps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1">
            <w:pPr>
              <w:rPr/>
            </w:pPr>
            <w:r w:rsidDel="00000000" w:rsidR="00000000" w:rsidRPr="00000000">
              <w:rPr>
                <w:b w:val="1"/>
                <w:bCs w:val="1"/>
                <w:color w:val="1a6b3a"/>
                <w:sz w:val="13"/>
                <w:szCs w:val="13"/>
                <w:rtl w:val="0"/>
              </w:rPr>
              <w:t xml:space="preserve">Resolved in policy; operational tooling selection required separately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2">
            <w:pPr>
              <w:jc w:val="center"/>
              <w:rPr/>
            </w:pPr>
            <w:r w:rsidDel="00000000" w:rsidR="00000000" w:rsidRPr="00000000">
              <w:rPr>
                <w:b w:val="1"/>
                <w:bCs w:val="1"/>
                <w:color w:val="162b45"/>
                <w:sz w:val="15"/>
                <w:szCs w:val="15"/>
                <w:rtl w:val="0"/>
              </w:rPr>
              <w:t xml:space="preserve">GAP-15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3">
            <w:pPr>
              <w:rPr/>
            </w:pPr>
            <w:r w:rsidDel="00000000" w:rsidR="00000000" w:rsidRPr="00000000">
              <w:rPr>
                <w:b w:val="1"/>
                <w:bCs w:val="1"/>
                <w:color w:val="4a6fa5"/>
                <w:sz w:val="15"/>
                <w:szCs w:val="15"/>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4">
            <w:pPr>
              <w:rPr/>
            </w:pPr>
            <w:r w:rsidDel="00000000" w:rsidR="00000000" w:rsidRPr="00000000">
              <w:rPr>
                <w:b w:val="1"/>
                <w:bCs w:val="1"/>
                <w:sz w:val="15"/>
                <w:szCs w:val="15"/>
                <w:rtl w:val="0"/>
              </w:rPr>
              <w:t xml:space="preserve">Signing ceremony / key custody procedure referenced but not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5">
            <w:pPr>
              <w:rPr/>
            </w:pPr>
            <w:r w:rsidDel="00000000" w:rsidR="00000000" w:rsidRPr="00000000">
              <w:rPr>
                <w:sz w:val="14"/>
                <w:szCs w:val="14"/>
                <w:rtl w:val="0"/>
              </w:rPr>
              <w:t xml:space="preserve">The GRC Master Framework referenced a "Signing Ceremony" procedure (CL-411) for multisig key management but no such procedure exists in the source material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6">
            <w:pPr>
              <w:rPr/>
            </w:pPr>
            <w:r w:rsidDel="00000000" w:rsidR="00000000" w:rsidRPr="00000000">
              <w:rPr>
                <w:color w:val="0d6e72"/>
                <w:sz w:val="14"/>
                <w:szCs w:val="14"/>
                <w:rtl w:val="0"/>
              </w:rPr>
              <w:t xml:space="preserve">Admin/control matrix requirement in STD-101 Step 5 partially addresses this; full signing ceremony procedure is a pending 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7">
            <w:pPr>
              <w:rPr/>
            </w:pPr>
            <w:r w:rsidDel="00000000" w:rsidR="00000000" w:rsidRPr="00000000">
              <w:rPr>
                <w:i w:val="1"/>
                <w:iCs w:val="1"/>
                <w:color w:val="4a2070"/>
                <w:sz w:val="14"/>
                <w:szCs w:val="14"/>
                <w:rtl w:val="0"/>
              </w:rPr>
              <w:t xml:space="preserve">CISO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7" w:val="clear"/>
            <w:tcMar>
              <w:top w:w="80.0" w:type="dxa"/>
              <w:left w:w="130.0" w:type="dxa"/>
              <w:bottom w:w="80.0" w:type="dxa"/>
              <w:right w:w="120.0" w:type="dxa"/>
            </w:tcMar>
          </w:tcPr>
          <w:p w:rsidR="00000000" w:rsidDel="00000000" w:rsidP="00000000" w:rsidRDefault="00000000" w:rsidRPr="00000000" w14:paraId="00000E28">
            <w:pPr>
              <w:rPr/>
            </w:pPr>
            <w:r w:rsidDel="00000000" w:rsidR="00000000" w:rsidRPr="00000000">
              <w:rPr>
                <w:b w:val="1"/>
                <w:bCs w:val="1"/>
                <w:color w:val="7d4a00"/>
                <w:sz w:val="13"/>
                <w:szCs w:val="13"/>
                <w:rtl w:val="0"/>
              </w:rPr>
              <w:t xml:space="preserve">Partially resolved — referenced in STD-101; procedure document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29">
            <w:pPr>
              <w:jc w:val="center"/>
              <w:rPr/>
            </w:pPr>
            <w:r w:rsidDel="00000000" w:rsidR="00000000" w:rsidRPr="00000000">
              <w:rPr>
                <w:b w:val="1"/>
                <w:bCs w:val="1"/>
                <w:color w:val="162b45"/>
                <w:sz w:val="15"/>
                <w:szCs w:val="15"/>
                <w:rtl w:val="0"/>
              </w:rPr>
              <w:t xml:space="preserve">GAP-16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2A">
            <w:pPr>
              <w:rPr/>
            </w:pPr>
            <w:r w:rsidDel="00000000" w:rsidR="00000000" w:rsidRPr="00000000">
              <w:rPr>
                <w:b w:val="1"/>
                <w:bCs w:val="1"/>
                <w:color w:val="4a5568"/>
                <w:sz w:val="15"/>
                <w:szCs w:val="15"/>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2B">
            <w:pPr>
              <w:rPr/>
            </w:pPr>
            <w:r w:rsidDel="00000000" w:rsidR="00000000" w:rsidRPr="00000000">
              <w:rPr>
                <w:b w:val="1"/>
                <w:bCs w:val="1"/>
                <w:sz w:val="15"/>
                <w:szCs w:val="15"/>
                <w:rtl w:val="0"/>
              </w:rPr>
              <w:t xml:space="preserve">Statement of Applicability (SoA) not produced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2C">
            <w:pPr>
              <w:rPr/>
            </w:pPr>
            <w:r w:rsidDel="00000000" w:rsidR="00000000" w:rsidRPr="00000000">
              <w:rPr>
                <w:sz w:val="14"/>
                <w:szCs w:val="14"/>
                <w:rtl w:val="0"/>
              </w:rPr>
              <w:t xml:space="preserve">ISO 27001:2022 Cl.6.1.3 requires a Statement of Applicability documenting which Annex A controls are applicable, applicable controls that are not implemented, and justification. No SoA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2D">
            <w:pPr>
              <w:rPr/>
            </w:pPr>
            <w:r w:rsidDel="00000000" w:rsidR="00000000" w:rsidRPr="00000000">
              <w:rPr>
                <w:color w:val="0d6e72"/>
                <w:sz w:val="14"/>
                <w:szCs w:val="14"/>
                <w:rtl w:val="0"/>
              </w:rPr>
              <w:t xml:space="preserve">Outside scope of this framework output; recommended as next deliverable after this framework is 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2E">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2F">
            <w:pPr>
              <w:rPr/>
            </w:pPr>
            <w:r w:rsidDel="00000000" w:rsidR="00000000" w:rsidRPr="00000000">
              <w:rPr>
                <w:b w:val="1"/>
                <w:bCs w:val="1"/>
                <w:color w:val="8b1a1a"/>
                <w:sz w:val="13"/>
                <w:szCs w:val="13"/>
                <w:rtl w:val="0"/>
              </w:rPr>
              <w:t xml:space="preserve">Open — recommended next 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0">
            <w:pPr>
              <w:jc w:val="center"/>
              <w:rPr/>
            </w:pPr>
            <w:r w:rsidDel="00000000" w:rsidR="00000000" w:rsidRPr="00000000">
              <w:rPr>
                <w:b w:val="1"/>
                <w:bCs w:val="1"/>
                <w:color w:val="162b45"/>
                <w:sz w:val="15"/>
                <w:szCs w:val="15"/>
                <w:rtl w:val="0"/>
              </w:rPr>
              <w:t xml:space="preserve">GAP-17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1">
            <w:pPr>
              <w:rPr/>
            </w:pPr>
            <w:r w:rsidDel="00000000" w:rsidR="00000000" w:rsidRPr="00000000">
              <w:rPr>
                <w:b w:val="1"/>
                <w:bCs w:val="1"/>
                <w:color w:val="4a5568"/>
                <w:sz w:val="15"/>
                <w:szCs w:val="15"/>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2">
            <w:pPr>
              <w:rPr/>
            </w:pPr>
            <w:r w:rsidDel="00000000" w:rsidR="00000000" w:rsidRPr="00000000">
              <w:rPr>
                <w:b w:val="1"/>
                <w:bCs w:val="1"/>
                <w:sz w:val="15"/>
                <w:szCs w:val="15"/>
                <w:rtl w:val="0"/>
              </w:rPr>
              <w:t xml:space="preserve">Internal Audit Programme not yet formally 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3">
            <w:pPr>
              <w:rPr/>
            </w:pPr>
            <w:r w:rsidDel="00000000" w:rsidR="00000000" w:rsidRPr="00000000">
              <w:rPr>
                <w:sz w:val="14"/>
                <w:szCs w:val="14"/>
                <w:rtl w:val="0"/>
              </w:rPr>
              <w:t xml:space="preserve">POL-010 defines the annual internal audit requirement but the audit programme (scope, schedule, methodology, auditor competence criteria) has not been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4">
            <w:pPr>
              <w:rPr/>
            </w:pPr>
            <w:r w:rsidDel="00000000" w:rsidR="00000000" w:rsidRPr="00000000">
              <w:rPr>
                <w:color w:val="0d6e72"/>
                <w:sz w:val="14"/>
                <w:szCs w:val="14"/>
                <w:rtl w:val="0"/>
              </w:rPr>
              <w:t xml:space="preserve">Recommended as a follow-on deliverable (PRO-205 in GRC Master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5">
            <w:pPr>
              <w:rPr/>
            </w:pPr>
            <w:r w:rsidDel="00000000" w:rsidR="00000000" w:rsidRPr="00000000">
              <w:rPr>
                <w:i w:val="1"/>
                <w:iCs w:val="1"/>
                <w:color w:val="4a2070"/>
                <w:sz w:val="14"/>
                <w:szCs w:val="14"/>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6">
            <w:pPr>
              <w:rPr/>
            </w:pPr>
            <w:r w:rsidDel="00000000" w:rsidR="00000000" w:rsidRPr="00000000">
              <w:rPr>
                <w:b w:val="1"/>
                <w:bCs w:val="1"/>
                <w:color w:val="8b1a1a"/>
                <w:sz w:val="13"/>
                <w:szCs w:val="13"/>
                <w:rtl w:val="0"/>
              </w:rPr>
              <w:t xml:space="preserve">Open — policy requirement exists; programme document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7">
            <w:pPr>
              <w:jc w:val="center"/>
              <w:rPr/>
            </w:pPr>
            <w:r w:rsidDel="00000000" w:rsidR="00000000" w:rsidRPr="00000000">
              <w:rPr>
                <w:b w:val="1"/>
                <w:bCs w:val="1"/>
                <w:color w:val="162b45"/>
                <w:sz w:val="15"/>
                <w:szCs w:val="15"/>
                <w:rtl w:val="0"/>
              </w:rPr>
              <w:t xml:space="preserve">GAP-18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8">
            <w:pPr>
              <w:rPr/>
            </w:pPr>
            <w:r w:rsidDel="00000000" w:rsidR="00000000" w:rsidRPr="00000000">
              <w:rPr>
                <w:b w:val="1"/>
                <w:bCs w:val="1"/>
                <w:color w:val="4a5568"/>
                <w:sz w:val="15"/>
                <w:szCs w:val="15"/>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9">
            <w:pPr>
              <w:rPr/>
            </w:pPr>
            <w:r w:rsidDel="00000000" w:rsidR="00000000" w:rsidRPr="00000000">
              <w:rPr>
                <w:b w:val="1"/>
                <w:bCs w:val="1"/>
                <w:sz w:val="15"/>
                <w:szCs w:val="15"/>
                <w:rtl w:val="0"/>
              </w:rPr>
              <w:t xml:space="preserve">Node Owner conflict of interest governance partially informal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A">
            <w:pPr>
              <w:rPr/>
            </w:pPr>
            <w:r w:rsidDel="00000000" w:rsidR="00000000" w:rsidRPr="00000000">
              <w:rPr>
                <w:sz w:val="14"/>
                <w:szCs w:val="14"/>
                <w:rtl w:val="0"/>
              </w:rPr>
              <w:t xml:space="preserve">The rule that a Node Owner acting as PM and AM must obtain DoE or fCTO co-sign at T2+ is established in POL-001 §5.4 and POL-004 §2.4, but no formal register tracks which Nodes are operating in single-person multi-role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B">
            <w:pPr>
              <w:rPr/>
            </w:pPr>
            <w:r w:rsidDel="00000000" w:rsidR="00000000" w:rsidRPr="00000000">
              <w:rPr>
                <w:color w:val="0d6e72"/>
                <w:sz w:val="14"/>
                <w:szCs w:val="14"/>
                <w:rtl w:val="0"/>
              </w:rPr>
              <w:t xml:space="preserve">Recommend adding a "Node configuration register" to the exception register or a new register field in REG-506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C">
            <w:pPr>
              <w:rPr/>
            </w:pPr>
            <w:r w:rsidDel="00000000" w:rsidR="00000000" w:rsidRPr="00000000">
              <w:rPr>
                <w:i w:val="1"/>
                <w:iCs w:val="1"/>
                <w:color w:val="4a2070"/>
                <w:sz w:val="14"/>
                <w:szCs w:val="14"/>
                <w:rtl w:val="0"/>
              </w:rPr>
              <w:t xml:space="preserve">Node Owner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3D">
            <w:pPr>
              <w:rPr/>
            </w:pPr>
            <w:r w:rsidDel="00000000" w:rsidR="00000000" w:rsidRPr="00000000">
              <w:rPr>
                <w:b w:val="1"/>
                <w:bCs w:val="1"/>
                <w:color w:val="8b1a1a"/>
                <w:sz w:val="13"/>
                <w:szCs w:val="13"/>
                <w:rtl w:val="0"/>
              </w:rPr>
              <w:t xml:space="preserve">Open — policy requirement exists; operational tracking required</w:t>
            </w:r>
            <w:r w:rsidDel="00000000" w:rsidR="00000000" w:rsidRPr="00000000">
              <w:rPr>
                <w:rtl w:val="0"/>
              </w:rPr>
            </w:r>
          </w:p>
        </w:tc>
      </w:tr>
    </w:tbl>
    <w:p w:rsidR="00000000" w:rsidDel="00000000" w:rsidP="00000000" w:rsidRDefault="00000000" w:rsidRPr="00000000" w14:paraId="00000E3E">
      <w:pPr>
        <w:spacing w:after="120" w:lineRule="auto"/>
        <w:rPr/>
      </w:pPr>
      <w:r w:rsidDel="00000000" w:rsidR="00000000" w:rsidRPr="00000000">
        <w:rPr>
          <w:rtl w:val="0"/>
        </w:rPr>
      </w:r>
    </w:p>
    <w:p w:rsidR="00000000" w:rsidDel="00000000" w:rsidP="00000000" w:rsidRDefault="00000000" w:rsidRPr="00000000" w14:paraId="00000E3F">
      <w:pPr>
        <w:pStyle w:val="Heading2"/>
        <w:rPr/>
      </w:pPr>
      <w:r w:rsidDel="00000000" w:rsidR="00000000" w:rsidRPr="00000000">
        <w:rPr>
          <w:rtl w:val="0"/>
        </w:rPr>
        <w:t xml:space="preserve">Priority Action List (Open and Partially Open Items)</w:t>
      </w:r>
    </w:p>
    <w:tbl>
      <w:tblPr>
        <w:tblStyle w:val="Table6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200"/>
        <w:gridCol w:w="3600"/>
        <w:gridCol w:w="2400"/>
        <w:gridCol w:w="1400"/>
        <w:tblGridChange w:id="0">
          <w:tblGrid>
            <w:gridCol w:w="700"/>
            <w:gridCol w:w="1200"/>
            <w:gridCol w:w="3600"/>
            <w:gridCol w:w="2400"/>
            <w:gridCol w:w="1400"/>
          </w:tblGrid>
        </w:tblGridChange>
      </w:tblGrid>
      <w:tr>
        <w:trPr>
          <w:cantSplit w:val="0"/>
          <w:tblHeader w:val="1"/>
        </w:trPr>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E40">
            <w:pPr>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E41">
            <w:pPr>
              <w:jc w:val="center"/>
              <w:rPr/>
            </w:pPr>
            <w:r w:rsidDel="00000000" w:rsidR="00000000" w:rsidRPr="00000000">
              <w:rPr>
                <w:b w:val="1"/>
                <w:bCs w:val="1"/>
                <w:color w:val="ffffff"/>
                <w:sz w:val="18"/>
                <w:szCs w:val="18"/>
                <w:rtl w:val="0"/>
              </w:rPr>
              <w:t xml:space="preserve">Gap</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E42">
            <w:pPr>
              <w:jc w:val="center"/>
              <w:rPr/>
            </w:pPr>
            <w:r w:rsidDel="00000000" w:rsidR="00000000" w:rsidRPr="00000000">
              <w:rPr>
                <w:b w:val="1"/>
                <w:bCs w:val="1"/>
                <w:color w:val="ffffff"/>
                <w:sz w:val="18"/>
                <w:szCs w:val="18"/>
                <w:rtl w:val="0"/>
              </w:rPr>
              <w:t xml:space="preserve">Action Required</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E43">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0d6e72" w:space="0" w:sz="4" w:val="single"/>
              <w:left w:color="0d6e72" w:space="0" w:sz="4" w:val="single"/>
              <w:bottom w:color="0d6e72" w:space="0" w:sz="4" w:val="single"/>
              <w:right w:color="0d6e72" w:space="0" w:sz="4" w:val="single"/>
            </w:tcBorders>
            <w:shd w:fill="162b45" w:val="clear"/>
            <w:tcMar>
              <w:top w:w="80.0" w:type="dxa"/>
              <w:left w:w="130.0" w:type="dxa"/>
              <w:bottom w:w="80.0" w:type="dxa"/>
              <w:right w:w="120.0" w:type="dxa"/>
            </w:tcMar>
            <w:vAlign w:val="center"/>
          </w:tcPr>
          <w:p w:rsidR="00000000" w:rsidDel="00000000" w:rsidP="00000000" w:rsidRDefault="00000000" w:rsidRPr="00000000" w14:paraId="00000E44">
            <w:pPr>
              <w:jc w:val="center"/>
              <w:rPr/>
            </w:pPr>
            <w:r w:rsidDel="00000000" w:rsidR="00000000" w:rsidRPr="00000000">
              <w:rPr>
                <w:b w:val="1"/>
                <w:bCs w:val="1"/>
                <w:color w:val="ffffff"/>
                <w:sz w:val="18"/>
                <w:szCs w:val="18"/>
                <w:rtl w:val="0"/>
              </w:rPr>
              <w:t xml:space="preserve">Target</w:t>
            </w:r>
            <w:r w:rsidDel="00000000" w:rsidR="00000000" w:rsidRPr="00000000">
              <w:rPr>
                <w:rtl w:val="0"/>
              </w:rPr>
            </w:r>
          </w:p>
        </w:tc>
      </w:tr>
      <w:tr>
        <w:trPr>
          <w:cantSplit w:val="0"/>
          <w:tblHeader w:val="0"/>
        </w:trPr>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45">
            <w:pPr>
              <w:jc w:val="center"/>
              <w:rPr/>
            </w:pPr>
            <w:r w:rsidDel="00000000" w:rsidR="00000000" w:rsidRPr="00000000">
              <w:rPr>
                <w:b w:val="1"/>
                <w:bCs w:val="1"/>
                <w:color w:val="162b45"/>
                <w:sz w:val="16"/>
                <w:szCs w:val="16"/>
                <w:rtl w:val="0"/>
              </w:rPr>
              <w:t xml:space="preserve">1</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46">
            <w:pPr>
              <w:rPr/>
            </w:pPr>
            <w:r w:rsidDel="00000000" w:rsidR="00000000" w:rsidRPr="00000000">
              <w:rPr>
                <w:b w:val="1"/>
                <w:bCs w:val="1"/>
                <w:color w:val="4a6fa5"/>
                <w:sz w:val="16"/>
                <w:szCs w:val="16"/>
                <w:rtl w:val="0"/>
              </w:rPr>
              <w:t xml:space="preserve">GAP-10</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47">
            <w:pPr>
              <w:rPr/>
            </w:pPr>
            <w:r w:rsidDel="00000000" w:rsidR="00000000" w:rsidRPr="00000000">
              <w:rPr>
                <w:sz w:val="15"/>
                <w:szCs w:val="15"/>
                <w:rtl w:val="0"/>
              </w:rPr>
              <w:t xml:space="preserve">Formally register CISO as DPO with relevant supervisory authority if Protofire is a controller under GDPR. Review DPA filing obligations with legal counsel.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48">
            <w:pPr>
              <w:rPr/>
            </w:pPr>
            <w:r w:rsidDel="00000000" w:rsidR="00000000" w:rsidRPr="00000000">
              <w:rPr>
                <w:i w:val="1"/>
                <w:iCs w:val="1"/>
                <w:color w:val="4a2070"/>
                <w:sz w:val="15"/>
                <w:szCs w:val="15"/>
                <w:rtl w:val="0"/>
              </w:rPr>
              <w:t xml:space="preserve">CISO + Legal</w:t>
            </w:r>
            <w:r w:rsidDel="00000000" w:rsidR="00000000" w:rsidRPr="00000000">
              <w:rPr>
                <w:rtl w:val="0"/>
              </w:rPr>
            </w:r>
          </w:p>
        </w:tc>
        <w:tc>
          <w:tcPr>
            <w:tcBorders>
              <w:top w:color="0d6e72"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49">
            <w:pPr>
              <w:jc w:val="center"/>
              <w:rPr/>
            </w:pPr>
            <w:r w:rsidDel="00000000" w:rsidR="00000000" w:rsidRPr="00000000">
              <w:rPr>
                <w:color w:val="0d6e72"/>
                <w:sz w:val="15"/>
                <w:szCs w:val="15"/>
                <w:rtl w:val="0"/>
              </w:rPr>
              <w:t xml:space="preserve">60 days from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4A">
            <w:pPr>
              <w:jc w:val="center"/>
              <w:rPr/>
            </w:pPr>
            <w:r w:rsidDel="00000000" w:rsidR="00000000" w:rsidRPr="00000000">
              <w:rPr>
                <w:b w:val="1"/>
                <w:bCs w:val="1"/>
                <w:color w:val="162b45"/>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4B">
            <w:pPr>
              <w:rPr/>
            </w:pPr>
            <w:r w:rsidDel="00000000" w:rsidR="00000000" w:rsidRPr="00000000">
              <w:rPr>
                <w:b w:val="1"/>
                <w:bCs w:val="1"/>
                <w:color w:val="4a6fa5"/>
                <w:sz w:val="16"/>
                <w:szCs w:val="16"/>
                <w:rtl w:val="0"/>
              </w:rPr>
              <w:t xml:space="preserve">GAP-11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4C">
            <w:pPr>
              <w:rPr/>
            </w:pPr>
            <w:r w:rsidDel="00000000" w:rsidR="00000000" w:rsidRPr="00000000">
              <w:rPr>
                <w:sz w:val="15"/>
                <w:szCs w:val="15"/>
                <w:rtl w:val="0"/>
              </w:rPr>
              <w:t xml:space="preserve">Create the ROPA (REG-505) documenting all processing activities where Protofire acts as processor or controller. Start with client project data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4D">
            <w:pPr>
              <w:rPr/>
            </w:pPr>
            <w:r w:rsidDel="00000000" w:rsidR="00000000" w:rsidRPr="00000000">
              <w:rPr>
                <w:i w:val="1"/>
                <w:iCs w:val="1"/>
                <w:color w:val="4a2070"/>
                <w:sz w:val="15"/>
                <w:szCs w:val="15"/>
                <w:rtl w:val="0"/>
              </w:rPr>
              <w:t xml:space="preserve">CISO (DPO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4E">
            <w:pPr>
              <w:jc w:val="center"/>
              <w:rPr/>
            </w:pPr>
            <w:r w:rsidDel="00000000" w:rsidR="00000000" w:rsidRPr="00000000">
              <w:rPr>
                <w:color w:val="0d6e72"/>
                <w:sz w:val="15"/>
                <w:szCs w:val="15"/>
                <w:rtl w:val="0"/>
              </w:rPr>
              <w:t xml:space="preserve">60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4F">
            <w:pPr>
              <w:jc w:val="center"/>
              <w:rPr/>
            </w:pPr>
            <w:r w:rsidDel="00000000" w:rsidR="00000000" w:rsidRPr="00000000">
              <w:rPr>
                <w:b w:val="1"/>
                <w:bCs w:val="1"/>
                <w:color w:val="162b45"/>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0">
            <w:pPr>
              <w:rPr/>
            </w:pPr>
            <w:r w:rsidDel="00000000" w:rsidR="00000000" w:rsidRPr="00000000">
              <w:rPr>
                <w:b w:val="1"/>
                <w:bCs w:val="1"/>
                <w:color w:val="4a6fa5"/>
                <w:sz w:val="16"/>
                <w:szCs w:val="16"/>
                <w:rtl w:val="0"/>
              </w:rPr>
              <w:t xml:space="preserve">GAP-15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1">
            <w:pPr>
              <w:rPr/>
            </w:pPr>
            <w:r w:rsidDel="00000000" w:rsidR="00000000" w:rsidRPr="00000000">
              <w:rPr>
                <w:sz w:val="15"/>
                <w:szCs w:val="15"/>
                <w:rtl w:val="0"/>
              </w:rPr>
              <w:t xml:space="preserve">Draft and approve signing ceremony / key custody procedure (CL-411) for all production multisig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2">
            <w:pPr>
              <w:rPr/>
            </w:pPr>
            <w:r w:rsidDel="00000000" w:rsidR="00000000" w:rsidRPr="00000000">
              <w:rPr>
                <w:i w:val="1"/>
                <w:iCs w:val="1"/>
                <w:color w:val="4a2070"/>
                <w:sz w:val="15"/>
                <w:szCs w:val="15"/>
                <w:rtl w:val="0"/>
              </w:rPr>
              <w:t xml:space="preserve">CISO + 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3">
            <w:pPr>
              <w:jc w:val="center"/>
              <w:rPr/>
            </w:pPr>
            <w:r w:rsidDel="00000000" w:rsidR="00000000" w:rsidRPr="00000000">
              <w:rPr>
                <w:color w:val="0d6e72"/>
                <w:sz w:val="15"/>
                <w:szCs w:val="15"/>
                <w:rtl w:val="0"/>
              </w:rPr>
              <w:t xml:space="preserve">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54">
            <w:pPr>
              <w:jc w:val="center"/>
              <w:rPr/>
            </w:pPr>
            <w:r w:rsidDel="00000000" w:rsidR="00000000" w:rsidRPr="00000000">
              <w:rPr>
                <w:b w:val="1"/>
                <w:bCs w:val="1"/>
                <w:color w:val="162b45"/>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55">
            <w:pPr>
              <w:rPr/>
            </w:pPr>
            <w:r w:rsidDel="00000000" w:rsidR="00000000" w:rsidRPr="00000000">
              <w:rPr>
                <w:b w:val="1"/>
                <w:bCs w:val="1"/>
                <w:color w:val="4a6fa5"/>
                <w:sz w:val="16"/>
                <w:szCs w:val="16"/>
                <w:rtl w:val="0"/>
              </w:rPr>
              <w:t xml:space="preserve">GAP-16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56">
            <w:pPr>
              <w:rPr/>
            </w:pPr>
            <w:r w:rsidDel="00000000" w:rsidR="00000000" w:rsidRPr="00000000">
              <w:rPr>
                <w:sz w:val="15"/>
                <w:szCs w:val="15"/>
                <w:rtl w:val="0"/>
              </w:rPr>
              <w:t xml:space="preserve">Produce Statement of Applicability per ISO 27001:2022 Cl.6.1.3 covering all Annex A controls relevant to the ISMS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57">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58">
            <w:pPr>
              <w:jc w:val="center"/>
              <w:rPr/>
            </w:pPr>
            <w:r w:rsidDel="00000000" w:rsidR="00000000" w:rsidRPr="00000000">
              <w:rPr>
                <w:color w:val="0d6e72"/>
                <w:sz w:val="15"/>
                <w:szCs w:val="15"/>
                <w:rtl w:val="0"/>
              </w:rPr>
              <w:t xml:space="preserve">120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9">
            <w:pPr>
              <w:jc w:val="center"/>
              <w:rPr/>
            </w:pPr>
            <w:r w:rsidDel="00000000" w:rsidR="00000000" w:rsidRPr="00000000">
              <w:rPr>
                <w:b w:val="1"/>
                <w:bCs w:val="1"/>
                <w:color w:val="162b45"/>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A">
            <w:pPr>
              <w:rPr/>
            </w:pPr>
            <w:r w:rsidDel="00000000" w:rsidR="00000000" w:rsidRPr="00000000">
              <w:rPr>
                <w:b w:val="1"/>
                <w:bCs w:val="1"/>
                <w:color w:val="4a6fa5"/>
                <w:sz w:val="16"/>
                <w:szCs w:val="16"/>
                <w:rtl w:val="0"/>
              </w:rPr>
              <w:t xml:space="preserve">GAP-17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B">
            <w:pPr>
              <w:rPr/>
            </w:pPr>
            <w:r w:rsidDel="00000000" w:rsidR="00000000" w:rsidRPr="00000000">
              <w:rPr>
                <w:sz w:val="15"/>
                <w:szCs w:val="15"/>
                <w:rtl w:val="0"/>
              </w:rPr>
              <w:t xml:space="preserve">Formalise the Internal Audit Programme document covering: scope, schedule, methodology, and auditor competence.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C">
            <w:pPr>
              <w:rPr/>
            </w:pPr>
            <w:r w:rsidDel="00000000" w:rsidR="00000000" w:rsidRPr="00000000">
              <w:rPr>
                <w:i w:val="1"/>
                <w:iCs w:val="1"/>
                <w:color w:val="4a2070"/>
                <w:sz w:val="15"/>
                <w:szCs w:val="15"/>
                <w:rtl w:val="0"/>
              </w:rPr>
              <w:t xml:space="preserve">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30.0" w:type="dxa"/>
              <w:bottom w:w="80.0" w:type="dxa"/>
              <w:right w:w="120.0" w:type="dxa"/>
            </w:tcMar>
          </w:tcPr>
          <w:p w:rsidR="00000000" w:rsidDel="00000000" w:rsidP="00000000" w:rsidRDefault="00000000" w:rsidRPr="00000000" w14:paraId="00000E5D">
            <w:pPr>
              <w:jc w:val="center"/>
              <w:rPr/>
            </w:pPr>
            <w:r w:rsidDel="00000000" w:rsidR="00000000" w:rsidRPr="00000000">
              <w:rPr>
                <w:color w:val="0d6e72"/>
                <w:sz w:val="15"/>
                <w:szCs w:val="15"/>
                <w:rtl w:val="0"/>
              </w:rPr>
              <w:t xml:space="preserve">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5E">
            <w:pPr>
              <w:jc w:val="center"/>
              <w:rPr/>
            </w:pPr>
            <w:r w:rsidDel="00000000" w:rsidR="00000000" w:rsidRPr="00000000">
              <w:rPr>
                <w:b w:val="1"/>
                <w:bCs w:val="1"/>
                <w:color w:val="162b45"/>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5F">
            <w:pPr>
              <w:rPr/>
            </w:pPr>
            <w:r w:rsidDel="00000000" w:rsidR="00000000" w:rsidRPr="00000000">
              <w:rPr>
                <w:b w:val="1"/>
                <w:bCs w:val="1"/>
                <w:color w:val="4a6fa5"/>
                <w:sz w:val="16"/>
                <w:szCs w:val="16"/>
                <w:rtl w:val="0"/>
              </w:rPr>
              <w:t xml:space="preserve">GAP-18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60">
            <w:pPr>
              <w:rPr/>
            </w:pPr>
            <w:r w:rsidDel="00000000" w:rsidR="00000000" w:rsidRPr="00000000">
              <w:rPr>
                <w:sz w:val="15"/>
                <w:szCs w:val="15"/>
                <w:rtl w:val="0"/>
              </w:rPr>
              <w:t xml:space="preserve">Add a Node Configuration Register (or field in REG-506) tracking which Nodes operate in single-person multi-role configuration and their compensating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61">
            <w:pPr>
              <w:rPr/>
            </w:pPr>
            <w:r w:rsidDel="00000000" w:rsidR="00000000" w:rsidRPr="00000000">
              <w:rPr>
                <w:i w:val="1"/>
                <w:iCs w:val="1"/>
                <w:color w:val="4a2070"/>
                <w:sz w:val="15"/>
                <w:szCs w:val="15"/>
                <w:rtl w:val="0"/>
              </w:rPr>
              <w:t xml:space="preserve">Node Owner + CISO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20.0" w:type="dxa"/>
            </w:tcMar>
          </w:tcPr>
          <w:p w:rsidR="00000000" w:rsidDel="00000000" w:rsidP="00000000" w:rsidRDefault="00000000" w:rsidRPr="00000000" w14:paraId="00000E62">
            <w:pPr>
              <w:jc w:val="center"/>
              <w:rPr/>
            </w:pPr>
            <w:r w:rsidDel="00000000" w:rsidR="00000000" w:rsidRPr="00000000">
              <w:rPr>
                <w:color w:val="0d6e72"/>
                <w:sz w:val="15"/>
                <w:szCs w:val="15"/>
                <w:rtl w:val="0"/>
              </w:rPr>
              <w:t xml:space="preserve">60 days</w:t>
            </w:r>
            <w:r w:rsidDel="00000000" w:rsidR="00000000" w:rsidRPr="00000000">
              <w:rPr>
                <w:rtl w:val="0"/>
              </w:rPr>
            </w:r>
          </w:p>
        </w:tc>
      </w:tr>
    </w:tbl>
    <w:p w:rsidR="00000000" w:rsidDel="00000000" w:rsidP="00000000" w:rsidRDefault="00000000" w:rsidRPr="00000000" w14:paraId="00000E63">
      <w:pPr>
        <w:spacing w:after="160" w:lineRule="auto"/>
        <w:rPr/>
      </w:pPr>
      <w:r w:rsidDel="00000000" w:rsidR="00000000" w:rsidRPr="00000000">
        <w:rPr>
          <w:rtl w:val="0"/>
        </w:rPr>
      </w:r>
    </w:p>
    <w:p w:rsidR="00000000" w:rsidDel="00000000" w:rsidP="00000000" w:rsidRDefault="00000000" w:rsidRPr="00000000" w14:paraId="00000E64">
      <w:pPr>
        <w:rPr/>
      </w:pPr>
      <w:r w:rsidDel="00000000" w:rsidR="00000000" w:rsidRPr="00000000">
        <w:br w:type="page"/>
      </w:r>
      <w:r w:rsidDel="00000000" w:rsidR="00000000" w:rsidRPr="00000000">
        <w:rPr>
          <w:rtl w:val="0"/>
        </w:rPr>
      </w:r>
    </w:p>
    <w:sectPr>
      <w:headerReference r:id="rId39" w:type="default"/>
      <w:footerReference r:id="rId40" w:type="default"/>
      <w:type w:val="nextPage"/>
      <w:pgSz w:h="15840" w:w="12240" w:orient="portrait"/>
      <w:pgMar w:bottom="1080" w:top="1080" w:left="1080" w:right="108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tian Malfesi" w:id="0" w:date="2026-04-02T12:35:19Z">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Clickup SQL Card</w:t>
      </w:r>
    </w:p>
  </w:comment>
  <w:comment w:author="Cristian Malfesi" w:id="1" w:date="2026-04-02T12:41:36Z">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https://app.clickup.com/37444509/v/l/13ppwx-66893</w:t>
      </w:r>
    </w:p>
  </w:comment>
  <w:comment w:author="Cristian Malfesi" w:id="2" w:date="2026-04-02T12:37:25Z">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Clickup Project Card</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Protofire Portfolio Mgmt. -&gt; Curent Status</w:t>
      </w:r>
    </w:p>
  </w:comment>
  <w:comment w:author="Cristian Malfesi" w:id="3" w:date="2026-04-02T12:41:01Z">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https://app.clickup.com/37444509/v/gr/13ppwx-18285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5">
    <w:pPr>
      <w:pBdr>
        <w:top w:color="c8d0dc" w:space="1" w:sz="4" w:val="single"/>
      </w:pBdr>
      <w:spacing w:before="60" w:lineRule="auto"/>
      <w:rPr/>
    </w:pPr>
    <w:r w:rsidDel="00000000" w:rsidR="00000000" w:rsidRPr="00000000">
      <w:rPr>
        <w:color w:val="4a5568"/>
        <w:sz w:val="16"/>
        <w:szCs w:val="16"/>
        <w:rtl w:val="0"/>
      </w:rPr>
      <w:t xml:space="preserve">Protofire GRC-PF-001  —  Confidential &amp; Internal  Page </w:t>
    </w:r>
    <w:r w:rsidDel="00000000" w:rsidR="00000000" w:rsidRPr="00000000">
      <w:rPr>
        <w:color w:val="162b45"/>
        <w:sz w:val="16"/>
        <w:szCs w:val="16"/>
      </w:rPr>
      <w:fldChar w:fldCharType="begin"/>
      <w:instrText xml:space="preserve">PAGE</w:instrText>
      <w:fldChar w:fldCharType="separate"/>
      <w:fldChar w:fldCharType="end"/>
    </w:r>
    <w:r w:rsidDel="00000000" w:rsidR="00000000" w:rsidRPr="00000000">
      <w:rPr>
        <w:color w:val="4a5568"/>
        <w:sz w:val="16"/>
        <w:szCs w:val="16"/>
        <w:rtl w:val="0"/>
      </w:rPr>
      <w:t xml:space="preserve"> of </w:t>
    </w:r>
    <w:r w:rsidDel="00000000" w:rsidR="00000000" w:rsidRPr="00000000">
      <w:rPr>
        <w:color w:val="162b45"/>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7">
    <w:pPr>
      <w:pBdr>
        <w:top w:color="c8d0dc" w:space="1" w:sz="4" w:val="single"/>
      </w:pBdr>
      <w:spacing w:before="60" w:lineRule="auto"/>
      <w:rPr/>
    </w:pPr>
    <w:r w:rsidDel="00000000" w:rsidR="00000000" w:rsidRPr="00000000">
      <w:rPr>
        <w:color w:val="4a5568"/>
        <w:sz w:val="16"/>
        <w:szCs w:val="16"/>
        <w:rtl w:val="0"/>
      </w:rPr>
      <w:t xml:space="preserve">Protofire GRC-PF-001  —  Confidential &amp; Internal  Page </w:t>
    </w:r>
    <w:r w:rsidDel="00000000" w:rsidR="00000000" w:rsidRPr="00000000">
      <w:rPr>
        <w:color w:val="162b45"/>
        <w:sz w:val="16"/>
        <w:szCs w:val="16"/>
      </w:rPr>
      <w:fldChar w:fldCharType="begin"/>
      <w:instrText xml:space="preserve">PAGE</w:instrText>
      <w:fldChar w:fldCharType="separate"/>
      <w:fldChar w:fldCharType="end"/>
    </w:r>
    <w:r w:rsidDel="00000000" w:rsidR="00000000" w:rsidRPr="00000000">
      <w:rPr>
        <w:color w:val="4a5568"/>
        <w:sz w:val="16"/>
        <w:szCs w:val="16"/>
        <w:rtl w:val="0"/>
      </w:rPr>
      <w:t xml:space="preserve"> of </w:t>
    </w:r>
    <w:r w:rsidDel="00000000" w:rsidR="00000000" w:rsidRPr="00000000">
      <w:rPr>
        <w:color w:val="162b45"/>
        <w:sz w:val="16"/>
        <w:szCs w:val="16"/>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9">
    <w:pPr>
      <w:pBdr>
        <w:top w:color="c8d0dc" w:space="1" w:sz="4" w:val="single"/>
      </w:pBdr>
      <w:spacing w:before="60" w:lineRule="auto"/>
      <w:rPr/>
    </w:pPr>
    <w:r w:rsidDel="00000000" w:rsidR="00000000" w:rsidRPr="00000000">
      <w:rPr>
        <w:color w:val="4a5568"/>
        <w:sz w:val="16"/>
        <w:szCs w:val="16"/>
        <w:rtl w:val="0"/>
      </w:rPr>
      <w:t xml:space="preserve">Protofire GRC-PF-001  —  Confidential &amp; Internal  Page </w:t>
    </w:r>
    <w:r w:rsidDel="00000000" w:rsidR="00000000" w:rsidRPr="00000000">
      <w:rPr>
        <w:color w:val="162b45"/>
        <w:sz w:val="16"/>
        <w:szCs w:val="16"/>
      </w:rPr>
      <w:fldChar w:fldCharType="begin"/>
      <w:instrText xml:space="preserve">PAGE</w:instrText>
      <w:fldChar w:fldCharType="separate"/>
      <w:fldChar w:fldCharType="end"/>
    </w:r>
    <w:r w:rsidDel="00000000" w:rsidR="00000000" w:rsidRPr="00000000">
      <w:rPr>
        <w:color w:val="4a5568"/>
        <w:sz w:val="16"/>
        <w:szCs w:val="16"/>
        <w:rtl w:val="0"/>
      </w:rPr>
      <w:t xml:space="preserve"> of </w:t>
    </w:r>
    <w:r w:rsidDel="00000000" w:rsidR="00000000" w:rsidRPr="00000000">
      <w:rPr>
        <w:color w:val="162b45"/>
        <w:sz w:val="16"/>
        <w:szCs w:val="16"/>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B">
    <w:pPr>
      <w:pBdr>
        <w:top w:color="c8d0dc" w:space="1" w:sz="4" w:val="single"/>
      </w:pBdr>
      <w:spacing w:before="60" w:lineRule="auto"/>
      <w:rPr/>
    </w:pPr>
    <w:r w:rsidDel="00000000" w:rsidR="00000000" w:rsidRPr="00000000">
      <w:rPr>
        <w:color w:val="4a5568"/>
        <w:sz w:val="16"/>
        <w:szCs w:val="16"/>
        <w:rtl w:val="0"/>
      </w:rPr>
      <w:t xml:space="preserve">Protofire GRC-PF-001  —  Confidential &amp; Internal  Page </w:t>
    </w:r>
    <w:r w:rsidDel="00000000" w:rsidR="00000000" w:rsidRPr="00000000">
      <w:rPr>
        <w:color w:val="162b45"/>
        <w:sz w:val="16"/>
        <w:szCs w:val="16"/>
      </w:rPr>
      <w:fldChar w:fldCharType="begin"/>
      <w:instrText xml:space="preserve">PAGE</w:instrText>
      <w:fldChar w:fldCharType="separate"/>
      <w:fldChar w:fldCharType="end"/>
    </w:r>
    <w:r w:rsidDel="00000000" w:rsidR="00000000" w:rsidRPr="00000000">
      <w:rPr>
        <w:color w:val="4a5568"/>
        <w:sz w:val="16"/>
        <w:szCs w:val="16"/>
        <w:rtl w:val="0"/>
      </w:rPr>
      <w:t xml:space="preserve"> of </w:t>
    </w:r>
    <w:r w:rsidDel="00000000" w:rsidR="00000000" w:rsidRPr="00000000">
      <w:rPr>
        <w:color w:val="162b45"/>
        <w:sz w:val="16"/>
        <w:szCs w:val="16"/>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D">
    <w:pPr>
      <w:pBdr>
        <w:top w:color="c8d0dc" w:space="1" w:sz="4" w:val="single"/>
      </w:pBdr>
      <w:spacing w:before="60" w:lineRule="auto"/>
      <w:rPr/>
    </w:pPr>
    <w:r w:rsidDel="00000000" w:rsidR="00000000" w:rsidRPr="00000000">
      <w:rPr>
        <w:color w:val="4a5568"/>
        <w:sz w:val="16"/>
        <w:szCs w:val="16"/>
        <w:rtl w:val="0"/>
      </w:rPr>
      <w:t xml:space="preserve">Protofire GRC-PF-001  —  Confidential &amp; Internal  Page </w:t>
    </w:r>
    <w:r w:rsidDel="00000000" w:rsidR="00000000" w:rsidRPr="00000000">
      <w:rPr>
        <w:color w:val="162b45"/>
        <w:sz w:val="16"/>
        <w:szCs w:val="16"/>
      </w:rPr>
      <w:fldChar w:fldCharType="begin"/>
      <w:instrText xml:space="preserve">PAGE</w:instrText>
      <w:fldChar w:fldCharType="separate"/>
      <w:fldChar w:fldCharType="end"/>
    </w:r>
    <w:r w:rsidDel="00000000" w:rsidR="00000000" w:rsidRPr="00000000">
      <w:rPr>
        <w:color w:val="4a5568"/>
        <w:sz w:val="16"/>
        <w:szCs w:val="16"/>
        <w:rtl w:val="0"/>
      </w:rPr>
      <w:t xml:space="preserve"> of </w:t>
    </w:r>
    <w:r w:rsidDel="00000000" w:rsidR="00000000" w:rsidRPr="00000000">
      <w:rPr>
        <w:color w:val="162b45"/>
        <w:sz w:val="16"/>
        <w:szCs w:val="16"/>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F">
    <w:pPr>
      <w:pBdr>
        <w:top w:color="c8d0dc" w:space="1" w:sz="4" w:val="single"/>
      </w:pBdr>
      <w:spacing w:before="60" w:lineRule="auto"/>
      <w:rPr/>
    </w:pPr>
    <w:r w:rsidDel="00000000" w:rsidR="00000000" w:rsidRPr="00000000">
      <w:rPr>
        <w:color w:val="4a5568"/>
        <w:sz w:val="16"/>
        <w:szCs w:val="16"/>
        <w:rtl w:val="0"/>
      </w:rPr>
      <w:t xml:space="preserve">Protofire GRC-PF-001  —  Confidential &amp; Internal  Page </w:t>
    </w:r>
    <w:r w:rsidDel="00000000" w:rsidR="00000000" w:rsidRPr="00000000">
      <w:rPr>
        <w:color w:val="162b45"/>
        <w:sz w:val="16"/>
        <w:szCs w:val="16"/>
      </w:rPr>
      <w:fldChar w:fldCharType="begin"/>
      <w:instrText xml:space="preserve">PAGE</w:instrText>
      <w:fldChar w:fldCharType="separate"/>
      <w:fldChar w:fldCharType="end"/>
    </w:r>
    <w:r w:rsidDel="00000000" w:rsidR="00000000" w:rsidRPr="00000000">
      <w:rPr>
        <w:color w:val="4a5568"/>
        <w:sz w:val="16"/>
        <w:szCs w:val="16"/>
        <w:rtl w:val="0"/>
      </w:rPr>
      <w:t xml:space="preserve"> of </w:t>
    </w:r>
    <w:r w:rsidDel="00000000" w:rsidR="00000000" w:rsidRPr="00000000">
      <w:rPr>
        <w:color w:val="162b45"/>
        <w:sz w:val="16"/>
        <w:szCs w:val="16"/>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1">
    <w:pPr>
      <w:pBdr>
        <w:top w:color="c8d0dc" w:space="1" w:sz="4" w:val="single"/>
      </w:pBdr>
      <w:spacing w:before="60" w:lineRule="auto"/>
      <w:rPr/>
    </w:pPr>
    <w:r w:rsidDel="00000000" w:rsidR="00000000" w:rsidRPr="00000000">
      <w:rPr>
        <w:color w:val="4a5568"/>
        <w:sz w:val="16"/>
        <w:szCs w:val="16"/>
        <w:rtl w:val="0"/>
      </w:rPr>
      <w:t xml:space="preserve">Protofire GRC-PF-001  —  Confidential &amp; Internal  Page </w:t>
    </w:r>
    <w:r w:rsidDel="00000000" w:rsidR="00000000" w:rsidRPr="00000000">
      <w:rPr>
        <w:color w:val="162b45"/>
        <w:sz w:val="16"/>
        <w:szCs w:val="16"/>
      </w:rPr>
      <w:fldChar w:fldCharType="begin"/>
      <w:instrText xml:space="preserve">PAGE</w:instrText>
      <w:fldChar w:fldCharType="separate"/>
      <w:fldChar w:fldCharType="end"/>
    </w:r>
    <w:r w:rsidDel="00000000" w:rsidR="00000000" w:rsidRPr="00000000">
      <w:rPr>
        <w:color w:val="4a5568"/>
        <w:sz w:val="16"/>
        <w:szCs w:val="16"/>
        <w:rtl w:val="0"/>
      </w:rPr>
      <w:t xml:space="preserve"> of </w:t>
    </w:r>
    <w:r w:rsidDel="00000000" w:rsidR="00000000" w:rsidRPr="00000000">
      <w:rPr>
        <w:color w:val="162b4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6">
    <w:pPr>
      <w:pBdr>
        <w:bottom w:color="162b45" w:space="1" w:sz="4" w:val="single"/>
      </w:pBdr>
      <w:spacing w:after="80" w:lineRule="auto"/>
      <w:rPr/>
    </w:pPr>
    <w:r w:rsidDel="00000000" w:rsidR="00000000" w:rsidRPr="00000000">
      <w:rPr>
        <w:b w:val="1"/>
        <w:bCs w:val="1"/>
        <w:color w:val="162b45"/>
        <w:sz w:val="16"/>
        <w:szCs w:val="16"/>
        <w:rtl w:val="0"/>
      </w:rPr>
      <w:t xml:space="preserve">PROTOFIRE  </w:t>
    </w:r>
    <w:r w:rsidDel="00000000" w:rsidR="00000000" w:rsidRPr="00000000">
      <w:rPr>
        <w:color w:val="4a5568"/>
        <w:sz w:val="16"/>
        <w:szCs w:val="16"/>
        <w:rtl w:val="0"/>
      </w:rPr>
      <w:t xml:space="preserve">Project Governance &amp; Security Policy Framework  |  GRC-PF-001  |  v1.0  |  CONFIDENTIAL</w:t>
    </w:r>
    <w:r w:rsidDel="00000000" w:rsidR="00000000" w:rsidRPr="00000000">
      <w:rPr>
        <w:color w:val="0d6e72"/>
        <w:sz w:val="16"/>
        <w:szCs w:val="16"/>
        <w:rtl w:val="0"/>
      </w:rPr>
      <w:t xml:space="preserve">  |  Part I–II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8">
    <w:pPr>
      <w:pBdr>
        <w:bottom w:color="162b45" w:space="1" w:sz="4" w:val="single"/>
      </w:pBdr>
      <w:spacing w:after="80" w:lineRule="auto"/>
      <w:rPr/>
    </w:pPr>
    <w:r w:rsidDel="00000000" w:rsidR="00000000" w:rsidRPr="00000000">
      <w:rPr>
        <w:b w:val="1"/>
        <w:bCs w:val="1"/>
        <w:color w:val="162b45"/>
        <w:sz w:val="16"/>
        <w:szCs w:val="16"/>
        <w:rtl w:val="0"/>
      </w:rPr>
      <w:t xml:space="preserve">PROTOFIRE  </w:t>
    </w:r>
    <w:r w:rsidDel="00000000" w:rsidR="00000000" w:rsidRPr="00000000">
      <w:rPr>
        <w:color w:val="4a5568"/>
        <w:sz w:val="16"/>
        <w:szCs w:val="16"/>
        <w:rtl w:val="0"/>
      </w:rPr>
      <w:t xml:space="preserve">Project Governance &amp; Security Policy Framework  |  GRC-PF-001  |  v1.0  |  CONFIDENTIAL</w:t>
    </w:r>
    <w:r w:rsidDel="00000000" w:rsidR="00000000" w:rsidRPr="00000000">
      <w:rPr>
        <w:color w:val="0d6e72"/>
        <w:sz w:val="16"/>
        <w:szCs w:val="16"/>
        <w:rtl w:val="0"/>
      </w:rPr>
      <w:t xml:space="preserve">  |  Part III — Policies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A">
    <w:pPr>
      <w:pBdr>
        <w:bottom w:color="162b45" w:space="1" w:sz="4" w:val="single"/>
      </w:pBdr>
      <w:spacing w:after="80" w:lineRule="auto"/>
      <w:rPr/>
    </w:pPr>
    <w:r w:rsidDel="00000000" w:rsidR="00000000" w:rsidRPr="00000000">
      <w:rPr>
        <w:b w:val="1"/>
        <w:bCs w:val="1"/>
        <w:color w:val="162b45"/>
        <w:sz w:val="16"/>
        <w:szCs w:val="16"/>
        <w:rtl w:val="0"/>
      </w:rPr>
      <w:t xml:space="preserve">PROTOFIRE  </w:t>
    </w:r>
    <w:r w:rsidDel="00000000" w:rsidR="00000000" w:rsidRPr="00000000">
      <w:rPr>
        <w:color w:val="4a5568"/>
        <w:sz w:val="16"/>
        <w:szCs w:val="16"/>
        <w:rtl w:val="0"/>
      </w:rPr>
      <w:t xml:space="preserve">Project Governance &amp; Security Policy Framework  |  GRC-PF-001  |  v1.0  |  CONFIDENTIAL</w:t>
    </w:r>
    <w:r w:rsidDel="00000000" w:rsidR="00000000" w:rsidRPr="00000000">
      <w:rPr>
        <w:color w:val="0d6e72"/>
        <w:sz w:val="16"/>
        <w:szCs w:val="16"/>
        <w:rtl w:val="0"/>
      </w:rPr>
      <w:t xml:space="preserve">  |  Part IV — STD-101</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C">
    <w:pPr>
      <w:pBdr>
        <w:bottom w:color="162b45" w:space="1" w:sz="4" w:val="single"/>
      </w:pBdr>
      <w:spacing w:after="80" w:lineRule="auto"/>
      <w:rPr/>
    </w:pPr>
    <w:r w:rsidDel="00000000" w:rsidR="00000000" w:rsidRPr="00000000">
      <w:rPr>
        <w:b w:val="1"/>
        <w:bCs w:val="1"/>
        <w:color w:val="162b45"/>
        <w:sz w:val="16"/>
        <w:szCs w:val="16"/>
        <w:rtl w:val="0"/>
      </w:rPr>
      <w:t xml:space="preserve">PROTOFIRE  </w:t>
    </w:r>
    <w:r w:rsidDel="00000000" w:rsidR="00000000" w:rsidRPr="00000000">
      <w:rPr>
        <w:color w:val="4a5568"/>
        <w:sz w:val="16"/>
        <w:szCs w:val="16"/>
        <w:rtl w:val="0"/>
      </w:rPr>
      <w:t xml:space="preserve">Project Governance &amp; Security Policy Framework  |  GRC-PF-001  |  v1.0  |  CONFIDENTIAL</w:t>
    </w:r>
    <w:r w:rsidDel="00000000" w:rsidR="00000000" w:rsidRPr="00000000">
      <w:rPr>
        <w:color w:val="0d6e72"/>
        <w:sz w:val="16"/>
        <w:szCs w:val="16"/>
        <w:rtl w:val="0"/>
      </w:rPr>
      <w:t xml:space="preserve">  |  Part V — RACI</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6E">
    <w:pPr>
      <w:pBdr>
        <w:bottom w:color="162b45" w:space="1" w:sz="4" w:val="single"/>
      </w:pBdr>
      <w:spacing w:after="80" w:lineRule="auto"/>
      <w:rPr/>
    </w:pPr>
    <w:r w:rsidDel="00000000" w:rsidR="00000000" w:rsidRPr="00000000">
      <w:rPr>
        <w:b w:val="1"/>
        <w:bCs w:val="1"/>
        <w:color w:val="162b45"/>
        <w:sz w:val="16"/>
        <w:szCs w:val="16"/>
        <w:rtl w:val="0"/>
      </w:rPr>
      <w:t xml:space="preserve">PROTOFIRE  </w:t>
    </w:r>
    <w:r w:rsidDel="00000000" w:rsidR="00000000" w:rsidRPr="00000000">
      <w:rPr>
        <w:color w:val="4a5568"/>
        <w:sz w:val="16"/>
        <w:szCs w:val="16"/>
        <w:rtl w:val="0"/>
      </w:rPr>
      <w:t xml:space="preserve">Project Governance &amp; Security Policy Framework  |  GRC-PF-001  |  v1.0  |  CONFIDENTIAL</w:t>
    </w:r>
    <w:r w:rsidDel="00000000" w:rsidR="00000000" w:rsidRPr="00000000">
      <w:rPr>
        <w:color w:val="0d6e72"/>
        <w:sz w:val="16"/>
        <w:szCs w:val="16"/>
        <w:rtl w:val="0"/>
      </w:rPr>
      <w:t xml:space="preserve">  |  Part VI — Standards Mapping</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0">
    <w:pPr>
      <w:pBdr>
        <w:bottom w:color="162b45" w:space="1" w:sz="4" w:val="single"/>
      </w:pBdr>
      <w:spacing w:after="80" w:lineRule="auto"/>
      <w:rPr/>
    </w:pPr>
    <w:r w:rsidDel="00000000" w:rsidR="00000000" w:rsidRPr="00000000">
      <w:rPr>
        <w:b w:val="1"/>
        <w:bCs w:val="1"/>
        <w:color w:val="162b45"/>
        <w:sz w:val="16"/>
        <w:szCs w:val="16"/>
        <w:rtl w:val="0"/>
      </w:rPr>
      <w:t xml:space="preserve">PROTOFIRE  </w:t>
    </w:r>
    <w:r w:rsidDel="00000000" w:rsidR="00000000" w:rsidRPr="00000000">
      <w:rPr>
        <w:color w:val="4a5568"/>
        <w:sz w:val="16"/>
        <w:szCs w:val="16"/>
        <w:rtl w:val="0"/>
      </w:rPr>
      <w:t xml:space="preserve">Project Governance &amp; Security Policy Framework  |  GRC-PF-001  |  v1.0  |  CONFIDENTIAL</w:t>
    </w:r>
    <w:r w:rsidDel="00000000" w:rsidR="00000000" w:rsidRPr="00000000">
      <w:rPr>
        <w:color w:val="0d6e72"/>
        <w:sz w:val="16"/>
        <w:szCs w:val="16"/>
        <w:rtl w:val="0"/>
      </w:rPr>
      <w:t xml:space="preserve">  |  Part VII — Gap Log</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72">
    <w:pPr>
      <w:pBdr>
        <w:bottom w:color="162b45" w:space="1" w:sz="4" w:val="single"/>
      </w:pBdr>
      <w:spacing w:after="80" w:lineRule="auto"/>
      <w:rPr/>
    </w:pPr>
    <w:r w:rsidDel="00000000" w:rsidR="00000000" w:rsidRPr="00000000">
      <w:rPr>
        <w:b w:val="1"/>
        <w:bCs w:val="1"/>
        <w:color w:val="162b45"/>
        <w:sz w:val="16"/>
        <w:szCs w:val="16"/>
        <w:rtl w:val="0"/>
      </w:rPr>
      <w:t xml:space="preserve">PROTOFIRE  </w:t>
    </w:r>
    <w:r w:rsidDel="00000000" w:rsidR="00000000" w:rsidRPr="00000000">
      <w:rPr>
        <w:color w:val="4a5568"/>
        <w:sz w:val="16"/>
        <w:szCs w:val="16"/>
        <w:rtl w:val="0"/>
      </w:rPr>
      <w:t xml:space="preserve">Project Governance &amp; Security Policy Framework  |  GRC-PF-001  |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rFonts w:ascii="Arial" w:cs="Arial" w:eastAsia="Arial" w:hAnsi="Arial"/>
        <w:sz w:val="19"/>
        <w:szCs w:val="19"/>
      </w:rPr>
    </w:lvl>
    <w:lvl w:ilvl="1">
      <w:start w:val="1"/>
      <w:numFmt w:val="bullet"/>
      <w:lvlText w:val="◦"/>
      <w:lvlJc w:val="left"/>
      <w:pPr>
        <w:ind w:left="720" w:hanging="260"/>
      </w:pPr>
      <w:rPr>
        <w:rFonts w:ascii="Arial" w:cs="Arial" w:eastAsia="Arial" w:hAnsi="Arial"/>
        <w:sz w:val="18"/>
        <w:szCs w:val="18"/>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62b45"/>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d6e7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62b4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c3e5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6.xml"/><Relationship Id="rId20" Type="http://schemas.openxmlformats.org/officeDocument/2006/relationships/hyperlink" Target="https://docs.google.com/document/u/0/d/1lRX-rsbCD2zAB-WOo-EEBtmBumu_NxvOe9bxgCRWGZU/edit" TargetMode="External"/><Relationship Id="rId22" Type="http://schemas.openxmlformats.org/officeDocument/2006/relationships/hyperlink" Target="https://docs.google.com/document/u/0/d/1_xxYmD9C_OfLBq8gCJa34fa4YdoEk0C3N6wfHpSkAPQ/edit" TargetMode="External"/><Relationship Id="rId21" Type="http://schemas.openxmlformats.org/officeDocument/2006/relationships/hyperlink" Target="https://docs.google.com/document/u/0/d/1l_Kp1LdyAZcbTyFV7eZ1TfIjA8q3UXf5U9NBSeiTL3I/edit" TargetMode="External"/><Relationship Id="rId24" Type="http://schemas.openxmlformats.org/officeDocument/2006/relationships/hyperlink" Target="https://docs.google.com/document/u/0/d/1EyuBS9Hdd6FMT1ojp0-rWuUjO6sZl9TAw9yswwIrkag/edit" TargetMode="External"/><Relationship Id="rId23" Type="http://schemas.openxmlformats.org/officeDocument/2006/relationships/hyperlink" Target="https://docs.google.com/document/u/0/d/1UnROMiIeANhdRetOQKr7pMs3dNMmebdS4xm3X8nu3BM/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u/0/d/1lRX-rsbCD2zAB-WOo-EEBtmBumu_NxvOe9bxgCRWGZU/edit" TargetMode="External"/><Relationship Id="rId26" Type="http://schemas.openxmlformats.org/officeDocument/2006/relationships/hyperlink" Target="https://docs.google.com/document/u/0/d/11Ik_xJckVDb6vNA7M3YB7Dbt44h4V7vC7zPCuJ7NNvw/edit" TargetMode="External"/><Relationship Id="rId25" Type="http://schemas.openxmlformats.org/officeDocument/2006/relationships/hyperlink" Target="https://docs.google.com/document/u/0/d/1jJKjrQtikA1qNPX00NDBAvDceJXS_Zt82Pe1aDc-cJA/edit"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u/0/d/1l_Kp1LdyAZcbTyFV7eZ1TfIjA8q3UXf5U9NBSeiTL3I/edit" TargetMode="External"/><Relationship Id="rId7" Type="http://schemas.openxmlformats.org/officeDocument/2006/relationships/hyperlink" Target="https://docs.google.com/spreadsheets/u/0/d/1cLw_-WAtnKR0EhbU3LXQQISoim0wa7-ngxo6d7-R3m4/edit" TargetMode="External"/><Relationship Id="rId8" Type="http://schemas.openxmlformats.org/officeDocument/2006/relationships/hyperlink" Target="https://docs.google.com/document/u/0/d/1n2UWrN1SJM3Z5eUFDePD4SSZYs7_BtRsQfYU_CaoUZU/edit" TargetMode="External"/><Relationship Id="rId31" Type="http://schemas.openxmlformats.org/officeDocument/2006/relationships/header" Target="header2.xml"/><Relationship Id="rId30" Type="http://schemas.openxmlformats.org/officeDocument/2006/relationships/hyperlink" Target="https://docs.google.com/spreadsheets/u/0/d/1cLw_-WAtnKR0EhbU3LXQQISoim0wa7-ngxo6d7-R3m4/edit" TargetMode="External"/><Relationship Id="rId11" Type="http://schemas.openxmlformats.org/officeDocument/2006/relationships/header" Target="header7.xml"/><Relationship Id="rId33" Type="http://schemas.openxmlformats.org/officeDocument/2006/relationships/header" Target="header3.xml"/><Relationship Id="rId10" Type="http://schemas.openxmlformats.org/officeDocument/2006/relationships/hyperlink" Target="https://docs.google.com/document/u/0/d/1l_Kp1LdyAZcbTyFV7eZ1TfIjA8q3UXf5U9NBSeiTL3I/edit" TargetMode="External"/><Relationship Id="rId32" Type="http://schemas.openxmlformats.org/officeDocument/2006/relationships/footer" Target="footer2.xml"/><Relationship Id="rId13" Type="http://schemas.openxmlformats.org/officeDocument/2006/relationships/hyperlink" Target="https://docs.google.com/spreadsheets/u/0/d/1FfnQvXdeJbWLOgSPDbv_-UUJdch-Z1nT8DtQA7vvtqs/edit" TargetMode="External"/><Relationship Id="rId35" Type="http://schemas.openxmlformats.org/officeDocument/2006/relationships/header" Target="header4.xml"/><Relationship Id="rId12" Type="http://schemas.openxmlformats.org/officeDocument/2006/relationships/footer" Target="footer7.xml"/><Relationship Id="rId34" Type="http://schemas.openxmlformats.org/officeDocument/2006/relationships/footer" Target="footer3.xml"/><Relationship Id="rId15" Type="http://schemas.openxmlformats.org/officeDocument/2006/relationships/hyperlink" Target="https://docs.google.com/spreadsheets/u/0/d/1cLw_-WAtnKR0EhbU3LXQQISoim0wa7-ngxo6d7-R3m4/edit" TargetMode="External"/><Relationship Id="rId37" Type="http://schemas.openxmlformats.org/officeDocument/2006/relationships/header" Target="header5.xml"/><Relationship Id="rId14" Type="http://schemas.openxmlformats.org/officeDocument/2006/relationships/hyperlink" Target="https://docs.google.com/spreadsheets/u/0/d/1FfnQvXdeJbWLOgSPDbv_-UUJdch-Z1nT8DtQA7vvtqs/edit" TargetMode="External"/><Relationship Id="rId36" Type="http://schemas.openxmlformats.org/officeDocument/2006/relationships/footer" Target="footer4.xml"/><Relationship Id="rId17" Type="http://schemas.openxmlformats.org/officeDocument/2006/relationships/hyperlink" Target="https://docs.google.com/spreadsheets/u/0/d/1cLw_-WAtnKR0EhbU3LXQQISoim0wa7-ngxo6d7-R3m4/edit" TargetMode="External"/><Relationship Id="rId39" Type="http://schemas.openxmlformats.org/officeDocument/2006/relationships/header" Target="header6.xml"/><Relationship Id="rId16" Type="http://schemas.openxmlformats.org/officeDocument/2006/relationships/hyperlink" Target="https://docs.google.com/spreadsheets/u/0/d/1cLw_-WAtnKR0EhbU3LXQQISoim0wa7-ngxo6d7-R3m4/edit" TargetMode="External"/><Relationship Id="rId38" Type="http://schemas.openxmlformats.org/officeDocument/2006/relationships/footer" Target="footer5.xml"/><Relationship Id="rId19" Type="http://schemas.openxmlformats.org/officeDocument/2006/relationships/hyperlink" Target="https://docs.google.com/document/u/0/d/1n2UWrN1SJM3Z5eUFDePD4SSZYs7_BtRsQfYU_CaoUZU/edit" TargetMode="External"/><Relationship Id="rId18" Type="http://schemas.openxmlformats.org/officeDocument/2006/relationships/hyperlink" Target="https://docs.google.com/spreadsheets/u/0/d/1cLw_-WAtnKR0EhbU3LXQQISoim0wa7-ngxo6d7-R3m4/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