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A03DE" w14:textId="4E0F876C" w:rsidR="00C927DF" w:rsidRPr="00C927DF" w:rsidRDefault="00810478" w:rsidP="00C927DF">
      <w:pPr>
        <w:spacing w:after="0" w:line="240" w:lineRule="auto"/>
        <w:jc w:val="center"/>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NORMA: Regimento Interno</w:t>
      </w:r>
    </w:p>
    <w:p w14:paraId="290A72E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088C25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0" w:name="TÍTULO_I_-_Da_Câmara_Municipal"/>
      <w:r w:rsidRPr="00C927DF">
        <w:rPr>
          <w:rFonts w:ascii="Arial" w:eastAsia="Times New Roman" w:hAnsi="Arial" w:cs="Arial"/>
          <w:color w:val="000000"/>
          <w:kern w:val="0"/>
          <w:sz w:val="20"/>
          <w:szCs w:val="20"/>
          <w:lang w:eastAsia="pt-BR"/>
          <w14:ligatures w14:val="none"/>
        </w:rPr>
        <w:t>TÍTULO I</w:t>
      </w:r>
      <w:bookmarkEnd w:id="0"/>
    </w:p>
    <w:p w14:paraId="4993DCF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CÂMARA MUNICIPAL</w:t>
      </w:r>
    </w:p>
    <w:p w14:paraId="488FEDE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4A5B2E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CAPÍTULO I</w:t>
      </w:r>
    </w:p>
    <w:p w14:paraId="73CCD314" w14:textId="7C8747F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13CAA8F2" w14:textId="77777777" w:rsidR="00C927DF" w:rsidRPr="00C927DF" w:rsidRDefault="00C927DF" w:rsidP="00C927DF">
      <w:pPr>
        <w:spacing w:after="0"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0BFF6F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1º - A Câmara Municipal de São Paulo tem sua sede no Palácio Anchieta, na Capital do Estado de São Paulo.</w:t>
      </w:r>
    </w:p>
    <w:p w14:paraId="3F737F7C" w14:textId="08145731"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Reputam-se nulas as sessões da Câmara realizadas fora de sua sede, à exceção das sessões solenes ou comemorativas.</w:t>
      </w:r>
    </w:p>
    <w:p w14:paraId="4CEE92A2" w14:textId="1576E5FE"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Havendo motivo relevante ou de força maior, a Câmara poderá, por deliberação da Mesa, “ad referendum” da maioria absoluta dos Vereadores,</w:t>
      </w:r>
      <w:r w:rsidR="00E81628">
        <w:rPr>
          <w:rStyle w:val="FootnoteReference"/>
          <w:rFonts w:ascii="Arial" w:eastAsia="Times New Roman" w:hAnsi="Arial" w:cs="Arial"/>
          <w:color w:val="000000"/>
          <w:kern w:val="0"/>
          <w:sz w:val="20"/>
          <w:szCs w:val="20"/>
          <w:lang w:eastAsia="pt-BR"/>
          <w14:ligatures w14:val="none"/>
        </w:rPr>
        <w:footnoteReference w:id="1"/>
      </w:r>
      <w:r w:rsidRPr="00C927DF">
        <w:rPr>
          <w:rFonts w:ascii="Arial" w:eastAsia="Times New Roman" w:hAnsi="Arial" w:cs="Arial"/>
          <w:color w:val="000000"/>
          <w:kern w:val="0"/>
          <w:sz w:val="20"/>
          <w:szCs w:val="20"/>
          <w:lang w:eastAsia="pt-BR"/>
          <w14:ligatures w14:val="none"/>
        </w:rPr>
        <w:t xml:space="preserve"> reunir-se em outro edifício ou em ponto diverso na cidade de São Paulo.</w:t>
      </w:r>
    </w:p>
    <w:p w14:paraId="777C41D7" w14:textId="0F61A2E8"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Na sede da Câmara não se realizarão atos estranhos à sua função, sem prévia autorização da Mesa.</w:t>
      </w:r>
      <w:r w:rsidR="00106686">
        <w:rPr>
          <w:rStyle w:val="FootnoteReference"/>
          <w:rFonts w:ascii="Arial" w:eastAsia="Times New Roman" w:hAnsi="Arial" w:cs="Arial"/>
          <w:color w:val="000000"/>
          <w:kern w:val="0"/>
          <w:sz w:val="20"/>
          <w:szCs w:val="20"/>
          <w:lang w:eastAsia="pt-BR"/>
          <w14:ligatures w14:val="none"/>
        </w:rPr>
        <w:footnoteReference w:id="2"/>
      </w:r>
      <w:r w:rsidR="00BF7010">
        <w:rPr>
          <w:rFonts w:ascii="Arial" w:eastAsia="Times New Roman" w:hAnsi="Arial" w:cs="Arial"/>
          <w:color w:val="000000"/>
          <w:kern w:val="0"/>
          <w:sz w:val="20"/>
          <w:szCs w:val="20"/>
          <w:lang w:eastAsia="pt-BR"/>
          <w14:ligatures w14:val="none"/>
        </w:rPr>
        <w:t xml:space="preserve"> </w:t>
      </w:r>
      <w:r w:rsidR="00C04F4F">
        <w:rPr>
          <w:rStyle w:val="FootnoteReference"/>
          <w:rFonts w:ascii="Arial" w:eastAsia="Times New Roman" w:hAnsi="Arial" w:cs="Arial"/>
          <w:color w:val="000000"/>
          <w:kern w:val="0"/>
          <w:sz w:val="20"/>
          <w:szCs w:val="20"/>
          <w:lang w:eastAsia="pt-BR"/>
          <w14:ligatures w14:val="none"/>
        </w:rPr>
        <w:footnoteReference w:id="3"/>
      </w:r>
    </w:p>
    <w:p w14:paraId="74F6D2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2º - Para os efeitos regimentais, a legislatura é dividida em 4 (quatro) sessões legislativas. (Vide </w:t>
      </w:r>
      <w:hyperlink r:id="rId7" w:tgtFrame="_blank" w:history="1">
        <w:r w:rsidRPr="00C927DF">
          <w:rPr>
            <w:rFonts w:ascii="Arial" w:eastAsia="Times New Roman" w:hAnsi="Arial" w:cs="Arial"/>
            <w:color w:val="0000FF"/>
            <w:kern w:val="0"/>
            <w:sz w:val="20"/>
            <w:szCs w:val="20"/>
            <w:u w:val="single"/>
            <w:lang w:eastAsia="pt-BR"/>
            <w14:ligatures w14:val="none"/>
          </w:rPr>
          <w:t>Precedente Regimental nº 01/2002</w:t>
        </w:r>
      </w:hyperlink>
      <w:r w:rsidRPr="00C927DF">
        <w:rPr>
          <w:rFonts w:ascii="Arial" w:eastAsia="Times New Roman" w:hAnsi="Arial" w:cs="Arial"/>
          <w:color w:val="000000"/>
          <w:kern w:val="0"/>
          <w:sz w:val="20"/>
          <w:szCs w:val="20"/>
          <w:lang w:eastAsia="pt-BR"/>
          <w14:ligatures w14:val="none"/>
        </w:rPr>
        <w:t>)</w:t>
      </w:r>
    </w:p>
    <w:p w14:paraId="3BE38F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Cada sessão legislativa será contada de 1º de fevereiro a 30 de junho e de 1º de agosto a 15 de dezembro.</w:t>
      </w:r>
    </w:p>
    <w:p w14:paraId="23F707A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6ED9EF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 w:name="Capítulo_II_-_Da_instalação_(art.3º-4º)"/>
      <w:r w:rsidRPr="00C927DF">
        <w:rPr>
          <w:rFonts w:ascii="Arial" w:eastAsia="Times New Roman" w:hAnsi="Arial" w:cs="Arial"/>
          <w:color w:val="000000"/>
          <w:kern w:val="0"/>
          <w:sz w:val="20"/>
          <w:szCs w:val="20"/>
          <w:lang w:eastAsia="pt-BR"/>
          <w14:ligatures w14:val="none"/>
        </w:rPr>
        <w:t>CAPÍTULO II</w:t>
      </w:r>
      <w:bookmarkEnd w:id="1"/>
    </w:p>
    <w:p w14:paraId="74F8F30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INSTALAÇÃO</w:t>
      </w:r>
    </w:p>
    <w:p w14:paraId="0D911AD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2BF207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3º - A Câmara Municipal de São Paulo instalar-se-á, no primeiro ano de cada legislatura, no dia 1º de janeiro, às 15:00 (quinze) horas, em sessão solene, independentemente de número, sob a presidência do Vereador mais idoso dentre os presentes.</w:t>
      </w:r>
    </w:p>
    <w:p w14:paraId="494C585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1º - Os Vereadores presentes serão empossados pelo Presidente dos trabalhos, após a leitura do compromisso nos seguintes termos:</w:t>
      </w:r>
    </w:p>
    <w:p w14:paraId="10E5811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“Prometo exercer com dedicação e lealdade o meu mandato, cumprindo e fazendo cumprir a Constituição da República, a Constituição Estadual, a Lei Orgânica do Município e a legislação em vigor, defendendo a justiça social, a paz e a igualdade de tratamento a todos os cidadãos”.</w:t>
      </w:r>
    </w:p>
    <w:p w14:paraId="4F95D2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Ato contínuo, feita a chamada, cada Vereador, de pé, a ratificará dizendo: “Assim o prometo”, permanecendo os demais Vereadores sentados e em silêncio.</w:t>
      </w:r>
    </w:p>
    <w:p w14:paraId="41A82B3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 - Ainda com o Vereador mais idoso na direção dos trabalhos e havendo maioria absoluta dos membros, observando-se o disposto nos </w:t>
      </w:r>
      <w:hyperlink r:id="rId8" w:anchor="art10" w:history="1">
        <w:r w:rsidRPr="00C927DF">
          <w:rPr>
            <w:rFonts w:ascii="Arial" w:eastAsia="Times New Roman" w:hAnsi="Arial" w:cs="Arial"/>
            <w:color w:val="0000FF"/>
            <w:kern w:val="0"/>
            <w:sz w:val="20"/>
            <w:szCs w:val="20"/>
            <w:u w:val="single"/>
            <w:lang w:eastAsia="pt-BR"/>
            <w14:ligatures w14:val="none"/>
          </w:rPr>
          <w:t>artigos 10 e 11</w:t>
        </w:r>
      </w:hyperlink>
      <w:r w:rsidRPr="00C927DF">
        <w:rPr>
          <w:rFonts w:ascii="Arial" w:eastAsia="Times New Roman" w:hAnsi="Arial" w:cs="Arial"/>
          <w:color w:val="000000"/>
          <w:kern w:val="0"/>
          <w:sz w:val="20"/>
          <w:szCs w:val="20"/>
          <w:lang w:eastAsia="pt-BR"/>
          <w14:ligatures w14:val="none"/>
        </w:rPr>
        <w:t>, passar-se-á à eleição da Mesa que regerá os trabalhos da Câmara durante a primeira sessão legislativa, iniciando-se pela do Presidente.</w:t>
      </w:r>
    </w:p>
    <w:p w14:paraId="6B8FC04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Não havendo número legal, o Vereador mais idoso dentre os presentes permanecerá na presidência e convocará sessões diárias, até que seja eleita a Mesa.</w:t>
      </w:r>
    </w:p>
    <w:p w14:paraId="04D0BDC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Declarado eleito e empossado o Presidente, este assumirá a direção dos trabalhos, passando-se à eleição dos demais membros da Mesa.</w:t>
      </w:r>
    </w:p>
    <w:p w14:paraId="570CA4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B0DBBF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 w:name="TÍTULO_II_-_Da_Mesa_da_Câmara"/>
      <w:r w:rsidRPr="00C927DF">
        <w:rPr>
          <w:rFonts w:ascii="Arial" w:eastAsia="Times New Roman" w:hAnsi="Arial" w:cs="Arial"/>
          <w:color w:val="000000"/>
          <w:kern w:val="0"/>
          <w:sz w:val="20"/>
          <w:szCs w:val="20"/>
          <w:lang w:eastAsia="pt-BR"/>
          <w14:ligatures w14:val="none"/>
        </w:rPr>
        <w:t>TÍTULO II</w:t>
      </w:r>
      <w:bookmarkEnd w:id="2"/>
    </w:p>
    <w:p w14:paraId="78F1246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MESA DA CÂMARA</w:t>
      </w:r>
    </w:p>
    <w:p w14:paraId="560DB72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737BD8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CAPÍTULO I</w:t>
      </w:r>
    </w:p>
    <w:p w14:paraId="606E37D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7F60E02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2837EE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 - A Mesa eleita, com mandato de 1 (um) ano, será composta do Presidente, do 1ª Vice-Presidente, do 2a Vice-Presidente, do 1º Secretário e do 2º Secretário. </w:t>
      </w:r>
      <w:hyperlink r:id="rId9" w:tgtFrame="_blank" w:history="1">
        <w:r w:rsidRPr="00C927DF">
          <w:rPr>
            <w:rFonts w:ascii="Arial" w:eastAsia="Times New Roman" w:hAnsi="Arial" w:cs="Arial"/>
            <w:color w:val="0000FF"/>
            <w:kern w:val="0"/>
            <w:sz w:val="20"/>
            <w:szCs w:val="20"/>
            <w:u w:val="single"/>
            <w:lang w:eastAsia="pt-BR"/>
            <w14:ligatures w14:val="none"/>
          </w:rPr>
          <w:t>(Vide ADIN Nº 9013401-84.1998.8.26.0000)</w:t>
        </w:r>
      </w:hyperlink>
    </w:p>
    <w:p w14:paraId="49A9064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Após a eleição do 2º Secretário, serão eleitos os 1º e 2º Suplentes da Mesa.</w:t>
      </w:r>
    </w:p>
    <w:p w14:paraId="746233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64E279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6º - As funções dos membros da Mesa somente cessarão:</w:t>
      </w:r>
    </w:p>
    <w:p w14:paraId="2F525F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pela</w:t>
      </w:r>
      <w:proofErr w:type="gramEnd"/>
      <w:r w:rsidRPr="00C927DF">
        <w:rPr>
          <w:rFonts w:ascii="Arial" w:eastAsia="Times New Roman" w:hAnsi="Arial" w:cs="Arial"/>
          <w:color w:val="000000"/>
          <w:kern w:val="0"/>
          <w:sz w:val="20"/>
          <w:szCs w:val="20"/>
          <w:lang w:eastAsia="pt-BR"/>
          <w14:ligatures w14:val="none"/>
        </w:rPr>
        <w:t xml:space="preserve"> morte;</w:t>
      </w:r>
    </w:p>
    <w:p w14:paraId="0615EF7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com</w:t>
      </w:r>
      <w:proofErr w:type="gramEnd"/>
      <w:r w:rsidRPr="00C927DF">
        <w:rPr>
          <w:rFonts w:ascii="Arial" w:eastAsia="Times New Roman" w:hAnsi="Arial" w:cs="Arial"/>
          <w:color w:val="000000"/>
          <w:kern w:val="0"/>
          <w:sz w:val="20"/>
          <w:szCs w:val="20"/>
          <w:lang w:eastAsia="pt-BR"/>
          <w14:ligatures w14:val="none"/>
        </w:rPr>
        <w:t xml:space="preserve"> a posse da nova Mesa na forma do</w:t>
      </w:r>
      <w:hyperlink r:id="rId10" w:anchor="art9" w:history="1">
        <w:r w:rsidRPr="00C927DF">
          <w:rPr>
            <w:rFonts w:ascii="Arial" w:eastAsia="Times New Roman" w:hAnsi="Arial" w:cs="Arial"/>
            <w:color w:val="0000FF"/>
            <w:kern w:val="0"/>
            <w:sz w:val="20"/>
            <w:szCs w:val="20"/>
            <w:u w:val="single"/>
            <w:lang w:eastAsia="pt-BR"/>
            <w14:ligatures w14:val="none"/>
          </w:rPr>
          <w:t> artigo 9º;</w:t>
        </w:r>
      </w:hyperlink>
    </w:p>
    <w:p w14:paraId="129045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pela renúncia, apresentada por escrito;</w:t>
      </w:r>
    </w:p>
    <w:p w14:paraId="43B4079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pela</w:t>
      </w:r>
      <w:proofErr w:type="gramEnd"/>
      <w:r w:rsidRPr="00C927DF">
        <w:rPr>
          <w:rFonts w:ascii="Arial" w:eastAsia="Times New Roman" w:hAnsi="Arial" w:cs="Arial"/>
          <w:color w:val="000000"/>
          <w:kern w:val="0"/>
          <w:sz w:val="20"/>
          <w:szCs w:val="20"/>
          <w:lang w:eastAsia="pt-BR"/>
          <w14:ligatures w14:val="none"/>
        </w:rPr>
        <w:t xml:space="preserve"> destituição do cargo;</w:t>
      </w:r>
    </w:p>
    <w:p w14:paraId="6C94DA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pela</w:t>
      </w:r>
      <w:proofErr w:type="gramEnd"/>
      <w:r w:rsidRPr="00C927DF">
        <w:rPr>
          <w:rFonts w:ascii="Arial" w:eastAsia="Times New Roman" w:hAnsi="Arial" w:cs="Arial"/>
          <w:color w:val="000000"/>
          <w:kern w:val="0"/>
          <w:sz w:val="20"/>
          <w:szCs w:val="20"/>
          <w:lang w:eastAsia="pt-BR"/>
          <w14:ligatures w14:val="none"/>
        </w:rPr>
        <w:t xml:space="preserve"> perda do mandato.</w:t>
      </w:r>
    </w:p>
    <w:p w14:paraId="258080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4DD617B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7° - Vago qualquer cargo da Mesa, a eleição respectiva deverá realizar-se na fase do Expediente da primeira sessão subsequente à vaga ocorrida, ou em sessão extraordinária para esse fim convocada. </w:t>
      </w:r>
      <w:hyperlink r:id="rId11" w:tgtFrame="_blank" w:history="1">
        <w:r w:rsidRPr="00C927DF">
          <w:rPr>
            <w:rFonts w:ascii="Arial" w:eastAsia="Times New Roman" w:hAnsi="Arial" w:cs="Arial"/>
            <w:color w:val="0000FF"/>
            <w:kern w:val="0"/>
            <w:sz w:val="20"/>
            <w:szCs w:val="20"/>
            <w:u w:val="single"/>
            <w:lang w:eastAsia="pt-BR"/>
            <w14:ligatures w14:val="none"/>
          </w:rPr>
          <w:t>(Precedente Regimental nº 04 de 1993)</w:t>
        </w:r>
      </w:hyperlink>
    </w:p>
    <w:p w14:paraId="295976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Vaga a Presidência, assumirá a função em caráter interino, sucessivamente:</w:t>
      </w:r>
    </w:p>
    <w:p w14:paraId="682F08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o</w:t>
      </w:r>
      <w:proofErr w:type="gramEnd"/>
      <w:r w:rsidRPr="00C927DF">
        <w:rPr>
          <w:rFonts w:ascii="Arial" w:eastAsia="Times New Roman" w:hAnsi="Arial" w:cs="Arial"/>
          <w:color w:val="000000"/>
          <w:kern w:val="0"/>
          <w:sz w:val="20"/>
          <w:szCs w:val="20"/>
          <w:lang w:eastAsia="pt-BR"/>
          <w14:ligatures w14:val="none"/>
        </w:rPr>
        <w:t xml:space="preserve"> 1° Vice-Presidente;</w:t>
      </w:r>
    </w:p>
    <w:p w14:paraId="6F5332C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o</w:t>
      </w:r>
      <w:proofErr w:type="gramEnd"/>
      <w:r w:rsidRPr="00C927DF">
        <w:rPr>
          <w:rFonts w:ascii="Arial" w:eastAsia="Times New Roman" w:hAnsi="Arial" w:cs="Arial"/>
          <w:color w:val="000000"/>
          <w:kern w:val="0"/>
          <w:sz w:val="20"/>
          <w:szCs w:val="20"/>
          <w:lang w:eastAsia="pt-BR"/>
          <w14:ligatures w14:val="none"/>
        </w:rPr>
        <w:t xml:space="preserve"> 2º Vice-Presidente;</w:t>
      </w:r>
    </w:p>
    <w:p w14:paraId="65CF03E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o 1º Secretário;</w:t>
      </w:r>
    </w:p>
    <w:p w14:paraId="51D4D2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o</w:t>
      </w:r>
      <w:proofErr w:type="gramEnd"/>
      <w:r w:rsidRPr="00C927DF">
        <w:rPr>
          <w:rFonts w:ascii="Arial" w:eastAsia="Times New Roman" w:hAnsi="Arial" w:cs="Arial"/>
          <w:color w:val="000000"/>
          <w:kern w:val="0"/>
          <w:sz w:val="20"/>
          <w:szCs w:val="20"/>
          <w:lang w:eastAsia="pt-BR"/>
          <w14:ligatures w14:val="none"/>
        </w:rPr>
        <w:t xml:space="preserve"> 2º Secretário;</w:t>
      </w:r>
    </w:p>
    <w:p w14:paraId="6CAEFE3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o</w:t>
      </w:r>
      <w:proofErr w:type="gramEnd"/>
      <w:r w:rsidRPr="00C927DF">
        <w:rPr>
          <w:rFonts w:ascii="Arial" w:eastAsia="Times New Roman" w:hAnsi="Arial" w:cs="Arial"/>
          <w:color w:val="000000"/>
          <w:kern w:val="0"/>
          <w:sz w:val="20"/>
          <w:szCs w:val="20"/>
          <w:lang w:eastAsia="pt-BR"/>
          <w14:ligatures w14:val="none"/>
        </w:rPr>
        <w:t xml:space="preserve"> 1º Suplente;</w:t>
      </w:r>
    </w:p>
    <w:p w14:paraId="105C4B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o</w:t>
      </w:r>
      <w:proofErr w:type="gramEnd"/>
      <w:r w:rsidRPr="00C927DF">
        <w:rPr>
          <w:rFonts w:ascii="Arial" w:eastAsia="Times New Roman" w:hAnsi="Arial" w:cs="Arial"/>
          <w:color w:val="000000"/>
          <w:kern w:val="0"/>
          <w:sz w:val="20"/>
          <w:szCs w:val="20"/>
          <w:lang w:eastAsia="pt-BR"/>
          <w14:ligatures w14:val="none"/>
        </w:rPr>
        <w:t xml:space="preserve"> 2º Suplente;</w:t>
      </w:r>
    </w:p>
    <w:p w14:paraId="3FBD795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o Vereador mais idoso.</w:t>
      </w:r>
    </w:p>
    <w:p w14:paraId="62E4863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Até que se proceda à eleição prevista neste artigo, o Presidente interino ficará investido na plenitude das funções do cargo.</w:t>
      </w:r>
    </w:p>
    <w:p w14:paraId="73FF0CF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AA0E65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8° - O Presidente e o 1º Vice-Presidente não poderão fazer parte de nenhuma Comissão Permanente.</w:t>
      </w:r>
    </w:p>
    <w:p w14:paraId="29B0D76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Em Comissões Temporárias não se aplica o disposto no “caput” deste artigo.</w:t>
      </w:r>
    </w:p>
    <w:p w14:paraId="0043FD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Em Comissões Temporárias e Comissões Extraordinárias Permanentes não se aplica o disposto no “caput” deste artigo.” </w:t>
      </w:r>
      <w:hyperlink r:id="rId12"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21 de dezembro de 2017)</w:t>
        </w:r>
      </w:hyperlink>
    </w:p>
    <w:p w14:paraId="4B735A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Em Comissões Temporárias e Extraordinárias de caráter permanente não se aplica o disposto no “caput” deste artigo. </w:t>
      </w:r>
      <w:hyperlink r:id="rId13"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235761F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A552A7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 w:name="Capítulo_II_-_Da_eleição_da_Mesa_(art.9º"/>
      <w:r w:rsidRPr="00C927DF">
        <w:rPr>
          <w:rFonts w:ascii="Arial" w:eastAsia="Times New Roman" w:hAnsi="Arial" w:cs="Arial"/>
          <w:color w:val="000000"/>
          <w:kern w:val="0"/>
          <w:sz w:val="20"/>
          <w:szCs w:val="20"/>
          <w:lang w:eastAsia="pt-BR"/>
          <w14:ligatures w14:val="none"/>
        </w:rPr>
        <w:t>CAPÍTULO II</w:t>
      </w:r>
      <w:bookmarkEnd w:id="3"/>
    </w:p>
    <w:p w14:paraId="604C431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 w:name="nos_artigos_10_e_11"/>
      <w:r w:rsidRPr="00C927DF">
        <w:rPr>
          <w:rFonts w:ascii="Arial" w:eastAsia="Times New Roman" w:hAnsi="Arial" w:cs="Arial"/>
          <w:color w:val="000000"/>
          <w:kern w:val="0"/>
          <w:sz w:val="20"/>
          <w:szCs w:val="20"/>
          <w:lang w:eastAsia="pt-BR"/>
          <w14:ligatures w14:val="none"/>
        </w:rPr>
        <w:t>DA ELEIÇÃO DA MESA</w:t>
      </w:r>
      <w:bookmarkEnd w:id="4"/>
    </w:p>
    <w:p w14:paraId="68B5E9D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5D806C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9° - A eleição para renovação da Mesa será realizada no dia 15 de dezembro, em sessão extraordinária, e a posse dos eleitos dar-se-á no dia 1º de janeiro do ano subsequente.</w:t>
      </w:r>
    </w:p>
    <w:p w14:paraId="6B8943A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 Somente será permitida uma reeleição para o mesmo cargo, na mesma legislatura. </w:t>
      </w:r>
      <w:hyperlink r:id="rId14" w:tgtFrame="_blank" w:history="1">
        <w:r w:rsidRPr="00C927DF">
          <w:rPr>
            <w:rFonts w:ascii="Arial" w:eastAsia="Times New Roman" w:hAnsi="Arial" w:cs="Arial"/>
            <w:strike/>
            <w:color w:val="0000FF"/>
            <w:kern w:val="0"/>
            <w:sz w:val="20"/>
            <w:szCs w:val="20"/>
            <w:u w:val="single"/>
            <w:lang w:eastAsia="pt-BR"/>
            <w14:ligatures w14:val="none"/>
          </w:rPr>
          <w:t>(Revogado pela Resolução nº 5, de 20 de setembro de 2022)</w:t>
        </w:r>
      </w:hyperlink>
    </w:p>
    <w:p w14:paraId="0BF465F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1º Somente será permitida uma reeleição para o mesmo cargo, na mesma legislatura. (Redação reestabelecida pela </w:t>
      </w:r>
      <w:hyperlink r:id="rId15" w:tgtFrame="_blank" w:history="1">
        <w:r w:rsidRPr="00C927DF">
          <w:rPr>
            <w:rFonts w:ascii="Arial" w:eastAsia="Times New Roman" w:hAnsi="Arial" w:cs="Arial"/>
            <w:color w:val="0000FF"/>
            <w:kern w:val="0"/>
            <w:sz w:val="20"/>
            <w:szCs w:val="20"/>
            <w:u w:val="single"/>
            <w:lang w:eastAsia="pt-BR"/>
            <w14:ligatures w14:val="none"/>
          </w:rPr>
          <w:t>Resolução n° 21, de 27 de junho de 2025</w:t>
        </w:r>
      </w:hyperlink>
      <w:r w:rsidRPr="00C927DF">
        <w:rPr>
          <w:rFonts w:ascii="Arial" w:eastAsia="Times New Roman" w:hAnsi="Arial" w:cs="Arial"/>
          <w:color w:val="000000"/>
          <w:kern w:val="0"/>
          <w:sz w:val="20"/>
          <w:szCs w:val="20"/>
          <w:lang w:eastAsia="pt-BR"/>
          <w14:ligatures w14:val="none"/>
        </w:rPr>
        <w:t>)</w:t>
      </w:r>
    </w:p>
    <w:p w14:paraId="39F751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 Não se considera recondução a eleição para o mesmo cargo em legislaturas diferentes, ainda que sucessivas. </w:t>
      </w:r>
      <w:hyperlink r:id="rId16" w:tgtFrame="_blank" w:history="1">
        <w:r w:rsidRPr="00C927DF">
          <w:rPr>
            <w:rFonts w:ascii="Arial" w:eastAsia="Times New Roman" w:hAnsi="Arial" w:cs="Arial"/>
            <w:strike/>
            <w:color w:val="0000FF"/>
            <w:kern w:val="0"/>
            <w:sz w:val="20"/>
            <w:szCs w:val="20"/>
            <w:u w:val="single"/>
            <w:lang w:eastAsia="pt-BR"/>
            <w14:ligatures w14:val="none"/>
          </w:rPr>
          <w:t>(Revogado pela Resolução nº 5, de 20 de setembro de 2022)</w:t>
        </w:r>
      </w:hyperlink>
    </w:p>
    <w:p w14:paraId="6008EB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Não se considera recondução a eleição para o mesmo cargo em legislaturas diferentes, ainda que sucessivas. (Redação reestabelecida pela </w:t>
      </w:r>
      <w:hyperlink r:id="rId17" w:tgtFrame="_blank" w:history="1">
        <w:r w:rsidRPr="00C927DF">
          <w:rPr>
            <w:rFonts w:ascii="Arial" w:eastAsia="Times New Roman" w:hAnsi="Arial" w:cs="Arial"/>
            <w:color w:val="0000FF"/>
            <w:kern w:val="0"/>
            <w:sz w:val="20"/>
            <w:szCs w:val="20"/>
            <w:u w:val="single"/>
            <w:lang w:eastAsia="pt-BR"/>
            <w14:ligatures w14:val="none"/>
          </w:rPr>
          <w:t>Resolução n° 21, de 27 de junho de 2025</w:t>
        </w:r>
      </w:hyperlink>
      <w:r w:rsidRPr="00C927DF">
        <w:rPr>
          <w:rFonts w:ascii="Arial" w:eastAsia="Times New Roman" w:hAnsi="Arial" w:cs="Arial"/>
          <w:color w:val="000000"/>
          <w:kern w:val="0"/>
          <w:sz w:val="20"/>
          <w:szCs w:val="20"/>
          <w:lang w:eastAsia="pt-BR"/>
          <w14:ligatures w14:val="none"/>
        </w:rPr>
        <w:t>)</w:t>
      </w:r>
    </w:p>
    <w:p w14:paraId="513F6DC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9637B2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10 - A eleição da Mesa será feita em primeiro escrutínio, por maioria absoluta de votos, cargo por cargo, obedecendo-se à ordem constante do artigo 5° e seu parágrafo único.</w:t>
      </w:r>
    </w:p>
    <w:p w14:paraId="48787DC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Se qualquer dos candidatos não alcançar a maioria absoluta, proceder-se-á a segundo escrutínio, ao qual só concorrerão os dois candidatos mais votados no primeiro, para o cargo em votação, considerando-se eleito o que obtiver maioria simples.</w:t>
      </w:r>
    </w:p>
    <w:p w14:paraId="517E29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Se ocorrer empate, será considerado eleito o mais idoso dos concorrentes, e, se persistir o empate, disputarão o cargo por sorteio.</w:t>
      </w:r>
    </w:p>
    <w:p w14:paraId="7014077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Não sendo possível, por qualquer motivo, efetivar-se ou completar-se a eleição da Mesa na primeira sessão para esse fim convocada, o Presidente convocará sessão para o dia seguinte, se necessário, para os dias subsequentes, até plena consecução desse objetivo.</w:t>
      </w:r>
    </w:p>
    <w:p w14:paraId="4B6EFE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C265D0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11 - Para a eleição da Mesa, a votação será feita mediante voto secreto, em cédula própria, para cada cargo, com a indicação deste e os nomes dos concorrentes.</w:t>
      </w:r>
    </w:p>
    <w:p w14:paraId="66CB97E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B905CE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 w:name="Capítulo_III_-_Das_atribuições_da_Mesa_("/>
      <w:r w:rsidRPr="00C927DF">
        <w:rPr>
          <w:rFonts w:ascii="Arial" w:eastAsia="Times New Roman" w:hAnsi="Arial" w:cs="Arial"/>
          <w:color w:val="000000"/>
          <w:kern w:val="0"/>
          <w:sz w:val="20"/>
          <w:szCs w:val="20"/>
          <w:lang w:eastAsia="pt-BR"/>
          <w14:ligatures w14:val="none"/>
        </w:rPr>
        <w:t>CAPÍTULO III</w:t>
      </w:r>
      <w:bookmarkEnd w:id="5"/>
    </w:p>
    <w:p w14:paraId="5C48E2C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ATRIBUIÇÕES DA MESA</w:t>
      </w:r>
    </w:p>
    <w:p w14:paraId="7330FCD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96039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12 - A Mesa eleita, em ato que deverá ser publicado dentro de 60 (sessenta) dias após sua constituição, fixará a competência de cada um de seus membros, respeitadas as atribuições já definidas por este Regimento Interno. (Vide </w:t>
      </w:r>
      <w:hyperlink r:id="rId18" w:tgtFrame="_blank" w:history="1">
        <w:r w:rsidRPr="00C927DF">
          <w:rPr>
            <w:rFonts w:ascii="Arial" w:eastAsia="Times New Roman" w:hAnsi="Arial" w:cs="Arial"/>
            <w:color w:val="0000FF"/>
            <w:kern w:val="0"/>
            <w:sz w:val="20"/>
            <w:szCs w:val="20"/>
            <w:u w:val="single"/>
            <w:lang w:eastAsia="pt-BR"/>
            <w14:ligatures w14:val="none"/>
          </w:rPr>
          <w:t>Ato nº 383/1992</w:t>
        </w:r>
      </w:hyperlink>
      <w:r w:rsidRPr="00C927DF">
        <w:rPr>
          <w:rFonts w:ascii="Arial" w:eastAsia="Times New Roman" w:hAnsi="Arial" w:cs="Arial"/>
          <w:color w:val="000000"/>
          <w:kern w:val="0"/>
          <w:sz w:val="20"/>
          <w:szCs w:val="20"/>
          <w:lang w:eastAsia="pt-BR"/>
          <w14:ligatures w14:val="none"/>
        </w:rPr>
        <w:t>) (Vide </w:t>
      </w:r>
      <w:hyperlink r:id="rId19" w:tgtFrame="_blank" w:history="1">
        <w:r w:rsidRPr="00C927DF">
          <w:rPr>
            <w:rFonts w:ascii="Arial" w:eastAsia="Times New Roman" w:hAnsi="Arial" w:cs="Arial"/>
            <w:color w:val="0000FF"/>
            <w:kern w:val="0"/>
            <w:sz w:val="20"/>
            <w:szCs w:val="20"/>
            <w:u w:val="single"/>
            <w:lang w:eastAsia="pt-BR"/>
            <w14:ligatures w14:val="none"/>
          </w:rPr>
          <w:t>Ato nº 432/1993</w:t>
        </w:r>
      </w:hyperlink>
      <w:r w:rsidRPr="00C927DF">
        <w:rPr>
          <w:rFonts w:ascii="Arial" w:eastAsia="Times New Roman" w:hAnsi="Arial" w:cs="Arial"/>
          <w:color w:val="000000"/>
          <w:kern w:val="0"/>
          <w:sz w:val="20"/>
          <w:szCs w:val="20"/>
          <w:lang w:eastAsia="pt-BR"/>
          <w14:ligatures w14:val="none"/>
        </w:rPr>
        <w:t>) (Vide </w:t>
      </w:r>
      <w:hyperlink r:id="rId20" w:tgtFrame="_blank" w:history="1">
        <w:r w:rsidRPr="00C927DF">
          <w:rPr>
            <w:rFonts w:ascii="Arial" w:eastAsia="Times New Roman" w:hAnsi="Arial" w:cs="Arial"/>
            <w:color w:val="0000FF"/>
            <w:kern w:val="0"/>
            <w:sz w:val="20"/>
            <w:szCs w:val="20"/>
            <w:u w:val="single"/>
            <w:lang w:eastAsia="pt-BR"/>
            <w14:ligatures w14:val="none"/>
          </w:rPr>
          <w:t>Ato nº 483/1994</w:t>
        </w:r>
      </w:hyperlink>
      <w:r w:rsidRPr="00C927DF">
        <w:rPr>
          <w:rFonts w:ascii="Arial" w:eastAsia="Times New Roman" w:hAnsi="Arial" w:cs="Arial"/>
          <w:color w:val="000000"/>
          <w:kern w:val="0"/>
          <w:sz w:val="20"/>
          <w:szCs w:val="20"/>
          <w:lang w:eastAsia="pt-BR"/>
          <w14:ligatures w14:val="none"/>
        </w:rPr>
        <w:t>)</w:t>
      </w:r>
    </w:p>
    <w:p w14:paraId="3B8F2BC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E8E5E4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13 - À Mesa compete, dentre outras atribuições estabelecidas em lei e neste Regimento ou deles implicitamente resultantes, a direção dos trabalhos legislativos e dos serviços administrativos da Câmara, especialmente; </w:t>
      </w:r>
      <w:hyperlink r:id="rId21" w:tgtFrame="_blank" w:history="1">
        <w:r w:rsidRPr="00C927DF">
          <w:rPr>
            <w:rFonts w:ascii="Arial" w:eastAsia="Times New Roman" w:hAnsi="Arial" w:cs="Arial"/>
            <w:color w:val="0000FF"/>
            <w:kern w:val="0"/>
            <w:sz w:val="20"/>
            <w:szCs w:val="20"/>
            <w:u w:val="single"/>
            <w:lang w:eastAsia="pt-BR"/>
            <w14:ligatures w14:val="none"/>
          </w:rPr>
          <w:t>(Precedente Regimental nº 02/2004)</w:t>
        </w:r>
      </w:hyperlink>
    </w:p>
    <w:p w14:paraId="36C3E1D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No setor legislativo:</w:t>
      </w:r>
    </w:p>
    <w:p w14:paraId="13BB244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convocar sessões extraordinárias;</w:t>
      </w:r>
    </w:p>
    <w:p w14:paraId="0D6AD2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propor privativamente à Câmara:</w:t>
      </w:r>
    </w:p>
    <w:p w14:paraId="560E6FF3" w14:textId="77777777" w:rsidR="00C927DF" w:rsidRPr="00C927DF" w:rsidRDefault="00C927DF" w:rsidP="00C927DF">
      <w:pPr>
        <w:spacing w:before="100" w:beforeAutospacing="1" w:after="100" w:afterAutospacing="1" w:line="240" w:lineRule="auto"/>
        <w:ind w:left="600"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1) projetos que disponham sobre criação, transformação ou extinção dos cargos, empregos e funções de seus serviços e fixação da respectiva remuneração;</w:t>
      </w:r>
    </w:p>
    <w:p w14:paraId="02E9A86E" w14:textId="77777777" w:rsidR="00C927DF" w:rsidRPr="00C927DF" w:rsidRDefault="00C927DF" w:rsidP="00C927DF">
      <w:pPr>
        <w:spacing w:before="100" w:beforeAutospacing="1" w:after="100" w:afterAutospacing="1" w:line="240" w:lineRule="auto"/>
        <w:ind w:left="600"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2) projetos de lei que disponham sobre abertura de créditos suplementares ou especiais, através de anulação parcial ou total de dotação da Câmara;</w:t>
      </w:r>
    </w:p>
    <w:p w14:paraId="58EF2DB2" w14:textId="77777777" w:rsidR="00C927DF" w:rsidRPr="00C927DF" w:rsidRDefault="00C927DF" w:rsidP="00C927DF">
      <w:pPr>
        <w:spacing w:before="100" w:beforeAutospacing="1" w:after="100" w:afterAutospacing="1" w:line="240" w:lineRule="auto"/>
        <w:ind w:left="600"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3) projeto de decreto legislativo sobre a remuneração do Prefeito e Vice-Prefeito;</w:t>
      </w:r>
    </w:p>
    <w:p w14:paraId="6AB8E62C" w14:textId="77777777" w:rsidR="00C927DF" w:rsidRPr="00C927DF" w:rsidRDefault="00C927DF" w:rsidP="00C927DF">
      <w:pPr>
        <w:spacing w:before="100" w:beforeAutospacing="1" w:after="100" w:afterAutospacing="1" w:line="240" w:lineRule="auto"/>
        <w:ind w:left="600"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4) projeto de resolução que disponha sobre a remuneração dos Vereadores.</w:t>
      </w:r>
    </w:p>
    <w:p w14:paraId="5263150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tomar as providências necessárias à regularidade dos trabalhos legislativos;</w:t>
      </w:r>
    </w:p>
    <w:p w14:paraId="3E2A8EB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declarar a perda do mandato de Vereador, de ofício ou mediante provocação de qualquer dos membros da Câmara ou de partido político nela representado, assegurado o direito de defesa nos casos previstos nos </w:t>
      </w:r>
      <w:hyperlink r:id="rId22" w:anchor="art18" w:tgtFrame="_blank" w:history="1">
        <w:r w:rsidRPr="00C927DF">
          <w:rPr>
            <w:rFonts w:ascii="Arial" w:eastAsia="Times New Roman" w:hAnsi="Arial" w:cs="Arial"/>
            <w:color w:val="0000FF"/>
            <w:kern w:val="0"/>
            <w:sz w:val="20"/>
            <w:szCs w:val="20"/>
            <w:u w:val="single"/>
            <w:lang w:eastAsia="pt-BR"/>
            <w14:ligatures w14:val="none"/>
          </w:rPr>
          <w:t>incisos III, IV e V do artigo 18, da Lei Orgânica do Município</w:t>
        </w:r>
      </w:hyperlink>
      <w:r w:rsidRPr="00C927DF">
        <w:rPr>
          <w:rFonts w:ascii="Arial" w:eastAsia="Times New Roman" w:hAnsi="Arial" w:cs="Arial"/>
          <w:color w:val="000000"/>
          <w:kern w:val="0"/>
          <w:sz w:val="20"/>
          <w:szCs w:val="20"/>
          <w:lang w:eastAsia="pt-BR"/>
          <w14:ligatures w14:val="none"/>
        </w:rPr>
        <w:t>;</w:t>
      </w:r>
    </w:p>
    <w:p w14:paraId="01B23F9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instalar Tribuna Popular, na forma prevista no </w:t>
      </w:r>
      <w:hyperlink r:id="rId23" w:anchor="Cap%C3%ADtulo%20VII%20-%20Da%20Tribuna%20Popular%20(art.207-210)" w:history="1">
        <w:r w:rsidRPr="00C927DF">
          <w:rPr>
            <w:rFonts w:ascii="Arial" w:eastAsia="Times New Roman" w:hAnsi="Arial" w:cs="Arial"/>
            <w:color w:val="0000FF"/>
            <w:kern w:val="0"/>
            <w:sz w:val="20"/>
            <w:szCs w:val="20"/>
            <w:u w:val="single"/>
            <w:lang w:eastAsia="pt-BR"/>
            <w14:ligatures w14:val="none"/>
          </w:rPr>
          <w:t>Capítulo VII do Título VI.</w:t>
        </w:r>
      </w:hyperlink>
    </w:p>
    <w:p w14:paraId="2E3EBC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No setor administrativo:</w:t>
      </w:r>
    </w:p>
    <w:p w14:paraId="37C324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superintender os serviços administrativos da Câmara e elaborar seu regulamento, interpretando conclusivamente, em grau de recurso, os seus dispositivos;</w:t>
      </w:r>
    </w:p>
    <w:p w14:paraId="5457CC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suplementar, mediante ato, as dotações do orçamento da Câmara, observado o limite da autorização constante da lei orçamentária, desde que sejam provenientes de anulação total ou parcial de suas dotações orçamentárias;</w:t>
      </w:r>
    </w:p>
    <w:p w14:paraId="475B57D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devolver à Tesouraria da Prefeitura o saldo de caixa existente na Câmara no final do exercício;</w:t>
      </w:r>
    </w:p>
    <w:p w14:paraId="16466C6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enviar ao Tribunal de Contas do Município, até o dia 31 de março, as contas do exercício anterior;</w:t>
      </w:r>
    </w:p>
    <w:p w14:paraId="26B8E72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nomear, promover, comissionar, conceder gratificações e licenças, pôr em disponibilidade, exonerar, demitir, aposentar e punir servidores da Câmara Municipal, nos termos da lei;</w:t>
      </w:r>
    </w:p>
    <w:p w14:paraId="1E88D78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regulamentar o processo de licitações, observando-se o disposto no </w:t>
      </w:r>
      <w:hyperlink r:id="rId24" w:anchor="art129" w:tgtFrame="_blank" w:history="1">
        <w:r w:rsidRPr="00C927DF">
          <w:rPr>
            <w:rFonts w:ascii="Arial" w:eastAsia="Times New Roman" w:hAnsi="Arial" w:cs="Arial"/>
            <w:color w:val="0000FF"/>
            <w:kern w:val="0"/>
            <w:sz w:val="20"/>
            <w:szCs w:val="20"/>
            <w:u w:val="single"/>
            <w:lang w:eastAsia="pt-BR"/>
            <w14:ligatures w14:val="none"/>
          </w:rPr>
          <w:t>artigo 129 e parágrafos da Lei Orgânica do Município;</w:t>
        </w:r>
      </w:hyperlink>
    </w:p>
    <w:p w14:paraId="02C1226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g) permitir sejam divulgados os trabalhos da Câmara no Plenário ou nas Comissões, observando-se o disposto no </w:t>
      </w:r>
      <w:hyperlink r:id="rId25" w:anchor="art85" w:tgtFrame="_blank" w:history="1">
        <w:r w:rsidRPr="00C927DF">
          <w:rPr>
            <w:rFonts w:ascii="Arial" w:eastAsia="Times New Roman" w:hAnsi="Arial" w:cs="Arial"/>
            <w:color w:val="0000FF"/>
            <w:kern w:val="0"/>
            <w:sz w:val="20"/>
            <w:szCs w:val="20"/>
            <w:u w:val="single"/>
            <w:lang w:eastAsia="pt-BR"/>
            <w14:ligatures w14:val="none"/>
          </w:rPr>
          <w:t>artigo 85 da Lei Orgânica do Município</w:t>
        </w:r>
      </w:hyperlink>
      <w:r w:rsidRPr="00C927DF">
        <w:rPr>
          <w:rFonts w:ascii="Arial" w:eastAsia="Times New Roman" w:hAnsi="Arial" w:cs="Arial"/>
          <w:color w:val="000000"/>
          <w:kern w:val="0"/>
          <w:sz w:val="20"/>
          <w:szCs w:val="20"/>
          <w:lang w:eastAsia="pt-BR"/>
          <w14:ligatures w14:val="none"/>
        </w:rPr>
        <w:t>, sem ônus para os cofres públicos.</w:t>
      </w:r>
    </w:p>
    <w:p w14:paraId="46515A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h) determinar abertura de sindicâncias e inquéritos administrativos.</w:t>
      </w:r>
    </w:p>
    <w:p w14:paraId="39F88B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EF96D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14 - Os membros da Mesa reunir-se-ão, pelo menos quinzenalmente, a fim de deliberar, por maioria de votos, presentes a maioria absoluta de seus membros, sobre todos os assuntos da Câmara sujeitos ao seu exame, assinando e dando à publicação os respectivos atos e decisões.</w:t>
      </w:r>
    </w:p>
    <w:p w14:paraId="11EB5E1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D8532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15 - Os contratos de qualquer natureza, que a Câmara Municipal firmar com terceiros, serão assinados pela maioria dos membros efetivos da Mesa, sob pena de nulidade.</w:t>
      </w:r>
    </w:p>
    <w:p w14:paraId="49EF67C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06C891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 w:name="Capítulo_IV_-_Do_Presidente_(art._16-23)"/>
      <w:r w:rsidRPr="00C927DF">
        <w:rPr>
          <w:rFonts w:ascii="Arial" w:eastAsia="Times New Roman" w:hAnsi="Arial" w:cs="Arial"/>
          <w:color w:val="000000"/>
          <w:kern w:val="0"/>
          <w:sz w:val="20"/>
          <w:szCs w:val="20"/>
          <w:lang w:eastAsia="pt-BR"/>
          <w14:ligatures w14:val="none"/>
        </w:rPr>
        <w:t>CAPÍTULO IV</w:t>
      </w:r>
      <w:bookmarkEnd w:id="6"/>
    </w:p>
    <w:p w14:paraId="5ED33A3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PRESIDENTE</w:t>
      </w:r>
    </w:p>
    <w:p w14:paraId="686D8FD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E354A4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16 - O Presidente é o representante da Câmara, em juízo ou fora dele. </w:t>
      </w:r>
      <w:hyperlink r:id="rId26" w:tgtFrame="_blank" w:history="1">
        <w:r w:rsidRPr="00C927DF">
          <w:rPr>
            <w:rFonts w:ascii="Arial" w:eastAsia="Times New Roman" w:hAnsi="Arial" w:cs="Arial"/>
            <w:color w:val="0000FF"/>
            <w:kern w:val="0"/>
            <w:sz w:val="20"/>
            <w:szCs w:val="20"/>
            <w:u w:val="single"/>
            <w:lang w:eastAsia="pt-BR"/>
            <w14:ligatures w14:val="none"/>
          </w:rPr>
          <w:t>(Precedente Regimental nº 02/2004)</w:t>
        </w:r>
      </w:hyperlink>
    </w:p>
    <w:p w14:paraId="6D6F98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D291A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17 - São atribuições do Presidente, além das que estão expressas neste Regimento ou decorram da natureza de suas funções e prerrogativas: </w:t>
      </w:r>
      <w:hyperlink r:id="rId27" w:tgtFrame="_blank" w:history="1">
        <w:r w:rsidRPr="00C927DF">
          <w:rPr>
            <w:rFonts w:ascii="Arial" w:eastAsia="Times New Roman" w:hAnsi="Arial" w:cs="Arial"/>
            <w:color w:val="0000FF"/>
            <w:kern w:val="0"/>
            <w:sz w:val="20"/>
            <w:szCs w:val="20"/>
            <w:u w:val="single"/>
            <w:lang w:eastAsia="pt-BR"/>
            <w14:ligatures w14:val="none"/>
          </w:rPr>
          <w:t>(Precedente Regimental nº 02/2004)</w:t>
        </w:r>
      </w:hyperlink>
    </w:p>
    <w:p w14:paraId="5CDCB4D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Quanto às sessões:</w:t>
      </w:r>
    </w:p>
    <w:p w14:paraId="1A11726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anunciar a convocação das sessões, nos termos deste Regimento;</w:t>
      </w:r>
    </w:p>
    <w:p w14:paraId="2A5E569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abrir, presidir, suspender e encerrar as sessões;</w:t>
      </w:r>
    </w:p>
    <w:p w14:paraId="002BFCA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passar a presidência a outro Vereador, bem como convidar qualquer deles para secretariá-la, na ausência de membros ou suplentes da Mesa;</w:t>
      </w:r>
    </w:p>
    <w:p w14:paraId="32875AF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manter a ordem dos trabalhos, interpretar e fazer cumprir o Regimento Interno;</w:t>
      </w:r>
    </w:p>
    <w:p w14:paraId="0DB8C1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mandar proceder à chamada e à leitura dos papéis e proposições;</w:t>
      </w:r>
    </w:p>
    <w:p w14:paraId="03D398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transmitir ao Plenário, a qualquer momento, as comunicações que julgar convenientes;</w:t>
      </w:r>
    </w:p>
    <w:p w14:paraId="678EFD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g) conceder ou negar a palavra aos Vereadores, nos termos regimentais;</w:t>
      </w:r>
    </w:p>
    <w:p w14:paraId="738D15A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h) interromper o orador que se desviar da questão em debate ou falar sem o respeito devido à Câmara ou a qualquer de seus membros, advertindo-o, chamando-o à ordem e, em caso de insistência, </w:t>
      </w:r>
      <w:proofErr w:type="spellStart"/>
      <w:r w:rsidRPr="00C927DF">
        <w:rPr>
          <w:rFonts w:ascii="Arial" w:eastAsia="Times New Roman" w:hAnsi="Arial" w:cs="Arial"/>
          <w:color w:val="000000"/>
          <w:kern w:val="0"/>
          <w:sz w:val="20"/>
          <w:szCs w:val="20"/>
          <w:lang w:eastAsia="pt-BR"/>
          <w14:ligatures w14:val="none"/>
        </w:rPr>
        <w:t>cassando-lhe</w:t>
      </w:r>
      <w:proofErr w:type="spellEnd"/>
      <w:r w:rsidRPr="00C927DF">
        <w:rPr>
          <w:rFonts w:ascii="Arial" w:eastAsia="Times New Roman" w:hAnsi="Arial" w:cs="Arial"/>
          <w:color w:val="000000"/>
          <w:kern w:val="0"/>
          <w:sz w:val="20"/>
          <w:szCs w:val="20"/>
          <w:lang w:eastAsia="pt-BR"/>
          <w14:ligatures w14:val="none"/>
        </w:rPr>
        <w:t xml:space="preserve"> a palavra, podendo, ainda, suspender a sessão, quando não atendido e as circunstâncias o exigirem;</w:t>
      </w:r>
    </w:p>
    <w:p w14:paraId="0683D4E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chamar a atenção do orador, quando se esgotar o tempo a que tem direito;</w:t>
      </w:r>
    </w:p>
    <w:p w14:paraId="0A8A53F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j) anunciar a Ordem do Dia e submeter à discussão e votação a matéria dela constante;</w:t>
      </w:r>
    </w:p>
    <w:p w14:paraId="77C311B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l) anunciar o resultado das votações;</w:t>
      </w:r>
    </w:p>
    <w:p w14:paraId="118BE9D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m) estabelecer o ponto da questão sobre o qual deva ser feita a votação;</w:t>
      </w:r>
    </w:p>
    <w:p w14:paraId="3F9755F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n) determinar, nos termos regimentais, de ofício ou a requerimento de qualquer Vereador, que se proceda à verificação de presença;</w:t>
      </w:r>
    </w:p>
    <w:p w14:paraId="2BC8E12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o) anotar, em cada documento, a decisão do Plenário;</w:t>
      </w:r>
    </w:p>
    <w:p w14:paraId="547296D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p) resolver qualquer questão de ordem e, quando omisso o Regimento, estabelecer </w:t>
      </w:r>
      <w:proofErr w:type="spellStart"/>
      <w:r w:rsidRPr="00C927DF">
        <w:rPr>
          <w:rFonts w:ascii="Arial" w:eastAsia="Times New Roman" w:hAnsi="Arial" w:cs="Arial"/>
          <w:color w:val="000000"/>
          <w:kern w:val="0"/>
          <w:sz w:val="20"/>
          <w:szCs w:val="20"/>
          <w:lang w:eastAsia="pt-BR"/>
          <w14:ligatures w14:val="none"/>
        </w:rPr>
        <w:t>prece-dentes</w:t>
      </w:r>
      <w:proofErr w:type="spellEnd"/>
      <w:r w:rsidRPr="00C927DF">
        <w:rPr>
          <w:rFonts w:ascii="Arial" w:eastAsia="Times New Roman" w:hAnsi="Arial" w:cs="Arial"/>
          <w:color w:val="000000"/>
          <w:kern w:val="0"/>
          <w:sz w:val="20"/>
          <w:szCs w:val="20"/>
          <w:lang w:eastAsia="pt-BR"/>
          <w14:ligatures w14:val="none"/>
        </w:rPr>
        <w:t xml:space="preserve"> regimentais, que serão anotados para solução de casos análogos;</w:t>
      </w:r>
    </w:p>
    <w:p w14:paraId="4B12AC9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q) organizar a Ordem do Dia, ouvidas as lideranças, atendendo aos preceitos legais e regimentais;</w:t>
      </w:r>
    </w:p>
    <w:p w14:paraId="26743D4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r) anunciar o término das sessões, convocando, antes, a sessão seguinte.</w:t>
      </w:r>
    </w:p>
    <w:p w14:paraId="545FA28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Quanto às proposições:</w:t>
      </w:r>
    </w:p>
    <w:p w14:paraId="73EA4DA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receber as proposições apresentadas;</w:t>
      </w:r>
    </w:p>
    <w:p w14:paraId="7EB13C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distribuir proposições, processos e documentos às Comissões;</w:t>
      </w:r>
    </w:p>
    <w:p w14:paraId="705AD1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determinar, a requerimento do autor, a retirada de proposições, nos termos regimentais;</w:t>
      </w:r>
    </w:p>
    <w:p w14:paraId="672E01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declarar prejudicada a proposição, em face da rejeição ou aprovação de outra com o mesmo objetivo;</w:t>
      </w:r>
    </w:p>
    <w:p w14:paraId="6AFB84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devolver ao autor, quando não atendidas as formalidades regimentais, proposição em que se pretenda o reexame de matéria anteriormente rejeitada ou vetada, e cujo veto tenha sido mantido;</w:t>
      </w:r>
    </w:p>
    <w:p w14:paraId="4E248F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recusar substitutivos ou emendas que não sejam pertinentes à proposição inicial;</w:t>
      </w:r>
    </w:p>
    <w:p w14:paraId="6BAB18E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g) determinar o desarquivamento de proposição, nos termos regimentais;</w:t>
      </w:r>
    </w:p>
    <w:p w14:paraId="1DE74E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h) retirar da pauta da Ordem do Dia proposição em desacordo com as exigências regimentais;</w:t>
      </w:r>
    </w:p>
    <w:p w14:paraId="4DBD622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despachar requerimentos verbais ou escritos, processos e demais papéis submetidos à sua apreciação;</w:t>
      </w:r>
    </w:p>
    <w:p w14:paraId="756B06F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j) observar e fazer observar os prazos regimentais;</w:t>
      </w:r>
    </w:p>
    <w:p w14:paraId="25F851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l) solicitar informações e colaborações técnicas para estudo de matéria sujeita à apreciação da Câmara, quando requerido pelas Comissões;</w:t>
      </w:r>
    </w:p>
    <w:p w14:paraId="425BBF3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m) devolver proposição que contenha expressões </w:t>
      </w:r>
      <w:proofErr w:type="spellStart"/>
      <w:r w:rsidRPr="00C927DF">
        <w:rPr>
          <w:rFonts w:ascii="Arial" w:eastAsia="Times New Roman" w:hAnsi="Arial" w:cs="Arial"/>
          <w:color w:val="000000"/>
          <w:kern w:val="0"/>
          <w:sz w:val="20"/>
          <w:szCs w:val="20"/>
          <w:lang w:eastAsia="pt-BR"/>
          <w14:ligatures w14:val="none"/>
        </w:rPr>
        <w:t>anti-regimentais</w:t>
      </w:r>
      <w:proofErr w:type="spellEnd"/>
      <w:r w:rsidRPr="00C927DF">
        <w:rPr>
          <w:rFonts w:ascii="Arial" w:eastAsia="Times New Roman" w:hAnsi="Arial" w:cs="Arial"/>
          <w:color w:val="000000"/>
          <w:kern w:val="0"/>
          <w:sz w:val="20"/>
          <w:szCs w:val="20"/>
          <w:lang w:eastAsia="pt-BR"/>
          <w14:ligatures w14:val="none"/>
        </w:rPr>
        <w:t>;</w:t>
      </w:r>
    </w:p>
    <w:p w14:paraId="54C39CC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n) determinar a entrega obrigatória de cópias de projetos de lei a todos os Vereadores em exercício;</w:t>
      </w:r>
    </w:p>
    <w:p w14:paraId="6F61C16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Quanto às Comissões:</w:t>
      </w:r>
    </w:p>
    <w:p w14:paraId="1444663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designar os membros das Comissões Temporárias, nos termos regimentais;</w:t>
      </w:r>
    </w:p>
    <w:p w14:paraId="1F129DB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designar substitutos para os membros das Comissões em caso de vaga, licença ou impedimento ocasional, observada a indicação partidária;</w:t>
      </w:r>
    </w:p>
    <w:p w14:paraId="2838EC0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declarar a destituição de membros das Comissões, quando deixarem de comparecer a 5 (cinco) reuniões ordinárias consecutivas ou a 10 (dez) intercaladas, sem motivo justificado.</w:t>
      </w:r>
    </w:p>
    <w:p w14:paraId="2AC419D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Quanto às reuniões da Mesa:</w:t>
      </w:r>
    </w:p>
    <w:p w14:paraId="401F4D2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convocar e presidir as reuniões da Mesa;</w:t>
      </w:r>
    </w:p>
    <w:p w14:paraId="0BDEBB8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b) tomar parte nas suas discussões e deliberações, com direito a voto e assinar os respectivos atos e decisões;</w:t>
      </w:r>
    </w:p>
    <w:p w14:paraId="7ACD5AB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distribuir as matérias que dependerem do parecer da Mesa;</w:t>
      </w:r>
    </w:p>
    <w:p w14:paraId="331E50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encaminhar as decisões da Mesa, cuja execução não for atribuída a outro de seus membros.</w:t>
      </w:r>
    </w:p>
    <w:p w14:paraId="2D11DAA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Quanto às publicações;</w:t>
      </w:r>
    </w:p>
    <w:p w14:paraId="20FED9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determinar a publicação de todos os atos da Câmara, da matéria de expediente, da Ordem do Dia e do inteiro teor dos debates;</w:t>
      </w:r>
    </w:p>
    <w:p w14:paraId="6BF9DEC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b) revisar os debates, não permitindo a publicação de expressões e conceitos </w:t>
      </w:r>
      <w:proofErr w:type="spellStart"/>
      <w:r w:rsidRPr="00C927DF">
        <w:rPr>
          <w:rFonts w:ascii="Arial" w:eastAsia="Times New Roman" w:hAnsi="Arial" w:cs="Arial"/>
          <w:color w:val="000000"/>
          <w:kern w:val="0"/>
          <w:sz w:val="20"/>
          <w:szCs w:val="20"/>
          <w:lang w:eastAsia="pt-BR"/>
          <w14:ligatures w14:val="none"/>
        </w:rPr>
        <w:t>anti-regimentais</w:t>
      </w:r>
      <w:proofErr w:type="spellEnd"/>
      <w:r w:rsidRPr="00C927DF">
        <w:rPr>
          <w:rFonts w:ascii="Arial" w:eastAsia="Times New Roman" w:hAnsi="Arial" w:cs="Arial"/>
          <w:color w:val="000000"/>
          <w:kern w:val="0"/>
          <w:sz w:val="20"/>
          <w:szCs w:val="20"/>
          <w:lang w:eastAsia="pt-BR"/>
          <w14:ligatures w14:val="none"/>
        </w:rPr>
        <w:t xml:space="preserve"> ou ofensivos ao decoro da Câmara, bem como de pronunciamentos que envolverem ofensas às instituições nacionais, propaganda de guerra, de preconceito de raça, de religião ou de classe, configurarem crime contra a honra ou contiverem incitamento à prática de crimes de qualquer natureza;</w:t>
      </w:r>
    </w:p>
    <w:p w14:paraId="6BE3BDF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determinar a publicação de informações, notas e documentos que digam respeito às atividades da Câmara e devam ser divulgados.</w:t>
      </w:r>
    </w:p>
    <w:p w14:paraId="1AFCD3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determinar que, em toda publicação em que houver menção ao nome do Vereador, seja incluída a sigla do partido a que pertença, independentemente da legislatura; </w:t>
      </w:r>
      <w:hyperlink r:id="rId28" w:tgtFrame="_blank" w:history="1">
        <w:r w:rsidRPr="00C927DF">
          <w:rPr>
            <w:rFonts w:ascii="Arial" w:eastAsia="Times New Roman" w:hAnsi="Arial" w:cs="Arial"/>
            <w:color w:val="0000FF"/>
            <w:kern w:val="0"/>
            <w:sz w:val="20"/>
            <w:szCs w:val="20"/>
            <w:u w:val="single"/>
            <w:lang w:eastAsia="pt-BR"/>
            <w14:ligatures w14:val="none"/>
          </w:rPr>
          <w:t>(Inserido pela Resolução nº 3 de 21 de março de 2003)</w:t>
        </w:r>
      </w:hyperlink>
      <w:r w:rsidRPr="00C927DF">
        <w:rPr>
          <w:rFonts w:ascii="Arial" w:eastAsia="Times New Roman" w:hAnsi="Arial" w:cs="Arial"/>
          <w:color w:val="000000"/>
          <w:kern w:val="0"/>
          <w:sz w:val="20"/>
          <w:szCs w:val="20"/>
          <w:lang w:eastAsia="pt-BR"/>
          <w14:ligatures w14:val="none"/>
        </w:rPr>
        <w:t>.</w:t>
      </w:r>
    </w:p>
    <w:p w14:paraId="7058218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determinar a inclusão do nome do proponente, bem como da sigla do partido a que pertença, todas as vezes em que a publicação faça referência a qualquer projeto de sua iniciativa. </w:t>
      </w:r>
      <w:hyperlink r:id="rId29" w:tgtFrame="_blank" w:history="1">
        <w:r w:rsidRPr="00C927DF">
          <w:rPr>
            <w:rFonts w:ascii="Arial" w:eastAsia="Times New Roman" w:hAnsi="Arial" w:cs="Arial"/>
            <w:color w:val="0000FF"/>
            <w:kern w:val="0"/>
            <w:sz w:val="20"/>
            <w:szCs w:val="20"/>
            <w:u w:val="single"/>
            <w:lang w:eastAsia="pt-BR"/>
            <w14:ligatures w14:val="none"/>
          </w:rPr>
          <w:t>(Inserido pela Resolução nº 3 de 21 de março de 2003)</w:t>
        </w:r>
      </w:hyperlink>
      <w:r w:rsidRPr="00C927DF">
        <w:rPr>
          <w:rFonts w:ascii="Arial" w:eastAsia="Times New Roman" w:hAnsi="Arial" w:cs="Arial"/>
          <w:color w:val="000000"/>
          <w:kern w:val="0"/>
          <w:sz w:val="20"/>
          <w:szCs w:val="20"/>
          <w:lang w:eastAsia="pt-BR"/>
          <w14:ligatures w14:val="none"/>
        </w:rPr>
        <w:t>.</w:t>
      </w:r>
    </w:p>
    <w:p w14:paraId="000BB9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 - Quanto às atividades e relações externas da Câmara:</w:t>
      </w:r>
    </w:p>
    <w:p w14:paraId="5CC6DC6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manter, em nome da Câmara, todos os contatos de direito com o Prefeito e demais autoridades;</w:t>
      </w:r>
    </w:p>
    <w:p w14:paraId="5402032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agir judicialmente, em nome da Câmara, “ad referendum” ou por deliberação do Plenário;</w:t>
      </w:r>
    </w:p>
    <w:p w14:paraId="6C3EFAC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c) determinar lugar reservado aos </w:t>
      </w:r>
      <w:proofErr w:type="spellStart"/>
      <w:r w:rsidRPr="00C927DF">
        <w:rPr>
          <w:rFonts w:ascii="Arial" w:eastAsia="Times New Roman" w:hAnsi="Arial" w:cs="Arial"/>
          <w:color w:val="000000"/>
          <w:kern w:val="0"/>
          <w:sz w:val="20"/>
          <w:szCs w:val="20"/>
          <w:lang w:eastAsia="pt-BR"/>
          <w14:ligatures w14:val="none"/>
        </w:rPr>
        <w:t>repre-sentantes</w:t>
      </w:r>
      <w:proofErr w:type="spellEnd"/>
      <w:r w:rsidRPr="00C927DF">
        <w:rPr>
          <w:rFonts w:ascii="Arial" w:eastAsia="Times New Roman" w:hAnsi="Arial" w:cs="Arial"/>
          <w:color w:val="000000"/>
          <w:kern w:val="0"/>
          <w:sz w:val="20"/>
          <w:szCs w:val="20"/>
          <w:lang w:eastAsia="pt-BR"/>
          <w14:ligatures w14:val="none"/>
        </w:rPr>
        <w:t xml:space="preserve"> credenciados da imprensa escrita, falada e televisionada;</w:t>
      </w:r>
    </w:p>
    <w:p w14:paraId="472887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zelar pelo prestígio da Câmara e pelos direitos, garantias e respeito devido aos seus membros.</w:t>
      </w:r>
    </w:p>
    <w:p w14:paraId="78DB86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8C34A5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18 - Compete, ainda, ao Presidente</w:t>
      </w:r>
    </w:p>
    <w:p w14:paraId="1708D3C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w:t>
      </w:r>
      <w:proofErr w:type="gramStart"/>
      <w:r w:rsidRPr="00C927DF">
        <w:rPr>
          <w:rFonts w:ascii="Arial" w:eastAsia="Times New Roman" w:hAnsi="Arial" w:cs="Arial"/>
          <w:color w:val="000000"/>
          <w:kern w:val="0"/>
          <w:sz w:val="20"/>
          <w:szCs w:val="20"/>
          <w:lang w:eastAsia="pt-BR"/>
          <w14:ligatures w14:val="none"/>
        </w:rPr>
        <w:t>dar</w:t>
      </w:r>
      <w:proofErr w:type="gramEnd"/>
      <w:r w:rsidRPr="00C927DF">
        <w:rPr>
          <w:rFonts w:ascii="Arial" w:eastAsia="Times New Roman" w:hAnsi="Arial" w:cs="Arial"/>
          <w:color w:val="000000"/>
          <w:kern w:val="0"/>
          <w:sz w:val="20"/>
          <w:szCs w:val="20"/>
          <w:lang w:eastAsia="pt-BR"/>
          <w14:ligatures w14:val="none"/>
        </w:rPr>
        <w:t xml:space="preserve"> posse aos Vereadores e Suplentes;</w:t>
      </w:r>
    </w:p>
    <w:p w14:paraId="48B1A5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declarar</w:t>
      </w:r>
      <w:proofErr w:type="gramEnd"/>
      <w:r w:rsidRPr="00C927DF">
        <w:rPr>
          <w:rFonts w:ascii="Arial" w:eastAsia="Times New Roman" w:hAnsi="Arial" w:cs="Arial"/>
          <w:color w:val="000000"/>
          <w:kern w:val="0"/>
          <w:sz w:val="20"/>
          <w:szCs w:val="20"/>
          <w:lang w:eastAsia="pt-BR"/>
          <w14:ligatures w14:val="none"/>
        </w:rPr>
        <w:t xml:space="preserve"> a extinção do mandato de Vereador;</w:t>
      </w:r>
    </w:p>
    <w:p w14:paraId="622622E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exercer a chefia do Executivo Municipal, nos casos previstos em lei;</w:t>
      </w:r>
    </w:p>
    <w:p w14:paraId="6C15826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 xml:space="preserve">IV- </w:t>
      </w:r>
      <w:proofErr w:type="gramStart"/>
      <w:r w:rsidRPr="00C927DF">
        <w:rPr>
          <w:rFonts w:ascii="Arial" w:eastAsia="Times New Roman" w:hAnsi="Arial" w:cs="Arial"/>
          <w:strike/>
          <w:color w:val="000000"/>
          <w:kern w:val="0"/>
          <w:sz w:val="20"/>
          <w:szCs w:val="20"/>
          <w:lang w:eastAsia="pt-BR"/>
          <w14:ligatures w14:val="none"/>
        </w:rPr>
        <w:t>justificar</w:t>
      </w:r>
      <w:proofErr w:type="gramEnd"/>
      <w:r w:rsidRPr="00C927DF">
        <w:rPr>
          <w:rFonts w:ascii="Arial" w:eastAsia="Times New Roman" w:hAnsi="Arial" w:cs="Arial"/>
          <w:strike/>
          <w:color w:val="000000"/>
          <w:kern w:val="0"/>
          <w:sz w:val="20"/>
          <w:szCs w:val="20"/>
          <w:lang w:eastAsia="pt-BR"/>
          <w14:ligatures w14:val="none"/>
        </w:rPr>
        <w:t xml:space="preserve"> a ausência de Vereador às sessões plenárias e às reuniões ordinárias das Comissões Permanentes, quando motivada pelo desempenho de suas funções em Comissões Temporárias, em caso de doença, nojo ou gala, mediante requerimento do interessado;</w:t>
      </w:r>
    </w:p>
    <w:p w14:paraId="1038BA1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justificar a ausência de Vereador às sessões plenárias, quando motivada pelo desempenho de suas funções em Comissões Temporárias, em caso de doença, nojo ou gala, mediante requerimento do interessado; </w:t>
      </w:r>
      <w:hyperlink r:id="rId30"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r w:rsidRPr="00C927DF">
        <w:rPr>
          <w:rFonts w:ascii="Arial" w:eastAsia="Times New Roman" w:hAnsi="Arial" w:cs="Arial"/>
          <w:color w:val="000000"/>
          <w:kern w:val="0"/>
          <w:sz w:val="20"/>
          <w:szCs w:val="20"/>
          <w:lang w:eastAsia="pt-BR"/>
          <w14:ligatures w14:val="none"/>
        </w:rPr>
        <w:t>.</w:t>
      </w:r>
    </w:p>
    <w:p w14:paraId="6B486E0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executar</w:t>
      </w:r>
      <w:proofErr w:type="gramEnd"/>
      <w:r w:rsidRPr="00C927DF">
        <w:rPr>
          <w:rFonts w:ascii="Arial" w:eastAsia="Times New Roman" w:hAnsi="Arial" w:cs="Arial"/>
          <w:color w:val="000000"/>
          <w:kern w:val="0"/>
          <w:sz w:val="20"/>
          <w:szCs w:val="20"/>
          <w:lang w:eastAsia="pt-BR"/>
          <w14:ligatures w14:val="none"/>
        </w:rPr>
        <w:t xml:space="preserve"> as deliberações do Plenário;</w:t>
      </w:r>
    </w:p>
    <w:p w14:paraId="54B2FD8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 - promulgar as resoluções e decretos legislativos, bem como as leis com sanção tácita ou nos casos previstos no </w:t>
      </w:r>
      <w:hyperlink r:id="rId31" w:anchor="art369" w:history="1">
        <w:r w:rsidRPr="00C927DF">
          <w:rPr>
            <w:rFonts w:ascii="Arial" w:eastAsia="Times New Roman" w:hAnsi="Arial" w:cs="Arial"/>
            <w:color w:val="0000FF"/>
            <w:kern w:val="0"/>
            <w:sz w:val="20"/>
            <w:szCs w:val="20"/>
            <w:u w:val="single"/>
            <w:lang w:eastAsia="pt-BR"/>
            <w14:ligatures w14:val="none"/>
          </w:rPr>
          <w:t>artigo 369</w:t>
        </w:r>
      </w:hyperlink>
      <w:r w:rsidRPr="00C927DF">
        <w:rPr>
          <w:rFonts w:ascii="Arial" w:eastAsia="Times New Roman" w:hAnsi="Arial" w:cs="Arial"/>
          <w:color w:val="000000"/>
          <w:kern w:val="0"/>
          <w:sz w:val="20"/>
          <w:szCs w:val="20"/>
          <w:lang w:eastAsia="pt-BR"/>
          <w14:ligatures w14:val="none"/>
        </w:rPr>
        <w:t>;</w:t>
      </w:r>
    </w:p>
    <w:p w14:paraId="71B51A5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manter correspondência oficial da Câmara nos assuntos que lhe são afetos;</w:t>
      </w:r>
    </w:p>
    <w:p w14:paraId="4BC0E7A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rubricar os livros destinados aos serviços da Câmara, podendo designar funcionário para tal fim;</w:t>
      </w:r>
    </w:p>
    <w:p w14:paraId="4282EBE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IX - </w:t>
      </w:r>
      <w:proofErr w:type="gramStart"/>
      <w:r w:rsidRPr="00C927DF">
        <w:rPr>
          <w:rFonts w:ascii="Arial" w:eastAsia="Times New Roman" w:hAnsi="Arial" w:cs="Arial"/>
          <w:color w:val="000000"/>
          <w:kern w:val="0"/>
          <w:sz w:val="20"/>
          <w:szCs w:val="20"/>
          <w:lang w:eastAsia="pt-BR"/>
          <w14:ligatures w14:val="none"/>
        </w:rPr>
        <w:t>nomear e exonerar</w:t>
      </w:r>
      <w:proofErr w:type="gramEnd"/>
      <w:r w:rsidRPr="00C927DF">
        <w:rPr>
          <w:rFonts w:ascii="Arial" w:eastAsia="Times New Roman" w:hAnsi="Arial" w:cs="Arial"/>
          <w:color w:val="000000"/>
          <w:kern w:val="0"/>
          <w:sz w:val="20"/>
          <w:szCs w:val="20"/>
          <w:lang w:eastAsia="pt-BR"/>
          <w14:ligatures w14:val="none"/>
        </w:rPr>
        <w:t xml:space="preserve"> o chefe e os auxiliares do Gabinete da Presidência:</w:t>
      </w:r>
    </w:p>
    <w:p w14:paraId="33A18D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 - </w:t>
      </w:r>
      <w:proofErr w:type="gramStart"/>
      <w:r w:rsidRPr="00C927DF">
        <w:rPr>
          <w:rFonts w:ascii="Arial" w:eastAsia="Times New Roman" w:hAnsi="Arial" w:cs="Arial"/>
          <w:color w:val="000000"/>
          <w:kern w:val="0"/>
          <w:sz w:val="20"/>
          <w:szCs w:val="20"/>
          <w:lang w:eastAsia="pt-BR"/>
          <w14:ligatures w14:val="none"/>
        </w:rPr>
        <w:t>autorizar</w:t>
      </w:r>
      <w:proofErr w:type="gramEnd"/>
      <w:r w:rsidRPr="00C927DF">
        <w:rPr>
          <w:rFonts w:ascii="Arial" w:eastAsia="Times New Roman" w:hAnsi="Arial" w:cs="Arial"/>
          <w:color w:val="000000"/>
          <w:kern w:val="0"/>
          <w:sz w:val="20"/>
          <w:szCs w:val="20"/>
          <w:lang w:eastAsia="pt-BR"/>
          <w14:ligatures w14:val="none"/>
        </w:rPr>
        <w:t xml:space="preserve"> a despesa da Câmara e o seu pagamento, dentro dos limites do orçamento, observando as disposições legais e requisitando da Prefeitura o respectivo numerário, e aplicando as disponibilidades financeiras no mercado de capitais.</w:t>
      </w:r>
    </w:p>
    <w:p w14:paraId="57CA063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 - dar andamento legal aos recursos interpostos contra seus atos, de modo a garantir o direito das partes;</w:t>
      </w:r>
    </w:p>
    <w:p w14:paraId="7C5CE8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 - providenciar a expedição, no prazo de 20 (vinte) dias úteis, das certidões que lhe forem solicitadas, bem como atender às requisições judiciais;</w:t>
      </w:r>
    </w:p>
    <w:p w14:paraId="13405CC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XIII - despachar toda matéria do expediente;</w:t>
      </w:r>
    </w:p>
    <w:p w14:paraId="2732F39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XIV - dar conhecimento à Câmara, na última sessão ordinária de cada ano, da resenha dos trabalhos realizados durante a sessão legislativa.</w:t>
      </w:r>
    </w:p>
    <w:p w14:paraId="68B89AE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D1BC4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19 - Para ausentar-se do Município por mais de 15 (quinze) dias, o Presidente deverá, necessariamente, licenciar-se, na forma regimental.</w:t>
      </w:r>
    </w:p>
    <w:p w14:paraId="7D4B2CA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Nos períodos de recesso da Câmara, a licença do Presidente se efetivará mediante comunicação escrita ao seu substituto legal.</w:t>
      </w:r>
    </w:p>
    <w:p w14:paraId="47FD4F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BEEF1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20 - Para tomar parte em qualquer discussão, o Presidente dos trabalhos deverá afastar-se da presidência.</w:t>
      </w:r>
    </w:p>
    <w:p w14:paraId="78BF886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6E1FC4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21 - Nenhum membro da Mesa ou Vereador poderá presidir a sessão durante a discussão e votação de matéria de sua autoria.</w:t>
      </w:r>
    </w:p>
    <w:p w14:paraId="0698875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proibição contida no “caput” não se estende às proposições de autoria da Mesa ou de Comissões da Câmara.</w:t>
      </w:r>
    </w:p>
    <w:p w14:paraId="248DC4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6DB8CB9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22 - Será sempre computada, para efeito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a presença do Presidente dos trabalhos.</w:t>
      </w:r>
    </w:p>
    <w:p w14:paraId="6567B0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5D8074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23 - Quando o Presidente estiver com a palavra, no exercício de suas funções, durante as sessões plenárias, não poderá ser interrompido nem aparteado.</w:t>
      </w:r>
    </w:p>
    <w:p w14:paraId="5B9C24B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039F00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7" w:name="Capítulo_V_-_Dos_Vice-Presidentes_(art.2"/>
      <w:r w:rsidRPr="00C927DF">
        <w:rPr>
          <w:rFonts w:ascii="Arial" w:eastAsia="Times New Roman" w:hAnsi="Arial" w:cs="Arial"/>
          <w:color w:val="000000"/>
          <w:kern w:val="0"/>
          <w:sz w:val="20"/>
          <w:szCs w:val="20"/>
          <w:lang w:eastAsia="pt-BR"/>
          <w14:ligatures w14:val="none"/>
        </w:rPr>
        <w:t>CAPÍTULO V</w:t>
      </w:r>
      <w:bookmarkEnd w:id="7"/>
    </w:p>
    <w:p w14:paraId="19BA0B1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VICE-PRESIDENTES</w:t>
      </w:r>
    </w:p>
    <w:p w14:paraId="114772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D0C045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24 - Sempre que o Presidente não se achar no recinto à hora regimental de início das sessões, o 1º Vice- Presidente o substituirá no desempenho de suas funções, cedendo-lhe o lugar à sua presença. (Vide </w:t>
      </w:r>
      <w:hyperlink r:id="rId32" w:tgtFrame="_blank" w:history="1">
        <w:r w:rsidRPr="00C927DF">
          <w:rPr>
            <w:rFonts w:ascii="Arial" w:eastAsia="Times New Roman" w:hAnsi="Arial" w:cs="Arial"/>
            <w:color w:val="0000FF"/>
            <w:kern w:val="0"/>
            <w:sz w:val="20"/>
            <w:szCs w:val="20"/>
            <w:u w:val="single"/>
            <w:lang w:eastAsia="pt-BR"/>
            <w14:ligatures w14:val="none"/>
          </w:rPr>
          <w:t>Ato nº 383/1992</w:t>
        </w:r>
      </w:hyperlink>
      <w:r w:rsidRPr="00C927DF">
        <w:rPr>
          <w:rFonts w:ascii="Arial" w:eastAsia="Times New Roman" w:hAnsi="Arial" w:cs="Arial"/>
          <w:color w:val="000000"/>
          <w:kern w:val="0"/>
          <w:sz w:val="20"/>
          <w:szCs w:val="20"/>
          <w:lang w:eastAsia="pt-BR"/>
          <w14:ligatures w14:val="none"/>
        </w:rPr>
        <w:t>)</w:t>
      </w:r>
    </w:p>
    <w:p w14:paraId="510EEC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O mesmo fará o 2º Vice-Presidente em relação ao 1º Vice-Presidente.</w:t>
      </w:r>
    </w:p>
    <w:p w14:paraId="44A2FA1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Quando o Presidente deixar a presidência, durante a sessão, as substituições serão processadas segundo as mesmas normas.</w:t>
      </w:r>
    </w:p>
    <w:p w14:paraId="3B600EB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F21EA6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25 - Obedecida a ordem estabelecida no artigo anterior, os Vice-Presidentes substituirão o Presidente em suas faltas, ausências, impedimentos ou licenças, ficando, nas duas últimas hipóteses, investidos na plenitude das respectivas funções. (Vide </w:t>
      </w:r>
      <w:hyperlink r:id="rId33" w:tgtFrame="_blank" w:history="1">
        <w:r w:rsidRPr="00C927DF">
          <w:rPr>
            <w:rFonts w:ascii="Arial" w:eastAsia="Times New Roman" w:hAnsi="Arial" w:cs="Arial"/>
            <w:color w:val="0000FF"/>
            <w:kern w:val="0"/>
            <w:sz w:val="20"/>
            <w:szCs w:val="20"/>
            <w:u w:val="single"/>
            <w:lang w:eastAsia="pt-BR"/>
            <w14:ligatures w14:val="none"/>
          </w:rPr>
          <w:t>Ato nº 383/1992</w:t>
        </w:r>
      </w:hyperlink>
      <w:r w:rsidRPr="00C927DF">
        <w:rPr>
          <w:rFonts w:ascii="Arial" w:eastAsia="Times New Roman" w:hAnsi="Arial" w:cs="Arial"/>
          <w:color w:val="000000"/>
          <w:kern w:val="0"/>
          <w:sz w:val="20"/>
          <w:szCs w:val="20"/>
          <w:lang w:eastAsia="pt-BR"/>
          <w14:ligatures w14:val="none"/>
        </w:rPr>
        <w:t>)</w:t>
      </w:r>
    </w:p>
    <w:p w14:paraId="0329924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CDCD41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 w:name="Capítulo_VI_-_Dos_Secretários_(art.26-27"/>
      <w:r w:rsidRPr="00C927DF">
        <w:rPr>
          <w:rFonts w:ascii="Arial" w:eastAsia="Times New Roman" w:hAnsi="Arial" w:cs="Arial"/>
          <w:color w:val="000000"/>
          <w:kern w:val="0"/>
          <w:sz w:val="20"/>
          <w:szCs w:val="20"/>
          <w:lang w:eastAsia="pt-BR"/>
          <w14:ligatures w14:val="none"/>
        </w:rPr>
        <w:t>CAPÍTULO VI</w:t>
      </w:r>
      <w:bookmarkEnd w:id="8"/>
    </w:p>
    <w:p w14:paraId="6EC1D96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SECRETÁRIOS</w:t>
      </w:r>
    </w:p>
    <w:p w14:paraId="1DBDAA1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034242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26 - São atribuições do 1º Secretário:</w:t>
      </w:r>
    </w:p>
    <w:p w14:paraId="3B5CC60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proceder</w:t>
      </w:r>
      <w:proofErr w:type="gramEnd"/>
      <w:r w:rsidRPr="00C927DF">
        <w:rPr>
          <w:rFonts w:ascii="Arial" w:eastAsia="Times New Roman" w:hAnsi="Arial" w:cs="Arial"/>
          <w:color w:val="000000"/>
          <w:kern w:val="0"/>
          <w:sz w:val="20"/>
          <w:szCs w:val="20"/>
          <w:lang w:eastAsia="pt-BR"/>
          <w14:ligatures w14:val="none"/>
        </w:rPr>
        <w:t xml:space="preserve"> à chamada, nos casos previstos neste Regimento, assinando as respectivas folhas;</w:t>
      </w:r>
    </w:p>
    <w:p w14:paraId="7126327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ler</w:t>
      </w:r>
      <w:proofErr w:type="gramEnd"/>
      <w:r w:rsidRPr="00C927DF">
        <w:rPr>
          <w:rFonts w:ascii="Arial" w:eastAsia="Times New Roman" w:hAnsi="Arial" w:cs="Arial"/>
          <w:color w:val="000000"/>
          <w:kern w:val="0"/>
          <w:sz w:val="20"/>
          <w:szCs w:val="20"/>
          <w:lang w:eastAsia="pt-BR"/>
          <w14:ligatures w14:val="none"/>
        </w:rPr>
        <w:t xml:space="preserve"> todos os papeis sujeitos ao conhecimento ou à deliberação da Câmara;</w:t>
      </w:r>
    </w:p>
    <w:p w14:paraId="616BE2D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determinar o recebimento e zelar pela guarda de proposições e papéis entregues à Mesa, para conhecimento e deliberação da Câmara;</w:t>
      </w:r>
    </w:p>
    <w:p w14:paraId="02EA2EA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receber e determinar</w:t>
      </w:r>
      <w:proofErr w:type="gramEnd"/>
      <w:r w:rsidRPr="00C927DF">
        <w:rPr>
          <w:rFonts w:ascii="Arial" w:eastAsia="Times New Roman" w:hAnsi="Arial" w:cs="Arial"/>
          <w:color w:val="000000"/>
          <w:kern w:val="0"/>
          <w:sz w:val="20"/>
          <w:szCs w:val="20"/>
          <w:lang w:eastAsia="pt-BR"/>
          <w14:ligatures w14:val="none"/>
        </w:rPr>
        <w:t xml:space="preserve"> a elaboração de toda a correspondência oficial da Câmara, sujeitando-se ao conhecimento, apreciação e assinatura do Presidente;</w:t>
      </w:r>
    </w:p>
    <w:p w14:paraId="6D0C2FE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encerrar</w:t>
      </w:r>
      <w:proofErr w:type="gramEnd"/>
      <w:r w:rsidRPr="00C927DF">
        <w:rPr>
          <w:rFonts w:ascii="Arial" w:eastAsia="Times New Roman" w:hAnsi="Arial" w:cs="Arial"/>
          <w:color w:val="000000"/>
          <w:kern w:val="0"/>
          <w:sz w:val="20"/>
          <w:szCs w:val="20"/>
          <w:lang w:eastAsia="pt-BR"/>
          <w14:ligatures w14:val="none"/>
        </w:rPr>
        <w:t>, com as necessárias anotações, as folhas de presença ao final de cada sessão;</w:t>
      </w:r>
    </w:p>
    <w:p w14:paraId="07979BF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VI - </w:t>
      </w:r>
      <w:proofErr w:type="gramStart"/>
      <w:r w:rsidRPr="00C927DF">
        <w:rPr>
          <w:rFonts w:ascii="Arial" w:eastAsia="Times New Roman" w:hAnsi="Arial" w:cs="Arial"/>
          <w:color w:val="000000"/>
          <w:kern w:val="0"/>
          <w:sz w:val="20"/>
          <w:szCs w:val="20"/>
          <w:lang w:eastAsia="pt-BR"/>
          <w14:ligatures w14:val="none"/>
        </w:rPr>
        <w:t>secretariar</w:t>
      </w:r>
      <w:proofErr w:type="gramEnd"/>
      <w:r w:rsidRPr="00C927DF">
        <w:rPr>
          <w:rFonts w:ascii="Arial" w:eastAsia="Times New Roman" w:hAnsi="Arial" w:cs="Arial"/>
          <w:color w:val="000000"/>
          <w:kern w:val="0"/>
          <w:sz w:val="20"/>
          <w:szCs w:val="20"/>
          <w:lang w:eastAsia="pt-BR"/>
          <w14:ligatures w14:val="none"/>
        </w:rPr>
        <w:t xml:space="preserve"> as reuniões da Mesa, redigindo, em livro próprio, as respectivas atas;</w:t>
      </w:r>
    </w:p>
    <w:p w14:paraId="5E4685A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redigir as atas das sessões secretas;</w:t>
      </w:r>
    </w:p>
    <w:p w14:paraId="52814ED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substituir o Presidente, na falta dos Vice-Presidentes.</w:t>
      </w:r>
    </w:p>
    <w:p w14:paraId="45BAC11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2º Secretário substituirá o 1º Secretário em suas faltas, ausências, impedimentos ou licenças, ficando, nas duas últimas hipóteses, investido na plenitude das respectivas funções.</w:t>
      </w:r>
    </w:p>
    <w:p w14:paraId="288F26B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6CC0D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27 - O primeiro Suplente da Mesa e, na sua falta, o segundo, serão chamados a substituir interinamente o 2º Secretário e, sucessivamente, o 1º Secretário, bem como o 2º Vice-Presidente e o 1º Vice-Presidente, quando afastados temporariamente do cargo.</w:t>
      </w:r>
    </w:p>
    <w:p w14:paraId="2D39249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Quando o 1º e 2º Suplentes da Mesa estiverem ocupando os cargos de 1º e 2º Vice-Presidentes, vago o cargo de Presidente, assumirá o 1º Secretário.</w:t>
      </w:r>
    </w:p>
    <w:p w14:paraId="043EAA6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31AEAB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 w:name="Capítulo_VII_-_Das_Contas_da_Mesa_(art.2"/>
      <w:r w:rsidRPr="00C927DF">
        <w:rPr>
          <w:rFonts w:ascii="Arial" w:eastAsia="Times New Roman" w:hAnsi="Arial" w:cs="Arial"/>
          <w:color w:val="000000"/>
          <w:kern w:val="0"/>
          <w:sz w:val="20"/>
          <w:szCs w:val="20"/>
          <w:lang w:eastAsia="pt-BR"/>
          <w14:ligatures w14:val="none"/>
        </w:rPr>
        <w:t>CAPÍTULO VII</w:t>
      </w:r>
      <w:bookmarkEnd w:id="9"/>
    </w:p>
    <w:p w14:paraId="6AAB06A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CONTAS DA MESA</w:t>
      </w:r>
    </w:p>
    <w:p w14:paraId="3E2C34D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0F366E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28 - As contas da Mesa da Câmara compõem-se de:</w:t>
      </w:r>
    </w:p>
    <w:p w14:paraId="54BFAD7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balancetes</w:t>
      </w:r>
      <w:proofErr w:type="gramEnd"/>
      <w:r w:rsidRPr="00C927DF">
        <w:rPr>
          <w:rFonts w:ascii="Arial" w:eastAsia="Times New Roman" w:hAnsi="Arial" w:cs="Arial"/>
          <w:color w:val="000000"/>
          <w:kern w:val="0"/>
          <w:sz w:val="20"/>
          <w:szCs w:val="20"/>
          <w:lang w:eastAsia="pt-BR"/>
          <w14:ligatures w14:val="none"/>
        </w:rPr>
        <w:t xml:space="preserve"> mensais, com relação às verbas recebidas e aplicadas, que deverão ser apresentadas à Câmara pelo Presidente, até o dia 20 do mês seguinte ao vencido;</w:t>
      </w:r>
    </w:p>
    <w:p w14:paraId="586EB09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balanço</w:t>
      </w:r>
      <w:proofErr w:type="gramEnd"/>
      <w:r w:rsidRPr="00C927DF">
        <w:rPr>
          <w:rFonts w:ascii="Arial" w:eastAsia="Times New Roman" w:hAnsi="Arial" w:cs="Arial"/>
          <w:color w:val="000000"/>
          <w:kern w:val="0"/>
          <w:sz w:val="20"/>
          <w:szCs w:val="20"/>
          <w:lang w:eastAsia="pt-BR"/>
          <w14:ligatures w14:val="none"/>
        </w:rPr>
        <w:t xml:space="preserve"> geral anual, que deverá ser enviado até o dia 31 de março do exercício seguinte ao Tribunal de Contas do Município.</w:t>
      </w:r>
    </w:p>
    <w:p w14:paraId="297A063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94E73D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29 - Os balancetes mensais, assinados pelo Presidente, e o balanço anual, assinado pela Mesa, serão publicados no órgão oficial de imprensa do Município e afixados no saguão da Câmara, para conhecimento geral.</w:t>
      </w:r>
    </w:p>
    <w:p w14:paraId="61BF71A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877C60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0" w:name="Capítulo_VIII_-_Da_renúncia_e_destituiçã"/>
      <w:r w:rsidRPr="00C927DF">
        <w:rPr>
          <w:rFonts w:ascii="Arial" w:eastAsia="Times New Roman" w:hAnsi="Arial" w:cs="Arial"/>
          <w:color w:val="000000"/>
          <w:kern w:val="0"/>
          <w:sz w:val="20"/>
          <w:szCs w:val="20"/>
          <w:lang w:eastAsia="pt-BR"/>
          <w14:ligatures w14:val="none"/>
        </w:rPr>
        <w:t>CAPÍTULO VIII</w:t>
      </w:r>
      <w:bookmarkEnd w:id="10"/>
    </w:p>
    <w:p w14:paraId="75F48A0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RENÚNCIA E DESTITUIÇÃO DA MESA</w:t>
      </w:r>
    </w:p>
    <w:p w14:paraId="4161059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21F546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30 - A renúncia do Vereador ao cargo que ocupa na Mesa dar-se-á por ofício a ela dirigido e se efetivará, independentemente de deliberação do Plenário, a partir do momento que for lida em sessão.</w:t>
      </w:r>
    </w:p>
    <w:p w14:paraId="46F6E81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Em caso de renúncia coletiva de toda a Mesa, o ofício respectivo será levado ao conhecimento do Plenário.</w:t>
      </w:r>
    </w:p>
    <w:p w14:paraId="0933667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13EDE8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31 - É passível de destituição o membro da Mesa que exorbite de suas atribuições, negligencie ou delas se omita, mediante processo regulado nos artigos seguintes.</w:t>
      </w:r>
    </w:p>
    <w:p w14:paraId="290E7B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A destituição automática de cargo da Mesa declarada por via judicial independe de qualquer formalização regimental.</w:t>
      </w:r>
    </w:p>
    <w:p w14:paraId="2B9E498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O membro da Mesa que faltar a 5 (cinco) reuniões consecutivas ou a 10 (dez) alternadas, sem motivo justificado, perderá automaticamente o cargo que ocupa, mediante comunicação pelo Presidente ao Plenário.</w:t>
      </w:r>
    </w:p>
    <w:p w14:paraId="72780E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2E13AC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 O processo de destituição lerá início por representação subscrita, no mínimo, pela maioria absoluta da Câmara, necessariamente lida em Plenário, por qualquer de seus signatários, em qualquer fase da sessão, com ampla e circunstanciada fundamentação sobre as irregularidades imputadas.</w:t>
      </w:r>
    </w:p>
    <w:p w14:paraId="1598528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Oferecida a representação, nos termos do presente artigo, serão sorteados 3 (três) Vereadores, entre os desimpedidos, para constituírem a Comissão Processante, que se reunirá dentro das 48 (quarenta e oito) horas seguintes, sob a presidência do mais idoso de seus membros.</w:t>
      </w:r>
    </w:p>
    <w:p w14:paraId="0FA329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2º- Instalada a Comissão Processante, o acusado ou acusados serão notificados dentro de 3 (três) dias, </w:t>
      </w:r>
      <w:proofErr w:type="spellStart"/>
      <w:r w:rsidRPr="00C927DF">
        <w:rPr>
          <w:rFonts w:ascii="Arial" w:eastAsia="Times New Roman" w:hAnsi="Arial" w:cs="Arial"/>
          <w:color w:val="000000"/>
          <w:kern w:val="0"/>
          <w:sz w:val="20"/>
          <w:szCs w:val="20"/>
          <w:lang w:eastAsia="pt-BR"/>
          <w14:ligatures w14:val="none"/>
        </w:rPr>
        <w:t>abrindo-se-lhes</w:t>
      </w:r>
      <w:proofErr w:type="spellEnd"/>
      <w:r w:rsidRPr="00C927DF">
        <w:rPr>
          <w:rFonts w:ascii="Arial" w:eastAsia="Times New Roman" w:hAnsi="Arial" w:cs="Arial"/>
          <w:color w:val="000000"/>
          <w:kern w:val="0"/>
          <w:sz w:val="20"/>
          <w:szCs w:val="20"/>
          <w:lang w:eastAsia="pt-BR"/>
          <w14:ligatures w14:val="none"/>
        </w:rPr>
        <w:t xml:space="preserve"> o prazo de 10 (dez) dias para apresentação, por escrito, de defesa prévia.</w:t>
      </w:r>
    </w:p>
    <w:p w14:paraId="01850B9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Findo o prazo estabelecido no parágrafo anterior, a Comissão Processante, de posse ou não da defesa prévia, procederá às diligências que entender necessárias, emitindo, ao final, seu parecer.</w:t>
      </w:r>
    </w:p>
    <w:p w14:paraId="681A17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O acusado ou acusados poderão acompanhar todos os atos e diligências da Comissão Processante.</w:t>
      </w:r>
    </w:p>
    <w:p w14:paraId="4C001D0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A Comissão Processante terá prazo máximo e improrrogável de 20 (vinte) dias para emitir e dar à publicação o parecer a que alude o </w:t>
      </w:r>
      <w:hyperlink r:id="rId34" w:anchor="par%C3%A1grafo%203%C2%BA%20deste%20artigo" w:history="1">
        <w:r w:rsidRPr="00C927DF">
          <w:rPr>
            <w:rFonts w:ascii="Arial" w:eastAsia="Times New Roman" w:hAnsi="Arial" w:cs="Arial"/>
            <w:color w:val="0000FF"/>
            <w:kern w:val="0"/>
            <w:sz w:val="20"/>
            <w:szCs w:val="20"/>
            <w:u w:val="single"/>
            <w:lang w:eastAsia="pt-BR"/>
            <w14:ligatures w14:val="none"/>
          </w:rPr>
          <w:t>parágrafo 3º deste artigo</w:t>
        </w:r>
      </w:hyperlink>
      <w:r w:rsidRPr="00C927DF">
        <w:rPr>
          <w:rFonts w:ascii="Arial" w:eastAsia="Times New Roman" w:hAnsi="Arial" w:cs="Arial"/>
          <w:color w:val="000000"/>
          <w:kern w:val="0"/>
          <w:sz w:val="20"/>
          <w:szCs w:val="20"/>
          <w:lang w:eastAsia="pt-BR"/>
          <w14:ligatures w14:val="none"/>
        </w:rPr>
        <w:t>, o qual deverá concluir pela improcedência das acusações, se julgá-las infundadas, ou, em caso contrário, por projeto de resolução propondo a destituição do acusado ou acusados.</w:t>
      </w:r>
    </w:p>
    <w:p w14:paraId="3B65DE8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E176E4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33- O parecer da Comissão Processante será apreciado, em discussão e votação únicas, nas fases de Expediente da primeira sessão ordinária subsequente à publicação.</w:t>
      </w:r>
    </w:p>
    <w:p w14:paraId="73EDCC2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Se, por qualquer motivo, não se concluir nas fases de Expediente da primeira sessão ordinária a apreciação do parecer, as sessões ordinárias subsequentes ou as sessões extraordinárias para esse fim convocadas serão integral e exclusivamente destinadas ao prosseguimento do exame da matéria, até a definitiva deliberação do Plenário sobre a mesma.</w:t>
      </w:r>
    </w:p>
    <w:p w14:paraId="04BE609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68B77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34 - O parecer da Comissão Processante que concluir pela improcedência das acusações será votado por maioria simples, procedendo-se:</w:t>
      </w:r>
    </w:p>
    <w:p w14:paraId="7F74B8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ao</w:t>
      </w:r>
      <w:proofErr w:type="gramEnd"/>
      <w:r w:rsidRPr="00C927DF">
        <w:rPr>
          <w:rFonts w:ascii="Arial" w:eastAsia="Times New Roman" w:hAnsi="Arial" w:cs="Arial"/>
          <w:color w:val="000000"/>
          <w:kern w:val="0"/>
          <w:sz w:val="20"/>
          <w:szCs w:val="20"/>
          <w:lang w:eastAsia="pt-BR"/>
          <w14:ligatures w14:val="none"/>
        </w:rPr>
        <w:t xml:space="preserve"> arquivamento do processo, se aprovado o parecer;</w:t>
      </w:r>
    </w:p>
    <w:p w14:paraId="3BD508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II - </w:t>
      </w:r>
      <w:proofErr w:type="gramStart"/>
      <w:r w:rsidRPr="00C927DF">
        <w:rPr>
          <w:rFonts w:ascii="Arial" w:eastAsia="Times New Roman" w:hAnsi="Arial" w:cs="Arial"/>
          <w:color w:val="000000"/>
          <w:kern w:val="0"/>
          <w:sz w:val="20"/>
          <w:szCs w:val="20"/>
          <w:lang w:eastAsia="pt-BR"/>
          <w14:ligatures w14:val="none"/>
        </w:rPr>
        <w:t>à</w:t>
      </w:r>
      <w:proofErr w:type="gramEnd"/>
      <w:r w:rsidRPr="00C927DF">
        <w:rPr>
          <w:rFonts w:ascii="Arial" w:eastAsia="Times New Roman" w:hAnsi="Arial" w:cs="Arial"/>
          <w:color w:val="000000"/>
          <w:kern w:val="0"/>
          <w:sz w:val="20"/>
          <w:szCs w:val="20"/>
          <w:lang w:eastAsia="pt-BR"/>
          <w14:ligatures w14:val="none"/>
        </w:rPr>
        <w:t xml:space="preserve"> remessa do processo à Comissão de Constituição e Justiça, se rejeitado.</w:t>
      </w:r>
    </w:p>
    <w:p w14:paraId="76A62A5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Ocorrendo a hipótese prevista no inciso II do presente artigo, a Comissão de Constituição e Justiça elaborará, dentro de 3 (três) dias da deliberação do Plenário, parecer que conclua por projeto de resolução propondo a destituição do acusado ou acusados.</w:t>
      </w:r>
    </w:p>
    <w:p w14:paraId="5FB4111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O parecer mencionado no parágrafo anterior será apreciado na mesma forma prevista no </w:t>
      </w:r>
      <w:hyperlink r:id="rId35" w:anchor="o%20artigo%2033" w:history="1">
        <w:r w:rsidRPr="00C927DF">
          <w:rPr>
            <w:rFonts w:ascii="Arial" w:eastAsia="Times New Roman" w:hAnsi="Arial" w:cs="Arial"/>
            <w:color w:val="0000FF"/>
            <w:kern w:val="0"/>
            <w:sz w:val="20"/>
            <w:szCs w:val="20"/>
            <w:u w:val="single"/>
            <w:lang w:eastAsia="pt-BR"/>
            <w14:ligatures w14:val="none"/>
          </w:rPr>
          <w:t>artigo 33</w:t>
        </w:r>
      </w:hyperlink>
      <w:r w:rsidRPr="00C927DF">
        <w:rPr>
          <w:rFonts w:ascii="Arial" w:eastAsia="Times New Roman" w:hAnsi="Arial" w:cs="Arial"/>
          <w:color w:val="000000"/>
          <w:kern w:val="0"/>
          <w:sz w:val="20"/>
          <w:szCs w:val="20"/>
          <w:lang w:eastAsia="pt-BR"/>
          <w14:ligatures w14:val="none"/>
        </w:rPr>
        <w:t>, exigindo-se, para sua aprovação, o voto favorável de, no mínimo, 2/3 (dois terços) dos membros da Câmara.</w:t>
      </w:r>
    </w:p>
    <w:p w14:paraId="1A00A15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53AFF8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35 - A aprovação de parecer que concluir por projeto de resolução, acarretará a destituição imediata do acusado ou acusados.</w:t>
      </w:r>
    </w:p>
    <w:p w14:paraId="636954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resolução respectiva será promulgada e enviada à publicação, dentro de 48 (quarenta e oito) horas da deliberação do Plenário:</w:t>
      </w:r>
    </w:p>
    <w:p w14:paraId="5ADC964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pela</w:t>
      </w:r>
      <w:proofErr w:type="gramEnd"/>
      <w:r w:rsidRPr="00C927DF">
        <w:rPr>
          <w:rFonts w:ascii="Arial" w:eastAsia="Times New Roman" w:hAnsi="Arial" w:cs="Arial"/>
          <w:color w:val="000000"/>
          <w:kern w:val="0"/>
          <w:sz w:val="20"/>
          <w:szCs w:val="20"/>
          <w:lang w:eastAsia="pt-BR"/>
          <w14:ligatures w14:val="none"/>
        </w:rPr>
        <w:t xml:space="preserve"> Mesa, se a destituição não houver atingido a maioria de seus membros;</w:t>
      </w:r>
    </w:p>
    <w:p w14:paraId="5B7D4C4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pela</w:t>
      </w:r>
      <w:proofErr w:type="gramEnd"/>
      <w:r w:rsidRPr="00C927DF">
        <w:rPr>
          <w:rFonts w:ascii="Arial" w:eastAsia="Times New Roman" w:hAnsi="Arial" w:cs="Arial"/>
          <w:color w:val="000000"/>
          <w:kern w:val="0"/>
          <w:sz w:val="20"/>
          <w:szCs w:val="20"/>
          <w:lang w:eastAsia="pt-BR"/>
          <w14:ligatures w14:val="none"/>
        </w:rPr>
        <w:t xml:space="preserve"> Comissão de Constituição e Justiça, em caso contrário, ou quando da hipótese do inciso anterior, a Mesa não o fizer dentro do prazo estabelecido.</w:t>
      </w:r>
    </w:p>
    <w:p w14:paraId="70E4F62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AC3D0E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36 - O membro da Mesa envolvido nas acusações não poderá presidir nem secretariar os trabalhos, quando e enquanto estiver sendo apreciado o parecer da Comissão Processante ou o parecer da Comissão de Constituição e Justiça, estando igualmente impedido de participar de sua votação.</w:t>
      </w:r>
    </w:p>
    <w:p w14:paraId="65329B5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17F306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37 - Para discutir o parecer da Comissão Processante e da Comissão de Constituição e Justiça, cada Vereador disporá de 15 (quinze) minutos, exceto o relator e o acusado ou os acusados, cada um dos quais poderá falar durante 120 (cento e vinte) minutos, sendo vedada a cessão de tempo.</w:t>
      </w:r>
    </w:p>
    <w:p w14:paraId="676FBAC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Terão preferência na ordem de inscrição, respectivamente, o relator do parecer e o acusado ou acusados.</w:t>
      </w:r>
    </w:p>
    <w:p w14:paraId="445E21D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A45070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1" w:name="TÍTULO_III_-_Das_Comissões"/>
      <w:r w:rsidRPr="00C927DF">
        <w:rPr>
          <w:rFonts w:ascii="Arial" w:eastAsia="Times New Roman" w:hAnsi="Arial" w:cs="Arial"/>
          <w:color w:val="000000"/>
          <w:kern w:val="0"/>
          <w:sz w:val="20"/>
          <w:szCs w:val="20"/>
          <w:lang w:eastAsia="pt-BR"/>
          <w14:ligatures w14:val="none"/>
        </w:rPr>
        <w:t>TÍTULO III</w:t>
      </w:r>
      <w:bookmarkEnd w:id="11"/>
    </w:p>
    <w:p w14:paraId="752A794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COMISSÕES</w:t>
      </w:r>
    </w:p>
    <w:p w14:paraId="797C1A7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91060E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CAPÍTULO I</w:t>
      </w:r>
    </w:p>
    <w:p w14:paraId="7462931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04B218B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F6B47C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38 - As Comissões serão:</w:t>
      </w:r>
    </w:p>
    <w:p w14:paraId="11AC62B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38 - As Comissões serão: </w:t>
      </w:r>
      <w:hyperlink r:id="rId36" w:tgtFrame="_blank" w:history="1">
        <w:r w:rsidRPr="00C927DF">
          <w:rPr>
            <w:rFonts w:ascii="Arial" w:eastAsia="Times New Roman" w:hAnsi="Arial" w:cs="Arial"/>
            <w:color w:val="0000FF"/>
            <w:kern w:val="0"/>
            <w:sz w:val="20"/>
            <w:szCs w:val="20"/>
            <w:u w:val="single"/>
            <w:lang w:eastAsia="pt-BR"/>
            <w14:ligatures w14:val="none"/>
          </w:rPr>
          <w:t>(Redação dada pela Resolução nº 1 de 21 de março de 2007)</w:t>
        </w:r>
      </w:hyperlink>
    </w:p>
    <w:p w14:paraId="1D54221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 - Permanentes - as de caráter técnico-legislativo, que têm por finalidade apreciar os assuntos ou proposições submetidas ao seu exame, assim como exercer as demais atribuições previstas na Lei Orgânica do Município e neste Regimento.</w:t>
      </w:r>
    </w:p>
    <w:p w14:paraId="3FAD49E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Permanentes - as de caráter técnico-legislativo, que têm por finalidade apreciar os assuntos ou proposições submetidas ao seu exame, assim como exercer as demais atribuições previstas na Lei Orgânica do Município e neste Regimento; </w:t>
      </w:r>
      <w:hyperlink r:id="rId37" w:tgtFrame="_blank" w:history="1">
        <w:r w:rsidRPr="00C927DF">
          <w:rPr>
            <w:rFonts w:ascii="Arial" w:eastAsia="Times New Roman" w:hAnsi="Arial" w:cs="Arial"/>
            <w:color w:val="0000FF"/>
            <w:kern w:val="0"/>
            <w:sz w:val="20"/>
            <w:szCs w:val="20"/>
            <w:u w:val="single"/>
            <w:lang w:eastAsia="pt-BR"/>
            <w14:ligatures w14:val="none"/>
          </w:rPr>
          <w:t>(Redação dada pela Resolução nº 1 de 21 de março de 2007)</w:t>
        </w:r>
      </w:hyperlink>
    </w:p>
    <w:p w14:paraId="75F9634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w:t>
      </w:r>
      <w:r w:rsidRPr="00C927DF">
        <w:rPr>
          <w:rFonts w:ascii="Arial" w:eastAsia="Times New Roman" w:hAnsi="Arial" w:cs="Arial"/>
          <w:strike/>
          <w:color w:val="000000"/>
          <w:kern w:val="0"/>
          <w:sz w:val="20"/>
          <w:szCs w:val="20"/>
          <w:lang w:eastAsia="pt-BR"/>
          <w14:ligatures w14:val="none"/>
        </w:rPr>
        <w:t> - Temporárias - as criadas para apreciar assunto específico, que se extinguem quando atingida a sua finalidade ou expirado seu prazo de duração.</w:t>
      </w:r>
    </w:p>
    <w:p w14:paraId="7B61BF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Temporárias - as criadas para apreciar assunto específico, que se extinguem quando atingida a sua finalidade ou expirado seu prazo de duração. </w:t>
      </w:r>
      <w:hyperlink r:id="rId38" w:tgtFrame="_blank" w:history="1">
        <w:r w:rsidRPr="00C927DF">
          <w:rPr>
            <w:rFonts w:ascii="Arial" w:eastAsia="Times New Roman" w:hAnsi="Arial" w:cs="Arial"/>
            <w:color w:val="0000FF"/>
            <w:kern w:val="0"/>
            <w:sz w:val="20"/>
            <w:szCs w:val="20"/>
            <w:u w:val="single"/>
            <w:lang w:eastAsia="pt-BR"/>
            <w14:ligatures w14:val="none"/>
          </w:rPr>
          <w:t>(Redação dada pela Resolução nº 1 de 21 de março de 2007)</w:t>
        </w:r>
      </w:hyperlink>
    </w:p>
    <w:p w14:paraId="6FF215C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 Além das comissões permanentes de caráter técnico-legislativo, fica criada a Comissão Extraordinária Permanente de Defesa dos Direitos Humanos e Cidadania, com 7 (sete) membros, respeitada a proporcionalidade partidária. </w:t>
      </w:r>
      <w:hyperlink r:id="rId39" w:tgtFrame="_blank" w:history="1">
        <w:r w:rsidRPr="00C927DF">
          <w:rPr>
            <w:rFonts w:ascii="Arial" w:eastAsia="Times New Roman" w:hAnsi="Arial" w:cs="Arial"/>
            <w:strike/>
            <w:color w:val="0000FF"/>
            <w:kern w:val="0"/>
            <w:sz w:val="20"/>
            <w:szCs w:val="20"/>
            <w:u w:val="single"/>
            <w:lang w:eastAsia="pt-BR"/>
            <w14:ligatures w14:val="none"/>
          </w:rPr>
          <w:t>(Inserido pela Resolução nº 19 de 21 de dezembro de 1995)</w:t>
        </w:r>
      </w:hyperlink>
    </w:p>
    <w:p w14:paraId="353A109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 Além das Comissões Permanentes de caráter técnico-legislativo, ficam criadas as Comissões Extraordinárias Permanentes de Defesa dos Direitos Humanos e Cidadania e de Apoio ao Desenvolvimento do Turismo, do Lazer e da Gastronomia, cada uma delas com 7 (sete) membros, respeitada a proporcionalidade partidária.</w:t>
      </w:r>
      <w:r w:rsidRPr="00C927DF">
        <w:rPr>
          <w:rFonts w:ascii="Arial" w:eastAsia="Times New Roman" w:hAnsi="Arial" w:cs="Arial"/>
          <w:color w:val="000000"/>
          <w:kern w:val="0"/>
          <w:sz w:val="20"/>
          <w:szCs w:val="20"/>
          <w:lang w:eastAsia="pt-BR"/>
          <w14:ligatures w14:val="none"/>
        </w:rPr>
        <w:t> </w:t>
      </w:r>
      <w:hyperlink r:id="rId40" w:tgtFrame="_blank" w:history="1">
        <w:r w:rsidRPr="00C927DF">
          <w:rPr>
            <w:rFonts w:ascii="Arial" w:eastAsia="Times New Roman" w:hAnsi="Arial" w:cs="Arial"/>
            <w:color w:val="0000FF"/>
            <w:kern w:val="0"/>
            <w:sz w:val="20"/>
            <w:szCs w:val="20"/>
            <w:u w:val="single"/>
            <w:lang w:eastAsia="pt-BR"/>
            <w14:ligatures w14:val="none"/>
          </w:rPr>
          <w:t>(Redação dada pela Resolução nº 19 de 28 de dezembro de 1997</w:t>
        </w:r>
      </w:hyperlink>
      <w:r w:rsidRPr="00C927DF">
        <w:rPr>
          <w:rFonts w:ascii="Arial" w:eastAsia="Times New Roman" w:hAnsi="Arial" w:cs="Arial"/>
          <w:color w:val="000000"/>
          <w:kern w:val="0"/>
          <w:sz w:val="20"/>
          <w:szCs w:val="20"/>
          <w:lang w:eastAsia="pt-BR"/>
          <w14:ligatures w14:val="none"/>
        </w:rPr>
        <w:t>).</w:t>
      </w:r>
    </w:p>
    <w:p w14:paraId="0F9B4B9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Além das Comissões Permanentes de caráter técnico-legislativo, ficam criadas as Comissões Extraordinárias Permanentes de Direitos Humanos, Cidadania, Segurança Pública e Relações Internacionais e Comissão de Defesa dos Direitos da Criança, do Adolescente e da Juventude.</w:t>
      </w:r>
      <w:r w:rsidRPr="00C927DF">
        <w:rPr>
          <w:rFonts w:ascii="Arial" w:eastAsia="Times New Roman" w:hAnsi="Arial" w:cs="Arial"/>
          <w:color w:val="000000"/>
          <w:kern w:val="0"/>
          <w:sz w:val="20"/>
          <w:szCs w:val="20"/>
          <w:lang w:eastAsia="pt-BR"/>
          <w14:ligatures w14:val="none"/>
        </w:rPr>
        <w:t> </w:t>
      </w:r>
      <w:hyperlink r:id="rId41"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53AFDEC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Além das Comissões Permanentes de caráter técnico-legislativo, ficam criadas as Comissões Extraordinárias Permanentes de Direitos Humanos, Cidadania, Segurança Pública e Relações Internacionais; de Defesa dos Direitos da Criança, do Adolescente e da Juventude; do Idoso e de Assistência Social; e de Meio Ambiente.</w:t>
      </w:r>
      <w:r w:rsidRPr="00C927DF">
        <w:rPr>
          <w:rFonts w:ascii="Arial" w:eastAsia="Times New Roman" w:hAnsi="Arial" w:cs="Arial"/>
          <w:color w:val="000000"/>
          <w:kern w:val="0"/>
          <w:sz w:val="20"/>
          <w:szCs w:val="20"/>
          <w:lang w:eastAsia="pt-BR"/>
          <w14:ligatures w14:val="none"/>
        </w:rPr>
        <w:t> </w:t>
      </w:r>
      <w:hyperlink r:id="rId42" w:tgtFrame="_blank" w:history="1">
        <w:r w:rsidRPr="00C927DF">
          <w:rPr>
            <w:rFonts w:ascii="Arial" w:eastAsia="Times New Roman" w:hAnsi="Arial" w:cs="Arial"/>
            <w:color w:val="0000FF"/>
            <w:kern w:val="0"/>
            <w:sz w:val="20"/>
            <w:szCs w:val="20"/>
            <w:u w:val="single"/>
            <w:lang w:eastAsia="pt-BR"/>
            <w14:ligatures w14:val="none"/>
          </w:rPr>
          <w:t>(Redação dada pela Resolução nº 4 de 17 de março de 2010)</w:t>
        </w:r>
      </w:hyperlink>
      <w:r w:rsidRPr="00C927DF">
        <w:rPr>
          <w:rFonts w:ascii="Arial" w:eastAsia="Times New Roman" w:hAnsi="Arial" w:cs="Arial"/>
          <w:color w:val="000000"/>
          <w:kern w:val="0"/>
          <w:sz w:val="20"/>
          <w:szCs w:val="20"/>
          <w:lang w:eastAsia="pt-BR"/>
          <w14:ligatures w14:val="none"/>
        </w:rPr>
        <w:t>.</w:t>
      </w:r>
    </w:p>
    <w:p w14:paraId="1D02935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 Além das Comissões Permanentes de caráter técnico-legislativo, ficam criadas as Comissões Extraordinárias Permanentes de Direitos Humanos, Cidadania e Relações Internacionais; de Defesa dos Direitos da Criança, do Adolescente e da Juventude; do Idoso e de Assistência Social; de Meio Ambiente; e de Segurança Pública. </w:t>
      </w:r>
      <w:hyperlink r:id="rId43" w:tgtFrame="_blank" w:history="1">
        <w:r w:rsidRPr="00C927DF">
          <w:rPr>
            <w:rFonts w:ascii="Arial" w:eastAsia="Times New Roman" w:hAnsi="Arial" w:cs="Arial"/>
            <w:color w:val="0000FF"/>
            <w:kern w:val="0"/>
            <w:sz w:val="20"/>
            <w:szCs w:val="20"/>
            <w:u w:val="single"/>
            <w:lang w:eastAsia="pt-BR"/>
            <w14:ligatures w14:val="none"/>
          </w:rPr>
          <w:t>(Redação dada pela Resolução 10 de 02 de abril de 2013)</w:t>
        </w:r>
      </w:hyperlink>
    </w:p>
    <w:p w14:paraId="06DA83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Além das Comissões Permanentes de caráter técnico-legislativo, ficam criadas as Comissões Extraordinárias Permanentes de Defesa dos Direitos Humanos e Cidadania; de Defesa dos Direitos da Criança, do Adolescente e da Juventude; do Idoso e de Assistência Social; de Meio Ambiente; de Segurança Pública; e de Relações Internacionais.</w:t>
      </w:r>
      <w:r w:rsidRPr="00C927DF">
        <w:rPr>
          <w:rFonts w:ascii="Arial" w:eastAsia="Times New Roman" w:hAnsi="Arial" w:cs="Arial"/>
          <w:color w:val="000000"/>
          <w:kern w:val="0"/>
          <w:sz w:val="20"/>
          <w:szCs w:val="20"/>
          <w:lang w:eastAsia="pt-BR"/>
          <w14:ligatures w14:val="none"/>
        </w:rPr>
        <w:t> </w:t>
      </w:r>
      <w:hyperlink r:id="rId44" w:tgtFrame="_blank" w:history="1">
        <w:r w:rsidRPr="00C927DF">
          <w:rPr>
            <w:rFonts w:ascii="Arial" w:eastAsia="Times New Roman" w:hAnsi="Arial" w:cs="Arial"/>
            <w:color w:val="0000FF"/>
            <w:kern w:val="0"/>
            <w:sz w:val="20"/>
            <w:szCs w:val="20"/>
            <w:u w:val="single"/>
            <w:lang w:eastAsia="pt-BR"/>
            <w14:ligatures w14:val="none"/>
          </w:rPr>
          <w:t>(Redação dada pela Resolução 21 de 13 de dezembro de 2017).</w:t>
        </w:r>
      </w:hyperlink>
    </w:p>
    <w:p w14:paraId="07F400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Além das Comissões Permanentes de caráter técnico-legislativo, ficam criadas, de caráter permanente, as Comissões Extraordinárias de Defesa dos Direitos Humanos e Cidadania; de Defesa dos Direitos da Criança, do Adolescente e da Juventude; do Idoso e de Assistência Social; de Meio Ambiente; de Segurança Pública; de Relações Internacionais; e de Turismo, Lazer e Gastronomia.</w:t>
      </w:r>
      <w:r w:rsidRPr="00C927DF">
        <w:rPr>
          <w:rFonts w:ascii="Arial" w:eastAsia="Times New Roman" w:hAnsi="Arial" w:cs="Arial"/>
          <w:color w:val="000000"/>
          <w:kern w:val="0"/>
          <w:sz w:val="20"/>
          <w:szCs w:val="20"/>
          <w:lang w:eastAsia="pt-BR"/>
          <w14:ligatures w14:val="none"/>
        </w:rPr>
        <w:t> </w:t>
      </w:r>
      <w:hyperlink r:id="rId45"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06 de abril de 2019)</w:t>
        </w:r>
      </w:hyperlink>
    </w:p>
    <w:p w14:paraId="36C1F6A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 1º Além das Comissões Permanentes de caráter técnico-legislativo, ficam criadas, de caráter permanente, as Comissões Extraordinárias de Defesa dos Direitos Humanos e Cidadania; de Defesa dos Direitos da Criança, do Adolescente e da Juventude; do Idoso e de Assistência Social; de Meio Ambiente e dos Direitos dos Animais; de Segurança Pública; de Relações Internacionais; e de Turismo, Lazer e Gastronomia. </w:t>
      </w:r>
      <w:hyperlink r:id="rId46"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03, de 18 de junho de 2019)</w:t>
        </w:r>
      </w:hyperlink>
    </w:p>
    <w:p w14:paraId="4A20F57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Além das Comissões Permanentes de caráter técnico-legislativo, ficam criadas, de caráter permanente, as Comissões Extraordinárias de Defesa dos Direitos Humanos e Cidadania; de Defesa dos Direitos da Criança, do Adolescente e da Juventude; do Idoso e de Assistência Social; de Meio Ambiente e dos Direitos dos Animais; de Segurança Pública; de Relações Internacionais; de Turismo, Lazer e Gastronomia; e de Inovação, Tecnologia e Cidade Inteligente. </w:t>
      </w:r>
      <w:hyperlink r:id="rId47" w:tgtFrame="_blank" w:history="1">
        <w:r w:rsidRPr="00C927DF">
          <w:rPr>
            <w:rFonts w:ascii="Arial" w:eastAsia="Times New Roman" w:hAnsi="Arial" w:cs="Arial"/>
            <w:color w:val="0000FF"/>
            <w:kern w:val="0"/>
            <w:sz w:val="20"/>
            <w:szCs w:val="20"/>
            <w:u w:val="single"/>
            <w:lang w:eastAsia="pt-BR"/>
            <w14:ligatures w14:val="none"/>
          </w:rPr>
          <w:t>(Redação dada pela Resolução nº 06, de 20 de junho de 2024)</w:t>
        </w:r>
      </w:hyperlink>
    </w:p>
    <w:p w14:paraId="6D7657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 Esta comissão não é considerada para efeitos de representação numérica estabelecida pelo </w:t>
      </w:r>
      <w:hyperlink r:id="rId48" w:anchor="art40" w:history="1">
        <w:r w:rsidRPr="00C927DF">
          <w:rPr>
            <w:rFonts w:ascii="Arial" w:eastAsia="Times New Roman" w:hAnsi="Arial" w:cs="Arial"/>
            <w:strike/>
            <w:color w:val="0000FF"/>
            <w:kern w:val="0"/>
            <w:sz w:val="20"/>
            <w:szCs w:val="20"/>
            <w:u w:val="single"/>
            <w:lang w:eastAsia="pt-BR"/>
            <w14:ligatures w14:val="none"/>
          </w:rPr>
          <w:t>art. 40</w:t>
        </w:r>
      </w:hyperlink>
      <w:r w:rsidRPr="00C927DF">
        <w:rPr>
          <w:rFonts w:ascii="Arial" w:eastAsia="Times New Roman" w:hAnsi="Arial" w:cs="Arial"/>
          <w:strike/>
          <w:color w:val="000000"/>
          <w:kern w:val="0"/>
          <w:sz w:val="20"/>
          <w:szCs w:val="20"/>
          <w:lang w:eastAsia="pt-BR"/>
          <w14:ligatures w14:val="none"/>
        </w:rPr>
        <w:t> deste regimento. </w:t>
      </w:r>
      <w:hyperlink r:id="rId49" w:tgtFrame="_blank" w:history="1">
        <w:r w:rsidRPr="00C927DF">
          <w:rPr>
            <w:rFonts w:ascii="Arial" w:eastAsia="Times New Roman" w:hAnsi="Arial" w:cs="Arial"/>
            <w:strike/>
            <w:color w:val="0000FF"/>
            <w:kern w:val="0"/>
            <w:sz w:val="20"/>
            <w:szCs w:val="20"/>
            <w:u w:val="single"/>
            <w:lang w:eastAsia="pt-BR"/>
            <w14:ligatures w14:val="none"/>
          </w:rPr>
          <w:t>(Inserido pela Resolução nº 19 de 21 de dezembro de 1995)</w:t>
        </w:r>
      </w:hyperlink>
    </w:p>
    <w:p w14:paraId="6FF7B3F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 Estas comissões não são consideradas para efeitos de representação numérica estabelecida pelo </w:t>
      </w:r>
      <w:hyperlink r:id="rId50" w:anchor="Art.%2040" w:history="1">
        <w:r w:rsidRPr="00C927DF">
          <w:rPr>
            <w:rFonts w:ascii="Arial" w:eastAsia="Times New Roman" w:hAnsi="Arial" w:cs="Arial"/>
            <w:strike/>
            <w:color w:val="0000FF"/>
            <w:kern w:val="0"/>
            <w:sz w:val="20"/>
            <w:szCs w:val="20"/>
            <w:u w:val="single"/>
            <w:lang w:eastAsia="pt-BR"/>
            <w14:ligatures w14:val="none"/>
          </w:rPr>
          <w:t>artigo 40</w:t>
        </w:r>
      </w:hyperlink>
      <w:r w:rsidRPr="00C927DF">
        <w:rPr>
          <w:rFonts w:ascii="Arial" w:eastAsia="Times New Roman" w:hAnsi="Arial" w:cs="Arial"/>
          <w:strike/>
          <w:color w:val="000000"/>
          <w:kern w:val="0"/>
          <w:sz w:val="20"/>
          <w:szCs w:val="20"/>
          <w:lang w:eastAsia="pt-BR"/>
          <w14:ligatures w14:val="none"/>
        </w:rPr>
        <w:t> deste regimento</w:t>
      </w:r>
      <w:r w:rsidRPr="00C927DF">
        <w:rPr>
          <w:rFonts w:ascii="Arial" w:eastAsia="Times New Roman" w:hAnsi="Arial" w:cs="Arial"/>
          <w:color w:val="000000"/>
          <w:kern w:val="0"/>
          <w:sz w:val="20"/>
          <w:szCs w:val="20"/>
          <w:lang w:eastAsia="pt-BR"/>
          <w14:ligatures w14:val="none"/>
        </w:rPr>
        <w:t> </w:t>
      </w:r>
      <w:hyperlink r:id="rId51" w:tgtFrame="_blank" w:history="1">
        <w:r w:rsidRPr="00C927DF">
          <w:rPr>
            <w:rFonts w:ascii="Arial" w:eastAsia="Times New Roman" w:hAnsi="Arial" w:cs="Arial"/>
            <w:color w:val="0000FF"/>
            <w:kern w:val="0"/>
            <w:sz w:val="20"/>
            <w:szCs w:val="20"/>
            <w:u w:val="single"/>
            <w:lang w:eastAsia="pt-BR"/>
            <w14:ligatures w14:val="none"/>
          </w:rPr>
          <w:t>(Redação dada pela Resolução nº 19 de 28 de dezembro de 1997).</w:t>
        </w:r>
      </w:hyperlink>
    </w:p>
    <w:p w14:paraId="0CBF136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Estas comissões, cada uma delas com 9 (nove) membros, respeitada a proporcionalidade partidária, não são consideradas para efeitos de representação numérica estabelecida pelo art. 40 do Regimento.</w:t>
      </w:r>
      <w:r w:rsidRPr="00C927DF">
        <w:rPr>
          <w:rFonts w:ascii="Arial" w:eastAsia="Times New Roman" w:hAnsi="Arial" w:cs="Arial"/>
          <w:color w:val="000000"/>
          <w:kern w:val="0"/>
          <w:sz w:val="20"/>
          <w:szCs w:val="20"/>
          <w:lang w:eastAsia="pt-BR"/>
          <w14:ligatures w14:val="none"/>
        </w:rPr>
        <w:t> </w:t>
      </w:r>
      <w:hyperlink r:id="rId52"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1956EFD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As Comissões Extraordinárias Permanentes de Direitos Humanos, Cidadania, Segurança Pública e Relações Internacionais e de Defesa dos Direitos da Criança, do Adolescente e da Juventude, com 9 (nove) membros cada e as Comissões Extraordinárias Permanentes do Idoso e de Assistência Social; e de Meio Ambiente, com 7 (sete) membros cada, não são consideradas para efeitos de representação numérica estabelecida pelo art. 40 do Regimento.</w:t>
      </w:r>
      <w:r w:rsidRPr="00C927DF">
        <w:rPr>
          <w:rFonts w:ascii="Arial" w:eastAsia="Times New Roman" w:hAnsi="Arial" w:cs="Arial"/>
          <w:color w:val="000000"/>
          <w:kern w:val="0"/>
          <w:sz w:val="20"/>
          <w:szCs w:val="20"/>
          <w:lang w:eastAsia="pt-BR"/>
          <w14:ligatures w14:val="none"/>
        </w:rPr>
        <w:t> </w:t>
      </w:r>
      <w:hyperlink r:id="rId53" w:tgtFrame="_blank" w:history="1">
        <w:r w:rsidRPr="00C927DF">
          <w:rPr>
            <w:rFonts w:ascii="Arial" w:eastAsia="Times New Roman" w:hAnsi="Arial" w:cs="Arial"/>
            <w:color w:val="0000FF"/>
            <w:kern w:val="0"/>
            <w:sz w:val="20"/>
            <w:szCs w:val="20"/>
            <w:u w:val="single"/>
            <w:lang w:eastAsia="pt-BR"/>
            <w14:ligatures w14:val="none"/>
          </w:rPr>
          <w:t>(Redação dada pela Resolução 04 de 17 de março de 2010).</w:t>
        </w:r>
      </w:hyperlink>
    </w:p>
    <w:p w14:paraId="373CCEA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As Comissões Extraordinárias Permanentes de Direitos Humanos, Cidadania e Relações Internacionais e de Defesa dos Direitos da Criança, do Adolescente e da Juventude, com 9 (nove) membros cada e as Comissões Extraordinárias Permanentes do Idoso e de Assistência Social; de Meio Ambiente, e de Segurança Pública, com 7 (sete) membros cada, não são consideradas para efeitos de representação numérica estabelecida pelo art. 40 do Regimento. </w:t>
      </w:r>
      <w:hyperlink r:id="rId54" w:tgtFrame="_blank" w:history="1">
        <w:r w:rsidRPr="00C927DF">
          <w:rPr>
            <w:rFonts w:ascii="Arial" w:eastAsia="Times New Roman" w:hAnsi="Arial" w:cs="Arial"/>
            <w:color w:val="0000FF"/>
            <w:kern w:val="0"/>
            <w:sz w:val="20"/>
            <w:szCs w:val="20"/>
            <w:u w:val="single"/>
            <w:lang w:eastAsia="pt-BR"/>
            <w14:ligatures w14:val="none"/>
          </w:rPr>
          <w:t>(Redação dada pela Resolução 10 de 02 de abril de 2013).</w:t>
        </w:r>
      </w:hyperlink>
    </w:p>
    <w:p w14:paraId="32D0763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As Comissões Extraordinárias Permanentes de Defesa dos Direitos Humanos e Cidadania; de Defesa dos Direitos da Criança, do Adolescente e da Juventude; e de Relações Internacionais, com 9 (nove) membros cada; e as Comissões Extraordinárias Permanentes do Idoso e de Assistência Social; de Meio Ambiente; e de Segurança Pública, com 7 (sete) membros cada, não são consideradas para efeitos de representação numérica estabelecida pelo art. 40 do Regimento.</w:t>
      </w:r>
      <w:r w:rsidRPr="00C927DF">
        <w:rPr>
          <w:rFonts w:ascii="Arial" w:eastAsia="Times New Roman" w:hAnsi="Arial" w:cs="Arial"/>
          <w:color w:val="000000"/>
          <w:kern w:val="0"/>
          <w:sz w:val="20"/>
          <w:szCs w:val="20"/>
          <w:lang w:eastAsia="pt-BR"/>
          <w14:ligatures w14:val="none"/>
        </w:rPr>
        <w:t> </w:t>
      </w:r>
      <w:hyperlink r:id="rId55"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p>
    <w:p w14:paraId="025419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 2º As Comissões Extraordinárias de Defesa dos Direitos Humanos e Cidadania; Relações </w:t>
      </w:r>
      <w:proofErr w:type="spellStart"/>
      <w:r w:rsidRPr="00C927DF">
        <w:rPr>
          <w:rFonts w:ascii="Arial" w:eastAsia="Times New Roman" w:hAnsi="Arial" w:cs="Arial"/>
          <w:strike/>
          <w:color w:val="000000"/>
          <w:kern w:val="0"/>
          <w:sz w:val="20"/>
          <w:szCs w:val="20"/>
          <w:lang w:eastAsia="pt-BR"/>
          <w14:ligatures w14:val="none"/>
        </w:rPr>
        <w:t>Internacionais;de</w:t>
      </w:r>
      <w:proofErr w:type="spellEnd"/>
      <w:r w:rsidRPr="00C927DF">
        <w:rPr>
          <w:rFonts w:ascii="Arial" w:eastAsia="Times New Roman" w:hAnsi="Arial" w:cs="Arial"/>
          <w:strike/>
          <w:color w:val="000000"/>
          <w:kern w:val="0"/>
          <w:sz w:val="20"/>
          <w:szCs w:val="20"/>
          <w:lang w:eastAsia="pt-BR"/>
          <w14:ligatures w14:val="none"/>
        </w:rPr>
        <w:t xml:space="preserve"> Defesa dos Direitos da Criança, do Adolescente e da Juventude; do Idoso e de Assistência Social; de Meio Ambiente; de Segurança Pública; e a Comissão Extraordinária de Turismo, Lazer e Gastronomia, com 5 (cinco) membros cada uma, não são consideradas para efeitos de representação numérica estabelecida pelo </w:t>
      </w:r>
      <w:hyperlink r:id="rId56" w:anchor="Art.%2040" w:history="1">
        <w:r w:rsidRPr="00C927DF">
          <w:rPr>
            <w:rFonts w:ascii="Arial" w:eastAsia="Times New Roman" w:hAnsi="Arial" w:cs="Arial"/>
            <w:strike/>
            <w:color w:val="0000FF"/>
            <w:kern w:val="0"/>
            <w:sz w:val="20"/>
            <w:szCs w:val="20"/>
            <w:u w:val="single"/>
            <w:lang w:eastAsia="pt-BR"/>
            <w14:ligatures w14:val="none"/>
          </w:rPr>
          <w:t>art. 40</w:t>
        </w:r>
      </w:hyperlink>
      <w:r w:rsidRPr="00C927DF">
        <w:rPr>
          <w:rFonts w:ascii="Arial" w:eastAsia="Times New Roman" w:hAnsi="Arial" w:cs="Arial"/>
          <w:strike/>
          <w:color w:val="000000"/>
          <w:kern w:val="0"/>
          <w:sz w:val="20"/>
          <w:szCs w:val="20"/>
          <w:lang w:eastAsia="pt-BR"/>
          <w14:ligatures w14:val="none"/>
        </w:rPr>
        <w:t> do Regimento.</w:t>
      </w:r>
      <w:r w:rsidRPr="00C927DF">
        <w:rPr>
          <w:rFonts w:ascii="Arial" w:eastAsia="Times New Roman" w:hAnsi="Arial" w:cs="Arial"/>
          <w:color w:val="000000"/>
          <w:kern w:val="0"/>
          <w:sz w:val="20"/>
          <w:szCs w:val="20"/>
          <w:lang w:eastAsia="pt-BR"/>
          <w14:ligatures w14:val="none"/>
        </w:rPr>
        <w:t> </w:t>
      </w:r>
      <w:hyperlink r:id="rId57"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6F70ECC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 2º As Comissões Extraordinárias de Defesa dos Direitos Humanos e Cidadania; Relações Internacionais; de Defesa dos Direitos da Criança, do Adolescente e da Juventude; do Idoso e de Assistência Social; de Meio Ambiente e dos Direitos dos Animais; de Segurança </w:t>
      </w:r>
      <w:r w:rsidRPr="00C927DF">
        <w:rPr>
          <w:rFonts w:ascii="Arial" w:eastAsia="Times New Roman" w:hAnsi="Arial" w:cs="Arial"/>
          <w:strike/>
          <w:color w:val="000000"/>
          <w:kern w:val="0"/>
          <w:sz w:val="20"/>
          <w:szCs w:val="20"/>
          <w:lang w:eastAsia="pt-BR"/>
          <w14:ligatures w14:val="none"/>
        </w:rPr>
        <w:lastRenderedPageBreak/>
        <w:t>Pública; e a Comissão Extraordinária de Turismo, Lazer e Gastronomia, com 5 (cinco) membros cada uma, não são consideradas para efeitos de representação numérica estabelecida pelo art. 40 do Regimento. (</w:t>
      </w:r>
      <w:hyperlink r:id="rId58"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03, de 18 de junho de 2019</w:t>
        </w:r>
      </w:hyperlink>
      <w:r w:rsidRPr="00C927DF">
        <w:rPr>
          <w:rFonts w:ascii="Arial" w:eastAsia="Times New Roman" w:hAnsi="Arial" w:cs="Arial"/>
          <w:strike/>
          <w:color w:val="000000"/>
          <w:kern w:val="0"/>
          <w:sz w:val="20"/>
          <w:szCs w:val="20"/>
          <w:lang w:eastAsia="pt-BR"/>
          <w14:ligatures w14:val="none"/>
        </w:rPr>
        <w:t>).</w:t>
      </w:r>
    </w:p>
    <w:p w14:paraId="5A378E2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As Comissões Extraordinárias de Defesa dos Direitos Humanos e Cidadania; Relações Internacionais; de Defesa dos Direitos da Criança, do Adolescente e da Juventude; do Idoso e de Assistência Social; de Meio Ambiente e dos Direitos dos Animais; de Segurança Pública; de Turismo, Lazer e Gastronomia; e de Inovação, Tecnologia e Cidade Inteligente, com 5 (cinco) membros cada uma, não são consideradas para efeitos de representação numérica estabelecida pelo </w:t>
      </w:r>
      <w:hyperlink r:id="rId59" w:anchor="art40" w:history="1">
        <w:r w:rsidRPr="00C927DF">
          <w:rPr>
            <w:rFonts w:ascii="Arial" w:eastAsia="Times New Roman" w:hAnsi="Arial" w:cs="Arial"/>
            <w:color w:val="0000FF"/>
            <w:kern w:val="0"/>
            <w:sz w:val="20"/>
            <w:szCs w:val="20"/>
            <w:u w:val="single"/>
            <w:lang w:eastAsia="pt-BR"/>
            <w14:ligatures w14:val="none"/>
          </w:rPr>
          <w:t>art. 40</w:t>
        </w:r>
      </w:hyperlink>
      <w:r w:rsidRPr="00C927DF">
        <w:rPr>
          <w:rFonts w:ascii="Arial" w:eastAsia="Times New Roman" w:hAnsi="Arial" w:cs="Arial"/>
          <w:color w:val="000000"/>
          <w:kern w:val="0"/>
          <w:sz w:val="20"/>
          <w:szCs w:val="20"/>
          <w:lang w:eastAsia="pt-BR"/>
          <w14:ligatures w14:val="none"/>
        </w:rPr>
        <w:t> do Regimento. </w:t>
      </w:r>
      <w:hyperlink r:id="rId60" w:tgtFrame="_blank" w:history="1">
        <w:r w:rsidRPr="00C927DF">
          <w:rPr>
            <w:rFonts w:ascii="Arial" w:eastAsia="Times New Roman" w:hAnsi="Arial" w:cs="Arial"/>
            <w:color w:val="0000FF"/>
            <w:kern w:val="0"/>
            <w:sz w:val="20"/>
            <w:szCs w:val="20"/>
            <w:u w:val="single"/>
            <w:lang w:eastAsia="pt-BR"/>
            <w14:ligatures w14:val="none"/>
          </w:rPr>
          <w:t>(Redação dada pela Resolução nº 06, de 20 de junho de 2024)</w:t>
        </w:r>
      </w:hyperlink>
    </w:p>
    <w:p w14:paraId="2055E15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3° - Os vereadores que fizerem parte desta comissão poderão participar das demais comissões permanentes. </w:t>
      </w:r>
      <w:hyperlink r:id="rId61" w:tgtFrame="_blank" w:history="1">
        <w:r w:rsidRPr="00C927DF">
          <w:rPr>
            <w:rFonts w:ascii="Arial" w:eastAsia="Times New Roman" w:hAnsi="Arial" w:cs="Arial"/>
            <w:strike/>
            <w:color w:val="0000FF"/>
            <w:kern w:val="0"/>
            <w:sz w:val="20"/>
            <w:szCs w:val="20"/>
            <w:u w:val="single"/>
            <w:lang w:eastAsia="pt-BR"/>
            <w14:ligatures w14:val="none"/>
          </w:rPr>
          <w:t>(Inserido pela Resolução nº 19 de 21 de dezembro de 1995)</w:t>
        </w:r>
      </w:hyperlink>
    </w:p>
    <w:p w14:paraId="19B17DC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3º - Os Vereadores que fizerem parte destas comissões poderão participar das demais Comissões Permanentes de caráter técnico-legislativo, nos termos deste regimento.</w:t>
      </w:r>
      <w:r w:rsidRPr="00C927DF">
        <w:rPr>
          <w:rFonts w:ascii="Arial" w:eastAsia="Times New Roman" w:hAnsi="Arial" w:cs="Arial"/>
          <w:color w:val="000000"/>
          <w:kern w:val="0"/>
          <w:sz w:val="20"/>
          <w:szCs w:val="20"/>
          <w:lang w:eastAsia="pt-BR"/>
          <w14:ligatures w14:val="none"/>
        </w:rPr>
        <w:t> </w:t>
      </w:r>
      <w:hyperlink r:id="rId62" w:tgtFrame="_blank" w:history="1">
        <w:r w:rsidRPr="00C927DF">
          <w:rPr>
            <w:rFonts w:ascii="Arial" w:eastAsia="Times New Roman" w:hAnsi="Arial" w:cs="Arial"/>
            <w:color w:val="0000FF"/>
            <w:kern w:val="0"/>
            <w:sz w:val="20"/>
            <w:szCs w:val="20"/>
            <w:u w:val="single"/>
            <w:lang w:eastAsia="pt-BR"/>
            <w14:ligatures w14:val="none"/>
          </w:rPr>
          <w:t>(Redação dada pela Resolução nº 19 de 28 de dezembro de 1997)</w:t>
        </w:r>
      </w:hyperlink>
    </w:p>
    <w:p w14:paraId="4933DC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Os vereadores que fizerem parte destas comissões poderão participar das demais Comissões Permanentes de caráter técnico-legislativo, nos termos deste Regimento. </w:t>
      </w:r>
      <w:hyperlink r:id="rId63"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65A8327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4° - Aplica-se à esta comissão, no que couber, as disposições regimentais relativas às comissões permanentes, em especial os artigos </w:t>
      </w:r>
      <w:hyperlink r:id="rId64" w:anchor="art43" w:history="1">
        <w:r w:rsidRPr="00C927DF">
          <w:rPr>
            <w:rFonts w:ascii="Arial" w:eastAsia="Times New Roman" w:hAnsi="Arial" w:cs="Arial"/>
            <w:strike/>
            <w:color w:val="0000FF"/>
            <w:kern w:val="0"/>
            <w:sz w:val="20"/>
            <w:szCs w:val="20"/>
            <w:u w:val="single"/>
            <w:lang w:eastAsia="pt-BR"/>
            <w14:ligatures w14:val="none"/>
          </w:rPr>
          <w:t>43</w:t>
        </w:r>
      </w:hyperlink>
      <w:r w:rsidRPr="00C927DF">
        <w:rPr>
          <w:rFonts w:ascii="Arial" w:eastAsia="Times New Roman" w:hAnsi="Arial" w:cs="Arial"/>
          <w:strike/>
          <w:color w:val="000000"/>
          <w:kern w:val="0"/>
          <w:sz w:val="20"/>
          <w:szCs w:val="20"/>
          <w:lang w:eastAsia="pt-BR"/>
          <w14:ligatures w14:val="none"/>
        </w:rPr>
        <w:t>, </w:t>
      </w:r>
      <w:hyperlink r:id="rId65" w:anchor="art50" w:history="1">
        <w:r w:rsidRPr="00C927DF">
          <w:rPr>
            <w:rFonts w:ascii="Arial" w:eastAsia="Times New Roman" w:hAnsi="Arial" w:cs="Arial"/>
            <w:strike/>
            <w:color w:val="0000FF"/>
            <w:kern w:val="0"/>
            <w:sz w:val="20"/>
            <w:szCs w:val="20"/>
            <w:u w:val="single"/>
            <w:lang w:eastAsia="pt-BR"/>
            <w14:ligatures w14:val="none"/>
          </w:rPr>
          <w:t>50</w:t>
        </w:r>
      </w:hyperlink>
      <w:r w:rsidRPr="00C927DF">
        <w:rPr>
          <w:rFonts w:ascii="Arial" w:eastAsia="Times New Roman" w:hAnsi="Arial" w:cs="Arial"/>
          <w:strike/>
          <w:color w:val="000000"/>
          <w:kern w:val="0"/>
          <w:sz w:val="20"/>
          <w:szCs w:val="20"/>
          <w:lang w:eastAsia="pt-BR"/>
          <w14:ligatures w14:val="none"/>
        </w:rPr>
        <w:t> e </w:t>
      </w:r>
      <w:hyperlink r:id="rId66" w:anchor="art57" w:history="1">
        <w:r w:rsidRPr="00C927DF">
          <w:rPr>
            <w:rFonts w:ascii="Arial" w:eastAsia="Times New Roman" w:hAnsi="Arial" w:cs="Arial"/>
            <w:strike/>
            <w:color w:val="0000FF"/>
            <w:kern w:val="0"/>
            <w:sz w:val="20"/>
            <w:szCs w:val="20"/>
            <w:u w:val="single"/>
            <w:lang w:eastAsia="pt-BR"/>
            <w14:ligatures w14:val="none"/>
          </w:rPr>
          <w:t>57</w:t>
        </w:r>
      </w:hyperlink>
      <w:r w:rsidRPr="00C927DF">
        <w:rPr>
          <w:rFonts w:ascii="Arial" w:eastAsia="Times New Roman" w:hAnsi="Arial" w:cs="Arial"/>
          <w:strike/>
          <w:color w:val="000000"/>
          <w:kern w:val="0"/>
          <w:sz w:val="20"/>
          <w:szCs w:val="20"/>
          <w:lang w:eastAsia="pt-BR"/>
          <w14:ligatures w14:val="none"/>
        </w:rPr>
        <w:t>. </w:t>
      </w:r>
      <w:hyperlink r:id="rId67" w:tgtFrame="_blank" w:history="1">
        <w:r w:rsidRPr="00C927DF">
          <w:rPr>
            <w:rFonts w:ascii="Arial" w:eastAsia="Times New Roman" w:hAnsi="Arial" w:cs="Arial"/>
            <w:strike/>
            <w:color w:val="0000FF"/>
            <w:kern w:val="0"/>
            <w:sz w:val="20"/>
            <w:szCs w:val="20"/>
            <w:u w:val="single"/>
            <w:lang w:eastAsia="pt-BR"/>
            <w14:ligatures w14:val="none"/>
          </w:rPr>
          <w:t>(Inserido pela Resolução 19 de 21 de dezembro de1995)</w:t>
        </w:r>
      </w:hyperlink>
    </w:p>
    <w:p w14:paraId="00A62B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4º - Aplicam-se a esta comissão, no que couber, as disposições regimentais relativas às Comissões Permanentes, em especial os artigos 43, 50 e 57.</w:t>
      </w:r>
      <w:r w:rsidRPr="00C927DF">
        <w:rPr>
          <w:rFonts w:ascii="Arial" w:eastAsia="Times New Roman" w:hAnsi="Arial" w:cs="Arial"/>
          <w:color w:val="000000"/>
          <w:kern w:val="0"/>
          <w:sz w:val="20"/>
          <w:szCs w:val="20"/>
          <w:lang w:eastAsia="pt-BR"/>
          <w14:ligatures w14:val="none"/>
        </w:rPr>
        <w:t> </w:t>
      </w:r>
      <w:hyperlink r:id="rId68" w:tgtFrame="_blank" w:history="1">
        <w:r w:rsidRPr="00C927DF">
          <w:rPr>
            <w:rFonts w:ascii="Arial" w:eastAsia="Times New Roman" w:hAnsi="Arial" w:cs="Arial"/>
            <w:color w:val="0000FF"/>
            <w:kern w:val="0"/>
            <w:sz w:val="20"/>
            <w:szCs w:val="20"/>
            <w:u w:val="single"/>
            <w:lang w:eastAsia="pt-BR"/>
            <w14:ligatures w14:val="none"/>
          </w:rPr>
          <w:t>(Redação dada pela Resolução nº 19 de 28 de dezembro de 1997)</w:t>
        </w:r>
      </w:hyperlink>
      <w:r w:rsidRPr="00C927DF">
        <w:rPr>
          <w:rFonts w:ascii="Arial" w:eastAsia="Times New Roman" w:hAnsi="Arial" w:cs="Arial"/>
          <w:color w:val="000000"/>
          <w:kern w:val="0"/>
          <w:sz w:val="20"/>
          <w:szCs w:val="20"/>
          <w:lang w:eastAsia="pt-BR"/>
          <w14:ligatures w14:val="none"/>
        </w:rPr>
        <w:t>.</w:t>
      </w:r>
    </w:p>
    <w:p w14:paraId="01D7D1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4º - Aplicam-se a esta comissão, no que couber, as disposições regimentais relativas às Comissões Permanentes, em especial os artigos 43, 50 e 57. </w:t>
      </w:r>
      <w:hyperlink r:id="rId69"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01 de 21 de março de 2007).</w:t>
        </w:r>
      </w:hyperlink>
    </w:p>
    <w:p w14:paraId="4F8A6C7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4º Aplicam-se às Comissões Extraordinárias, no que couber, as disposições regimentais relativas às Comissões Permanentes, em especial os </w:t>
      </w:r>
      <w:proofErr w:type="spellStart"/>
      <w:r w:rsidRPr="00C927DF">
        <w:rPr>
          <w:rFonts w:ascii="Arial" w:eastAsia="Times New Roman" w:hAnsi="Arial" w:cs="Arial"/>
          <w:color w:val="000000"/>
          <w:kern w:val="0"/>
          <w:sz w:val="20"/>
          <w:szCs w:val="20"/>
          <w:lang w:eastAsia="pt-BR"/>
          <w14:ligatures w14:val="none"/>
        </w:rPr>
        <w:t>arts</w:t>
      </w:r>
      <w:proofErr w:type="spellEnd"/>
      <w:r w:rsidRPr="00C927DF">
        <w:rPr>
          <w:rFonts w:ascii="Arial" w:eastAsia="Times New Roman" w:hAnsi="Arial" w:cs="Arial"/>
          <w:color w:val="000000"/>
          <w:kern w:val="0"/>
          <w:sz w:val="20"/>
          <w:szCs w:val="20"/>
          <w:lang w:eastAsia="pt-BR"/>
          <w14:ligatures w14:val="none"/>
        </w:rPr>
        <w:t>. </w:t>
      </w:r>
      <w:hyperlink r:id="rId70" w:anchor="art43" w:history="1">
        <w:r w:rsidRPr="00C927DF">
          <w:rPr>
            <w:rFonts w:ascii="Arial" w:eastAsia="Times New Roman" w:hAnsi="Arial" w:cs="Arial"/>
            <w:color w:val="0000FF"/>
            <w:kern w:val="0"/>
            <w:sz w:val="20"/>
            <w:szCs w:val="20"/>
            <w:u w:val="single"/>
            <w:lang w:eastAsia="pt-BR"/>
            <w14:ligatures w14:val="none"/>
          </w:rPr>
          <w:t>43</w:t>
        </w:r>
      </w:hyperlink>
      <w:r w:rsidRPr="00C927DF">
        <w:rPr>
          <w:rFonts w:ascii="Arial" w:eastAsia="Times New Roman" w:hAnsi="Arial" w:cs="Arial"/>
          <w:color w:val="000000"/>
          <w:kern w:val="0"/>
          <w:sz w:val="20"/>
          <w:szCs w:val="20"/>
          <w:lang w:eastAsia="pt-BR"/>
          <w14:ligatures w14:val="none"/>
        </w:rPr>
        <w:t>, </w:t>
      </w:r>
      <w:hyperlink r:id="rId71" w:anchor="art50" w:history="1">
        <w:r w:rsidRPr="00C927DF">
          <w:rPr>
            <w:rFonts w:ascii="Arial" w:eastAsia="Times New Roman" w:hAnsi="Arial" w:cs="Arial"/>
            <w:color w:val="0000FF"/>
            <w:kern w:val="0"/>
            <w:sz w:val="20"/>
            <w:szCs w:val="20"/>
            <w:u w:val="single"/>
            <w:lang w:eastAsia="pt-BR"/>
            <w14:ligatures w14:val="none"/>
          </w:rPr>
          <w:t>50</w:t>
        </w:r>
      </w:hyperlink>
      <w:r w:rsidRPr="00C927DF">
        <w:rPr>
          <w:rFonts w:ascii="Arial" w:eastAsia="Times New Roman" w:hAnsi="Arial" w:cs="Arial"/>
          <w:color w:val="000000"/>
          <w:kern w:val="0"/>
          <w:sz w:val="20"/>
          <w:szCs w:val="20"/>
          <w:lang w:eastAsia="pt-BR"/>
          <w14:ligatures w14:val="none"/>
        </w:rPr>
        <w:t> e </w:t>
      </w:r>
      <w:hyperlink r:id="rId72" w:anchor="art57" w:history="1">
        <w:r w:rsidRPr="00C927DF">
          <w:rPr>
            <w:rFonts w:ascii="Arial" w:eastAsia="Times New Roman" w:hAnsi="Arial" w:cs="Arial"/>
            <w:color w:val="0000FF"/>
            <w:kern w:val="0"/>
            <w:sz w:val="20"/>
            <w:szCs w:val="20"/>
            <w:u w:val="single"/>
            <w:lang w:eastAsia="pt-BR"/>
            <w14:ligatures w14:val="none"/>
          </w:rPr>
          <w:t>57</w:t>
        </w:r>
      </w:hyperlink>
      <w:r w:rsidRPr="00C927DF">
        <w:rPr>
          <w:rFonts w:ascii="Arial" w:eastAsia="Times New Roman" w:hAnsi="Arial" w:cs="Arial"/>
          <w:color w:val="000000"/>
          <w:kern w:val="0"/>
          <w:sz w:val="20"/>
          <w:szCs w:val="20"/>
          <w:lang w:eastAsia="pt-BR"/>
          <w14:ligatures w14:val="none"/>
        </w:rPr>
        <w:t>. </w:t>
      </w:r>
      <w:hyperlink r:id="rId73" w:tgtFrame="_blank" w:history="1">
        <w:r w:rsidRPr="00C927DF">
          <w:rPr>
            <w:rFonts w:ascii="Arial" w:eastAsia="Times New Roman" w:hAnsi="Arial" w:cs="Arial"/>
            <w:color w:val="0000FF"/>
            <w:kern w:val="0"/>
            <w:sz w:val="20"/>
            <w:szCs w:val="20"/>
            <w:u w:val="single"/>
            <w:lang w:eastAsia="pt-BR"/>
            <w14:ligatures w14:val="none"/>
          </w:rPr>
          <w:t>(Redação dada pela Resolução nº 06, de 20 de junho de 2024)</w:t>
        </w:r>
      </w:hyperlink>
    </w:p>
    <w:p w14:paraId="0C6FC7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 5º - Fica</w:t>
      </w:r>
      <w:r w:rsidRPr="00C927DF">
        <w:rPr>
          <w:rFonts w:ascii="Arial" w:eastAsia="Times New Roman" w:hAnsi="Arial" w:cs="Arial"/>
          <w:strike/>
          <w:color w:val="000000"/>
          <w:kern w:val="0"/>
          <w:sz w:val="20"/>
          <w:szCs w:val="20"/>
          <w:lang w:eastAsia="pt-BR"/>
          <w14:ligatures w14:val="none"/>
        </w:rPr>
        <w:t xml:space="preserve"> criada a Comissão Extraordinária Permanente da Juventude, com 7 (sete) membros, respeitada a proporcionalidade partidária e, seguindo as mesmas regras dos parágrafos anteriores deste artigo. </w:t>
      </w:r>
      <w:hyperlink r:id="rId74" w:tgtFrame="_blank" w:history="1">
        <w:r w:rsidRPr="00C927DF">
          <w:rPr>
            <w:rFonts w:ascii="Arial" w:eastAsia="Times New Roman" w:hAnsi="Arial" w:cs="Arial"/>
            <w:strike/>
            <w:color w:val="0000FF"/>
            <w:kern w:val="0"/>
            <w:sz w:val="20"/>
            <w:szCs w:val="20"/>
            <w:u w:val="single"/>
            <w:lang w:eastAsia="pt-BR"/>
            <w14:ligatures w14:val="none"/>
          </w:rPr>
          <w:t>(Inserido pela Resolução 2 de 08 de novembro de 2000)</w:t>
        </w:r>
      </w:hyperlink>
      <w:r w:rsidRPr="00C927DF">
        <w:rPr>
          <w:rFonts w:ascii="Arial" w:eastAsia="Times New Roman" w:hAnsi="Arial" w:cs="Arial"/>
          <w:color w:val="000000"/>
          <w:kern w:val="0"/>
          <w:sz w:val="20"/>
          <w:szCs w:val="20"/>
          <w:lang w:eastAsia="pt-BR"/>
          <w14:ligatures w14:val="none"/>
        </w:rPr>
        <w:t> </w:t>
      </w:r>
      <w:hyperlink r:id="rId75"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374E793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 6º - Fica</w:t>
      </w:r>
      <w:r w:rsidRPr="00C927DF">
        <w:rPr>
          <w:rFonts w:ascii="Arial" w:eastAsia="Times New Roman" w:hAnsi="Arial" w:cs="Arial"/>
          <w:strike/>
          <w:color w:val="000000"/>
          <w:kern w:val="0"/>
          <w:sz w:val="20"/>
          <w:szCs w:val="20"/>
          <w:lang w:eastAsia="pt-BR"/>
          <w14:ligatures w14:val="none"/>
        </w:rPr>
        <w:t xml:space="preserve"> criada a Comissão Extraordinária Permanente de Defesa dos Direitos da Criança e do Adolescente, com 7 (sete) membros, respeitada a proporcionalidade partidária e seguindo as mesmas regras dos parágrafos 2º, 3º e 4º deste artigo. </w:t>
      </w:r>
      <w:hyperlink r:id="rId76" w:tgtFrame="_blank" w:history="1">
        <w:r w:rsidRPr="00C927DF">
          <w:rPr>
            <w:rFonts w:ascii="Arial" w:eastAsia="Times New Roman" w:hAnsi="Arial" w:cs="Arial"/>
            <w:strike/>
            <w:color w:val="0000FF"/>
            <w:kern w:val="0"/>
            <w:sz w:val="20"/>
            <w:szCs w:val="20"/>
            <w:u w:val="single"/>
            <w:lang w:eastAsia="pt-BR"/>
            <w14:ligatures w14:val="none"/>
          </w:rPr>
          <w:t>(Inserido pela Resolução nº 01 de 2001)</w:t>
        </w:r>
      </w:hyperlink>
      <w:r w:rsidRPr="00C927DF">
        <w:rPr>
          <w:rFonts w:ascii="Arial" w:eastAsia="Times New Roman" w:hAnsi="Arial" w:cs="Arial"/>
          <w:color w:val="000000"/>
          <w:kern w:val="0"/>
          <w:sz w:val="20"/>
          <w:szCs w:val="20"/>
          <w:lang w:eastAsia="pt-BR"/>
          <w14:ligatures w14:val="none"/>
        </w:rPr>
        <w:t> </w:t>
      </w:r>
      <w:hyperlink r:id="rId77"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588D58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 7º - Fica</w:t>
      </w:r>
      <w:r w:rsidRPr="00C927DF">
        <w:rPr>
          <w:rFonts w:ascii="Arial" w:eastAsia="Times New Roman" w:hAnsi="Arial" w:cs="Arial"/>
          <w:strike/>
          <w:color w:val="000000"/>
          <w:kern w:val="0"/>
          <w:sz w:val="20"/>
          <w:szCs w:val="20"/>
          <w:lang w:eastAsia="pt-BR"/>
          <w14:ligatures w14:val="none"/>
        </w:rPr>
        <w:t xml:space="preserve"> criada a Comissão Extraordinária Permanente de Legislação Participativa, com 7 (sete) membros, respeitada a proporcionalidade partidária e seguindo as mesmas regras dos parágrafos 2º, 3º e 4º deste artigo. </w:t>
      </w:r>
      <w:hyperlink r:id="rId78" w:tgtFrame="_blank" w:history="1">
        <w:r w:rsidRPr="00C927DF">
          <w:rPr>
            <w:rFonts w:ascii="Arial" w:eastAsia="Times New Roman" w:hAnsi="Arial" w:cs="Arial"/>
            <w:strike/>
            <w:color w:val="0000FF"/>
            <w:kern w:val="0"/>
            <w:sz w:val="20"/>
            <w:szCs w:val="20"/>
            <w:u w:val="single"/>
            <w:lang w:eastAsia="pt-BR"/>
            <w14:ligatures w14:val="none"/>
          </w:rPr>
          <w:t>(Inserido pela Resolução 13 de 2001)</w:t>
        </w:r>
      </w:hyperlink>
      <w:r w:rsidRPr="00C927DF">
        <w:rPr>
          <w:rFonts w:ascii="Arial" w:eastAsia="Times New Roman" w:hAnsi="Arial" w:cs="Arial"/>
          <w:color w:val="000000"/>
          <w:kern w:val="0"/>
          <w:sz w:val="20"/>
          <w:szCs w:val="20"/>
          <w:lang w:eastAsia="pt-BR"/>
          <w14:ligatures w14:val="none"/>
        </w:rPr>
        <w:t> </w:t>
      </w:r>
      <w:hyperlink r:id="rId79"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417D63D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 8° - Fica</w:t>
      </w:r>
      <w:r w:rsidRPr="00C927DF">
        <w:rPr>
          <w:rFonts w:ascii="Arial" w:eastAsia="Times New Roman" w:hAnsi="Arial" w:cs="Arial"/>
          <w:strike/>
          <w:color w:val="000000"/>
          <w:kern w:val="0"/>
          <w:sz w:val="20"/>
          <w:szCs w:val="20"/>
          <w:lang w:eastAsia="pt-BR"/>
          <w14:ligatures w14:val="none"/>
        </w:rPr>
        <w:t xml:space="preserve"> criada a Comissão Extraordinária Permanente do Idoso, com 7 (sete) membros, respeitada a proporcionalidade partidária e, seguindo as mesmas regras dos parágrafos anteriores deste artigo. </w:t>
      </w:r>
      <w:hyperlink r:id="rId80" w:tgtFrame="_blank" w:history="1">
        <w:r w:rsidRPr="00C927DF">
          <w:rPr>
            <w:rFonts w:ascii="Arial" w:eastAsia="Times New Roman" w:hAnsi="Arial" w:cs="Arial"/>
            <w:strike/>
            <w:color w:val="0000FF"/>
            <w:kern w:val="0"/>
            <w:sz w:val="20"/>
            <w:szCs w:val="20"/>
            <w:u w:val="single"/>
            <w:lang w:eastAsia="pt-BR"/>
            <w14:ligatures w14:val="none"/>
          </w:rPr>
          <w:t>(Inserido pela Resolução 14 de 20 de dezembro de 2001).</w:t>
        </w:r>
      </w:hyperlink>
      <w:r w:rsidRPr="00C927DF">
        <w:rPr>
          <w:rFonts w:ascii="Arial" w:eastAsia="Times New Roman" w:hAnsi="Arial" w:cs="Arial"/>
          <w:color w:val="000000"/>
          <w:kern w:val="0"/>
          <w:sz w:val="20"/>
          <w:szCs w:val="20"/>
          <w:lang w:eastAsia="pt-BR"/>
          <w14:ligatures w14:val="none"/>
        </w:rPr>
        <w:t> </w:t>
      </w:r>
      <w:hyperlink r:id="rId81"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026CC5C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lastRenderedPageBreak/>
        <w:t>§ 9º - Fica</w:t>
      </w:r>
      <w:r w:rsidRPr="00C927DF">
        <w:rPr>
          <w:rFonts w:ascii="Arial" w:eastAsia="Times New Roman" w:hAnsi="Arial" w:cs="Arial"/>
          <w:strike/>
          <w:color w:val="000000"/>
          <w:kern w:val="0"/>
          <w:sz w:val="20"/>
          <w:szCs w:val="20"/>
          <w:lang w:eastAsia="pt-BR"/>
          <w14:ligatures w14:val="none"/>
        </w:rPr>
        <w:t xml:space="preserve"> criada a Comissão Extraordinária Permanente de Segurança Pública, com 7 (sete) membros, respeitada a proporcionalidade partidária e seguindo as mesmas regras dos parágrafos anteriores deste artigo. </w:t>
      </w:r>
      <w:hyperlink r:id="rId82" w:tgtFrame="_blank" w:history="1">
        <w:r w:rsidRPr="00C927DF">
          <w:rPr>
            <w:rFonts w:ascii="Arial" w:eastAsia="Times New Roman" w:hAnsi="Arial" w:cs="Arial"/>
            <w:strike/>
            <w:color w:val="0000FF"/>
            <w:kern w:val="0"/>
            <w:sz w:val="20"/>
            <w:szCs w:val="20"/>
            <w:u w:val="single"/>
            <w:lang w:eastAsia="pt-BR"/>
            <w14:ligatures w14:val="none"/>
          </w:rPr>
          <w:t>(Inserido pela Resolução 5 de 08 de novembro de 2002)</w:t>
        </w:r>
      </w:hyperlink>
      <w:r w:rsidRPr="00C927DF">
        <w:rPr>
          <w:rFonts w:ascii="Arial" w:eastAsia="Times New Roman" w:hAnsi="Arial" w:cs="Arial"/>
          <w:color w:val="000000"/>
          <w:kern w:val="0"/>
          <w:sz w:val="20"/>
          <w:szCs w:val="20"/>
          <w:lang w:eastAsia="pt-BR"/>
          <w14:ligatures w14:val="none"/>
        </w:rPr>
        <w:t> </w:t>
      </w:r>
      <w:hyperlink r:id="rId83"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21EBB7B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 10 - Fica</w:t>
      </w:r>
      <w:r w:rsidRPr="00C927DF">
        <w:rPr>
          <w:rFonts w:ascii="Arial" w:eastAsia="Times New Roman" w:hAnsi="Arial" w:cs="Arial"/>
          <w:strike/>
          <w:color w:val="000000"/>
          <w:kern w:val="0"/>
          <w:sz w:val="20"/>
          <w:szCs w:val="20"/>
          <w:lang w:eastAsia="pt-BR"/>
          <w14:ligatures w14:val="none"/>
        </w:rPr>
        <w:t xml:space="preserve"> criada a Comissão Extraordinária Permanente da Mulher, com 5 (cinco) membros, respeitada a proporcionalidade partidária e, seguindo as mesmas regras dos parágrafos anteriores deste artigo. </w:t>
      </w:r>
      <w:hyperlink r:id="rId84" w:tgtFrame="_blank" w:history="1">
        <w:r w:rsidRPr="00C927DF">
          <w:rPr>
            <w:rFonts w:ascii="Arial" w:eastAsia="Times New Roman" w:hAnsi="Arial" w:cs="Arial"/>
            <w:strike/>
            <w:color w:val="0000FF"/>
            <w:kern w:val="0"/>
            <w:sz w:val="20"/>
            <w:szCs w:val="20"/>
            <w:u w:val="single"/>
            <w:lang w:eastAsia="pt-BR"/>
            <w14:ligatures w14:val="none"/>
          </w:rPr>
          <w:t>(Inserido pela Resolução 5 de 02 de abril de 2003)</w:t>
        </w:r>
      </w:hyperlink>
      <w:r w:rsidRPr="00C927DF">
        <w:rPr>
          <w:rFonts w:ascii="Arial" w:eastAsia="Times New Roman" w:hAnsi="Arial" w:cs="Arial"/>
          <w:color w:val="000000"/>
          <w:kern w:val="0"/>
          <w:sz w:val="20"/>
          <w:szCs w:val="20"/>
          <w:lang w:eastAsia="pt-BR"/>
          <w14:ligatures w14:val="none"/>
        </w:rPr>
        <w:t> </w:t>
      </w:r>
      <w:hyperlink r:id="rId85" w:tgtFrame="_blank" w:history="1">
        <w:r w:rsidRPr="00C927DF">
          <w:rPr>
            <w:rFonts w:ascii="Arial" w:eastAsia="Times New Roman" w:hAnsi="Arial" w:cs="Arial"/>
            <w:color w:val="0000FF"/>
            <w:kern w:val="0"/>
            <w:sz w:val="20"/>
            <w:szCs w:val="20"/>
            <w:u w:val="single"/>
            <w:lang w:eastAsia="pt-BR"/>
            <w14:ligatures w14:val="none"/>
          </w:rPr>
          <w:t>(Revogado pela Resolução 01 de 21 de março de 2007).</w:t>
        </w:r>
      </w:hyperlink>
    </w:p>
    <w:p w14:paraId="6AF2995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7F20E4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2" w:name="Capítulo_II_-_Das_Comissões_Permanentes"/>
      <w:r w:rsidRPr="00C927DF">
        <w:rPr>
          <w:rFonts w:ascii="Arial" w:eastAsia="Times New Roman" w:hAnsi="Arial" w:cs="Arial"/>
          <w:color w:val="000000"/>
          <w:kern w:val="0"/>
          <w:sz w:val="20"/>
          <w:szCs w:val="20"/>
          <w:lang w:eastAsia="pt-BR"/>
          <w14:ligatures w14:val="none"/>
        </w:rPr>
        <w:t>CAPÍTULO II</w:t>
      </w:r>
      <w:bookmarkEnd w:id="12"/>
    </w:p>
    <w:p w14:paraId="1C1B7C8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COMISSÕES PERMANENTES</w:t>
      </w:r>
    </w:p>
    <w:p w14:paraId="65846DA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46F851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SEÇÃO I</w:t>
      </w:r>
    </w:p>
    <w:p w14:paraId="6552CDD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34B00AF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0A2BA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39 - As Comissões Permanentes, em número de 7 (sete), têm as seguintes denominações e composição:</w:t>
      </w:r>
    </w:p>
    <w:p w14:paraId="5DDC360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 - Constituição e Justiça, com 9 (nove) membros;</w:t>
      </w:r>
    </w:p>
    <w:p w14:paraId="64116C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Constituição, Justiça e Legislação Participativa, com 9 (nove) membros; </w:t>
      </w:r>
      <w:hyperlink r:id="rId86" w:tgtFrame="_blank" w:history="1">
        <w:r w:rsidRPr="00C927DF">
          <w:rPr>
            <w:rFonts w:ascii="Arial" w:eastAsia="Times New Roman" w:hAnsi="Arial" w:cs="Arial"/>
            <w:color w:val="0000FF"/>
            <w:kern w:val="0"/>
            <w:sz w:val="20"/>
            <w:szCs w:val="20"/>
            <w:u w:val="single"/>
            <w:lang w:eastAsia="pt-BR"/>
            <w14:ligatures w14:val="none"/>
          </w:rPr>
          <w:t>(Redação dada pela Resolução 01 de 21 de março de 2007).</w:t>
        </w:r>
      </w:hyperlink>
    </w:p>
    <w:p w14:paraId="0B89DD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II - Finanças e Orçamento, com 7 (sete) membros;</w:t>
      </w:r>
    </w:p>
    <w:p w14:paraId="4311F62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Finanças e Orçamento, com 9 (nove) membros; </w:t>
      </w:r>
      <w:hyperlink r:id="rId87" w:tgtFrame="_blank" w:history="1">
        <w:r w:rsidRPr="00C927DF">
          <w:rPr>
            <w:rFonts w:ascii="Arial" w:eastAsia="Times New Roman" w:hAnsi="Arial" w:cs="Arial"/>
            <w:color w:val="0000FF"/>
            <w:kern w:val="0"/>
            <w:sz w:val="20"/>
            <w:szCs w:val="20"/>
            <w:u w:val="single"/>
            <w:lang w:eastAsia="pt-BR"/>
            <w14:ligatures w14:val="none"/>
          </w:rPr>
          <w:t>(Redação dada pela Resolução 8 de 29 de dezembro de 1992)</w:t>
        </w:r>
      </w:hyperlink>
    </w:p>
    <w:p w14:paraId="231D01D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Política Urbana, Metropolitana e Meio Ambiente, com 7 (sete membros);</w:t>
      </w:r>
    </w:p>
    <w:p w14:paraId="2ADCA6D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Administração Pública, com 7 (sete) membros;</w:t>
      </w:r>
    </w:p>
    <w:p w14:paraId="6DF96B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 - Atividade Econômica, com 7 (sete) membros</w:t>
      </w:r>
      <w:r w:rsidRPr="00C927DF">
        <w:rPr>
          <w:rFonts w:ascii="Arial" w:eastAsia="Times New Roman" w:hAnsi="Arial" w:cs="Arial"/>
          <w:color w:val="000000"/>
          <w:kern w:val="0"/>
          <w:sz w:val="20"/>
          <w:szCs w:val="20"/>
          <w:lang w:eastAsia="pt-BR"/>
          <w14:ligatures w14:val="none"/>
        </w:rPr>
        <w:t>;</w:t>
      </w:r>
    </w:p>
    <w:p w14:paraId="148EE55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 – Trânsito, Transporte e Atividade Econômica, com 7 (sete) membros; </w:t>
      </w:r>
      <w:hyperlink r:id="rId88"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4 de 17 de junho de 1996)</w:t>
        </w:r>
      </w:hyperlink>
    </w:p>
    <w:p w14:paraId="49002DA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 - Trânsito, Transporte, Atividade Econômica, Turismo, Lazer e Gastronomia, com 7 (sete) membros; </w:t>
      </w:r>
      <w:hyperlink r:id="rId89" w:tgtFrame="_blank" w:history="1">
        <w:r w:rsidRPr="00C927DF">
          <w:rPr>
            <w:rFonts w:ascii="Arial" w:eastAsia="Times New Roman" w:hAnsi="Arial" w:cs="Arial"/>
            <w:strike/>
            <w:color w:val="0000FF"/>
            <w:kern w:val="0"/>
            <w:sz w:val="20"/>
            <w:szCs w:val="20"/>
            <w:u w:val="single"/>
            <w:lang w:eastAsia="pt-BR"/>
            <w14:ligatures w14:val="none"/>
          </w:rPr>
          <w:t>(Redação dada pela Resolução 01 de 21 de março de 2007)</w:t>
        </w:r>
      </w:hyperlink>
    </w:p>
    <w:p w14:paraId="26E4B96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Trânsito, Transporte e Atividade Econômica, com 7 (sete) membros; (Redação dada pela </w:t>
      </w:r>
      <w:hyperlink r:id="rId90"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2FA9C5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 - Educação, Cultura e Esportes, com 7 (sete) membros;</w:t>
      </w:r>
    </w:p>
    <w:p w14:paraId="1EFCC14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VII - Saúde, Promoção Social e Trabalho, com 7 (sete) membros;</w:t>
      </w:r>
    </w:p>
    <w:p w14:paraId="6190B54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VII - Saúde, Promoção Social, Trabalho, Idoso e Mulher, com 7 (sete) membros; </w:t>
      </w:r>
      <w:hyperlink r:id="rId91" w:tgtFrame="_blank" w:history="1">
        <w:r w:rsidRPr="00C927DF">
          <w:rPr>
            <w:rFonts w:ascii="Arial" w:eastAsia="Times New Roman" w:hAnsi="Arial" w:cs="Arial"/>
            <w:strike/>
            <w:color w:val="0000FF"/>
            <w:kern w:val="0"/>
            <w:sz w:val="20"/>
            <w:szCs w:val="20"/>
            <w:u w:val="single"/>
            <w:lang w:eastAsia="pt-BR"/>
            <w14:ligatures w14:val="none"/>
          </w:rPr>
          <w:t>(Redação dada pela Resolução 01 de 21 de março de 2007).</w:t>
        </w:r>
      </w:hyperlink>
    </w:p>
    <w:p w14:paraId="0786A2B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Saúde, Promoção Social, Trabalho e Mulher, com 7 (sete) membros. (Redação dada pela </w:t>
      </w:r>
      <w:hyperlink r:id="rId92"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531CCBA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2BD8D9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3" w:name="Seção_II_-_Da_composição_das_Comissões_P"/>
      <w:r w:rsidRPr="00C927DF">
        <w:rPr>
          <w:rFonts w:ascii="Arial" w:eastAsia="Times New Roman" w:hAnsi="Arial" w:cs="Arial"/>
          <w:color w:val="000000"/>
          <w:kern w:val="0"/>
          <w:sz w:val="20"/>
          <w:szCs w:val="20"/>
          <w:lang w:eastAsia="pt-BR"/>
          <w14:ligatures w14:val="none"/>
        </w:rPr>
        <w:t>SEÇÃO II</w:t>
      </w:r>
      <w:bookmarkEnd w:id="13"/>
    </w:p>
    <w:p w14:paraId="0CEE0ED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Composição das Comissões Permanentes</w:t>
      </w:r>
    </w:p>
    <w:p w14:paraId="23BAE8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40 - A representação numérica das bancadas nas Comissões será estabelecida dividindo-se o número de Vereadores de cada partido, exceto os citados no </w:t>
      </w:r>
      <w:hyperlink r:id="rId93" w:anchor="no%20artigo%208" w:history="1">
        <w:r w:rsidRPr="00C927DF">
          <w:rPr>
            <w:rFonts w:ascii="Arial" w:eastAsia="Times New Roman" w:hAnsi="Arial" w:cs="Arial"/>
            <w:color w:val="0000FF"/>
            <w:kern w:val="0"/>
            <w:sz w:val="20"/>
            <w:szCs w:val="20"/>
            <w:u w:val="single"/>
            <w:lang w:eastAsia="pt-BR"/>
            <w14:ligatures w14:val="none"/>
          </w:rPr>
          <w:t>artigo 8º</w:t>
        </w:r>
      </w:hyperlink>
      <w:r w:rsidRPr="00C927DF">
        <w:rPr>
          <w:rFonts w:ascii="Arial" w:eastAsia="Times New Roman" w:hAnsi="Arial" w:cs="Arial"/>
          <w:color w:val="000000"/>
          <w:kern w:val="0"/>
          <w:sz w:val="20"/>
          <w:szCs w:val="20"/>
          <w:lang w:eastAsia="pt-BR"/>
          <w14:ligatures w14:val="none"/>
        </w:rPr>
        <w:t>, pelo número de Comissões, sendo que o inteiro do quociente final, dito quociente partidário, representará o número de vagas que cada bancada terá nas Comissões.</w:t>
      </w:r>
    </w:p>
    <w:p w14:paraId="546608A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As vagas remanescentes, uma vez aplicado o critério do </w:t>
      </w:r>
      <w:bookmarkStart w:id="14" w:name="Art._40"/>
      <w:r w:rsidRPr="00C927DF">
        <w:rPr>
          <w:rFonts w:ascii="Arial" w:eastAsia="Times New Roman" w:hAnsi="Arial" w:cs="Arial"/>
          <w:color w:val="000000"/>
          <w:kern w:val="0"/>
          <w:sz w:val="20"/>
          <w:szCs w:val="20"/>
          <w:lang w:eastAsia="pt-BR"/>
          <w14:ligatures w14:val="none"/>
        </w:rPr>
        <w:fldChar w:fldCharType="begin"/>
      </w:r>
      <w:r w:rsidRPr="00C927DF">
        <w:rPr>
          <w:rFonts w:ascii="Arial" w:eastAsia="Times New Roman" w:hAnsi="Arial" w:cs="Arial"/>
          <w:color w:val="000000"/>
          <w:kern w:val="0"/>
          <w:sz w:val="20"/>
          <w:szCs w:val="20"/>
          <w:lang w:eastAsia="pt-BR"/>
          <w14:ligatures w14:val="none"/>
        </w:rPr>
        <w:instrText>HYPERLINK "https://app-plpconsulta-prd.azurewebsites.net/Forms/MostrarArquivo?ID=168&amp;TipArq=1" \l "Art.%2040"</w:instrText>
      </w:r>
      <w:r w:rsidRPr="00C927DF">
        <w:rPr>
          <w:rFonts w:ascii="Arial" w:eastAsia="Times New Roman" w:hAnsi="Arial" w:cs="Arial"/>
          <w:color w:val="000000"/>
          <w:kern w:val="0"/>
          <w:sz w:val="20"/>
          <w:szCs w:val="20"/>
          <w:lang w:eastAsia="pt-BR"/>
          <w14:ligatures w14:val="none"/>
        </w:rPr>
      </w:r>
      <w:r w:rsidRPr="00C927DF">
        <w:rPr>
          <w:rFonts w:ascii="Arial" w:eastAsia="Times New Roman" w:hAnsi="Arial" w:cs="Arial"/>
          <w:color w:val="000000"/>
          <w:kern w:val="0"/>
          <w:sz w:val="20"/>
          <w:szCs w:val="20"/>
          <w:lang w:eastAsia="pt-BR"/>
          <w14:ligatures w14:val="none"/>
        </w:rPr>
        <w:fldChar w:fldCharType="separate"/>
      </w:r>
      <w:r w:rsidRPr="00C927DF">
        <w:rPr>
          <w:rFonts w:ascii="Arial" w:eastAsia="Times New Roman" w:hAnsi="Arial" w:cs="Arial"/>
          <w:color w:val="0000FF"/>
          <w:kern w:val="0"/>
          <w:sz w:val="20"/>
          <w:szCs w:val="20"/>
          <w:u w:val="single"/>
          <w:lang w:eastAsia="pt-BR"/>
          <w14:ligatures w14:val="none"/>
        </w:rPr>
        <w:t>“caput”</w:t>
      </w:r>
      <w:r w:rsidRPr="00C927DF">
        <w:rPr>
          <w:rFonts w:ascii="Arial" w:eastAsia="Times New Roman" w:hAnsi="Arial" w:cs="Arial"/>
          <w:color w:val="000000"/>
          <w:kern w:val="0"/>
          <w:sz w:val="20"/>
          <w:szCs w:val="20"/>
          <w:lang w:eastAsia="pt-BR"/>
          <w14:ligatures w14:val="none"/>
        </w:rPr>
        <w:fldChar w:fldCharType="end"/>
      </w:r>
      <w:bookmarkEnd w:id="14"/>
      <w:r w:rsidRPr="00C927DF">
        <w:rPr>
          <w:rFonts w:ascii="Arial" w:eastAsia="Times New Roman" w:hAnsi="Arial" w:cs="Arial"/>
          <w:color w:val="000000"/>
          <w:kern w:val="0"/>
          <w:sz w:val="20"/>
          <w:szCs w:val="20"/>
          <w:lang w:eastAsia="pt-BR"/>
          <w14:ligatures w14:val="none"/>
        </w:rPr>
        <w:t>, serão distribuídas aos partidos levando-se em conta as frações do quociente partidário, da maior para a menor.</w:t>
      </w:r>
    </w:p>
    <w:p w14:paraId="6967C4A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Em caso de empate, terá sempre preferência o Partido que ainda estiver sem representação nas Comissões, levando-se em conta a ordem estabelecida no </w:t>
      </w:r>
      <w:hyperlink r:id="rId94" w:anchor="artigo%2039" w:history="1">
        <w:r w:rsidRPr="00C927DF">
          <w:rPr>
            <w:rFonts w:ascii="Arial" w:eastAsia="Times New Roman" w:hAnsi="Arial" w:cs="Arial"/>
            <w:color w:val="0000FF"/>
            <w:kern w:val="0"/>
            <w:sz w:val="20"/>
            <w:szCs w:val="20"/>
            <w:u w:val="single"/>
            <w:lang w:eastAsia="pt-BR"/>
            <w14:ligatures w14:val="none"/>
          </w:rPr>
          <w:t>artigo 39</w:t>
        </w:r>
      </w:hyperlink>
      <w:r w:rsidRPr="00C927DF">
        <w:rPr>
          <w:rFonts w:ascii="Arial" w:eastAsia="Times New Roman" w:hAnsi="Arial" w:cs="Arial"/>
          <w:color w:val="000000"/>
          <w:kern w:val="0"/>
          <w:sz w:val="20"/>
          <w:szCs w:val="20"/>
          <w:lang w:eastAsia="pt-BR"/>
          <w14:ligatures w14:val="none"/>
        </w:rPr>
        <w:t>.</w:t>
      </w:r>
    </w:p>
    <w:p w14:paraId="4CEFA1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Persistindo o empate, o critério será para o Partido de maior representação partidária, incluindo-se os impedidos citados no </w:t>
      </w:r>
      <w:hyperlink r:id="rId95" w:anchor="no%20artigo%208" w:history="1">
        <w:r w:rsidRPr="00C927DF">
          <w:rPr>
            <w:rFonts w:ascii="Arial" w:eastAsia="Times New Roman" w:hAnsi="Arial" w:cs="Arial"/>
            <w:color w:val="0000FF"/>
            <w:kern w:val="0"/>
            <w:sz w:val="20"/>
            <w:szCs w:val="20"/>
            <w:u w:val="single"/>
            <w:lang w:eastAsia="pt-BR"/>
            <w14:ligatures w14:val="none"/>
          </w:rPr>
          <w:t>artigo 8º</w:t>
        </w:r>
      </w:hyperlink>
      <w:r w:rsidRPr="00C927DF">
        <w:rPr>
          <w:rFonts w:ascii="Arial" w:eastAsia="Times New Roman" w:hAnsi="Arial" w:cs="Arial"/>
          <w:color w:val="000000"/>
          <w:kern w:val="0"/>
          <w:sz w:val="20"/>
          <w:szCs w:val="20"/>
          <w:lang w:eastAsia="pt-BR"/>
          <w14:ligatures w14:val="none"/>
        </w:rPr>
        <w:t>.</w:t>
      </w:r>
    </w:p>
    <w:p w14:paraId="201BD70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Caso ainda permaneça o empate, será então considerada a maior representação partidária do início da legislatura.</w:t>
      </w:r>
    </w:p>
    <w:p w14:paraId="6714F07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 Havendo concordância entre lideranças, poderá ocorrer a permuta de vagas para prevalecer o critério da atividade profissional do Vereador com a competência da Comissão.</w:t>
      </w:r>
    </w:p>
    <w:p w14:paraId="29593B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F4C818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41 - Dentro da mesma legislatura, os mandatos dos membros de Comissão Permanente ficam automaticamente prorrogados até que se proceda a sua recomposição.</w:t>
      </w:r>
    </w:p>
    <w:p w14:paraId="151204B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 No ato da composição das Comissões Permanentes, figurará sempre o nome do Vereador efetivo, ainda que licenciado.</w:t>
      </w:r>
    </w:p>
    <w:p w14:paraId="6F4ABC4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Os Suplentes de Vereador não poderão ser eleitos e nem assumir a presidência e vice-presidência das Comissões.</w:t>
      </w:r>
    </w:p>
    <w:p w14:paraId="212723E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Todo Vereador deverá fazer parte de uma Comissão Permanente como membro efetivo e de outra como membro substituto, ainda que sem legenda partidária, observados os impedimentos do </w:t>
      </w:r>
      <w:hyperlink r:id="rId96" w:anchor="no%20artigo%208" w:history="1">
        <w:r w:rsidRPr="00C927DF">
          <w:rPr>
            <w:rFonts w:ascii="Arial" w:eastAsia="Times New Roman" w:hAnsi="Arial" w:cs="Arial"/>
            <w:color w:val="0000FF"/>
            <w:kern w:val="0"/>
            <w:sz w:val="20"/>
            <w:szCs w:val="20"/>
            <w:u w:val="single"/>
            <w:lang w:eastAsia="pt-BR"/>
            <w14:ligatures w14:val="none"/>
          </w:rPr>
          <w:t>artigo 8º.</w:t>
        </w:r>
      </w:hyperlink>
    </w:p>
    <w:p w14:paraId="759827E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93FDFD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42 - O Presidente da Câmara fará publicar na Imprensa Oficial, para a 1ª sessão ordinária da sessão legislativa, a representação numérica dos partidos nas Comissões, tendo as lideranças o prazo de 5 (cinco) dias úteis para a indicação dos membros que, como titulares e substitutos, irão integrar cada Comissão.</w:t>
      </w:r>
    </w:p>
    <w:p w14:paraId="527A74E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Presidente fará, de ofício, a designação se, no prazo fixado, a liderança não comunicar os nomes de sua representação para compor as Comissões.</w:t>
      </w:r>
    </w:p>
    <w:p w14:paraId="3EE36D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43 - Constituídas as Comissões Permanentes, cada uma delas se reunirá para, sob a presidência do mais idoso de seus membros presentes, proceder à eleição dos respectivos Presidentes e Vice-Presidentes, respeitando, tanto quanto possível, a proporcionalidade partidária.</w:t>
      </w:r>
    </w:p>
    <w:p w14:paraId="35F9226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Ocorrendo empate para qualquer dos cargos, a decisão será por sorteio.</w:t>
      </w:r>
    </w:p>
    <w:p w14:paraId="31AA833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Após a comunicação do resultado em Plenário, o Presidente enviará à publicação, na Imprensa Oficial, a composição nominal de cada Comissão, com a designação dos locais, dias e horários das reuniões.</w:t>
      </w:r>
    </w:p>
    <w:p w14:paraId="7578CA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As modificações numéricas que venham a ocorrer nas bancadas dos partidos, que importem alterações da proporcionalidade partidária na composição das Comissões, só prevalecerão a partir da sessão legislativa subsequente.</w:t>
      </w:r>
    </w:p>
    <w:p w14:paraId="35EDD0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F736A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44 - Os membros das Comissões Permanentes serão destituídos caso não compareçam a 5 (cinco) reuniões ordinárias consecutivas ou a 10 (dez) intercaladas, sem motivo justificado. </w:t>
      </w:r>
      <w:hyperlink r:id="rId97" w:tgtFrame="_blank" w:history="1">
        <w:r w:rsidRPr="00C927DF">
          <w:rPr>
            <w:rFonts w:ascii="Arial" w:eastAsia="Times New Roman" w:hAnsi="Arial" w:cs="Arial"/>
            <w:color w:val="0000FF"/>
            <w:kern w:val="0"/>
            <w:sz w:val="20"/>
            <w:szCs w:val="20"/>
            <w:u w:val="single"/>
            <w:lang w:eastAsia="pt-BR"/>
            <w14:ligatures w14:val="none"/>
          </w:rPr>
          <w:t>(Vide Ato nº 654/99)</w:t>
        </w:r>
      </w:hyperlink>
    </w:p>
    <w:p w14:paraId="09BA7F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 A destituição dar-se-á por simples petição de qualquer Vereador dirigida ao Presidente da Câmara que, após comprovar a veracidade das faltas, declarará vago o cargo na Comissão.</w:t>
      </w:r>
    </w:p>
    <w:p w14:paraId="52B094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Não se aplicará o disposto neste artigo ao Vereador que comunicar ao Presidente da Comissão as razões de sua ausência para posterior justificação das faltas perante o Presidente da Câmara, nos termos do </w:t>
      </w:r>
      <w:hyperlink r:id="rId98" w:anchor="IV%20do%20artigo%2018" w:history="1">
        <w:r w:rsidRPr="00C927DF">
          <w:rPr>
            <w:rFonts w:ascii="Arial" w:eastAsia="Times New Roman" w:hAnsi="Arial" w:cs="Arial"/>
            <w:color w:val="0000FF"/>
            <w:kern w:val="0"/>
            <w:sz w:val="20"/>
            <w:szCs w:val="20"/>
            <w:u w:val="single"/>
            <w:lang w:eastAsia="pt-BR"/>
            <w14:ligatures w14:val="none"/>
          </w:rPr>
          <w:t>inciso IV do artigo 18,</w:t>
        </w:r>
      </w:hyperlink>
      <w:r w:rsidRPr="00C927DF">
        <w:rPr>
          <w:rFonts w:ascii="Arial" w:eastAsia="Times New Roman" w:hAnsi="Arial" w:cs="Arial"/>
          <w:color w:val="000000"/>
          <w:kern w:val="0"/>
          <w:sz w:val="20"/>
          <w:szCs w:val="20"/>
          <w:lang w:eastAsia="pt-BR"/>
          <w14:ligatures w14:val="none"/>
        </w:rPr>
        <w:t> desde que deferido o pedido de justificação.</w:t>
      </w:r>
    </w:p>
    <w:p w14:paraId="5B3987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O Vereador destituído nos termos do presente artigo não poderá ser designado para integrar nenhuma outra Comissão Permanente até o final da sessão legislativa.</w:t>
      </w:r>
    </w:p>
    <w:p w14:paraId="4910757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77858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45 - No caso de vaga, licença ou impedimento de qualquer membro das Comissões Permanentes, caberá ao Presidente da Câmara a designação de substituto, mediante indicação do Líder do Partido a que pertença a vaga.</w:t>
      </w:r>
    </w:p>
    <w:p w14:paraId="7EF5D3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substituição perdurará enquanto persistir a licença ou o impedimento.</w:t>
      </w:r>
    </w:p>
    <w:p w14:paraId="37D0FDE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7AA2F4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5" w:name="Seção_III_-_Da_competência_das_Comissões"/>
      <w:r w:rsidRPr="00C927DF">
        <w:rPr>
          <w:rFonts w:ascii="Arial" w:eastAsia="Times New Roman" w:hAnsi="Arial" w:cs="Arial"/>
          <w:color w:val="000000"/>
          <w:kern w:val="0"/>
          <w:sz w:val="20"/>
          <w:szCs w:val="20"/>
          <w:lang w:eastAsia="pt-BR"/>
          <w14:ligatures w14:val="none"/>
        </w:rPr>
        <w:t>SEÇÃO III</w:t>
      </w:r>
      <w:bookmarkEnd w:id="15"/>
    </w:p>
    <w:p w14:paraId="06E3DFB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COMPETÊNCIA DAS COMISSÕES PERMANENTES</w:t>
      </w:r>
    </w:p>
    <w:p w14:paraId="6F0AB9D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9891E3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46 - Às Comissões Permanentes, em razão da matéria de sua competência, cabe:</w:t>
      </w:r>
    </w:p>
    <w:p w14:paraId="6C58F00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estudar</w:t>
      </w:r>
      <w:proofErr w:type="gramEnd"/>
      <w:r w:rsidRPr="00C927DF">
        <w:rPr>
          <w:rFonts w:ascii="Arial" w:eastAsia="Times New Roman" w:hAnsi="Arial" w:cs="Arial"/>
          <w:color w:val="000000"/>
          <w:kern w:val="0"/>
          <w:sz w:val="20"/>
          <w:szCs w:val="20"/>
          <w:lang w:eastAsia="pt-BR"/>
          <w14:ligatures w14:val="none"/>
        </w:rPr>
        <w:t xml:space="preserve"> proposições e outras matérias submetidas ao seu exame:</w:t>
      </w:r>
    </w:p>
    <w:p w14:paraId="2AFD4A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dando-lhes parecer, oferecendo-lhes substitutivos ou emendas;</w:t>
      </w:r>
    </w:p>
    <w:p w14:paraId="5229C50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apresentando relatório conclusivo sobre as averiguações e inquéritos.</w:t>
      </w:r>
    </w:p>
    <w:p w14:paraId="27785B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II - </w:t>
      </w:r>
      <w:proofErr w:type="gramStart"/>
      <w:r w:rsidRPr="00C927DF">
        <w:rPr>
          <w:rFonts w:ascii="Arial" w:eastAsia="Times New Roman" w:hAnsi="Arial" w:cs="Arial"/>
          <w:color w:val="000000"/>
          <w:kern w:val="0"/>
          <w:sz w:val="20"/>
          <w:szCs w:val="20"/>
          <w:lang w:eastAsia="pt-BR"/>
          <w14:ligatures w14:val="none"/>
        </w:rPr>
        <w:t>promover</w:t>
      </w:r>
      <w:proofErr w:type="gramEnd"/>
      <w:r w:rsidRPr="00C927DF">
        <w:rPr>
          <w:rFonts w:ascii="Arial" w:eastAsia="Times New Roman" w:hAnsi="Arial" w:cs="Arial"/>
          <w:color w:val="000000"/>
          <w:kern w:val="0"/>
          <w:sz w:val="20"/>
          <w:szCs w:val="20"/>
          <w:lang w:eastAsia="pt-BR"/>
          <w14:ligatures w14:val="none"/>
        </w:rPr>
        <w:t xml:space="preserve"> estudos, pesquisas e investigações sobre assuntos de interesse público;</w:t>
      </w:r>
    </w:p>
    <w:p w14:paraId="4F4D0D0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tomar a iniciativa de elaboração de proposições ligadas ao estudo de tais assuntos ou decorrentes de indicação da Câmara ou de dispositivos regimentais;</w:t>
      </w:r>
    </w:p>
    <w:p w14:paraId="59F9B20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redigir</w:t>
      </w:r>
      <w:proofErr w:type="gramEnd"/>
      <w:r w:rsidRPr="00C927DF">
        <w:rPr>
          <w:rFonts w:ascii="Arial" w:eastAsia="Times New Roman" w:hAnsi="Arial" w:cs="Arial"/>
          <w:color w:val="000000"/>
          <w:kern w:val="0"/>
          <w:sz w:val="20"/>
          <w:szCs w:val="20"/>
          <w:lang w:eastAsia="pt-BR"/>
          <w14:ligatures w14:val="none"/>
        </w:rPr>
        <w:t xml:space="preserve"> o vencido em primeira discussão ou em discussão única e oferecer redação final aos projetos, de acordo com o seu mérito, bem como, quando for o caso, propor a reabertura da discussão nos termos regimentais;</w:t>
      </w:r>
    </w:p>
    <w:p w14:paraId="5B3004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realizar</w:t>
      </w:r>
      <w:proofErr w:type="gramEnd"/>
      <w:r w:rsidRPr="00C927DF">
        <w:rPr>
          <w:rFonts w:ascii="Arial" w:eastAsia="Times New Roman" w:hAnsi="Arial" w:cs="Arial"/>
          <w:color w:val="000000"/>
          <w:kern w:val="0"/>
          <w:sz w:val="20"/>
          <w:szCs w:val="20"/>
          <w:lang w:eastAsia="pt-BR"/>
          <w14:ligatures w14:val="none"/>
        </w:rPr>
        <w:t xml:space="preserve"> audiências públicas;</w:t>
      </w:r>
    </w:p>
    <w:p w14:paraId="5C19099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convocar</w:t>
      </w:r>
      <w:proofErr w:type="gramEnd"/>
      <w:r w:rsidRPr="00C927DF">
        <w:rPr>
          <w:rFonts w:ascii="Arial" w:eastAsia="Times New Roman" w:hAnsi="Arial" w:cs="Arial"/>
          <w:color w:val="000000"/>
          <w:kern w:val="0"/>
          <w:sz w:val="20"/>
          <w:szCs w:val="20"/>
          <w:lang w:eastAsia="pt-BR"/>
          <w14:ligatures w14:val="none"/>
        </w:rPr>
        <w:t xml:space="preserve"> os Secretários Municipais, os responsáveis pela administração direta ou indireta e os Conselheiros do Tribunal de Contas do Município, para prestar informações sobre assuntos inerentes às suas atribuições;</w:t>
      </w:r>
    </w:p>
    <w:p w14:paraId="4791EB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receber petições, reclamações, representações ou queixas de associações e entidades comunitárias ou de qualquer pessoa contra atos e omissões de autoridades municipais ou entidades públicas;</w:t>
      </w:r>
    </w:p>
    <w:p w14:paraId="43F1569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solicitar ao Prefeito informações sobre assuntos inerentes à administração, dentro da competência da Comissão;</w:t>
      </w:r>
    </w:p>
    <w:p w14:paraId="1C938E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IX - </w:t>
      </w:r>
      <w:proofErr w:type="gramStart"/>
      <w:r w:rsidRPr="00C927DF">
        <w:rPr>
          <w:rFonts w:ascii="Arial" w:eastAsia="Times New Roman" w:hAnsi="Arial" w:cs="Arial"/>
          <w:color w:val="000000"/>
          <w:kern w:val="0"/>
          <w:sz w:val="20"/>
          <w:szCs w:val="20"/>
          <w:lang w:eastAsia="pt-BR"/>
          <w14:ligatures w14:val="none"/>
        </w:rPr>
        <w:t>fiscalizar</w:t>
      </w:r>
      <w:proofErr w:type="gramEnd"/>
      <w:r w:rsidRPr="00C927DF">
        <w:rPr>
          <w:rFonts w:ascii="Arial" w:eastAsia="Times New Roman" w:hAnsi="Arial" w:cs="Arial"/>
          <w:color w:val="000000"/>
          <w:kern w:val="0"/>
          <w:sz w:val="20"/>
          <w:szCs w:val="20"/>
          <w:lang w:eastAsia="pt-BR"/>
          <w14:ligatures w14:val="none"/>
        </w:rPr>
        <w:t>, inclusive efetuando diligências, vistorias e levantamentos “in loco”, os atos da administração direta e indireta, nos termos da legislação pertinente, em especial para verificar a regularidade, a eficiência e a eficácia dos seus órgãos no cumprimento dos objetivos institucionais, recorrendo ao auxílio do Tribunal de Contas do Município, sempre que necessário;</w:t>
      </w:r>
    </w:p>
    <w:p w14:paraId="63CC1F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 w:name="artigo_46,_inciso_X"/>
      <w:r w:rsidRPr="00C927DF">
        <w:rPr>
          <w:rFonts w:ascii="Arial" w:eastAsia="Times New Roman" w:hAnsi="Arial" w:cs="Arial"/>
          <w:color w:val="000000"/>
          <w:kern w:val="0"/>
          <w:sz w:val="20"/>
          <w:szCs w:val="20"/>
          <w:lang w:eastAsia="pt-BR"/>
          <w14:ligatures w14:val="none"/>
        </w:rPr>
        <w:t>X</w:t>
      </w:r>
      <w:bookmarkEnd w:id="16"/>
      <w:r w:rsidRPr="00C927DF">
        <w:rPr>
          <w:rFonts w:ascii="Arial" w:eastAsia="Times New Roman" w:hAnsi="Arial" w:cs="Arial"/>
          <w:color w:val="000000"/>
          <w:kern w:val="0"/>
          <w:sz w:val="20"/>
          <w:szCs w:val="20"/>
          <w:lang w:eastAsia="pt-BR"/>
          <w14:ligatures w14:val="none"/>
        </w:rPr>
        <w:t xml:space="preserve"> - </w:t>
      </w:r>
      <w:proofErr w:type="gramStart"/>
      <w:r w:rsidRPr="00C927DF">
        <w:rPr>
          <w:rFonts w:ascii="Arial" w:eastAsia="Times New Roman" w:hAnsi="Arial" w:cs="Arial"/>
          <w:color w:val="000000"/>
          <w:kern w:val="0"/>
          <w:sz w:val="20"/>
          <w:szCs w:val="20"/>
          <w:lang w:eastAsia="pt-BR"/>
          <w14:ligatures w14:val="none"/>
        </w:rPr>
        <w:t>discutir e votar</w:t>
      </w:r>
      <w:proofErr w:type="gramEnd"/>
      <w:r w:rsidRPr="00C927DF">
        <w:rPr>
          <w:rFonts w:ascii="Arial" w:eastAsia="Times New Roman" w:hAnsi="Arial" w:cs="Arial"/>
          <w:color w:val="000000"/>
          <w:kern w:val="0"/>
          <w:sz w:val="20"/>
          <w:szCs w:val="20"/>
          <w:lang w:eastAsia="pt-BR"/>
          <w14:ligatures w14:val="none"/>
        </w:rPr>
        <w:t xml:space="preserve"> projetos de lei que exigir maioria simples, dispensada a competência do Plenário, salvo com recurso de 1/10 (um décimo) dos membros da Casa;</w:t>
      </w:r>
    </w:p>
    <w:p w14:paraId="28D8B0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 - acompanhar, junto ao Executivo, os atos de regulamentação, velando por sua completa adequação;</w:t>
      </w:r>
    </w:p>
    <w:p w14:paraId="1BF034B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 - acompanhar, junto ao Executivo, a elaboração da proposta orçamentaria, bem como a sua posterior execução;</w:t>
      </w:r>
    </w:p>
    <w:p w14:paraId="692339E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XIII - solicitar informações ou depoimentos de autoridades ou cidadãos;</w:t>
      </w:r>
    </w:p>
    <w:p w14:paraId="077142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XIV - apreciar programas de obras, planos regionais e setoriais de desenvolvimento e sobre eles emitir parecer;</w:t>
      </w:r>
    </w:p>
    <w:p w14:paraId="1F135A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XV - </w:t>
      </w:r>
      <w:proofErr w:type="gramStart"/>
      <w:r w:rsidRPr="00C927DF">
        <w:rPr>
          <w:rFonts w:ascii="Arial" w:eastAsia="Times New Roman" w:hAnsi="Arial" w:cs="Arial"/>
          <w:color w:val="000000"/>
          <w:kern w:val="0"/>
          <w:sz w:val="20"/>
          <w:szCs w:val="20"/>
          <w:lang w:eastAsia="pt-BR"/>
          <w14:ligatures w14:val="none"/>
        </w:rPr>
        <w:t>requisitar</w:t>
      </w:r>
      <w:proofErr w:type="gramEnd"/>
      <w:r w:rsidRPr="00C927DF">
        <w:rPr>
          <w:rFonts w:ascii="Arial" w:eastAsia="Times New Roman" w:hAnsi="Arial" w:cs="Arial"/>
          <w:color w:val="000000"/>
          <w:kern w:val="0"/>
          <w:sz w:val="20"/>
          <w:szCs w:val="20"/>
          <w:lang w:eastAsia="pt-BR"/>
          <w14:ligatures w14:val="none"/>
        </w:rPr>
        <w:t xml:space="preserve"> dos responsáveis a exibição de documentos e a prestação dos esclarecimentos necessários;</w:t>
      </w:r>
    </w:p>
    <w:p w14:paraId="4484496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XVI - solicitar ao Presidente do Tribunal de Contas informações sobre assuntos inerentes à atuação administrativa desse órgão.</w:t>
      </w:r>
    </w:p>
    <w:p w14:paraId="21FFD66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ED0B77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47 - É da competência específica:</w:t>
      </w:r>
    </w:p>
    <w:p w14:paraId="581AEA6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47. É da competência específica:  </w:t>
      </w:r>
      <w:hyperlink r:id="rId99"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1B9E74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 Da Comissão de Constituição e Justiça:</w:t>
      </w:r>
    </w:p>
    <w:p w14:paraId="28DD27D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I - Da Comissão de Constituição, Justiça e Legislação Participativa: </w:t>
      </w:r>
      <w:hyperlink r:id="rId100"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474D3B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 opinar sobre o aspecto constitucional, legal e regimental das proposições, as quais não poderão tramitar na Câmara sem o seu parecer;</w:t>
      </w:r>
    </w:p>
    <w:p w14:paraId="78F01DF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opinar sobre o aspecto constitucional, legal e regimental das proposições, as quais não poderão tramitar na Câmara sem o seu parecer; </w:t>
      </w:r>
      <w:hyperlink r:id="rId101"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2EB9D0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b) desincumbir-se de outras atribuições que lhe confere este Regimento.</w:t>
      </w:r>
    </w:p>
    <w:p w14:paraId="298303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dar encaminhamento às sugestões de proposições encaminhadas por entidades civis, como sindicatos, órgãos de classe, associações e organizações não governamentais (ONGs); </w:t>
      </w:r>
      <w:hyperlink r:id="rId102"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2231A6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fiscalizar e acompanhar o cumprimento das leis aprovadas no Município; </w:t>
      </w:r>
      <w:hyperlink r:id="rId103" w:tgtFrame="_blank" w:history="1">
        <w:r w:rsidRPr="00C927DF">
          <w:rPr>
            <w:rFonts w:ascii="Arial" w:eastAsia="Times New Roman" w:hAnsi="Arial" w:cs="Arial"/>
            <w:color w:val="0000FF"/>
            <w:kern w:val="0"/>
            <w:sz w:val="20"/>
            <w:szCs w:val="20"/>
            <w:u w:val="single"/>
            <w:lang w:eastAsia="pt-BR"/>
            <w14:ligatures w14:val="none"/>
          </w:rPr>
          <w:t>(Inserido pela Resolução nº 01 de 21 de março de 2007).</w:t>
        </w:r>
      </w:hyperlink>
    </w:p>
    <w:p w14:paraId="65C4806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promover estudos e debates sobre temas jurídicos, éticos, sociais, de interesse da comunidade; </w:t>
      </w:r>
      <w:hyperlink r:id="rId104" w:tgtFrame="_blank" w:history="1">
        <w:r w:rsidRPr="00C927DF">
          <w:rPr>
            <w:rFonts w:ascii="Arial" w:eastAsia="Times New Roman" w:hAnsi="Arial" w:cs="Arial"/>
            <w:color w:val="0000FF"/>
            <w:kern w:val="0"/>
            <w:sz w:val="20"/>
            <w:szCs w:val="20"/>
            <w:u w:val="single"/>
            <w:lang w:eastAsia="pt-BR"/>
            <w14:ligatures w14:val="none"/>
          </w:rPr>
          <w:t>(Inserido pela Resolução nº 01 de 21 de março de 2007).</w:t>
        </w:r>
      </w:hyperlink>
    </w:p>
    <w:p w14:paraId="3E7ED95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desincumbir-se de outras atribuições que lhe confere este Regimento. </w:t>
      </w:r>
      <w:hyperlink r:id="rId105" w:tgtFrame="_blank" w:history="1">
        <w:r w:rsidRPr="00C927DF">
          <w:rPr>
            <w:rFonts w:ascii="Arial" w:eastAsia="Times New Roman" w:hAnsi="Arial" w:cs="Arial"/>
            <w:color w:val="0000FF"/>
            <w:kern w:val="0"/>
            <w:sz w:val="20"/>
            <w:szCs w:val="20"/>
            <w:u w:val="single"/>
            <w:lang w:eastAsia="pt-BR"/>
            <w14:ligatures w14:val="none"/>
          </w:rPr>
          <w:t>(Inserido pela Resolução nº 01 de 21 de março de 2007).</w:t>
        </w:r>
      </w:hyperlink>
    </w:p>
    <w:p w14:paraId="2365BED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1573A3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proofErr w:type="spellStart"/>
      <w:r w:rsidRPr="00C927DF">
        <w:rPr>
          <w:rFonts w:ascii="Arial" w:eastAsia="Times New Roman" w:hAnsi="Arial" w:cs="Arial"/>
          <w:color w:val="000000"/>
          <w:kern w:val="0"/>
          <w:sz w:val="20"/>
          <w:szCs w:val="20"/>
          <w:lang w:eastAsia="pt-BR"/>
          <w14:ligatures w14:val="none"/>
        </w:rPr>
        <w:t>lI</w:t>
      </w:r>
      <w:proofErr w:type="spellEnd"/>
      <w:r w:rsidRPr="00C927DF">
        <w:rPr>
          <w:rFonts w:ascii="Arial" w:eastAsia="Times New Roman" w:hAnsi="Arial" w:cs="Arial"/>
          <w:color w:val="000000"/>
          <w:kern w:val="0"/>
          <w:sz w:val="20"/>
          <w:szCs w:val="20"/>
          <w:lang w:eastAsia="pt-BR"/>
          <w14:ligatures w14:val="none"/>
        </w:rPr>
        <w:t xml:space="preserve"> - Da Comissão de Finanças e Orçamentos:</w:t>
      </w:r>
    </w:p>
    <w:p w14:paraId="5A6015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examinar e emitir parecer sobre projetos de lei relativos ao plano plurianual, às diretrizes orçamentárias, ao orçamento anual e aos créditos adicionais, além das contas apresentadas anualmente pelo Prefeito, pela Mesa da Câmara e pelo Tribunal de Contas do Município;</w:t>
      </w:r>
    </w:p>
    <w:p w14:paraId="33250BE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examinar e emitir parecer sobre os planos e programas municipais e setoriais previstos na Lei Orgânica do Município, e exercer o acompanhamento e a fiscalização orçamentária;</w:t>
      </w:r>
    </w:p>
    <w:p w14:paraId="2F46EFF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receber as emendas à proposta orçamentária do Município e sobre elas emitir parecer;</w:t>
      </w:r>
    </w:p>
    <w:p w14:paraId="4F71B0E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elaborar a redação final do projeto de lei orçamentária;</w:t>
      </w:r>
    </w:p>
    <w:p w14:paraId="579C484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opinar sobre proposições referentes a matéria tributária, abertura de créditos, empréstimos públicos, dívida pública e outras que, direta ou indiretamente, alterem a despesa ou a receita do Município c acarretem responsabilidades para o erário municipal;</w:t>
      </w:r>
    </w:p>
    <w:p w14:paraId="218E057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obtenção de empréstimos de particulares.</w:t>
      </w:r>
    </w:p>
    <w:p w14:paraId="607484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0FD3D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Da Comissão de Política Urbana, Metropolitana e Meio Ambiente:</w:t>
      </w:r>
    </w:p>
    <w:p w14:paraId="3E22BB1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opinar sobre todas proposições e matérias relativas a:</w:t>
      </w:r>
    </w:p>
    <w:p w14:paraId="5570B6F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1 -cadastro territorial do Município, planos gerais e parciais de urbanização ou </w:t>
      </w:r>
      <w:proofErr w:type="spellStart"/>
      <w:proofErr w:type="gramStart"/>
      <w:r w:rsidRPr="00C927DF">
        <w:rPr>
          <w:rFonts w:ascii="Arial" w:eastAsia="Times New Roman" w:hAnsi="Arial" w:cs="Arial"/>
          <w:color w:val="000000"/>
          <w:kern w:val="0"/>
          <w:sz w:val="20"/>
          <w:szCs w:val="20"/>
          <w:lang w:eastAsia="pt-BR"/>
          <w14:ligatures w14:val="none"/>
        </w:rPr>
        <w:t>reurbanização,zoneamento</w:t>
      </w:r>
      <w:proofErr w:type="spellEnd"/>
      <w:proofErr w:type="gramEnd"/>
      <w:r w:rsidRPr="00C927DF">
        <w:rPr>
          <w:rFonts w:ascii="Arial" w:eastAsia="Times New Roman" w:hAnsi="Arial" w:cs="Arial"/>
          <w:color w:val="000000"/>
          <w:kern w:val="0"/>
          <w:sz w:val="20"/>
          <w:szCs w:val="20"/>
          <w:lang w:eastAsia="pt-BR"/>
          <w14:ligatures w14:val="none"/>
        </w:rPr>
        <w:t xml:space="preserve"> e uso e ocupação do solo;</w:t>
      </w:r>
    </w:p>
    <w:p w14:paraId="6028693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2 - </w:t>
      </w:r>
      <w:proofErr w:type="gramStart"/>
      <w:r w:rsidRPr="00C927DF">
        <w:rPr>
          <w:rFonts w:ascii="Arial" w:eastAsia="Times New Roman" w:hAnsi="Arial" w:cs="Arial"/>
          <w:color w:val="000000"/>
          <w:kern w:val="0"/>
          <w:sz w:val="20"/>
          <w:szCs w:val="20"/>
          <w:lang w:eastAsia="pt-BR"/>
          <w14:ligatures w14:val="none"/>
        </w:rPr>
        <w:t>obras</w:t>
      </w:r>
      <w:proofErr w:type="gramEnd"/>
      <w:r w:rsidRPr="00C927DF">
        <w:rPr>
          <w:rFonts w:ascii="Arial" w:eastAsia="Times New Roman" w:hAnsi="Arial" w:cs="Arial"/>
          <w:color w:val="000000"/>
          <w:kern w:val="0"/>
          <w:sz w:val="20"/>
          <w:szCs w:val="20"/>
          <w:lang w:eastAsia="pt-BR"/>
          <w14:ligatures w14:val="none"/>
        </w:rPr>
        <w:t xml:space="preserve"> e serviços públicos, seu uso e gozo, venda, hipoteca, permuta, outorga de concessão administrativa ou direito real de uso de bens imóveis de propriedade do Município;</w:t>
      </w:r>
    </w:p>
    <w:p w14:paraId="0958448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3 - </w:t>
      </w:r>
      <w:proofErr w:type="gramStart"/>
      <w:r w:rsidRPr="00C927DF">
        <w:rPr>
          <w:rFonts w:ascii="Arial" w:eastAsia="Times New Roman" w:hAnsi="Arial" w:cs="Arial"/>
          <w:color w:val="000000"/>
          <w:kern w:val="0"/>
          <w:sz w:val="20"/>
          <w:szCs w:val="20"/>
          <w:lang w:eastAsia="pt-BR"/>
          <w14:ligatures w14:val="none"/>
        </w:rPr>
        <w:t>serviços</w:t>
      </w:r>
      <w:proofErr w:type="gramEnd"/>
      <w:r w:rsidRPr="00C927DF">
        <w:rPr>
          <w:rFonts w:ascii="Arial" w:eastAsia="Times New Roman" w:hAnsi="Arial" w:cs="Arial"/>
          <w:color w:val="000000"/>
          <w:kern w:val="0"/>
          <w:sz w:val="20"/>
          <w:szCs w:val="20"/>
          <w:lang w:eastAsia="pt-BR"/>
          <w14:ligatures w14:val="none"/>
        </w:rPr>
        <w:t xml:space="preserve"> de utilidade pública, sejam ou não de concessão municipal, planos habitacionais elaborados ou executados pelo Município, diretamente ou por intermédio de autarquias ou entidades para estatais;</w:t>
      </w:r>
    </w:p>
    <w:p w14:paraId="1A49028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4 - </w:t>
      </w:r>
      <w:proofErr w:type="gramStart"/>
      <w:r w:rsidRPr="00C927DF">
        <w:rPr>
          <w:rFonts w:ascii="Arial" w:eastAsia="Times New Roman" w:hAnsi="Arial" w:cs="Arial"/>
          <w:color w:val="000000"/>
          <w:kern w:val="0"/>
          <w:sz w:val="20"/>
          <w:szCs w:val="20"/>
          <w:lang w:eastAsia="pt-BR"/>
          <w14:ligatures w14:val="none"/>
        </w:rPr>
        <w:t>criação, organização ou supressão</w:t>
      </w:r>
      <w:proofErr w:type="gramEnd"/>
      <w:r w:rsidRPr="00C927DF">
        <w:rPr>
          <w:rFonts w:ascii="Arial" w:eastAsia="Times New Roman" w:hAnsi="Arial" w:cs="Arial"/>
          <w:color w:val="000000"/>
          <w:kern w:val="0"/>
          <w:sz w:val="20"/>
          <w:szCs w:val="20"/>
          <w:lang w:eastAsia="pt-BR"/>
          <w14:ligatures w14:val="none"/>
        </w:rPr>
        <w:t xml:space="preserve"> de distritos e subdistritos, divisão do território em áreas administrativas;</w:t>
      </w:r>
    </w:p>
    <w:p w14:paraId="7DF38E1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5 - Plano Diretor;</w:t>
      </w:r>
    </w:p>
    <w:p w14:paraId="039F3B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6 - transportes</w:t>
      </w:r>
      <w:r w:rsidRPr="00C927DF">
        <w:rPr>
          <w:rFonts w:ascii="Arial" w:eastAsia="Times New Roman" w:hAnsi="Arial" w:cs="Arial"/>
          <w:strike/>
          <w:color w:val="000000"/>
          <w:kern w:val="0"/>
          <w:sz w:val="20"/>
          <w:szCs w:val="20"/>
          <w:lang w:eastAsia="pt-BR"/>
          <w14:ligatures w14:val="none"/>
        </w:rPr>
        <w:t xml:space="preserve"> coletivos ou individuais, frete e carga, vias urbanas e estradas municipais e a respectiva sinalização, bem como os meios de comunicação</w:t>
      </w:r>
      <w:r w:rsidRPr="00C927DF">
        <w:rPr>
          <w:rFonts w:ascii="Arial" w:eastAsia="Times New Roman" w:hAnsi="Arial" w:cs="Arial"/>
          <w:color w:val="000000"/>
          <w:kern w:val="0"/>
          <w:sz w:val="20"/>
          <w:szCs w:val="20"/>
          <w:lang w:eastAsia="pt-BR"/>
          <w14:ligatures w14:val="none"/>
        </w:rPr>
        <w:t>; (</w:t>
      </w:r>
      <w:hyperlink r:id="rId106" w:tgtFrame="_blank" w:history="1">
        <w:r w:rsidRPr="00C927DF">
          <w:rPr>
            <w:rFonts w:ascii="Arial" w:eastAsia="Times New Roman" w:hAnsi="Arial" w:cs="Arial"/>
            <w:color w:val="0000FF"/>
            <w:kern w:val="0"/>
            <w:sz w:val="20"/>
            <w:szCs w:val="20"/>
            <w:u w:val="single"/>
            <w:lang w:eastAsia="pt-BR"/>
            <w14:ligatures w14:val="none"/>
          </w:rPr>
          <w:t>Revogado pela Resolução nº 4 de 1996</w:t>
        </w:r>
      </w:hyperlink>
      <w:r w:rsidRPr="00C927DF">
        <w:rPr>
          <w:rFonts w:ascii="Arial" w:eastAsia="Times New Roman" w:hAnsi="Arial" w:cs="Arial"/>
          <w:color w:val="000000"/>
          <w:kern w:val="0"/>
          <w:sz w:val="20"/>
          <w:szCs w:val="20"/>
          <w:lang w:eastAsia="pt-BR"/>
          <w14:ligatures w14:val="none"/>
        </w:rPr>
        <w:t>)</w:t>
      </w:r>
    </w:p>
    <w:p w14:paraId="0EC36F7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7</w:t>
      </w:r>
      <w:r w:rsidRPr="00C927DF">
        <w:rPr>
          <w:rFonts w:ascii="Arial" w:eastAsia="Times New Roman" w:hAnsi="Arial" w:cs="Arial"/>
          <w:color w:val="000000"/>
          <w:kern w:val="0"/>
          <w:sz w:val="20"/>
          <w:szCs w:val="20"/>
          <w:lang w:eastAsia="pt-BR"/>
          <w14:ligatures w14:val="none"/>
        </w:rPr>
        <w:t> 6 - controle da poluição ambiental em todos os seus aspectos, proteção da vida humana e preservação dos recursos naturais; </w:t>
      </w:r>
      <w:hyperlink r:id="rId107" w:tgtFrame="_blank" w:history="1">
        <w:r w:rsidRPr="00C927DF">
          <w:rPr>
            <w:rFonts w:ascii="Arial" w:eastAsia="Times New Roman" w:hAnsi="Arial" w:cs="Arial"/>
            <w:color w:val="0000FF"/>
            <w:kern w:val="0"/>
            <w:sz w:val="20"/>
            <w:szCs w:val="20"/>
            <w:u w:val="single"/>
            <w:lang w:eastAsia="pt-BR"/>
            <w14:ligatures w14:val="none"/>
          </w:rPr>
          <w:t>(Renumerado pela Resolução nº 4 de 1996</w:t>
        </w:r>
      </w:hyperlink>
      <w:r w:rsidRPr="00C927DF">
        <w:rPr>
          <w:rFonts w:ascii="Arial" w:eastAsia="Times New Roman" w:hAnsi="Arial" w:cs="Arial"/>
          <w:color w:val="000000"/>
          <w:kern w:val="0"/>
          <w:sz w:val="20"/>
          <w:szCs w:val="20"/>
          <w:lang w:eastAsia="pt-BR"/>
          <w14:ligatures w14:val="none"/>
        </w:rPr>
        <w:t>)</w:t>
      </w:r>
    </w:p>
    <w:p w14:paraId="7A971B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examinar, a título informativo, os serviços públicos de concessão estadual ou federal que interessem ao Município.</w:t>
      </w:r>
    </w:p>
    <w:p w14:paraId="11FBEC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8B30DF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Da Comissão de Administração Pública:</w:t>
      </w:r>
    </w:p>
    <w:p w14:paraId="582AF51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opinar sobre todas as proposições e matérias relativas a:</w:t>
      </w:r>
    </w:p>
    <w:p w14:paraId="0309A7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1 - </w:t>
      </w:r>
      <w:proofErr w:type="gramStart"/>
      <w:r w:rsidRPr="00C927DF">
        <w:rPr>
          <w:rFonts w:ascii="Arial" w:eastAsia="Times New Roman" w:hAnsi="Arial" w:cs="Arial"/>
          <w:color w:val="000000"/>
          <w:kern w:val="0"/>
          <w:sz w:val="20"/>
          <w:szCs w:val="20"/>
          <w:lang w:eastAsia="pt-BR"/>
          <w14:ligatures w14:val="none"/>
        </w:rPr>
        <w:t>criação</w:t>
      </w:r>
      <w:proofErr w:type="gramEnd"/>
      <w:r w:rsidRPr="00C927DF">
        <w:rPr>
          <w:rFonts w:ascii="Arial" w:eastAsia="Times New Roman" w:hAnsi="Arial" w:cs="Arial"/>
          <w:color w:val="000000"/>
          <w:kern w:val="0"/>
          <w:sz w:val="20"/>
          <w:szCs w:val="20"/>
          <w:lang w:eastAsia="pt-BR"/>
          <w14:ligatures w14:val="none"/>
        </w:rPr>
        <w:t>, estruturação e atribuição da administração direta e indireta e das empresas onde o Município tenha participação;</w:t>
      </w:r>
    </w:p>
    <w:p w14:paraId="24682D2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2 - </w:t>
      </w:r>
      <w:proofErr w:type="gramStart"/>
      <w:r w:rsidRPr="00C927DF">
        <w:rPr>
          <w:rFonts w:ascii="Arial" w:eastAsia="Times New Roman" w:hAnsi="Arial" w:cs="Arial"/>
          <w:color w:val="000000"/>
          <w:kern w:val="0"/>
          <w:sz w:val="20"/>
          <w:szCs w:val="20"/>
          <w:lang w:eastAsia="pt-BR"/>
          <w14:ligatures w14:val="none"/>
        </w:rPr>
        <w:t>normas</w:t>
      </w:r>
      <w:proofErr w:type="gramEnd"/>
      <w:r w:rsidRPr="00C927DF">
        <w:rPr>
          <w:rFonts w:ascii="Arial" w:eastAsia="Times New Roman" w:hAnsi="Arial" w:cs="Arial"/>
          <w:color w:val="000000"/>
          <w:kern w:val="0"/>
          <w:sz w:val="20"/>
          <w:szCs w:val="20"/>
          <w:lang w:eastAsia="pt-BR"/>
          <w14:ligatures w14:val="none"/>
        </w:rPr>
        <w:t xml:space="preserve"> gerais de licitações, em todas as suas modalidades, c contratação de </w:t>
      </w:r>
      <w:proofErr w:type="spellStart"/>
      <w:proofErr w:type="gramStart"/>
      <w:r w:rsidRPr="00C927DF">
        <w:rPr>
          <w:rFonts w:ascii="Arial" w:eastAsia="Times New Roman" w:hAnsi="Arial" w:cs="Arial"/>
          <w:color w:val="000000"/>
          <w:kern w:val="0"/>
          <w:sz w:val="20"/>
          <w:szCs w:val="20"/>
          <w:lang w:eastAsia="pt-BR"/>
          <w14:ligatures w14:val="none"/>
        </w:rPr>
        <w:t>produtos,obras</w:t>
      </w:r>
      <w:proofErr w:type="spellEnd"/>
      <w:proofErr w:type="gramEnd"/>
      <w:r w:rsidRPr="00C927DF">
        <w:rPr>
          <w:rFonts w:ascii="Arial" w:eastAsia="Times New Roman" w:hAnsi="Arial" w:cs="Arial"/>
          <w:color w:val="000000"/>
          <w:kern w:val="0"/>
          <w:sz w:val="20"/>
          <w:szCs w:val="20"/>
          <w:lang w:eastAsia="pt-BR"/>
          <w14:ligatures w14:val="none"/>
        </w:rPr>
        <w:t xml:space="preserve"> c serviços da administração direta e indireta;</w:t>
      </w:r>
    </w:p>
    <w:p w14:paraId="4B9817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3 - </w:t>
      </w:r>
      <w:proofErr w:type="gramStart"/>
      <w:r w:rsidRPr="00C927DF">
        <w:rPr>
          <w:rFonts w:ascii="Arial" w:eastAsia="Times New Roman" w:hAnsi="Arial" w:cs="Arial"/>
          <w:color w:val="000000"/>
          <w:kern w:val="0"/>
          <w:sz w:val="20"/>
          <w:szCs w:val="20"/>
          <w:lang w:eastAsia="pt-BR"/>
          <w14:ligatures w14:val="none"/>
        </w:rPr>
        <w:t>pessoal</w:t>
      </w:r>
      <w:proofErr w:type="gramEnd"/>
      <w:r w:rsidRPr="00C927DF">
        <w:rPr>
          <w:rFonts w:ascii="Arial" w:eastAsia="Times New Roman" w:hAnsi="Arial" w:cs="Arial"/>
          <w:color w:val="000000"/>
          <w:kern w:val="0"/>
          <w:sz w:val="20"/>
          <w:szCs w:val="20"/>
          <w:lang w:eastAsia="pt-BR"/>
          <w14:ligatures w14:val="none"/>
        </w:rPr>
        <w:t xml:space="preserve"> fixo e variável da Prefeitura, do Tribunal de Contas c da Câmara Municipal, bem como a política de recursos humanos;</w:t>
      </w:r>
    </w:p>
    <w:p w14:paraId="24CA18B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4 - </w:t>
      </w:r>
      <w:proofErr w:type="gramStart"/>
      <w:r w:rsidRPr="00C927DF">
        <w:rPr>
          <w:rFonts w:ascii="Arial" w:eastAsia="Times New Roman" w:hAnsi="Arial" w:cs="Arial"/>
          <w:color w:val="000000"/>
          <w:kern w:val="0"/>
          <w:sz w:val="20"/>
          <w:szCs w:val="20"/>
          <w:lang w:eastAsia="pt-BR"/>
          <w14:ligatures w14:val="none"/>
        </w:rPr>
        <w:t>serviços</w:t>
      </w:r>
      <w:proofErr w:type="gramEnd"/>
      <w:r w:rsidRPr="00C927DF">
        <w:rPr>
          <w:rFonts w:ascii="Arial" w:eastAsia="Times New Roman" w:hAnsi="Arial" w:cs="Arial"/>
          <w:color w:val="000000"/>
          <w:kern w:val="0"/>
          <w:sz w:val="20"/>
          <w:szCs w:val="20"/>
          <w:lang w:eastAsia="pt-BR"/>
          <w14:ligatures w14:val="none"/>
        </w:rPr>
        <w:t xml:space="preserve"> públicos realizados ou prestados pelo Município, diretamente ou por intermédio de autarquias ou órgãos paraestatais, excluídos os de assistência médico-hospitalar e de pronto-socorro.</w:t>
      </w:r>
    </w:p>
    <w:p w14:paraId="7822D3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B08CC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 - Da Comissão de Atividade Econômica</w:t>
      </w:r>
      <w:r w:rsidRPr="00C927DF">
        <w:rPr>
          <w:rFonts w:ascii="Arial" w:eastAsia="Times New Roman" w:hAnsi="Arial" w:cs="Arial"/>
          <w:color w:val="000000"/>
          <w:kern w:val="0"/>
          <w:sz w:val="20"/>
          <w:szCs w:val="20"/>
          <w:lang w:eastAsia="pt-BR"/>
          <w14:ligatures w14:val="none"/>
        </w:rPr>
        <w:t>:</w:t>
      </w:r>
    </w:p>
    <w:p w14:paraId="4B8A1A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 – Da Comissão de Trânsito, Transporte e Atividade Econômica. </w:t>
      </w:r>
      <w:hyperlink r:id="rId108" w:tgtFrame="_blank" w:history="1">
        <w:r w:rsidRPr="00C927DF">
          <w:rPr>
            <w:rFonts w:ascii="Arial" w:eastAsia="Times New Roman" w:hAnsi="Arial" w:cs="Arial"/>
            <w:strike/>
            <w:color w:val="0000FF"/>
            <w:kern w:val="0"/>
            <w:sz w:val="20"/>
            <w:szCs w:val="20"/>
            <w:u w:val="single"/>
            <w:lang w:eastAsia="pt-BR"/>
            <w14:ligatures w14:val="none"/>
          </w:rPr>
          <w:t>(Redação dada pela Resolução 4 de 17 de junho de 1996)</w:t>
        </w:r>
      </w:hyperlink>
    </w:p>
    <w:p w14:paraId="0C245E2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 opinar sobre todas as proposições e matérias relativas a:</w:t>
      </w:r>
    </w:p>
    <w:p w14:paraId="6A3CCB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1 - </w:t>
      </w:r>
      <w:proofErr w:type="gramStart"/>
      <w:r w:rsidRPr="00C927DF">
        <w:rPr>
          <w:rFonts w:ascii="Arial" w:eastAsia="Times New Roman" w:hAnsi="Arial" w:cs="Arial"/>
          <w:strike/>
          <w:color w:val="000000"/>
          <w:kern w:val="0"/>
          <w:sz w:val="20"/>
          <w:szCs w:val="20"/>
          <w:lang w:eastAsia="pt-BR"/>
          <w14:ligatures w14:val="none"/>
        </w:rPr>
        <w:t>disciplina</w:t>
      </w:r>
      <w:proofErr w:type="gramEnd"/>
      <w:r w:rsidRPr="00C927DF">
        <w:rPr>
          <w:rFonts w:ascii="Arial" w:eastAsia="Times New Roman" w:hAnsi="Arial" w:cs="Arial"/>
          <w:strike/>
          <w:color w:val="000000"/>
          <w:kern w:val="0"/>
          <w:sz w:val="20"/>
          <w:szCs w:val="20"/>
          <w:lang w:eastAsia="pt-BR"/>
          <w14:ligatures w14:val="none"/>
        </w:rPr>
        <w:t xml:space="preserve"> das atividades econômicas desenvolvidas no Município:</w:t>
      </w:r>
    </w:p>
    <w:p w14:paraId="39578BF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2 - </w:t>
      </w:r>
      <w:proofErr w:type="gramStart"/>
      <w:r w:rsidRPr="00C927DF">
        <w:rPr>
          <w:rFonts w:ascii="Arial" w:eastAsia="Times New Roman" w:hAnsi="Arial" w:cs="Arial"/>
          <w:strike/>
          <w:color w:val="000000"/>
          <w:kern w:val="0"/>
          <w:sz w:val="20"/>
          <w:szCs w:val="20"/>
          <w:lang w:eastAsia="pt-BR"/>
          <w14:ligatures w14:val="none"/>
        </w:rPr>
        <w:t>economia</w:t>
      </w:r>
      <w:proofErr w:type="gramEnd"/>
      <w:r w:rsidRPr="00C927DF">
        <w:rPr>
          <w:rFonts w:ascii="Arial" w:eastAsia="Times New Roman" w:hAnsi="Arial" w:cs="Arial"/>
          <w:strike/>
          <w:color w:val="000000"/>
          <w:kern w:val="0"/>
          <w:sz w:val="20"/>
          <w:szCs w:val="20"/>
          <w:lang w:eastAsia="pt-BR"/>
          <w14:ligatures w14:val="none"/>
        </w:rPr>
        <w:t xml:space="preserve"> urbana e rural, desenvolvimento técnico e científico aplicado à indústria e ao comércio;</w:t>
      </w:r>
    </w:p>
    <w:p w14:paraId="6EA28C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3- </w:t>
      </w:r>
      <w:proofErr w:type="gramStart"/>
      <w:r w:rsidRPr="00C927DF">
        <w:rPr>
          <w:rFonts w:ascii="Arial" w:eastAsia="Times New Roman" w:hAnsi="Arial" w:cs="Arial"/>
          <w:strike/>
          <w:color w:val="000000"/>
          <w:kern w:val="0"/>
          <w:sz w:val="20"/>
          <w:szCs w:val="20"/>
          <w:lang w:eastAsia="pt-BR"/>
          <w14:ligatures w14:val="none"/>
        </w:rPr>
        <w:t>turismo e defesa</w:t>
      </w:r>
      <w:proofErr w:type="gramEnd"/>
      <w:r w:rsidRPr="00C927DF">
        <w:rPr>
          <w:rFonts w:ascii="Arial" w:eastAsia="Times New Roman" w:hAnsi="Arial" w:cs="Arial"/>
          <w:strike/>
          <w:color w:val="000000"/>
          <w:kern w:val="0"/>
          <w:sz w:val="20"/>
          <w:szCs w:val="20"/>
          <w:lang w:eastAsia="pt-BR"/>
          <w14:ligatures w14:val="none"/>
        </w:rPr>
        <w:t xml:space="preserve"> do consumidor:</w:t>
      </w:r>
    </w:p>
    <w:p w14:paraId="6CFCB1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 xml:space="preserve">4 - </w:t>
      </w:r>
      <w:proofErr w:type="gramStart"/>
      <w:r w:rsidRPr="00C927DF">
        <w:rPr>
          <w:rFonts w:ascii="Arial" w:eastAsia="Times New Roman" w:hAnsi="Arial" w:cs="Arial"/>
          <w:strike/>
          <w:color w:val="000000"/>
          <w:kern w:val="0"/>
          <w:sz w:val="20"/>
          <w:szCs w:val="20"/>
          <w:lang w:eastAsia="pt-BR"/>
          <w14:ligatures w14:val="none"/>
        </w:rPr>
        <w:t>abastecimento</w:t>
      </w:r>
      <w:proofErr w:type="gramEnd"/>
      <w:r w:rsidRPr="00C927DF">
        <w:rPr>
          <w:rFonts w:ascii="Arial" w:eastAsia="Times New Roman" w:hAnsi="Arial" w:cs="Arial"/>
          <w:strike/>
          <w:color w:val="000000"/>
          <w:kern w:val="0"/>
          <w:sz w:val="20"/>
          <w:szCs w:val="20"/>
          <w:lang w:eastAsia="pt-BR"/>
          <w14:ligatures w14:val="none"/>
        </w:rPr>
        <w:t xml:space="preserve"> de produtos.</w:t>
      </w:r>
    </w:p>
    <w:p w14:paraId="353CF7C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5 – transportes coletivos ou individuais, frete e carga, vias urbanas e estradas municipais e a respectiva sinalização, bem como os meios de comunicação e demais elementos pertinentes ao sistema de circulação na cidade; </w:t>
      </w:r>
      <w:hyperlink r:id="rId109" w:tgtFrame="_blank" w:history="1">
        <w:r w:rsidRPr="00C927DF">
          <w:rPr>
            <w:rFonts w:ascii="Arial" w:eastAsia="Times New Roman" w:hAnsi="Arial" w:cs="Arial"/>
            <w:strike/>
            <w:color w:val="0000FF"/>
            <w:kern w:val="0"/>
            <w:sz w:val="20"/>
            <w:szCs w:val="20"/>
            <w:u w:val="single"/>
            <w:lang w:eastAsia="pt-BR"/>
            <w14:ligatures w14:val="none"/>
          </w:rPr>
          <w:t>(Inserido pela Resolução nº 4 de 17 de junho de 1996)</w:t>
        </w:r>
      </w:hyperlink>
    </w:p>
    <w:p w14:paraId="7EFAA1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00FB06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 – Da Comissão de Trânsito, Transporte, Atividade Econômica, Turismo, Lazer e  Gastronomia: </w:t>
      </w:r>
      <w:hyperlink r:id="rId110"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24EF6F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 opinar sobre todas as proposições e matérias relativas a: </w:t>
      </w:r>
      <w:hyperlink r:id="rId111"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10958D1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1 – disciplina das atividades econômicas desenvolvidas no Município; </w:t>
      </w:r>
      <w:hyperlink r:id="rId112"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5452946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2 – economia urbana e rural, desenvolvimento técnico e científico aplicado à indústria e ao comércio; </w:t>
      </w:r>
      <w:hyperlink r:id="rId113"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7F1426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3 – turismo e defesa do consumidor; </w:t>
      </w:r>
      <w:hyperlink r:id="rId114"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431902F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4 – abastecimento de produtos; </w:t>
      </w:r>
      <w:hyperlink r:id="rId115"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31927E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5 – transportes coletivos ou individuais, frete e carga, vias urbanas e estradas municipais e a respectiva sinalização, bem como os meios de comunicação e demais elementos pertinentes ao sistema de circulação na cidade; </w:t>
      </w:r>
      <w:hyperlink r:id="rId116"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5C14F2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b) promover estudos e iniciativas no sentido do desenvolvimento do turismo, do lazer e da gastronomia no Município de São Paulo; </w:t>
      </w:r>
      <w:hyperlink r:id="rId117"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2AA50A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c) apoiar, com ajuda de entidades governamentais e não-governamentais a indústria do lazer e do turismo receptivo; </w:t>
      </w:r>
      <w:hyperlink r:id="rId118"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188909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d ) propor medidas de incentivo ao desenvolvimento da cultura da hospitalidade; </w:t>
      </w:r>
      <w:hyperlink r:id="rId119"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5C3DA7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e) promover as relações intercidades no âmbito nacional e internacional; </w:t>
      </w:r>
      <w:hyperlink r:id="rId120"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445EF1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f) fiscalizar e acompanhar as ações do Poder Público na área do turismo, do lazer e da gastronomia. </w:t>
      </w:r>
      <w:hyperlink r:id="rId121"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0970329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051F69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Da Comissão de Trânsito, Transporte e Atividade Econômica: </w:t>
      </w:r>
      <w:hyperlink r:id="rId122"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536DE4F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opinar sobre todas as proposições e matérias relativas a: </w:t>
      </w:r>
      <w:hyperlink r:id="rId123"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39F6612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1 - disciplina das atividades econômicas desenvolvidas no Município; </w:t>
      </w:r>
      <w:hyperlink r:id="rId124"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3BF8F0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2 - economia urbana e rural, desenvolvimento técnico e científico aplicado à indústria e ao comércio; </w:t>
      </w:r>
      <w:hyperlink r:id="rId125"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5836E85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3 - turismo e defesa do consumidor; </w:t>
      </w:r>
      <w:hyperlink r:id="rId126"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4D7BCE8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4 - abastecimento de produtos; </w:t>
      </w:r>
      <w:hyperlink r:id="rId127"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21AF26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5 - transportes coletivos ou individuais, frete e </w:t>
      </w:r>
      <w:proofErr w:type="spellStart"/>
      <w:r w:rsidRPr="00C927DF">
        <w:rPr>
          <w:rFonts w:ascii="Arial" w:eastAsia="Times New Roman" w:hAnsi="Arial" w:cs="Arial"/>
          <w:color w:val="000000"/>
          <w:kern w:val="0"/>
          <w:sz w:val="20"/>
          <w:szCs w:val="20"/>
          <w:lang w:eastAsia="pt-BR"/>
          <w14:ligatures w14:val="none"/>
        </w:rPr>
        <w:t>carga,vias</w:t>
      </w:r>
      <w:proofErr w:type="spellEnd"/>
      <w:r w:rsidRPr="00C927DF">
        <w:rPr>
          <w:rFonts w:ascii="Arial" w:eastAsia="Times New Roman" w:hAnsi="Arial" w:cs="Arial"/>
          <w:color w:val="000000"/>
          <w:kern w:val="0"/>
          <w:sz w:val="20"/>
          <w:szCs w:val="20"/>
          <w:lang w:eastAsia="pt-BR"/>
          <w14:ligatures w14:val="none"/>
        </w:rPr>
        <w:t xml:space="preserve"> urbanas e estradas municipais e a respectiva sinalização, bem como os meios de comunicação e demais elementos pertinentes ao sistema de circulação na cidade; </w:t>
      </w:r>
      <w:hyperlink r:id="rId128"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5762EAF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8DCA966" w14:textId="77777777" w:rsidR="00C927DF" w:rsidRPr="00C927DF" w:rsidRDefault="00C927DF" w:rsidP="00C927DF">
      <w:pPr>
        <w:spacing w:before="100" w:beforeAutospacing="1" w:after="100" w:afterAutospacing="1" w:line="240" w:lineRule="auto"/>
        <w:ind w:left="600"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45B73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 - Da Comissão de Educação, Cultura e Esportes:</w:t>
      </w:r>
    </w:p>
    <w:p w14:paraId="135FD18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opinar sobre todas as proposições e matérias relativas a:</w:t>
      </w:r>
    </w:p>
    <w:p w14:paraId="5DF726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1 - </w:t>
      </w:r>
      <w:proofErr w:type="gramStart"/>
      <w:r w:rsidRPr="00C927DF">
        <w:rPr>
          <w:rFonts w:ascii="Arial" w:eastAsia="Times New Roman" w:hAnsi="Arial" w:cs="Arial"/>
          <w:color w:val="000000"/>
          <w:kern w:val="0"/>
          <w:sz w:val="20"/>
          <w:szCs w:val="20"/>
          <w:lang w:eastAsia="pt-BR"/>
          <w14:ligatures w14:val="none"/>
        </w:rPr>
        <w:t>sistema</w:t>
      </w:r>
      <w:proofErr w:type="gramEnd"/>
      <w:r w:rsidRPr="00C927DF">
        <w:rPr>
          <w:rFonts w:ascii="Arial" w:eastAsia="Times New Roman" w:hAnsi="Arial" w:cs="Arial"/>
          <w:color w:val="000000"/>
          <w:kern w:val="0"/>
          <w:sz w:val="20"/>
          <w:szCs w:val="20"/>
          <w:lang w:eastAsia="pt-BR"/>
          <w14:ligatures w14:val="none"/>
        </w:rPr>
        <w:t xml:space="preserve"> municipal de ensino;</w:t>
      </w:r>
    </w:p>
    <w:p w14:paraId="6D9A53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2 - </w:t>
      </w:r>
      <w:proofErr w:type="gramStart"/>
      <w:r w:rsidRPr="00C927DF">
        <w:rPr>
          <w:rFonts w:ascii="Arial" w:eastAsia="Times New Roman" w:hAnsi="Arial" w:cs="Arial"/>
          <w:color w:val="000000"/>
          <w:kern w:val="0"/>
          <w:sz w:val="20"/>
          <w:szCs w:val="20"/>
          <w:lang w:eastAsia="pt-BR"/>
          <w14:ligatures w14:val="none"/>
        </w:rPr>
        <w:t>concessão</w:t>
      </w:r>
      <w:proofErr w:type="gramEnd"/>
      <w:r w:rsidRPr="00C927DF">
        <w:rPr>
          <w:rFonts w:ascii="Arial" w:eastAsia="Times New Roman" w:hAnsi="Arial" w:cs="Arial"/>
          <w:color w:val="000000"/>
          <w:kern w:val="0"/>
          <w:sz w:val="20"/>
          <w:szCs w:val="20"/>
          <w:lang w:eastAsia="pt-BR"/>
          <w14:ligatures w14:val="none"/>
        </w:rPr>
        <w:t xml:space="preserve"> de bolsas de estudos com finalidade de assistência à pesquisa tecnológica e </w:t>
      </w:r>
      <w:proofErr w:type="spellStart"/>
      <w:r w:rsidRPr="00C927DF">
        <w:rPr>
          <w:rFonts w:ascii="Arial" w:eastAsia="Times New Roman" w:hAnsi="Arial" w:cs="Arial"/>
          <w:color w:val="000000"/>
          <w:kern w:val="0"/>
          <w:sz w:val="20"/>
          <w:szCs w:val="20"/>
          <w:lang w:eastAsia="pt-BR"/>
          <w14:ligatures w14:val="none"/>
        </w:rPr>
        <w:t>científicapara</w:t>
      </w:r>
      <w:proofErr w:type="spellEnd"/>
      <w:r w:rsidRPr="00C927DF">
        <w:rPr>
          <w:rFonts w:ascii="Arial" w:eastAsia="Times New Roman" w:hAnsi="Arial" w:cs="Arial"/>
          <w:color w:val="000000"/>
          <w:kern w:val="0"/>
          <w:sz w:val="20"/>
          <w:szCs w:val="20"/>
          <w:lang w:eastAsia="pt-BR"/>
          <w14:ligatures w14:val="none"/>
        </w:rPr>
        <w:t xml:space="preserve"> o aperfeiçoamento do ensino;</w:t>
      </w:r>
    </w:p>
    <w:p w14:paraId="547331D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3 - </w:t>
      </w:r>
      <w:proofErr w:type="gramStart"/>
      <w:r w:rsidRPr="00C927DF">
        <w:rPr>
          <w:rFonts w:ascii="Arial" w:eastAsia="Times New Roman" w:hAnsi="Arial" w:cs="Arial"/>
          <w:color w:val="000000"/>
          <w:kern w:val="0"/>
          <w:sz w:val="20"/>
          <w:szCs w:val="20"/>
          <w:lang w:eastAsia="pt-BR"/>
          <w14:ligatures w14:val="none"/>
        </w:rPr>
        <w:t>programas</w:t>
      </w:r>
      <w:proofErr w:type="gramEnd"/>
      <w:r w:rsidRPr="00C927DF">
        <w:rPr>
          <w:rFonts w:ascii="Arial" w:eastAsia="Times New Roman" w:hAnsi="Arial" w:cs="Arial"/>
          <w:color w:val="000000"/>
          <w:kern w:val="0"/>
          <w:sz w:val="20"/>
          <w:szCs w:val="20"/>
          <w:lang w:eastAsia="pt-BR"/>
          <w14:ligatures w14:val="none"/>
        </w:rPr>
        <w:t xml:space="preserve"> de merenda escolar;</w:t>
      </w:r>
    </w:p>
    <w:p w14:paraId="624ACDE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4 - </w:t>
      </w:r>
      <w:proofErr w:type="gramStart"/>
      <w:r w:rsidRPr="00C927DF">
        <w:rPr>
          <w:rFonts w:ascii="Arial" w:eastAsia="Times New Roman" w:hAnsi="Arial" w:cs="Arial"/>
          <w:color w:val="000000"/>
          <w:kern w:val="0"/>
          <w:sz w:val="20"/>
          <w:szCs w:val="20"/>
          <w:lang w:eastAsia="pt-BR"/>
          <w14:ligatures w14:val="none"/>
        </w:rPr>
        <w:t>preservação</w:t>
      </w:r>
      <w:proofErr w:type="gramEnd"/>
      <w:r w:rsidRPr="00C927DF">
        <w:rPr>
          <w:rFonts w:ascii="Arial" w:eastAsia="Times New Roman" w:hAnsi="Arial" w:cs="Arial"/>
          <w:color w:val="000000"/>
          <w:kern w:val="0"/>
          <w:sz w:val="20"/>
          <w:szCs w:val="20"/>
          <w:lang w:eastAsia="pt-BR"/>
          <w14:ligatures w14:val="none"/>
        </w:rPr>
        <w:t xml:space="preserve"> da memória da cidade no plano estético, paisagístico, de seu patrimônio histórico, cultural, artístico e arquitetônico;</w:t>
      </w:r>
    </w:p>
    <w:p w14:paraId="6ACA12D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5 - </w:t>
      </w:r>
      <w:proofErr w:type="gramStart"/>
      <w:r w:rsidRPr="00C927DF">
        <w:rPr>
          <w:rFonts w:ascii="Arial" w:eastAsia="Times New Roman" w:hAnsi="Arial" w:cs="Arial"/>
          <w:color w:val="000000"/>
          <w:kern w:val="0"/>
          <w:sz w:val="20"/>
          <w:szCs w:val="20"/>
          <w:lang w:eastAsia="pt-BR"/>
          <w14:ligatures w14:val="none"/>
        </w:rPr>
        <w:t>denominação</w:t>
      </w:r>
      <w:proofErr w:type="gramEnd"/>
      <w:r w:rsidRPr="00C927DF">
        <w:rPr>
          <w:rFonts w:ascii="Arial" w:eastAsia="Times New Roman" w:hAnsi="Arial" w:cs="Arial"/>
          <w:color w:val="000000"/>
          <w:kern w:val="0"/>
          <w:sz w:val="20"/>
          <w:szCs w:val="20"/>
          <w:lang w:eastAsia="pt-BR"/>
          <w14:ligatures w14:val="none"/>
        </w:rPr>
        <w:t xml:space="preserve"> de próprios, vias e logradouros públicos;</w:t>
      </w:r>
    </w:p>
    <w:p w14:paraId="6541F9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6 - </w:t>
      </w:r>
      <w:proofErr w:type="gramStart"/>
      <w:r w:rsidRPr="00C927DF">
        <w:rPr>
          <w:rFonts w:ascii="Arial" w:eastAsia="Times New Roman" w:hAnsi="Arial" w:cs="Arial"/>
          <w:color w:val="000000"/>
          <w:kern w:val="0"/>
          <w:sz w:val="20"/>
          <w:szCs w:val="20"/>
          <w:lang w:eastAsia="pt-BR"/>
          <w14:ligatures w14:val="none"/>
        </w:rPr>
        <w:t>concessão</w:t>
      </w:r>
      <w:proofErr w:type="gramEnd"/>
      <w:r w:rsidRPr="00C927DF">
        <w:rPr>
          <w:rFonts w:ascii="Arial" w:eastAsia="Times New Roman" w:hAnsi="Arial" w:cs="Arial"/>
          <w:color w:val="000000"/>
          <w:kern w:val="0"/>
          <w:sz w:val="20"/>
          <w:szCs w:val="20"/>
          <w:lang w:eastAsia="pt-BR"/>
          <w14:ligatures w14:val="none"/>
        </w:rPr>
        <w:t xml:space="preserve"> de títulos honoríficos, outorga de honrarias, prêmios ou homenagens a pessoas que, reconhecidamente, tenham prestado serviços ao Município;</w:t>
      </w:r>
    </w:p>
    <w:p w14:paraId="2F0603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7 - </w:t>
      </w:r>
      <w:proofErr w:type="gramStart"/>
      <w:r w:rsidRPr="00C927DF">
        <w:rPr>
          <w:rFonts w:ascii="Arial" w:eastAsia="Times New Roman" w:hAnsi="Arial" w:cs="Arial"/>
          <w:color w:val="000000"/>
          <w:kern w:val="0"/>
          <w:sz w:val="20"/>
          <w:szCs w:val="20"/>
          <w:lang w:eastAsia="pt-BR"/>
          <w14:ligatures w14:val="none"/>
        </w:rPr>
        <w:t>serviços</w:t>
      </w:r>
      <w:proofErr w:type="gramEnd"/>
      <w:r w:rsidRPr="00C927DF">
        <w:rPr>
          <w:rFonts w:ascii="Arial" w:eastAsia="Times New Roman" w:hAnsi="Arial" w:cs="Arial"/>
          <w:color w:val="000000"/>
          <w:kern w:val="0"/>
          <w:sz w:val="20"/>
          <w:szCs w:val="20"/>
          <w:lang w:eastAsia="pt-BR"/>
          <w14:ligatures w14:val="none"/>
        </w:rPr>
        <w:t>, equipamentos e programas culturais, educacionais, esportivos, recreativos e de lazer voltados à comunidade;</w:t>
      </w:r>
    </w:p>
    <w:p w14:paraId="14C1EB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E751D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VII- Da Comissão de Saúde, Promoção Social e Trabalho:</w:t>
      </w:r>
    </w:p>
    <w:p w14:paraId="1E078B3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VII - Da Comissão de Saúde, Promoção Social, Trabalho, Idoso e Mulher: </w:t>
      </w:r>
      <w:hyperlink r:id="rId129"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227588F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 opinar sobre todas as proposições e matérias relativas a: </w:t>
      </w:r>
      <w:hyperlink r:id="rId130"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121525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1 - sistema único de saúde e seguridade social; </w:t>
      </w:r>
      <w:hyperlink r:id="rId131"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505EE06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2 - vigilância sanitária, epidemiológica e nutricional; </w:t>
      </w:r>
      <w:hyperlink r:id="rId132"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62D2CD0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3 - segurança do trabalho e saúde do trabalhador; </w:t>
      </w:r>
      <w:hyperlink r:id="rId133"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4C10F6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4 - programas de proteção ao idoso, à mulher, à criança, ao adolescente e a portadores de deficiência; </w:t>
      </w:r>
      <w:hyperlink r:id="rId134"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41D67F0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b) receber, analisar e avaliar as reclamações, consultas e denúncias relativas à questão da discriminação racial; </w:t>
      </w:r>
      <w:hyperlink r:id="rId135"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5CD455F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c) promover a defesa dos idosos, aposentados e pensionistas; </w:t>
      </w:r>
      <w:hyperlink r:id="rId136"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58F2821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d) fiscalizar e acompanhar programas governamentais relativos à proteção dos direitos dos idosos, aposentados e pensionistas; </w:t>
      </w:r>
      <w:hyperlink r:id="rId137"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6A76011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e) estudar e propor políticas públicas aptas a proporcionar a melhoria da qualidade de vida e integração social dos idosos, aposentados e pensionistas</w:t>
      </w:r>
      <w:r w:rsidRPr="00C927DF">
        <w:rPr>
          <w:rFonts w:ascii="Arial" w:eastAsia="Times New Roman" w:hAnsi="Arial" w:cs="Arial"/>
          <w:color w:val="000000"/>
          <w:kern w:val="0"/>
          <w:sz w:val="20"/>
          <w:szCs w:val="20"/>
          <w:lang w:eastAsia="pt-BR"/>
          <w14:ligatures w14:val="none"/>
        </w:rPr>
        <w:t>; </w:t>
      </w:r>
      <w:hyperlink r:id="rId138" w:tgtFrame="_blank" w:history="1">
        <w:r w:rsidRPr="00C927DF">
          <w:rPr>
            <w:rFonts w:ascii="Arial" w:eastAsia="Times New Roman" w:hAnsi="Arial" w:cs="Arial"/>
            <w:color w:val="0000FF"/>
            <w:kern w:val="0"/>
            <w:sz w:val="20"/>
            <w:szCs w:val="20"/>
            <w:u w:val="single"/>
            <w:lang w:eastAsia="pt-BR"/>
            <w14:ligatures w14:val="none"/>
          </w:rPr>
          <w:t>(Redação dada pela Resolução 1 de 21 de março de 2007)</w:t>
        </w:r>
      </w:hyperlink>
    </w:p>
    <w:p w14:paraId="4C1429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f) levantar dados estatísticos que forem referentes a idosos, aposentados e pensionistas; </w:t>
      </w:r>
      <w:hyperlink r:id="rId139"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3C9230D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g) realizar debates e seminários destinados a diagnosticar os problemas enfrentados pelos idosos, aposentados e pensionistas, bem como a apontar suas possíveis soluções; h) manifestar-se nos projetos de lei que tenham por objeto matéria atinente a idosos, aposentados e pensionistas, no mesmo prazo regimental das Comissões Permanentes, desde que autorizada pelo Presidente; </w:t>
      </w:r>
      <w:hyperlink r:id="rId140"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4F67B7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 receber, avaliar e proceder investigações e denúncias relativas às ameaças dos interesses e direitos da mulher; </w:t>
      </w:r>
      <w:hyperlink r:id="rId141"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58E8B0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j) fiscalizar e acompanhar programas governamentais e </w:t>
      </w:r>
      <w:proofErr w:type="spellStart"/>
      <w:r w:rsidRPr="00C927DF">
        <w:rPr>
          <w:rFonts w:ascii="Arial" w:eastAsia="Times New Roman" w:hAnsi="Arial" w:cs="Arial"/>
          <w:strike/>
          <w:color w:val="000000"/>
          <w:kern w:val="0"/>
          <w:sz w:val="20"/>
          <w:szCs w:val="20"/>
          <w:lang w:eastAsia="pt-BR"/>
          <w14:ligatures w14:val="none"/>
        </w:rPr>
        <w:t>nãogovernamentais</w:t>
      </w:r>
      <w:proofErr w:type="spellEnd"/>
      <w:r w:rsidRPr="00C927DF">
        <w:rPr>
          <w:rFonts w:ascii="Arial" w:eastAsia="Times New Roman" w:hAnsi="Arial" w:cs="Arial"/>
          <w:strike/>
          <w:color w:val="000000"/>
          <w:kern w:val="0"/>
          <w:sz w:val="20"/>
          <w:szCs w:val="20"/>
          <w:lang w:eastAsia="pt-BR"/>
          <w14:ligatures w14:val="none"/>
        </w:rPr>
        <w:t xml:space="preserve"> de políticas públicas para as mulheres e relativos aos interesses e direitos da mulher; </w:t>
      </w:r>
      <w:hyperlink r:id="rId142"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71CE87D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k) colaborar com entidades nacionais e internacionais que atuem na defesa dos interesses e dos direitos da mulher; </w:t>
      </w:r>
      <w:hyperlink r:id="rId143"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1B3EC07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l) trabalhar em conjunto com a Comissão Extraordinária Permanente de Defesa dos Direitos Humanos, Cidadania, Segurança Pública e Relações Internacionais, bem como junto à Comissão Extraordinária Permanente de Defesa dos Direitos da Criança, do Adolescente e da Juventude na defesa dos direitos da mulher, quando houver ameaças à violação dos direitos da mulher nas diferentes fases de sua vida; </w:t>
      </w:r>
      <w:hyperlink r:id="rId144" w:tgtFrame="_blank" w:history="1">
        <w:r w:rsidRPr="00C927DF">
          <w:rPr>
            <w:rFonts w:ascii="Arial" w:eastAsia="Times New Roman" w:hAnsi="Arial" w:cs="Arial"/>
            <w:strike/>
            <w:color w:val="0000FF"/>
            <w:kern w:val="0"/>
            <w:sz w:val="20"/>
            <w:szCs w:val="20"/>
            <w:u w:val="single"/>
            <w:lang w:eastAsia="pt-BR"/>
            <w14:ligatures w14:val="none"/>
          </w:rPr>
          <w:t>(Redação dada pela Resolução 1 de 21 de março de 2007)</w:t>
        </w:r>
      </w:hyperlink>
    </w:p>
    <w:p w14:paraId="516967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m) pesquisar e estudar a situação das mulheres no Município de São Paulo. </w:t>
      </w:r>
      <w:hyperlink r:id="rId145"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01 de 21 de março de 2007).</w:t>
        </w:r>
      </w:hyperlink>
    </w:p>
    <w:p w14:paraId="53B35E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330E0A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Da Comissão de Saúde, Promoção Social, Trabalho e Mulher: </w:t>
      </w:r>
      <w:hyperlink r:id="rId146" w:tgtFrame="_blank" w:history="1">
        <w:r w:rsidRPr="00C927DF">
          <w:rPr>
            <w:rFonts w:ascii="Arial" w:eastAsia="Times New Roman" w:hAnsi="Arial" w:cs="Arial"/>
            <w:color w:val="0000FF"/>
            <w:kern w:val="0"/>
            <w:sz w:val="20"/>
            <w:szCs w:val="20"/>
            <w:u w:val="single"/>
            <w:lang w:eastAsia="pt-BR"/>
            <w14:ligatures w14:val="none"/>
          </w:rPr>
          <w:t>(Redação dada pela Resolução nº 4 de 17 de março de 2010)</w:t>
        </w:r>
      </w:hyperlink>
    </w:p>
    <w:p w14:paraId="25274D9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opinar sobre todas as proposições e matérias relativas a: </w:t>
      </w:r>
      <w:hyperlink r:id="rId147"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6FD9964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1 – sistema único de saúde e seguridade social; </w:t>
      </w:r>
      <w:hyperlink r:id="rId148"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09668FD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2 – vigilância sanitária, epidemiológica e nutricional; </w:t>
      </w:r>
      <w:hyperlink r:id="rId149"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3EA7E1A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3 – segurança do trabalho e saúde do trabalhador; </w:t>
      </w:r>
      <w:hyperlink r:id="rId150"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4987806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4 – programas de proteção ao idoso, à mulher, à criança, ao adolescente e a portadores de deficiência; </w:t>
      </w:r>
      <w:hyperlink r:id="rId151"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6E55E1F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receber, analisar e avaliar as reclamações, consultas e denúncias relativas à questão da discriminação racial; </w:t>
      </w:r>
      <w:hyperlink r:id="rId152"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6FCB4FF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receber, avaliar e proceder investigações e denúncias relativas às ameaças dos interesses e direitos da mulher; </w:t>
      </w:r>
      <w:hyperlink r:id="rId153"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65C7CB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fiscalizar e acompanhar programas governamentais e não governamentais de políticas públicas para as mulheres e relativos aos interesses e direitos da mulher; </w:t>
      </w:r>
      <w:hyperlink r:id="rId154"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3CDB1CE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colaborar com entidades nacionais e internacionais que atuem na defesa dos interesses e dos direitos da mulher; </w:t>
      </w:r>
      <w:hyperlink r:id="rId155"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3CEFAB3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f) trabalhar em conjunto com a Comissão Extraordinária Permanente de Defesa dos Direitos Humanos, Cidadania, Segurança Pública e Relações Internacionais, com a Comissão Extraordinária Permanente do Idoso e de Assistência Social, bem como junto à Comissão Extraordinária Permanente de Defesa dos Direitos da Criança, do Adolescente e da Juventude na defesa dos direitos da mulher, quando houver ameaças à violação dos direitos da mulher nas diferentes fases de sua vida; </w:t>
      </w:r>
      <w:hyperlink r:id="rId156"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04 de 17 de março de 2010).</w:t>
        </w:r>
      </w:hyperlink>
    </w:p>
    <w:p w14:paraId="5188681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trabalhar em conjunto com a Comissão Extraordinária Permanente de Defesa dos Direitos Humanos, Cidadania e de Relações Internacionais, com a Comissão Extraordinária Permanente do Idoso e de Assistência Social e com a Comissão Extraordinária Permanente de Segurança Pública, bem como junto à Comissão Extraordinária Permanente de Defesa dos Direitos da Criança, do Adolescente e da Juventude na defesa dos direitos da mulher, quando houver ameaças à violação dos direitos da mulher nas diferentes fases de sua vida. </w:t>
      </w:r>
      <w:hyperlink r:id="rId157" w:tgtFrame="_blank" w:history="1">
        <w:r w:rsidRPr="00C927DF">
          <w:rPr>
            <w:rFonts w:ascii="Arial" w:eastAsia="Times New Roman" w:hAnsi="Arial" w:cs="Arial"/>
            <w:color w:val="0000FF"/>
            <w:kern w:val="0"/>
            <w:sz w:val="20"/>
            <w:szCs w:val="20"/>
            <w:u w:val="single"/>
            <w:lang w:eastAsia="pt-BR"/>
            <w14:ligatures w14:val="none"/>
          </w:rPr>
          <w:t>(Redação dada pela Resolução nº 10 de 2013).</w:t>
        </w:r>
      </w:hyperlink>
    </w:p>
    <w:p w14:paraId="790F52D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g) pesquisar e estudar a situação das mulheres no Município de São Paulo. </w:t>
      </w:r>
      <w:hyperlink r:id="rId158"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5BEACDD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9E683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B43FE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VIII – Da Comissão Extraordinária Permanente de Defesa dos Direitos Humanos e Cidadania: </w:t>
      </w:r>
      <w:hyperlink r:id="rId159" w:tgtFrame="_blank" w:history="1">
        <w:r w:rsidRPr="00C927DF">
          <w:rPr>
            <w:rFonts w:ascii="Arial" w:eastAsia="Times New Roman" w:hAnsi="Arial" w:cs="Arial"/>
            <w:strike/>
            <w:color w:val="0000FF"/>
            <w:kern w:val="0"/>
            <w:sz w:val="20"/>
            <w:szCs w:val="20"/>
            <w:u w:val="single"/>
            <w:lang w:eastAsia="pt-BR"/>
            <w14:ligatures w14:val="none"/>
          </w:rPr>
          <w:t>(Inserido pela Resolução 19 de 21 de dezembro de 1995)</w:t>
        </w:r>
      </w:hyperlink>
    </w:p>
    <w:p w14:paraId="7A934F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 receber, avaliar e proceder investigação de denúncias relativas às ameaças ou violações de direitos humanos; </w:t>
      </w:r>
      <w:hyperlink r:id="rId160" w:tgtFrame="_blank" w:history="1">
        <w:r w:rsidRPr="00C927DF">
          <w:rPr>
            <w:rFonts w:ascii="Arial" w:eastAsia="Times New Roman" w:hAnsi="Arial" w:cs="Arial"/>
            <w:strike/>
            <w:color w:val="0000FF"/>
            <w:kern w:val="0"/>
            <w:sz w:val="20"/>
            <w:szCs w:val="20"/>
            <w:u w:val="single"/>
            <w:lang w:eastAsia="pt-BR"/>
            <w14:ligatures w14:val="none"/>
          </w:rPr>
          <w:t>Inserido pela Resolução 19 de 21 de dezembro de 1995)</w:t>
        </w:r>
      </w:hyperlink>
    </w:p>
    <w:p w14:paraId="006738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b) fiscalizar e acompanhar programas governamentais relativos à proteção dos direitos humanos; </w:t>
      </w:r>
      <w:hyperlink r:id="rId161" w:tgtFrame="_blank" w:history="1">
        <w:r w:rsidRPr="00C927DF">
          <w:rPr>
            <w:rFonts w:ascii="Arial" w:eastAsia="Times New Roman" w:hAnsi="Arial" w:cs="Arial"/>
            <w:strike/>
            <w:color w:val="0000FF"/>
            <w:kern w:val="0"/>
            <w:sz w:val="20"/>
            <w:szCs w:val="20"/>
            <w:u w:val="single"/>
            <w:lang w:eastAsia="pt-BR"/>
            <w14:ligatures w14:val="none"/>
          </w:rPr>
          <w:t>(Inserido pela Resolução 19 de 21 de dezembro de 1995)</w:t>
        </w:r>
      </w:hyperlink>
    </w:p>
    <w:p w14:paraId="12F5A95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c) colaborar com entidades não governamentais, nacionais e internacionais que atuem na defesa dos direitos humanos; </w:t>
      </w:r>
      <w:hyperlink r:id="rId162" w:tgtFrame="_blank" w:history="1">
        <w:r w:rsidRPr="00C927DF">
          <w:rPr>
            <w:rFonts w:ascii="Arial" w:eastAsia="Times New Roman" w:hAnsi="Arial" w:cs="Arial"/>
            <w:strike/>
            <w:color w:val="0000FF"/>
            <w:kern w:val="0"/>
            <w:sz w:val="20"/>
            <w:szCs w:val="20"/>
            <w:u w:val="single"/>
            <w:lang w:eastAsia="pt-BR"/>
            <w14:ligatures w14:val="none"/>
          </w:rPr>
          <w:t>(Inserido pela Resolução 19 de 21 de dezembro de 1995)</w:t>
        </w:r>
      </w:hyperlink>
    </w:p>
    <w:p w14:paraId="756EA22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d) pesquisar e estudar a situação da cidadania e dos direitos humanos no município de São Paulo. </w:t>
      </w:r>
      <w:hyperlink r:id="rId163" w:tgtFrame="_blank" w:history="1">
        <w:r w:rsidRPr="00C927DF">
          <w:rPr>
            <w:rFonts w:ascii="Arial" w:eastAsia="Times New Roman" w:hAnsi="Arial" w:cs="Arial"/>
            <w:strike/>
            <w:color w:val="0000FF"/>
            <w:kern w:val="0"/>
            <w:sz w:val="20"/>
            <w:szCs w:val="20"/>
            <w:u w:val="single"/>
            <w:lang w:eastAsia="pt-BR"/>
            <w14:ligatures w14:val="none"/>
          </w:rPr>
          <w:t>(Inserido pela Resolução 19 de 21 de dezembro de 1995)</w:t>
        </w:r>
      </w:hyperlink>
    </w:p>
    <w:p w14:paraId="304EE2A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D59E6B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VIII - Da Comissão Extraordinária Permanente de Defesa dos Direitos Humanos, Cidadania, Segurança Pública e Relações Internacionais: </w:t>
      </w:r>
      <w:hyperlink r:id="rId164"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5CF5410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 receber, avaliar e proceder a investigação de denúncias relativas às ameaças ou violações de direitos humanos; </w:t>
      </w:r>
      <w:hyperlink r:id="rId165"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47CD03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b) fiscalizar e acompanhar programas governamentais relativos à proteção dos direitos humanos; </w:t>
      </w:r>
      <w:hyperlink r:id="rId166"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1F17FA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c) colaborar com entidades não-governamentais, nacionais e internacionais, que atuem na defesa dos direitos humanos; </w:t>
      </w:r>
      <w:hyperlink r:id="rId167"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75F607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d) pesquisar e estudar a situação da cidadania e dos direitos humanos no Município de São Paulo; </w:t>
      </w:r>
      <w:hyperlink r:id="rId168"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 de 21 de março de 2007)</w:t>
        </w:r>
      </w:hyperlink>
    </w:p>
    <w:p w14:paraId="7A8758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e) pronunciar-se sobre assuntos de segurança pública com implicações no âmbito do Município; </w:t>
      </w:r>
      <w:hyperlink r:id="rId169"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3549F6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f) promover estudos e reuniões com especialistas na área de violência, juntamente com a sociedade civil, sobre a criminalidade e a segurança pública, propondo medidas necessárias à melhoria da prevenção e proteção da comunidade sob os mais diversos segmentos; </w:t>
      </w:r>
      <w:hyperlink r:id="rId170"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717B442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g) coletar regularmente notícias e opiniões veiculadas na mídia sobre a atuação da segurança pública no Município; </w:t>
      </w:r>
      <w:hyperlink r:id="rId171"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20F3B9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h) atuar junto às esferas dos Governos Federal e Estadual, a fim de implementar a política de segurança pública no Município; </w:t>
      </w:r>
      <w:hyperlink r:id="rId172"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411503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 apresentar sugestões para o aperfeiçoamento da legislação pertinente à segurança pública; </w:t>
      </w:r>
      <w:hyperlink r:id="rId173"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5E2465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j) encaminhar aos órgãos competentes avaliações periódicas sobre as necessidades relativas à segurança pública; </w:t>
      </w:r>
      <w:hyperlink r:id="rId174"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354BE35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k) fiscalizar e acompanhar as ações do Poder Público na área de segurança; </w:t>
      </w:r>
      <w:hyperlink r:id="rId175"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3B5D84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l) estabelecer e manter relações e parcerias com organismos multilaterais, organizações não-governamentais internacionais,  fundações, representantes diplomáticos, empresas internacionais, cidades-irmãs do Município de São Paulo e outras entidades afins;</w:t>
      </w:r>
      <w:r w:rsidRPr="00C927DF">
        <w:rPr>
          <w:rFonts w:ascii="Arial" w:eastAsia="Times New Roman" w:hAnsi="Arial" w:cs="Arial"/>
          <w:color w:val="000000"/>
          <w:kern w:val="0"/>
          <w:sz w:val="20"/>
          <w:szCs w:val="20"/>
          <w:lang w:eastAsia="pt-BR"/>
          <w14:ligatures w14:val="none"/>
        </w:rPr>
        <w:t> </w:t>
      </w:r>
      <w:hyperlink r:id="rId176" w:tgtFrame="_blank" w:history="1">
        <w:r w:rsidRPr="00C927DF">
          <w:rPr>
            <w:rFonts w:ascii="Arial" w:eastAsia="Times New Roman" w:hAnsi="Arial" w:cs="Arial"/>
            <w:color w:val="0000FF"/>
            <w:kern w:val="0"/>
            <w:sz w:val="20"/>
            <w:szCs w:val="20"/>
            <w:u w:val="single"/>
            <w:lang w:eastAsia="pt-BR"/>
            <w14:ligatures w14:val="none"/>
          </w:rPr>
          <w:t>(Inserido pela Resolução nº 1 de 21 de março de 2007</w:t>
        </w:r>
      </w:hyperlink>
      <w:r w:rsidRPr="00C927DF">
        <w:rPr>
          <w:rFonts w:ascii="Arial" w:eastAsia="Times New Roman" w:hAnsi="Arial" w:cs="Arial"/>
          <w:color w:val="000000"/>
          <w:kern w:val="0"/>
          <w:sz w:val="20"/>
          <w:szCs w:val="20"/>
          <w:lang w:eastAsia="pt-BR"/>
          <w14:ligatures w14:val="none"/>
        </w:rPr>
        <w:t>)</w:t>
      </w:r>
    </w:p>
    <w:p w14:paraId="0DA4B10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m) acompanhar, sugerir e fiscalizar, junto ao Executivo, o desenvolvimento, a elaboração e a execução de convênios e projetos de cooperação internacional; </w:t>
      </w:r>
      <w:hyperlink r:id="rId177" w:tgtFrame="_blank" w:history="1">
        <w:r w:rsidRPr="00C927DF">
          <w:rPr>
            <w:rFonts w:ascii="Arial" w:eastAsia="Times New Roman" w:hAnsi="Arial" w:cs="Arial"/>
            <w:strike/>
            <w:color w:val="0000FF"/>
            <w:kern w:val="0"/>
            <w:sz w:val="20"/>
            <w:szCs w:val="20"/>
            <w:u w:val="single"/>
            <w:lang w:eastAsia="pt-BR"/>
            <w14:ligatures w14:val="none"/>
          </w:rPr>
          <w:t>(Inserido pela Resolução nº 1 de 21 de março de 2007)</w:t>
        </w:r>
      </w:hyperlink>
    </w:p>
    <w:p w14:paraId="02291F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n) assessorar a Câmara Municipal e contatos internacionais com Governos, entidades públicas ou privadas, bem como nos contatos com as delegações estrangeiras. </w:t>
      </w:r>
      <w:hyperlink r:id="rId178" w:tgtFrame="_blank" w:history="1">
        <w:r w:rsidRPr="00C927DF">
          <w:rPr>
            <w:rFonts w:ascii="Arial" w:eastAsia="Times New Roman" w:hAnsi="Arial" w:cs="Arial"/>
            <w:strike/>
            <w:color w:val="0000FF"/>
            <w:kern w:val="0"/>
            <w:sz w:val="20"/>
            <w:szCs w:val="20"/>
            <w:u w:val="single"/>
            <w:lang w:eastAsia="pt-BR"/>
            <w14:ligatures w14:val="none"/>
          </w:rPr>
          <w:t>(Inserido pela Resolução nº 01 de 21 de março de 2007)</w:t>
        </w:r>
      </w:hyperlink>
    </w:p>
    <w:p w14:paraId="7EA990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A239C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VIII - Da Comissão Extraordinária Permanente de Defesa dos Direitos Humanos, Cidadania e Relações Internacionais: </w:t>
      </w:r>
      <w:hyperlink r:id="rId179"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10 de 02 de abril de 2013)</w:t>
        </w:r>
      </w:hyperlink>
    </w:p>
    <w:p w14:paraId="533012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 receber, avaliar e proceder à investigação de denúncias relativas às ameaças ou violações de direitos humanos; </w:t>
      </w:r>
      <w:hyperlink r:id="rId180"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10 de 02 de abril de 2013)</w:t>
        </w:r>
      </w:hyperlink>
    </w:p>
    <w:p w14:paraId="7642EB9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b) fiscalizar e acompanhar programas governamentais relativos à proteção dos direitos humanos; </w:t>
      </w:r>
      <w:hyperlink r:id="rId181"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10 de 02 de abril de 2013)</w:t>
        </w:r>
      </w:hyperlink>
    </w:p>
    <w:p w14:paraId="00546B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c) colaborar com entidades não governamentais, nacionais e internacionais, que atuem na defesa dos direitos humanos; </w:t>
      </w:r>
      <w:hyperlink r:id="rId182"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10 de 02 de abril de 2013)</w:t>
        </w:r>
      </w:hyperlink>
    </w:p>
    <w:p w14:paraId="41A3520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d) pesquisar e estudar a situação da cidadania e dos direitos humanos no Município de São Paulo; </w:t>
      </w:r>
      <w:hyperlink r:id="rId183"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10 de 02 de abril de 2013)</w:t>
        </w:r>
      </w:hyperlink>
    </w:p>
    <w:p w14:paraId="318F10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e) estabelecer e manter relações e parcerias com organismos multilaterais, organizações não governamentais internacionais, fundações, representantes diplomáticos, empresas internacionais, cidades-irmãs do Município de São Paulo e outras entidades afins; </w:t>
      </w:r>
      <w:hyperlink r:id="rId184"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10 de 02 de abril de 2013)</w:t>
        </w:r>
      </w:hyperlink>
    </w:p>
    <w:p w14:paraId="587F39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f) acompanhar, sugerir e fiscalizar, junto ao Executivo, o desenvolvimento, a elaboração e a execução de convênios e projetos de cooperação internacional; </w:t>
      </w:r>
      <w:hyperlink r:id="rId185"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10 de 02 de abril de 2013)</w:t>
        </w:r>
      </w:hyperlink>
    </w:p>
    <w:p w14:paraId="23CCD0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g) assessorar a Câmara Municipal e contatos internacionais com Governos, entidades públicas ou privadas, bem como nos contatos com as delegações estrangeiras. </w:t>
      </w:r>
      <w:hyperlink r:id="rId186"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10 de 02 de abril de 2013)</w:t>
        </w:r>
      </w:hyperlink>
    </w:p>
    <w:p w14:paraId="03673D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A9EF0C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Da Comissão Extraordinária Permanente de Defesa dos Direitos Humanos e Cidadania: </w:t>
      </w:r>
      <w:hyperlink r:id="rId187"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p>
    <w:p w14:paraId="2E88955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receber, avaliar e proceder à investigação de denúncias relativas às ameaças ou violações de direitos humanos; </w:t>
      </w:r>
      <w:hyperlink r:id="rId188"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p>
    <w:p w14:paraId="48D6965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fiscalizar e acompanhar programas governamentais relativos à proteção dos direitos humanos; </w:t>
      </w:r>
      <w:hyperlink r:id="rId189"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p>
    <w:p w14:paraId="6B51FF4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colaborar com entidades não governamentais, nacionais e internacionais, que atuem na defesa dos direitos humanos; </w:t>
      </w:r>
      <w:hyperlink r:id="rId190"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p>
    <w:p w14:paraId="43BB8D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pesquisar e estudar a situação da cidadania e dos direitos humanos no Município de São Paulo. </w:t>
      </w:r>
      <w:hyperlink r:id="rId191"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p>
    <w:p w14:paraId="0D305C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35DC93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IX - Da Comissão Extraordinária Permanente de Apoio ao Desenvolvimento do Turismo, do Lazer e da Gastronomia: </w:t>
      </w:r>
      <w:hyperlink r:id="rId192" w:tgtFrame="_blank" w:history="1">
        <w:r w:rsidRPr="00C927DF">
          <w:rPr>
            <w:rFonts w:ascii="Arial" w:eastAsia="Times New Roman" w:hAnsi="Arial" w:cs="Arial"/>
            <w:strike/>
            <w:color w:val="0000FF"/>
            <w:kern w:val="0"/>
            <w:sz w:val="20"/>
            <w:szCs w:val="20"/>
            <w:u w:val="single"/>
            <w:lang w:eastAsia="pt-BR"/>
            <w14:ligatures w14:val="none"/>
          </w:rPr>
          <w:t>(Inserido pela Resolução 19 de 28 de dezembro de 1997)</w:t>
        </w:r>
      </w:hyperlink>
    </w:p>
    <w:p w14:paraId="0FFCA5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a) promover estudos e iniciativas no sentido do desenvolvimento do turismo, do lazer e da gastronomia no Município de São Paulo; </w:t>
      </w:r>
      <w:hyperlink r:id="rId193" w:tgtFrame="_blank" w:history="1">
        <w:r w:rsidRPr="00C927DF">
          <w:rPr>
            <w:rFonts w:ascii="Arial" w:eastAsia="Times New Roman" w:hAnsi="Arial" w:cs="Arial"/>
            <w:strike/>
            <w:color w:val="0000FF"/>
            <w:kern w:val="0"/>
            <w:sz w:val="20"/>
            <w:szCs w:val="20"/>
            <w:u w:val="single"/>
            <w:lang w:eastAsia="pt-BR"/>
            <w14:ligatures w14:val="none"/>
          </w:rPr>
          <w:t>(Inserido pela Resolução 19 de 28 de dezembro de 1997)</w:t>
        </w:r>
      </w:hyperlink>
    </w:p>
    <w:p w14:paraId="6A6184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b) apoiar, com ajuda de entidades governamentais e não governamentais a indústria do lazer e do turismo receptivo; </w:t>
      </w:r>
      <w:hyperlink r:id="rId194" w:tgtFrame="_blank" w:history="1">
        <w:r w:rsidRPr="00C927DF">
          <w:rPr>
            <w:rFonts w:ascii="Arial" w:eastAsia="Times New Roman" w:hAnsi="Arial" w:cs="Arial"/>
            <w:strike/>
            <w:color w:val="0000FF"/>
            <w:kern w:val="0"/>
            <w:sz w:val="20"/>
            <w:szCs w:val="20"/>
            <w:u w:val="single"/>
            <w:lang w:eastAsia="pt-BR"/>
            <w14:ligatures w14:val="none"/>
          </w:rPr>
          <w:t>(Inserido pela Resolução 19 de 28 de dezembro de 1997)</w:t>
        </w:r>
      </w:hyperlink>
    </w:p>
    <w:p w14:paraId="3A15E20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c) propor medidas de incentivo ao desenvolvimento da cultura da hospitalidade; </w:t>
      </w:r>
      <w:hyperlink r:id="rId195" w:tgtFrame="_blank" w:history="1">
        <w:r w:rsidRPr="00C927DF">
          <w:rPr>
            <w:rFonts w:ascii="Arial" w:eastAsia="Times New Roman" w:hAnsi="Arial" w:cs="Arial"/>
            <w:strike/>
            <w:color w:val="0000FF"/>
            <w:kern w:val="0"/>
            <w:sz w:val="20"/>
            <w:szCs w:val="20"/>
            <w:u w:val="single"/>
            <w:lang w:eastAsia="pt-BR"/>
            <w14:ligatures w14:val="none"/>
          </w:rPr>
          <w:t>(Inserido pela Resolução 19 de 28 de dezembro de 1997)</w:t>
        </w:r>
      </w:hyperlink>
    </w:p>
    <w:p w14:paraId="748D787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d) promover as relações </w:t>
      </w:r>
      <w:proofErr w:type="spellStart"/>
      <w:r w:rsidRPr="00C927DF">
        <w:rPr>
          <w:rFonts w:ascii="Arial" w:eastAsia="Times New Roman" w:hAnsi="Arial" w:cs="Arial"/>
          <w:strike/>
          <w:color w:val="000000"/>
          <w:kern w:val="0"/>
          <w:sz w:val="20"/>
          <w:szCs w:val="20"/>
          <w:lang w:eastAsia="pt-BR"/>
          <w14:ligatures w14:val="none"/>
        </w:rPr>
        <w:t>inter-cidades</w:t>
      </w:r>
      <w:proofErr w:type="spellEnd"/>
      <w:r w:rsidRPr="00C927DF">
        <w:rPr>
          <w:rFonts w:ascii="Arial" w:eastAsia="Times New Roman" w:hAnsi="Arial" w:cs="Arial"/>
          <w:strike/>
          <w:color w:val="000000"/>
          <w:kern w:val="0"/>
          <w:sz w:val="20"/>
          <w:szCs w:val="20"/>
          <w:lang w:eastAsia="pt-BR"/>
          <w14:ligatures w14:val="none"/>
        </w:rPr>
        <w:t xml:space="preserve"> no âmbito nacional e internacional; </w:t>
      </w:r>
      <w:hyperlink r:id="rId196" w:tgtFrame="_blank" w:history="1">
        <w:r w:rsidRPr="00C927DF">
          <w:rPr>
            <w:rFonts w:ascii="Arial" w:eastAsia="Times New Roman" w:hAnsi="Arial" w:cs="Arial"/>
            <w:strike/>
            <w:color w:val="0000FF"/>
            <w:kern w:val="0"/>
            <w:sz w:val="20"/>
            <w:szCs w:val="20"/>
            <w:u w:val="single"/>
            <w:lang w:eastAsia="pt-BR"/>
            <w14:ligatures w14:val="none"/>
          </w:rPr>
          <w:t>(Inserido pela Resolução 19 de 28 de dezembro de 1997)</w:t>
        </w:r>
      </w:hyperlink>
    </w:p>
    <w:p w14:paraId="725451F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e) fiscalizar e acompanhar as ações do Poder Público na área do turismo, do lazer e da gastronomia. </w:t>
      </w:r>
      <w:hyperlink r:id="rId197" w:tgtFrame="_blank" w:history="1">
        <w:r w:rsidRPr="00C927DF">
          <w:rPr>
            <w:rFonts w:ascii="Arial" w:eastAsia="Times New Roman" w:hAnsi="Arial" w:cs="Arial"/>
            <w:strike/>
            <w:color w:val="0000FF"/>
            <w:kern w:val="0"/>
            <w:sz w:val="20"/>
            <w:szCs w:val="20"/>
            <w:u w:val="single"/>
            <w:lang w:eastAsia="pt-BR"/>
            <w14:ligatures w14:val="none"/>
          </w:rPr>
          <w:t>(Inserido pela Resolução 19 de 28 de dezembro de 1997)</w:t>
        </w:r>
      </w:hyperlink>
    </w:p>
    <w:p w14:paraId="27D942A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4DDE2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IX - Da Comissão Extraordinária Permanente de Defesa dos Direitos da Criança, do Adolescente e da Juventude: </w:t>
      </w:r>
      <w:hyperlink r:id="rId198"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5F46EAF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receber, avaliar e proceder investigações de denúncias relativas às ameaças ou violação aos direitos da criança e do adolescente; </w:t>
      </w:r>
      <w:hyperlink r:id="rId199"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3EB0F4D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fiscalizar e acompanhar programas governamentais relativos à proteção dos direitos da criança e do adolescente; </w:t>
      </w:r>
      <w:hyperlink r:id="rId200"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25AE10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colaborar com entidades não-governamentais, nacionais e internacionais, que atuem na defesa dos direitos da criança e do adolescente; </w:t>
      </w:r>
      <w:hyperlink r:id="rId201"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21CE597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pesquisar e estudar a situação dos direitos da criança e do adolescente no Município de São Paulo; </w:t>
      </w:r>
      <w:hyperlink r:id="rId202"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044AA30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receber, avaliar e proceder investigações de denúncias relativas às ameaças dos interesses da juventude; </w:t>
      </w:r>
      <w:hyperlink r:id="rId203" w:tgtFrame="_blank" w:history="1">
        <w:r w:rsidRPr="00C927DF">
          <w:rPr>
            <w:rFonts w:ascii="Arial" w:eastAsia="Times New Roman" w:hAnsi="Arial" w:cs="Arial"/>
            <w:color w:val="0000FF"/>
            <w:kern w:val="0"/>
            <w:sz w:val="20"/>
            <w:szCs w:val="20"/>
            <w:u w:val="single"/>
            <w:lang w:eastAsia="pt-BR"/>
            <w14:ligatures w14:val="none"/>
          </w:rPr>
          <w:t>(Redação dada pela Resolução nº 01 de 21 de março de 2007)</w:t>
        </w:r>
      </w:hyperlink>
    </w:p>
    <w:p w14:paraId="3E5D7FB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fiscalizar e acompanhar programas governamentais ou não-governamentais relativos aos interesses da juventude; </w:t>
      </w:r>
      <w:hyperlink r:id="rId204" w:tgtFrame="_blank" w:history="1">
        <w:r w:rsidRPr="00C927DF">
          <w:rPr>
            <w:rFonts w:ascii="Arial" w:eastAsia="Times New Roman" w:hAnsi="Arial" w:cs="Arial"/>
            <w:color w:val="0000FF"/>
            <w:kern w:val="0"/>
            <w:sz w:val="20"/>
            <w:szCs w:val="20"/>
            <w:u w:val="single"/>
            <w:lang w:eastAsia="pt-BR"/>
            <w14:ligatures w14:val="none"/>
          </w:rPr>
          <w:t>(Inserido pela Resolução nº 01 de 21 de março de 2007)</w:t>
        </w:r>
      </w:hyperlink>
    </w:p>
    <w:p w14:paraId="23F8609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g) colaborar com entidades não-governamentais, nacionais e internacionais, que atuem na defesa dos interesses da juventude; </w:t>
      </w:r>
      <w:hyperlink r:id="rId205" w:tgtFrame="_blank" w:history="1">
        <w:r w:rsidRPr="00C927DF">
          <w:rPr>
            <w:rFonts w:ascii="Arial" w:eastAsia="Times New Roman" w:hAnsi="Arial" w:cs="Arial"/>
            <w:color w:val="0000FF"/>
            <w:kern w:val="0"/>
            <w:sz w:val="20"/>
            <w:szCs w:val="20"/>
            <w:u w:val="single"/>
            <w:lang w:eastAsia="pt-BR"/>
            <w14:ligatures w14:val="none"/>
          </w:rPr>
          <w:t>(Inserido pela Resolução nº 01 de 21 de março de 2007)</w:t>
        </w:r>
      </w:hyperlink>
    </w:p>
    <w:p w14:paraId="0A9EA95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h) pesquisar e estudar a situação da juventude no Município de São Paulo;</w:t>
      </w:r>
    </w:p>
    <w:p w14:paraId="03D4688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 trabalhar em conjunto com a Comissão Extraordinária Permanente de Defesa dos Direitos Humanos, Cidadania, Segurança Pública e Relações Internacionais, na defesa da juventude, quando houver ameaças ou violação dos direitos humanos </w:t>
      </w:r>
      <w:hyperlink r:id="rId206" w:tgtFrame="_blank" w:history="1">
        <w:r w:rsidRPr="00C927DF">
          <w:rPr>
            <w:rFonts w:ascii="Arial" w:eastAsia="Times New Roman" w:hAnsi="Arial" w:cs="Arial"/>
            <w:strike/>
            <w:color w:val="0000FF"/>
            <w:kern w:val="0"/>
            <w:sz w:val="20"/>
            <w:szCs w:val="20"/>
            <w:u w:val="single"/>
            <w:lang w:eastAsia="pt-BR"/>
            <w14:ligatures w14:val="none"/>
          </w:rPr>
          <w:t>(Inserido pela Resolução nº 01 de 21 de março de 2007)</w:t>
        </w:r>
      </w:hyperlink>
    </w:p>
    <w:p w14:paraId="06BB7DD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trabalhar em conjunto com a Comissão Extraordinária Permanente de Defesa dos Direitos Humanos, Cidadania e Relações Internacionais e com a Comissão Extraordinária Permanente de Segurança Pública, na defesa da juventude, quando houver ameaças ou violação dos direitos humanos. </w:t>
      </w:r>
      <w:hyperlink r:id="rId207" w:tgtFrame="_blank" w:history="1">
        <w:r w:rsidRPr="00C927DF">
          <w:rPr>
            <w:rFonts w:ascii="Arial" w:eastAsia="Times New Roman" w:hAnsi="Arial" w:cs="Arial"/>
            <w:color w:val="0000FF"/>
            <w:kern w:val="0"/>
            <w:sz w:val="20"/>
            <w:szCs w:val="20"/>
            <w:u w:val="single"/>
            <w:lang w:eastAsia="pt-BR"/>
            <w14:ligatures w14:val="none"/>
          </w:rPr>
          <w:t>(Redação dada pela Resolução nº 10 de 02 de abril de 2013).</w:t>
        </w:r>
      </w:hyperlink>
    </w:p>
    <w:p w14:paraId="61D705F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10D517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lastRenderedPageBreak/>
        <w:t>X - Da</w:t>
      </w:r>
      <w:r w:rsidRPr="00C927DF">
        <w:rPr>
          <w:rFonts w:ascii="Arial" w:eastAsia="Times New Roman" w:hAnsi="Arial" w:cs="Arial"/>
          <w:strike/>
          <w:color w:val="000000"/>
          <w:kern w:val="0"/>
          <w:sz w:val="20"/>
          <w:szCs w:val="20"/>
          <w:lang w:eastAsia="pt-BR"/>
          <w14:ligatures w14:val="none"/>
        </w:rPr>
        <w:t xml:space="preserve"> Comissão Extraordinária Permanente da Juventude: </w:t>
      </w:r>
      <w:hyperlink r:id="rId208" w:tgtFrame="_blank" w:history="1">
        <w:r w:rsidRPr="00C927DF">
          <w:rPr>
            <w:rFonts w:ascii="Arial" w:eastAsia="Times New Roman" w:hAnsi="Arial" w:cs="Arial"/>
            <w:strike/>
            <w:color w:val="0000FF"/>
            <w:kern w:val="0"/>
            <w:sz w:val="20"/>
            <w:szCs w:val="20"/>
            <w:u w:val="single"/>
            <w:lang w:eastAsia="pt-BR"/>
            <w14:ligatures w14:val="none"/>
          </w:rPr>
          <w:t>(Inserido pela Resolução 2  de 08 de novembro de 2000)</w:t>
        </w:r>
      </w:hyperlink>
      <w:r w:rsidRPr="00C927DF">
        <w:rPr>
          <w:rFonts w:ascii="Arial" w:eastAsia="Times New Roman" w:hAnsi="Arial" w:cs="Arial"/>
          <w:color w:val="000000"/>
          <w:kern w:val="0"/>
          <w:sz w:val="20"/>
          <w:szCs w:val="20"/>
          <w:lang w:eastAsia="pt-BR"/>
          <w14:ligatures w14:val="none"/>
        </w:rPr>
        <w:t> </w:t>
      </w:r>
      <w:hyperlink r:id="rId209"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46FB0F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a) receber</w:t>
      </w:r>
      <w:r w:rsidRPr="00C927DF">
        <w:rPr>
          <w:rFonts w:ascii="Arial" w:eastAsia="Times New Roman" w:hAnsi="Arial" w:cs="Arial"/>
          <w:strike/>
          <w:color w:val="000000"/>
          <w:kern w:val="0"/>
          <w:sz w:val="20"/>
          <w:szCs w:val="20"/>
          <w:lang w:eastAsia="pt-BR"/>
          <w14:ligatures w14:val="none"/>
        </w:rPr>
        <w:t>, avaliar e proceder investigações de denúncias relativas às ameaças dos interesses da juventude; </w:t>
      </w:r>
      <w:hyperlink r:id="rId210" w:tgtFrame="_blank" w:history="1">
        <w:r w:rsidRPr="00C927DF">
          <w:rPr>
            <w:rFonts w:ascii="Arial" w:eastAsia="Times New Roman" w:hAnsi="Arial" w:cs="Arial"/>
            <w:strike/>
            <w:color w:val="0000FF"/>
            <w:kern w:val="0"/>
            <w:sz w:val="20"/>
            <w:szCs w:val="20"/>
            <w:u w:val="single"/>
            <w:lang w:eastAsia="pt-BR"/>
            <w14:ligatures w14:val="none"/>
          </w:rPr>
          <w:t>(Inserido pela Resolução 2 de 08 de novembro de 2000)</w:t>
        </w:r>
      </w:hyperlink>
      <w:r w:rsidRPr="00C927DF">
        <w:rPr>
          <w:rFonts w:ascii="Arial" w:eastAsia="Times New Roman" w:hAnsi="Arial" w:cs="Arial"/>
          <w:color w:val="000000"/>
          <w:kern w:val="0"/>
          <w:sz w:val="20"/>
          <w:szCs w:val="20"/>
          <w:lang w:eastAsia="pt-BR"/>
          <w14:ligatures w14:val="none"/>
        </w:rPr>
        <w:t> </w:t>
      </w:r>
      <w:hyperlink r:id="rId211"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2890A5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b) fiscalizar</w:t>
      </w:r>
      <w:r w:rsidRPr="00C927DF">
        <w:rPr>
          <w:rFonts w:ascii="Arial" w:eastAsia="Times New Roman" w:hAnsi="Arial" w:cs="Arial"/>
          <w:strike/>
          <w:color w:val="000000"/>
          <w:kern w:val="0"/>
          <w:sz w:val="20"/>
          <w:szCs w:val="20"/>
          <w:lang w:eastAsia="pt-BR"/>
          <w14:ligatures w14:val="none"/>
        </w:rPr>
        <w:t xml:space="preserve"> e acompanhar programas governamentais ou não governamentais relativos aos interesses da juventude; </w:t>
      </w:r>
      <w:hyperlink r:id="rId212" w:tgtFrame="_blank" w:history="1">
        <w:r w:rsidRPr="00C927DF">
          <w:rPr>
            <w:rFonts w:ascii="Arial" w:eastAsia="Times New Roman" w:hAnsi="Arial" w:cs="Arial"/>
            <w:strike/>
            <w:color w:val="0000FF"/>
            <w:kern w:val="0"/>
            <w:sz w:val="20"/>
            <w:szCs w:val="20"/>
            <w:u w:val="single"/>
            <w:lang w:eastAsia="pt-BR"/>
            <w14:ligatures w14:val="none"/>
          </w:rPr>
          <w:t>(Inserido pela Resolução 2 de 08 de novembro de  2000)</w:t>
        </w:r>
      </w:hyperlink>
      <w:r w:rsidRPr="00C927DF">
        <w:rPr>
          <w:rFonts w:ascii="Arial" w:eastAsia="Times New Roman" w:hAnsi="Arial" w:cs="Arial"/>
          <w:color w:val="000000"/>
          <w:kern w:val="0"/>
          <w:sz w:val="20"/>
          <w:szCs w:val="20"/>
          <w:lang w:eastAsia="pt-BR"/>
          <w14:ligatures w14:val="none"/>
        </w:rPr>
        <w:t> </w:t>
      </w:r>
      <w:hyperlink r:id="rId213"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5035CD4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c) colaborar</w:t>
      </w:r>
      <w:r w:rsidRPr="00C927DF">
        <w:rPr>
          <w:rFonts w:ascii="Arial" w:eastAsia="Times New Roman" w:hAnsi="Arial" w:cs="Arial"/>
          <w:strike/>
          <w:color w:val="000000"/>
          <w:kern w:val="0"/>
          <w:sz w:val="20"/>
          <w:szCs w:val="20"/>
          <w:lang w:eastAsia="pt-BR"/>
          <w14:ligatures w14:val="none"/>
        </w:rPr>
        <w:t xml:space="preserve"> com entidades não governamentais, nacionais e internacionais, que atuem na defesa dos interesses da juventude; </w:t>
      </w:r>
      <w:hyperlink r:id="rId214" w:tgtFrame="_blank" w:history="1">
        <w:r w:rsidRPr="00C927DF">
          <w:rPr>
            <w:rFonts w:ascii="Arial" w:eastAsia="Times New Roman" w:hAnsi="Arial" w:cs="Arial"/>
            <w:strike/>
            <w:color w:val="0000FF"/>
            <w:kern w:val="0"/>
            <w:sz w:val="20"/>
            <w:szCs w:val="20"/>
            <w:u w:val="single"/>
            <w:lang w:eastAsia="pt-BR"/>
            <w14:ligatures w14:val="none"/>
          </w:rPr>
          <w:t>(Inserido pela Resolução 2 de 08 de novembro de 2000)</w:t>
        </w:r>
      </w:hyperlink>
      <w:r w:rsidRPr="00C927DF">
        <w:rPr>
          <w:rFonts w:ascii="Arial" w:eastAsia="Times New Roman" w:hAnsi="Arial" w:cs="Arial"/>
          <w:color w:val="000000"/>
          <w:kern w:val="0"/>
          <w:sz w:val="20"/>
          <w:szCs w:val="20"/>
          <w:lang w:eastAsia="pt-BR"/>
          <w14:ligatures w14:val="none"/>
        </w:rPr>
        <w:t> </w:t>
      </w:r>
      <w:hyperlink r:id="rId215"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3B1086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d) pesquisar</w:t>
      </w:r>
      <w:r w:rsidRPr="00C927DF">
        <w:rPr>
          <w:rFonts w:ascii="Arial" w:eastAsia="Times New Roman" w:hAnsi="Arial" w:cs="Arial"/>
          <w:strike/>
          <w:color w:val="000000"/>
          <w:kern w:val="0"/>
          <w:sz w:val="20"/>
          <w:szCs w:val="20"/>
          <w:lang w:eastAsia="pt-BR"/>
          <w14:ligatures w14:val="none"/>
        </w:rPr>
        <w:t xml:space="preserve"> e estudar a situação da juventude no Município de São Paulo; </w:t>
      </w:r>
      <w:hyperlink r:id="rId216" w:tgtFrame="_blank" w:history="1">
        <w:r w:rsidRPr="00C927DF">
          <w:rPr>
            <w:rFonts w:ascii="Arial" w:eastAsia="Times New Roman" w:hAnsi="Arial" w:cs="Arial"/>
            <w:strike/>
            <w:color w:val="0000FF"/>
            <w:kern w:val="0"/>
            <w:sz w:val="20"/>
            <w:szCs w:val="20"/>
            <w:u w:val="single"/>
            <w:lang w:eastAsia="pt-BR"/>
            <w14:ligatures w14:val="none"/>
          </w:rPr>
          <w:t>(Inserido pela Resolução 2 de 08 de novembro de  2000)</w:t>
        </w:r>
      </w:hyperlink>
      <w:r w:rsidRPr="00C927DF">
        <w:rPr>
          <w:rFonts w:ascii="Arial" w:eastAsia="Times New Roman" w:hAnsi="Arial" w:cs="Arial"/>
          <w:color w:val="000000"/>
          <w:kern w:val="0"/>
          <w:sz w:val="20"/>
          <w:szCs w:val="20"/>
          <w:lang w:eastAsia="pt-BR"/>
          <w14:ligatures w14:val="none"/>
        </w:rPr>
        <w:t> </w:t>
      </w:r>
      <w:hyperlink r:id="rId217"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03F4F8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e) trabalhar</w:t>
      </w:r>
      <w:r w:rsidRPr="00C927DF">
        <w:rPr>
          <w:rFonts w:ascii="Arial" w:eastAsia="Times New Roman" w:hAnsi="Arial" w:cs="Arial"/>
          <w:strike/>
          <w:color w:val="000000"/>
          <w:kern w:val="0"/>
          <w:sz w:val="20"/>
          <w:szCs w:val="20"/>
          <w:lang w:eastAsia="pt-BR"/>
          <w14:ligatures w14:val="none"/>
        </w:rPr>
        <w:t xml:space="preserve"> em conjunto com a Comissão Extraordinária Permanente de Defesa dos Direitos Humanos e Cidadania, na defesa da juventude, quando houverem ameaças ou violação dos direitos humanos. </w:t>
      </w:r>
      <w:hyperlink r:id="rId218" w:tgtFrame="_blank" w:history="1">
        <w:r w:rsidRPr="00C927DF">
          <w:rPr>
            <w:rFonts w:ascii="Arial" w:eastAsia="Times New Roman" w:hAnsi="Arial" w:cs="Arial"/>
            <w:strike/>
            <w:color w:val="0000FF"/>
            <w:kern w:val="0"/>
            <w:sz w:val="20"/>
            <w:szCs w:val="20"/>
            <w:u w:val="single"/>
            <w:lang w:eastAsia="pt-BR"/>
            <w14:ligatures w14:val="none"/>
          </w:rPr>
          <w:t>(Inserido pela Resolução 2 de 08 de novembro de 2000)</w:t>
        </w:r>
      </w:hyperlink>
      <w:r w:rsidRPr="00C927DF">
        <w:rPr>
          <w:rFonts w:ascii="Arial" w:eastAsia="Times New Roman" w:hAnsi="Arial" w:cs="Arial"/>
          <w:color w:val="000000"/>
          <w:kern w:val="0"/>
          <w:sz w:val="20"/>
          <w:szCs w:val="20"/>
          <w:lang w:eastAsia="pt-BR"/>
          <w14:ligatures w14:val="none"/>
        </w:rPr>
        <w:t> </w:t>
      </w:r>
      <w:hyperlink r:id="rId219"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67F8844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3F80C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 – Da Comissão Extraordinária Permanente do Idoso e de Assistência Social: </w:t>
      </w:r>
      <w:hyperlink r:id="rId220"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1DF93AB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promover a defesa dos idosos, aposentados e pensionistas;  </w:t>
      </w:r>
      <w:hyperlink r:id="rId221"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7D4EB3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promover o acompanhamento e o desenvolvimento das políticas públicas voltadas ao idoso e a todas as questões envolvendo a Assistência Social no Município; </w:t>
      </w:r>
      <w:hyperlink r:id="rId222"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4F4956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fiscalizar e acompanhar programas governamentais relativos à proteção dos direitos de idosos, aposentados e pensionistas; </w:t>
      </w:r>
      <w:hyperlink r:id="rId223"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4B77D44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estudar e propor políticas públicas aptas à solução das dificuldades atinentes ao idoso e à Assistência Social, e proporcionar a melhoria da qualidade de vida dos munícipes e a integração social dos idosos; </w:t>
      </w:r>
      <w:hyperlink r:id="rId224"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4F172BD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levantar dados e estatísticas que forem referentes a idosos, aposentados e pensionistas, bem como mapear as dificuldades encontradas no âmbito da Assistência Social no Município; </w:t>
      </w:r>
      <w:hyperlink r:id="rId225"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46F9A99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realizar debates e seminários destinados a diagnosticar os problemas enfrentados pelos idosos, aposentados e pensionistas, bem como no tocante aos problemas relativos à Assistência Social do Município, a fim de apontar suas possíveis soluções. </w:t>
      </w:r>
      <w:hyperlink r:id="rId226" w:tgtFrame="_blank" w:history="1">
        <w:r w:rsidRPr="00C927DF">
          <w:rPr>
            <w:rFonts w:ascii="Arial" w:eastAsia="Times New Roman" w:hAnsi="Arial" w:cs="Arial"/>
            <w:color w:val="0000FF"/>
            <w:kern w:val="0"/>
            <w:sz w:val="20"/>
            <w:szCs w:val="20"/>
            <w:u w:val="single"/>
            <w:lang w:eastAsia="pt-BR"/>
            <w14:ligatures w14:val="none"/>
          </w:rPr>
          <w:t>(Inserido pela Resolução nº 04 de 17 de março de 2010).</w:t>
        </w:r>
      </w:hyperlink>
    </w:p>
    <w:p w14:paraId="72EC524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F1C9B9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XI - Da</w:t>
      </w:r>
      <w:r w:rsidRPr="00C927DF">
        <w:rPr>
          <w:rFonts w:ascii="Arial" w:eastAsia="Times New Roman" w:hAnsi="Arial" w:cs="Arial"/>
          <w:strike/>
          <w:color w:val="000000"/>
          <w:kern w:val="0"/>
          <w:sz w:val="20"/>
          <w:szCs w:val="20"/>
          <w:lang w:eastAsia="pt-BR"/>
          <w14:ligatures w14:val="none"/>
        </w:rPr>
        <w:t xml:space="preserve"> Comissão Extraordinária Permanente de Defesa dos Direitos da Criança e do Adolescente:</w:t>
      </w:r>
      <w:r w:rsidRPr="00C927DF">
        <w:rPr>
          <w:rFonts w:ascii="Arial" w:eastAsia="Times New Roman" w:hAnsi="Arial" w:cs="Arial"/>
          <w:color w:val="000000"/>
          <w:kern w:val="0"/>
          <w:sz w:val="20"/>
          <w:szCs w:val="20"/>
          <w:lang w:eastAsia="pt-BR"/>
          <w14:ligatures w14:val="none"/>
        </w:rPr>
        <w:t> </w:t>
      </w:r>
      <w:hyperlink r:id="rId227" w:tgtFrame="_blank" w:history="1">
        <w:r w:rsidRPr="00C927DF">
          <w:rPr>
            <w:rFonts w:ascii="Arial" w:eastAsia="Times New Roman" w:hAnsi="Arial" w:cs="Arial"/>
            <w:color w:val="0000FF"/>
            <w:kern w:val="0"/>
            <w:sz w:val="20"/>
            <w:szCs w:val="20"/>
            <w:u w:val="single"/>
            <w:lang w:eastAsia="pt-BR"/>
            <w14:ligatures w14:val="none"/>
          </w:rPr>
          <w:t>(Redação dada pela Resolução 01 de 04 de novembro de 2001)</w:t>
        </w:r>
      </w:hyperlink>
      <w:r w:rsidRPr="00C927DF">
        <w:rPr>
          <w:rFonts w:ascii="Arial" w:eastAsia="Times New Roman" w:hAnsi="Arial" w:cs="Arial"/>
          <w:color w:val="000000"/>
          <w:kern w:val="0"/>
          <w:sz w:val="20"/>
          <w:szCs w:val="20"/>
          <w:lang w:eastAsia="pt-BR"/>
          <w14:ligatures w14:val="none"/>
        </w:rPr>
        <w:t> </w:t>
      </w:r>
      <w:hyperlink r:id="rId228"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378A0C8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lastRenderedPageBreak/>
        <w:t>a) receber</w:t>
      </w:r>
      <w:r w:rsidRPr="00C927DF">
        <w:rPr>
          <w:rFonts w:ascii="Arial" w:eastAsia="Times New Roman" w:hAnsi="Arial" w:cs="Arial"/>
          <w:strike/>
          <w:color w:val="000000"/>
          <w:kern w:val="0"/>
          <w:sz w:val="20"/>
          <w:szCs w:val="20"/>
          <w:lang w:eastAsia="pt-BR"/>
          <w14:ligatures w14:val="none"/>
        </w:rPr>
        <w:t>, avaliar e proceder a investigação de denúncias relativas às ameaças ou violações aos direitos da criança e do adolescente; </w:t>
      </w:r>
      <w:hyperlink r:id="rId229" w:tgtFrame="_blank" w:history="1">
        <w:r w:rsidRPr="00C927DF">
          <w:rPr>
            <w:rFonts w:ascii="Arial" w:eastAsia="Times New Roman" w:hAnsi="Arial" w:cs="Arial"/>
            <w:strike/>
            <w:color w:val="0000FF"/>
            <w:kern w:val="0"/>
            <w:sz w:val="20"/>
            <w:szCs w:val="20"/>
            <w:u w:val="single"/>
            <w:lang w:eastAsia="pt-BR"/>
            <w14:ligatures w14:val="none"/>
          </w:rPr>
          <w:t>(Redação dada pela Resolução 01 de 04 de novembro de 2001)</w:t>
        </w:r>
      </w:hyperlink>
      <w:r w:rsidRPr="00C927DF">
        <w:rPr>
          <w:rFonts w:ascii="Arial" w:eastAsia="Times New Roman" w:hAnsi="Arial" w:cs="Arial"/>
          <w:color w:val="000000"/>
          <w:kern w:val="0"/>
          <w:sz w:val="20"/>
          <w:szCs w:val="20"/>
          <w:lang w:eastAsia="pt-BR"/>
          <w14:ligatures w14:val="none"/>
        </w:rPr>
        <w:t> </w:t>
      </w:r>
      <w:hyperlink r:id="rId230"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460F90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b) fiscalizar</w:t>
      </w:r>
      <w:r w:rsidRPr="00C927DF">
        <w:rPr>
          <w:rFonts w:ascii="Arial" w:eastAsia="Times New Roman" w:hAnsi="Arial" w:cs="Arial"/>
          <w:strike/>
          <w:color w:val="000000"/>
          <w:kern w:val="0"/>
          <w:sz w:val="20"/>
          <w:szCs w:val="20"/>
          <w:lang w:eastAsia="pt-BR"/>
          <w14:ligatures w14:val="none"/>
        </w:rPr>
        <w:t xml:space="preserve"> e acompanhar programas governamentais relativos à proteção dos direitos da criança e do adolescente </w:t>
      </w:r>
      <w:hyperlink r:id="rId231" w:tgtFrame="_blank" w:history="1">
        <w:r w:rsidRPr="00C927DF">
          <w:rPr>
            <w:rFonts w:ascii="Arial" w:eastAsia="Times New Roman" w:hAnsi="Arial" w:cs="Arial"/>
            <w:strike/>
            <w:color w:val="0000FF"/>
            <w:kern w:val="0"/>
            <w:sz w:val="20"/>
            <w:szCs w:val="20"/>
            <w:u w:val="single"/>
            <w:lang w:eastAsia="pt-BR"/>
            <w14:ligatures w14:val="none"/>
          </w:rPr>
          <w:t>(Redação dada pela Resolução 01 de 04 de novembro de 2001)</w:t>
        </w:r>
      </w:hyperlink>
      <w:r w:rsidRPr="00C927DF">
        <w:rPr>
          <w:rFonts w:ascii="Arial" w:eastAsia="Times New Roman" w:hAnsi="Arial" w:cs="Arial"/>
          <w:color w:val="000000"/>
          <w:kern w:val="0"/>
          <w:sz w:val="20"/>
          <w:szCs w:val="20"/>
          <w:lang w:eastAsia="pt-BR"/>
          <w14:ligatures w14:val="none"/>
        </w:rPr>
        <w:t> </w:t>
      </w:r>
      <w:hyperlink r:id="rId232"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5E1629F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c) c</w:t>
      </w:r>
      <w:r w:rsidRPr="00C927DF">
        <w:rPr>
          <w:rFonts w:ascii="Arial" w:eastAsia="Times New Roman" w:hAnsi="Arial" w:cs="Arial"/>
          <w:strike/>
          <w:color w:val="000000"/>
          <w:kern w:val="0"/>
          <w:sz w:val="20"/>
          <w:szCs w:val="20"/>
          <w:lang w:eastAsia="pt-BR"/>
          <w14:ligatures w14:val="none"/>
        </w:rPr>
        <w:t>olaborar com entidades não-governamentais, nacionais e internacionais que atuem na defesa dos direitos da criança e do adolescente; </w:t>
      </w:r>
      <w:hyperlink r:id="rId233" w:tgtFrame="_blank" w:history="1">
        <w:r w:rsidRPr="00C927DF">
          <w:rPr>
            <w:rFonts w:ascii="Arial" w:eastAsia="Times New Roman" w:hAnsi="Arial" w:cs="Arial"/>
            <w:strike/>
            <w:color w:val="0000FF"/>
            <w:kern w:val="0"/>
            <w:sz w:val="20"/>
            <w:szCs w:val="20"/>
            <w:u w:val="single"/>
            <w:lang w:eastAsia="pt-BR"/>
            <w14:ligatures w14:val="none"/>
          </w:rPr>
          <w:t>(Redação dada pela Resolução 01 de 04 de novembro de 2001)</w:t>
        </w:r>
      </w:hyperlink>
      <w:r w:rsidRPr="00C927DF">
        <w:rPr>
          <w:rFonts w:ascii="Arial" w:eastAsia="Times New Roman" w:hAnsi="Arial" w:cs="Arial"/>
          <w:color w:val="000000"/>
          <w:kern w:val="0"/>
          <w:sz w:val="20"/>
          <w:szCs w:val="20"/>
          <w:lang w:eastAsia="pt-BR"/>
          <w14:ligatures w14:val="none"/>
        </w:rPr>
        <w:t> </w:t>
      </w:r>
      <w:hyperlink r:id="rId234"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13551AD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d) p</w:t>
      </w:r>
      <w:r w:rsidRPr="00C927DF">
        <w:rPr>
          <w:rFonts w:ascii="Arial" w:eastAsia="Times New Roman" w:hAnsi="Arial" w:cs="Arial"/>
          <w:strike/>
          <w:color w:val="000000"/>
          <w:kern w:val="0"/>
          <w:sz w:val="20"/>
          <w:szCs w:val="20"/>
          <w:lang w:eastAsia="pt-BR"/>
          <w14:ligatures w14:val="none"/>
        </w:rPr>
        <w:t>esquisar e estudar a situação dos direitos da criança e do adolescente no Município de São Paulo. </w:t>
      </w:r>
      <w:hyperlink r:id="rId235" w:tgtFrame="_blank" w:history="1">
        <w:r w:rsidRPr="00C927DF">
          <w:rPr>
            <w:rFonts w:ascii="Arial" w:eastAsia="Times New Roman" w:hAnsi="Arial" w:cs="Arial"/>
            <w:strike/>
            <w:color w:val="0000FF"/>
            <w:kern w:val="0"/>
            <w:sz w:val="20"/>
            <w:szCs w:val="20"/>
            <w:u w:val="single"/>
            <w:lang w:eastAsia="pt-BR"/>
            <w14:ligatures w14:val="none"/>
          </w:rPr>
          <w:t>(Redação dada pela Resolução 01 de 04 de novembro de 2001)</w:t>
        </w:r>
      </w:hyperlink>
      <w:r w:rsidRPr="00C927DF">
        <w:rPr>
          <w:rFonts w:ascii="Arial" w:eastAsia="Times New Roman" w:hAnsi="Arial" w:cs="Arial"/>
          <w:color w:val="000000"/>
          <w:kern w:val="0"/>
          <w:sz w:val="20"/>
          <w:szCs w:val="20"/>
          <w:lang w:eastAsia="pt-BR"/>
          <w14:ligatures w14:val="none"/>
        </w:rPr>
        <w:t> </w:t>
      </w:r>
      <w:hyperlink r:id="rId236" w:tgtFrame="_blank" w:history="1">
        <w:r w:rsidRPr="00C927DF">
          <w:rPr>
            <w:rFonts w:ascii="Arial" w:eastAsia="Times New Roman" w:hAnsi="Arial" w:cs="Arial"/>
            <w:color w:val="0000FF"/>
            <w:kern w:val="0"/>
            <w:sz w:val="20"/>
            <w:szCs w:val="20"/>
            <w:u w:val="single"/>
            <w:lang w:eastAsia="pt-BR"/>
            <w14:ligatures w14:val="none"/>
          </w:rPr>
          <w:t>(Revogado pela Resolução nº 1 de 2007)</w:t>
        </w:r>
      </w:hyperlink>
    </w:p>
    <w:p w14:paraId="42F3545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BF85EB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XI – Da Comissão Extraordinária Permanente de Meio Ambiente: </w:t>
      </w:r>
      <w:hyperlink r:id="rId237"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04 de 17 de março de 2010).</w:t>
        </w:r>
      </w:hyperlink>
    </w:p>
    <w:p w14:paraId="5256274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 - Da Comissão Extraordinária Permanente de Meio Ambiente e dos Direitos dos Animais: </w:t>
      </w:r>
      <w:hyperlink r:id="rId238" w:tgtFrame="_blank" w:history="1">
        <w:r w:rsidRPr="00C927DF">
          <w:rPr>
            <w:rFonts w:ascii="Arial" w:eastAsia="Times New Roman" w:hAnsi="Arial" w:cs="Arial"/>
            <w:color w:val="0000FF"/>
            <w:kern w:val="0"/>
            <w:sz w:val="20"/>
            <w:szCs w:val="20"/>
            <w:u w:val="single"/>
            <w:lang w:eastAsia="pt-BR"/>
            <w14:ligatures w14:val="none"/>
          </w:rPr>
          <w:t>(Redação dada pela Resolução nº 03, de 18 de junho de 2019</w:t>
        </w:r>
      </w:hyperlink>
      <w:r w:rsidRPr="00C927DF">
        <w:rPr>
          <w:rFonts w:ascii="Arial" w:eastAsia="Times New Roman" w:hAnsi="Arial" w:cs="Arial"/>
          <w:color w:val="000000"/>
          <w:kern w:val="0"/>
          <w:sz w:val="20"/>
          <w:szCs w:val="20"/>
          <w:lang w:eastAsia="pt-BR"/>
          <w14:ligatures w14:val="none"/>
        </w:rPr>
        <w:t>)</w:t>
      </w:r>
    </w:p>
    <w:p w14:paraId="4E2EEE9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promover o desenvolvimento sustentável e a defesa do meio ambiente em toda sua abrangência; </w:t>
      </w:r>
      <w:hyperlink r:id="rId239"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79832DF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fiscalizar e acompanhar programas governamentais relativos à proteção do meio ambiente; </w:t>
      </w:r>
      <w:hyperlink r:id="rId240"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3886DE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estudar e propor políticas públicas aptas a proporcionar a melhoria de qualidade de vida aos munícipes e o desenvolvimento sustentável; </w:t>
      </w:r>
      <w:hyperlink r:id="rId241"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2910E8E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levantar dados e estatísticas que forem referentes a questões referentes ao meio ambiente; </w:t>
      </w:r>
      <w:hyperlink r:id="rId242" w:tgtFrame="_blank" w:history="1">
        <w:r w:rsidRPr="00C927DF">
          <w:rPr>
            <w:rFonts w:ascii="Arial" w:eastAsia="Times New Roman" w:hAnsi="Arial" w:cs="Arial"/>
            <w:color w:val="0000FF"/>
            <w:kern w:val="0"/>
            <w:sz w:val="20"/>
            <w:szCs w:val="20"/>
            <w:u w:val="single"/>
            <w:lang w:eastAsia="pt-BR"/>
            <w14:ligatures w14:val="none"/>
          </w:rPr>
          <w:t>(Redação dada pela Resolução nº 04 de 17 de março de 2010).</w:t>
        </w:r>
      </w:hyperlink>
    </w:p>
    <w:p w14:paraId="08C29FF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realizar debates e seminários destinados a diagnosticar os problemas que envolvem o meio ambiente, bem como a apontar suas possíveis soluções; </w:t>
      </w:r>
      <w:hyperlink r:id="rId243" w:tgtFrame="_blank" w:history="1">
        <w:r w:rsidRPr="00C927DF">
          <w:rPr>
            <w:rFonts w:ascii="Arial" w:eastAsia="Times New Roman" w:hAnsi="Arial" w:cs="Arial"/>
            <w:color w:val="0000FF"/>
            <w:kern w:val="0"/>
            <w:sz w:val="20"/>
            <w:szCs w:val="20"/>
            <w:u w:val="single"/>
            <w:lang w:eastAsia="pt-BR"/>
            <w14:ligatures w14:val="none"/>
          </w:rPr>
          <w:t>(Inserido pela Resolução nº 04 de 17 de março de 2010).</w:t>
        </w:r>
      </w:hyperlink>
    </w:p>
    <w:p w14:paraId="2D7F57E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discutir medidas de preservação, recuperação ambiental e desenvolvimento sustentável; </w:t>
      </w:r>
      <w:hyperlink r:id="rId244" w:tgtFrame="_blank" w:history="1">
        <w:r w:rsidRPr="00C927DF">
          <w:rPr>
            <w:rFonts w:ascii="Arial" w:eastAsia="Times New Roman" w:hAnsi="Arial" w:cs="Arial"/>
            <w:color w:val="0000FF"/>
            <w:kern w:val="0"/>
            <w:sz w:val="20"/>
            <w:szCs w:val="20"/>
            <w:u w:val="single"/>
            <w:lang w:eastAsia="pt-BR"/>
            <w14:ligatures w14:val="none"/>
          </w:rPr>
          <w:t>(Inserido pela Resolução nº 04 de 17 de março de 2010).</w:t>
        </w:r>
      </w:hyperlink>
    </w:p>
    <w:p w14:paraId="095B902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g) apresentar propostas para instituição e aperfeiçoamento de políticas públicas voltadas ao meio ambiente. </w:t>
      </w:r>
      <w:hyperlink r:id="rId245" w:tgtFrame="_blank" w:history="1">
        <w:r w:rsidRPr="00C927DF">
          <w:rPr>
            <w:rFonts w:ascii="Arial" w:eastAsia="Times New Roman" w:hAnsi="Arial" w:cs="Arial"/>
            <w:color w:val="0000FF"/>
            <w:kern w:val="0"/>
            <w:sz w:val="20"/>
            <w:szCs w:val="20"/>
            <w:u w:val="single"/>
            <w:lang w:eastAsia="pt-BR"/>
            <w14:ligatures w14:val="none"/>
          </w:rPr>
          <w:t>(Inserido pela Resolução nº 04 de 17 de março de 2010).</w:t>
        </w:r>
      </w:hyperlink>
    </w:p>
    <w:p w14:paraId="18B62F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h) receber, avaliar e proceder investigações de denúncias de fatos que violam os direitos dos animais, encaminhando-as aos órgãos competentes; </w:t>
      </w:r>
      <w:hyperlink r:id="rId246" w:tgtFrame="_blank" w:history="1">
        <w:r w:rsidRPr="00C927DF">
          <w:rPr>
            <w:rFonts w:ascii="Arial" w:eastAsia="Times New Roman" w:hAnsi="Arial" w:cs="Arial"/>
            <w:color w:val="0000FF"/>
            <w:kern w:val="0"/>
            <w:sz w:val="20"/>
            <w:szCs w:val="20"/>
            <w:u w:val="single"/>
            <w:lang w:eastAsia="pt-BR"/>
            <w14:ligatures w14:val="none"/>
          </w:rPr>
          <w:t>(Inserido pela Resolução nº 03, de 18 de junho de 2019</w:t>
        </w:r>
      </w:hyperlink>
      <w:r w:rsidRPr="00C927DF">
        <w:rPr>
          <w:rFonts w:ascii="Arial" w:eastAsia="Times New Roman" w:hAnsi="Arial" w:cs="Arial"/>
          <w:color w:val="000000"/>
          <w:kern w:val="0"/>
          <w:sz w:val="20"/>
          <w:szCs w:val="20"/>
          <w:lang w:eastAsia="pt-BR"/>
          <w14:ligatures w14:val="none"/>
        </w:rPr>
        <w:t>)</w:t>
      </w:r>
    </w:p>
    <w:p w14:paraId="204B89C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promover iniciativas e campanhas de divulgação das leis que amparam os direitos dos animais e os deveres de seus proprietários; </w:t>
      </w:r>
      <w:hyperlink r:id="rId247" w:tgtFrame="_blank" w:history="1">
        <w:r w:rsidRPr="00C927DF">
          <w:rPr>
            <w:rFonts w:ascii="Arial" w:eastAsia="Times New Roman" w:hAnsi="Arial" w:cs="Arial"/>
            <w:color w:val="0000FF"/>
            <w:kern w:val="0"/>
            <w:sz w:val="20"/>
            <w:szCs w:val="20"/>
            <w:u w:val="single"/>
            <w:lang w:eastAsia="pt-BR"/>
            <w14:ligatures w14:val="none"/>
          </w:rPr>
          <w:t>(Inserido pela Resolução nº 03, de 18 de junho de 2019</w:t>
        </w:r>
      </w:hyperlink>
      <w:r w:rsidRPr="00C927DF">
        <w:rPr>
          <w:rFonts w:ascii="Arial" w:eastAsia="Times New Roman" w:hAnsi="Arial" w:cs="Arial"/>
          <w:color w:val="000000"/>
          <w:kern w:val="0"/>
          <w:sz w:val="20"/>
          <w:szCs w:val="20"/>
          <w:lang w:eastAsia="pt-BR"/>
          <w14:ligatures w14:val="none"/>
        </w:rPr>
        <w:t>)</w:t>
      </w:r>
    </w:p>
    <w:p w14:paraId="0CF117F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j) colaborar com entidades não governamentais, nacionais e internacionais, que atuem na defesa dos direitos dos animais; </w:t>
      </w:r>
      <w:hyperlink r:id="rId248" w:tgtFrame="_blank" w:history="1">
        <w:r w:rsidRPr="00C927DF">
          <w:rPr>
            <w:rFonts w:ascii="Arial" w:eastAsia="Times New Roman" w:hAnsi="Arial" w:cs="Arial"/>
            <w:color w:val="0000FF"/>
            <w:kern w:val="0"/>
            <w:sz w:val="20"/>
            <w:szCs w:val="20"/>
            <w:u w:val="single"/>
            <w:lang w:eastAsia="pt-BR"/>
            <w14:ligatures w14:val="none"/>
          </w:rPr>
          <w:t>(Inserido pela Resolução nº 03, de 18 de junho de 2019</w:t>
        </w:r>
      </w:hyperlink>
      <w:r w:rsidRPr="00C927DF">
        <w:rPr>
          <w:rFonts w:ascii="Arial" w:eastAsia="Times New Roman" w:hAnsi="Arial" w:cs="Arial"/>
          <w:color w:val="000000"/>
          <w:kern w:val="0"/>
          <w:sz w:val="20"/>
          <w:szCs w:val="20"/>
          <w:lang w:eastAsia="pt-BR"/>
          <w14:ligatures w14:val="none"/>
        </w:rPr>
        <w:t>)</w:t>
      </w:r>
    </w:p>
    <w:p w14:paraId="183150E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k) realizar audiências públicas em conjunto com a sociedade civil e poderes públicos, para discutir e buscar soluções dos problemas que atingem os direitos dos animais. </w:t>
      </w:r>
      <w:hyperlink r:id="rId249" w:tgtFrame="_blank" w:history="1">
        <w:r w:rsidRPr="00C927DF">
          <w:rPr>
            <w:rFonts w:ascii="Arial" w:eastAsia="Times New Roman" w:hAnsi="Arial" w:cs="Arial"/>
            <w:color w:val="0000FF"/>
            <w:kern w:val="0"/>
            <w:sz w:val="20"/>
            <w:szCs w:val="20"/>
            <w:u w:val="single"/>
            <w:lang w:eastAsia="pt-BR"/>
            <w14:ligatures w14:val="none"/>
          </w:rPr>
          <w:t>(Inserido pela Resolução nº 03, de 18 de junho de 2019</w:t>
        </w:r>
      </w:hyperlink>
      <w:r w:rsidRPr="00C927DF">
        <w:rPr>
          <w:rFonts w:ascii="Arial" w:eastAsia="Times New Roman" w:hAnsi="Arial" w:cs="Arial"/>
          <w:color w:val="000000"/>
          <w:kern w:val="0"/>
          <w:sz w:val="20"/>
          <w:szCs w:val="20"/>
          <w:lang w:eastAsia="pt-BR"/>
          <w14:ligatures w14:val="none"/>
        </w:rPr>
        <w:t>)</w:t>
      </w:r>
    </w:p>
    <w:p w14:paraId="36FA40A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9902FF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 - </w:t>
      </w:r>
      <w:r w:rsidRPr="00C927DF">
        <w:rPr>
          <w:rFonts w:ascii="Arial" w:eastAsia="Times New Roman" w:hAnsi="Arial" w:cs="Arial"/>
          <w:strike/>
          <w:color w:val="000000"/>
          <w:kern w:val="0"/>
          <w:sz w:val="20"/>
          <w:szCs w:val="20"/>
          <w:lang w:eastAsia="pt-BR"/>
          <w14:ligatures w14:val="none"/>
        </w:rPr>
        <w:t>Da Comissão Extraordinária Permanente de Legislação Participativa: (Inserido pela </w:t>
      </w:r>
      <w:hyperlink r:id="rId250" w:tgtFrame="_blank" w:history="1">
        <w:r w:rsidRPr="00C927DF">
          <w:rPr>
            <w:rFonts w:ascii="Arial" w:eastAsia="Times New Roman" w:hAnsi="Arial" w:cs="Arial"/>
            <w:strike/>
            <w:color w:val="0000FF"/>
            <w:kern w:val="0"/>
            <w:sz w:val="20"/>
            <w:szCs w:val="20"/>
            <w:u w:val="single"/>
            <w:lang w:eastAsia="pt-BR"/>
            <w14:ligatures w14:val="none"/>
          </w:rPr>
          <w:t>Resolução nº 13 de 2001</w:t>
        </w:r>
      </w:hyperlink>
      <w:r w:rsidRPr="00C927DF">
        <w:rPr>
          <w:rFonts w:ascii="Arial" w:eastAsia="Times New Roman" w:hAnsi="Arial" w:cs="Arial"/>
          <w:strike/>
          <w:color w:val="000000"/>
          <w:kern w:val="0"/>
          <w:sz w:val="20"/>
          <w:szCs w:val="20"/>
          <w:lang w:eastAsia="pt-BR"/>
          <w14:ligatures w14:val="none"/>
        </w:rPr>
        <w:t>)</w:t>
      </w:r>
      <w:r w:rsidRPr="00C927DF">
        <w:rPr>
          <w:rFonts w:ascii="Arial" w:eastAsia="Times New Roman" w:hAnsi="Arial" w:cs="Arial"/>
          <w:color w:val="000000"/>
          <w:kern w:val="0"/>
          <w:sz w:val="20"/>
          <w:szCs w:val="20"/>
          <w:lang w:eastAsia="pt-BR"/>
          <w14:ligatures w14:val="none"/>
        </w:rPr>
        <w:t> (Revogado pela </w:t>
      </w:r>
      <w:hyperlink r:id="rId251"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6B8D385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w:t>
      </w:r>
      <w:r w:rsidRPr="00C927DF">
        <w:rPr>
          <w:rFonts w:ascii="Arial" w:eastAsia="Times New Roman" w:hAnsi="Arial" w:cs="Arial"/>
          <w:strike/>
          <w:color w:val="000000"/>
          <w:kern w:val="0"/>
          <w:sz w:val="20"/>
          <w:szCs w:val="20"/>
          <w:lang w:eastAsia="pt-BR"/>
          <w14:ligatures w14:val="none"/>
        </w:rPr>
        <w:t>dar encaminhamento às sugestões de proposições encaminhadas por entidades civis, como sindicatos, órgãos de classe, associações e organizações não-governamentais (ONGs); (Inserido pela </w:t>
      </w:r>
      <w:hyperlink r:id="rId252" w:tgtFrame="_blank" w:history="1">
        <w:r w:rsidRPr="00C927DF">
          <w:rPr>
            <w:rFonts w:ascii="Arial" w:eastAsia="Times New Roman" w:hAnsi="Arial" w:cs="Arial"/>
            <w:strike/>
            <w:color w:val="0000FF"/>
            <w:kern w:val="0"/>
            <w:sz w:val="20"/>
            <w:szCs w:val="20"/>
            <w:u w:val="single"/>
            <w:lang w:eastAsia="pt-BR"/>
            <w14:ligatures w14:val="none"/>
          </w:rPr>
          <w:t>Resolução nº 13 de 2001</w:t>
        </w:r>
      </w:hyperlink>
      <w:r w:rsidRPr="00C927DF">
        <w:rPr>
          <w:rFonts w:ascii="Arial" w:eastAsia="Times New Roman" w:hAnsi="Arial" w:cs="Arial"/>
          <w:strike/>
          <w:color w:val="000000"/>
          <w:kern w:val="0"/>
          <w:sz w:val="20"/>
          <w:szCs w:val="20"/>
          <w:lang w:eastAsia="pt-BR"/>
          <w14:ligatures w14:val="none"/>
        </w:rPr>
        <w:t>)</w:t>
      </w:r>
      <w:r w:rsidRPr="00C927DF">
        <w:rPr>
          <w:rFonts w:ascii="Arial" w:eastAsia="Times New Roman" w:hAnsi="Arial" w:cs="Arial"/>
          <w:color w:val="000000"/>
          <w:kern w:val="0"/>
          <w:sz w:val="20"/>
          <w:szCs w:val="20"/>
          <w:lang w:eastAsia="pt-BR"/>
          <w14:ligatures w14:val="none"/>
        </w:rPr>
        <w:t> (Revogado pela </w:t>
      </w:r>
      <w:hyperlink r:id="rId253"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23B7A6D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w:t>
      </w:r>
      <w:r w:rsidRPr="00C927DF">
        <w:rPr>
          <w:rFonts w:ascii="Arial" w:eastAsia="Times New Roman" w:hAnsi="Arial" w:cs="Arial"/>
          <w:strike/>
          <w:color w:val="000000"/>
          <w:kern w:val="0"/>
          <w:sz w:val="20"/>
          <w:szCs w:val="20"/>
          <w:lang w:eastAsia="pt-BR"/>
          <w14:ligatures w14:val="none"/>
        </w:rPr>
        <w:t>fiscalizar e acompanhar o cumprimento das leis aprovadas no município; (Inserido pela </w:t>
      </w:r>
      <w:hyperlink r:id="rId254" w:tgtFrame="_blank" w:history="1">
        <w:r w:rsidRPr="00C927DF">
          <w:rPr>
            <w:rFonts w:ascii="Arial" w:eastAsia="Times New Roman" w:hAnsi="Arial" w:cs="Arial"/>
            <w:strike/>
            <w:color w:val="0000FF"/>
            <w:kern w:val="0"/>
            <w:sz w:val="20"/>
            <w:szCs w:val="20"/>
            <w:u w:val="single"/>
            <w:lang w:eastAsia="pt-BR"/>
            <w14:ligatures w14:val="none"/>
          </w:rPr>
          <w:t>Resolução nº 13 de 2001</w:t>
        </w:r>
      </w:hyperlink>
      <w:r w:rsidRPr="00C927DF">
        <w:rPr>
          <w:rFonts w:ascii="Arial" w:eastAsia="Times New Roman" w:hAnsi="Arial" w:cs="Arial"/>
          <w:strike/>
          <w:color w:val="000000"/>
          <w:kern w:val="0"/>
          <w:sz w:val="20"/>
          <w:szCs w:val="20"/>
          <w:lang w:eastAsia="pt-BR"/>
          <w14:ligatures w14:val="none"/>
        </w:rPr>
        <w:t>) </w:t>
      </w:r>
      <w:r w:rsidRPr="00C927DF">
        <w:rPr>
          <w:rFonts w:ascii="Arial" w:eastAsia="Times New Roman" w:hAnsi="Arial" w:cs="Arial"/>
          <w:color w:val="000000"/>
          <w:kern w:val="0"/>
          <w:sz w:val="20"/>
          <w:szCs w:val="20"/>
          <w:lang w:eastAsia="pt-BR"/>
          <w14:ligatures w14:val="none"/>
        </w:rPr>
        <w:t>(Revogado pela </w:t>
      </w:r>
      <w:hyperlink r:id="rId255"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57877CC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w:t>
      </w:r>
      <w:r w:rsidRPr="00C927DF">
        <w:rPr>
          <w:rFonts w:ascii="Arial" w:eastAsia="Times New Roman" w:hAnsi="Arial" w:cs="Arial"/>
          <w:strike/>
          <w:color w:val="000000"/>
          <w:kern w:val="0"/>
          <w:sz w:val="20"/>
          <w:szCs w:val="20"/>
          <w:lang w:eastAsia="pt-BR"/>
          <w14:ligatures w14:val="none"/>
        </w:rPr>
        <w:t>promover estudos e debates sobre temas jurídicos éticos, sociais de interesse da comunidade. (Inserido pela </w:t>
      </w:r>
      <w:hyperlink r:id="rId256" w:tgtFrame="_blank" w:history="1">
        <w:r w:rsidRPr="00C927DF">
          <w:rPr>
            <w:rFonts w:ascii="Arial" w:eastAsia="Times New Roman" w:hAnsi="Arial" w:cs="Arial"/>
            <w:strike/>
            <w:color w:val="0000FF"/>
            <w:kern w:val="0"/>
            <w:sz w:val="20"/>
            <w:szCs w:val="20"/>
            <w:u w:val="single"/>
            <w:lang w:eastAsia="pt-BR"/>
            <w14:ligatures w14:val="none"/>
          </w:rPr>
          <w:t>Resolução nº 13 de 2001</w:t>
        </w:r>
      </w:hyperlink>
      <w:r w:rsidRPr="00C927DF">
        <w:rPr>
          <w:rFonts w:ascii="Arial" w:eastAsia="Times New Roman" w:hAnsi="Arial" w:cs="Arial"/>
          <w:strike/>
          <w:color w:val="000000"/>
          <w:kern w:val="0"/>
          <w:sz w:val="20"/>
          <w:szCs w:val="20"/>
          <w:lang w:eastAsia="pt-BR"/>
          <w14:ligatures w14:val="none"/>
        </w:rPr>
        <w:t>) </w:t>
      </w:r>
      <w:r w:rsidRPr="00C927DF">
        <w:rPr>
          <w:rFonts w:ascii="Arial" w:eastAsia="Times New Roman" w:hAnsi="Arial" w:cs="Arial"/>
          <w:color w:val="000000"/>
          <w:kern w:val="0"/>
          <w:sz w:val="20"/>
          <w:szCs w:val="20"/>
          <w:lang w:eastAsia="pt-BR"/>
          <w14:ligatures w14:val="none"/>
        </w:rPr>
        <w:t>(Revogado pela </w:t>
      </w:r>
      <w:hyperlink r:id="rId257"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03CA20B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C5567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 - Da Comissão Extraordinária Permanente de Segurança Pública: </w:t>
      </w:r>
      <w:hyperlink r:id="rId258" w:tgtFrame="_blank" w:history="1">
        <w:r w:rsidRPr="00C927DF">
          <w:rPr>
            <w:rFonts w:ascii="Arial" w:eastAsia="Times New Roman" w:hAnsi="Arial" w:cs="Arial"/>
            <w:color w:val="0000FF"/>
            <w:kern w:val="0"/>
            <w:sz w:val="20"/>
            <w:szCs w:val="20"/>
            <w:u w:val="single"/>
            <w:lang w:eastAsia="pt-BR"/>
            <w14:ligatures w14:val="none"/>
          </w:rPr>
          <w:t>(Redação dada pela Resolução nº 10 de 02 de abril de 2013)</w:t>
        </w:r>
      </w:hyperlink>
    </w:p>
    <w:p w14:paraId="736C448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pronunciar-se sobre assuntos de segurança pública com implicações no âmbito do Município; </w:t>
      </w:r>
      <w:hyperlink r:id="rId259" w:tgtFrame="_blank" w:history="1">
        <w:r w:rsidRPr="00C927DF">
          <w:rPr>
            <w:rFonts w:ascii="Arial" w:eastAsia="Times New Roman" w:hAnsi="Arial" w:cs="Arial"/>
            <w:color w:val="0000FF"/>
            <w:kern w:val="0"/>
            <w:sz w:val="20"/>
            <w:szCs w:val="20"/>
            <w:u w:val="single"/>
            <w:lang w:eastAsia="pt-BR"/>
            <w14:ligatures w14:val="none"/>
          </w:rPr>
          <w:t>(Redação dada pela Resolução nº 10 de 02 de abril de 2013)</w:t>
        </w:r>
      </w:hyperlink>
    </w:p>
    <w:p w14:paraId="1B8E3A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promover estudos e reuniões com especialistas na área de violência, juntamente com a sociedade civil, sobre a criminalidade e a segurança pública, propondo medidas necessárias à melhoria da prevenção e proteção da comunidade sob os mais diversos segmentos; </w:t>
      </w:r>
      <w:hyperlink r:id="rId260" w:tgtFrame="_blank" w:history="1">
        <w:r w:rsidRPr="00C927DF">
          <w:rPr>
            <w:rFonts w:ascii="Arial" w:eastAsia="Times New Roman" w:hAnsi="Arial" w:cs="Arial"/>
            <w:color w:val="0000FF"/>
            <w:kern w:val="0"/>
            <w:sz w:val="20"/>
            <w:szCs w:val="20"/>
            <w:u w:val="single"/>
            <w:lang w:eastAsia="pt-BR"/>
            <w14:ligatures w14:val="none"/>
          </w:rPr>
          <w:t>(Redação dada pela Resolução nº 10 de 02 de abril de 2013)</w:t>
        </w:r>
      </w:hyperlink>
    </w:p>
    <w:p w14:paraId="3A6613C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coletar regularmente notícias e opiniões veiculadas na mídia sobre a atuação da segurança pública no Município; </w:t>
      </w:r>
      <w:hyperlink r:id="rId261" w:tgtFrame="_blank" w:history="1">
        <w:r w:rsidRPr="00C927DF">
          <w:rPr>
            <w:rFonts w:ascii="Arial" w:eastAsia="Times New Roman" w:hAnsi="Arial" w:cs="Arial"/>
            <w:color w:val="0000FF"/>
            <w:kern w:val="0"/>
            <w:sz w:val="20"/>
            <w:szCs w:val="20"/>
            <w:u w:val="single"/>
            <w:lang w:eastAsia="pt-BR"/>
            <w14:ligatures w14:val="none"/>
          </w:rPr>
          <w:t>(Redação dada pela Resolução nº 10 de 02 de abril de 2013)</w:t>
        </w:r>
      </w:hyperlink>
    </w:p>
    <w:p w14:paraId="7912126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atuar junto às esferas dos Governos Federal e Estadual, a fim de implementar a política de segurança pública no Município; </w:t>
      </w:r>
      <w:hyperlink r:id="rId262" w:tgtFrame="_blank" w:history="1">
        <w:r w:rsidRPr="00C927DF">
          <w:rPr>
            <w:rFonts w:ascii="Arial" w:eastAsia="Times New Roman" w:hAnsi="Arial" w:cs="Arial"/>
            <w:color w:val="0000FF"/>
            <w:kern w:val="0"/>
            <w:sz w:val="20"/>
            <w:szCs w:val="20"/>
            <w:u w:val="single"/>
            <w:lang w:eastAsia="pt-BR"/>
            <w14:ligatures w14:val="none"/>
          </w:rPr>
          <w:t>(Inserido pela Resolução nº 10 de 02 de abril de 2013)</w:t>
        </w:r>
      </w:hyperlink>
    </w:p>
    <w:p w14:paraId="455A154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apresentar sugestões para o aperfeiçoamento da legislação pertinente à segurança pública; </w:t>
      </w:r>
      <w:hyperlink r:id="rId263" w:tgtFrame="_blank" w:history="1">
        <w:r w:rsidRPr="00C927DF">
          <w:rPr>
            <w:rFonts w:ascii="Arial" w:eastAsia="Times New Roman" w:hAnsi="Arial" w:cs="Arial"/>
            <w:color w:val="0000FF"/>
            <w:kern w:val="0"/>
            <w:sz w:val="20"/>
            <w:szCs w:val="20"/>
            <w:u w:val="single"/>
            <w:lang w:eastAsia="pt-BR"/>
            <w14:ligatures w14:val="none"/>
          </w:rPr>
          <w:t>(Inserido pela Resolução nº 10 de 02 de abril de 2013)</w:t>
        </w:r>
      </w:hyperlink>
    </w:p>
    <w:p w14:paraId="2BEFF0E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encaminhar aos órgãos competentes avaliações periódicas sobre as necessidades relativas à segurança pública;  </w:t>
      </w:r>
      <w:hyperlink r:id="rId264" w:tgtFrame="_blank" w:history="1">
        <w:r w:rsidRPr="00C927DF">
          <w:rPr>
            <w:rFonts w:ascii="Arial" w:eastAsia="Times New Roman" w:hAnsi="Arial" w:cs="Arial"/>
            <w:color w:val="0000FF"/>
            <w:kern w:val="0"/>
            <w:sz w:val="20"/>
            <w:szCs w:val="20"/>
            <w:u w:val="single"/>
            <w:lang w:eastAsia="pt-BR"/>
            <w14:ligatures w14:val="none"/>
          </w:rPr>
          <w:t>(Inserido pela Resolução nº 10 de 02 de abril de 2013)</w:t>
        </w:r>
      </w:hyperlink>
    </w:p>
    <w:p w14:paraId="2EF8D3A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g) fiscalizar e acompanhar as ações do Poder Público na área de segurança; </w:t>
      </w:r>
      <w:hyperlink r:id="rId265" w:tgtFrame="_blank" w:history="1">
        <w:r w:rsidRPr="00C927DF">
          <w:rPr>
            <w:rFonts w:ascii="Arial" w:eastAsia="Times New Roman" w:hAnsi="Arial" w:cs="Arial"/>
            <w:color w:val="0000FF"/>
            <w:kern w:val="0"/>
            <w:sz w:val="20"/>
            <w:szCs w:val="20"/>
            <w:u w:val="single"/>
            <w:lang w:eastAsia="pt-BR"/>
            <w14:ligatures w14:val="none"/>
          </w:rPr>
          <w:t>(Inserido pela Resolução nº 10 de 02 de abril de 2013)</w:t>
        </w:r>
      </w:hyperlink>
    </w:p>
    <w:p w14:paraId="1ADBDD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h) sugerir, acompanhar e fiscalizar a implementação de cooperação entre a Guarda Civil Metropolitana e as corporações policiais de outras esferas de governo; </w:t>
      </w:r>
      <w:hyperlink r:id="rId266" w:tgtFrame="_blank" w:history="1">
        <w:r w:rsidRPr="00C927DF">
          <w:rPr>
            <w:rFonts w:ascii="Arial" w:eastAsia="Times New Roman" w:hAnsi="Arial" w:cs="Arial"/>
            <w:color w:val="0000FF"/>
            <w:kern w:val="0"/>
            <w:sz w:val="20"/>
            <w:szCs w:val="20"/>
            <w:u w:val="single"/>
            <w:lang w:eastAsia="pt-BR"/>
            <w14:ligatures w14:val="none"/>
          </w:rPr>
          <w:t>(Inserido pela Resolução nº 10 de 02 de abril de 2013)</w:t>
        </w:r>
      </w:hyperlink>
    </w:p>
    <w:p w14:paraId="7FC47DB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sugerir políticas de integração entre a Guarda Civil Metropolitana, a Polícia Militar e a Polícia Civil, dentro do âmbito de suas competências e prerrogativas constitucionais, voltadas à eficiência da segurança pública. </w:t>
      </w:r>
      <w:hyperlink r:id="rId267" w:tgtFrame="_blank" w:history="1">
        <w:r w:rsidRPr="00C927DF">
          <w:rPr>
            <w:rFonts w:ascii="Arial" w:eastAsia="Times New Roman" w:hAnsi="Arial" w:cs="Arial"/>
            <w:color w:val="0000FF"/>
            <w:kern w:val="0"/>
            <w:sz w:val="20"/>
            <w:szCs w:val="20"/>
            <w:u w:val="single"/>
            <w:lang w:eastAsia="pt-BR"/>
            <w14:ligatures w14:val="none"/>
          </w:rPr>
          <w:t>(Inserido pela Resolução nº 10 de 02 de abril de 2013)</w:t>
        </w:r>
      </w:hyperlink>
    </w:p>
    <w:p w14:paraId="3018245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937A48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lastRenderedPageBreak/>
        <w:t>XIII - Da</w:t>
      </w:r>
      <w:r w:rsidRPr="00C927DF">
        <w:rPr>
          <w:rFonts w:ascii="Arial" w:eastAsia="Times New Roman" w:hAnsi="Arial" w:cs="Arial"/>
          <w:strike/>
          <w:color w:val="000000"/>
          <w:kern w:val="0"/>
          <w:sz w:val="20"/>
          <w:szCs w:val="20"/>
          <w:lang w:eastAsia="pt-BR"/>
          <w14:ligatures w14:val="none"/>
        </w:rPr>
        <w:t xml:space="preserve"> Comissão Extraordinária Permanente do Idoso: </w:t>
      </w:r>
      <w:hyperlink r:id="rId268" w:tgtFrame="_blank" w:history="1">
        <w:r w:rsidRPr="00C927DF">
          <w:rPr>
            <w:rFonts w:ascii="Arial" w:eastAsia="Times New Roman" w:hAnsi="Arial" w:cs="Arial"/>
            <w:strike/>
            <w:color w:val="0000FF"/>
            <w:kern w:val="0"/>
            <w:sz w:val="20"/>
            <w:szCs w:val="20"/>
            <w:u w:val="single"/>
            <w:lang w:eastAsia="pt-BR"/>
            <w14:ligatures w14:val="none"/>
          </w:rPr>
          <w:t>(Inserido pela Resolução 14 de 21 de dezembro de 2001)</w:t>
        </w:r>
      </w:hyperlink>
      <w:r w:rsidRPr="00C927DF">
        <w:rPr>
          <w:rFonts w:ascii="Arial" w:eastAsia="Times New Roman" w:hAnsi="Arial" w:cs="Arial"/>
          <w:color w:val="000000"/>
          <w:kern w:val="0"/>
          <w:sz w:val="20"/>
          <w:szCs w:val="20"/>
          <w:lang w:eastAsia="pt-BR"/>
          <w14:ligatures w14:val="none"/>
        </w:rPr>
        <w:t> (Revogado pela </w:t>
      </w:r>
      <w:hyperlink r:id="rId269"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56AFB75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a) promover</w:t>
      </w:r>
      <w:r w:rsidRPr="00C927DF">
        <w:rPr>
          <w:rFonts w:ascii="Arial" w:eastAsia="Times New Roman" w:hAnsi="Arial" w:cs="Arial"/>
          <w:strike/>
          <w:color w:val="000000"/>
          <w:kern w:val="0"/>
          <w:sz w:val="20"/>
          <w:szCs w:val="20"/>
          <w:lang w:eastAsia="pt-BR"/>
          <w14:ligatures w14:val="none"/>
        </w:rPr>
        <w:t xml:space="preserve"> a defesa dos idosos, aposentados e pensionistas; </w:t>
      </w:r>
      <w:hyperlink r:id="rId270" w:tgtFrame="_blank" w:history="1">
        <w:r w:rsidRPr="00C927DF">
          <w:rPr>
            <w:rFonts w:ascii="Arial" w:eastAsia="Times New Roman" w:hAnsi="Arial" w:cs="Arial"/>
            <w:strike/>
            <w:color w:val="0000FF"/>
            <w:kern w:val="0"/>
            <w:sz w:val="20"/>
            <w:szCs w:val="20"/>
            <w:u w:val="single"/>
            <w:lang w:eastAsia="pt-BR"/>
            <w14:ligatures w14:val="none"/>
          </w:rPr>
          <w:t>(Inserido pela Resolução 14 de 21 de dezembro de 2001)</w:t>
        </w:r>
      </w:hyperlink>
      <w:r w:rsidRPr="00C927DF">
        <w:rPr>
          <w:rFonts w:ascii="Arial" w:eastAsia="Times New Roman" w:hAnsi="Arial" w:cs="Arial"/>
          <w:color w:val="000000"/>
          <w:kern w:val="0"/>
          <w:sz w:val="20"/>
          <w:szCs w:val="20"/>
          <w:lang w:eastAsia="pt-BR"/>
          <w14:ligatures w14:val="none"/>
        </w:rPr>
        <w:t> (Revogado pela </w:t>
      </w:r>
      <w:hyperlink r:id="rId271"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2E197ED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b) fiscalizar</w:t>
      </w:r>
      <w:r w:rsidRPr="00C927DF">
        <w:rPr>
          <w:rFonts w:ascii="Arial" w:eastAsia="Times New Roman" w:hAnsi="Arial" w:cs="Arial"/>
          <w:strike/>
          <w:color w:val="000000"/>
          <w:kern w:val="0"/>
          <w:sz w:val="20"/>
          <w:szCs w:val="20"/>
          <w:lang w:eastAsia="pt-BR"/>
          <w14:ligatures w14:val="none"/>
        </w:rPr>
        <w:t xml:space="preserve"> e acompanhar programas governamentais relativos à proteção dos direitos de idosos, aposentados e pensionistas; </w:t>
      </w:r>
      <w:hyperlink r:id="rId272" w:tgtFrame="_blank" w:history="1">
        <w:r w:rsidRPr="00C927DF">
          <w:rPr>
            <w:rFonts w:ascii="Arial" w:eastAsia="Times New Roman" w:hAnsi="Arial" w:cs="Arial"/>
            <w:strike/>
            <w:color w:val="0000FF"/>
            <w:kern w:val="0"/>
            <w:sz w:val="20"/>
            <w:szCs w:val="20"/>
            <w:u w:val="single"/>
            <w:lang w:eastAsia="pt-BR"/>
            <w14:ligatures w14:val="none"/>
          </w:rPr>
          <w:t>(Inserido pela Resolução 14 de 21 de dezembro de 2001)</w:t>
        </w:r>
      </w:hyperlink>
      <w:r w:rsidRPr="00C927DF">
        <w:rPr>
          <w:rFonts w:ascii="Arial" w:eastAsia="Times New Roman" w:hAnsi="Arial" w:cs="Arial"/>
          <w:color w:val="000000"/>
          <w:kern w:val="0"/>
          <w:sz w:val="20"/>
          <w:szCs w:val="20"/>
          <w:lang w:eastAsia="pt-BR"/>
          <w14:ligatures w14:val="none"/>
        </w:rPr>
        <w:t> (Revogado pela </w:t>
      </w:r>
      <w:hyperlink r:id="rId273"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2322D53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c) estudar</w:t>
      </w:r>
      <w:r w:rsidRPr="00C927DF">
        <w:rPr>
          <w:rFonts w:ascii="Arial" w:eastAsia="Times New Roman" w:hAnsi="Arial" w:cs="Arial"/>
          <w:strike/>
          <w:color w:val="000000"/>
          <w:kern w:val="0"/>
          <w:sz w:val="20"/>
          <w:szCs w:val="20"/>
          <w:lang w:eastAsia="pt-BR"/>
          <w14:ligatures w14:val="none"/>
        </w:rPr>
        <w:t xml:space="preserve"> e propor políticas públicas aptas a proporcionar a melhoria de sua qualidade de vida e integração social; </w:t>
      </w:r>
      <w:hyperlink r:id="rId274" w:tgtFrame="_blank" w:history="1">
        <w:r w:rsidRPr="00C927DF">
          <w:rPr>
            <w:rFonts w:ascii="Arial" w:eastAsia="Times New Roman" w:hAnsi="Arial" w:cs="Arial"/>
            <w:strike/>
            <w:color w:val="0000FF"/>
            <w:kern w:val="0"/>
            <w:sz w:val="20"/>
            <w:szCs w:val="20"/>
            <w:u w:val="single"/>
            <w:lang w:eastAsia="pt-BR"/>
            <w14:ligatures w14:val="none"/>
          </w:rPr>
          <w:t>(Inserido pela Resolução 14 de 21 de dezembro de 2001)</w:t>
        </w:r>
      </w:hyperlink>
      <w:r w:rsidRPr="00C927DF">
        <w:rPr>
          <w:rFonts w:ascii="Arial" w:eastAsia="Times New Roman" w:hAnsi="Arial" w:cs="Arial"/>
          <w:color w:val="000000"/>
          <w:kern w:val="0"/>
          <w:sz w:val="20"/>
          <w:szCs w:val="20"/>
          <w:lang w:eastAsia="pt-BR"/>
          <w14:ligatures w14:val="none"/>
        </w:rPr>
        <w:t> (Revogado pela </w:t>
      </w:r>
      <w:hyperlink r:id="rId275"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0A5A8F2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d) levantar</w:t>
      </w:r>
      <w:r w:rsidRPr="00C927DF">
        <w:rPr>
          <w:rFonts w:ascii="Arial" w:eastAsia="Times New Roman" w:hAnsi="Arial" w:cs="Arial"/>
          <w:strike/>
          <w:color w:val="000000"/>
          <w:kern w:val="0"/>
          <w:sz w:val="20"/>
          <w:szCs w:val="20"/>
          <w:lang w:eastAsia="pt-BR"/>
          <w14:ligatures w14:val="none"/>
        </w:rPr>
        <w:t xml:space="preserve"> dados e estatísticas que forem referentes a </w:t>
      </w:r>
      <w:proofErr w:type="spellStart"/>
      <w:r w:rsidRPr="00C927DF">
        <w:rPr>
          <w:rFonts w:ascii="Arial" w:eastAsia="Times New Roman" w:hAnsi="Arial" w:cs="Arial"/>
          <w:strike/>
          <w:color w:val="000000"/>
          <w:kern w:val="0"/>
          <w:sz w:val="20"/>
          <w:szCs w:val="20"/>
          <w:lang w:eastAsia="pt-BR"/>
          <w14:ligatures w14:val="none"/>
        </w:rPr>
        <w:t>idosos,aposentados</w:t>
      </w:r>
      <w:proofErr w:type="spellEnd"/>
      <w:r w:rsidRPr="00C927DF">
        <w:rPr>
          <w:rFonts w:ascii="Arial" w:eastAsia="Times New Roman" w:hAnsi="Arial" w:cs="Arial"/>
          <w:strike/>
          <w:color w:val="000000"/>
          <w:kern w:val="0"/>
          <w:sz w:val="20"/>
          <w:szCs w:val="20"/>
          <w:lang w:eastAsia="pt-BR"/>
          <w14:ligatures w14:val="none"/>
        </w:rPr>
        <w:t xml:space="preserve"> e pensionistas; </w:t>
      </w:r>
      <w:hyperlink r:id="rId276" w:tgtFrame="_blank" w:history="1">
        <w:r w:rsidRPr="00C927DF">
          <w:rPr>
            <w:rFonts w:ascii="Arial" w:eastAsia="Times New Roman" w:hAnsi="Arial" w:cs="Arial"/>
            <w:strike/>
            <w:color w:val="0000FF"/>
            <w:kern w:val="0"/>
            <w:sz w:val="20"/>
            <w:szCs w:val="20"/>
            <w:u w:val="single"/>
            <w:lang w:eastAsia="pt-BR"/>
            <w14:ligatures w14:val="none"/>
          </w:rPr>
          <w:t>(Inserido pela Resolução 14 de 21 de dezembro de 2001)</w:t>
        </w:r>
      </w:hyperlink>
      <w:r w:rsidRPr="00C927DF">
        <w:rPr>
          <w:rFonts w:ascii="Arial" w:eastAsia="Times New Roman" w:hAnsi="Arial" w:cs="Arial"/>
          <w:color w:val="000000"/>
          <w:kern w:val="0"/>
          <w:sz w:val="20"/>
          <w:szCs w:val="20"/>
          <w:lang w:eastAsia="pt-BR"/>
          <w14:ligatures w14:val="none"/>
        </w:rPr>
        <w:t> (Revogado pela </w:t>
      </w:r>
      <w:hyperlink r:id="rId277"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4F327B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e) realizar</w:t>
      </w:r>
      <w:r w:rsidRPr="00C927DF">
        <w:rPr>
          <w:rFonts w:ascii="Arial" w:eastAsia="Times New Roman" w:hAnsi="Arial" w:cs="Arial"/>
          <w:strike/>
          <w:color w:val="000000"/>
          <w:kern w:val="0"/>
          <w:sz w:val="20"/>
          <w:szCs w:val="20"/>
          <w:lang w:eastAsia="pt-BR"/>
          <w14:ligatures w14:val="none"/>
        </w:rPr>
        <w:t xml:space="preserve"> debates e seminários destinados a diagnosticar os problemas enfrentados pelos idosos, aposentados e pensionistas, bem como a apontar suas possíveis soluções; </w:t>
      </w:r>
      <w:hyperlink r:id="rId278" w:tgtFrame="_blank" w:history="1">
        <w:r w:rsidRPr="00C927DF">
          <w:rPr>
            <w:rFonts w:ascii="Arial" w:eastAsia="Times New Roman" w:hAnsi="Arial" w:cs="Arial"/>
            <w:strike/>
            <w:color w:val="0000FF"/>
            <w:kern w:val="0"/>
            <w:sz w:val="20"/>
            <w:szCs w:val="20"/>
            <w:u w:val="single"/>
            <w:lang w:eastAsia="pt-BR"/>
            <w14:ligatures w14:val="none"/>
          </w:rPr>
          <w:t>(Inserido pela Resolução 14 de 21 de dezembro de 2001)</w:t>
        </w:r>
      </w:hyperlink>
      <w:r w:rsidRPr="00C927DF">
        <w:rPr>
          <w:rFonts w:ascii="Arial" w:eastAsia="Times New Roman" w:hAnsi="Arial" w:cs="Arial"/>
          <w:color w:val="000000"/>
          <w:kern w:val="0"/>
          <w:sz w:val="20"/>
          <w:szCs w:val="20"/>
          <w:lang w:eastAsia="pt-BR"/>
          <w14:ligatures w14:val="none"/>
        </w:rPr>
        <w:t> (Revogado pela </w:t>
      </w:r>
      <w:hyperlink r:id="rId279"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5EB5B72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f) m</w:t>
      </w:r>
      <w:r w:rsidRPr="00C927DF">
        <w:rPr>
          <w:rFonts w:ascii="Arial" w:eastAsia="Times New Roman" w:hAnsi="Arial" w:cs="Arial"/>
          <w:strike/>
          <w:color w:val="000000"/>
          <w:kern w:val="0"/>
          <w:sz w:val="20"/>
          <w:szCs w:val="20"/>
          <w:lang w:eastAsia="pt-BR"/>
          <w14:ligatures w14:val="none"/>
        </w:rPr>
        <w:t>anifestar-se nos projetos de lei que tenham por objeto matéria atinente a idosos, aposentados e pensionistas, no mesmo prazo regimental das Comissões Permanentes, desde que autorizada pelo Presidente </w:t>
      </w:r>
      <w:hyperlink r:id="rId280" w:tgtFrame="_blank" w:history="1">
        <w:r w:rsidRPr="00C927DF">
          <w:rPr>
            <w:rFonts w:ascii="Arial" w:eastAsia="Times New Roman" w:hAnsi="Arial" w:cs="Arial"/>
            <w:strike/>
            <w:color w:val="0000FF"/>
            <w:kern w:val="0"/>
            <w:sz w:val="20"/>
            <w:szCs w:val="20"/>
            <w:u w:val="single"/>
            <w:lang w:eastAsia="pt-BR"/>
            <w14:ligatures w14:val="none"/>
          </w:rPr>
          <w:t>(Inserido pela Resolução 14 de 21 de dezembro de 2001)</w:t>
        </w:r>
      </w:hyperlink>
      <w:r w:rsidRPr="00C927DF">
        <w:rPr>
          <w:rFonts w:ascii="Arial" w:eastAsia="Times New Roman" w:hAnsi="Arial" w:cs="Arial"/>
          <w:color w:val="000000"/>
          <w:kern w:val="0"/>
          <w:sz w:val="20"/>
          <w:szCs w:val="20"/>
          <w:lang w:eastAsia="pt-BR"/>
          <w14:ligatures w14:val="none"/>
        </w:rPr>
        <w:t> (Revogado pela </w:t>
      </w:r>
      <w:hyperlink r:id="rId281" w:tgtFrame="_blank" w:history="1">
        <w:r w:rsidRPr="00C927DF">
          <w:rPr>
            <w:rFonts w:ascii="Arial" w:eastAsia="Times New Roman" w:hAnsi="Arial" w:cs="Arial"/>
            <w:color w:val="0000FF"/>
            <w:kern w:val="0"/>
            <w:sz w:val="20"/>
            <w:szCs w:val="20"/>
            <w:u w:val="single"/>
            <w:lang w:eastAsia="pt-BR"/>
            <w14:ligatures w14:val="none"/>
          </w:rPr>
          <w:t>Resolução nº 1 de 2007</w:t>
        </w:r>
      </w:hyperlink>
      <w:r w:rsidRPr="00C927DF">
        <w:rPr>
          <w:rFonts w:ascii="Arial" w:eastAsia="Times New Roman" w:hAnsi="Arial" w:cs="Arial"/>
          <w:color w:val="000000"/>
          <w:kern w:val="0"/>
          <w:sz w:val="20"/>
          <w:szCs w:val="20"/>
          <w:lang w:eastAsia="pt-BR"/>
          <w14:ligatures w14:val="none"/>
        </w:rPr>
        <w:t>)</w:t>
      </w:r>
    </w:p>
    <w:p w14:paraId="7C41041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548241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XIII - Da Comissão Extraordinária Permanente de Relações Internacionais: </w:t>
      </w:r>
      <w:hyperlink r:id="rId282"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r w:rsidRPr="00C927DF">
        <w:rPr>
          <w:rFonts w:ascii="Arial" w:eastAsia="Times New Roman" w:hAnsi="Arial" w:cs="Arial"/>
          <w:color w:val="000000"/>
          <w:kern w:val="0"/>
          <w:sz w:val="20"/>
          <w:szCs w:val="20"/>
          <w:lang w:eastAsia="pt-BR"/>
          <w14:ligatures w14:val="none"/>
        </w:rPr>
        <w:t>).</w:t>
      </w:r>
    </w:p>
    <w:p w14:paraId="1B9DE9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estabelecer e manter relações e parcerias com organismos multilaterais, organizações não governamentais internacionais, fundações, representantes diplomáticos, empresas internacionais, cidades-irmãs do Município de São Paulo e outras entidades afins; </w:t>
      </w:r>
      <w:hyperlink r:id="rId283"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r w:rsidRPr="00C927DF">
        <w:rPr>
          <w:rFonts w:ascii="Arial" w:eastAsia="Times New Roman" w:hAnsi="Arial" w:cs="Arial"/>
          <w:color w:val="000000"/>
          <w:kern w:val="0"/>
          <w:sz w:val="20"/>
          <w:szCs w:val="20"/>
          <w:lang w:eastAsia="pt-BR"/>
          <w14:ligatures w14:val="none"/>
        </w:rPr>
        <w:t>).</w:t>
      </w:r>
    </w:p>
    <w:p w14:paraId="141802A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acompanhar, sugerir e fiscalizar, junto ao Executivo, o desenvolvimento, a elaboração e a execução de convênios e projetos de cooperação internacional; </w:t>
      </w:r>
      <w:hyperlink r:id="rId284"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r w:rsidRPr="00C927DF">
        <w:rPr>
          <w:rFonts w:ascii="Arial" w:eastAsia="Times New Roman" w:hAnsi="Arial" w:cs="Arial"/>
          <w:color w:val="000000"/>
          <w:kern w:val="0"/>
          <w:sz w:val="20"/>
          <w:szCs w:val="20"/>
          <w:lang w:eastAsia="pt-BR"/>
          <w14:ligatures w14:val="none"/>
        </w:rPr>
        <w:t>).</w:t>
      </w:r>
    </w:p>
    <w:p w14:paraId="782A999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assessorar a Câmara Municipal em contatos internacionais com Governos, entidades públicas ou privadas, bem como nos contatos com as delegações estrangeiras; </w:t>
      </w:r>
      <w:hyperlink r:id="rId285"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r w:rsidRPr="00C927DF">
        <w:rPr>
          <w:rFonts w:ascii="Arial" w:eastAsia="Times New Roman" w:hAnsi="Arial" w:cs="Arial"/>
          <w:color w:val="000000"/>
          <w:kern w:val="0"/>
          <w:sz w:val="20"/>
          <w:szCs w:val="20"/>
          <w:lang w:eastAsia="pt-BR"/>
          <w14:ligatures w14:val="none"/>
        </w:rPr>
        <w:t>).</w:t>
      </w:r>
    </w:p>
    <w:p w14:paraId="1553C0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participar ativamente, conforme o caso, em fóruns internacionais, de forma a partilhar as políticas da cidade de São Paulo em áreas específicas e visando influenciar nos temas que afetem os interesses da cidade de São Paulo; </w:t>
      </w:r>
      <w:hyperlink r:id="rId286"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r w:rsidRPr="00C927DF">
        <w:rPr>
          <w:rFonts w:ascii="Arial" w:eastAsia="Times New Roman" w:hAnsi="Arial" w:cs="Arial"/>
          <w:color w:val="000000"/>
          <w:kern w:val="0"/>
          <w:sz w:val="20"/>
          <w:szCs w:val="20"/>
          <w:lang w:eastAsia="pt-BR"/>
          <w14:ligatures w14:val="none"/>
        </w:rPr>
        <w:t>).</w:t>
      </w:r>
    </w:p>
    <w:p w14:paraId="490AE06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realizar debates e seminários que reforcem o posicionamento da cidade como ator estratégico para sua inserção internacional e que visem promover perante a comunidade internacional as políticas e os atributos setoriais da cidade de São Paulo, bem como atrair investimentos estrangeiros estratégicos para a cidade de São Paulo, de forma a fomentar a criação de emprego e o aumento de renda; </w:t>
      </w:r>
      <w:hyperlink r:id="rId287"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r w:rsidRPr="00C927DF">
        <w:rPr>
          <w:rFonts w:ascii="Arial" w:eastAsia="Times New Roman" w:hAnsi="Arial" w:cs="Arial"/>
          <w:color w:val="000000"/>
          <w:kern w:val="0"/>
          <w:sz w:val="20"/>
          <w:szCs w:val="20"/>
          <w:lang w:eastAsia="pt-BR"/>
          <w14:ligatures w14:val="none"/>
        </w:rPr>
        <w:t>).</w:t>
      </w:r>
    </w:p>
    <w:p w14:paraId="414FCD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f) estudar e propor políticas públicas que visem qualificar a mão de obra e preparar os cidadãos paulistanos para a inserção nos mercados globais, especialmente fomentando a inovação, o empreendedorismo, o ensino de idiomas, a formação técnico-científica e a inclusão social; inserir os estudantes da rede municipal de ensino no mundo internacionalizado das Ciências (biologia, física, </w:t>
      </w:r>
      <w:proofErr w:type="spellStart"/>
      <w:r w:rsidRPr="00C927DF">
        <w:rPr>
          <w:rFonts w:ascii="Arial" w:eastAsia="Times New Roman" w:hAnsi="Arial" w:cs="Arial"/>
          <w:color w:val="000000"/>
          <w:kern w:val="0"/>
          <w:sz w:val="20"/>
          <w:szCs w:val="20"/>
          <w:lang w:eastAsia="pt-BR"/>
          <w14:ligatures w14:val="none"/>
        </w:rPr>
        <w:t>química,matemática</w:t>
      </w:r>
      <w:proofErr w:type="spellEnd"/>
      <w:r w:rsidRPr="00C927DF">
        <w:rPr>
          <w:rFonts w:ascii="Arial" w:eastAsia="Times New Roman" w:hAnsi="Arial" w:cs="Arial"/>
          <w:color w:val="000000"/>
          <w:kern w:val="0"/>
          <w:sz w:val="20"/>
          <w:szCs w:val="20"/>
          <w:lang w:eastAsia="pt-BR"/>
          <w14:ligatures w14:val="none"/>
        </w:rPr>
        <w:t>); e combater redes internacionais de exploração sexual de mulheres e crianças, a exploração do trabalho escravo de estrangeiros na cidade e o tráfico de seres humanos; </w:t>
      </w:r>
      <w:hyperlink r:id="rId288" w:tgtFrame="_blank" w:history="1">
        <w:r w:rsidRPr="00C927DF">
          <w:rPr>
            <w:rFonts w:ascii="Arial" w:eastAsia="Times New Roman" w:hAnsi="Arial" w:cs="Arial"/>
            <w:color w:val="0000FF"/>
            <w:kern w:val="0"/>
            <w:sz w:val="20"/>
            <w:szCs w:val="20"/>
            <w:u w:val="single"/>
            <w:lang w:eastAsia="pt-BR"/>
            <w14:ligatures w14:val="none"/>
          </w:rPr>
          <w:t>(Redação dada pela Resolução nº 21 de 13 de dezembro de 2017</w:t>
        </w:r>
      </w:hyperlink>
      <w:r w:rsidRPr="00C927DF">
        <w:rPr>
          <w:rFonts w:ascii="Arial" w:eastAsia="Times New Roman" w:hAnsi="Arial" w:cs="Arial"/>
          <w:color w:val="000000"/>
          <w:kern w:val="0"/>
          <w:sz w:val="20"/>
          <w:szCs w:val="20"/>
          <w:lang w:eastAsia="pt-BR"/>
          <w14:ligatures w14:val="none"/>
        </w:rPr>
        <w:t>).</w:t>
      </w:r>
    </w:p>
    <w:p w14:paraId="2D897C2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g) discutir medidas para elevar o nível de participação da cidade de São Paulo no contexto da intensificação do papel regional e global do Estado de São Paulo e do Brasil; </w:t>
      </w:r>
      <w:hyperlink r:id="rId289" w:tgtFrame="_blank" w:history="1">
        <w:r w:rsidRPr="00C927DF">
          <w:rPr>
            <w:rFonts w:ascii="Arial" w:eastAsia="Times New Roman" w:hAnsi="Arial" w:cs="Arial"/>
            <w:color w:val="0000FF"/>
            <w:kern w:val="0"/>
            <w:sz w:val="20"/>
            <w:szCs w:val="20"/>
            <w:u w:val="single"/>
            <w:lang w:eastAsia="pt-BR"/>
            <w14:ligatures w14:val="none"/>
          </w:rPr>
          <w:t>(Inserido pela Resolução nº 21 de 13 de dezembro de 2017</w:t>
        </w:r>
      </w:hyperlink>
      <w:r w:rsidRPr="00C927DF">
        <w:rPr>
          <w:rFonts w:ascii="Arial" w:eastAsia="Times New Roman" w:hAnsi="Arial" w:cs="Arial"/>
          <w:color w:val="000000"/>
          <w:kern w:val="0"/>
          <w:sz w:val="20"/>
          <w:szCs w:val="20"/>
          <w:lang w:eastAsia="pt-BR"/>
          <w14:ligatures w14:val="none"/>
        </w:rPr>
        <w:t>).</w:t>
      </w:r>
    </w:p>
    <w:p w14:paraId="0E6DF4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h) contribuir para a governança democrática e o desenvolvimento de parcerias entre os povos; </w:t>
      </w:r>
      <w:hyperlink r:id="rId290" w:tgtFrame="_blank" w:history="1">
        <w:r w:rsidRPr="00C927DF">
          <w:rPr>
            <w:rFonts w:ascii="Arial" w:eastAsia="Times New Roman" w:hAnsi="Arial" w:cs="Arial"/>
            <w:color w:val="0000FF"/>
            <w:kern w:val="0"/>
            <w:sz w:val="20"/>
            <w:szCs w:val="20"/>
            <w:u w:val="single"/>
            <w:lang w:eastAsia="pt-BR"/>
            <w14:ligatures w14:val="none"/>
          </w:rPr>
          <w:t>(Inserido pela Resolução nº 21 de 13 de dezembro de 2017</w:t>
        </w:r>
      </w:hyperlink>
      <w:r w:rsidRPr="00C927DF">
        <w:rPr>
          <w:rFonts w:ascii="Arial" w:eastAsia="Times New Roman" w:hAnsi="Arial" w:cs="Arial"/>
          <w:color w:val="000000"/>
          <w:kern w:val="0"/>
          <w:sz w:val="20"/>
          <w:szCs w:val="20"/>
          <w:lang w:eastAsia="pt-BR"/>
          <w14:ligatures w14:val="none"/>
        </w:rPr>
        <w:t>).</w:t>
      </w:r>
    </w:p>
    <w:p w14:paraId="2B586B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promover a cidade de São Paulo como destino turístico e centro de cultura. </w:t>
      </w:r>
      <w:hyperlink r:id="rId291" w:tgtFrame="_blank" w:history="1">
        <w:r w:rsidRPr="00C927DF">
          <w:rPr>
            <w:rFonts w:ascii="Arial" w:eastAsia="Times New Roman" w:hAnsi="Arial" w:cs="Arial"/>
            <w:color w:val="0000FF"/>
            <w:kern w:val="0"/>
            <w:sz w:val="20"/>
            <w:szCs w:val="20"/>
            <w:u w:val="single"/>
            <w:lang w:eastAsia="pt-BR"/>
            <w14:ligatures w14:val="none"/>
          </w:rPr>
          <w:t>(Inserido pela Resolução nº 21 de 13 de dezembro de 2017</w:t>
        </w:r>
      </w:hyperlink>
      <w:r w:rsidRPr="00C927DF">
        <w:rPr>
          <w:rFonts w:ascii="Arial" w:eastAsia="Times New Roman" w:hAnsi="Arial" w:cs="Arial"/>
          <w:color w:val="000000"/>
          <w:kern w:val="0"/>
          <w:sz w:val="20"/>
          <w:szCs w:val="20"/>
          <w:lang w:eastAsia="pt-BR"/>
          <w14:ligatures w14:val="none"/>
        </w:rPr>
        <w:t>).</w:t>
      </w:r>
    </w:p>
    <w:p w14:paraId="7A2D62C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A345A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XIV - Da</w:t>
      </w:r>
      <w:r w:rsidRPr="00C927DF">
        <w:rPr>
          <w:rFonts w:ascii="Arial" w:eastAsia="Times New Roman" w:hAnsi="Arial" w:cs="Arial"/>
          <w:strike/>
          <w:color w:val="000000"/>
          <w:kern w:val="0"/>
          <w:sz w:val="20"/>
          <w:szCs w:val="20"/>
          <w:lang w:eastAsia="pt-BR"/>
          <w14:ligatures w14:val="none"/>
        </w:rPr>
        <w:t xml:space="preserve"> Comissão Extraordinária Permanente de Segurança Pública: </w:t>
      </w:r>
      <w:hyperlink r:id="rId292" w:tgtFrame="_blank" w:history="1">
        <w:r w:rsidRPr="00C927DF">
          <w:rPr>
            <w:rFonts w:ascii="Arial" w:eastAsia="Times New Roman" w:hAnsi="Arial" w:cs="Arial"/>
            <w:strike/>
            <w:color w:val="0000FF"/>
            <w:kern w:val="0"/>
            <w:sz w:val="20"/>
            <w:szCs w:val="20"/>
            <w:u w:val="single"/>
            <w:lang w:eastAsia="pt-BR"/>
            <w14:ligatures w14:val="none"/>
          </w:rPr>
          <w:t>(Redação dada pela Resolução 05 de 29 de outubro de 2002)</w:t>
        </w:r>
      </w:hyperlink>
      <w:r w:rsidRPr="00C927DF">
        <w:rPr>
          <w:rFonts w:ascii="Arial" w:eastAsia="Times New Roman" w:hAnsi="Arial" w:cs="Arial"/>
          <w:color w:val="000000"/>
          <w:kern w:val="0"/>
          <w:sz w:val="20"/>
          <w:szCs w:val="20"/>
          <w:lang w:eastAsia="pt-BR"/>
          <w14:ligatures w14:val="none"/>
        </w:rPr>
        <w:t> </w:t>
      </w:r>
      <w:hyperlink r:id="rId293"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0590BA5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a) s</w:t>
      </w:r>
      <w:r w:rsidRPr="00C927DF">
        <w:rPr>
          <w:rFonts w:ascii="Arial" w:eastAsia="Times New Roman" w:hAnsi="Arial" w:cs="Arial"/>
          <w:strike/>
          <w:color w:val="000000"/>
          <w:kern w:val="0"/>
          <w:sz w:val="20"/>
          <w:szCs w:val="20"/>
          <w:lang w:eastAsia="pt-BR"/>
          <w14:ligatures w14:val="none"/>
        </w:rPr>
        <w:t>e pronunciar sobre assuntos de segurança pública com implicações no âmbito do Município; </w:t>
      </w:r>
      <w:hyperlink r:id="rId294" w:tgtFrame="_blank" w:history="1">
        <w:r w:rsidRPr="00C927DF">
          <w:rPr>
            <w:rFonts w:ascii="Arial" w:eastAsia="Times New Roman" w:hAnsi="Arial" w:cs="Arial"/>
            <w:strike/>
            <w:color w:val="0000FF"/>
            <w:kern w:val="0"/>
            <w:sz w:val="20"/>
            <w:szCs w:val="20"/>
            <w:u w:val="single"/>
            <w:lang w:eastAsia="pt-BR"/>
            <w14:ligatures w14:val="none"/>
          </w:rPr>
          <w:t>(Redação dada pela Resolução 05 de 29 de outubro de 2002)</w:t>
        </w:r>
      </w:hyperlink>
      <w:r w:rsidRPr="00C927DF">
        <w:rPr>
          <w:rFonts w:ascii="Arial" w:eastAsia="Times New Roman" w:hAnsi="Arial" w:cs="Arial"/>
          <w:color w:val="000000"/>
          <w:kern w:val="0"/>
          <w:sz w:val="20"/>
          <w:szCs w:val="20"/>
          <w:lang w:eastAsia="pt-BR"/>
          <w14:ligatures w14:val="none"/>
        </w:rPr>
        <w:t> </w:t>
      </w:r>
      <w:hyperlink r:id="rId295"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1C4A8F8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b) promover</w:t>
      </w:r>
      <w:r w:rsidRPr="00C927DF">
        <w:rPr>
          <w:rFonts w:ascii="Arial" w:eastAsia="Times New Roman" w:hAnsi="Arial" w:cs="Arial"/>
          <w:strike/>
          <w:color w:val="000000"/>
          <w:kern w:val="0"/>
          <w:sz w:val="20"/>
          <w:szCs w:val="20"/>
          <w:lang w:eastAsia="pt-BR"/>
          <w14:ligatures w14:val="none"/>
        </w:rPr>
        <w:t xml:space="preserve"> estudos e reuniões com especialistas na área de violência, juntamente com a sociedade civil, sobre a criminalidade e segurança pública, propondo medidas necessárias à melhoria da prevenção e proteção da comunidade sob os mais diversos segmentos; </w:t>
      </w:r>
      <w:hyperlink r:id="rId296" w:tgtFrame="_blank" w:history="1">
        <w:r w:rsidRPr="00C927DF">
          <w:rPr>
            <w:rFonts w:ascii="Arial" w:eastAsia="Times New Roman" w:hAnsi="Arial" w:cs="Arial"/>
            <w:strike/>
            <w:color w:val="0000FF"/>
            <w:kern w:val="0"/>
            <w:sz w:val="20"/>
            <w:szCs w:val="20"/>
            <w:u w:val="single"/>
            <w:lang w:eastAsia="pt-BR"/>
            <w14:ligatures w14:val="none"/>
          </w:rPr>
          <w:t>(Redação dada pela Resolução 05 de 29 de outubro de 2002)</w:t>
        </w:r>
      </w:hyperlink>
      <w:r w:rsidRPr="00C927DF">
        <w:rPr>
          <w:rFonts w:ascii="Arial" w:eastAsia="Times New Roman" w:hAnsi="Arial" w:cs="Arial"/>
          <w:color w:val="000000"/>
          <w:kern w:val="0"/>
          <w:sz w:val="20"/>
          <w:szCs w:val="20"/>
          <w:lang w:eastAsia="pt-BR"/>
          <w14:ligatures w14:val="none"/>
        </w:rPr>
        <w:t> </w:t>
      </w:r>
      <w:hyperlink r:id="rId297"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7371E12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c) coletar</w:t>
      </w:r>
      <w:r w:rsidRPr="00C927DF">
        <w:rPr>
          <w:rFonts w:ascii="Arial" w:eastAsia="Times New Roman" w:hAnsi="Arial" w:cs="Arial"/>
          <w:strike/>
          <w:color w:val="000000"/>
          <w:kern w:val="0"/>
          <w:sz w:val="20"/>
          <w:szCs w:val="20"/>
          <w:lang w:eastAsia="pt-BR"/>
          <w14:ligatures w14:val="none"/>
        </w:rPr>
        <w:t xml:space="preserve"> regularmente notícias e opiniões veiculadas na mídia sobre a atuação da Segurança Pública no Município; </w:t>
      </w:r>
      <w:hyperlink r:id="rId298" w:tgtFrame="_blank" w:history="1">
        <w:r w:rsidRPr="00C927DF">
          <w:rPr>
            <w:rFonts w:ascii="Arial" w:eastAsia="Times New Roman" w:hAnsi="Arial" w:cs="Arial"/>
            <w:strike/>
            <w:color w:val="0000FF"/>
            <w:kern w:val="0"/>
            <w:sz w:val="20"/>
            <w:szCs w:val="20"/>
            <w:u w:val="single"/>
            <w:lang w:eastAsia="pt-BR"/>
            <w14:ligatures w14:val="none"/>
          </w:rPr>
          <w:t>(Redação dada pela Resolução 05 de 29 de outubro de 2002)</w:t>
        </w:r>
      </w:hyperlink>
      <w:r w:rsidRPr="00C927DF">
        <w:rPr>
          <w:rFonts w:ascii="Arial" w:eastAsia="Times New Roman" w:hAnsi="Arial" w:cs="Arial"/>
          <w:color w:val="000000"/>
          <w:kern w:val="0"/>
          <w:sz w:val="20"/>
          <w:szCs w:val="20"/>
          <w:lang w:eastAsia="pt-BR"/>
          <w14:ligatures w14:val="none"/>
        </w:rPr>
        <w:t> </w:t>
      </w:r>
      <w:hyperlink r:id="rId299"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72D843B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d) atuar</w:t>
      </w:r>
      <w:r w:rsidRPr="00C927DF">
        <w:rPr>
          <w:rFonts w:ascii="Arial" w:eastAsia="Times New Roman" w:hAnsi="Arial" w:cs="Arial"/>
          <w:strike/>
          <w:color w:val="000000"/>
          <w:kern w:val="0"/>
          <w:sz w:val="20"/>
          <w:szCs w:val="20"/>
          <w:lang w:eastAsia="pt-BR"/>
          <w14:ligatures w14:val="none"/>
        </w:rPr>
        <w:t xml:space="preserve"> junto às esferas dos Governos Federal e Estadual, a fim de implementar a política de segurança pública no Município; </w:t>
      </w:r>
      <w:hyperlink r:id="rId300" w:tgtFrame="_blank" w:history="1">
        <w:r w:rsidRPr="00C927DF">
          <w:rPr>
            <w:rFonts w:ascii="Arial" w:eastAsia="Times New Roman" w:hAnsi="Arial" w:cs="Arial"/>
            <w:strike/>
            <w:color w:val="0000FF"/>
            <w:kern w:val="0"/>
            <w:sz w:val="20"/>
            <w:szCs w:val="20"/>
            <w:u w:val="single"/>
            <w:lang w:eastAsia="pt-BR"/>
            <w14:ligatures w14:val="none"/>
          </w:rPr>
          <w:t>(Redação dada pela Resolução 05 de 29 de outubro de 2002)</w:t>
        </w:r>
      </w:hyperlink>
      <w:r w:rsidRPr="00C927DF">
        <w:rPr>
          <w:rFonts w:ascii="Arial" w:eastAsia="Times New Roman" w:hAnsi="Arial" w:cs="Arial"/>
          <w:color w:val="000000"/>
          <w:kern w:val="0"/>
          <w:sz w:val="20"/>
          <w:szCs w:val="20"/>
          <w:lang w:eastAsia="pt-BR"/>
          <w14:ligatures w14:val="none"/>
        </w:rPr>
        <w:t> </w:t>
      </w:r>
      <w:hyperlink r:id="rId301"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6DAB226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e) apresentar</w:t>
      </w:r>
      <w:r w:rsidRPr="00C927DF">
        <w:rPr>
          <w:rFonts w:ascii="Arial" w:eastAsia="Times New Roman" w:hAnsi="Arial" w:cs="Arial"/>
          <w:strike/>
          <w:color w:val="000000"/>
          <w:kern w:val="0"/>
          <w:sz w:val="20"/>
          <w:szCs w:val="20"/>
          <w:lang w:eastAsia="pt-BR"/>
          <w14:ligatures w14:val="none"/>
        </w:rPr>
        <w:t xml:space="preserve"> sugestões para o aperfeiçoamento da legislação pertinente; </w:t>
      </w:r>
      <w:hyperlink r:id="rId302" w:tgtFrame="_blank" w:history="1">
        <w:r w:rsidRPr="00C927DF">
          <w:rPr>
            <w:rFonts w:ascii="Arial" w:eastAsia="Times New Roman" w:hAnsi="Arial" w:cs="Arial"/>
            <w:strike/>
            <w:color w:val="0000FF"/>
            <w:kern w:val="0"/>
            <w:sz w:val="20"/>
            <w:szCs w:val="20"/>
            <w:u w:val="single"/>
            <w:lang w:eastAsia="pt-BR"/>
            <w14:ligatures w14:val="none"/>
          </w:rPr>
          <w:t>(Redação dada pela Resolução 05 de 29 de outubro de 2002)</w:t>
        </w:r>
      </w:hyperlink>
      <w:r w:rsidRPr="00C927DF">
        <w:rPr>
          <w:rFonts w:ascii="Arial" w:eastAsia="Times New Roman" w:hAnsi="Arial" w:cs="Arial"/>
          <w:color w:val="000000"/>
          <w:kern w:val="0"/>
          <w:sz w:val="20"/>
          <w:szCs w:val="20"/>
          <w:lang w:eastAsia="pt-BR"/>
          <w14:ligatures w14:val="none"/>
        </w:rPr>
        <w:t> </w:t>
      </w:r>
      <w:hyperlink r:id="rId303"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59533E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f) encaminhar</w:t>
      </w:r>
      <w:r w:rsidRPr="00C927DF">
        <w:rPr>
          <w:rFonts w:ascii="Arial" w:eastAsia="Times New Roman" w:hAnsi="Arial" w:cs="Arial"/>
          <w:strike/>
          <w:color w:val="000000"/>
          <w:kern w:val="0"/>
          <w:sz w:val="20"/>
          <w:szCs w:val="20"/>
          <w:lang w:eastAsia="pt-BR"/>
          <w14:ligatures w14:val="none"/>
        </w:rPr>
        <w:t xml:space="preserve"> aos órgãos competentes avaliações periódicas sobre as necessidades relativas à segurança pública; </w:t>
      </w:r>
      <w:hyperlink r:id="rId304" w:tgtFrame="_blank" w:history="1">
        <w:r w:rsidRPr="00C927DF">
          <w:rPr>
            <w:rFonts w:ascii="Arial" w:eastAsia="Times New Roman" w:hAnsi="Arial" w:cs="Arial"/>
            <w:strike/>
            <w:color w:val="0000FF"/>
            <w:kern w:val="0"/>
            <w:sz w:val="20"/>
            <w:szCs w:val="20"/>
            <w:u w:val="single"/>
            <w:lang w:eastAsia="pt-BR"/>
            <w14:ligatures w14:val="none"/>
          </w:rPr>
          <w:t>(Redação dada pela Resolução 05 de 29 de outubro de 2002)</w:t>
        </w:r>
      </w:hyperlink>
      <w:r w:rsidRPr="00C927DF">
        <w:rPr>
          <w:rFonts w:ascii="Arial" w:eastAsia="Times New Roman" w:hAnsi="Arial" w:cs="Arial"/>
          <w:color w:val="000000"/>
          <w:kern w:val="0"/>
          <w:sz w:val="20"/>
          <w:szCs w:val="20"/>
          <w:lang w:eastAsia="pt-BR"/>
          <w14:ligatures w14:val="none"/>
        </w:rPr>
        <w:t> </w:t>
      </w:r>
      <w:hyperlink r:id="rId305"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699F1A0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g) fis</w:t>
      </w:r>
      <w:r w:rsidRPr="00C927DF">
        <w:rPr>
          <w:rFonts w:ascii="Arial" w:eastAsia="Times New Roman" w:hAnsi="Arial" w:cs="Arial"/>
          <w:strike/>
          <w:color w:val="000000"/>
          <w:kern w:val="0"/>
          <w:sz w:val="20"/>
          <w:szCs w:val="20"/>
          <w:lang w:eastAsia="pt-BR"/>
          <w14:ligatures w14:val="none"/>
        </w:rPr>
        <w:t>calizar e acompanhar as ações do Poder Público na área de segurança. </w:t>
      </w:r>
      <w:hyperlink r:id="rId306" w:tgtFrame="_blank" w:history="1">
        <w:r w:rsidRPr="00C927DF">
          <w:rPr>
            <w:rFonts w:ascii="Arial" w:eastAsia="Times New Roman" w:hAnsi="Arial" w:cs="Arial"/>
            <w:strike/>
            <w:color w:val="0000FF"/>
            <w:kern w:val="0"/>
            <w:sz w:val="20"/>
            <w:szCs w:val="20"/>
            <w:u w:val="single"/>
            <w:lang w:eastAsia="pt-BR"/>
            <w14:ligatures w14:val="none"/>
          </w:rPr>
          <w:t>(Redação dada pela Resolução 05 de 29 de outubro de 2002)</w:t>
        </w:r>
      </w:hyperlink>
      <w:r w:rsidRPr="00C927DF">
        <w:rPr>
          <w:rFonts w:ascii="Arial" w:eastAsia="Times New Roman" w:hAnsi="Arial" w:cs="Arial"/>
          <w:color w:val="000000"/>
          <w:kern w:val="0"/>
          <w:sz w:val="20"/>
          <w:szCs w:val="20"/>
          <w:lang w:eastAsia="pt-BR"/>
          <w14:ligatures w14:val="none"/>
        </w:rPr>
        <w:t> </w:t>
      </w:r>
      <w:hyperlink r:id="rId307"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17B610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E93961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XIV - Da Comissão Extraordinária de Apoio ao Desenvolvimento do Turismo, do Lazer e da Gastronomia: </w:t>
      </w:r>
      <w:hyperlink r:id="rId308"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01 de 03 de abril de 2019)</w:t>
        </w:r>
      </w:hyperlink>
    </w:p>
    <w:p w14:paraId="3EF1235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XIV - Da Comissão Extraordinária de Apoio ao Desenvolvimento do Turismo, do Lazer, da Gastronomia, da Hospitalidade e dos Eventos: (Redação dada pela </w:t>
      </w:r>
      <w:hyperlink r:id="rId309" w:tgtFrame="_blank" w:history="1">
        <w:r w:rsidRPr="00C927DF">
          <w:rPr>
            <w:rFonts w:ascii="Arial" w:eastAsia="Times New Roman" w:hAnsi="Arial" w:cs="Arial"/>
            <w:color w:val="0000FF"/>
            <w:kern w:val="0"/>
            <w:sz w:val="20"/>
            <w:szCs w:val="20"/>
            <w:u w:val="single"/>
            <w:lang w:eastAsia="pt-BR"/>
            <w14:ligatures w14:val="none"/>
          </w:rPr>
          <w:t>Resolução nº 11, de 2024</w:t>
        </w:r>
      </w:hyperlink>
      <w:r w:rsidRPr="00C927DF">
        <w:rPr>
          <w:rFonts w:ascii="Arial" w:eastAsia="Times New Roman" w:hAnsi="Arial" w:cs="Arial"/>
          <w:color w:val="000000"/>
          <w:kern w:val="0"/>
          <w:sz w:val="20"/>
          <w:szCs w:val="20"/>
          <w:lang w:eastAsia="pt-BR"/>
          <w14:ligatures w14:val="none"/>
        </w:rPr>
        <w:t>)</w:t>
      </w:r>
    </w:p>
    <w:p w14:paraId="43E531D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 - promover estudos e iniciativas no sentido do desenvolvimento do turismo, do lazer e da gastronomia no Município de São Paulo; </w:t>
      </w:r>
      <w:hyperlink r:id="rId310"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01 de 03 de abril de 2019)</w:t>
        </w:r>
      </w:hyperlink>
    </w:p>
    <w:p w14:paraId="4AB60DA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promover estudos e iniciativas no sentido do desenvolvimento do turismo, do lazer, da gastronomia, da hospitalidade e dos eventos no Município de São Paulo; (Redação dada pela </w:t>
      </w:r>
      <w:hyperlink r:id="rId311" w:tgtFrame="_blank" w:history="1">
        <w:r w:rsidRPr="00C927DF">
          <w:rPr>
            <w:rFonts w:ascii="Arial" w:eastAsia="Times New Roman" w:hAnsi="Arial" w:cs="Arial"/>
            <w:color w:val="0000FF"/>
            <w:kern w:val="0"/>
            <w:sz w:val="20"/>
            <w:szCs w:val="20"/>
            <w:u w:val="single"/>
            <w:lang w:eastAsia="pt-BR"/>
            <w14:ligatures w14:val="none"/>
          </w:rPr>
          <w:t>Resolução nº 11, de 2024</w:t>
        </w:r>
      </w:hyperlink>
      <w:r w:rsidRPr="00C927DF">
        <w:rPr>
          <w:rFonts w:ascii="Arial" w:eastAsia="Times New Roman" w:hAnsi="Arial" w:cs="Arial"/>
          <w:color w:val="000000"/>
          <w:kern w:val="0"/>
          <w:sz w:val="20"/>
          <w:szCs w:val="20"/>
          <w:lang w:eastAsia="pt-BR"/>
          <w14:ligatures w14:val="none"/>
        </w:rPr>
        <w:t>)</w:t>
      </w:r>
    </w:p>
    <w:p w14:paraId="45358B0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II - apoiar, com ajuda de entidades governamentais e não governamentais, a indústria do lazer e do turismo receptivo; </w:t>
      </w:r>
      <w:hyperlink r:id="rId312"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01 de 03 de abril de 2019)</w:t>
        </w:r>
      </w:hyperlink>
    </w:p>
    <w:p w14:paraId="3222F4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apoiar, com ajuda de entidades governamentais e não governamentais, a indústria do lazer e do turismo receptivo; (Redação dada pela </w:t>
      </w:r>
      <w:hyperlink r:id="rId313" w:tgtFrame="_blank" w:history="1">
        <w:r w:rsidRPr="00C927DF">
          <w:rPr>
            <w:rFonts w:ascii="Arial" w:eastAsia="Times New Roman" w:hAnsi="Arial" w:cs="Arial"/>
            <w:color w:val="0000FF"/>
            <w:kern w:val="0"/>
            <w:sz w:val="20"/>
            <w:szCs w:val="20"/>
            <w:u w:val="single"/>
            <w:lang w:eastAsia="pt-BR"/>
            <w14:ligatures w14:val="none"/>
          </w:rPr>
          <w:t>Resolução nº 11, de 2024</w:t>
        </w:r>
      </w:hyperlink>
      <w:r w:rsidRPr="00C927DF">
        <w:rPr>
          <w:rFonts w:ascii="Arial" w:eastAsia="Times New Roman" w:hAnsi="Arial" w:cs="Arial"/>
          <w:color w:val="000000"/>
          <w:kern w:val="0"/>
          <w:sz w:val="20"/>
          <w:szCs w:val="20"/>
          <w:lang w:eastAsia="pt-BR"/>
          <w14:ligatures w14:val="none"/>
        </w:rPr>
        <w:t>)</w:t>
      </w:r>
    </w:p>
    <w:p w14:paraId="0214D4A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III - propor medidas de incentivo ao desenvolvimento da cultura da hospitalidade; </w:t>
      </w:r>
      <w:hyperlink r:id="rId314"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01 de 03 de abril de 2019)</w:t>
        </w:r>
      </w:hyperlink>
    </w:p>
    <w:p w14:paraId="742ECF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propor medidas de incentivo ao desenvolvimento da cultura da hospitalidade; (Redação dada pela </w:t>
      </w:r>
      <w:hyperlink r:id="rId315" w:tgtFrame="_blank" w:history="1">
        <w:r w:rsidRPr="00C927DF">
          <w:rPr>
            <w:rFonts w:ascii="Arial" w:eastAsia="Times New Roman" w:hAnsi="Arial" w:cs="Arial"/>
            <w:color w:val="0000FF"/>
            <w:kern w:val="0"/>
            <w:sz w:val="20"/>
            <w:szCs w:val="20"/>
            <w:u w:val="single"/>
            <w:lang w:eastAsia="pt-BR"/>
            <w14:ligatures w14:val="none"/>
          </w:rPr>
          <w:t>Resolução nº 11, de 2024</w:t>
        </w:r>
      </w:hyperlink>
      <w:r w:rsidRPr="00C927DF">
        <w:rPr>
          <w:rFonts w:ascii="Arial" w:eastAsia="Times New Roman" w:hAnsi="Arial" w:cs="Arial"/>
          <w:color w:val="000000"/>
          <w:kern w:val="0"/>
          <w:sz w:val="20"/>
          <w:szCs w:val="20"/>
          <w:lang w:eastAsia="pt-BR"/>
          <w14:ligatures w14:val="none"/>
        </w:rPr>
        <w:t>)</w:t>
      </w:r>
    </w:p>
    <w:p w14:paraId="42CDE5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IV - promover as relações intercidades no âmbito nacional e internacional; </w:t>
      </w:r>
      <w:hyperlink r:id="rId316"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01 de 03 de abril de 2019)</w:t>
        </w:r>
      </w:hyperlink>
    </w:p>
    <w:p w14:paraId="6FF425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promover as relações intercidades no âmbito nacional e internacional; (Redação dada pela </w:t>
      </w:r>
      <w:hyperlink r:id="rId317" w:tgtFrame="_blank" w:history="1">
        <w:r w:rsidRPr="00C927DF">
          <w:rPr>
            <w:rFonts w:ascii="Arial" w:eastAsia="Times New Roman" w:hAnsi="Arial" w:cs="Arial"/>
            <w:color w:val="0000FF"/>
            <w:kern w:val="0"/>
            <w:sz w:val="20"/>
            <w:szCs w:val="20"/>
            <w:u w:val="single"/>
            <w:lang w:eastAsia="pt-BR"/>
            <w14:ligatures w14:val="none"/>
          </w:rPr>
          <w:t>Resolução nº 11, de 2024</w:t>
        </w:r>
      </w:hyperlink>
      <w:r w:rsidRPr="00C927DF">
        <w:rPr>
          <w:rFonts w:ascii="Arial" w:eastAsia="Times New Roman" w:hAnsi="Arial" w:cs="Arial"/>
          <w:color w:val="000000"/>
          <w:kern w:val="0"/>
          <w:sz w:val="20"/>
          <w:szCs w:val="20"/>
          <w:lang w:eastAsia="pt-BR"/>
          <w14:ligatures w14:val="none"/>
        </w:rPr>
        <w:t>)</w:t>
      </w:r>
    </w:p>
    <w:p w14:paraId="044070A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V - </w:t>
      </w:r>
      <w:proofErr w:type="gramStart"/>
      <w:r w:rsidRPr="00C927DF">
        <w:rPr>
          <w:rFonts w:ascii="Arial" w:eastAsia="Times New Roman" w:hAnsi="Arial" w:cs="Arial"/>
          <w:strike/>
          <w:color w:val="000000"/>
          <w:kern w:val="0"/>
          <w:sz w:val="20"/>
          <w:szCs w:val="20"/>
          <w:lang w:eastAsia="pt-BR"/>
          <w14:ligatures w14:val="none"/>
        </w:rPr>
        <w:t>fiscalizar e acompanhar</w:t>
      </w:r>
      <w:proofErr w:type="gramEnd"/>
      <w:r w:rsidRPr="00C927DF">
        <w:rPr>
          <w:rFonts w:ascii="Arial" w:eastAsia="Times New Roman" w:hAnsi="Arial" w:cs="Arial"/>
          <w:strike/>
          <w:color w:val="000000"/>
          <w:kern w:val="0"/>
          <w:sz w:val="20"/>
          <w:szCs w:val="20"/>
          <w:lang w:eastAsia="pt-BR"/>
          <w14:ligatures w14:val="none"/>
        </w:rPr>
        <w:t xml:space="preserve"> as ações do Poder Público na área do turismo, do lazer e da gastronomia. </w:t>
      </w:r>
      <w:hyperlink r:id="rId318"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01 de 03 de abril de 2019)</w:t>
        </w:r>
      </w:hyperlink>
    </w:p>
    <w:p w14:paraId="372E634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fiscalizar e acompanhar as ações do Poder Público na área do turismo, do lazer, da gastronomia, da hospitalidade e dos eventos. (Redação dada pela </w:t>
      </w:r>
      <w:hyperlink r:id="rId319" w:tgtFrame="_blank" w:history="1">
        <w:r w:rsidRPr="00C927DF">
          <w:rPr>
            <w:rFonts w:ascii="Arial" w:eastAsia="Times New Roman" w:hAnsi="Arial" w:cs="Arial"/>
            <w:color w:val="0000FF"/>
            <w:kern w:val="0"/>
            <w:sz w:val="20"/>
            <w:szCs w:val="20"/>
            <w:u w:val="single"/>
            <w:lang w:eastAsia="pt-BR"/>
            <w14:ligatures w14:val="none"/>
          </w:rPr>
          <w:t>Resolução nº 11, de 2024</w:t>
        </w:r>
      </w:hyperlink>
      <w:r w:rsidRPr="00C927DF">
        <w:rPr>
          <w:rFonts w:ascii="Arial" w:eastAsia="Times New Roman" w:hAnsi="Arial" w:cs="Arial"/>
          <w:color w:val="000000"/>
          <w:kern w:val="0"/>
          <w:sz w:val="20"/>
          <w:szCs w:val="20"/>
          <w:lang w:eastAsia="pt-BR"/>
          <w14:ligatures w14:val="none"/>
        </w:rPr>
        <w:t>)</w:t>
      </w:r>
    </w:p>
    <w:p w14:paraId="09A26B0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6F026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XV - Da</w:t>
      </w:r>
      <w:r w:rsidRPr="00C927DF">
        <w:rPr>
          <w:rFonts w:ascii="Arial" w:eastAsia="Times New Roman" w:hAnsi="Arial" w:cs="Arial"/>
          <w:strike/>
          <w:color w:val="000000"/>
          <w:kern w:val="0"/>
          <w:sz w:val="20"/>
          <w:szCs w:val="20"/>
          <w:lang w:eastAsia="pt-BR"/>
          <w14:ligatures w14:val="none"/>
        </w:rPr>
        <w:t xml:space="preserve"> Comissão Extraordinária Permanente da Mulher: </w:t>
      </w:r>
      <w:hyperlink r:id="rId320"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5 de 02 de abril de 2003).</w:t>
        </w:r>
      </w:hyperlink>
      <w:r w:rsidRPr="00C927DF">
        <w:rPr>
          <w:rFonts w:ascii="Arial" w:eastAsia="Times New Roman" w:hAnsi="Arial" w:cs="Arial"/>
          <w:color w:val="000000"/>
          <w:kern w:val="0"/>
          <w:sz w:val="20"/>
          <w:szCs w:val="20"/>
          <w:lang w:eastAsia="pt-BR"/>
          <w14:ligatures w14:val="none"/>
        </w:rPr>
        <w:t> </w:t>
      </w:r>
      <w:hyperlink r:id="rId321"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361463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a) receber</w:t>
      </w:r>
      <w:r w:rsidRPr="00C927DF">
        <w:rPr>
          <w:rFonts w:ascii="Arial" w:eastAsia="Times New Roman" w:hAnsi="Arial" w:cs="Arial"/>
          <w:strike/>
          <w:color w:val="000000"/>
          <w:kern w:val="0"/>
          <w:sz w:val="20"/>
          <w:szCs w:val="20"/>
          <w:lang w:eastAsia="pt-BR"/>
          <w14:ligatures w14:val="none"/>
        </w:rPr>
        <w:t>, avaliar e proceder investigações e denúncias relativas às ameaças dos interesses e direitos da mulher; </w:t>
      </w:r>
      <w:hyperlink r:id="rId322"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5 de 02 de abril de 2003).</w:t>
        </w:r>
      </w:hyperlink>
      <w:r w:rsidRPr="00C927DF">
        <w:rPr>
          <w:rFonts w:ascii="Arial" w:eastAsia="Times New Roman" w:hAnsi="Arial" w:cs="Arial"/>
          <w:color w:val="000000"/>
          <w:kern w:val="0"/>
          <w:sz w:val="20"/>
          <w:szCs w:val="20"/>
          <w:lang w:eastAsia="pt-BR"/>
          <w14:ligatures w14:val="none"/>
        </w:rPr>
        <w:t> </w:t>
      </w:r>
      <w:hyperlink r:id="rId323"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474073F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b) fis</w:t>
      </w:r>
      <w:r w:rsidRPr="00C927DF">
        <w:rPr>
          <w:rFonts w:ascii="Arial" w:eastAsia="Times New Roman" w:hAnsi="Arial" w:cs="Arial"/>
          <w:strike/>
          <w:color w:val="000000"/>
          <w:kern w:val="0"/>
          <w:sz w:val="20"/>
          <w:szCs w:val="20"/>
          <w:lang w:eastAsia="pt-BR"/>
          <w14:ligatures w14:val="none"/>
        </w:rPr>
        <w:t>calizar e acompanhar programas governamentais e não-governamentais de políticas públicas para as mulheres e relativos aos interesses e direitos da mulher; </w:t>
      </w:r>
      <w:hyperlink r:id="rId324"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5 de 02 de abril de 2003).</w:t>
        </w:r>
      </w:hyperlink>
      <w:r w:rsidRPr="00C927DF">
        <w:rPr>
          <w:rFonts w:ascii="Arial" w:eastAsia="Times New Roman" w:hAnsi="Arial" w:cs="Arial"/>
          <w:color w:val="000000"/>
          <w:kern w:val="0"/>
          <w:sz w:val="20"/>
          <w:szCs w:val="20"/>
          <w:lang w:eastAsia="pt-BR"/>
          <w14:ligatures w14:val="none"/>
        </w:rPr>
        <w:t> </w:t>
      </w:r>
      <w:hyperlink r:id="rId325"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0EAD59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c) colaborar</w:t>
      </w:r>
      <w:r w:rsidRPr="00C927DF">
        <w:rPr>
          <w:rFonts w:ascii="Arial" w:eastAsia="Times New Roman" w:hAnsi="Arial" w:cs="Arial"/>
          <w:strike/>
          <w:color w:val="000000"/>
          <w:kern w:val="0"/>
          <w:sz w:val="20"/>
          <w:szCs w:val="20"/>
          <w:lang w:eastAsia="pt-BR"/>
          <w14:ligatures w14:val="none"/>
        </w:rPr>
        <w:t xml:space="preserve"> com entidades nacionais, internacionais que atuem na defesa dos interesses e dos direitos da mulher; </w:t>
      </w:r>
      <w:hyperlink r:id="rId326"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5 de 02 de abril de 2003).</w:t>
        </w:r>
      </w:hyperlink>
      <w:r w:rsidRPr="00C927DF">
        <w:rPr>
          <w:rFonts w:ascii="Arial" w:eastAsia="Times New Roman" w:hAnsi="Arial" w:cs="Arial"/>
          <w:color w:val="000000"/>
          <w:kern w:val="0"/>
          <w:sz w:val="20"/>
          <w:szCs w:val="20"/>
          <w:lang w:eastAsia="pt-BR"/>
          <w14:ligatures w14:val="none"/>
        </w:rPr>
        <w:t> </w:t>
      </w:r>
      <w:hyperlink r:id="rId327"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2B5D67A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d) trabalhar</w:t>
      </w:r>
      <w:r w:rsidRPr="00C927DF">
        <w:rPr>
          <w:rFonts w:ascii="Arial" w:eastAsia="Times New Roman" w:hAnsi="Arial" w:cs="Arial"/>
          <w:strike/>
          <w:color w:val="000000"/>
          <w:kern w:val="0"/>
          <w:sz w:val="20"/>
          <w:szCs w:val="20"/>
          <w:lang w:eastAsia="pt-BR"/>
          <w14:ligatures w14:val="none"/>
        </w:rPr>
        <w:t xml:space="preserve"> em conjunto com a Comissão Extraordinária Permanente de Defesa dos Direitos Humanos e Cidadania, bem como junto às Comissões Permanentes Extraordinárias da </w:t>
      </w:r>
      <w:r w:rsidRPr="00C927DF">
        <w:rPr>
          <w:rFonts w:ascii="Arial" w:eastAsia="Times New Roman" w:hAnsi="Arial" w:cs="Arial"/>
          <w:strike/>
          <w:color w:val="000000"/>
          <w:kern w:val="0"/>
          <w:sz w:val="20"/>
          <w:szCs w:val="20"/>
          <w:lang w:eastAsia="pt-BR"/>
          <w14:ligatures w14:val="none"/>
        </w:rPr>
        <w:lastRenderedPageBreak/>
        <w:t>Juventude, Idosos e Criança e Adolescente na defesa dos direitos da mulher, quando houver ameaças à violação dos direitos da mulher nas diferentes fases de sua vida; </w:t>
      </w:r>
      <w:hyperlink r:id="rId328"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5 de 02 de abril de 2003).</w:t>
        </w:r>
      </w:hyperlink>
      <w:r w:rsidRPr="00C927DF">
        <w:rPr>
          <w:rFonts w:ascii="Arial" w:eastAsia="Times New Roman" w:hAnsi="Arial" w:cs="Arial"/>
          <w:color w:val="000000"/>
          <w:kern w:val="0"/>
          <w:sz w:val="20"/>
          <w:szCs w:val="20"/>
          <w:lang w:eastAsia="pt-BR"/>
          <w14:ligatures w14:val="none"/>
        </w:rPr>
        <w:t> </w:t>
      </w:r>
      <w:hyperlink r:id="rId329"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395E28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e) pesquisar</w:t>
      </w:r>
      <w:r w:rsidRPr="00C927DF">
        <w:rPr>
          <w:rFonts w:ascii="Arial" w:eastAsia="Times New Roman" w:hAnsi="Arial" w:cs="Arial"/>
          <w:strike/>
          <w:color w:val="000000"/>
          <w:kern w:val="0"/>
          <w:sz w:val="20"/>
          <w:szCs w:val="20"/>
          <w:lang w:eastAsia="pt-BR"/>
          <w14:ligatures w14:val="none"/>
        </w:rPr>
        <w:t xml:space="preserve"> e estudar a situação das mulheres no Município de São Paulo.   </w:t>
      </w:r>
      <w:hyperlink r:id="rId330"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5 de 02 de abril de 2003).</w:t>
        </w:r>
      </w:hyperlink>
      <w:r w:rsidRPr="00C927DF">
        <w:rPr>
          <w:rFonts w:ascii="Arial" w:eastAsia="Times New Roman" w:hAnsi="Arial" w:cs="Arial"/>
          <w:color w:val="000000"/>
          <w:kern w:val="0"/>
          <w:sz w:val="20"/>
          <w:szCs w:val="20"/>
          <w:lang w:eastAsia="pt-BR"/>
          <w14:ligatures w14:val="none"/>
        </w:rPr>
        <w:t> </w:t>
      </w:r>
      <w:hyperlink r:id="rId331" w:tgtFrame="_blank" w:history="1">
        <w:r w:rsidRPr="00C927DF">
          <w:rPr>
            <w:rFonts w:ascii="Arial" w:eastAsia="Times New Roman" w:hAnsi="Arial" w:cs="Arial"/>
            <w:color w:val="0000FF"/>
            <w:kern w:val="0"/>
            <w:sz w:val="20"/>
            <w:szCs w:val="20"/>
            <w:u w:val="single"/>
            <w:lang w:eastAsia="pt-BR"/>
            <w14:ligatures w14:val="none"/>
          </w:rPr>
          <w:t>(Revogado pela Resolução 1 de 21 de março de 2007)</w:t>
        </w:r>
      </w:hyperlink>
    </w:p>
    <w:p w14:paraId="6C45284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427A5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XV - Da Comissão Extraordinária de Inovação, Tecnologia e Cidade Inteligente: </w:t>
      </w:r>
      <w:hyperlink r:id="rId332" w:tgtFrame="_blank" w:history="1">
        <w:r w:rsidRPr="00C927DF">
          <w:rPr>
            <w:rFonts w:ascii="Arial" w:eastAsia="Times New Roman" w:hAnsi="Arial" w:cs="Arial"/>
            <w:color w:val="0000FF"/>
            <w:kern w:val="0"/>
            <w:sz w:val="20"/>
            <w:szCs w:val="20"/>
            <w:u w:val="single"/>
            <w:lang w:eastAsia="pt-BR"/>
            <w14:ligatures w14:val="none"/>
          </w:rPr>
          <w:t>(Redação dada pela Resolução nº 06, de 20 de junho de 2024)</w:t>
        </w:r>
      </w:hyperlink>
    </w:p>
    <w:p w14:paraId="6FF1F69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fomentar e criar uma agenda positiva para discutir as novas tecnologias de cidades inteligentes no Município de São Paulo; </w:t>
      </w:r>
      <w:hyperlink r:id="rId333" w:tgtFrame="_blank" w:history="1">
        <w:r w:rsidRPr="00C927DF">
          <w:rPr>
            <w:rFonts w:ascii="Arial" w:eastAsia="Times New Roman" w:hAnsi="Arial" w:cs="Arial"/>
            <w:color w:val="0000FF"/>
            <w:kern w:val="0"/>
            <w:sz w:val="20"/>
            <w:szCs w:val="20"/>
            <w:u w:val="single"/>
            <w:lang w:eastAsia="pt-BR"/>
            <w14:ligatures w14:val="none"/>
          </w:rPr>
          <w:t>(Redação dada pela Resolução nº 06, de 20 de junho de 2024)</w:t>
        </w:r>
      </w:hyperlink>
    </w:p>
    <w:p w14:paraId="308E20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criar uma agenda positiva para discutir as novas tecnologias de cidades inteligentes no Município de São Paulo; </w:t>
      </w:r>
      <w:hyperlink r:id="rId334" w:tgtFrame="_blank" w:history="1">
        <w:r w:rsidRPr="00C927DF">
          <w:rPr>
            <w:rFonts w:ascii="Arial" w:eastAsia="Times New Roman" w:hAnsi="Arial" w:cs="Arial"/>
            <w:color w:val="0000FF"/>
            <w:kern w:val="0"/>
            <w:sz w:val="20"/>
            <w:szCs w:val="20"/>
            <w:u w:val="single"/>
            <w:lang w:eastAsia="pt-BR"/>
            <w14:ligatures w14:val="none"/>
          </w:rPr>
          <w:t>(Redação dada pela Resolução nº 06, de 20 de junho de 2024)</w:t>
        </w:r>
      </w:hyperlink>
    </w:p>
    <w:p w14:paraId="57781AF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realizar pesquisas a fim de criar subsídios na elaboração de proposições inerentes a políticas ou de programas de desenvolvimento científico, tecnológico e da inovação no Município, nas áreas de popularização da ciência, tecnologia e educação científica, tecnologia social, tecnologia assistiva, dentre outras; </w:t>
      </w:r>
      <w:hyperlink r:id="rId335" w:tgtFrame="_blank" w:history="1">
        <w:r w:rsidRPr="00C927DF">
          <w:rPr>
            <w:rFonts w:ascii="Arial" w:eastAsia="Times New Roman" w:hAnsi="Arial" w:cs="Arial"/>
            <w:color w:val="0000FF"/>
            <w:kern w:val="0"/>
            <w:sz w:val="20"/>
            <w:szCs w:val="20"/>
            <w:u w:val="single"/>
            <w:lang w:eastAsia="pt-BR"/>
            <w14:ligatures w14:val="none"/>
          </w:rPr>
          <w:t>(Redação dada pela Resolução nº 06, de 20 de junho de 2024)</w:t>
        </w:r>
      </w:hyperlink>
    </w:p>
    <w:p w14:paraId="35AFDFF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debater proposta para acelerar a implantação de tecnologias, de processos e de métodos, em articulação com os órgãos e com as entidades governamentais, com as instituições de pesquisa acadêmica e com as empresas que contribuam para o desenvolvimento sustentável; e, </w:t>
      </w:r>
      <w:hyperlink r:id="rId336" w:tgtFrame="_blank" w:history="1">
        <w:r w:rsidRPr="00C927DF">
          <w:rPr>
            <w:rFonts w:ascii="Arial" w:eastAsia="Times New Roman" w:hAnsi="Arial" w:cs="Arial"/>
            <w:color w:val="0000FF"/>
            <w:kern w:val="0"/>
            <w:sz w:val="20"/>
            <w:szCs w:val="20"/>
            <w:u w:val="single"/>
            <w:lang w:eastAsia="pt-BR"/>
            <w14:ligatures w14:val="none"/>
          </w:rPr>
          <w:t>(Redação dada pela Resolução nº 06, de 20 de junho de 2024)</w:t>
        </w:r>
      </w:hyperlink>
    </w:p>
    <w:p w14:paraId="372F8C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propor, articular e coordenar o desenvolvimento e a consolidação de ambientes promotores da inovação e as ações destinadas aos empreendimentos de base tecnológica. </w:t>
      </w:r>
      <w:hyperlink r:id="rId337" w:tgtFrame="_blank" w:history="1">
        <w:r w:rsidRPr="00C927DF">
          <w:rPr>
            <w:rFonts w:ascii="Arial" w:eastAsia="Times New Roman" w:hAnsi="Arial" w:cs="Arial"/>
            <w:color w:val="0000FF"/>
            <w:kern w:val="0"/>
            <w:sz w:val="20"/>
            <w:szCs w:val="20"/>
            <w:u w:val="single"/>
            <w:lang w:eastAsia="pt-BR"/>
            <w14:ligatures w14:val="none"/>
          </w:rPr>
          <w:t>(Redação dada pela Resolução nº 06, de 20 de junho de 2024)</w:t>
        </w:r>
      </w:hyperlink>
    </w:p>
    <w:p w14:paraId="362DE3D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48 - E vedado às Comissões Permanentes, ao apreciarem proposição ou qualquer matéria submetida ao seu exame, opinar sobre aspectos que não sejam de sua atribuição específica.</w:t>
      </w:r>
    </w:p>
    <w:p w14:paraId="1989902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D6D2AF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7" w:name="Seção_IV_-_Dos_Presidentes_e_Vice_Presid"/>
      <w:r w:rsidRPr="00C927DF">
        <w:rPr>
          <w:rFonts w:ascii="Arial" w:eastAsia="Times New Roman" w:hAnsi="Arial" w:cs="Arial"/>
          <w:color w:val="000000"/>
          <w:kern w:val="0"/>
          <w:sz w:val="20"/>
          <w:szCs w:val="20"/>
          <w:lang w:eastAsia="pt-BR"/>
          <w14:ligatures w14:val="none"/>
        </w:rPr>
        <w:t>SEÇÃO IV</w:t>
      </w:r>
      <w:bookmarkEnd w:id="17"/>
    </w:p>
    <w:p w14:paraId="701577E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Presidentes e Vice-Presidentes das Comissões Permanentes</w:t>
      </w:r>
    </w:p>
    <w:p w14:paraId="02A4D72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8DE693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49 - Os Presidentes e Vice-Presidentes das Comissões Permanentes serão escolhidos na forma do disposto no </w:t>
      </w:r>
      <w:hyperlink r:id="rId338" w:anchor="art43" w:history="1">
        <w:r w:rsidRPr="00C927DF">
          <w:rPr>
            <w:rFonts w:ascii="Arial" w:eastAsia="Times New Roman" w:hAnsi="Arial" w:cs="Arial"/>
            <w:color w:val="0000FF"/>
            <w:kern w:val="0"/>
            <w:sz w:val="20"/>
            <w:szCs w:val="20"/>
            <w:u w:val="single"/>
            <w:lang w:eastAsia="pt-BR"/>
            <w14:ligatures w14:val="none"/>
          </w:rPr>
          <w:t>artigo 43</w:t>
        </w:r>
      </w:hyperlink>
      <w:r w:rsidRPr="00C927DF">
        <w:rPr>
          <w:rFonts w:ascii="Arial" w:eastAsia="Times New Roman" w:hAnsi="Arial" w:cs="Arial"/>
          <w:color w:val="000000"/>
          <w:kern w:val="0"/>
          <w:sz w:val="20"/>
          <w:szCs w:val="20"/>
          <w:lang w:eastAsia="pt-BR"/>
          <w14:ligatures w14:val="none"/>
        </w:rPr>
        <w:t>.</w:t>
      </w:r>
    </w:p>
    <w:p w14:paraId="5776C3A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23D1E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50 - Ao Presidente da Comissão Permanente compete: </w:t>
      </w:r>
      <w:hyperlink r:id="rId339" w:tgtFrame="_blank" w:history="1">
        <w:r w:rsidRPr="00C927DF">
          <w:rPr>
            <w:rFonts w:ascii="Arial" w:eastAsia="Times New Roman" w:hAnsi="Arial" w:cs="Arial"/>
            <w:color w:val="0000FF"/>
            <w:kern w:val="0"/>
            <w:sz w:val="20"/>
            <w:szCs w:val="20"/>
            <w:u w:val="single"/>
            <w:lang w:eastAsia="pt-BR"/>
            <w14:ligatures w14:val="none"/>
          </w:rPr>
          <w:t>(Precedente Regimental nº 03 de 2004)</w:t>
        </w:r>
      </w:hyperlink>
      <w:r w:rsidRPr="00C927DF">
        <w:rPr>
          <w:rFonts w:ascii="Arial" w:eastAsia="Times New Roman" w:hAnsi="Arial" w:cs="Arial"/>
          <w:color w:val="000000"/>
          <w:kern w:val="0"/>
          <w:sz w:val="20"/>
          <w:szCs w:val="20"/>
          <w:lang w:eastAsia="pt-BR"/>
          <w14:ligatures w14:val="none"/>
        </w:rPr>
        <w:t>e </w:t>
      </w:r>
      <w:hyperlink r:id="rId340" w:tgtFrame="_blank" w:history="1">
        <w:r w:rsidRPr="00C927DF">
          <w:rPr>
            <w:rFonts w:ascii="Arial" w:eastAsia="Times New Roman" w:hAnsi="Arial" w:cs="Arial"/>
            <w:color w:val="0000FF"/>
            <w:kern w:val="0"/>
            <w:sz w:val="20"/>
            <w:szCs w:val="20"/>
            <w:u w:val="single"/>
            <w:lang w:eastAsia="pt-BR"/>
            <w14:ligatures w14:val="none"/>
          </w:rPr>
          <w:t>(Precedente Regimental nº 01 de 2015).</w:t>
        </w:r>
      </w:hyperlink>
    </w:p>
    <w:p w14:paraId="7DB79AD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fixar</w:t>
      </w:r>
      <w:proofErr w:type="gramEnd"/>
      <w:r w:rsidRPr="00C927DF">
        <w:rPr>
          <w:rFonts w:ascii="Arial" w:eastAsia="Times New Roman" w:hAnsi="Arial" w:cs="Arial"/>
          <w:color w:val="000000"/>
          <w:kern w:val="0"/>
          <w:sz w:val="20"/>
          <w:szCs w:val="20"/>
          <w:lang w:eastAsia="pt-BR"/>
          <w14:ligatures w14:val="none"/>
        </w:rPr>
        <w:t>, de comum acordo com os membros da Comissão, o horário das reuniões ordinárias;</w:t>
      </w:r>
    </w:p>
    <w:p w14:paraId="07BBFF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II - </w:t>
      </w:r>
      <w:proofErr w:type="gramStart"/>
      <w:r w:rsidRPr="00C927DF">
        <w:rPr>
          <w:rFonts w:ascii="Arial" w:eastAsia="Times New Roman" w:hAnsi="Arial" w:cs="Arial"/>
          <w:color w:val="000000"/>
          <w:kern w:val="0"/>
          <w:sz w:val="20"/>
          <w:szCs w:val="20"/>
          <w:lang w:eastAsia="pt-BR"/>
          <w14:ligatures w14:val="none"/>
        </w:rPr>
        <w:t>convocar</w:t>
      </w:r>
      <w:proofErr w:type="gramEnd"/>
      <w:r w:rsidRPr="00C927DF">
        <w:rPr>
          <w:rFonts w:ascii="Arial" w:eastAsia="Times New Roman" w:hAnsi="Arial" w:cs="Arial"/>
          <w:color w:val="000000"/>
          <w:kern w:val="0"/>
          <w:sz w:val="20"/>
          <w:szCs w:val="20"/>
          <w:lang w:eastAsia="pt-BR"/>
          <w14:ligatures w14:val="none"/>
        </w:rPr>
        <w:t xml:space="preserve"> audiências públicas, ouvida a Comissão;</w:t>
      </w:r>
    </w:p>
    <w:p w14:paraId="52356C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presidir as reuniões e nelas manter a ordem;</w:t>
      </w:r>
    </w:p>
    <w:p w14:paraId="667FC52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convocar</w:t>
      </w:r>
      <w:proofErr w:type="gramEnd"/>
      <w:r w:rsidRPr="00C927DF">
        <w:rPr>
          <w:rFonts w:ascii="Arial" w:eastAsia="Times New Roman" w:hAnsi="Arial" w:cs="Arial"/>
          <w:color w:val="000000"/>
          <w:kern w:val="0"/>
          <w:sz w:val="20"/>
          <w:szCs w:val="20"/>
          <w:lang w:eastAsia="pt-BR"/>
          <w14:ligatures w14:val="none"/>
        </w:rPr>
        <w:t xml:space="preserve"> reuniões extraordinárias, de ofício ou a requerimento da maioria dos membros da Comissão;</w:t>
      </w:r>
    </w:p>
    <w:p w14:paraId="4EBB687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determinar</w:t>
      </w:r>
      <w:proofErr w:type="gramEnd"/>
      <w:r w:rsidRPr="00C927DF">
        <w:rPr>
          <w:rFonts w:ascii="Arial" w:eastAsia="Times New Roman" w:hAnsi="Arial" w:cs="Arial"/>
          <w:color w:val="000000"/>
          <w:kern w:val="0"/>
          <w:sz w:val="20"/>
          <w:szCs w:val="20"/>
          <w:lang w:eastAsia="pt-BR"/>
          <w14:ligatures w14:val="none"/>
        </w:rPr>
        <w:t xml:space="preserve"> a leitura das atas das reuniões e submetê-las a votos;</w:t>
      </w:r>
    </w:p>
    <w:p w14:paraId="06A3B4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dar</w:t>
      </w:r>
      <w:proofErr w:type="gramEnd"/>
      <w:r w:rsidRPr="00C927DF">
        <w:rPr>
          <w:rFonts w:ascii="Arial" w:eastAsia="Times New Roman" w:hAnsi="Arial" w:cs="Arial"/>
          <w:color w:val="000000"/>
          <w:kern w:val="0"/>
          <w:sz w:val="20"/>
          <w:szCs w:val="20"/>
          <w:lang w:eastAsia="pt-BR"/>
          <w14:ligatures w14:val="none"/>
        </w:rPr>
        <w:t xml:space="preserve"> conhecimento à Comissão da matéria recebida e distribuí-la aos relatores, designados mediante rodízio, para emitirem parecer;</w:t>
      </w:r>
    </w:p>
    <w:p w14:paraId="515974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advertir o orador que se exceder no decorrer dos debates ou faltar à consideração para com seus pares;</w:t>
      </w:r>
    </w:p>
    <w:p w14:paraId="6FE1C00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interromper o orador que se desviar da matéria em debate;</w:t>
      </w:r>
    </w:p>
    <w:p w14:paraId="429075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IX - </w:t>
      </w:r>
      <w:proofErr w:type="gramStart"/>
      <w:r w:rsidRPr="00C927DF">
        <w:rPr>
          <w:rFonts w:ascii="Arial" w:eastAsia="Times New Roman" w:hAnsi="Arial" w:cs="Arial"/>
          <w:color w:val="000000"/>
          <w:kern w:val="0"/>
          <w:sz w:val="20"/>
          <w:szCs w:val="20"/>
          <w:lang w:eastAsia="pt-BR"/>
          <w14:ligatures w14:val="none"/>
        </w:rPr>
        <w:t>submeter</w:t>
      </w:r>
      <w:proofErr w:type="gramEnd"/>
      <w:r w:rsidRPr="00C927DF">
        <w:rPr>
          <w:rFonts w:ascii="Arial" w:eastAsia="Times New Roman" w:hAnsi="Arial" w:cs="Arial"/>
          <w:color w:val="000000"/>
          <w:kern w:val="0"/>
          <w:sz w:val="20"/>
          <w:szCs w:val="20"/>
          <w:lang w:eastAsia="pt-BR"/>
          <w14:ligatures w14:val="none"/>
        </w:rPr>
        <w:t xml:space="preserve"> a votos as questões em debate e proclamar o resultado das votações;</w:t>
      </w:r>
    </w:p>
    <w:p w14:paraId="3B05232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 - </w:t>
      </w:r>
      <w:proofErr w:type="gramStart"/>
      <w:r w:rsidRPr="00C927DF">
        <w:rPr>
          <w:rFonts w:ascii="Arial" w:eastAsia="Times New Roman" w:hAnsi="Arial" w:cs="Arial"/>
          <w:color w:val="000000"/>
          <w:kern w:val="0"/>
          <w:sz w:val="20"/>
          <w:szCs w:val="20"/>
          <w:lang w:eastAsia="pt-BR"/>
          <w14:ligatures w14:val="none"/>
        </w:rPr>
        <w:t>conceder</w:t>
      </w:r>
      <w:proofErr w:type="gramEnd"/>
      <w:r w:rsidRPr="00C927DF">
        <w:rPr>
          <w:rFonts w:ascii="Arial" w:eastAsia="Times New Roman" w:hAnsi="Arial" w:cs="Arial"/>
          <w:color w:val="000000"/>
          <w:kern w:val="0"/>
          <w:sz w:val="20"/>
          <w:szCs w:val="20"/>
          <w:lang w:eastAsia="pt-BR"/>
          <w14:ligatures w14:val="none"/>
        </w:rPr>
        <w:t xml:space="preserve"> vista dos processos, exceto quanto às proposituras com prazo fatal para apreciação;</w:t>
      </w:r>
    </w:p>
    <w:p w14:paraId="4F22608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 - assinar em primeiro lugar, a seu critério, os pareceres da Comissão;</w:t>
      </w:r>
    </w:p>
    <w:p w14:paraId="74DE72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 - enviar à Mesa toda a matéria da Comissão destinada ao conhecimento do Plenário;</w:t>
      </w:r>
    </w:p>
    <w:p w14:paraId="14C8BBC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XIII - solicitar ao Presidente da Câmara providências, junto às lideranças partidárias, no sentido de serem indicados substitutos para membros da Comissão em caso de vaga, licença ou impedimento;</w:t>
      </w:r>
    </w:p>
    <w:p w14:paraId="73D971B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XIV - representar a Comissão nas suas relações com a Mesa e com outras Comissões;</w:t>
      </w:r>
    </w:p>
    <w:p w14:paraId="77ECC6A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XV - </w:t>
      </w:r>
      <w:proofErr w:type="gramStart"/>
      <w:r w:rsidRPr="00C927DF">
        <w:rPr>
          <w:rFonts w:ascii="Arial" w:eastAsia="Times New Roman" w:hAnsi="Arial" w:cs="Arial"/>
          <w:color w:val="000000"/>
          <w:kern w:val="0"/>
          <w:sz w:val="20"/>
          <w:szCs w:val="20"/>
          <w:lang w:eastAsia="pt-BR"/>
          <w14:ligatures w14:val="none"/>
        </w:rPr>
        <w:t>resolver</w:t>
      </w:r>
      <w:proofErr w:type="gramEnd"/>
      <w:r w:rsidRPr="00C927DF">
        <w:rPr>
          <w:rFonts w:ascii="Arial" w:eastAsia="Times New Roman" w:hAnsi="Arial" w:cs="Arial"/>
          <w:color w:val="000000"/>
          <w:kern w:val="0"/>
          <w:sz w:val="20"/>
          <w:szCs w:val="20"/>
          <w:lang w:eastAsia="pt-BR"/>
          <w14:ligatures w14:val="none"/>
        </w:rPr>
        <w:t>, de acordo com o Regimento, todas as questões de ordem suscitadas nas reuniões da Comissão;</w:t>
      </w:r>
    </w:p>
    <w:p w14:paraId="518D1B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XVI - apresentar ao Presidente da Câmara relatório mensal e anual dos trabalhos da Comissão;</w:t>
      </w:r>
    </w:p>
    <w:p w14:paraId="2D67D7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XVII - encaminhar ao Presidente da Câmara as solicitações de justificação das faltas de membros da Comissão às reuniões;</w:t>
      </w:r>
    </w:p>
    <w:p w14:paraId="03CEC7E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XVIII - designar os membros de Subcomissão;</w:t>
      </w:r>
    </w:p>
    <w:p w14:paraId="2ED819D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XIX - fazer observar os prazos regimentais dos processos que tramitam na Comissão;</w:t>
      </w:r>
    </w:p>
    <w:p w14:paraId="336387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XX- </w:t>
      </w:r>
      <w:proofErr w:type="gramStart"/>
      <w:r w:rsidRPr="00C927DF">
        <w:rPr>
          <w:rFonts w:ascii="Arial" w:eastAsia="Times New Roman" w:hAnsi="Arial" w:cs="Arial"/>
          <w:color w:val="000000"/>
          <w:kern w:val="0"/>
          <w:sz w:val="20"/>
          <w:szCs w:val="20"/>
          <w:lang w:eastAsia="pt-BR"/>
          <w14:ligatures w14:val="none"/>
        </w:rPr>
        <w:t>providenciar</w:t>
      </w:r>
      <w:proofErr w:type="gramEnd"/>
      <w:r w:rsidRPr="00C927DF">
        <w:rPr>
          <w:rFonts w:ascii="Arial" w:eastAsia="Times New Roman" w:hAnsi="Arial" w:cs="Arial"/>
          <w:color w:val="000000"/>
          <w:kern w:val="0"/>
          <w:sz w:val="20"/>
          <w:szCs w:val="20"/>
          <w:lang w:eastAsia="pt-BR"/>
          <w14:ligatures w14:val="none"/>
        </w:rPr>
        <w:t xml:space="preserve"> a publicação da pauta das reuniões, dos extratos das atas e dos pareceres da Comissão na Imprensa Oficial.</w:t>
      </w:r>
    </w:p>
    <w:p w14:paraId="0C6056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Presidente da Comissão não poderá funcionar como relator nas proposituras, mas terá voto em todas as deliberações internas, além do voto de qualidade, quando for o caso.</w:t>
      </w:r>
    </w:p>
    <w:p w14:paraId="66D5A50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51 - Dos atos e deliberações do Presidente da Comissão caberá recurso de qualquer de seus membros para o Plenário da Comissão.</w:t>
      </w:r>
    </w:p>
    <w:p w14:paraId="2D27EFD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52 - Ao Vice-Presidente compete:</w:t>
      </w:r>
    </w:p>
    <w:p w14:paraId="70296B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I - substituir o Presidente nos seus impedimentos, e suceder-lhe em caso de vaga, na forma prevista no </w:t>
      </w:r>
      <w:hyperlink r:id="rId341" w:anchor="artigo%2054" w:history="1">
        <w:r w:rsidRPr="00C927DF">
          <w:rPr>
            <w:rFonts w:ascii="Arial" w:eastAsia="Times New Roman" w:hAnsi="Arial" w:cs="Arial"/>
            <w:color w:val="0000FF"/>
            <w:kern w:val="0"/>
            <w:sz w:val="20"/>
            <w:szCs w:val="20"/>
            <w:u w:val="single"/>
            <w:lang w:eastAsia="pt-BR"/>
            <w14:ligatures w14:val="none"/>
          </w:rPr>
          <w:t>artigo 54</w:t>
        </w:r>
      </w:hyperlink>
      <w:r w:rsidRPr="00C927DF">
        <w:rPr>
          <w:rFonts w:ascii="Arial" w:eastAsia="Times New Roman" w:hAnsi="Arial" w:cs="Arial"/>
          <w:color w:val="000000"/>
          <w:kern w:val="0"/>
          <w:sz w:val="20"/>
          <w:szCs w:val="20"/>
          <w:lang w:eastAsia="pt-BR"/>
          <w14:ligatures w14:val="none"/>
        </w:rPr>
        <w:t>;</w:t>
      </w:r>
    </w:p>
    <w:p w14:paraId="001CE0A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proceder</w:t>
      </w:r>
      <w:proofErr w:type="gramEnd"/>
      <w:r w:rsidRPr="00C927DF">
        <w:rPr>
          <w:rFonts w:ascii="Arial" w:eastAsia="Times New Roman" w:hAnsi="Arial" w:cs="Arial"/>
          <w:color w:val="000000"/>
          <w:kern w:val="0"/>
          <w:sz w:val="20"/>
          <w:szCs w:val="20"/>
          <w:lang w:eastAsia="pt-BR"/>
          <w14:ligatures w14:val="none"/>
        </w:rPr>
        <w:t xml:space="preserve"> à leitura das atas e correspondências recebidas pela Comissão;</w:t>
      </w:r>
    </w:p>
    <w:p w14:paraId="6EE3EE0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redigir as atas das reuniões secretas da Comissão.</w:t>
      </w:r>
    </w:p>
    <w:p w14:paraId="392FE16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Vice-Presidente auxiliará o Presidente sempre que por ele convocado, cabendo-lhe representar a Comissão por delegação pessoal do Presidente.</w:t>
      </w:r>
    </w:p>
    <w:p w14:paraId="7CE6361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6B68A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53 - Nas ausências simultâneas do Presidente e do Vice-Presidente da Comissão, caberá ao mais idoso dos membros presentes </w:t>
      </w:r>
      <w:proofErr w:type="spellStart"/>
      <w:r w:rsidRPr="00C927DF">
        <w:rPr>
          <w:rFonts w:ascii="Arial" w:eastAsia="Times New Roman" w:hAnsi="Arial" w:cs="Arial"/>
          <w:color w:val="000000"/>
          <w:kern w:val="0"/>
          <w:sz w:val="20"/>
          <w:szCs w:val="20"/>
          <w:lang w:eastAsia="pt-BR"/>
          <w14:ligatures w14:val="none"/>
        </w:rPr>
        <w:t>a</w:t>
      </w:r>
      <w:proofErr w:type="spellEnd"/>
      <w:r w:rsidRPr="00C927DF">
        <w:rPr>
          <w:rFonts w:ascii="Arial" w:eastAsia="Times New Roman" w:hAnsi="Arial" w:cs="Arial"/>
          <w:color w:val="000000"/>
          <w:kern w:val="0"/>
          <w:sz w:val="20"/>
          <w:szCs w:val="20"/>
          <w:lang w:eastAsia="pt-BR"/>
          <w14:ligatures w14:val="none"/>
        </w:rPr>
        <w:t xml:space="preserve"> presidência da reunião.</w:t>
      </w:r>
    </w:p>
    <w:p w14:paraId="43FC1C6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9DB979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54 - Se, por qualquer razão, o Presidente deixar de fazer parte da Comissão, ou renunciar à presidência, proceder-se-á a nova eleição, observado o disposto no </w:t>
      </w:r>
      <w:hyperlink r:id="rId342" w:anchor="art43%C2%A71" w:history="1">
        <w:r w:rsidRPr="00C927DF">
          <w:rPr>
            <w:rFonts w:ascii="Arial" w:eastAsia="Times New Roman" w:hAnsi="Arial" w:cs="Arial"/>
            <w:color w:val="0000FF"/>
            <w:kern w:val="0"/>
            <w:sz w:val="20"/>
            <w:szCs w:val="20"/>
            <w:u w:val="single"/>
            <w:lang w:eastAsia="pt-BR"/>
            <w14:ligatures w14:val="none"/>
          </w:rPr>
          <w:t>artigo 43 e seu § 1º</w:t>
        </w:r>
      </w:hyperlink>
      <w:r w:rsidRPr="00C927DF">
        <w:rPr>
          <w:rFonts w:ascii="Arial" w:eastAsia="Times New Roman" w:hAnsi="Arial" w:cs="Arial"/>
          <w:color w:val="000000"/>
          <w:kern w:val="0"/>
          <w:sz w:val="20"/>
          <w:szCs w:val="20"/>
          <w:lang w:eastAsia="pt-BR"/>
          <w14:ligatures w14:val="none"/>
        </w:rPr>
        <w:t>, salvo se faltarem menos de 3 (três) meses para o término da sessão legislativa, sendo, neste caso, substituído pelo Vice-Presidente.</w:t>
      </w:r>
    </w:p>
    <w:p w14:paraId="3853E18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4FF2E0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8" w:name="Seção_V_-_Das_SubComissões_(art.55-56)"/>
      <w:r w:rsidRPr="00C927DF">
        <w:rPr>
          <w:rFonts w:ascii="Arial" w:eastAsia="Times New Roman" w:hAnsi="Arial" w:cs="Arial"/>
          <w:color w:val="000000"/>
          <w:kern w:val="0"/>
          <w:sz w:val="20"/>
          <w:szCs w:val="20"/>
          <w:lang w:eastAsia="pt-BR"/>
          <w14:ligatures w14:val="none"/>
        </w:rPr>
        <w:t>SEÇÃO V</w:t>
      </w:r>
      <w:bookmarkEnd w:id="18"/>
    </w:p>
    <w:p w14:paraId="4C95179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Subcomissões</w:t>
      </w:r>
    </w:p>
    <w:p w14:paraId="0EB7927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379B9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55 - As Comissões Permanentes poderão constituir, dentre seus próprios componentes, sem poder decisório:</w:t>
      </w:r>
    </w:p>
    <w:p w14:paraId="5FD0B2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Subcomissões Permanentes, mediante proposta da maioria de seus membros, reservando- lhes parte das matérias do respectivo campo temático ou área de atuação;</w:t>
      </w:r>
    </w:p>
    <w:p w14:paraId="6451A6D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Subcomissões Temporárias, mediante proposta de qualquer de seus membros, para o desempenho de atividades específicas ou o trato de as </w:t>
      </w:r>
      <w:proofErr w:type="spellStart"/>
      <w:r w:rsidRPr="00C927DF">
        <w:rPr>
          <w:rFonts w:ascii="Arial" w:eastAsia="Times New Roman" w:hAnsi="Arial" w:cs="Arial"/>
          <w:color w:val="000000"/>
          <w:kern w:val="0"/>
          <w:sz w:val="20"/>
          <w:szCs w:val="20"/>
          <w:lang w:eastAsia="pt-BR"/>
          <w14:ligatures w14:val="none"/>
        </w:rPr>
        <w:t>suntos</w:t>
      </w:r>
      <w:proofErr w:type="spellEnd"/>
      <w:r w:rsidRPr="00C927DF">
        <w:rPr>
          <w:rFonts w:ascii="Arial" w:eastAsia="Times New Roman" w:hAnsi="Arial" w:cs="Arial"/>
          <w:color w:val="000000"/>
          <w:kern w:val="0"/>
          <w:sz w:val="20"/>
          <w:szCs w:val="20"/>
          <w:lang w:eastAsia="pt-BR"/>
          <w14:ligatures w14:val="none"/>
        </w:rPr>
        <w:t xml:space="preserve"> definidos no respectivo ato de criação.</w:t>
      </w:r>
    </w:p>
    <w:p w14:paraId="2B7A958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 plenário da Comissão Permanente fixará o número de membros das Subcomissões, designando-os nominalmente.</w:t>
      </w:r>
    </w:p>
    <w:p w14:paraId="18C6DC1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No funcionamento das Subcomissões serão aplicadas, no que couber, as disposições deste Regimento relativas ao funcionamento das Comissões Permanentes.</w:t>
      </w:r>
    </w:p>
    <w:p w14:paraId="1FF74BB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D202C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56 - A matéria apreciada em Subcomissão Permanente ou Temporária concluirá por um relatório, sujeito à deliberação do plenário da respectiva Comissão.</w:t>
      </w:r>
    </w:p>
    <w:p w14:paraId="065086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A355E4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9" w:name="Seção_VI_-_Das_reuniões_(art.57-61)"/>
      <w:r w:rsidRPr="00C927DF">
        <w:rPr>
          <w:rFonts w:ascii="Arial" w:eastAsia="Times New Roman" w:hAnsi="Arial" w:cs="Arial"/>
          <w:color w:val="000000"/>
          <w:kern w:val="0"/>
          <w:sz w:val="20"/>
          <w:szCs w:val="20"/>
          <w:lang w:eastAsia="pt-BR"/>
          <w14:ligatures w14:val="none"/>
        </w:rPr>
        <w:t>SEÇÃO VI</w:t>
      </w:r>
      <w:bookmarkEnd w:id="19"/>
    </w:p>
    <w:p w14:paraId="4C6F750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As Reuniões</w:t>
      </w:r>
    </w:p>
    <w:p w14:paraId="6AEA860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4225BD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57 - As Comissões Permanentes reunir-se-ão: </w:t>
      </w:r>
      <w:hyperlink r:id="rId343" w:tgtFrame="_blank" w:history="1">
        <w:r w:rsidRPr="00C927DF">
          <w:rPr>
            <w:rFonts w:ascii="Arial" w:eastAsia="Times New Roman" w:hAnsi="Arial" w:cs="Arial"/>
            <w:color w:val="0000FF"/>
            <w:kern w:val="0"/>
            <w:sz w:val="20"/>
            <w:szCs w:val="20"/>
            <w:u w:val="single"/>
            <w:lang w:eastAsia="pt-BR"/>
            <w14:ligatures w14:val="none"/>
          </w:rPr>
          <w:t>(Precedente Regimental nº 03 de 2004)</w:t>
        </w:r>
      </w:hyperlink>
      <w:r w:rsidRPr="00C927DF">
        <w:rPr>
          <w:rFonts w:ascii="Arial" w:eastAsia="Times New Roman" w:hAnsi="Arial" w:cs="Arial"/>
          <w:color w:val="000000"/>
          <w:kern w:val="0"/>
          <w:sz w:val="20"/>
          <w:szCs w:val="20"/>
          <w:lang w:eastAsia="pt-BR"/>
          <w14:ligatures w14:val="none"/>
        </w:rPr>
        <w:t>e </w:t>
      </w:r>
      <w:hyperlink r:id="rId344" w:tgtFrame="_blank" w:history="1">
        <w:r w:rsidRPr="00C927DF">
          <w:rPr>
            <w:rFonts w:ascii="Arial" w:eastAsia="Times New Roman" w:hAnsi="Arial" w:cs="Arial"/>
            <w:color w:val="0000FF"/>
            <w:kern w:val="0"/>
            <w:sz w:val="20"/>
            <w:szCs w:val="20"/>
            <w:u w:val="single"/>
            <w:lang w:eastAsia="pt-BR"/>
            <w14:ligatures w14:val="none"/>
          </w:rPr>
          <w:t>(Precedente Regimental nº 01 de 2015).</w:t>
        </w:r>
      </w:hyperlink>
    </w:p>
    <w:p w14:paraId="3CE2A47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 - </w:t>
      </w:r>
      <w:proofErr w:type="gramStart"/>
      <w:r w:rsidRPr="00C927DF">
        <w:rPr>
          <w:rFonts w:ascii="Arial" w:eastAsia="Times New Roman" w:hAnsi="Arial" w:cs="Arial"/>
          <w:strike/>
          <w:color w:val="000000"/>
          <w:kern w:val="0"/>
          <w:sz w:val="20"/>
          <w:szCs w:val="20"/>
          <w:lang w:eastAsia="pt-BR"/>
          <w14:ligatures w14:val="none"/>
        </w:rPr>
        <w:t>ordinariamente</w:t>
      </w:r>
      <w:proofErr w:type="gramEnd"/>
      <w:r w:rsidRPr="00C927DF">
        <w:rPr>
          <w:rFonts w:ascii="Arial" w:eastAsia="Times New Roman" w:hAnsi="Arial" w:cs="Arial"/>
          <w:strike/>
          <w:color w:val="000000"/>
          <w:kern w:val="0"/>
          <w:sz w:val="20"/>
          <w:szCs w:val="20"/>
          <w:lang w:eastAsia="pt-BR"/>
          <w14:ligatures w14:val="none"/>
        </w:rPr>
        <w:t>, uma vez por semana, às 2ªs ou 6ªs feiras, exceto nos dias feriados e de ponto facultativo;</w:t>
      </w:r>
    </w:p>
    <w:p w14:paraId="5DCD784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 - ordinariamente, uma vez por semana, em dia e hora por ela designados, após deliberação tomada nos termos do artigo 62; </w:t>
      </w:r>
      <w:hyperlink r:id="rId345"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2 de 30 de março de 1993)</w:t>
        </w:r>
      </w:hyperlink>
    </w:p>
    <w:p w14:paraId="2E8CE5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ordinariamente, uma vez por semana, em dia e hora por ela designados, após deliberação tomada nos termos do </w:t>
      </w:r>
      <w:hyperlink r:id="rId346" w:anchor="art62" w:history="1">
        <w:r w:rsidRPr="00C927DF">
          <w:rPr>
            <w:rFonts w:ascii="Arial" w:eastAsia="Times New Roman" w:hAnsi="Arial" w:cs="Arial"/>
            <w:color w:val="0000FF"/>
            <w:kern w:val="0"/>
            <w:sz w:val="20"/>
            <w:szCs w:val="20"/>
            <w:u w:val="single"/>
            <w:lang w:eastAsia="pt-BR"/>
            <w14:ligatures w14:val="none"/>
          </w:rPr>
          <w:t>art. 62</w:t>
        </w:r>
      </w:hyperlink>
      <w:r w:rsidRPr="00C927DF">
        <w:rPr>
          <w:rFonts w:ascii="Arial" w:eastAsia="Times New Roman" w:hAnsi="Arial" w:cs="Arial"/>
          <w:color w:val="000000"/>
          <w:kern w:val="0"/>
          <w:sz w:val="20"/>
          <w:szCs w:val="20"/>
          <w:lang w:eastAsia="pt-BR"/>
          <w14:ligatures w14:val="none"/>
        </w:rPr>
        <w:t>, e as Comissões Extraordinárias, de caráter permanente, reunir-se-ão quinzenalmente; </w:t>
      </w:r>
      <w:hyperlink r:id="rId347"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6E4C92C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extraordinariamente</w:t>
      </w:r>
      <w:proofErr w:type="gramEnd"/>
      <w:r w:rsidRPr="00C927DF">
        <w:rPr>
          <w:rFonts w:ascii="Arial" w:eastAsia="Times New Roman" w:hAnsi="Arial" w:cs="Arial"/>
          <w:color w:val="000000"/>
          <w:kern w:val="0"/>
          <w:sz w:val="20"/>
          <w:szCs w:val="20"/>
          <w:lang w:eastAsia="pt-BR"/>
          <w14:ligatures w14:val="none"/>
        </w:rPr>
        <w:t>, sempre que necessário, mediante convocação, por escrito, quando feita de ofício pelos respectivos Presidentes ou a requerimento da maioria dos membros da Comissão, mencionando-se, em ambos os casos, a matéria que deva ser apreciada. </w:t>
      </w:r>
    </w:p>
    <w:p w14:paraId="0AA78F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Quando a Câmara estiver em recesso, as Comissões só poderão reunir-se em caráter extraordinário, para tratar de assunto relevante e inadiável.</w:t>
      </w:r>
    </w:p>
    <w:p w14:paraId="59434A5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As Comissões não poderão reunir-se durante o transcorrer de sessões ordinárias, ressalvadas as exceções expressamente previstas neste Regimento.</w:t>
      </w:r>
    </w:p>
    <w:p w14:paraId="0586BF6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Nas reuniões conjuntas das comissões somente será admitido o registro de presença e voto na modalidade presencial, no Plenário, excetuada a hipótese de apreciação de matérias contidas no § 2º do art. 288, nas quais será admitida a presença e o voto via videoconferência. (Inserido pela </w:t>
      </w:r>
      <w:hyperlink r:id="rId348"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1D6A5C5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46541B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58 - As Comissões Permanentes devem reunir-se nas salas destinadas a esse fim e com a presença da maioria de seus membros.</w:t>
      </w:r>
    </w:p>
    <w:p w14:paraId="0B9791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Quando, por qualquer motivo, a reunião tiver de realizar-se em outro local, é indispensável a comunicação, por escrito, e com antecedência de 24 (vinte e quatro) horas a todos os membros da Comissão.</w:t>
      </w:r>
    </w:p>
    <w:p w14:paraId="50BF656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9A183B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59 - As reuniões das Comissões Permanentes serão públicas, salvo deliberação em contrário da maioria de seus membros.</w:t>
      </w:r>
    </w:p>
    <w:p w14:paraId="2447143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Nas reuniões secretas só poderão estar presentes os membros da Comissão e as pessoas por ela convocadas.</w:t>
      </w:r>
    </w:p>
    <w:p w14:paraId="55E065A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CA90E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60 - Poderão, ainda, participar das reuniões das Comissões Permanentes, como convidados, técnicos de reconhecida competência ou representantes de entidades idôneas, em condições de propiciar esclarecimentos sobre o assunto submetido à apreciação das mesmas.</w:t>
      </w:r>
    </w:p>
    <w:p w14:paraId="1C8F42D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Esse convite será formulado pelo Presidente da Comissão, por iniciativa própria, ou a requerimento de qualquer Vereador.</w:t>
      </w:r>
    </w:p>
    <w:p w14:paraId="3F03A61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0A08A45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61 - Das reuniões das Comissões serão lavradas atas, com o sumário do que nelas houver ocorrido, assinadas pelos membros presentes.</w:t>
      </w:r>
    </w:p>
    <w:p w14:paraId="089576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As atas das reuniões secretas, uma vez aprovadas ao término da reunião, depois de rubricadas em todas as folhas e lacradas pelo Presidente e Vice-Presidente da Comissão, serão recolhidas aos arquivos da Câmara.</w:t>
      </w:r>
    </w:p>
    <w:p w14:paraId="68EEC3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AD91EC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0" w:name="Seção_VII_-_Dos_trabalhos_(62-73)"/>
      <w:r w:rsidRPr="00C927DF">
        <w:rPr>
          <w:rFonts w:ascii="Arial" w:eastAsia="Times New Roman" w:hAnsi="Arial" w:cs="Arial"/>
          <w:color w:val="000000"/>
          <w:kern w:val="0"/>
          <w:sz w:val="20"/>
          <w:szCs w:val="20"/>
          <w:lang w:eastAsia="pt-BR"/>
          <w14:ligatures w14:val="none"/>
        </w:rPr>
        <w:t>SEÇÃO VII</w:t>
      </w:r>
      <w:bookmarkEnd w:id="20"/>
    </w:p>
    <w:p w14:paraId="667F8E3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Trabalhos</w:t>
      </w:r>
    </w:p>
    <w:p w14:paraId="467EC0F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7BDDB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Art.62 - As deliberações das Comissões serão tomadas por maioria dos votos, observado o disposto na </w:t>
      </w:r>
      <w:hyperlink r:id="rId349" w:anchor="se%C3%A7%C3%A3o%20IX" w:history="1">
        <w:r w:rsidRPr="00C927DF">
          <w:rPr>
            <w:rFonts w:ascii="Arial" w:eastAsia="Times New Roman" w:hAnsi="Arial" w:cs="Arial"/>
            <w:color w:val="0000FF"/>
            <w:kern w:val="0"/>
            <w:sz w:val="20"/>
            <w:szCs w:val="20"/>
            <w:u w:val="single"/>
            <w:lang w:eastAsia="pt-BR"/>
            <w14:ligatures w14:val="none"/>
          </w:rPr>
          <w:t>seção IX </w:t>
        </w:r>
      </w:hyperlink>
      <w:r w:rsidRPr="00C927DF">
        <w:rPr>
          <w:rFonts w:ascii="Arial" w:eastAsia="Times New Roman" w:hAnsi="Arial" w:cs="Arial"/>
          <w:color w:val="000000"/>
          <w:kern w:val="0"/>
          <w:sz w:val="20"/>
          <w:szCs w:val="20"/>
          <w:lang w:eastAsia="pt-BR"/>
          <w14:ligatures w14:val="none"/>
        </w:rPr>
        <w:t>deste Capítulo.</w:t>
      </w:r>
    </w:p>
    <w:p w14:paraId="19A4906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Parágrafo único - Os projetos e demais </w:t>
      </w:r>
      <w:proofErr w:type="gramStart"/>
      <w:r w:rsidRPr="00C927DF">
        <w:rPr>
          <w:rFonts w:ascii="Arial" w:eastAsia="Times New Roman" w:hAnsi="Arial" w:cs="Arial"/>
          <w:color w:val="000000"/>
          <w:kern w:val="0"/>
          <w:sz w:val="20"/>
          <w:szCs w:val="20"/>
          <w:lang w:eastAsia="pt-BR"/>
          <w14:ligatures w14:val="none"/>
        </w:rPr>
        <w:t>proposições distribuídos</w:t>
      </w:r>
      <w:proofErr w:type="gramEnd"/>
      <w:r w:rsidRPr="00C927DF">
        <w:rPr>
          <w:rFonts w:ascii="Arial" w:eastAsia="Times New Roman" w:hAnsi="Arial" w:cs="Arial"/>
          <w:color w:val="000000"/>
          <w:kern w:val="0"/>
          <w:sz w:val="20"/>
          <w:szCs w:val="20"/>
          <w:lang w:eastAsia="pt-BR"/>
          <w14:ligatures w14:val="none"/>
        </w:rPr>
        <w:t xml:space="preserve"> às Comissões serão examinados por relator designado ou, quando for o caso, por Subcomissão, que emitirá parecer no tocante à matéria de sua competência regimental.</w:t>
      </w:r>
    </w:p>
    <w:p w14:paraId="59435FC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8BD67C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63- Para emitir parecer sobre qualquer matéria, cada Comissão terá o prazo de 15 (quinze) dias, prorrogável por mais 8 (oito) dias pelo Presidente da Comissão, a requerimento devidamente fundamentado. </w:t>
      </w:r>
      <w:hyperlink r:id="rId350" w:tgtFrame="_blank" w:history="1">
        <w:r w:rsidRPr="00C927DF">
          <w:rPr>
            <w:rFonts w:ascii="Arial" w:eastAsia="Times New Roman" w:hAnsi="Arial" w:cs="Arial"/>
            <w:color w:val="0000FF"/>
            <w:kern w:val="0"/>
            <w:sz w:val="20"/>
            <w:szCs w:val="20"/>
            <w:u w:val="single"/>
            <w:lang w:eastAsia="pt-BR"/>
            <w14:ligatures w14:val="none"/>
          </w:rPr>
          <w:t>(Precedente Regimental nº 03 de 2004)</w:t>
        </w:r>
      </w:hyperlink>
      <w:r w:rsidRPr="00C927DF">
        <w:rPr>
          <w:rFonts w:ascii="Arial" w:eastAsia="Times New Roman" w:hAnsi="Arial" w:cs="Arial"/>
          <w:color w:val="000000"/>
          <w:kern w:val="0"/>
          <w:sz w:val="20"/>
          <w:szCs w:val="20"/>
          <w:lang w:eastAsia="pt-BR"/>
          <w14:ligatures w14:val="none"/>
        </w:rPr>
        <w:t>e </w:t>
      </w:r>
      <w:hyperlink r:id="rId351" w:tgtFrame="_blank" w:history="1">
        <w:r w:rsidRPr="00C927DF">
          <w:rPr>
            <w:rFonts w:ascii="Arial" w:eastAsia="Times New Roman" w:hAnsi="Arial" w:cs="Arial"/>
            <w:color w:val="0000FF"/>
            <w:kern w:val="0"/>
            <w:sz w:val="20"/>
            <w:szCs w:val="20"/>
            <w:u w:val="single"/>
            <w:lang w:eastAsia="pt-BR"/>
            <w14:ligatures w14:val="none"/>
          </w:rPr>
          <w:t>(Precedente Regimental nº 01 de 2015).</w:t>
        </w:r>
      </w:hyperlink>
    </w:p>
    <w:p w14:paraId="6541F52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 prazo previsto neste artigo começa a correr a partir do primeiro dia útil subsequente ao que o processo der entrada na Comissão.</w:t>
      </w:r>
    </w:p>
    <w:p w14:paraId="2E66F9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O Presidente da Comissão, dentro do prazo máximo de 3 (três) dias úteis, designará os respectivos relatores ou Subcomissão.</w:t>
      </w:r>
    </w:p>
    <w:p w14:paraId="3F7F0BB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O relator ou a Subcomissão terá o prazo de 8 (oito) dias para manifestar-se por escrito, a partir da data da distribuição.</w:t>
      </w:r>
    </w:p>
    <w:p w14:paraId="07F0CE9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Se houver pedido de vista, este será concedido pelo prazo máximo e improrrogável de 2 (dois) dias, nunca, porém, com transgressão do limite dos prazos estabelecidos no </w:t>
      </w:r>
      <w:hyperlink r:id="rId352" w:anchor="caput%E2%80%9D" w:history="1">
        <w:r w:rsidRPr="00C927DF">
          <w:rPr>
            <w:rFonts w:ascii="Arial" w:eastAsia="Times New Roman" w:hAnsi="Arial" w:cs="Arial"/>
            <w:color w:val="0000FF"/>
            <w:kern w:val="0"/>
            <w:sz w:val="20"/>
            <w:szCs w:val="20"/>
            <w:u w:val="single"/>
            <w:lang w:eastAsia="pt-BR"/>
            <w14:ligatures w14:val="none"/>
          </w:rPr>
          <w:t>“caput”</w:t>
        </w:r>
      </w:hyperlink>
      <w:r w:rsidRPr="00C927DF">
        <w:rPr>
          <w:rFonts w:ascii="Arial" w:eastAsia="Times New Roman" w:hAnsi="Arial" w:cs="Arial"/>
          <w:color w:val="000000"/>
          <w:kern w:val="0"/>
          <w:sz w:val="20"/>
          <w:szCs w:val="20"/>
          <w:lang w:eastAsia="pt-BR"/>
          <w14:ligatures w14:val="none"/>
        </w:rPr>
        <w:t> deste artigo.</w:t>
      </w:r>
    </w:p>
    <w:p w14:paraId="3C31197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 Só se concederá vista do processo depois de estar o mesmo devidamente relatado.</w:t>
      </w:r>
    </w:p>
    <w:p w14:paraId="42A9E7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6º - Nos projetos em que for solicitada urgência pelo Prefeito, os prazos a que se refere o</w:t>
      </w:r>
      <w:hyperlink r:id="rId353" w:anchor="caput%E2%80%9D" w:history="1">
        <w:r w:rsidRPr="00C927DF">
          <w:rPr>
            <w:rFonts w:ascii="Arial" w:eastAsia="Times New Roman" w:hAnsi="Arial" w:cs="Arial"/>
            <w:color w:val="0000FF"/>
            <w:kern w:val="0"/>
            <w:sz w:val="20"/>
            <w:szCs w:val="20"/>
            <w:u w:val="single"/>
            <w:lang w:eastAsia="pt-BR"/>
            <w14:ligatures w14:val="none"/>
          </w:rPr>
          <w:t> “caput</w:t>
        </w:r>
      </w:hyperlink>
      <w:r w:rsidRPr="00C927DF">
        <w:rPr>
          <w:rFonts w:ascii="Arial" w:eastAsia="Times New Roman" w:hAnsi="Arial" w:cs="Arial"/>
          <w:color w:val="000000"/>
          <w:kern w:val="0"/>
          <w:sz w:val="20"/>
          <w:szCs w:val="20"/>
          <w:lang w:eastAsia="pt-BR"/>
          <w14:ligatures w14:val="none"/>
        </w:rPr>
        <w:t>” ficam reduzidos a 8 (oito) dias para cada Comissão, vedada a prorrogação.</w:t>
      </w:r>
    </w:p>
    <w:p w14:paraId="0B2514D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89C74C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64 - Decorridos os prazos previstos no artigo anterior, deverá o processo ser devolvido à Secretaria, com ou sem parecer, sendo que, na falta deste, o Presidente da Comissão declarará o motivo.</w:t>
      </w:r>
    </w:p>
    <w:p w14:paraId="15391B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AD5B8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65 - Dependendo o parecer de exame de qualquer outro processo ainda não chegado à Comissão, deverá seu Presidente requisitá-lo ao Presidente da Câmara, sendo que, neste caso, os prazos estabelecidos no artigo 63 ficarão sem fluência, por 5 (cinco) dias úteis, no máximo, a partir da data da requisição.</w:t>
      </w:r>
    </w:p>
    <w:p w14:paraId="0411880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entrada, na Comissão, do processo requisitado, mesmo antes de decorridos os 5 (cinco) dias, dará continuidade à fluência do prazo interrompido.</w:t>
      </w:r>
    </w:p>
    <w:p w14:paraId="2F9BC7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63EE03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66 - Dependendo o parecer de audiências públicas quando versarem sobre as matérias contidas no </w:t>
      </w:r>
      <w:hyperlink r:id="rId354" w:anchor="art41" w:history="1">
        <w:r w:rsidRPr="00C927DF">
          <w:rPr>
            <w:rFonts w:ascii="Arial" w:eastAsia="Times New Roman" w:hAnsi="Arial" w:cs="Arial"/>
            <w:color w:val="0000FF"/>
            <w:kern w:val="0"/>
            <w:sz w:val="20"/>
            <w:szCs w:val="20"/>
            <w:u w:val="single"/>
            <w:lang w:eastAsia="pt-BR"/>
            <w14:ligatures w14:val="none"/>
          </w:rPr>
          <w:t>artigo 41 da Lei Orgânica do Município</w:t>
        </w:r>
      </w:hyperlink>
      <w:r w:rsidRPr="00C927DF">
        <w:rPr>
          <w:rFonts w:ascii="Arial" w:eastAsia="Times New Roman" w:hAnsi="Arial" w:cs="Arial"/>
          <w:color w:val="000000"/>
          <w:kern w:val="0"/>
          <w:sz w:val="20"/>
          <w:szCs w:val="20"/>
          <w:lang w:eastAsia="pt-BR"/>
          <w14:ligatures w14:val="none"/>
        </w:rPr>
        <w:t>, os prazos estabelecidos no </w:t>
      </w:r>
      <w:hyperlink r:id="rId355" w:anchor="artigo%2063" w:history="1">
        <w:r w:rsidRPr="00C927DF">
          <w:rPr>
            <w:rFonts w:ascii="Arial" w:eastAsia="Times New Roman" w:hAnsi="Arial" w:cs="Arial"/>
            <w:color w:val="0000FF"/>
            <w:kern w:val="0"/>
            <w:sz w:val="20"/>
            <w:szCs w:val="20"/>
            <w:u w:val="single"/>
            <w:lang w:eastAsia="pt-BR"/>
            <w14:ligatures w14:val="none"/>
          </w:rPr>
          <w:t>artigo 63</w:t>
        </w:r>
      </w:hyperlink>
      <w:r w:rsidRPr="00C927DF">
        <w:rPr>
          <w:rFonts w:ascii="Arial" w:eastAsia="Times New Roman" w:hAnsi="Arial" w:cs="Arial"/>
          <w:color w:val="000000"/>
          <w:kern w:val="0"/>
          <w:sz w:val="20"/>
          <w:szCs w:val="20"/>
          <w:lang w:eastAsia="pt-BR"/>
          <w14:ligatures w14:val="none"/>
        </w:rPr>
        <w:t> ficam sobrestados por 30 (trinta) dias úteis, para a realização das mesmas.</w:t>
      </w:r>
    </w:p>
    <w:p w14:paraId="352B7CB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Será observado o interstício mínimo de 10 (dez) dias entre a realização das audiências públicas necessárias, podendo ser reduzido à metade com anuência do Plenário.</w:t>
      </w:r>
    </w:p>
    <w:p w14:paraId="605D165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E2E93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67 - Decorridos os prazos de todas as Comissões a que tenham sido enviados, poderão os processos ser incluídos na Ordem do Dia, com ou sem parecer, pelo Presidente da Câmara, de ofício, ou a requerimento de qualquer Vereador, independentemente do pronunciamento do Plenário. (Vide </w:t>
      </w:r>
      <w:hyperlink r:id="rId356" w:tgtFrame="_blank" w:history="1">
        <w:r w:rsidRPr="00C927DF">
          <w:rPr>
            <w:rFonts w:ascii="Arial" w:eastAsia="Times New Roman" w:hAnsi="Arial" w:cs="Arial"/>
            <w:color w:val="0000FF"/>
            <w:kern w:val="0"/>
            <w:sz w:val="20"/>
            <w:szCs w:val="20"/>
            <w:u w:val="single"/>
            <w:lang w:eastAsia="pt-BR"/>
            <w14:ligatures w14:val="none"/>
          </w:rPr>
          <w:t>Precedente Regimental nº 01/2004</w:t>
        </w:r>
      </w:hyperlink>
      <w:r w:rsidRPr="00C927DF">
        <w:rPr>
          <w:rFonts w:ascii="Arial" w:eastAsia="Times New Roman" w:hAnsi="Arial" w:cs="Arial"/>
          <w:color w:val="000000"/>
          <w:kern w:val="0"/>
          <w:sz w:val="20"/>
          <w:szCs w:val="20"/>
          <w:lang w:eastAsia="pt-BR"/>
          <w14:ligatures w14:val="none"/>
        </w:rPr>
        <w:t>)</w:t>
      </w:r>
    </w:p>
    <w:p w14:paraId="0BCFCB3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Para os fins do disposto neste artigo, o Presidente da Câmara, se necessário, determinará a pronta tramitação do processo.</w:t>
      </w:r>
    </w:p>
    <w:p w14:paraId="3DB479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FAE2E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68 - As Comissões Permanentes deverão solicitar do Executivo, por intermédio do Presidente da Câmara, todas as informações julgadas necessárias. </w:t>
      </w:r>
      <w:hyperlink r:id="rId357" w:tgtFrame="_blank" w:history="1">
        <w:r w:rsidRPr="00C927DF">
          <w:rPr>
            <w:rFonts w:ascii="Arial" w:eastAsia="Times New Roman" w:hAnsi="Arial" w:cs="Arial"/>
            <w:color w:val="0000FF"/>
            <w:kern w:val="0"/>
            <w:sz w:val="20"/>
            <w:szCs w:val="20"/>
            <w:u w:val="single"/>
            <w:lang w:eastAsia="pt-BR"/>
            <w14:ligatures w14:val="none"/>
          </w:rPr>
          <w:t>(Precedente Regimental nº 03 de 2004)</w:t>
        </w:r>
      </w:hyperlink>
      <w:r w:rsidRPr="00C927DF">
        <w:rPr>
          <w:rFonts w:ascii="Arial" w:eastAsia="Times New Roman" w:hAnsi="Arial" w:cs="Arial"/>
          <w:color w:val="000000"/>
          <w:kern w:val="0"/>
          <w:sz w:val="20"/>
          <w:szCs w:val="20"/>
          <w:lang w:eastAsia="pt-BR"/>
          <w14:ligatures w14:val="none"/>
        </w:rPr>
        <w:t>e </w:t>
      </w:r>
      <w:hyperlink r:id="rId358" w:tgtFrame="_blank" w:history="1">
        <w:r w:rsidRPr="00C927DF">
          <w:rPr>
            <w:rFonts w:ascii="Arial" w:eastAsia="Times New Roman" w:hAnsi="Arial" w:cs="Arial"/>
            <w:color w:val="0000FF"/>
            <w:kern w:val="0"/>
            <w:sz w:val="20"/>
            <w:szCs w:val="20"/>
            <w:u w:val="single"/>
            <w:lang w:eastAsia="pt-BR"/>
            <w14:ligatures w14:val="none"/>
          </w:rPr>
          <w:t>(Precedente Regimental nº 01 de 2015).</w:t>
        </w:r>
      </w:hyperlink>
    </w:p>
    <w:p w14:paraId="6846800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 pedido de informações dirigido ao Executivo suspende os prazos previstos no </w:t>
      </w:r>
      <w:hyperlink r:id="rId359" w:anchor="artigo%2063" w:history="1">
        <w:r w:rsidRPr="00C927DF">
          <w:rPr>
            <w:rFonts w:ascii="Arial" w:eastAsia="Times New Roman" w:hAnsi="Arial" w:cs="Arial"/>
            <w:color w:val="0000FF"/>
            <w:kern w:val="0"/>
            <w:sz w:val="20"/>
            <w:szCs w:val="20"/>
            <w:u w:val="single"/>
            <w:lang w:eastAsia="pt-BR"/>
            <w14:ligatures w14:val="none"/>
          </w:rPr>
          <w:t>artigo 63</w:t>
        </w:r>
      </w:hyperlink>
      <w:r w:rsidRPr="00C927DF">
        <w:rPr>
          <w:rFonts w:ascii="Arial" w:eastAsia="Times New Roman" w:hAnsi="Arial" w:cs="Arial"/>
          <w:color w:val="000000"/>
          <w:kern w:val="0"/>
          <w:sz w:val="20"/>
          <w:szCs w:val="20"/>
          <w:lang w:eastAsia="pt-BR"/>
          <w14:ligatures w14:val="none"/>
        </w:rPr>
        <w:t>, devendo o ofício ser encaminhado, no máximo, em 2 (dois) dias úteis.</w:t>
      </w:r>
    </w:p>
    <w:p w14:paraId="73AB968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 suspensão mencionada no parágrafo anterior cessará ao cabo de 30 (trinta) dias corridos, contados da data em que for expedido o respectivo ofício, se o Executivo, dentro desse prazo, não tiver prestado as informações requisitadas.</w:t>
      </w:r>
    </w:p>
    <w:p w14:paraId="18BA225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A remessa das informações, antes de decorridos os 30 (trinta) dias, dará continuidade à fluência do prazo suspenso.</w:t>
      </w:r>
    </w:p>
    <w:p w14:paraId="37C43C1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Além das informações prestadas, somente serão incluídos no processo sob exame da Comissão Permanente o parecer desta emanado, os votos em separado e as transcrições das audiências públicas realizadas.</w:t>
      </w:r>
    </w:p>
    <w:p w14:paraId="7E42526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160835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69 - O recesso da Câmara </w:t>
      </w:r>
      <w:proofErr w:type="spellStart"/>
      <w:r w:rsidRPr="00C927DF">
        <w:rPr>
          <w:rFonts w:ascii="Arial" w:eastAsia="Times New Roman" w:hAnsi="Arial" w:cs="Arial"/>
          <w:color w:val="000000"/>
          <w:kern w:val="0"/>
          <w:sz w:val="20"/>
          <w:szCs w:val="20"/>
          <w:lang w:eastAsia="pt-BR"/>
          <w14:ligatures w14:val="none"/>
        </w:rPr>
        <w:t>sobresta</w:t>
      </w:r>
      <w:proofErr w:type="spellEnd"/>
      <w:r w:rsidRPr="00C927DF">
        <w:rPr>
          <w:rFonts w:ascii="Arial" w:eastAsia="Times New Roman" w:hAnsi="Arial" w:cs="Arial"/>
          <w:color w:val="000000"/>
          <w:kern w:val="0"/>
          <w:sz w:val="20"/>
          <w:szCs w:val="20"/>
          <w:lang w:eastAsia="pt-BR"/>
          <w14:ligatures w14:val="none"/>
        </w:rPr>
        <w:t xml:space="preserve"> todos os prazos consignados na presente Seção.</w:t>
      </w:r>
    </w:p>
    <w:p w14:paraId="7E9BDB4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C3711F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70 - Quando qualquer processo for distribuído a mais de uma Comissão, cada qual dará seu parecer separadamente, ouvida, em primeiro lugar, a Comissão de Constituição e Justiça e, em último, a de Finanças e Orçamento, quando for o caso.</w:t>
      </w:r>
    </w:p>
    <w:p w14:paraId="27BA454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3000358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71 - Mediante comum acordo de seus Presidentes, em caso de urgência justificada, poderão as Comissões Permanentes realizar reuniões conjuntas para exame de proposições ou qualquer matéria a elas submetidas, facultando-se, neste caso, a apresentação de parecer conjunto. </w:t>
      </w:r>
      <w:hyperlink r:id="rId360" w:tgtFrame="_blank" w:history="1">
        <w:r w:rsidRPr="00C927DF">
          <w:rPr>
            <w:rFonts w:ascii="Arial" w:eastAsia="Times New Roman" w:hAnsi="Arial" w:cs="Arial"/>
            <w:color w:val="0000FF"/>
            <w:kern w:val="0"/>
            <w:sz w:val="20"/>
            <w:szCs w:val="20"/>
            <w:u w:val="single"/>
            <w:lang w:eastAsia="pt-BR"/>
            <w14:ligatures w14:val="none"/>
          </w:rPr>
          <w:t>(Vide Precedente Regimental 1 de 2001)</w:t>
        </w:r>
      </w:hyperlink>
      <w:r w:rsidRPr="00C927DF">
        <w:rPr>
          <w:rFonts w:ascii="Arial" w:eastAsia="Times New Roman" w:hAnsi="Arial" w:cs="Arial"/>
          <w:color w:val="000000"/>
          <w:kern w:val="0"/>
          <w:sz w:val="20"/>
          <w:szCs w:val="20"/>
          <w:lang w:eastAsia="pt-BR"/>
          <w14:ligatures w14:val="none"/>
        </w:rPr>
        <w:t> </w:t>
      </w:r>
      <w:hyperlink r:id="rId361" w:tgtFrame="_blank" w:history="1">
        <w:r w:rsidRPr="00C927DF">
          <w:rPr>
            <w:rFonts w:ascii="Arial" w:eastAsia="Times New Roman" w:hAnsi="Arial" w:cs="Arial"/>
            <w:color w:val="0000FF"/>
            <w:kern w:val="0"/>
            <w:sz w:val="20"/>
            <w:szCs w:val="20"/>
            <w:u w:val="single"/>
            <w:lang w:eastAsia="pt-BR"/>
            <w14:ligatures w14:val="none"/>
          </w:rPr>
          <w:t>(Vide Precedente Regimental nº 03 de 2004)</w:t>
        </w:r>
      </w:hyperlink>
      <w:r w:rsidRPr="00C927DF">
        <w:rPr>
          <w:rFonts w:ascii="Arial" w:eastAsia="Times New Roman" w:hAnsi="Arial" w:cs="Arial"/>
          <w:color w:val="000000"/>
          <w:kern w:val="0"/>
          <w:sz w:val="20"/>
          <w:szCs w:val="20"/>
          <w:lang w:eastAsia="pt-BR"/>
          <w14:ligatures w14:val="none"/>
        </w:rPr>
        <w:t>, </w:t>
      </w:r>
      <w:hyperlink r:id="rId362" w:tgtFrame="_blank" w:history="1">
        <w:r w:rsidRPr="00C927DF">
          <w:rPr>
            <w:rFonts w:ascii="Arial" w:eastAsia="Times New Roman" w:hAnsi="Arial" w:cs="Arial"/>
            <w:color w:val="0000FF"/>
            <w:kern w:val="0"/>
            <w:sz w:val="20"/>
            <w:szCs w:val="20"/>
            <w:u w:val="single"/>
            <w:lang w:eastAsia="pt-BR"/>
            <w14:ligatures w14:val="none"/>
          </w:rPr>
          <w:t>(Vide Precedente Regimental nº 01 de 2015).</w:t>
        </w:r>
      </w:hyperlink>
      <w:r w:rsidRPr="00C927DF">
        <w:rPr>
          <w:rFonts w:ascii="Arial" w:eastAsia="Times New Roman" w:hAnsi="Arial" w:cs="Arial"/>
          <w:color w:val="000000"/>
          <w:kern w:val="0"/>
          <w:sz w:val="20"/>
          <w:szCs w:val="20"/>
          <w:lang w:eastAsia="pt-BR"/>
          <w14:ligatures w14:val="none"/>
        </w:rPr>
        <w:t>e </w:t>
      </w:r>
      <w:hyperlink r:id="rId363" w:tgtFrame="_blank" w:history="1">
        <w:r w:rsidRPr="00C927DF">
          <w:rPr>
            <w:rFonts w:ascii="Arial" w:eastAsia="Times New Roman" w:hAnsi="Arial" w:cs="Arial"/>
            <w:color w:val="0000FF"/>
            <w:kern w:val="0"/>
            <w:sz w:val="20"/>
            <w:szCs w:val="20"/>
            <w:u w:val="single"/>
            <w:lang w:eastAsia="pt-BR"/>
            <w14:ligatures w14:val="none"/>
          </w:rPr>
          <w:t>(Vide Precedente Regimental nº 01 de 2019).</w:t>
        </w:r>
      </w:hyperlink>
    </w:p>
    <w:p w14:paraId="1312E84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Ocorrendo a hipótese prevista neste artigo, a presidência dos trabalhos caberá ao mais idoso dos Presidentes das Comissões reunidas.</w:t>
      </w:r>
    </w:p>
    <w:p w14:paraId="576654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BB413A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72 - A manifestação de uma Comissão sobre determinada matéria não exclui a possibilidade de nova manifestação, mesmo em proposição de sua autoria, se o Plenário assim deliberar.</w:t>
      </w:r>
    </w:p>
    <w:p w14:paraId="1663A53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7C639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73 - As disposições e prazos estabelecidos na presente Seção não se aplicam às proposituras de iniciativa dos cidadãos, definida no </w:t>
      </w:r>
      <w:hyperlink r:id="rId364" w:anchor="T%C3%ADtulo%20IX" w:history="1">
        <w:r w:rsidRPr="00C927DF">
          <w:rPr>
            <w:rFonts w:ascii="Arial" w:eastAsia="Times New Roman" w:hAnsi="Arial" w:cs="Arial"/>
            <w:color w:val="0000FF"/>
            <w:kern w:val="0"/>
            <w:sz w:val="20"/>
            <w:szCs w:val="20"/>
            <w:u w:val="single"/>
            <w:lang w:eastAsia="pt-BR"/>
            <w14:ligatures w14:val="none"/>
          </w:rPr>
          <w:t>Título IX</w:t>
        </w:r>
      </w:hyperlink>
      <w:r w:rsidRPr="00C927DF">
        <w:rPr>
          <w:rFonts w:ascii="Arial" w:eastAsia="Times New Roman" w:hAnsi="Arial" w:cs="Arial"/>
          <w:color w:val="000000"/>
          <w:kern w:val="0"/>
          <w:sz w:val="20"/>
          <w:szCs w:val="20"/>
          <w:lang w:eastAsia="pt-BR"/>
          <w14:ligatures w14:val="none"/>
        </w:rPr>
        <w:t> deste Regimento.</w:t>
      </w:r>
    </w:p>
    <w:p w14:paraId="5A8E1E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931B92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1" w:name="Seção_VIII_-_Dos_pareceres_(art.74-80)"/>
      <w:r w:rsidRPr="00C927DF">
        <w:rPr>
          <w:rFonts w:ascii="Arial" w:eastAsia="Times New Roman" w:hAnsi="Arial" w:cs="Arial"/>
          <w:color w:val="000000"/>
          <w:kern w:val="0"/>
          <w:sz w:val="20"/>
          <w:szCs w:val="20"/>
          <w:lang w:eastAsia="pt-BR"/>
          <w14:ligatures w14:val="none"/>
        </w:rPr>
        <w:t>SEÇÃO VIII</w:t>
      </w:r>
      <w:bookmarkEnd w:id="21"/>
    </w:p>
    <w:p w14:paraId="2397DAB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Dos Pareceres</w:t>
      </w:r>
    </w:p>
    <w:p w14:paraId="13AD788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0F52C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74 - Parecer é o pronunciamento oficial da Comissão sobre qualquer matéria sujeita ao seu estudo.</w:t>
      </w:r>
    </w:p>
    <w:p w14:paraId="58CB688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Salvo nos casos expressamente previstos neste Regimento, o parecer será escrito e constará de 3 (três) partes:</w:t>
      </w:r>
    </w:p>
    <w:p w14:paraId="0E7610F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exposição</w:t>
      </w:r>
      <w:proofErr w:type="gramEnd"/>
      <w:r w:rsidRPr="00C927DF">
        <w:rPr>
          <w:rFonts w:ascii="Arial" w:eastAsia="Times New Roman" w:hAnsi="Arial" w:cs="Arial"/>
          <w:color w:val="000000"/>
          <w:kern w:val="0"/>
          <w:sz w:val="20"/>
          <w:szCs w:val="20"/>
          <w:lang w:eastAsia="pt-BR"/>
          <w14:ligatures w14:val="none"/>
        </w:rPr>
        <w:t xml:space="preserve"> da matéria em exame;</w:t>
      </w:r>
    </w:p>
    <w:p w14:paraId="62756D5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conclusão</w:t>
      </w:r>
      <w:proofErr w:type="gramEnd"/>
      <w:r w:rsidRPr="00C927DF">
        <w:rPr>
          <w:rFonts w:ascii="Arial" w:eastAsia="Times New Roman" w:hAnsi="Arial" w:cs="Arial"/>
          <w:color w:val="000000"/>
          <w:kern w:val="0"/>
          <w:sz w:val="20"/>
          <w:szCs w:val="20"/>
          <w:lang w:eastAsia="pt-BR"/>
          <w14:ligatures w14:val="none"/>
        </w:rPr>
        <w:t xml:space="preserve"> do relator, tanto quanto possível sintética, com sua opinião sobre a conveniência da aprovação ou rejeição total ou parcial da matéria e, quando for o caso, oferecendo-lhe substitutivo ou emenda;</w:t>
      </w:r>
    </w:p>
    <w:p w14:paraId="4DF11A8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decisão da Comissão, com a assinatura dos membros que votaram a favor ou contra.</w:t>
      </w:r>
    </w:p>
    <w:p w14:paraId="359422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EF131A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75 - Os membros das Comissões poderão emitir seu juízo sobre a manifestação do relator, no máximo durante 5 (cinco) minutos, permitida a cessão de tempo.</w:t>
      </w:r>
    </w:p>
    <w:p w14:paraId="560BC5A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 relatório somente será transformado em parecer, se aprovado pela maioria dos membros da Comissão.</w:t>
      </w:r>
    </w:p>
    <w:p w14:paraId="1CAAE25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 simples aposição da assinatura, sem qualquer outra observação, implicará na concordância total do signatário à manifestação do relator.</w:t>
      </w:r>
    </w:p>
    <w:p w14:paraId="62BA572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3º- O parecer deverá ser publicado cm até 3 (três) dias úteis após sua deliberação.</w:t>
      </w:r>
    </w:p>
    <w:p w14:paraId="21AD954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A conversão do relatório em parecer da Comissão, mediante aprovação por maioria de votos, será documentada por certidão de votação, subscrita pelo Presidente dos trabalhos, com juntada da respectiva certidão ao texto do parecer e votos vencidos. (Inserido pela </w:t>
      </w:r>
      <w:hyperlink r:id="rId365"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1B44D4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A certidão informará como votou cada Vereador e identificará a reunião e os números de relatório e parecer. (Inserido pela </w:t>
      </w:r>
      <w:hyperlink r:id="rId366"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3A99418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6º Para fins de registro na certidão de aprovação, serão registrados os votos individualmente manifestados pelos parlamentares em votações nominais e, no caso de votações simbólicas, serão considerados os votos favoráveis de todos os Vereadores presentes, conforme registros escritos e de áudio, ressalvada a consignação verbal expressa de contrariedade ou restrições no momento da votação. (Inserido pela </w:t>
      </w:r>
      <w:hyperlink r:id="rId367"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24741B7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54E26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76 - Para efeito de contagem de votos emitidos, serão ainda considerados:</w:t>
      </w:r>
    </w:p>
    <w:p w14:paraId="7229E14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favoráveis</w:t>
      </w:r>
      <w:proofErr w:type="gramEnd"/>
      <w:r w:rsidRPr="00C927DF">
        <w:rPr>
          <w:rFonts w:ascii="Arial" w:eastAsia="Times New Roman" w:hAnsi="Arial" w:cs="Arial"/>
          <w:color w:val="000000"/>
          <w:kern w:val="0"/>
          <w:sz w:val="20"/>
          <w:szCs w:val="20"/>
          <w:lang w:eastAsia="pt-BR"/>
          <w14:ligatures w14:val="none"/>
        </w:rPr>
        <w:t>, os que tragam ao lado da assinatura do votante a indicação “com restrições” ou “pelas conclusões”;</w:t>
      </w:r>
    </w:p>
    <w:p w14:paraId="4BB3B2B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contrários</w:t>
      </w:r>
      <w:proofErr w:type="gramEnd"/>
      <w:r w:rsidRPr="00C927DF">
        <w:rPr>
          <w:rFonts w:ascii="Arial" w:eastAsia="Times New Roman" w:hAnsi="Arial" w:cs="Arial"/>
          <w:color w:val="000000"/>
          <w:kern w:val="0"/>
          <w:sz w:val="20"/>
          <w:szCs w:val="20"/>
          <w:lang w:eastAsia="pt-BR"/>
          <w14:ligatures w14:val="none"/>
        </w:rPr>
        <w:t>, os que tragam ao lado da assinatura do volante a indicação “contrário”.</w:t>
      </w:r>
    </w:p>
    <w:p w14:paraId="47DBD5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78EBA4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77 - Poderá o membro da Comissão exarar “voto em separado”, devidamente fundamentado:</w:t>
      </w:r>
    </w:p>
    <w:p w14:paraId="198D0AD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“pelas conclusões”, quando, embora favorável às conclusões do relator, lhes dê outra e diversa fundamentação;</w:t>
      </w:r>
    </w:p>
    <w:p w14:paraId="52E593C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“aditivo”, quando, embora favorável às conclusões do relator, acrescente novos argumentos a sua fundamentação;</w:t>
      </w:r>
    </w:p>
    <w:p w14:paraId="4C63F41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“contrário”, quando se oponha frontalmente às conclusões do relator.</w:t>
      </w:r>
    </w:p>
    <w:p w14:paraId="31970CC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 voto do relator não acolhido pela maioria dos presentes constituirá “voto vencido”.</w:t>
      </w:r>
    </w:p>
    <w:p w14:paraId="0AD2685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O “voto em separado”, divergente ou não das conclusões do relator, desde que acolhido pela maioria dos presentes, passará a constituir seu parecer.</w:t>
      </w:r>
    </w:p>
    <w:p w14:paraId="44F9ABF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Caso o voto do relator seja vencido e não havendo voto em separado, o Presidente designará um dos membros da Comissão que tenha votado contrariamente ao relator para que redija, em 48 (quarenta e oito) horas, o voto vencedor.</w:t>
      </w:r>
    </w:p>
    <w:p w14:paraId="394725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96A389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78 - Para emitir parecer verbal, nos casos expressamente previstos neste Regimento, o relator ao fazê-lo indicará sempre os nomes dos membros da Comissão ouvidos e declarará quais os que se manifestaram favoráveis e quais os contrários à proposição.</w:t>
      </w:r>
    </w:p>
    <w:p w14:paraId="7B0AD63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9CA08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79 - Concluído o parecer da Comissão de Constituição e Justiça pela inconstitucionalidade ou ilegalidade de qualquer proposição, essa será tida como rejeitada, cabendo recurso ao Plenário pelo autor da proposição, manifestado no prazo de 30 (trinta) dias, após a notificação feita pela Assessoria Técnica da Mesa.</w:t>
      </w:r>
    </w:p>
    <w:p w14:paraId="06B219D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Em caso de recurso, aprovado o parecer da Comissão de Constituição e Justiça que concluir pela inconstitucionalidade ou ilegalidade da proposição, esta será arquivada; rejeitado o parecer, será a proposição encaminhada às demais Comissões.</w:t>
      </w:r>
    </w:p>
    <w:p w14:paraId="7995F13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853E0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80 - O projeto de lei que receber parecer contrário, quanto ao mérito, de todas as Comissões, será tido como rejeitado, ressalvado o recurso previsto no </w:t>
      </w:r>
      <w:hyperlink r:id="rId368" w:anchor="artigo%2079" w:history="1">
        <w:r w:rsidRPr="00C927DF">
          <w:rPr>
            <w:rFonts w:ascii="Arial" w:eastAsia="Times New Roman" w:hAnsi="Arial" w:cs="Arial"/>
            <w:color w:val="0000FF"/>
            <w:kern w:val="0"/>
            <w:sz w:val="20"/>
            <w:szCs w:val="20"/>
            <w:u w:val="single"/>
            <w:lang w:eastAsia="pt-BR"/>
            <w14:ligatures w14:val="none"/>
          </w:rPr>
          <w:t>artigo 79</w:t>
        </w:r>
      </w:hyperlink>
      <w:r w:rsidRPr="00C927DF">
        <w:rPr>
          <w:rFonts w:ascii="Arial" w:eastAsia="Times New Roman" w:hAnsi="Arial" w:cs="Arial"/>
          <w:color w:val="000000"/>
          <w:kern w:val="0"/>
          <w:sz w:val="20"/>
          <w:szCs w:val="20"/>
          <w:lang w:eastAsia="pt-BR"/>
          <w14:ligatures w14:val="none"/>
        </w:rPr>
        <w:t>.</w:t>
      </w:r>
    </w:p>
    <w:p w14:paraId="14D1375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9454CD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2" w:name="seção_IX"/>
      <w:r w:rsidRPr="00C927DF">
        <w:rPr>
          <w:rFonts w:ascii="Arial" w:eastAsia="Times New Roman" w:hAnsi="Arial" w:cs="Arial"/>
          <w:color w:val="000000"/>
          <w:kern w:val="0"/>
          <w:sz w:val="20"/>
          <w:szCs w:val="20"/>
          <w:lang w:eastAsia="pt-BR"/>
          <w14:ligatures w14:val="none"/>
        </w:rPr>
        <w:t>SEÇÃO IX</w:t>
      </w:r>
      <w:bookmarkEnd w:id="22"/>
    </w:p>
    <w:p w14:paraId="32A0AE9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Deliberação Sobre Proposições</w:t>
      </w:r>
    </w:p>
    <w:p w14:paraId="5956A75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C5E1E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Pelas Comissões Permanentes</w:t>
      </w:r>
    </w:p>
    <w:p w14:paraId="71C4FE4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81 - As Comissões Permanentes poderão discutir e votar proposições, inclusive projetos de lei, na forma do</w:t>
      </w:r>
      <w:hyperlink r:id="rId369" w:anchor="artigo%2046,%20inciso%20X" w:history="1">
        <w:r w:rsidRPr="00C927DF">
          <w:rPr>
            <w:rFonts w:ascii="Arial" w:eastAsia="Times New Roman" w:hAnsi="Arial" w:cs="Arial"/>
            <w:color w:val="0000FF"/>
            <w:kern w:val="0"/>
            <w:sz w:val="20"/>
            <w:szCs w:val="20"/>
            <w:u w:val="single"/>
            <w:lang w:eastAsia="pt-BR"/>
            <w14:ligatures w14:val="none"/>
          </w:rPr>
          <w:t> artigo 46, inciso X</w:t>
        </w:r>
      </w:hyperlink>
      <w:r w:rsidRPr="00C927DF">
        <w:rPr>
          <w:rFonts w:ascii="Arial" w:eastAsia="Times New Roman" w:hAnsi="Arial" w:cs="Arial"/>
          <w:color w:val="000000"/>
          <w:kern w:val="0"/>
          <w:sz w:val="20"/>
          <w:szCs w:val="20"/>
          <w:lang w:eastAsia="pt-BR"/>
          <w14:ligatures w14:val="none"/>
        </w:rPr>
        <w:t>, em razão de matéria de sua competência, excetuados os projetos: (Vide </w:t>
      </w:r>
      <w:hyperlink r:id="rId370" w:tgtFrame="_blank" w:history="1">
        <w:r w:rsidRPr="00C927DF">
          <w:rPr>
            <w:rFonts w:ascii="Arial" w:eastAsia="Times New Roman" w:hAnsi="Arial" w:cs="Arial"/>
            <w:color w:val="0000FF"/>
            <w:kern w:val="0"/>
            <w:sz w:val="20"/>
            <w:szCs w:val="20"/>
            <w:u w:val="single"/>
            <w:lang w:eastAsia="pt-BR"/>
            <w14:ligatures w14:val="none"/>
          </w:rPr>
          <w:t>Precedente Regimental nº 01/2004</w:t>
        </w:r>
      </w:hyperlink>
      <w:r w:rsidRPr="00C927DF">
        <w:rPr>
          <w:rFonts w:ascii="Arial" w:eastAsia="Times New Roman" w:hAnsi="Arial" w:cs="Arial"/>
          <w:color w:val="000000"/>
          <w:kern w:val="0"/>
          <w:sz w:val="20"/>
          <w:szCs w:val="20"/>
          <w:lang w:eastAsia="pt-BR"/>
          <w14:ligatures w14:val="none"/>
        </w:rPr>
        <w:t>)</w:t>
      </w:r>
    </w:p>
    <w:p w14:paraId="2D5C95B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de</w:t>
      </w:r>
      <w:proofErr w:type="gramEnd"/>
      <w:r w:rsidRPr="00C927DF">
        <w:rPr>
          <w:rFonts w:ascii="Arial" w:eastAsia="Times New Roman" w:hAnsi="Arial" w:cs="Arial"/>
          <w:color w:val="000000"/>
          <w:kern w:val="0"/>
          <w:sz w:val="20"/>
          <w:szCs w:val="20"/>
          <w:lang w:eastAsia="pt-BR"/>
          <w14:ligatures w14:val="none"/>
        </w:rPr>
        <w:t xml:space="preserve"> iniciativa popular;</w:t>
      </w:r>
    </w:p>
    <w:p w14:paraId="53E904F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de</w:t>
      </w:r>
      <w:proofErr w:type="gramEnd"/>
      <w:r w:rsidRPr="00C927DF">
        <w:rPr>
          <w:rFonts w:ascii="Arial" w:eastAsia="Times New Roman" w:hAnsi="Arial" w:cs="Arial"/>
          <w:color w:val="000000"/>
          <w:kern w:val="0"/>
          <w:sz w:val="20"/>
          <w:szCs w:val="20"/>
          <w:lang w:eastAsia="pt-BR"/>
          <w14:ligatures w14:val="none"/>
        </w:rPr>
        <w:t xml:space="preserve"> Comissão;</w:t>
      </w:r>
    </w:p>
    <w:p w14:paraId="2D70765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em regime de urgência;</w:t>
      </w:r>
    </w:p>
    <w:p w14:paraId="4E7980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que cuidam de matérias previstas no </w:t>
      </w:r>
      <w:hyperlink r:id="rId371" w:anchor="artigo%20105" w:history="1">
        <w:r w:rsidRPr="00C927DF">
          <w:rPr>
            <w:rFonts w:ascii="Arial" w:eastAsia="Times New Roman" w:hAnsi="Arial" w:cs="Arial"/>
            <w:color w:val="0000FF"/>
            <w:kern w:val="0"/>
            <w:sz w:val="20"/>
            <w:szCs w:val="20"/>
            <w:u w:val="single"/>
            <w:lang w:eastAsia="pt-BR"/>
            <w14:ligatures w14:val="none"/>
          </w:rPr>
          <w:t>artigo 105.</w:t>
        </w:r>
      </w:hyperlink>
    </w:p>
    <w:p w14:paraId="26387AD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projeto de lei somente poderá ser discutido e votado depois de tramitar pelas Comissões Permanentes a que foi distribuído. (Vide </w:t>
      </w:r>
      <w:hyperlink r:id="rId372" w:tgtFrame="_blank" w:history="1">
        <w:r w:rsidRPr="00C927DF">
          <w:rPr>
            <w:rFonts w:ascii="Arial" w:eastAsia="Times New Roman" w:hAnsi="Arial" w:cs="Arial"/>
            <w:color w:val="0000FF"/>
            <w:kern w:val="0"/>
            <w:sz w:val="20"/>
            <w:szCs w:val="20"/>
            <w:u w:val="single"/>
            <w:lang w:eastAsia="pt-BR"/>
            <w14:ligatures w14:val="none"/>
          </w:rPr>
          <w:t>Precedente Regimental nº 01/2004</w:t>
        </w:r>
      </w:hyperlink>
      <w:r w:rsidRPr="00C927DF">
        <w:rPr>
          <w:rFonts w:ascii="Arial" w:eastAsia="Times New Roman" w:hAnsi="Arial" w:cs="Arial"/>
          <w:color w:val="000000"/>
          <w:kern w:val="0"/>
          <w:sz w:val="20"/>
          <w:szCs w:val="20"/>
          <w:lang w:eastAsia="pt-BR"/>
          <w14:ligatures w14:val="none"/>
        </w:rPr>
        <w:t>)</w:t>
      </w:r>
    </w:p>
    <w:p w14:paraId="5FCCB7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B95B7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82 - Não se dispensará a competência do Plenário para discutir e deliberar sobre proposição que possa ser votada pelas Comissões nos termos desta Seção, quando houver recurso neste sentido de 1/10 (um décimo) dos membros da Casa, e nos casos do artigo 79, quando acolhidos pelo Plenário.</w:t>
      </w:r>
    </w:p>
    <w:p w14:paraId="499D043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Os pareceres das Comissões para as quais foi distribuída a propositura, inclusive o da Comissão de Constituição e Justiça, se favorável, serão publicados juntamente com o da última Comissão que se manifestar, abrindo-se o prazo de 5 (cinco) sessões ordinárias para apresentação do recurso mencionado no “caput”.</w:t>
      </w:r>
    </w:p>
    <w:p w14:paraId="27B82B5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Não sendo apresentado recurso, será observado o disposto no artigo </w:t>
      </w:r>
      <w:hyperlink r:id="rId373" w:anchor="83" w:history="1">
        <w:r w:rsidRPr="00C927DF">
          <w:rPr>
            <w:rFonts w:ascii="Arial" w:eastAsia="Times New Roman" w:hAnsi="Arial" w:cs="Arial"/>
            <w:color w:val="0000FF"/>
            <w:kern w:val="0"/>
            <w:sz w:val="20"/>
            <w:szCs w:val="20"/>
            <w:u w:val="single"/>
            <w:lang w:eastAsia="pt-BR"/>
            <w14:ligatures w14:val="none"/>
          </w:rPr>
          <w:t>83</w:t>
        </w:r>
      </w:hyperlink>
      <w:r w:rsidRPr="00C927DF">
        <w:rPr>
          <w:rFonts w:ascii="Arial" w:eastAsia="Times New Roman" w:hAnsi="Arial" w:cs="Arial"/>
          <w:color w:val="000000"/>
          <w:kern w:val="0"/>
          <w:sz w:val="20"/>
          <w:szCs w:val="20"/>
          <w:lang w:eastAsia="pt-BR"/>
          <w14:ligatures w14:val="none"/>
        </w:rPr>
        <w:t> ou </w:t>
      </w:r>
      <w:hyperlink r:id="rId374" w:anchor="84" w:history="1">
        <w:r w:rsidRPr="00C927DF">
          <w:rPr>
            <w:rFonts w:ascii="Arial" w:eastAsia="Times New Roman" w:hAnsi="Arial" w:cs="Arial"/>
            <w:color w:val="0000FF"/>
            <w:kern w:val="0"/>
            <w:sz w:val="20"/>
            <w:szCs w:val="20"/>
            <w:u w:val="single"/>
            <w:lang w:eastAsia="pt-BR"/>
            <w14:ligatures w14:val="none"/>
          </w:rPr>
          <w:t>84,</w:t>
        </w:r>
      </w:hyperlink>
      <w:r w:rsidRPr="00C927DF">
        <w:rPr>
          <w:rFonts w:ascii="Arial" w:eastAsia="Times New Roman" w:hAnsi="Arial" w:cs="Arial"/>
          <w:color w:val="000000"/>
          <w:kern w:val="0"/>
          <w:sz w:val="20"/>
          <w:szCs w:val="20"/>
          <w:lang w:eastAsia="pt-BR"/>
          <w14:ligatures w14:val="none"/>
        </w:rPr>
        <w:t> conforme o caso.</w:t>
      </w:r>
    </w:p>
    <w:p w14:paraId="5F6395A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A6FFFF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83 - A proposição que tenha recebido pareceres divergentes será discutida e votada em sessão plenária conjunta das Comissões de mérito competentes.</w:t>
      </w:r>
    </w:p>
    <w:p w14:paraId="05BC066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As deliberações conjuntas das Comissões de mérito serão tomadas por maioria de votos dos membros de cada Comissão.</w:t>
      </w:r>
    </w:p>
    <w:p w14:paraId="194E0B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 presidência da sessão plenária conjunta das Comissões de mérito será exercida pelo Presidente mais idoso.</w:t>
      </w:r>
    </w:p>
    <w:p w14:paraId="62250A3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Os Vereadores que se inscreverem terão direito à palavra na sessão plenária referida no “</w:t>
      </w:r>
      <w:hyperlink r:id="rId375" w:anchor="83" w:history="1">
        <w:r w:rsidRPr="00C927DF">
          <w:rPr>
            <w:rFonts w:ascii="Arial" w:eastAsia="Times New Roman" w:hAnsi="Arial" w:cs="Arial"/>
            <w:color w:val="0000FF"/>
            <w:kern w:val="0"/>
            <w:sz w:val="20"/>
            <w:szCs w:val="20"/>
            <w:u w:val="single"/>
            <w:lang w:eastAsia="pt-BR"/>
            <w14:ligatures w14:val="none"/>
          </w:rPr>
          <w:t>caput</w:t>
        </w:r>
      </w:hyperlink>
      <w:r w:rsidRPr="00C927DF">
        <w:rPr>
          <w:rFonts w:ascii="Arial" w:eastAsia="Times New Roman" w:hAnsi="Arial" w:cs="Arial"/>
          <w:color w:val="000000"/>
          <w:kern w:val="0"/>
          <w:sz w:val="20"/>
          <w:szCs w:val="20"/>
          <w:lang w:eastAsia="pt-BR"/>
          <w14:ligatures w14:val="none"/>
        </w:rPr>
        <w:t>”, pelo prazo e forma citados no </w:t>
      </w:r>
      <w:hyperlink r:id="rId376" w:anchor="artigo%2075" w:history="1">
        <w:r w:rsidRPr="00C927DF">
          <w:rPr>
            <w:rFonts w:ascii="Arial" w:eastAsia="Times New Roman" w:hAnsi="Arial" w:cs="Arial"/>
            <w:color w:val="0000FF"/>
            <w:kern w:val="0"/>
            <w:sz w:val="20"/>
            <w:szCs w:val="20"/>
            <w:u w:val="single"/>
            <w:lang w:eastAsia="pt-BR"/>
            <w14:ligatures w14:val="none"/>
          </w:rPr>
          <w:t>artigo 75, </w:t>
        </w:r>
      </w:hyperlink>
      <w:r w:rsidRPr="00C927DF">
        <w:rPr>
          <w:rFonts w:ascii="Arial" w:eastAsia="Times New Roman" w:hAnsi="Arial" w:cs="Arial"/>
          <w:color w:val="000000"/>
          <w:kern w:val="0"/>
          <w:sz w:val="20"/>
          <w:szCs w:val="20"/>
          <w:lang w:eastAsia="pt-BR"/>
          <w14:ligatures w14:val="none"/>
        </w:rPr>
        <w:t>ficando reservado o direito de voto somente aos membros das Comissões de mérito pertinentes.</w:t>
      </w:r>
    </w:p>
    <w:p w14:paraId="4206589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O autor da proposição incluída na pauta de deliberações conclusivas das Comissões terá preferência para fazer uso da palavra, se assim o desejar, por 10 (dez) minutos, no início ou no final dos debates sobre seu projeto.</w:t>
      </w:r>
    </w:p>
    <w:p w14:paraId="08818CE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 As Comissões, em sua sessão plenária conjunta, poderão deliberar que a decisão entre pareceres divergentes seja submetida ao Plenário da Câmara.</w:t>
      </w:r>
    </w:p>
    <w:p w14:paraId="6D07FB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637CA5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84 - Considera-se aprovada a propositura pela Comissão, encaminhando-a à sanção, quando:</w:t>
      </w:r>
    </w:p>
    <w:p w14:paraId="055B302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não houver recurso no prazo previsto no </w:t>
      </w:r>
      <w:hyperlink r:id="rId377" w:anchor="artigo%2082" w:history="1">
        <w:r w:rsidRPr="00C927DF">
          <w:rPr>
            <w:rFonts w:ascii="Arial" w:eastAsia="Times New Roman" w:hAnsi="Arial" w:cs="Arial"/>
            <w:color w:val="0000FF"/>
            <w:kern w:val="0"/>
            <w:sz w:val="20"/>
            <w:szCs w:val="20"/>
            <w:u w:val="single"/>
            <w:lang w:eastAsia="pt-BR"/>
            <w14:ligatures w14:val="none"/>
          </w:rPr>
          <w:t>artigo 82</w:t>
        </w:r>
      </w:hyperlink>
      <w:r w:rsidRPr="00C927DF">
        <w:rPr>
          <w:rFonts w:ascii="Arial" w:eastAsia="Times New Roman" w:hAnsi="Arial" w:cs="Arial"/>
          <w:color w:val="000000"/>
          <w:kern w:val="0"/>
          <w:sz w:val="20"/>
          <w:szCs w:val="20"/>
          <w:lang w:eastAsia="pt-BR"/>
          <w14:ligatures w14:val="none"/>
        </w:rPr>
        <w:t>, e tiver pareceres favoráveis;</w:t>
      </w:r>
    </w:p>
    <w:p w14:paraId="1651E30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decorrido o prazo para apresentação de recurso, obtiver maioria de votos favoráveis, na forma do </w:t>
      </w:r>
      <w:hyperlink r:id="rId378" w:anchor="par%C3%A1grafo%201%C2%BA" w:history="1">
        <w:r w:rsidRPr="00C927DF">
          <w:rPr>
            <w:rFonts w:ascii="Arial" w:eastAsia="Times New Roman" w:hAnsi="Arial" w:cs="Arial"/>
            <w:color w:val="0000FF"/>
            <w:kern w:val="0"/>
            <w:sz w:val="20"/>
            <w:szCs w:val="20"/>
            <w:u w:val="single"/>
            <w:lang w:eastAsia="pt-BR"/>
            <w14:ligatures w14:val="none"/>
          </w:rPr>
          <w:t>parágrafo 1º do artigo 83</w:t>
        </w:r>
      </w:hyperlink>
      <w:r w:rsidRPr="00C927DF">
        <w:rPr>
          <w:rFonts w:ascii="Arial" w:eastAsia="Times New Roman" w:hAnsi="Arial" w:cs="Arial"/>
          <w:color w:val="000000"/>
          <w:kern w:val="0"/>
          <w:sz w:val="20"/>
          <w:szCs w:val="20"/>
          <w:lang w:eastAsia="pt-BR"/>
          <w14:ligatures w14:val="none"/>
        </w:rPr>
        <w:t>.</w:t>
      </w:r>
    </w:p>
    <w:p w14:paraId="5E7FBEF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No caso do inciso I, serão contados como pela rejeição os votos contrários, os vencidos e os em separado, quando divergente, para efeito de deliberação.</w:t>
      </w:r>
    </w:p>
    <w:p w14:paraId="65CCE1E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002C67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3" w:name="Seção_X_-_Das_audiências_públicas_(art.8"/>
      <w:r w:rsidRPr="00C927DF">
        <w:rPr>
          <w:rFonts w:ascii="Arial" w:eastAsia="Times New Roman" w:hAnsi="Arial" w:cs="Arial"/>
          <w:color w:val="000000"/>
          <w:kern w:val="0"/>
          <w:sz w:val="20"/>
          <w:szCs w:val="20"/>
          <w:lang w:eastAsia="pt-BR"/>
          <w14:ligatures w14:val="none"/>
        </w:rPr>
        <w:t>SEÇÃO X</w:t>
      </w:r>
      <w:bookmarkEnd w:id="23"/>
    </w:p>
    <w:p w14:paraId="0584868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Audiências Públicas</w:t>
      </w:r>
    </w:p>
    <w:p w14:paraId="4829542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48DB6B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85 - As Comissões Permanentes, isoladamente ou em conjunto, deverão convocar audiências públicas sobre:</w:t>
      </w:r>
    </w:p>
    <w:p w14:paraId="7BA8C40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projetos de lei em tramitação, nos casos previstos no </w:t>
      </w:r>
      <w:hyperlink r:id="rId379" w:anchor="art41" w:history="1">
        <w:r w:rsidRPr="00C927DF">
          <w:rPr>
            <w:rFonts w:ascii="Arial" w:eastAsia="Times New Roman" w:hAnsi="Arial" w:cs="Arial"/>
            <w:color w:val="0000FF"/>
            <w:kern w:val="0"/>
            <w:sz w:val="20"/>
            <w:szCs w:val="20"/>
            <w:u w:val="single"/>
            <w:lang w:eastAsia="pt-BR"/>
            <w14:ligatures w14:val="none"/>
          </w:rPr>
          <w:t>artigo 41 da Lei Orgânica do Município</w:t>
        </w:r>
      </w:hyperlink>
      <w:r w:rsidRPr="00C927DF">
        <w:rPr>
          <w:rFonts w:ascii="Arial" w:eastAsia="Times New Roman" w:hAnsi="Arial" w:cs="Arial"/>
          <w:color w:val="000000"/>
          <w:kern w:val="0"/>
          <w:sz w:val="20"/>
          <w:szCs w:val="20"/>
          <w:lang w:eastAsia="pt-BR"/>
          <w14:ligatures w14:val="none"/>
        </w:rPr>
        <w:t>;</w:t>
      </w:r>
    </w:p>
    <w:p w14:paraId="147550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outros</w:t>
      </w:r>
      <w:proofErr w:type="gramEnd"/>
      <w:r w:rsidRPr="00C927DF">
        <w:rPr>
          <w:rFonts w:ascii="Arial" w:eastAsia="Times New Roman" w:hAnsi="Arial" w:cs="Arial"/>
          <w:color w:val="000000"/>
          <w:kern w:val="0"/>
          <w:sz w:val="20"/>
          <w:szCs w:val="20"/>
          <w:lang w:eastAsia="pt-BR"/>
          <w14:ligatures w14:val="none"/>
        </w:rPr>
        <w:t xml:space="preserve"> projetos de lei em tramitação, sempre que requeridas por 0,1% (um décimo por cento) de eleitores do Município;</w:t>
      </w:r>
    </w:p>
    <w:p w14:paraId="739D55F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assunto de interesse público, especialmente para ouvir representantes de entidades legalmente constituídas e representantes de, no mínimo, 1.500 (um mil e quinhentos) eleitores do Município, sempre que essas entidades ou eleitores o requererem;</w:t>
      </w:r>
    </w:p>
    <w:p w14:paraId="75F822B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atender o previsto no </w:t>
      </w:r>
      <w:hyperlink r:id="rId380" w:anchor="artigo%20320" w:history="1">
        <w:r w:rsidRPr="00C927DF">
          <w:rPr>
            <w:rFonts w:ascii="Arial" w:eastAsia="Times New Roman" w:hAnsi="Arial" w:cs="Arial"/>
            <w:color w:val="0000FF"/>
            <w:kern w:val="0"/>
            <w:sz w:val="20"/>
            <w:szCs w:val="20"/>
            <w:u w:val="single"/>
            <w:lang w:eastAsia="pt-BR"/>
            <w14:ligatures w14:val="none"/>
          </w:rPr>
          <w:t>artigo 320</w:t>
        </w:r>
      </w:hyperlink>
      <w:r w:rsidRPr="00C927DF">
        <w:rPr>
          <w:rFonts w:ascii="Arial" w:eastAsia="Times New Roman" w:hAnsi="Arial" w:cs="Arial"/>
          <w:color w:val="000000"/>
          <w:kern w:val="0"/>
          <w:sz w:val="20"/>
          <w:szCs w:val="20"/>
          <w:lang w:eastAsia="pt-BR"/>
          <w14:ligatures w14:val="none"/>
        </w:rPr>
        <w:t> deste Regimento.</w:t>
      </w:r>
    </w:p>
    <w:p w14:paraId="4B59EBC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Parágrafo único - As Comissões Permanentes poderão convocar audiências públicas para instruir matéria legislativa em trâmite e para tratar de assuntos de interesse público relevante, mediante proposta de qualquer de seus membros ou a pedido de entidades interessadas.</w:t>
      </w:r>
    </w:p>
    <w:p w14:paraId="53B7FF6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As Comissões Permanentes poderão convocar audiências públicas para instruir matéria legislativa em trâmite e para tratar de assuntos de interesse público relevante, mediante proposta de qualquer de seus membros ou a pedido de entidades interessadas. (Renumerado pela </w:t>
      </w:r>
      <w:hyperlink r:id="rId381"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54CDC3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As audiências públicas acontecerão, havendo viabilidade técnica, com o auxílio do sistema de videoconferência ou sistema eletrônico ou digital adotado pela Câmara, garantida a participação popular. (Inserido pela </w:t>
      </w:r>
      <w:hyperlink r:id="rId382"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74CED82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A oitiva de autoridades públicas pelas Comissões, se julgada necessária, poderá acontecer por meio de sistema virtual.(Inserido pela </w:t>
      </w:r>
      <w:hyperlink r:id="rId383"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3E46584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BB5AA6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86 - Nos casos previstos no </w:t>
      </w:r>
      <w:hyperlink r:id="rId384" w:anchor="art41" w:history="1">
        <w:r w:rsidRPr="00C927DF">
          <w:rPr>
            <w:rFonts w:ascii="Arial" w:eastAsia="Times New Roman" w:hAnsi="Arial" w:cs="Arial"/>
            <w:color w:val="0000FF"/>
            <w:kern w:val="0"/>
            <w:sz w:val="20"/>
            <w:szCs w:val="20"/>
            <w:u w:val="single"/>
            <w:lang w:eastAsia="pt-BR"/>
            <w14:ligatures w14:val="none"/>
          </w:rPr>
          <w:t>artigo 41 da Lei Orgânica do Município:</w:t>
        </w:r>
      </w:hyperlink>
    </w:p>
    <w:p w14:paraId="73563E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as</w:t>
      </w:r>
      <w:proofErr w:type="gramEnd"/>
      <w:r w:rsidRPr="00C927DF">
        <w:rPr>
          <w:rFonts w:ascii="Arial" w:eastAsia="Times New Roman" w:hAnsi="Arial" w:cs="Arial"/>
          <w:color w:val="000000"/>
          <w:kern w:val="0"/>
          <w:sz w:val="20"/>
          <w:szCs w:val="20"/>
          <w:lang w:eastAsia="pt-BR"/>
          <w14:ligatures w14:val="none"/>
        </w:rPr>
        <w:t xml:space="preserve"> Comissões poderão convocar uma só audiência englobando dois ou mais projetos de lei relativos à mesma matéria;</w:t>
      </w:r>
    </w:p>
    <w:p w14:paraId="4EA7B61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a Mesa obrigar-se-á a promover a publicação do anúncio da audiência solicitada pela Comissão competente, em pelo menos 2 (dois) jornais de grande circulação, observando-se, quando couber, o disposto no </w:t>
      </w:r>
      <w:hyperlink r:id="rId385" w:anchor="art117" w:history="1">
        <w:r w:rsidRPr="00C927DF">
          <w:rPr>
            <w:rFonts w:ascii="Arial" w:eastAsia="Times New Roman" w:hAnsi="Arial" w:cs="Arial"/>
            <w:color w:val="0000FF"/>
            <w:kern w:val="0"/>
            <w:sz w:val="20"/>
            <w:szCs w:val="20"/>
            <w:u w:val="single"/>
            <w:lang w:eastAsia="pt-BR"/>
            <w14:ligatures w14:val="none"/>
          </w:rPr>
          <w:t>artigo 117 da citada Lei Orgânica</w:t>
        </w:r>
      </w:hyperlink>
      <w:r w:rsidRPr="00C927DF">
        <w:rPr>
          <w:rFonts w:ascii="Arial" w:eastAsia="Times New Roman" w:hAnsi="Arial" w:cs="Arial"/>
          <w:color w:val="000000"/>
          <w:kern w:val="0"/>
          <w:sz w:val="20"/>
          <w:szCs w:val="20"/>
          <w:lang w:eastAsia="pt-BR"/>
          <w14:ligatures w14:val="none"/>
        </w:rPr>
        <w:t>;</w:t>
      </w:r>
    </w:p>
    <w:p w14:paraId="1301A69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a Comissão selecionará para serem ouvidas as autoridades, os especialistas e pessoas interessadas, cabendo ao Presidente da Comissão expedir os convites;</w:t>
      </w:r>
    </w:p>
    <w:p w14:paraId="4160A99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Na hipótese de haver defensores e opositores relativamente à matéria objeto de exame, a Comissão procederá de forma que possibilite a audiência de diversas correntes de opinião.</w:t>
      </w:r>
    </w:p>
    <w:p w14:paraId="34573C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2º - O autor do projeto ou o convidado deverá limitar-se ao tema ou questão em debate e disporá, para tanto; de 20 (vinte) minutos, prorrogáveis a juízo da Comissão, não podendo ser apar </w:t>
      </w:r>
      <w:proofErr w:type="spellStart"/>
      <w:r w:rsidRPr="00C927DF">
        <w:rPr>
          <w:rFonts w:ascii="Arial" w:eastAsia="Times New Roman" w:hAnsi="Arial" w:cs="Arial"/>
          <w:color w:val="000000"/>
          <w:kern w:val="0"/>
          <w:sz w:val="20"/>
          <w:szCs w:val="20"/>
          <w:lang w:eastAsia="pt-BR"/>
          <w14:ligatures w14:val="none"/>
        </w:rPr>
        <w:t>teado</w:t>
      </w:r>
      <w:proofErr w:type="spellEnd"/>
      <w:r w:rsidRPr="00C927DF">
        <w:rPr>
          <w:rFonts w:ascii="Arial" w:eastAsia="Times New Roman" w:hAnsi="Arial" w:cs="Arial"/>
          <w:color w:val="000000"/>
          <w:kern w:val="0"/>
          <w:sz w:val="20"/>
          <w:szCs w:val="20"/>
          <w:lang w:eastAsia="pt-BR"/>
          <w14:ligatures w14:val="none"/>
        </w:rPr>
        <w:t>.</w:t>
      </w:r>
    </w:p>
    <w:p w14:paraId="11A5E2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3º - Caso o expositor se desvie do assunto, ou perturbe a ordem dos trabalhos, o Presidente da Comissão poderá adverti-lo, </w:t>
      </w:r>
      <w:proofErr w:type="spellStart"/>
      <w:r w:rsidRPr="00C927DF">
        <w:rPr>
          <w:rFonts w:ascii="Arial" w:eastAsia="Times New Roman" w:hAnsi="Arial" w:cs="Arial"/>
          <w:color w:val="000000"/>
          <w:kern w:val="0"/>
          <w:sz w:val="20"/>
          <w:szCs w:val="20"/>
          <w:lang w:eastAsia="pt-BR"/>
          <w14:ligatures w14:val="none"/>
        </w:rPr>
        <w:t>cassar-lhe</w:t>
      </w:r>
      <w:proofErr w:type="spellEnd"/>
      <w:r w:rsidRPr="00C927DF">
        <w:rPr>
          <w:rFonts w:ascii="Arial" w:eastAsia="Times New Roman" w:hAnsi="Arial" w:cs="Arial"/>
          <w:color w:val="000000"/>
          <w:kern w:val="0"/>
          <w:sz w:val="20"/>
          <w:szCs w:val="20"/>
          <w:lang w:eastAsia="pt-BR"/>
          <w14:ligatures w14:val="none"/>
        </w:rPr>
        <w:t xml:space="preserve"> a palavra ou determinar a sua retirada do recinto.</w:t>
      </w:r>
    </w:p>
    <w:p w14:paraId="23DC32E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 - A parte convidada poderá valer-se de assessores credenciados, se para tal fim tiver obtido consentimento do Presidente da Comissão.</w:t>
      </w:r>
    </w:p>
    <w:p w14:paraId="519AA3E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Os Vereadores inscritos para interpelar o expositor poderão fazê-lo estritamente sobre o assunto da exposição, pelo prazo de 3 (três) minutos, tendo o interpelado igual tempo para responder, facultadas a réplica e a tréplica, pelo mesmo prazo, vedado ao orador interpelar qualquer dos presentes.</w:t>
      </w:r>
    </w:p>
    <w:p w14:paraId="348E039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6° – No caso do inciso III deste artigo, sempre que a audiência versar sobre matéria relativa à criança e ao adolescente, deverá obrigatoriamente ser expedido convite ao Conselho Municipal dos Direitos da Criança e do Adolescente. </w:t>
      </w:r>
      <w:hyperlink r:id="rId386" w:tgtFrame="_blank" w:history="1">
        <w:r w:rsidRPr="00C927DF">
          <w:rPr>
            <w:rFonts w:ascii="Arial" w:eastAsia="Times New Roman" w:hAnsi="Arial" w:cs="Arial"/>
            <w:color w:val="0000FF"/>
            <w:kern w:val="0"/>
            <w:sz w:val="20"/>
            <w:szCs w:val="20"/>
            <w:u w:val="single"/>
            <w:lang w:eastAsia="pt-BR"/>
            <w14:ligatures w14:val="none"/>
          </w:rPr>
          <w:t>(Redação dada pela Resolução 7 de 1994)</w:t>
        </w:r>
      </w:hyperlink>
    </w:p>
    <w:p w14:paraId="472DC18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1663E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87 - No caso de audiências requeridas por entidades ou eleitores, serão obedecidas as seguintes normas:</w:t>
      </w:r>
    </w:p>
    <w:p w14:paraId="0A88A6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o</w:t>
      </w:r>
      <w:proofErr w:type="gramEnd"/>
      <w:r w:rsidRPr="00C927DF">
        <w:rPr>
          <w:rFonts w:ascii="Arial" w:eastAsia="Times New Roman" w:hAnsi="Arial" w:cs="Arial"/>
          <w:color w:val="000000"/>
          <w:kern w:val="0"/>
          <w:sz w:val="20"/>
          <w:szCs w:val="20"/>
          <w:lang w:eastAsia="pt-BR"/>
          <w14:ligatures w14:val="none"/>
        </w:rPr>
        <w:t xml:space="preserve"> requerimento de eleitores deverá conter o nome legível, o número do título, zona eleitoral, seção e a assinatura ou impressão digital, se analfabeto;</w:t>
      </w:r>
    </w:p>
    <w:p w14:paraId="375F8A4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as</w:t>
      </w:r>
      <w:proofErr w:type="gramEnd"/>
      <w:r w:rsidRPr="00C927DF">
        <w:rPr>
          <w:rFonts w:ascii="Arial" w:eastAsia="Times New Roman" w:hAnsi="Arial" w:cs="Arial"/>
          <w:color w:val="000000"/>
          <w:kern w:val="0"/>
          <w:sz w:val="20"/>
          <w:szCs w:val="20"/>
          <w:lang w:eastAsia="pt-BR"/>
          <w14:ligatures w14:val="none"/>
        </w:rPr>
        <w:t xml:space="preserve"> entidades legalmente constituídas e em funcionamento há pelo menos um ano deverão instruir o requerimento com cópia autenticada de seus estatutos sociais registrados em cartório, ou do Cadastro Geral de Contribuintes (CGC), bem como cópia da ata da reunião ou </w:t>
      </w:r>
      <w:proofErr w:type="spellStart"/>
      <w:r w:rsidRPr="00C927DF">
        <w:rPr>
          <w:rFonts w:ascii="Arial" w:eastAsia="Times New Roman" w:hAnsi="Arial" w:cs="Arial"/>
          <w:color w:val="000000"/>
          <w:kern w:val="0"/>
          <w:sz w:val="20"/>
          <w:szCs w:val="20"/>
          <w:lang w:eastAsia="pt-BR"/>
          <w14:ligatures w14:val="none"/>
        </w:rPr>
        <w:t>assembléia</w:t>
      </w:r>
      <w:proofErr w:type="spellEnd"/>
      <w:r w:rsidRPr="00C927DF">
        <w:rPr>
          <w:rFonts w:ascii="Arial" w:eastAsia="Times New Roman" w:hAnsi="Arial" w:cs="Arial"/>
          <w:color w:val="000000"/>
          <w:kern w:val="0"/>
          <w:sz w:val="20"/>
          <w:szCs w:val="20"/>
          <w:lang w:eastAsia="pt-BR"/>
          <w14:ligatures w14:val="none"/>
        </w:rPr>
        <w:t xml:space="preserve"> que decidiu solicitar a audiência.</w:t>
      </w:r>
    </w:p>
    <w:p w14:paraId="6749484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16758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88 - Das reuniões de audiência pública serão lavradas atas, arquivando-se, no âmbito da Comissão, os pronunciamentos escritos, as notas taquigráficas e documentos que os acompanharem.</w:t>
      </w:r>
    </w:p>
    <w:p w14:paraId="74B794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As notas taquigráficas das audiências públicas obrigatórias, determinadas pelo </w:t>
      </w:r>
      <w:hyperlink r:id="rId387" w:anchor="art41" w:history="1">
        <w:r w:rsidRPr="00C927DF">
          <w:rPr>
            <w:rFonts w:ascii="Arial" w:eastAsia="Times New Roman" w:hAnsi="Arial" w:cs="Arial"/>
            <w:color w:val="0000FF"/>
            <w:kern w:val="0"/>
            <w:sz w:val="20"/>
            <w:szCs w:val="20"/>
            <w:u w:val="single"/>
            <w:lang w:eastAsia="pt-BR"/>
            <w14:ligatures w14:val="none"/>
          </w:rPr>
          <w:t>artigo 41 da Lei Orgânica do Município</w:t>
        </w:r>
      </w:hyperlink>
      <w:r w:rsidRPr="00C927DF">
        <w:rPr>
          <w:rFonts w:ascii="Arial" w:eastAsia="Times New Roman" w:hAnsi="Arial" w:cs="Arial"/>
          <w:color w:val="000000"/>
          <w:kern w:val="0"/>
          <w:sz w:val="20"/>
          <w:szCs w:val="20"/>
          <w:lang w:eastAsia="pt-BR"/>
          <w14:ligatures w14:val="none"/>
        </w:rPr>
        <w:t>, integrarão o processo.</w:t>
      </w:r>
    </w:p>
    <w:p w14:paraId="41DA223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É permitido, a qualquer tempo, o translado de peças e fornecimento de cópias aos interessados.</w:t>
      </w:r>
    </w:p>
    <w:p w14:paraId="685E972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FDA905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4" w:name="Capítulo_III_-_Das_Comissões_Temporárias"/>
      <w:r w:rsidRPr="00C927DF">
        <w:rPr>
          <w:rFonts w:ascii="Arial" w:eastAsia="Times New Roman" w:hAnsi="Arial" w:cs="Arial"/>
          <w:color w:val="000000"/>
          <w:kern w:val="0"/>
          <w:sz w:val="20"/>
          <w:szCs w:val="20"/>
          <w:lang w:eastAsia="pt-BR"/>
          <w14:ligatures w14:val="none"/>
        </w:rPr>
        <w:t>CAPÍTULO III</w:t>
      </w:r>
      <w:bookmarkEnd w:id="24"/>
    </w:p>
    <w:p w14:paraId="4EDFF7C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COMISSÕES TEMPORÁRIAS</w:t>
      </w:r>
    </w:p>
    <w:p w14:paraId="0132550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2F4DA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89 - As Comissões Temporárias são:</w:t>
      </w:r>
    </w:p>
    <w:p w14:paraId="066BEB6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Comissão Parlamentar de Inquérito;</w:t>
      </w:r>
    </w:p>
    <w:p w14:paraId="75338E8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Comissão de Representação;</w:t>
      </w:r>
    </w:p>
    <w:p w14:paraId="55F0692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Comissão de Estudos.</w:t>
      </w:r>
    </w:p>
    <w:p w14:paraId="02FF957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21630A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90 - As Comissões Parlamentares de Inquérito são as que se destinam à apuração de fato determinado ou denúncia, em matéria de interesse do Município, sempre que essa apuração exigir, além dos poderes das Comissões Permanentes e que a elas são igualmente atribuídos, poderes de investigação próprios das autoridades judiciais.</w:t>
      </w:r>
    </w:p>
    <w:p w14:paraId="48554D8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Art.91 - As Comissões Parlamentares de Inquérito serão criadas mediante requerimento de 1/3 (um terço) dos membros da Câmara, aprovado por maioria absoluta, para apuração de fato determinado, em prazo certo, adequado à consecução dos seus fins, sendo suas conclusões, se for o caso, encaminhadas ao Ministério Público para que promova a responsabilidade civil ou criminal dos infratores.</w:t>
      </w:r>
    </w:p>
    <w:p w14:paraId="0B8B79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91 - As Comissões Parlamentares de Inquérito serão criadas mediante requerimento de 1/3 (um terço) dos membros da Câmara, para apuração de fato determinado, em prazo certo, adequado à consecução dos seus fins, sendo suas conclusões, se for o caso, encaminhadas ao </w:t>
      </w:r>
      <w:r w:rsidRPr="00C927DF">
        <w:rPr>
          <w:rFonts w:ascii="Arial" w:eastAsia="Times New Roman" w:hAnsi="Arial" w:cs="Arial"/>
          <w:color w:val="000000"/>
          <w:kern w:val="0"/>
          <w:sz w:val="20"/>
          <w:szCs w:val="20"/>
          <w:lang w:eastAsia="pt-BR"/>
          <w14:ligatures w14:val="none"/>
        </w:rPr>
        <w:lastRenderedPageBreak/>
        <w:t>Ministério Público para que promova a responsabilidade civil ou criminal dos infratores. </w:t>
      </w:r>
      <w:hyperlink r:id="rId388" w:tgtFrame="_blank" w:history="1">
        <w:r w:rsidRPr="00C927DF">
          <w:rPr>
            <w:rFonts w:ascii="Arial" w:eastAsia="Times New Roman" w:hAnsi="Arial" w:cs="Arial"/>
            <w:color w:val="0000FF"/>
            <w:kern w:val="0"/>
            <w:sz w:val="20"/>
            <w:szCs w:val="20"/>
            <w:u w:val="single"/>
            <w:lang w:eastAsia="pt-BR"/>
            <w14:ligatures w14:val="none"/>
          </w:rPr>
          <w:t>(Redação dada pela Resolução nº 10 de 30 de setembro de 2003)</w:t>
        </w:r>
      </w:hyperlink>
    </w:p>
    <w:p w14:paraId="00B0A9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 1 º - O requerimento a que alude o presente artigo será discutido e votado no </w:t>
      </w:r>
      <w:proofErr w:type="spellStart"/>
      <w:r w:rsidRPr="00C927DF">
        <w:rPr>
          <w:rFonts w:ascii="Arial" w:eastAsia="Times New Roman" w:hAnsi="Arial" w:cs="Arial"/>
          <w:strike/>
          <w:color w:val="000000"/>
          <w:kern w:val="0"/>
          <w:sz w:val="20"/>
          <w:szCs w:val="20"/>
          <w:lang w:eastAsia="pt-BR"/>
          <w14:ligatures w14:val="none"/>
        </w:rPr>
        <w:t>Prolongamentodo</w:t>
      </w:r>
      <w:proofErr w:type="spellEnd"/>
      <w:r w:rsidRPr="00C927DF">
        <w:rPr>
          <w:rFonts w:ascii="Arial" w:eastAsia="Times New Roman" w:hAnsi="Arial" w:cs="Arial"/>
          <w:strike/>
          <w:color w:val="000000"/>
          <w:kern w:val="0"/>
          <w:sz w:val="20"/>
          <w:szCs w:val="20"/>
          <w:lang w:eastAsia="pt-BR"/>
          <w14:ligatures w14:val="none"/>
        </w:rPr>
        <w:t xml:space="preserve"> Expediente da sessão </w:t>
      </w:r>
      <w:proofErr w:type="spellStart"/>
      <w:r w:rsidRPr="00C927DF">
        <w:rPr>
          <w:rFonts w:ascii="Arial" w:eastAsia="Times New Roman" w:hAnsi="Arial" w:cs="Arial"/>
          <w:strike/>
          <w:color w:val="000000"/>
          <w:kern w:val="0"/>
          <w:sz w:val="20"/>
          <w:szCs w:val="20"/>
          <w:lang w:eastAsia="pt-BR"/>
          <w14:ligatures w14:val="none"/>
        </w:rPr>
        <w:t>subseqüente</w:t>
      </w:r>
      <w:proofErr w:type="spellEnd"/>
      <w:r w:rsidRPr="00C927DF">
        <w:rPr>
          <w:rFonts w:ascii="Arial" w:eastAsia="Times New Roman" w:hAnsi="Arial" w:cs="Arial"/>
          <w:strike/>
          <w:color w:val="000000"/>
          <w:kern w:val="0"/>
          <w:sz w:val="20"/>
          <w:szCs w:val="20"/>
          <w:lang w:eastAsia="pt-BR"/>
          <w14:ligatures w14:val="none"/>
        </w:rPr>
        <w:t>, sem encaminhamento de votação nem declaração de voto, devendo, primeiramente discuti-lo, os Presidentes das Comissões Permanentes.</w:t>
      </w:r>
    </w:p>
    <w:p w14:paraId="1467D27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 O requerimento a que alude o presente artigo admite pedido de preferência para alterar a ordem de apresentação, que será votado no Prolongamento do Expediente e aprovado por maioria absoluta. </w:t>
      </w:r>
      <w:hyperlink r:id="rId389"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10 de 30 de setembro de 2003)</w:t>
        </w:r>
      </w:hyperlink>
    </w:p>
    <w:p w14:paraId="6E01DE5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 requerimento a que alude o presente artigo admite pedido de preferência para alterar a ordem de apresentação, que será votado de forma exclusivamente presencial, no Plenário, durante o Prolongamento do Expediente e aprovado por maioria absoluta. (Redação dada pela </w:t>
      </w:r>
      <w:hyperlink r:id="rId390"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58BAD2E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 2º - Não se criará Comissão Parlamentar de Inquérito, enquanto estiverem funcionando </w:t>
      </w:r>
      <w:proofErr w:type="spellStart"/>
      <w:r w:rsidRPr="00C927DF">
        <w:rPr>
          <w:rFonts w:ascii="Arial" w:eastAsia="Times New Roman" w:hAnsi="Arial" w:cs="Arial"/>
          <w:strike/>
          <w:color w:val="000000"/>
          <w:kern w:val="0"/>
          <w:sz w:val="20"/>
          <w:szCs w:val="20"/>
          <w:lang w:eastAsia="pt-BR"/>
          <w14:ligatures w14:val="none"/>
        </w:rPr>
        <w:t>pelomenos</w:t>
      </w:r>
      <w:proofErr w:type="spellEnd"/>
      <w:r w:rsidRPr="00C927DF">
        <w:rPr>
          <w:rFonts w:ascii="Arial" w:eastAsia="Times New Roman" w:hAnsi="Arial" w:cs="Arial"/>
          <w:strike/>
          <w:color w:val="000000"/>
          <w:kern w:val="0"/>
          <w:sz w:val="20"/>
          <w:szCs w:val="20"/>
          <w:lang w:eastAsia="pt-BR"/>
          <w14:ligatures w14:val="none"/>
        </w:rPr>
        <w:t xml:space="preserve"> 5 (cinco) Comissões</w:t>
      </w:r>
    </w:p>
    <w:p w14:paraId="1238F7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Poderão funcionar na Câmara até 05 (cinco) Comissões Parlamentares de Inquérito, que serão instaladas da seguinte forma: </w:t>
      </w:r>
      <w:hyperlink r:id="rId391" w:tgtFrame="_blank" w:history="1">
        <w:r w:rsidRPr="00C927DF">
          <w:rPr>
            <w:rFonts w:ascii="Arial" w:eastAsia="Times New Roman" w:hAnsi="Arial" w:cs="Arial"/>
            <w:color w:val="0000FF"/>
            <w:kern w:val="0"/>
            <w:sz w:val="20"/>
            <w:szCs w:val="20"/>
            <w:u w:val="single"/>
            <w:lang w:eastAsia="pt-BR"/>
            <w14:ligatures w14:val="none"/>
          </w:rPr>
          <w:t>(Redação dada pela Resolução nº 10 de 30 de setembro de 2003)</w:t>
        </w:r>
      </w:hyperlink>
    </w:p>
    <w:p w14:paraId="2E741E9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- 02 (duas) concomitantemente, nos termos do “caput” deste artigo; </w:t>
      </w:r>
      <w:hyperlink r:id="rId392" w:tgtFrame="_blank" w:history="1">
        <w:r w:rsidRPr="00C927DF">
          <w:rPr>
            <w:rFonts w:ascii="Arial" w:eastAsia="Times New Roman" w:hAnsi="Arial" w:cs="Arial"/>
            <w:color w:val="0000FF"/>
            <w:kern w:val="0"/>
            <w:sz w:val="20"/>
            <w:szCs w:val="20"/>
            <w:u w:val="single"/>
            <w:lang w:eastAsia="pt-BR"/>
            <w14:ligatures w14:val="none"/>
          </w:rPr>
          <w:t>(Inserido pela Resolução nº 10 de 30 de setembro de 2003)</w:t>
        </w:r>
      </w:hyperlink>
    </w:p>
    <w:p w14:paraId="37C643A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- 03 (três) em caráter excepcional e por motivo relevante, mediante deliberação em Plenário pela maioria absoluta dos Vereadores. </w:t>
      </w:r>
      <w:hyperlink r:id="rId393" w:tgtFrame="_blank" w:history="1">
        <w:r w:rsidRPr="00C927DF">
          <w:rPr>
            <w:rFonts w:ascii="Arial" w:eastAsia="Times New Roman" w:hAnsi="Arial" w:cs="Arial"/>
            <w:color w:val="0000FF"/>
            <w:kern w:val="0"/>
            <w:sz w:val="20"/>
            <w:szCs w:val="20"/>
            <w:u w:val="single"/>
            <w:lang w:eastAsia="pt-BR"/>
            <w14:ligatures w14:val="none"/>
          </w:rPr>
          <w:t>(Inserido pela Resolução nº 10 de 30 de setembro de 2003)</w:t>
        </w:r>
      </w:hyperlink>
      <w:r w:rsidRPr="00C927DF">
        <w:rPr>
          <w:rFonts w:ascii="Arial" w:eastAsia="Times New Roman" w:hAnsi="Arial" w:cs="Arial"/>
          <w:color w:val="000000"/>
          <w:kern w:val="0"/>
          <w:sz w:val="20"/>
          <w:szCs w:val="20"/>
          <w:lang w:eastAsia="pt-BR"/>
          <w14:ligatures w14:val="none"/>
        </w:rPr>
        <w:t> </w:t>
      </w:r>
      <w:hyperlink r:id="rId394" w:tgtFrame="_blank" w:history="1">
        <w:r w:rsidRPr="00C927DF">
          <w:rPr>
            <w:rFonts w:ascii="Arial" w:eastAsia="Times New Roman" w:hAnsi="Arial" w:cs="Arial"/>
            <w:color w:val="0000FF"/>
            <w:kern w:val="0"/>
            <w:sz w:val="20"/>
            <w:szCs w:val="20"/>
            <w:u w:val="single"/>
            <w:lang w:eastAsia="pt-BR"/>
            <w14:ligatures w14:val="none"/>
          </w:rPr>
          <w:t>(Vide Resolução nº 30 de 28 de outubro de 2025)</w:t>
        </w:r>
      </w:hyperlink>
    </w:p>
    <w:p w14:paraId="4C1D10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3º - A Comissão Parlamentar de Inquérito funcionará na sede da Câmara, sendo permitida a realização de diligências externas.</w:t>
      </w:r>
    </w:p>
    <w:p w14:paraId="120F650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3º - Aprovado o requerimento mencionado no parágrafo anterior, no Prolongamento do Expediente da Sessão Ordinária </w:t>
      </w:r>
      <w:proofErr w:type="spellStart"/>
      <w:r w:rsidRPr="00C927DF">
        <w:rPr>
          <w:rFonts w:ascii="Arial" w:eastAsia="Times New Roman" w:hAnsi="Arial" w:cs="Arial"/>
          <w:color w:val="000000"/>
          <w:kern w:val="0"/>
          <w:sz w:val="20"/>
          <w:szCs w:val="20"/>
          <w:lang w:eastAsia="pt-BR"/>
          <w14:ligatures w14:val="none"/>
        </w:rPr>
        <w:t>subseqüente</w:t>
      </w:r>
      <w:proofErr w:type="spellEnd"/>
      <w:r w:rsidRPr="00C927DF">
        <w:rPr>
          <w:rFonts w:ascii="Arial" w:eastAsia="Times New Roman" w:hAnsi="Arial" w:cs="Arial"/>
          <w:color w:val="000000"/>
          <w:kern w:val="0"/>
          <w:sz w:val="20"/>
          <w:szCs w:val="20"/>
          <w:lang w:eastAsia="pt-BR"/>
          <w14:ligatures w14:val="none"/>
        </w:rPr>
        <w:t xml:space="preserve"> serão apreciados os requerimentos remanescentes de constituição das Comissões Parlamentares de Inquérito, dentro do limite deliberado. </w:t>
      </w:r>
      <w:hyperlink r:id="rId395" w:tgtFrame="_blank" w:history="1">
        <w:r w:rsidRPr="00C927DF">
          <w:rPr>
            <w:rFonts w:ascii="Arial" w:eastAsia="Times New Roman" w:hAnsi="Arial" w:cs="Arial"/>
            <w:color w:val="0000FF"/>
            <w:kern w:val="0"/>
            <w:sz w:val="20"/>
            <w:szCs w:val="20"/>
            <w:u w:val="single"/>
            <w:lang w:eastAsia="pt-BR"/>
            <w14:ligatures w14:val="none"/>
          </w:rPr>
          <w:t>(Redação dada pela Resolução nº 10 de 30 de setembro de 2003)</w:t>
        </w:r>
      </w:hyperlink>
    </w:p>
    <w:p w14:paraId="73A4A06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A Comissão Parlamentar de Inquérito funcionará na sede da Câmara, sendo permitida a realização de diligências externas. </w:t>
      </w:r>
      <w:hyperlink r:id="rId396" w:tgtFrame="_blank" w:history="1">
        <w:r w:rsidRPr="00C927DF">
          <w:rPr>
            <w:rFonts w:ascii="Arial" w:eastAsia="Times New Roman" w:hAnsi="Arial" w:cs="Arial"/>
            <w:color w:val="0000FF"/>
            <w:kern w:val="0"/>
            <w:sz w:val="20"/>
            <w:szCs w:val="20"/>
            <w:u w:val="single"/>
            <w:lang w:eastAsia="pt-BR"/>
            <w14:ligatures w14:val="none"/>
          </w:rPr>
          <w:t>(Inserido pela Resolução nº 10 de 30 de setembro de 2003)</w:t>
        </w:r>
      </w:hyperlink>
    </w:p>
    <w:p w14:paraId="0DAA72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F04CA2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92 - No interesse da investigação, as Comissões Parlamentares de Inquérito poderão:</w:t>
      </w:r>
    </w:p>
    <w:p w14:paraId="55CCBD9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tomar</w:t>
      </w:r>
      <w:proofErr w:type="gramEnd"/>
      <w:r w:rsidRPr="00C927DF">
        <w:rPr>
          <w:rFonts w:ascii="Arial" w:eastAsia="Times New Roman" w:hAnsi="Arial" w:cs="Arial"/>
          <w:color w:val="000000"/>
          <w:kern w:val="0"/>
          <w:sz w:val="20"/>
          <w:szCs w:val="20"/>
          <w:lang w:eastAsia="pt-BR"/>
          <w14:ligatures w14:val="none"/>
        </w:rPr>
        <w:t xml:space="preserve"> depoimento de autoridade municipal, intimar testemunhas e inquiri-las sob compromisso;</w:t>
      </w:r>
    </w:p>
    <w:p w14:paraId="2A915DB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proceder</w:t>
      </w:r>
      <w:proofErr w:type="gramEnd"/>
      <w:r w:rsidRPr="00C927DF">
        <w:rPr>
          <w:rFonts w:ascii="Arial" w:eastAsia="Times New Roman" w:hAnsi="Arial" w:cs="Arial"/>
          <w:color w:val="000000"/>
          <w:kern w:val="0"/>
          <w:sz w:val="20"/>
          <w:szCs w:val="20"/>
          <w:lang w:eastAsia="pt-BR"/>
          <w14:ligatures w14:val="none"/>
        </w:rPr>
        <w:t xml:space="preserve"> a verificações contábeis em livros, papéis e documentos de órgãos da administração direta, indireta, fundacional e, por deliberação do Plenário, do Tribunal de Contas do Município;</w:t>
      </w:r>
    </w:p>
    <w:p w14:paraId="25C5CB0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requerer a intimação judicial ao juízo competente, quando do não comparecimento do intimado pela Comissão, por duas convocações consecutivas.</w:t>
      </w:r>
    </w:p>
    <w:p w14:paraId="300A2A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110D465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93 - O requerimento de formação de Comissão Parlamentar de Inquérito deverá indicar, necessariamente: </w:t>
      </w:r>
      <w:hyperlink r:id="rId397" w:tgtFrame="_blank" w:history="1">
        <w:r w:rsidRPr="00C927DF">
          <w:rPr>
            <w:rFonts w:ascii="Arial" w:eastAsia="Times New Roman" w:hAnsi="Arial" w:cs="Arial"/>
            <w:color w:val="0000FF"/>
            <w:kern w:val="0"/>
            <w:sz w:val="20"/>
            <w:szCs w:val="20"/>
            <w:u w:val="single"/>
            <w:lang w:eastAsia="pt-BR"/>
            <w14:ligatures w14:val="none"/>
          </w:rPr>
          <w:t>(Vide Precedente Regimental nº 2 de 2001)</w:t>
        </w:r>
      </w:hyperlink>
    </w:p>
    <w:p w14:paraId="4551642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a</w:t>
      </w:r>
      <w:proofErr w:type="gramEnd"/>
      <w:r w:rsidRPr="00C927DF">
        <w:rPr>
          <w:rFonts w:ascii="Arial" w:eastAsia="Times New Roman" w:hAnsi="Arial" w:cs="Arial"/>
          <w:color w:val="000000"/>
          <w:kern w:val="0"/>
          <w:sz w:val="20"/>
          <w:szCs w:val="20"/>
          <w:lang w:eastAsia="pt-BR"/>
          <w14:ligatures w14:val="none"/>
        </w:rPr>
        <w:t xml:space="preserve"> finalidade, devidamente fundamentada;</w:t>
      </w:r>
    </w:p>
    <w:p w14:paraId="5E7B39F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o</w:t>
      </w:r>
      <w:proofErr w:type="gramEnd"/>
      <w:r w:rsidRPr="00C927DF">
        <w:rPr>
          <w:rFonts w:ascii="Arial" w:eastAsia="Times New Roman" w:hAnsi="Arial" w:cs="Arial"/>
          <w:color w:val="000000"/>
          <w:kern w:val="0"/>
          <w:sz w:val="20"/>
          <w:szCs w:val="20"/>
          <w:lang w:eastAsia="pt-BR"/>
          <w14:ligatures w14:val="none"/>
        </w:rPr>
        <w:t xml:space="preserve"> número de membros;</w:t>
      </w:r>
    </w:p>
    <w:p w14:paraId="386C0C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III - o prazo de funcionamento, que não poderá ser superior a 90 (noventa) dias.</w:t>
      </w:r>
      <w:r w:rsidRPr="00C927DF">
        <w:rPr>
          <w:rFonts w:ascii="Arial" w:eastAsia="Times New Roman" w:hAnsi="Arial" w:cs="Arial"/>
          <w:color w:val="000000"/>
          <w:kern w:val="0"/>
          <w:sz w:val="20"/>
          <w:szCs w:val="20"/>
          <w:lang w:eastAsia="pt-BR"/>
          <w14:ligatures w14:val="none"/>
        </w:rPr>
        <w:t> </w:t>
      </w:r>
      <w:hyperlink r:id="rId398" w:tgtFrame="_blank" w:history="1">
        <w:r w:rsidRPr="00C927DF">
          <w:rPr>
            <w:rFonts w:ascii="Arial" w:eastAsia="Times New Roman" w:hAnsi="Arial" w:cs="Arial"/>
            <w:color w:val="0000FF"/>
            <w:kern w:val="0"/>
            <w:sz w:val="20"/>
            <w:szCs w:val="20"/>
            <w:u w:val="single"/>
            <w:lang w:eastAsia="pt-BR"/>
            <w14:ligatures w14:val="none"/>
          </w:rPr>
          <w:t>(Redação dada pela Resolução nº 10 de 30 de setembro de 2003).</w:t>
        </w:r>
      </w:hyperlink>
    </w:p>
    <w:p w14:paraId="242A6A2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III - o prazo de funcionamento, será de 120 (cento e vinte) dias, podendo ser prorrogado uma única vez, por igual período.</w:t>
      </w:r>
      <w:r w:rsidRPr="00C927DF">
        <w:rPr>
          <w:rFonts w:ascii="Arial" w:eastAsia="Times New Roman" w:hAnsi="Arial" w:cs="Arial"/>
          <w:color w:val="000000"/>
          <w:kern w:val="0"/>
          <w:sz w:val="20"/>
          <w:szCs w:val="20"/>
          <w:lang w:eastAsia="pt-BR"/>
          <w14:ligatures w14:val="none"/>
        </w:rPr>
        <w:t> </w:t>
      </w:r>
      <w:hyperlink r:id="rId399" w:tgtFrame="_blank" w:history="1">
        <w:r w:rsidRPr="00C927DF">
          <w:rPr>
            <w:rFonts w:ascii="Arial" w:eastAsia="Times New Roman" w:hAnsi="Arial" w:cs="Arial"/>
            <w:color w:val="0000FF"/>
            <w:kern w:val="0"/>
            <w:sz w:val="20"/>
            <w:szCs w:val="20"/>
            <w:u w:val="single"/>
            <w:lang w:eastAsia="pt-BR"/>
            <w14:ligatures w14:val="none"/>
          </w:rPr>
          <w:t>(Redação dada pela Resolução nº 10 de 30 de setembro de 2003).</w:t>
        </w:r>
      </w:hyperlink>
    </w:p>
    <w:p w14:paraId="0A37D18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o prazo de funcionamento será de 120 (cento e vinte) dias, podendo ser prorrogado em no máximo até duas vezes, cada uma por igual período. (Redação dada pela </w:t>
      </w:r>
      <w:hyperlink r:id="rId400" w:tgtFrame="_blank" w:history="1">
        <w:r w:rsidRPr="00C927DF">
          <w:rPr>
            <w:rFonts w:ascii="Arial" w:eastAsia="Times New Roman" w:hAnsi="Arial" w:cs="Arial"/>
            <w:color w:val="0000FF"/>
            <w:kern w:val="0"/>
            <w:sz w:val="20"/>
            <w:szCs w:val="20"/>
            <w:u w:val="single"/>
            <w:lang w:eastAsia="pt-BR"/>
            <w14:ligatures w14:val="none"/>
          </w:rPr>
          <w:t>Resolução nº 03, de 18 de junho de 2019</w:t>
        </w:r>
      </w:hyperlink>
      <w:r w:rsidRPr="00C927DF">
        <w:rPr>
          <w:rFonts w:ascii="Arial" w:eastAsia="Times New Roman" w:hAnsi="Arial" w:cs="Arial"/>
          <w:color w:val="000000"/>
          <w:kern w:val="0"/>
          <w:sz w:val="20"/>
          <w:szCs w:val="20"/>
          <w:lang w:eastAsia="pt-BR"/>
          <w14:ligatures w14:val="none"/>
        </w:rPr>
        <w:t>)</w:t>
      </w:r>
    </w:p>
    <w:p w14:paraId="1A6D328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A Comissão que não se instalar e iniciar seus trabalhos dentro do prazo máximo de 15 (quinze) dias estará automaticamente extinta.</w:t>
      </w:r>
    </w:p>
    <w:p w14:paraId="6A3952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 Comissão, devidamente instalada, poderá, a critério de seus membros, desenvolver seus trabalhos no período de recesso parlamentar.</w:t>
      </w:r>
    </w:p>
    <w:p w14:paraId="342359D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B3AF3F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94 - A designação dos membros das Comissões Parlamentares de Inquérito caberá ao Presidente da Câmara, assegurando-se, tanto quanto possível, a representação proporcional partidária, além de pelo menos 1 (um) membro de cada Comissão Permanente competente.</w:t>
      </w:r>
    </w:p>
    <w:p w14:paraId="2FADF0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Presidente da Comissão será sempre o primeiro signatário do requerimento que a propôs.</w:t>
      </w:r>
    </w:p>
    <w:p w14:paraId="3EE4811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F39EBE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95 - A Comissão Parlamentar de Inquérito, quando da conclusão de seus trabalhos, elaborará relatório sobre a matéria, enviando-o à publicação, no máximo em 15 (quinze) dias após o encerramento do prazo.</w:t>
      </w:r>
      <w:r w:rsidRPr="00C927DF">
        <w:rPr>
          <w:rFonts w:ascii="Arial" w:eastAsia="Times New Roman" w:hAnsi="Arial" w:cs="Arial"/>
          <w:color w:val="000000"/>
          <w:kern w:val="0"/>
          <w:sz w:val="20"/>
          <w:szCs w:val="20"/>
          <w:lang w:eastAsia="pt-BR"/>
          <w14:ligatures w14:val="none"/>
        </w:rPr>
        <w:t> </w:t>
      </w:r>
      <w:hyperlink r:id="rId401" w:tgtFrame="_blank" w:history="1">
        <w:r w:rsidRPr="00C927DF">
          <w:rPr>
            <w:rFonts w:ascii="Arial" w:eastAsia="Times New Roman" w:hAnsi="Arial" w:cs="Arial"/>
            <w:color w:val="0000FF"/>
            <w:kern w:val="0"/>
            <w:sz w:val="20"/>
            <w:szCs w:val="20"/>
            <w:u w:val="single"/>
            <w:lang w:eastAsia="pt-BR"/>
            <w14:ligatures w14:val="none"/>
          </w:rPr>
          <w:t>(Revogado pela Resolução 12 de 2001</w:t>
        </w:r>
      </w:hyperlink>
      <w:r w:rsidRPr="00C927DF">
        <w:rPr>
          <w:rFonts w:ascii="Arial" w:eastAsia="Times New Roman" w:hAnsi="Arial" w:cs="Arial"/>
          <w:color w:val="000000"/>
          <w:kern w:val="0"/>
          <w:sz w:val="20"/>
          <w:szCs w:val="20"/>
          <w:lang w:eastAsia="pt-BR"/>
          <w14:ligatures w14:val="none"/>
        </w:rPr>
        <w:t>)</w:t>
      </w:r>
    </w:p>
    <w:p w14:paraId="4C1D04B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95 - A Comissão Parlamentar de Inquérito elaborará relatório sobre a matéria, votando-o e enviando-o à publicação, no prazo máximo de 15 (quinze) dias após a conclusão de seus trabalhos, respeitado o disposto no </w:t>
      </w:r>
      <w:hyperlink r:id="rId402" w:anchor="art93" w:history="1">
        <w:r w:rsidRPr="00C927DF">
          <w:rPr>
            <w:rFonts w:ascii="Arial" w:eastAsia="Times New Roman" w:hAnsi="Arial" w:cs="Arial"/>
            <w:color w:val="0000FF"/>
            <w:kern w:val="0"/>
            <w:sz w:val="20"/>
            <w:szCs w:val="20"/>
            <w:u w:val="single"/>
            <w:lang w:eastAsia="pt-BR"/>
            <w14:ligatures w14:val="none"/>
          </w:rPr>
          <w:t>artigo 93</w:t>
        </w:r>
      </w:hyperlink>
      <w:r w:rsidRPr="00C927DF">
        <w:rPr>
          <w:rFonts w:ascii="Arial" w:eastAsia="Times New Roman" w:hAnsi="Arial" w:cs="Arial"/>
          <w:color w:val="000000"/>
          <w:kern w:val="0"/>
          <w:sz w:val="20"/>
          <w:szCs w:val="20"/>
          <w:lang w:eastAsia="pt-BR"/>
          <w14:ligatures w14:val="none"/>
        </w:rPr>
        <w:t>, III e no </w:t>
      </w:r>
      <w:hyperlink r:id="rId403" w:anchor="Cap%C3%ADtulo%20III%20-%20Das%20Comiss%C3%B5es%20Tempor%C3%A1rias%20(art.89-100)" w:history="1">
        <w:r w:rsidRPr="00C927DF">
          <w:rPr>
            <w:rFonts w:ascii="Arial" w:eastAsia="Times New Roman" w:hAnsi="Arial" w:cs="Arial"/>
            <w:color w:val="0000FF"/>
            <w:kern w:val="0"/>
            <w:sz w:val="20"/>
            <w:szCs w:val="20"/>
            <w:u w:val="single"/>
            <w:lang w:eastAsia="pt-BR"/>
            <w14:ligatures w14:val="none"/>
          </w:rPr>
          <w:t>artigo 97</w:t>
        </w:r>
      </w:hyperlink>
      <w:r w:rsidRPr="00C927DF">
        <w:rPr>
          <w:rFonts w:ascii="Arial" w:eastAsia="Times New Roman" w:hAnsi="Arial" w:cs="Arial"/>
          <w:color w:val="000000"/>
          <w:kern w:val="0"/>
          <w:sz w:val="20"/>
          <w:szCs w:val="20"/>
          <w:lang w:eastAsia="pt-BR"/>
          <w14:ligatures w14:val="none"/>
        </w:rPr>
        <w:t>, parágrafo único deste Regimento Interno. </w:t>
      </w:r>
      <w:hyperlink r:id="rId404" w:tgtFrame="_blank" w:history="1">
        <w:r w:rsidRPr="00C927DF">
          <w:rPr>
            <w:rFonts w:ascii="Arial" w:eastAsia="Times New Roman" w:hAnsi="Arial" w:cs="Arial"/>
            <w:color w:val="0000FF"/>
            <w:kern w:val="0"/>
            <w:sz w:val="20"/>
            <w:szCs w:val="20"/>
            <w:u w:val="single"/>
            <w:lang w:eastAsia="pt-BR"/>
            <w14:ligatures w14:val="none"/>
          </w:rPr>
          <w:t xml:space="preserve">(Redação dada pela Resolução 12 de 12 de setembro </w:t>
        </w:r>
        <w:proofErr w:type="gramStart"/>
        <w:r w:rsidRPr="00C927DF">
          <w:rPr>
            <w:rFonts w:ascii="Arial" w:eastAsia="Times New Roman" w:hAnsi="Arial" w:cs="Arial"/>
            <w:color w:val="0000FF"/>
            <w:kern w:val="0"/>
            <w:sz w:val="20"/>
            <w:szCs w:val="20"/>
            <w:u w:val="single"/>
            <w:lang w:eastAsia="pt-BR"/>
            <w14:ligatures w14:val="none"/>
          </w:rPr>
          <w:t>de  2001</w:t>
        </w:r>
        <w:proofErr w:type="gramEnd"/>
        <w:r w:rsidRPr="00C927DF">
          <w:rPr>
            <w:rFonts w:ascii="Arial" w:eastAsia="Times New Roman" w:hAnsi="Arial" w:cs="Arial"/>
            <w:color w:val="0000FF"/>
            <w:kern w:val="0"/>
            <w:sz w:val="20"/>
            <w:szCs w:val="20"/>
            <w:u w:val="single"/>
            <w:lang w:eastAsia="pt-BR"/>
            <w14:ligatures w14:val="none"/>
          </w:rPr>
          <w:t>)</w:t>
        </w:r>
      </w:hyperlink>
    </w:p>
    <w:p w14:paraId="104AD8F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Presidente da Comissão deverá comunicar, em Plenário, a conclusão de seus trabalhos, mencionando o encaminhamento do respectivo relatório para publicação.</w:t>
      </w:r>
    </w:p>
    <w:p w14:paraId="2272589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7BC8E8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96 - Sempre que a Comissão Parlamentar de Inquérito julgar necessário consubstanciar o resultado de seu trabalho numa proposição, ela a apresentará em separado, constituindo seu relatório a respectiva justificação.</w:t>
      </w:r>
    </w:p>
    <w:p w14:paraId="37B5122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8857F9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97 - Se a Comissão deixar de concluir seus trabalhos dentro do prazo estabelecido, ficará automaticamente extinta, salvo se o Plenário houver aprovado, em tempo hábil, prorrogação de seu prazo de funcionamento, a requerimento de membro da Comissão.</w:t>
      </w:r>
    </w:p>
    <w:p w14:paraId="747B8FA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Só será admitido um pedido de prorrogação na forma do presente artigo, não podendo o prazo ser superior àquele fixado originariamente para seu funcionamento.</w:t>
      </w:r>
    </w:p>
    <w:p w14:paraId="4342D96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69C09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98 - As Comissões de Representação têm por finalidade representar a Câmara em atos </w:t>
      </w:r>
      <w:proofErr w:type="spellStart"/>
      <w:r w:rsidRPr="00C927DF">
        <w:rPr>
          <w:rFonts w:ascii="Arial" w:eastAsia="Times New Roman" w:hAnsi="Arial" w:cs="Arial"/>
          <w:color w:val="000000"/>
          <w:kern w:val="0"/>
          <w:sz w:val="20"/>
          <w:szCs w:val="20"/>
          <w:lang w:eastAsia="pt-BR"/>
          <w14:ligatures w14:val="none"/>
        </w:rPr>
        <w:t>ex-ternos</w:t>
      </w:r>
      <w:proofErr w:type="spellEnd"/>
      <w:r w:rsidRPr="00C927DF">
        <w:rPr>
          <w:rFonts w:ascii="Arial" w:eastAsia="Times New Roman" w:hAnsi="Arial" w:cs="Arial"/>
          <w:color w:val="000000"/>
          <w:kern w:val="0"/>
          <w:sz w:val="20"/>
          <w:szCs w:val="20"/>
          <w:lang w:eastAsia="pt-BR"/>
          <w14:ligatures w14:val="none"/>
        </w:rPr>
        <w:t>, e serão constituídas por deliberação da Mesa, do Presidente ou a requerimento subscrito, no mínimo, pela maioria absoluta dos membros da Câmara, independentemente de deliberação do Plenário.</w:t>
      </w:r>
    </w:p>
    <w:p w14:paraId="5B32050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designação dos membros será de competência do Presidente da Câmara e, quando constituída a requerimento da maioria absoluta, será sempre presidida pelo primeiro de seus signatários, quando dela não faça parte o Presidente da Câmara.</w:t>
      </w:r>
    </w:p>
    <w:p w14:paraId="28F881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07D202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99 - A Comissão de Estudos será constituída, mediante aprovação da maioria absoluta, para apreciação de problemas municipais cuja matéria exija que, pelo menos, duas Comissões Permanentes pronunciem-se sobre o mérito.</w:t>
      </w:r>
    </w:p>
    <w:p w14:paraId="3B4664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99. A Comissão de Estudos será constituída, mediante aprovação da maioria absoluta, para apreciação de problemas municipais cuja matéria exija que, pelo menos, duas Comissões Permanentes pronunciem-se sobre o mérito. </w:t>
      </w:r>
      <w:hyperlink r:id="rId405" w:tgtFrame="_blank" w:history="1">
        <w:r w:rsidRPr="00C927DF">
          <w:rPr>
            <w:rFonts w:ascii="Arial" w:eastAsia="Times New Roman" w:hAnsi="Arial" w:cs="Arial"/>
            <w:color w:val="0000FF"/>
            <w:kern w:val="0"/>
            <w:sz w:val="20"/>
            <w:szCs w:val="20"/>
            <w:u w:val="single"/>
            <w:lang w:eastAsia="pt-BR"/>
            <w14:ligatures w14:val="none"/>
          </w:rPr>
          <w:t>(Redação dada pela Resolução nº 05 de 20 de junho de 2007).</w:t>
        </w:r>
      </w:hyperlink>
    </w:p>
    <w:p w14:paraId="1689C25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 - Os Presidentes das Comissões Permanentes definirão o número de componentes, designando, para integrá-la, pelo menos 1 (um) membro titular de sua Comissão.</w:t>
      </w:r>
    </w:p>
    <w:p w14:paraId="3DF2310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Os Presidentes das Comissões Permanentes definirão o número de componentes, designando, para integrá-la, pelo menos 1 (um) membro titular de sua Comissão. </w:t>
      </w:r>
      <w:hyperlink r:id="rId406" w:tgtFrame="_blank" w:history="1">
        <w:r w:rsidRPr="00C927DF">
          <w:rPr>
            <w:rFonts w:ascii="Arial" w:eastAsia="Times New Roman" w:hAnsi="Arial" w:cs="Arial"/>
            <w:color w:val="0000FF"/>
            <w:kern w:val="0"/>
            <w:sz w:val="20"/>
            <w:szCs w:val="20"/>
            <w:u w:val="single"/>
            <w:lang w:eastAsia="pt-BR"/>
            <w14:ligatures w14:val="none"/>
          </w:rPr>
          <w:t>(Redação dada pela Resolução nº 05 de 20 de junho de 2007).</w:t>
        </w:r>
      </w:hyperlink>
    </w:p>
    <w:p w14:paraId="0F5042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O prazo de seu funcionamento será de 60 (sessenta) dias, improrrogáveis.</w:t>
      </w:r>
    </w:p>
    <w:p w14:paraId="152230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 Comissão de Estudos poderá elaborar relatório sobre a matéria, votando-o e enviando-o à publicação, no prazo máximo de 15 (quinze) dias após a conclusão de seus trabalhos, respeitados os §§ 3º e 4º deste artigo. </w:t>
      </w:r>
      <w:hyperlink r:id="rId407" w:tgtFrame="_blank" w:history="1">
        <w:r w:rsidRPr="00C927DF">
          <w:rPr>
            <w:rFonts w:ascii="Arial" w:eastAsia="Times New Roman" w:hAnsi="Arial" w:cs="Arial"/>
            <w:color w:val="0000FF"/>
            <w:kern w:val="0"/>
            <w:sz w:val="20"/>
            <w:szCs w:val="20"/>
            <w:u w:val="single"/>
            <w:lang w:eastAsia="pt-BR"/>
            <w14:ligatures w14:val="none"/>
          </w:rPr>
          <w:t>(Redação dada pela Resolução nº 05 de 20 de junho de 2007).</w:t>
        </w:r>
      </w:hyperlink>
    </w:p>
    <w:p w14:paraId="5BAFDB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O prazo de seu funcionamento será de 60 (sessenta) dias. </w:t>
      </w:r>
      <w:hyperlink r:id="rId408" w:tgtFrame="_blank" w:history="1">
        <w:r w:rsidRPr="00C927DF">
          <w:rPr>
            <w:rFonts w:ascii="Arial" w:eastAsia="Times New Roman" w:hAnsi="Arial" w:cs="Arial"/>
            <w:color w:val="0000FF"/>
            <w:kern w:val="0"/>
            <w:sz w:val="20"/>
            <w:szCs w:val="20"/>
            <w:u w:val="single"/>
            <w:lang w:eastAsia="pt-BR"/>
            <w14:ligatures w14:val="none"/>
          </w:rPr>
          <w:t>(Inserido pela Resolução nº 05 de 20 de junho de 2007).</w:t>
        </w:r>
      </w:hyperlink>
    </w:p>
    <w:p w14:paraId="048240D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Até o término do prazo de 15 (quinze) dias para apresentação do relatório poderá a Comissão prorrogar seu prazo de funcionamento, uma única vez, por até 60 (sessenta) dias. </w:t>
      </w:r>
      <w:hyperlink r:id="rId409" w:tgtFrame="_blank" w:history="1">
        <w:r w:rsidRPr="00C927DF">
          <w:rPr>
            <w:rFonts w:ascii="Arial" w:eastAsia="Times New Roman" w:hAnsi="Arial" w:cs="Arial"/>
            <w:color w:val="0000FF"/>
            <w:kern w:val="0"/>
            <w:sz w:val="20"/>
            <w:szCs w:val="20"/>
            <w:u w:val="single"/>
            <w:lang w:eastAsia="pt-BR"/>
            <w14:ligatures w14:val="none"/>
          </w:rPr>
          <w:t>(Inserido pela Resolução nº 05 de 20 de junho de 2007).</w:t>
        </w:r>
      </w:hyperlink>
    </w:p>
    <w:p w14:paraId="13FD3F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5737C9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100 - Só será admitida a formação de Comissões Especiais nos casos expressamente previstos neste Regimento.</w:t>
      </w:r>
    </w:p>
    <w:p w14:paraId="6A7E949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Aplicam-se às Comissões Temporárias, no que couber, as disposições regimentais relativas às Comissões Permanentes.</w:t>
      </w:r>
    </w:p>
    <w:p w14:paraId="1517AE3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488243E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5" w:name="TÍTULO_IV_-_Do_Plenário_(art.101-105)"/>
      <w:r w:rsidRPr="00C927DF">
        <w:rPr>
          <w:rFonts w:ascii="Arial" w:eastAsia="Times New Roman" w:hAnsi="Arial" w:cs="Arial"/>
          <w:color w:val="000000"/>
          <w:kern w:val="0"/>
          <w:sz w:val="20"/>
          <w:szCs w:val="20"/>
          <w:lang w:eastAsia="pt-BR"/>
          <w14:ligatures w14:val="none"/>
        </w:rPr>
        <w:t>TÍTULO IV</w:t>
      </w:r>
      <w:bookmarkEnd w:id="25"/>
    </w:p>
    <w:p w14:paraId="4873ADF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PLENÁRIO</w:t>
      </w:r>
    </w:p>
    <w:p w14:paraId="18E4B2C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8ABF11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proofErr w:type="spellStart"/>
      <w:r w:rsidRPr="00C927DF">
        <w:rPr>
          <w:rFonts w:ascii="Arial" w:eastAsia="Times New Roman" w:hAnsi="Arial" w:cs="Arial"/>
          <w:color w:val="000000"/>
          <w:kern w:val="0"/>
          <w:sz w:val="20"/>
          <w:szCs w:val="20"/>
          <w:lang w:eastAsia="pt-BR"/>
          <w14:ligatures w14:val="none"/>
        </w:rPr>
        <w:t>Art</w:t>
      </w:r>
      <w:proofErr w:type="spellEnd"/>
      <w:r w:rsidRPr="00C927DF">
        <w:rPr>
          <w:rFonts w:ascii="Arial" w:eastAsia="Times New Roman" w:hAnsi="Arial" w:cs="Arial"/>
          <w:color w:val="000000"/>
          <w:kern w:val="0"/>
          <w:sz w:val="20"/>
          <w:szCs w:val="20"/>
          <w:lang w:eastAsia="pt-BR"/>
          <w14:ligatures w14:val="none"/>
        </w:rPr>
        <w:t xml:space="preserve"> 101 - Plenário é o órgão deliberativo e soberano da Câmara, constituído pela reunião dos Vereadores em exercício, em local, forma e número estabelecidos neste Regimento.</w:t>
      </w:r>
    </w:p>
    <w:p w14:paraId="174C9C9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11FAD7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102 - As deliberações do Plenário serão tomadas por:</w:t>
      </w:r>
    </w:p>
    <w:p w14:paraId="674E5D9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maioria</w:t>
      </w:r>
      <w:proofErr w:type="gramEnd"/>
      <w:r w:rsidRPr="00C927DF">
        <w:rPr>
          <w:rFonts w:ascii="Arial" w:eastAsia="Times New Roman" w:hAnsi="Arial" w:cs="Arial"/>
          <w:color w:val="000000"/>
          <w:kern w:val="0"/>
          <w:sz w:val="20"/>
          <w:szCs w:val="20"/>
          <w:lang w:eastAsia="pt-BR"/>
          <w14:ligatures w14:val="none"/>
        </w:rPr>
        <w:t xml:space="preserve"> simples;</w:t>
      </w:r>
    </w:p>
    <w:p w14:paraId="4469158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maioria</w:t>
      </w:r>
      <w:proofErr w:type="gramEnd"/>
      <w:r w:rsidRPr="00C927DF">
        <w:rPr>
          <w:rFonts w:ascii="Arial" w:eastAsia="Times New Roman" w:hAnsi="Arial" w:cs="Arial"/>
          <w:color w:val="000000"/>
          <w:kern w:val="0"/>
          <w:sz w:val="20"/>
          <w:szCs w:val="20"/>
          <w:lang w:eastAsia="pt-BR"/>
          <w14:ligatures w14:val="none"/>
        </w:rPr>
        <w:t xml:space="preserve"> absoluta;</w:t>
      </w:r>
    </w:p>
    <w:p w14:paraId="0E6C25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maioria especial;</w:t>
      </w:r>
    </w:p>
    <w:p w14:paraId="65D450F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maioria</w:t>
      </w:r>
      <w:proofErr w:type="gramEnd"/>
      <w:r w:rsidRPr="00C927DF">
        <w:rPr>
          <w:rFonts w:ascii="Arial" w:eastAsia="Times New Roman" w:hAnsi="Arial" w:cs="Arial"/>
          <w:color w:val="000000"/>
          <w:kern w:val="0"/>
          <w:sz w:val="20"/>
          <w:szCs w:val="20"/>
          <w:lang w:eastAsia="pt-BR"/>
          <w14:ligatures w14:val="none"/>
        </w:rPr>
        <w:t xml:space="preserve"> qualificada.</w:t>
      </w:r>
    </w:p>
    <w:p w14:paraId="1D33A12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A maioria simples é a que representa o maior resultado de votação, dentre os presentes.</w:t>
      </w:r>
    </w:p>
    <w:p w14:paraId="60BAF5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 maioria absoluta é a que compreende mais da metade dos membros da Câmara.</w:t>
      </w:r>
    </w:p>
    <w:p w14:paraId="7F715A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A maioria especial é a que atinge ou ultrapassa 3/5 (três quintos) dos membros da Câmara.</w:t>
      </w:r>
    </w:p>
    <w:p w14:paraId="3AA6E5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A maioria qualificada é a que atinge ou ultrapassa a 2/3 (dois terços) dos membros da Câmara.</w:t>
      </w:r>
    </w:p>
    <w:p w14:paraId="2FBE90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 As deliberações do Plenário, em qualquer das partes das sessões, só poderão ser tomadas com a presença da maioria absoluta dos membros da Câmara.</w:t>
      </w:r>
    </w:p>
    <w:p w14:paraId="3CB873C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B3E77A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103 - O Plenário deliberará:</w:t>
      </w:r>
    </w:p>
    <w:p w14:paraId="7680294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maioria absoluta sobre:</w:t>
      </w:r>
    </w:p>
    <w:p w14:paraId="2DBBDE0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matéria tributária;</w:t>
      </w:r>
    </w:p>
    <w:p w14:paraId="1B40D7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Código de Obras e Edificações e outros Códigos;</w:t>
      </w:r>
    </w:p>
    <w:p w14:paraId="2198557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Estatuto dos Servidores Municipais;</w:t>
      </w:r>
    </w:p>
    <w:p w14:paraId="6C139B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criação de cargos, funções e empregos da administração direta, autárquica e fundacional, bem como sua remuneração;</w:t>
      </w:r>
    </w:p>
    <w:p w14:paraId="474B400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concessão de serviço público;</w:t>
      </w:r>
    </w:p>
    <w:p w14:paraId="2CE47C1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concessão de direito real de uso;</w:t>
      </w:r>
    </w:p>
    <w:p w14:paraId="5479BB5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g) alienação de bens imóveis;</w:t>
      </w:r>
    </w:p>
    <w:p w14:paraId="5D143C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h) autorização para obtenção de empréstimo de particular, inclusive para as autarquias, fundações e demais entidades controladas pelo Poder Público;</w:t>
      </w:r>
    </w:p>
    <w:p w14:paraId="6C6AF3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lei de diretrizes orçamentárias, plano plurianual e lei orçamentária anual;</w:t>
      </w:r>
    </w:p>
    <w:p w14:paraId="5E0B80D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j) aquisição de bens imóveis por doação com encargo;</w:t>
      </w:r>
    </w:p>
    <w:p w14:paraId="7A5A72C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l) criação, organização e supressão de distritos e subdistritos, e divisão do território do Município em áreas administrativas;</w:t>
      </w:r>
    </w:p>
    <w:p w14:paraId="7AF1F86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m) criação, estruturação e atribuições das Secretarias, Subprefeituras, Conselhos de Representantes e dos órgãos da administração pública;</w:t>
      </w:r>
    </w:p>
    <w:p w14:paraId="2FD2BB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n) realização de operações de crédito para abertura de créditos adicionais, suplementares ou especiais com finalidade precisa;</w:t>
      </w:r>
    </w:p>
    <w:p w14:paraId="427090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o) rejeição de veto;</w:t>
      </w:r>
    </w:p>
    <w:p w14:paraId="736F8D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 Regimento Interno da Câmara Municipal;</w:t>
      </w:r>
    </w:p>
    <w:p w14:paraId="19911B4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q) alteração de denominação de próprios, vias e logradouros públicos;</w:t>
      </w:r>
    </w:p>
    <w:p w14:paraId="6ECFA7A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r) isenções de impostos municipais;</w:t>
      </w:r>
    </w:p>
    <w:p w14:paraId="2F5F11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s) todo e qualquer tipo de anistia;</w:t>
      </w:r>
    </w:p>
    <w:p w14:paraId="6D277E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t) aprovação de Conselheiros do Tribunal de Contas do Município.</w:t>
      </w:r>
    </w:p>
    <w:p w14:paraId="1F396C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maioria especial sobre:</w:t>
      </w:r>
    </w:p>
    <w:p w14:paraId="78FB8A9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zoneamento urbano;</w:t>
      </w:r>
    </w:p>
    <w:p w14:paraId="65001E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Plano Diretor.</w:t>
      </w:r>
    </w:p>
    <w:p w14:paraId="50A823E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por maioria qualificada sobre:</w:t>
      </w:r>
    </w:p>
    <w:p w14:paraId="5D756C2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rejeição do parecer prévio do Tribunal de Contas do Município;</w:t>
      </w:r>
    </w:p>
    <w:p w14:paraId="7CC38A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destituição dos membros da Mesa;</w:t>
      </w:r>
    </w:p>
    <w:p w14:paraId="749247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emendas à Lei Orgânica;</w:t>
      </w:r>
    </w:p>
    <w:p w14:paraId="2AC016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concessão de título de cidadão honorário ou qualquer outra honraria ou homenagem.</w:t>
      </w:r>
    </w:p>
    <w:p w14:paraId="2637B7E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295DA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104 - </w:t>
      </w:r>
      <w:r w:rsidRPr="00C927DF">
        <w:rPr>
          <w:rFonts w:ascii="Arial" w:eastAsia="Times New Roman" w:hAnsi="Arial" w:cs="Arial"/>
          <w:strike/>
          <w:color w:val="000000"/>
          <w:kern w:val="0"/>
          <w:sz w:val="20"/>
          <w:szCs w:val="20"/>
          <w:lang w:eastAsia="pt-BR"/>
          <w14:ligatures w14:val="none"/>
        </w:rPr>
        <w:t>As deliberações do Plenário dar-se-ão sempre por voto aberto, salvo nas seguintes hipóteses:</w:t>
      </w:r>
      <w:r w:rsidRPr="00C927DF">
        <w:rPr>
          <w:rFonts w:ascii="Arial" w:eastAsia="Times New Roman" w:hAnsi="Arial" w:cs="Arial"/>
          <w:color w:val="000000"/>
          <w:kern w:val="0"/>
          <w:sz w:val="20"/>
          <w:szCs w:val="20"/>
          <w:lang w:eastAsia="pt-BR"/>
          <w14:ligatures w14:val="none"/>
        </w:rPr>
        <w:t> </w:t>
      </w:r>
      <w:hyperlink r:id="rId410" w:tgtFrame="_blank" w:history="1">
        <w:r w:rsidRPr="00C927DF">
          <w:rPr>
            <w:rFonts w:ascii="Arial" w:eastAsia="Times New Roman" w:hAnsi="Arial" w:cs="Arial"/>
            <w:color w:val="0000FF"/>
            <w:kern w:val="0"/>
            <w:sz w:val="20"/>
            <w:szCs w:val="20"/>
            <w:u w:val="single"/>
            <w:lang w:eastAsia="pt-BR"/>
            <w14:ligatures w14:val="none"/>
          </w:rPr>
          <w:t>(Vide ADIN 0105539-58.2000.8.26.0000)</w:t>
        </w:r>
      </w:hyperlink>
    </w:p>
    <w:p w14:paraId="09EA51F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 - </w:t>
      </w:r>
      <w:proofErr w:type="gramStart"/>
      <w:r w:rsidRPr="00C927DF">
        <w:rPr>
          <w:rFonts w:ascii="Arial" w:eastAsia="Times New Roman" w:hAnsi="Arial" w:cs="Arial"/>
          <w:strike/>
          <w:color w:val="000000"/>
          <w:kern w:val="0"/>
          <w:sz w:val="20"/>
          <w:szCs w:val="20"/>
          <w:lang w:eastAsia="pt-BR"/>
          <w14:ligatures w14:val="none"/>
        </w:rPr>
        <w:t>julgamento</w:t>
      </w:r>
      <w:proofErr w:type="gramEnd"/>
      <w:r w:rsidRPr="00C927DF">
        <w:rPr>
          <w:rFonts w:ascii="Arial" w:eastAsia="Times New Roman" w:hAnsi="Arial" w:cs="Arial"/>
          <w:strike/>
          <w:color w:val="000000"/>
          <w:kern w:val="0"/>
          <w:sz w:val="20"/>
          <w:szCs w:val="20"/>
          <w:lang w:eastAsia="pt-BR"/>
          <w14:ligatures w14:val="none"/>
        </w:rPr>
        <w:t xml:space="preserve"> político do Prefeito ou de Vereador;</w:t>
      </w:r>
    </w:p>
    <w:p w14:paraId="7D56F83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strike/>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II - </w:t>
      </w:r>
      <w:proofErr w:type="gramStart"/>
      <w:r w:rsidRPr="00C927DF">
        <w:rPr>
          <w:rFonts w:ascii="Arial" w:eastAsia="Times New Roman" w:hAnsi="Arial" w:cs="Arial"/>
          <w:strike/>
          <w:color w:val="000000"/>
          <w:kern w:val="0"/>
          <w:sz w:val="20"/>
          <w:szCs w:val="20"/>
          <w:lang w:eastAsia="pt-BR"/>
          <w14:ligatures w14:val="none"/>
        </w:rPr>
        <w:t>eleição</w:t>
      </w:r>
      <w:proofErr w:type="gramEnd"/>
      <w:r w:rsidRPr="00C927DF">
        <w:rPr>
          <w:rFonts w:ascii="Arial" w:eastAsia="Times New Roman" w:hAnsi="Arial" w:cs="Arial"/>
          <w:strike/>
          <w:color w:val="000000"/>
          <w:kern w:val="0"/>
          <w:sz w:val="20"/>
          <w:szCs w:val="20"/>
          <w:lang w:eastAsia="pt-BR"/>
          <w14:ligatures w14:val="none"/>
        </w:rPr>
        <w:t xml:space="preserve"> dos membros da Mesa e de seus substitutos;</w:t>
      </w:r>
    </w:p>
    <w:p w14:paraId="0C7D82D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III - aprovação prévia de Conselheiro do Tribunal de Contas.</w:t>
      </w:r>
    </w:p>
    <w:p w14:paraId="46114D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104. As deliberações do Plenário dar-se-ão sempre por voto aberto. </w:t>
      </w:r>
      <w:hyperlink r:id="rId411"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20E051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8A2C54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105 - São atribuições do Plenário:</w:t>
      </w:r>
    </w:p>
    <w:p w14:paraId="77764C3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eleger</w:t>
      </w:r>
      <w:proofErr w:type="gramEnd"/>
      <w:r w:rsidRPr="00C927DF">
        <w:rPr>
          <w:rFonts w:ascii="Arial" w:eastAsia="Times New Roman" w:hAnsi="Arial" w:cs="Arial"/>
          <w:color w:val="000000"/>
          <w:kern w:val="0"/>
          <w:sz w:val="20"/>
          <w:szCs w:val="20"/>
          <w:lang w:eastAsia="pt-BR"/>
          <w14:ligatures w14:val="none"/>
        </w:rPr>
        <w:t xml:space="preserve"> a Mesa e destituir qualquer de seus membros, na forma regimental;</w:t>
      </w:r>
    </w:p>
    <w:p w14:paraId="1055DE2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alterar, reformar</w:t>
      </w:r>
      <w:proofErr w:type="gramEnd"/>
      <w:r w:rsidRPr="00C927DF">
        <w:rPr>
          <w:rFonts w:ascii="Arial" w:eastAsia="Times New Roman" w:hAnsi="Arial" w:cs="Arial"/>
          <w:color w:val="000000"/>
          <w:kern w:val="0"/>
          <w:sz w:val="20"/>
          <w:szCs w:val="20"/>
          <w:lang w:eastAsia="pt-BR"/>
          <w14:ligatures w14:val="none"/>
        </w:rPr>
        <w:t xml:space="preserve"> ou substituir o Regimento Interno;</w:t>
      </w:r>
    </w:p>
    <w:p w14:paraId="493741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dispor sobre sua organização, funcionamento, polícia, criação, transformação ou extinção dos cargos, empregos e funções de seus serviços e fixação da respectiva remuneração, observados os parâmetros estabelecidos na lei de diretrizes orçamentárias;</w:t>
      </w:r>
    </w:p>
    <w:p w14:paraId="67E6F6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dar</w:t>
      </w:r>
      <w:proofErr w:type="gramEnd"/>
      <w:r w:rsidRPr="00C927DF">
        <w:rPr>
          <w:rFonts w:ascii="Arial" w:eastAsia="Times New Roman" w:hAnsi="Arial" w:cs="Arial"/>
          <w:color w:val="000000"/>
          <w:kern w:val="0"/>
          <w:sz w:val="20"/>
          <w:szCs w:val="20"/>
          <w:lang w:eastAsia="pt-BR"/>
          <w14:ligatures w14:val="none"/>
        </w:rPr>
        <w:t xml:space="preserve"> posse ao Prefeito e ao Vice-Prefeito, conhecer de sua renúncia e afastá-los, definitivamente, do exercício do cargo;</w:t>
      </w:r>
    </w:p>
    <w:p w14:paraId="2289B6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conceder</w:t>
      </w:r>
      <w:proofErr w:type="gramEnd"/>
      <w:r w:rsidRPr="00C927DF">
        <w:rPr>
          <w:rFonts w:ascii="Arial" w:eastAsia="Times New Roman" w:hAnsi="Arial" w:cs="Arial"/>
          <w:color w:val="000000"/>
          <w:kern w:val="0"/>
          <w:sz w:val="20"/>
          <w:szCs w:val="20"/>
          <w:lang w:eastAsia="pt-BR"/>
          <w14:ligatures w14:val="none"/>
        </w:rPr>
        <w:t xml:space="preserve"> licença para afastamento ao Prefeito, ao Vice-Prefeito e aos Vereadores;</w:t>
      </w:r>
    </w:p>
    <w:p w14:paraId="182392F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fixar</w:t>
      </w:r>
      <w:proofErr w:type="gramEnd"/>
      <w:r w:rsidRPr="00C927DF">
        <w:rPr>
          <w:rFonts w:ascii="Arial" w:eastAsia="Times New Roman" w:hAnsi="Arial" w:cs="Arial"/>
          <w:color w:val="000000"/>
          <w:kern w:val="0"/>
          <w:sz w:val="20"/>
          <w:szCs w:val="20"/>
          <w:lang w:eastAsia="pt-BR"/>
          <w14:ligatures w14:val="none"/>
        </w:rPr>
        <w:t>, para viger na legislatura subsequente, a remuneração dos Vereadores, bem como a do Prefeito e a do Vice-Prefeito;</w:t>
      </w:r>
    </w:p>
    <w:p w14:paraId="27CA1C9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autorizar o Prefeito a ausentar-se do Município por mais de 15 (quinze) dias consecutivos;</w:t>
      </w:r>
    </w:p>
    <w:p w14:paraId="0FB8C22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criar Comissões Parlamentares de Inquérito;</w:t>
      </w:r>
    </w:p>
    <w:p w14:paraId="3DFD031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IX - </w:t>
      </w:r>
      <w:proofErr w:type="gramStart"/>
      <w:r w:rsidRPr="00C927DF">
        <w:rPr>
          <w:rFonts w:ascii="Arial" w:eastAsia="Times New Roman" w:hAnsi="Arial" w:cs="Arial"/>
          <w:color w:val="000000"/>
          <w:kern w:val="0"/>
          <w:sz w:val="20"/>
          <w:szCs w:val="20"/>
          <w:lang w:eastAsia="pt-BR"/>
          <w14:ligatures w14:val="none"/>
        </w:rPr>
        <w:t>convocar</w:t>
      </w:r>
      <w:proofErr w:type="gramEnd"/>
      <w:r w:rsidRPr="00C927DF">
        <w:rPr>
          <w:rFonts w:ascii="Arial" w:eastAsia="Times New Roman" w:hAnsi="Arial" w:cs="Arial"/>
          <w:color w:val="000000"/>
          <w:kern w:val="0"/>
          <w:sz w:val="20"/>
          <w:szCs w:val="20"/>
          <w:lang w:eastAsia="pt-BR"/>
          <w14:ligatures w14:val="none"/>
        </w:rPr>
        <w:t xml:space="preserve"> Secretários Municipais ou responsáveis pela administração direta e indireta para prestar informações sobre matéria de sua competência;</w:t>
      </w:r>
    </w:p>
    <w:p w14:paraId="2E6CA10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 - </w:t>
      </w:r>
      <w:proofErr w:type="gramStart"/>
      <w:r w:rsidRPr="00C927DF">
        <w:rPr>
          <w:rFonts w:ascii="Arial" w:eastAsia="Times New Roman" w:hAnsi="Arial" w:cs="Arial"/>
          <w:color w:val="000000"/>
          <w:kern w:val="0"/>
          <w:sz w:val="20"/>
          <w:szCs w:val="20"/>
          <w:lang w:eastAsia="pt-BR"/>
          <w14:ligatures w14:val="none"/>
        </w:rPr>
        <w:t>solicitar</w:t>
      </w:r>
      <w:proofErr w:type="gramEnd"/>
      <w:r w:rsidRPr="00C927DF">
        <w:rPr>
          <w:rFonts w:ascii="Arial" w:eastAsia="Times New Roman" w:hAnsi="Arial" w:cs="Arial"/>
          <w:color w:val="000000"/>
          <w:kern w:val="0"/>
          <w:sz w:val="20"/>
          <w:szCs w:val="20"/>
          <w:lang w:eastAsia="pt-BR"/>
          <w14:ligatures w14:val="none"/>
        </w:rPr>
        <w:t xml:space="preserve"> informações ao Prefeito sobre assuntos referentes à administração;</w:t>
      </w:r>
    </w:p>
    <w:p w14:paraId="1869BC2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 - autorizar a convocação de referendo e plebiscito, exceto os casos previstos na </w:t>
      </w:r>
      <w:hyperlink r:id="rId412" w:tgtFrame="_blank" w:history="1">
        <w:r w:rsidRPr="00C927DF">
          <w:rPr>
            <w:rFonts w:ascii="Arial" w:eastAsia="Times New Roman" w:hAnsi="Arial" w:cs="Arial"/>
            <w:color w:val="0000FF"/>
            <w:kern w:val="0"/>
            <w:sz w:val="20"/>
            <w:szCs w:val="20"/>
            <w:u w:val="single"/>
            <w:lang w:eastAsia="pt-BR"/>
            <w14:ligatures w14:val="none"/>
          </w:rPr>
          <w:t>Lei Orgânica do Município</w:t>
        </w:r>
      </w:hyperlink>
      <w:r w:rsidRPr="00C927DF">
        <w:rPr>
          <w:rFonts w:ascii="Arial" w:eastAsia="Times New Roman" w:hAnsi="Arial" w:cs="Arial"/>
          <w:color w:val="000000"/>
          <w:kern w:val="0"/>
          <w:sz w:val="20"/>
          <w:szCs w:val="20"/>
          <w:lang w:eastAsia="pt-BR"/>
          <w14:ligatures w14:val="none"/>
        </w:rPr>
        <w:t>;</w:t>
      </w:r>
    </w:p>
    <w:p w14:paraId="2B6398E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 - tomar e julgar as contas do Prefeito, da Mesa e do Tribunal de Contas do Município;</w:t>
      </w:r>
    </w:p>
    <w:p w14:paraId="26EEB2D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XIII - zelar pela preservação de sua competência legislativa, sustando os atos normativos do Executivo que exorbitem do poder regulamentar;</w:t>
      </w:r>
    </w:p>
    <w:p w14:paraId="2E5077F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XIV - julgar o Prefeito, o Vice-Prefeito e os Vereadores nos casos previstos em lei;</w:t>
      </w:r>
    </w:p>
    <w:p w14:paraId="601620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XV - </w:t>
      </w:r>
      <w:proofErr w:type="gramStart"/>
      <w:r w:rsidRPr="00C927DF">
        <w:rPr>
          <w:rFonts w:ascii="Arial" w:eastAsia="Times New Roman" w:hAnsi="Arial" w:cs="Arial"/>
          <w:color w:val="000000"/>
          <w:kern w:val="0"/>
          <w:sz w:val="20"/>
          <w:szCs w:val="20"/>
          <w:lang w:eastAsia="pt-BR"/>
          <w14:ligatures w14:val="none"/>
        </w:rPr>
        <w:t>aprovar</w:t>
      </w:r>
      <w:proofErr w:type="gramEnd"/>
      <w:r w:rsidRPr="00C927DF">
        <w:rPr>
          <w:rFonts w:ascii="Arial" w:eastAsia="Times New Roman" w:hAnsi="Arial" w:cs="Arial"/>
          <w:color w:val="000000"/>
          <w:kern w:val="0"/>
          <w:sz w:val="20"/>
          <w:szCs w:val="20"/>
          <w:lang w:eastAsia="pt-BR"/>
          <w14:ligatures w14:val="none"/>
        </w:rPr>
        <w:t>, após arguição pública, os membros do Tribunal de Contas do Município;</w:t>
      </w:r>
    </w:p>
    <w:p w14:paraId="4BDA97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XVI - legislar sobre a criação, organização e funcionamento de Conselhos e Comissões da Câmara;</w:t>
      </w:r>
    </w:p>
    <w:p w14:paraId="1BF504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XVII - legislar sobre tributos municipais, bem como autorizar isenções, anistias fiscais e remissão de dívidas;</w:t>
      </w:r>
    </w:p>
    <w:p w14:paraId="21A9E6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XVIII- votar o plano plurianual, as diretrizes orçamentárias e o orçamento anual, bem como autorizar a abertura de créditos suplementares e especiais;</w:t>
      </w:r>
    </w:p>
    <w:p w14:paraId="0DEC684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XIX - deliberar sobre obtenção e concessão de empréstimos e operações de crédito, bem como sobre a forma e os meios de pagamento;</w:t>
      </w:r>
    </w:p>
    <w:p w14:paraId="416A466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XX - </w:t>
      </w:r>
      <w:proofErr w:type="gramStart"/>
      <w:r w:rsidRPr="00C927DF">
        <w:rPr>
          <w:rFonts w:ascii="Arial" w:eastAsia="Times New Roman" w:hAnsi="Arial" w:cs="Arial"/>
          <w:color w:val="000000"/>
          <w:kern w:val="0"/>
          <w:sz w:val="20"/>
          <w:szCs w:val="20"/>
          <w:lang w:eastAsia="pt-BR"/>
          <w14:ligatures w14:val="none"/>
        </w:rPr>
        <w:t>autorizar</w:t>
      </w:r>
      <w:proofErr w:type="gramEnd"/>
      <w:r w:rsidRPr="00C927DF">
        <w:rPr>
          <w:rFonts w:ascii="Arial" w:eastAsia="Times New Roman" w:hAnsi="Arial" w:cs="Arial"/>
          <w:color w:val="000000"/>
          <w:kern w:val="0"/>
          <w:sz w:val="20"/>
          <w:szCs w:val="20"/>
          <w:lang w:eastAsia="pt-BR"/>
          <w14:ligatures w14:val="none"/>
        </w:rPr>
        <w:t xml:space="preserve"> a concessão de auxílios e subvenções;</w:t>
      </w:r>
    </w:p>
    <w:p w14:paraId="251C0E5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XXI - autorizar a concessão de serviços públicos;</w:t>
      </w:r>
    </w:p>
    <w:p w14:paraId="405E5A5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XXII - autorizar a concessão do direito real de uso de bens municipais;</w:t>
      </w:r>
    </w:p>
    <w:p w14:paraId="7EBDCEA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XXIII - autorizar a concessão administrativa de uso de bens municipais;</w:t>
      </w:r>
    </w:p>
    <w:p w14:paraId="52AD6B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XXIV - autorizar a alienação de bens imóveis municipais;</w:t>
      </w:r>
    </w:p>
    <w:p w14:paraId="62020C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XXV - autorizar a aquisição de bens imóveis, salvo quando se tratar de doação sem encargos;</w:t>
      </w:r>
    </w:p>
    <w:p w14:paraId="03A686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XXVI - criar, alterar e extinguir cargos, funções e empregos públicos e fixar a remuneração da administração direta, autárquica e fundacional;</w:t>
      </w:r>
    </w:p>
    <w:p w14:paraId="267494F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XXVII - aprovar as diretrizes gerais de desenvolvimento urbano, o Plano Diretor, a legislação de controle de uso, de parcelamento e de ocupação do solo urbano;</w:t>
      </w:r>
    </w:p>
    <w:p w14:paraId="61831C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XXVIII - dispor sobre convênios com entidades públicas e particulares e autorizar consórcios com outros municípios;</w:t>
      </w:r>
    </w:p>
    <w:p w14:paraId="7DF774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XXIX - criar, estruturar e atribuir funções às Secretarias e aos órgãos da administração pública;</w:t>
      </w:r>
    </w:p>
    <w:p w14:paraId="1946A62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XXX - autorizar a alteração de denominação de próprios, vias e logradouros públicos;</w:t>
      </w:r>
    </w:p>
    <w:p w14:paraId="46609C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XXXI - delimitar o perímetro urbano e o de expansão urbana;</w:t>
      </w:r>
    </w:p>
    <w:p w14:paraId="0360CA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XXXII - aprovar o Código de Obras e Edificações;</w:t>
      </w:r>
    </w:p>
    <w:p w14:paraId="3337B9A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XXXIII - conceder títulos de cidadão honorário ou qualquer outra honraria;</w:t>
      </w:r>
    </w:p>
    <w:p w14:paraId="7BD9BE5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XXXIV - exercer outras atribuições regimentais e legais.</w:t>
      </w:r>
    </w:p>
    <w:p w14:paraId="6B68E4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20B5B2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6" w:name="TÍTULO_V_-_Dos_Vereadores"/>
      <w:r w:rsidRPr="00C927DF">
        <w:rPr>
          <w:rFonts w:ascii="Arial" w:eastAsia="Times New Roman" w:hAnsi="Arial" w:cs="Arial"/>
          <w:color w:val="000000"/>
          <w:kern w:val="0"/>
          <w:sz w:val="20"/>
          <w:szCs w:val="20"/>
          <w:lang w:eastAsia="pt-BR"/>
          <w14:ligatures w14:val="none"/>
        </w:rPr>
        <w:t>TÍTULO V</w:t>
      </w:r>
      <w:bookmarkEnd w:id="26"/>
    </w:p>
    <w:p w14:paraId="78B5BB4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VEREADORES</w:t>
      </w:r>
    </w:p>
    <w:p w14:paraId="6EDE0B7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76A1C6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7" w:name="Capítulo_I_-_Da_posse_(art.106)"/>
      <w:r w:rsidRPr="00C927DF">
        <w:rPr>
          <w:rFonts w:ascii="Arial" w:eastAsia="Times New Roman" w:hAnsi="Arial" w:cs="Arial"/>
          <w:color w:val="000000"/>
          <w:kern w:val="0"/>
          <w:sz w:val="20"/>
          <w:szCs w:val="20"/>
          <w:lang w:eastAsia="pt-BR"/>
          <w14:ligatures w14:val="none"/>
        </w:rPr>
        <w:t>CAPÍTULO I</w:t>
      </w:r>
      <w:bookmarkEnd w:id="27"/>
    </w:p>
    <w:p w14:paraId="1CD0B5B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POSSE</w:t>
      </w:r>
    </w:p>
    <w:p w14:paraId="0DD7476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6DC11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106 - Os Vereadores serão empossados pela sua presença à sessão solene de instalação da Câmara em cada legislatura, na forma dos parágrafos 1º e 2º do artigo 3º.</w:t>
      </w:r>
    </w:p>
    <w:p w14:paraId="139E844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1º- No ato da posse, os Vereadores deverão desincompatibilizar-se e, na mesma ocasião, bem como ao término do mandato, deverão fazer a declaração pública de seus bens, a ser transcrita em livro próprio, constando de ata o seu resumo, e publicada na Imprensa Oficial, no prazo máximo de 30 (trinta) dias.</w:t>
      </w:r>
    </w:p>
    <w:p w14:paraId="434518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O Vereador que não tomar posse, na sessão prevista neste artigo deverá fazê-lo no prazo de 15 (quinze) dias, ressalvados os casos de motivo justo e aceito pela Câmara.</w:t>
      </w:r>
    </w:p>
    <w:p w14:paraId="4CD9BEA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O Vereador, no caso do parágrafo anterior, bem como os Suplentes posteriormente convocados serão empossados perante o Presidente, apresentando o respectivo diploma, a declaração de bens e prestando o compromisso regimental no decorrer da sessão ordinária ou extraordinária.</w:t>
      </w:r>
    </w:p>
    <w:p w14:paraId="5873A0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6E213B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8" w:name="Capítulo_II_-_Dos_direitos_e_deveres_dos"/>
      <w:r w:rsidRPr="00C927DF">
        <w:rPr>
          <w:rFonts w:ascii="Arial" w:eastAsia="Times New Roman" w:hAnsi="Arial" w:cs="Arial"/>
          <w:color w:val="000000"/>
          <w:kern w:val="0"/>
          <w:sz w:val="20"/>
          <w:szCs w:val="20"/>
          <w:lang w:eastAsia="pt-BR"/>
          <w14:ligatures w14:val="none"/>
        </w:rPr>
        <w:t>CAPÍTULO II</w:t>
      </w:r>
      <w:bookmarkEnd w:id="28"/>
    </w:p>
    <w:p w14:paraId="0A1A2D1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DIREITOS E DEVERES</w:t>
      </w:r>
    </w:p>
    <w:p w14:paraId="293FAEC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VEREADORES</w:t>
      </w:r>
    </w:p>
    <w:p w14:paraId="0B200A3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733B8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107 - Os Vereadores gozam de inviolabilidade por suas opiniões, palavras e votos no exercício do mandato, na circunscrição do Município, e outros direitos previstos na legislação vigente.</w:t>
      </w:r>
    </w:p>
    <w:p w14:paraId="46431AA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7634D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108 - O servidor público investido no mandato de Vereador poderá afastar-se do cargo, emprego ou função, sendo-lhe facultado optar pelos seus vencimentos ou pela remuneração do mandato, sendo seu tempo de serviço contado para todos os efeitos legais, exceto para promoção por merecimento.</w:t>
      </w:r>
    </w:p>
    <w:p w14:paraId="57B005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6BD0E1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109 - São deveres do Vereador: </w:t>
      </w:r>
      <w:hyperlink r:id="rId413" w:tgtFrame="_blank" w:history="1">
        <w:r w:rsidRPr="00C927DF">
          <w:rPr>
            <w:rFonts w:ascii="Arial" w:eastAsia="Times New Roman" w:hAnsi="Arial" w:cs="Arial"/>
            <w:color w:val="0000FF"/>
            <w:kern w:val="0"/>
            <w:sz w:val="20"/>
            <w:szCs w:val="20"/>
            <w:u w:val="single"/>
            <w:lang w:eastAsia="pt-BR"/>
            <w14:ligatures w14:val="none"/>
          </w:rPr>
          <w:t>(Vide Ato nº 654/99)</w:t>
        </w:r>
      </w:hyperlink>
    </w:p>
    <w:p w14:paraId="6DD380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residir</w:t>
      </w:r>
      <w:proofErr w:type="gramEnd"/>
      <w:r w:rsidRPr="00C927DF">
        <w:rPr>
          <w:rFonts w:ascii="Arial" w:eastAsia="Times New Roman" w:hAnsi="Arial" w:cs="Arial"/>
          <w:color w:val="000000"/>
          <w:kern w:val="0"/>
          <w:sz w:val="20"/>
          <w:szCs w:val="20"/>
          <w:lang w:eastAsia="pt-BR"/>
          <w14:ligatures w14:val="none"/>
        </w:rPr>
        <w:t xml:space="preserve"> no Município;</w:t>
      </w:r>
    </w:p>
    <w:p w14:paraId="65F27B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II - </w:t>
      </w:r>
      <w:proofErr w:type="gramStart"/>
      <w:r w:rsidRPr="00C927DF">
        <w:rPr>
          <w:rFonts w:ascii="Arial" w:eastAsia="Times New Roman" w:hAnsi="Arial" w:cs="Arial"/>
          <w:strike/>
          <w:color w:val="000000"/>
          <w:kern w:val="0"/>
          <w:sz w:val="20"/>
          <w:szCs w:val="20"/>
          <w:lang w:eastAsia="pt-BR"/>
          <w14:ligatures w14:val="none"/>
        </w:rPr>
        <w:t>comparecer</w:t>
      </w:r>
      <w:proofErr w:type="gramEnd"/>
      <w:r w:rsidRPr="00C927DF">
        <w:rPr>
          <w:rFonts w:ascii="Arial" w:eastAsia="Times New Roman" w:hAnsi="Arial" w:cs="Arial"/>
          <w:strike/>
          <w:color w:val="000000"/>
          <w:kern w:val="0"/>
          <w:sz w:val="20"/>
          <w:szCs w:val="20"/>
          <w:lang w:eastAsia="pt-BR"/>
          <w14:ligatures w14:val="none"/>
        </w:rPr>
        <w:t xml:space="preserve"> à hora regimental, nos dias designados para a abertura das sessões, nelas permanecendo até o seu término;</w:t>
      </w:r>
    </w:p>
    <w:p w14:paraId="2284A6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comparecer à hora regimental, nos dias designados para a abertura das sessões ou ingressar no sistema virtual, nelas permanecendo até o seu término (Redação dada pela </w:t>
      </w:r>
      <w:hyperlink r:id="rId414"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55F8BCE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votar as proposições submetidas à deliberação da Câmara, salvo quando tiver, ele próprio ou parente afim ou consanguíneo até o 3º grau inclusive, interesse manifesto na deliberação, sob pena de nulidade da votação quando seu voto for decisivo;</w:t>
      </w:r>
    </w:p>
    <w:p w14:paraId="427320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desempenhar-se</w:t>
      </w:r>
      <w:proofErr w:type="gramEnd"/>
      <w:r w:rsidRPr="00C927DF">
        <w:rPr>
          <w:rFonts w:ascii="Arial" w:eastAsia="Times New Roman" w:hAnsi="Arial" w:cs="Arial"/>
          <w:color w:val="000000"/>
          <w:kern w:val="0"/>
          <w:sz w:val="20"/>
          <w:szCs w:val="20"/>
          <w:lang w:eastAsia="pt-BR"/>
          <w14:ligatures w14:val="none"/>
        </w:rPr>
        <w:t xml:space="preserve"> dos encargos que lhe forem cometidos, salvo motivo justo alegado perante o Presidente, a Mesa ou a Câmara, conforme o caso;</w:t>
      </w:r>
    </w:p>
    <w:p w14:paraId="55C094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V - </w:t>
      </w:r>
      <w:proofErr w:type="gramStart"/>
      <w:r w:rsidRPr="00C927DF">
        <w:rPr>
          <w:rFonts w:ascii="Arial" w:eastAsia="Times New Roman" w:hAnsi="Arial" w:cs="Arial"/>
          <w:color w:val="000000"/>
          <w:kern w:val="0"/>
          <w:sz w:val="20"/>
          <w:szCs w:val="20"/>
          <w:lang w:eastAsia="pt-BR"/>
          <w14:ligatures w14:val="none"/>
        </w:rPr>
        <w:t>comparecer</w:t>
      </w:r>
      <w:proofErr w:type="gramEnd"/>
      <w:r w:rsidRPr="00C927DF">
        <w:rPr>
          <w:rFonts w:ascii="Arial" w:eastAsia="Times New Roman" w:hAnsi="Arial" w:cs="Arial"/>
          <w:color w:val="000000"/>
          <w:kern w:val="0"/>
          <w:sz w:val="20"/>
          <w:szCs w:val="20"/>
          <w:lang w:eastAsia="pt-BR"/>
          <w14:ligatures w14:val="none"/>
        </w:rPr>
        <w:t xml:space="preserve"> às reuniões das Comissões Permanentes e Temporárias das quais seja integrante, prestando informações, emitindo pareceres nos processos a ele distribuídos, com a observância dos prazos regimentais;</w:t>
      </w:r>
    </w:p>
    <w:p w14:paraId="58063BE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propor</w:t>
      </w:r>
      <w:proofErr w:type="gramEnd"/>
      <w:r w:rsidRPr="00C927DF">
        <w:rPr>
          <w:rFonts w:ascii="Arial" w:eastAsia="Times New Roman" w:hAnsi="Arial" w:cs="Arial"/>
          <w:color w:val="000000"/>
          <w:kern w:val="0"/>
          <w:sz w:val="20"/>
          <w:szCs w:val="20"/>
          <w:lang w:eastAsia="pt-BR"/>
          <w14:ligatures w14:val="none"/>
        </w:rPr>
        <w:t xml:space="preserve"> à Câmara todas as medidas que julgar convenientes aos interesses do Município e à segurança e ao bem-estar dos munícipes, bem como impugnar as que lhe pareçam contrárias ao interesse público;</w:t>
      </w:r>
    </w:p>
    <w:p w14:paraId="023485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comunicar sua falta ou ausência, quando tiver motivo justo para deixar de comparecer às sessões plenárias ou às reuniões das Comissões;</w:t>
      </w:r>
    </w:p>
    <w:p w14:paraId="33F539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observar o disposto no </w:t>
      </w:r>
      <w:hyperlink r:id="rId415" w:anchor="art17" w:tgtFrame="_blank" w:history="1">
        <w:r w:rsidRPr="00C927DF">
          <w:rPr>
            <w:rFonts w:ascii="Arial" w:eastAsia="Times New Roman" w:hAnsi="Arial" w:cs="Arial"/>
            <w:color w:val="0000FF"/>
            <w:kern w:val="0"/>
            <w:sz w:val="20"/>
            <w:szCs w:val="20"/>
            <w:u w:val="single"/>
            <w:lang w:eastAsia="pt-BR"/>
            <w14:ligatures w14:val="none"/>
          </w:rPr>
          <w:t>artigo 17 da Lei Orgânica do Município</w:t>
        </w:r>
      </w:hyperlink>
      <w:r w:rsidRPr="00C927DF">
        <w:rPr>
          <w:rFonts w:ascii="Arial" w:eastAsia="Times New Roman" w:hAnsi="Arial" w:cs="Arial"/>
          <w:color w:val="000000"/>
          <w:kern w:val="0"/>
          <w:sz w:val="20"/>
          <w:szCs w:val="20"/>
          <w:lang w:eastAsia="pt-BR"/>
          <w14:ligatures w14:val="none"/>
        </w:rPr>
        <w:t>.</w:t>
      </w:r>
    </w:p>
    <w:p w14:paraId="61BA79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9C10D6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110 - Não será subvencionada viagem de Vereador ao exterior, salvo quando, a serviço do Município, houver designação e concessão de licença pela Câmara.</w:t>
      </w:r>
    </w:p>
    <w:p w14:paraId="0E2C13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C00116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9" w:name="Capítulo_III_-_Das_faltas_e_licenças_(ar"/>
      <w:r w:rsidRPr="00C927DF">
        <w:rPr>
          <w:rFonts w:ascii="Arial" w:eastAsia="Times New Roman" w:hAnsi="Arial" w:cs="Arial"/>
          <w:color w:val="000000"/>
          <w:kern w:val="0"/>
          <w:sz w:val="20"/>
          <w:szCs w:val="20"/>
          <w:lang w:eastAsia="pt-BR"/>
          <w14:ligatures w14:val="none"/>
        </w:rPr>
        <w:t>CAPÍTULO III</w:t>
      </w:r>
      <w:bookmarkEnd w:id="29"/>
    </w:p>
    <w:p w14:paraId="39A7D71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FALTAS E LICENÇAS</w:t>
      </w:r>
    </w:p>
    <w:p w14:paraId="76F4265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F6F90E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617AC4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111 - Será atribuída falta ao Vereador que não comparecer às sessões plenárias ou às reuniões ordinárias das Comissões Permanentes, salvo motivo justo. </w:t>
      </w:r>
      <w:hyperlink r:id="rId416" w:tgtFrame="_blank" w:history="1">
        <w:r w:rsidRPr="00C927DF">
          <w:rPr>
            <w:rFonts w:ascii="Arial" w:eastAsia="Times New Roman" w:hAnsi="Arial" w:cs="Arial"/>
            <w:strike/>
            <w:color w:val="0000FF"/>
            <w:kern w:val="0"/>
            <w:sz w:val="20"/>
            <w:szCs w:val="20"/>
            <w:u w:val="single"/>
            <w:lang w:eastAsia="pt-BR"/>
            <w14:ligatures w14:val="none"/>
          </w:rPr>
          <w:t>(Vide Ato nº 654/99</w:t>
        </w:r>
      </w:hyperlink>
      <w:r w:rsidRPr="00C927DF">
        <w:rPr>
          <w:rFonts w:ascii="Arial" w:eastAsia="Times New Roman" w:hAnsi="Arial" w:cs="Arial"/>
          <w:strike/>
          <w:color w:val="000000"/>
          <w:kern w:val="0"/>
          <w:sz w:val="20"/>
          <w:szCs w:val="20"/>
          <w:lang w:eastAsia="pt-BR"/>
          <w14:ligatures w14:val="none"/>
        </w:rPr>
        <w:t>)</w:t>
      </w:r>
    </w:p>
    <w:p w14:paraId="153964B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111 - Será atribuída falta ao Vereador que não comparecer às sessões plenárias, salvo motivo justo. </w:t>
      </w:r>
      <w:hyperlink r:id="rId417"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r w:rsidRPr="00C927DF">
        <w:rPr>
          <w:rFonts w:ascii="Arial" w:eastAsia="Times New Roman" w:hAnsi="Arial" w:cs="Arial"/>
          <w:color w:val="000000"/>
          <w:kern w:val="0"/>
          <w:sz w:val="20"/>
          <w:szCs w:val="20"/>
          <w:lang w:eastAsia="pt-BR"/>
          <w14:ligatures w14:val="none"/>
        </w:rPr>
        <w:t> </w:t>
      </w:r>
      <w:hyperlink r:id="rId418" w:tgtFrame="_blank" w:history="1">
        <w:r w:rsidRPr="00C927DF">
          <w:rPr>
            <w:rFonts w:ascii="Arial" w:eastAsia="Times New Roman" w:hAnsi="Arial" w:cs="Arial"/>
            <w:color w:val="0000FF"/>
            <w:kern w:val="0"/>
            <w:sz w:val="20"/>
            <w:szCs w:val="20"/>
            <w:u w:val="single"/>
            <w:lang w:eastAsia="pt-BR"/>
            <w14:ligatures w14:val="none"/>
          </w:rPr>
          <w:t>(Vide Ato nº 654/99</w:t>
        </w:r>
      </w:hyperlink>
      <w:r w:rsidRPr="00C927DF">
        <w:rPr>
          <w:rFonts w:ascii="Arial" w:eastAsia="Times New Roman" w:hAnsi="Arial" w:cs="Arial"/>
          <w:color w:val="000000"/>
          <w:kern w:val="0"/>
          <w:sz w:val="20"/>
          <w:szCs w:val="20"/>
          <w:lang w:eastAsia="pt-BR"/>
          <w14:ligatures w14:val="none"/>
        </w:rPr>
        <w:t>)</w:t>
      </w:r>
    </w:p>
    <w:p w14:paraId="55D934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8C83CD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 - Para efeito de justificação das faltas, consideram-se motivos justos: doença, nojo ou gala, licença-gestante ou paternidade e desempenho de missões oficiais da Câmara.</w:t>
      </w:r>
    </w:p>
    <w:p w14:paraId="04D25D8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 justificação das faltas será feita por requerimento fundamentado ao Presidente da Câmara, que o julgará na forma do</w:t>
      </w:r>
      <w:hyperlink r:id="rId419" w:anchor="IV%20do%20artigo%2018" w:tgtFrame="_blank" w:history="1">
        <w:r w:rsidRPr="00C927DF">
          <w:rPr>
            <w:rFonts w:ascii="Arial" w:eastAsia="Times New Roman" w:hAnsi="Arial" w:cs="Arial"/>
            <w:color w:val="0000FF"/>
            <w:kern w:val="0"/>
            <w:sz w:val="20"/>
            <w:szCs w:val="20"/>
            <w:u w:val="single"/>
            <w:lang w:eastAsia="pt-BR"/>
            <w14:ligatures w14:val="none"/>
          </w:rPr>
          <w:t> inciso IV do artigo 18.</w:t>
        </w:r>
      </w:hyperlink>
    </w:p>
    <w:p w14:paraId="155A7C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B5D814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112- O Vereador poderá licenciar-se somente:</w:t>
      </w:r>
    </w:p>
    <w:p w14:paraId="5D35A5C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motivo de doença devidamente comprovada;</w:t>
      </w:r>
    </w:p>
    <w:p w14:paraId="6E25E8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em</w:t>
      </w:r>
      <w:proofErr w:type="gramEnd"/>
      <w:r w:rsidRPr="00C927DF">
        <w:rPr>
          <w:rFonts w:ascii="Arial" w:eastAsia="Times New Roman" w:hAnsi="Arial" w:cs="Arial"/>
          <w:color w:val="000000"/>
          <w:kern w:val="0"/>
          <w:sz w:val="20"/>
          <w:szCs w:val="20"/>
          <w:lang w:eastAsia="pt-BR"/>
          <w14:ligatures w14:val="none"/>
        </w:rPr>
        <w:t xml:space="preserve"> face de licença gestante ou paternidade;</w:t>
      </w:r>
    </w:p>
    <w:p w14:paraId="3F61306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para desempenhar missões temporárias de interesse do Município;</w:t>
      </w:r>
    </w:p>
    <w:p w14:paraId="0E8ACC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tratar de interesses particulares.</w:t>
      </w:r>
    </w:p>
    <w:p w14:paraId="7DC64A0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1º- Nos casos dos incisos I, II e IV, a licença far-se-á através de comunicação subscrita pelo Vereador e dirigida ao Presidente da Câmara, que dela dará conhecimento imediato ao Plenário.</w:t>
      </w:r>
    </w:p>
    <w:p w14:paraId="3B13F8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No caso do inciso III, a licença far-se-á através de requerimento escrito submetido à deliberação do Plenário, podendo o Vereador licenciado reassumir após cumprir a missão.</w:t>
      </w:r>
    </w:p>
    <w:p w14:paraId="08235D1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Quanto às hipóteses de licenças previstas pelos incisos I, II e IV, serão observados os seguintes princípios:</w:t>
      </w:r>
    </w:p>
    <w:p w14:paraId="4FB5FC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no caso do inciso I, a licença será por prazo determinado, prescrito por médico estranho aos quadros dos servidores municipais, devendo a comunicação ser previamente instruída por atestado;</w:t>
      </w:r>
    </w:p>
    <w:p w14:paraId="13A235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b) no caso do inciso IV, a licença será por prazo determinado, nunca inferior a 30 (trinta) dias, nem superior a 120 (cento e vinte) dias por sessão legislativa.</w:t>
      </w:r>
    </w:p>
    <w:p w14:paraId="50E836D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no caso do inciso IV, a licença será por prazo determinado não superior a 120 (cento e vinte) dias por sessão legislativa. </w:t>
      </w:r>
      <w:hyperlink r:id="rId420" w:tgtFrame="_blank" w:history="1">
        <w:r w:rsidRPr="00C927DF">
          <w:rPr>
            <w:rFonts w:ascii="Arial" w:eastAsia="Times New Roman" w:hAnsi="Arial" w:cs="Arial"/>
            <w:color w:val="0000FF"/>
            <w:kern w:val="0"/>
            <w:sz w:val="20"/>
            <w:szCs w:val="20"/>
            <w:u w:val="single"/>
            <w:lang w:eastAsia="pt-BR"/>
            <w14:ligatures w14:val="none"/>
          </w:rPr>
          <w:t>(Redação dada pela Resolução 9 de 23 de setembro de 2009)</w:t>
        </w:r>
      </w:hyperlink>
      <w:r w:rsidRPr="00C927DF">
        <w:rPr>
          <w:rFonts w:ascii="Arial" w:eastAsia="Times New Roman" w:hAnsi="Arial" w:cs="Arial"/>
          <w:color w:val="000000"/>
          <w:kern w:val="0"/>
          <w:sz w:val="20"/>
          <w:szCs w:val="20"/>
          <w:lang w:eastAsia="pt-BR"/>
          <w14:ligatures w14:val="none"/>
        </w:rPr>
        <w:t>.</w:t>
      </w:r>
    </w:p>
    <w:p w14:paraId="778BCD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nos casos do inciso II, a licença será concedida segundo os mesmos critérios, prazos e condições estabelecidos para os funcionários públicos municipais;</w:t>
      </w:r>
    </w:p>
    <w:p w14:paraId="49636EE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com exceção do caso previsto no inciso III, é expressamente vedada a reassunção do Vereador antes do término do período de licença.</w:t>
      </w:r>
    </w:p>
    <w:p w14:paraId="06A201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02E376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113 - Encontrando-se o Vereador impossibilitado física ou mentalmente de subscrever comunicação de licença para tratamento de saúde, caberá ao Presidente da Câmara declará-lo licenciado, mediante comunicação escrita do Líder da Bancada, devidamente instruída por atestado médico.</w:t>
      </w:r>
    </w:p>
    <w:p w14:paraId="580F51A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EBBCC6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114 - É facultado ao Vereador prorrogar o seu tempo de licença por meio de novo pedido.</w:t>
      </w:r>
    </w:p>
    <w:p w14:paraId="659D84B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6F9B05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115 - Será considerado automaticamente licenciado o Vereador investido na função de Ministro de Estado, Secretário de Estado, Secretário Municipal ou chefe de missão diplomática temporária, devendo optar pelos vencimentos do cargo ou pela remuneração do mandato, a partir da respectiva posse.</w:t>
      </w:r>
    </w:p>
    <w:p w14:paraId="13EE81C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FF55B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116 - Para fins de remuneração, será considerado como em exercício o Vereador licenciado nos termos dos incisos I, II e III do </w:t>
      </w:r>
      <w:hyperlink r:id="rId421" w:anchor="artigo%20112" w:history="1">
        <w:r w:rsidRPr="00C927DF">
          <w:rPr>
            <w:rFonts w:ascii="Arial" w:eastAsia="Times New Roman" w:hAnsi="Arial" w:cs="Arial"/>
            <w:color w:val="0000FF"/>
            <w:kern w:val="0"/>
            <w:sz w:val="20"/>
            <w:szCs w:val="20"/>
            <w:u w:val="single"/>
            <w:lang w:eastAsia="pt-BR"/>
            <w14:ligatures w14:val="none"/>
          </w:rPr>
          <w:t>artigo 112</w:t>
        </w:r>
      </w:hyperlink>
      <w:r w:rsidRPr="00C927DF">
        <w:rPr>
          <w:rFonts w:ascii="Arial" w:eastAsia="Times New Roman" w:hAnsi="Arial" w:cs="Arial"/>
          <w:color w:val="000000"/>
          <w:kern w:val="0"/>
          <w:sz w:val="20"/>
          <w:szCs w:val="20"/>
          <w:lang w:eastAsia="pt-BR"/>
          <w14:ligatures w14:val="none"/>
        </w:rPr>
        <w:t>.</w:t>
      </w:r>
    </w:p>
    <w:p w14:paraId="42B2DE8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310EF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117 - Dar-se-á a convocação do Suplente no caso de vaga em razão de morte ou renúncia, de investidura em função prevista no </w:t>
      </w:r>
      <w:hyperlink r:id="rId422" w:anchor="artigo%20115" w:history="1">
        <w:r w:rsidRPr="00C927DF">
          <w:rPr>
            <w:rFonts w:ascii="Arial" w:eastAsia="Times New Roman" w:hAnsi="Arial" w:cs="Arial"/>
            <w:color w:val="0000FF"/>
            <w:kern w:val="0"/>
            <w:sz w:val="20"/>
            <w:szCs w:val="20"/>
            <w:u w:val="single"/>
            <w:lang w:eastAsia="pt-BR"/>
            <w14:ligatures w14:val="none"/>
          </w:rPr>
          <w:t>artigo 115</w:t>
        </w:r>
      </w:hyperlink>
      <w:r w:rsidRPr="00C927DF">
        <w:rPr>
          <w:rFonts w:ascii="Arial" w:eastAsia="Times New Roman" w:hAnsi="Arial" w:cs="Arial"/>
          <w:color w:val="000000"/>
          <w:kern w:val="0"/>
          <w:sz w:val="20"/>
          <w:szCs w:val="20"/>
          <w:lang w:eastAsia="pt-BR"/>
          <w14:ligatures w14:val="none"/>
        </w:rPr>
        <w:t> e quando em licença por período superior a 30 (trinta) dias.</w:t>
      </w:r>
    </w:p>
    <w:p w14:paraId="1BCCCC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1AD08D8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118 - Efetivada a licença, e nos casos previstos no artigo anterior, o Presidente da Câmara convocará o respectivo Suplente, que deverá tomar posse dentro de 15 (quinze) dias, salvo motivo justo aceito pela Câmara.</w:t>
      </w:r>
    </w:p>
    <w:p w14:paraId="4DD2260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Na falta de Suplente, o Presidente da Câmara comunicará o fato, dentro de 48 (quarenta e oito) horas, diretamente ao Tribunal Regional Eleitoral.</w:t>
      </w:r>
    </w:p>
    <w:p w14:paraId="12096D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EBD7F7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0" w:name="Capítulo_IV_-_Dos_Líderes_e_Vice-líderes"/>
      <w:r w:rsidRPr="00C927DF">
        <w:rPr>
          <w:rFonts w:ascii="Arial" w:eastAsia="Times New Roman" w:hAnsi="Arial" w:cs="Arial"/>
          <w:color w:val="000000"/>
          <w:kern w:val="0"/>
          <w:sz w:val="20"/>
          <w:szCs w:val="20"/>
          <w:lang w:eastAsia="pt-BR"/>
          <w14:ligatures w14:val="none"/>
        </w:rPr>
        <w:t>CAPÍTULO IV</w:t>
      </w:r>
      <w:bookmarkEnd w:id="30"/>
    </w:p>
    <w:p w14:paraId="16D0A52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LÍDERES E VICE-LÍDERES</w:t>
      </w:r>
    </w:p>
    <w:p w14:paraId="5D5C41E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758FD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119 - Os Vereadores são agrupados por representações partidárias ou Blocos Parlamentares.</w:t>
      </w:r>
    </w:p>
    <w:p w14:paraId="6BEEF1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1º - Cada Líder, que contará com </w:t>
      </w:r>
      <w:proofErr w:type="spellStart"/>
      <w:r w:rsidRPr="00C927DF">
        <w:rPr>
          <w:rFonts w:ascii="Arial" w:eastAsia="Times New Roman" w:hAnsi="Arial" w:cs="Arial"/>
          <w:color w:val="000000"/>
          <w:kern w:val="0"/>
          <w:sz w:val="20"/>
          <w:szCs w:val="20"/>
          <w:lang w:eastAsia="pt-BR"/>
          <w14:ligatures w14:val="none"/>
        </w:rPr>
        <w:t>infra-estrutura</w:t>
      </w:r>
      <w:proofErr w:type="spellEnd"/>
      <w:r w:rsidRPr="00C927DF">
        <w:rPr>
          <w:rFonts w:ascii="Arial" w:eastAsia="Times New Roman" w:hAnsi="Arial" w:cs="Arial"/>
          <w:color w:val="000000"/>
          <w:kern w:val="0"/>
          <w:sz w:val="20"/>
          <w:szCs w:val="20"/>
          <w:lang w:eastAsia="pt-BR"/>
          <w14:ligatures w14:val="none"/>
        </w:rPr>
        <w:t xml:space="preserve"> humana e material suficiente ao exercício de suas funções, poderá indicar Vice-Líderes, na proporção de um para cada 3 (três) Vereadores que constituam sua representação, facultada a designação de um deles como primeiro Vice-Líder.</w:t>
      </w:r>
    </w:p>
    <w:p w14:paraId="48A5F3D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 escolha do Líder será comunicada à Mesa, no início de cada legislatura, ou após a criação do Bloco Parlamentar, em documento subscrito pela maioria absoluta dos integrantes da representação.</w:t>
      </w:r>
    </w:p>
    <w:p w14:paraId="2188E3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Os Líderes permanecerão no exercício de suas funções até que nova indicação venha a ser feita pela respectiva representação, sendo substituídos em suas faltas, licenças ou impedimentos pelos Vice-Líderes.</w:t>
      </w:r>
    </w:p>
    <w:p w14:paraId="1B7D9F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As lideranças dos Partidos que se coligarem em Bloco Parlamentar perdem suas atribuições e prerrogativas regimentais.</w:t>
      </w:r>
    </w:p>
    <w:p w14:paraId="3D4DCB4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C7BBE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120 - O Líder, além de outras atribuições regimentais, tem as seguintes prerrogativas: </w:t>
      </w:r>
      <w:hyperlink r:id="rId423" w:tgtFrame="_blank" w:history="1">
        <w:r w:rsidRPr="00C927DF">
          <w:rPr>
            <w:rFonts w:ascii="Arial" w:eastAsia="Times New Roman" w:hAnsi="Arial" w:cs="Arial"/>
            <w:color w:val="0000FF"/>
            <w:kern w:val="0"/>
            <w:sz w:val="20"/>
            <w:szCs w:val="20"/>
            <w:u w:val="single"/>
            <w:lang w:eastAsia="pt-BR"/>
            <w14:ligatures w14:val="none"/>
          </w:rPr>
          <w:t>(Precedente Regimental nº 01 de 2007)</w:t>
        </w:r>
      </w:hyperlink>
    </w:p>
    <w:p w14:paraId="623D9EB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falar</w:t>
      </w:r>
      <w:proofErr w:type="gramEnd"/>
      <w:r w:rsidRPr="00C927DF">
        <w:rPr>
          <w:rFonts w:ascii="Arial" w:eastAsia="Times New Roman" w:hAnsi="Arial" w:cs="Arial"/>
          <w:color w:val="000000"/>
          <w:kern w:val="0"/>
          <w:sz w:val="20"/>
          <w:szCs w:val="20"/>
          <w:lang w:eastAsia="pt-BR"/>
          <w14:ligatures w14:val="none"/>
        </w:rPr>
        <w:t xml:space="preserve"> pela ordem, dirigir à Mesa </w:t>
      </w:r>
      <w:proofErr w:type="spellStart"/>
      <w:r w:rsidRPr="00C927DF">
        <w:rPr>
          <w:rFonts w:ascii="Arial" w:eastAsia="Times New Roman" w:hAnsi="Arial" w:cs="Arial"/>
          <w:color w:val="000000"/>
          <w:kern w:val="0"/>
          <w:sz w:val="20"/>
          <w:szCs w:val="20"/>
          <w:lang w:eastAsia="pt-BR"/>
          <w14:ligatures w14:val="none"/>
        </w:rPr>
        <w:t>comunica-ções</w:t>
      </w:r>
      <w:proofErr w:type="spellEnd"/>
      <w:r w:rsidRPr="00C927DF">
        <w:rPr>
          <w:rFonts w:ascii="Arial" w:eastAsia="Times New Roman" w:hAnsi="Arial" w:cs="Arial"/>
          <w:color w:val="000000"/>
          <w:kern w:val="0"/>
          <w:sz w:val="20"/>
          <w:szCs w:val="20"/>
          <w:lang w:eastAsia="pt-BR"/>
          <w14:ligatures w14:val="none"/>
        </w:rPr>
        <w:t xml:space="preserve"> relativas à sua Bancada, Partido ou Bloco Parlamentar quando, pela sua relevância e urgência interesse ao conhecimento da Câmara, ou, ainda, para indicar, nos impedimentos de membros de Comissões pertencentes à Bancada, os respectivos substitutos;</w:t>
      </w:r>
    </w:p>
    <w:p w14:paraId="70FDF49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usar o tempo de que dispõe o seu liderado no Grande Expediente, quando ocorrer a hipótese prevista no </w:t>
      </w:r>
      <w:hyperlink r:id="rId424" w:anchor="artigo%20162" w:history="1">
        <w:r w:rsidRPr="00C927DF">
          <w:rPr>
            <w:rFonts w:ascii="Arial" w:eastAsia="Times New Roman" w:hAnsi="Arial" w:cs="Arial"/>
            <w:color w:val="0000FF"/>
            <w:kern w:val="0"/>
            <w:sz w:val="20"/>
            <w:szCs w:val="20"/>
            <w:u w:val="single"/>
            <w:lang w:eastAsia="pt-BR"/>
            <w14:ligatures w14:val="none"/>
          </w:rPr>
          <w:t>artigo 162</w:t>
        </w:r>
      </w:hyperlink>
      <w:r w:rsidRPr="00C927DF">
        <w:rPr>
          <w:rFonts w:ascii="Arial" w:eastAsia="Times New Roman" w:hAnsi="Arial" w:cs="Arial"/>
          <w:color w:val="000000"/>
          <w:kern w:val="0"/>
          <w:sz w:val="20"/>
          <w:szCs w:val="20"/>
          <w:lang w:eastAsia="pt-BR"/>
          <w14:ligatures w14:val="none"/>
        </w:rPr>
        <w:t>;</w:t>
      </w:r>
    </w:p>
    <w:p w14:paraId="599D54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encaminhar a votação de qualquer proposição sujeita à deliberação do Plenário, para orientar sua Bancada, por tempo não superior a um minuto;</w:t>
      </w:r>
    </w:p>
    <w:p w14:paraId="03C227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registrar</w:t>
      </w:r>
      <w:proofErr w:type="gramEnd"/>
      <w:r w:rsidRPr="00C927DF">
        <w:rPr>
          <w:rFonts w:ascii="Arial" w:eastAsia="Times New Roman" w:hAnsi="Arial" w:cs="Arial"/>
          <w:color w:val="000000"/>
          <w:kern w:val="0"/>
          <w:sz w:val="20"/>
          <w:szCs w:val="20"/>
          <w:lang w:eastAsia="pt-BR"/>
          <w14:ligatures w14:val="none"/>
        </w:rPr>
        <w:t xml:space="preserve"> os candidatos do Partido ou Bloco Parlamentar para concorrer aos cargos da Mesa;</w:t>
      </w:r>
    </w:p>
    <w:p w14:paraId="4A7237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V - </w:t>
      </w:r>
      <w:proofErr w:type="gramStart"/>
      <w:r w:rsidRPr="00C927DF">
        <w:rPr>
          <w:rFonts w:ascii="Arial" w:eastAsia="Times New Roman" w:hAnsi="Arial" w:cs="Arial"/>
          <w:color w:val="000000"/>
          <w:kern w:val="0"/>
          <w:sz w:val="20"/>
          <w:szCs w:val="20"/>
          <w:lang w:eastAsia="pt-BR"/>
          <w14:ligatures w14:val="none"/>
        </w:rPr>
        <w:t>indicar</w:t>
      </w:r>
      <w:proofErr w:type="gramEnd"/>
      <w:r w:rsidRPr="00C927DF">
        <w:rPr>
          <w:rFonts w:ascii="Arial" w:eastAsia="Times New Roman" w:hAnsi="Arial" w:cs="Arial"/>
          <w:color w:val="000000"/>
          <w:kern w:val="0"/>
          <w:sz w:val="20"/>
          <w:szCs w:val="20"/>
          <w:lang w:eastAsia="pt-BR"/>
          <w14:ligatures w14:val="none"/>
        </w:rPr>
        <w:t xml:space="preserve"> à Mesa os membros da Bancada para comporem as Comissões e, a qualquer tempo, substituí-los.</w:t>
      </w:r>
    </w:p>
    <w:p w14:paraId="1AD1FAA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4897EB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121- O Prefeito, mediante ofício à Mesa, poderá indicar Vereador para exercer a liderança do Governo, que gozará de todas as prerrogativas concedidas às lideranças.</w:t>
      </w:r>
    </w:p>
    <w:p w14:paraId="29CFB04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121 – O Prefeito, mediante ofício à Mesa, poderá indicar um Vereador para exercer a Liderança e mais 3 (três) Vereadores para exercerem a Vice-Liderança do Governo, os quais gozarão de todas as prerrogativas concedidas às Lideranças. </w:t>
      </w:r>
      <w:hyperlink r:id="rId425" w:tgtFrame="_blank" w:history="1">
        <w:r w:rsidRPr="00C927DF">
          <w:rPr>
            <w:rFonts w:ascii="Arial" w:eastAsia="Times New Roman" w:hAnsi="Arial" w:cs="Arial"/>
            <w:color w:val="0000FF"/>
            <w:kern w:val="0"/>
            <w:sz w:val="20"/>
            <w:szCs w:val="20"/>
            <w:u w:val="single"/>
            <w:lang w:eastAsia="pt-BR"/>
            <w14:ligatures w14:val="none"/>
          </w:rPr>
          <w:t>(Redação dada pela Resolução nº 2 de 29 de junho de 1999)</w:t>
        </w:r>
      </w:hyperlink>
      <w:r w:rsidRPr="00C927DF">
        <w:rPr>
          <w:rFonts w:ascii="Arial" w:eastAsia="Times New Roman" w:hAnsi="Arial" w:cs="Arial"/>
          <w:color w:val="000000"/>
          <w:kern w:val="0"/>
          <w:sz w:val="20"/>
          <w:szCs w:val="20"/>
          <w:lang w:eastAsia="pt-BR"/>
          <w14:ligatures w14:val="none"/>
        </w:rPr>
        <w:t>.</w:t>
      </w:r>
    </w:p>
    <w:p w14:paraId="1FA9DC8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1" w:name="Capítulo_V_-_Da_remuneração_(art.122-124"/>
      <w:r w:rsidRPr="00C927DF">
        <w:rPr>
          <w:rFonts w:ascii="Arial" w:eastAsia="Times New Roman" w:hAnsi="Arial" w:cs="Arial"/>
          <w:color w:val="000000"/>
          <w:kern w:val="0"/>
          <w:sz w:val="20"/>
          <w:szCs w:val="20"/>
          <w:lang w:eastAsia="pt-BR"/>
          <w14:ligatures w14:val="none"/>
        </w:rPr>
        <w:t>CAPÍTULO V</w:t>
      </w:r>
      <w:bookmarkEnd w:id="31"/>
    </w:p>
    <w:p w14:paraId="527CCC0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REMUNERAÇÃO</w:t>
      </w:r>
    </w:p>
    <w:p w14:paraId="18AC04D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A4317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122 - À Mesa da Câmara incumbe elaborar projetos destinados a fixar a remuneração dos Vereadores, Prefeito e Vice-Prefeito a viger na legislatura subsequente.</w:t>
      </w:r>
    </w:p>
    <w:p w14:paraId="1AD66C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Durante a legislatura não se poderá alterar a forma de remuneração.</w:t>
      </w:r>
    </w:p>
    <w:p w14:paraId="2F022E3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123 - O Presidente da Câmara terá direito à verba de representação igual à fixada para o Prefeito.</w:t>
      </w:r>
    </w:p>
    <w:p w14:paraId="01B371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124 - A remuneração dos Vereadores sofrerá desconto de 1/20 (um vinte avos), quando ocorrer falta injustificada, na forma do </w:t>
      </w:r>
      <w:hyperlink r:id="rId426" w:anchor="artigo%20111" w:history="1">
        <w:r w:rsidRPr="00C927DF">
          <w:rPr>
            <w:rFonts w:ascii="Arial" w:eastAsia="Times New Roman" w:hAnsi="Arial" w:cs="Arial"/>
            <w:color w:val="0000FF"/>
            <w:kern w:val="0"/>
            <w:sz w:val="20"/>
            <w:szCs w:val="20"/>
            <w:u w:val="single"/>
            <w:lang w:eastAsia="pt-BR"/>
            <w14:ligatures w14:val="none"/>
          </w:rPr>
          <w:t>artigo 111.</w:t>
        </w:r>
      </w:hyperlink>
    </w:p>
    <w:p w14:paraId="5C24C1A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925A8E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2" w:name="Capítulo_VI_-_Da_extinção_e_perda_do_man"/>
      <w:r w:rsidRPr="00C927DF">
        <w:rPr>
          <w:rFonts w:ascii="Arial" w:eastAsia="Times New Roman" w:hAnsi="Arial" w:cs="Arial"/>
          <w:color w:val="000000"/>
          <w:kern w:val="0"/>
          <w:sz w:val="20"/>
          <w:szCs w:val="20"/>
          <w:lang w:eastAsia="pt-BR"/>
          <w14:ligatures w14:val="none"/>
        </w:rPr>
        <w:t>CAPÍTULO VI</w:t>
      </w:r>
      <w:bookmarkEnd w:id="32"/>
    </w:p>
    <w:p w14:paraId="04CDFEE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EXTINÇÃO E PERDA DO MANDATO</w:t>
      </w:r>
    </w:p>
    <w:p w14:paraId="6DB90BA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F0206A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125 - Perderá o mandato o Vereador:</w:t>
      </w:r>
    </w:p>
    <w:p w14:paraId="3BC5F2A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que infringir qualquer das proibições estabelecidas no artigo </w:t>
      </w:r>
      <w:hyperlink r:id="rId427" w:anchor="art17" w:tgtFrame="_blank" w:history="1">
        <w:r w:rsidRPr="00C927DF">
          <w:rPr>
            <w:rFonts w:ascii="Arial" w:eastAsia="Times New Roman" w:hAnsi="Arial" w:cs="Arial"/>
            <w:color w:val="0000FF"/>
            <w:kern w:val="0"/>
            <w:sz w:val="20"/>
            <w:szCs w:val="20"/>
            <w:u w:val="single"/>
            <w:lang w:eastAsia="pt-BR"/>
            <w14:ligatures w14:val="none"/>
          </w:rPr>
          <w:t>17 da Lei Orgânica do Município</w:t>
        </w:r>
      </w:hyperlink>
      <w:r w:rsidRPr="00C927DF">
        <w:rPr>
          <w:rFonts w:ascii="Arial" w:eastAsia="Times New Roman" w:hAnsi="Arial" w:cs="Arial"/>
          <w:color w:val="000000"/>
          <w:kern w:val="0"/>
          <w:sz w:val="20"/>
          <w:szCs w:val="20"/>
          <w:lang w:eastAsia="pt-BR"/>
          <w14:ligatures w14:val="none"/>
        </w:rPr>
        <w:t>;</w:t>
      </w:r>
    </w:p>
    <w:p w14:paraId="33FA13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cujo</w:t>
      </w:r>
      <w:proofErr w:type="gramEnd"/>
      <w:r w:rsidRPr="00C927DF">
        <w:rPr>
          <w:rFonts w:ascii="Arial" w:eastAsia="Times New Roman" w:hAnsi="Arial" w:cs="Arial"/>
          <w:color w:val="000000"/>
          <w:kern w:val="0"/>
          <w:sz w:val="20"/>
          <w:szCs w:val="20"/>
          <w:lang w:eastAsia="pt-BR"/>
          <w14:ligatures w14:val="none"/>
        </w:rPr>
        <w:t xml:space="preserve"> procedimento for declarado incompatível com o decoro parlamentar;</w:t>
      </w:r>
    </w:p>
    <w:p w14:paraId="1BBAEB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que deixar de comparecer, em cada sessão legislativa, à terça parte das sessões ordinárias, salvo licenças ou missão autorizada pela Câmara;</w:t>
      </w:r>
    </w:p>
    <w:p w14:paraId="6CE8F29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que</w:t>
      </w:r>
      <w:proofErr w:type="gramEnd"/>
      <w:r w:rsidRPr="00C927DF">
        <w:rPr>
          <w:rFonts w:ascii="Arial" w:eastAsia="Times New Roman" w:hAnsi="Arial" w:cs="Arial"/>
          <w:color w:val="000000"/>
          <w:kern w:val="0"/>
          <w:sz w:val="20"/>
          <w:szCs w:val="20"/>
          <w:lang w:eastAsia="pt-BR"/>
          <w14:ligatures w14:val="none"/>
        </w:rPr>
        <w:t xml:space="preserve"> perder ou tiver suspensos os direitos políticos;</w:t>
      </w:r>
    </w:p>
    <w:p w14:paraId="3FAFCF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xml:space="preserve"> a Justiça Eleitoral o decretar;</w:t>
      </w:r>
    </w:p>
    <w:p w14:paraId="56C2798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que</w:t>
      </w:r>
      <w:proofErr w:type="gramEnd"/>
      <w:r w:rsidRPr="00C927DF">
        <w:rPr>
          <w:rFonts w:ascii="Arial" w:eastAsia="Times New Roman" w:hAnsi="Arial" w:cs="Arial"/>
          <w:color w:val="000000"/>
          <w:kern w:val="0"/>
          <w:sz w:val="20"/>
          <w:szCs w:val="20"/>
          <w:lang w:eastAsia="pt-BR"/>
          <w14:ligatures w14:val="none"/>
        </w:rPr>
        <w:t xml:space="preserve"> sofrer condenação criminal em sentença transitada em julgado, que implique em restrição à liberdade de locomoção.</w:t>
      </w:r>
    </w:p>
    <w:p w14:paraId="7DBD1C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1º- É incompatível com o decoro parlamentar, além dos casos definidos neste Regimento, o abuso das prerrogativas asseguradas a membros da Câmara Municipal ou a percepção de vantagens indevidas.</w:t>
      </w:r>
    </w:p>
    <w:p w14:paraId="5AF6F4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Nos casos dos incisos I, II e VI deste artigo, acolhida a acusação pela maioria absoluta dos Vereadores, a perda do mandato será decidida pela Câmara, por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xml:space="preserve">” de 2/3 (dois terços), </w:t>
      </w:r>
      <w:proofErr w:type="spellStart"/>
      <w:r w:rsidRPr="00C927DF">
        <w:rPr>
          <w:rFonts w:ascii="Arial" w:eastAsia="Times New Roman" w:hAnsi="Arial" w:cs="Arial"/>
          <w:color w:val="000000"/>
          <w:kern w:val="0"/>
          <w:sz w:val="20"/>
          <w:szCs w:val="20"/>
          <w:lang w:eastAsia="pt-BR"/>
          <w14:ligatures w14:val="none"/>
        </w:rPr>
        <w:t>as-segurado</w:t>
      </w:r>
      <w:proofErr w:type="spellEnd"/>
      <w:r w:rsidRPr="00C927DF">
        <w:rPr>
          <w:rFonts w:ascii="Arial" w:eastAsia="Times New Roman" w:hAnsi="Arial" w:cs="Arial"/>
          <w:color w:val="000000"/>
          <w:kern w:val="0"/>
          <w:sz w:val="20"/>
          <w:szCs w:val="20"/>
          <w:lang w:eastAsia="pt-BR"/>
          <w14:ligatures w14:val="none"/>
        </w:rPr>
        <w:t xml:space="preserve"> o direito de defesa.</w:t>
      </w:r>
    </w:p>
    <w:p w14:paraId="4F1B54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Nos casos dos incisos III a V, a perda será declarada pela Mesa, de ofício ou mediante provocação de qualquer dos membros da Câmara ou de partido político nela representado, assegurado o direito de defesa.</w:t>
      </w:r>
    </w:p>
    <w:p w14:paraId="66813EF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759843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126 - Extingue-se ou dar-se-á a perda do mandato do Vereador, ainda, entre outros, nos seguintes casos:</w:t>
      </w:r>
    </w:p>
    <w:p w14:paraId="1032F15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xml:space="preserve"> ocorrer o falecimento ou renúncia por escrito;</w:t>
      </w:r>
    </w:p>
    <w:p w14:paraId="0D60DCD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xml:space="preserve"> deixar de tomar posse, sem motivo justo aceito pela Câmara, dentro do prazo de 15 (quinze) dias;</w:t>
      </w:r>
    </w:p>
    <w:p w14:paraId="5804D5D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quando fixar residência fora do Município, sem prévia autorização da Mesa.</w:t>
      </w:r>
    </w:p>
    <w:p w14:paraId="4C8D23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DA24E6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127 - Ocorrido e comprovado o ato ou fato que dê margem à extinção do mandato, o Presidente da Câmara, na primeira sessão, comunicará ao Plenário e fará constar da ata a declaração da extinção do mandato.</w:t>
      </w:r>
    </w:p>
    <w:p w14:paraId="36A5A4D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BB1E8D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128 - A renúncia torna-se irretratável após a comunicação ao Presidente da Câmara, lida em Plenário.</w:t>
      </w:r>
    </w:p>
    <w:p w14:paraId="433EF31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100E23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129 - O processo de cassação será iniciado:</w:t>
      </w:r>
    </w:p>
    <w:p w14:paraId="79F44E6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denúncia escrita da infração, feita por qualquer eleitor;</w:t>
      </w:r>
    </w:p>
    <w:p w14:paraId="2C706BC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ato da Mesa, “</w:t>
      </w:r>
      <w:proofErr w:type="spellStart"/>
      <w:r w:rsidRPr="00C927DF">
        <w:rPr>
          <w:rFonts w:ascii="Arial" w:eastAsia="Times New Roman" w:hAnsi="Arial" w:cs="Arial"/>
          <w:color w:val="000000"/>
          <w:kern w:val="0"/>
          <w:sz w:val="20"/>
          <w:szCs w:val="20"/>
          <w:lang w:eastAsia="pt-BR"/>
          <w14:ligatures w14:val="none"/>
        </w:rPr>
        <w:t>ex-officio</w:t>
      </w:r>
      <w:proofErr w:type="spellEnd"/>
      <w:r w:rsidRPr="00C927DF">
        <w:rPr>
          <w:rFonts w:ascii="Arial" w:eastAsia="Times New Roman" w:hAnsi="Arial" w:cs="Arial"/>
          <w:color w:val="000000"/>
          <w:kern w:val="0"/>
          <w:sz w:val="20"/>
          <w:szCs w:val="20"/>
          <w:lang w:eastAsia="pt-BR"/>
          <w14:ligatures w14:val="none"/>
        </w:rPr>
        <w:t>”.</w:t>
      </w:r>
    </w:p>
    <w:p w14:paraId="6FE3B1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Se o denunciante for o Presidente da Câmara, passará a Presidência ao substituto legal, para os atos do processo.</w:t>
      </w:r>
    </w:p>
    <w:p w14:paraId="0D1D26D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Se o denunciante for Vereador, ficará impedido de votar sobre a denúncia e de integrar a Comissão Processante, podendo, todavia, praticar todos os atos de acusação.</w:t>
      </w:r>
    </w:p>
    <w:p w14:paraId="3266AC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Se, decorridos 90 (noventa) dias da acusação, o julgamento não estiver concluído, o processo será arquivado.</w:t>
      </w:r>
    </w:p>
    <w:p w14:paraId="27FDAAD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98F242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130 - A Câmara, acolhida a denúncia pela maioria absoluta de seus membros, iniciará o processo.</w:t>
      </w:r>
    </w:p>
    <w:p w14:paraId="136B2BF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Parágrafo único - Os processos de perda de mandato decididos pela Câmara obedecerão aos procedimentos da legislação em vigor, além da aplicação de outras penalidades, assegurado o </w:t>
      </w:r>
      <w:proofErr w:type="gramStart"/>
      <w:r w:rsidRPr="00C927DF">
        <w:rPr>
          <w:rFonts w:ascii="Arial" w:eastAsia="Times New Roman" w:hAnsi="Arial" w:cs="Arial"/>
          <w:color w:val="000000"/>
          <w:kern w:val="0"/>
          <w:sz w:val="20"/>
          <w:szCs w:val="20"/>
          <w:lang w:eastAsia="pt-BR"/>
          <w14:ligatures w14:val="none"/>
        </w:rPr>
        <w:t>contraditório .</w:t>
      </w:r>
      <w:proofErr w:type="gramEnd"/>
    </w:p>
    <w:p w14:paraId="11833C6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2B073A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131 - Cassado o mandato do Vereador, a Mesa expedirá a respectiva resolução.</w:t>
      </w:r>
    </w:p>
    <w:p w14:paraId="76510D9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E83C19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3" w:name="TÍTULO_VI_-_Das_Sessões"/>
      <w:r w:rsidRPr="00C927DF">
        <w:rPr>
          <w:rFonts w:ascii="Arial" w:eastAsia="Times New Roman" w:hAnsi="Arial" w:cs="Arial"/>
          <w:color w:val="000000"/>
          <w:kern w:val="0"/>
          <w:sz w:val="20"/>
          <w:szCs w:val="20"/>
          <w:lang w:eastAsia="pt-BR"/>
          <w14:ligatures w14:val="none"/>
        </w:rPr>
        <w:t>TÍTULO VI</w:t>
      </w:r>
      <w:bookmarkEnd w:id="33"/>
    </w:p>
    <w:p w14:paraId="3FA7507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SESSÕES</w:t>
      </w:r>
    </w:p>
    <w:p w14:paraId="10C6DA6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7B6180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4" w:name="Capítulo_I_-_Disposições_preliminares"/>
      <w:r w:rsidRPr="00C927DF">
        <w:rPr>
          <w:rFonts w:ascii="Arial" w:eastAsia="Times New Roman" w:hAnsi="Arial" w:cs="Arial"/>
          <w:color w:val="000000"/>
          <w:kern w:val="0"/>
          <w:sz w:val="20"/>
          <w:szCs w:val="20"/>
          <w:lang w:eastAsia="pt-BR"/>
          <w14:ligatures w14:val="none"/>
        </w:rPr>
        <w:t>CAPÍTULO I</w:t>
      </w:r>
      <w:bookmarkEnd w:id="34"/>
    </w:p>
    <w:p w14:paraId="5FC3D61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76F960F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8099C1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5" w:name="Seção_I_-_Das_espécies_de_sessão_e_de_su"/>
      <w:r w:rsidRPr="00C927DF">
        <w:rPr>
          <w:rFonts w:ascii="Arial" w:eastAsia="Times New Roman" w:hAnsi="Arial" w:cs="Arial"/>
          <w:color w:val="000000"/>
          <w:kern w:val="0"/>
          <w:sz w:val="20"/>
          <w:szCs w:val="20"/>
          <w:lang w:eastAsia="pt-BR"/>
          <w14:ligatures w14:val="none"/>
        </w:rPr>
        <w:t>SEÇÃO I</w:t>
      </w:r>
      <w:bookmarkEnd w:id="35"/>
    </w:p>
    <w:p w14:paraId="03B5758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Espécies de Sessão e de Sua Abertura</w:t>
      </w:r>
    </w:p>
    <w:p w14:paraId="636A496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F8DF4D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132 - As sessões da Câmara serão:</w:t>
      </w:r>
    </w:p>
    <w:p w14:paraId="03F5C2F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 - Ordinárias;</w:t>
      </w:r>
    </w:p>
    <w:p w14:paraId="0644D9F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II- Extraordinárias;</w:t>
      </w:r>
    </w:p>
    <w:p w14:paraId="1A6BA67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III - Solenes;</w:t>
      </w:r>
    </w:p>
    <w:p w14:paraId="2EDDD7C2" w14:textId="77777777" w:rsidR="00C927DF" w:rsidRPr="008242F9" w:rsidRDefault="00C927DF" w:rsidP="00C927DF">
      <w:pPr>
        <w:spacing w:before="100" w:beforeAutospacing="1" w:after="100" w:afterAutospacing="1" w:line="240" w:lineRule="auto"/>
        <w:ind w:firstLine="570"/>
        <w:jc w:val="both"/>
        <w:rPr>
          <w:rFonts w:ascii="Arial" w:eastAsia="Times New Roman" w:hAnsi="Arial" w:cs="Arial"/>
          <w:strike/>
          <w:color w:val="000000"/>
          <w:kern w:val="0"/>
          <w:sz w:val="20"/>
          <w:szCs w:val="20"/>
          <w:lang w:eastAsia="pt-BR"/>
          <w14:ligatures w14:val="none"/>
        </w:rPr>
      </w:pPr>
      <w:r w:rsidRPr="008242F9">
        <w:rPr>
          <w:rFonts w:ascii="Arial" w:eastAsia="Times New Roman" w:hAnsi="Arial" w:cs="Arial"/>
          <w:strike/>
          <w:color w:val="000000"/>
          <w:kern w:val="0"/>
          <w:sz w:val="20"/>
          <w:szCs w:val="20"/>
          <w:lang w:eastAsia="pt-BR"/>
          <w14:ligatures w14:val="none"/>
        </w:rPr>
        <w:t>IV - Permanentes.</w:t>
      </w:r>
    </w:p>
    <w:p w14:paraId="0FAAED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ordinárias</w:t>
      </w:r>
      <w:proofErr w:type="gramEnd"/>
      <w:r w:rsidRPr="00C927DF">
        <w:rPr>
          <w:rFonts w:ascii="Arial" w:eastAsia="Times New Roman" w:hAnsi="Arial" w:cs="Arial"/>
          <w:color w:val="000000"/>
          <w:kern w:val="0"/>
          <w:sz w:val="20"/>
          <w:szCs w:val="20"/>
          <w:lang w:eastAsia="pt-BR"/>
          <w14:ligatures w14:val="none"/>
        </w:rPr>
        <w:t>;</w:t>
      </w:r>
    </w:p>
    <w:p w14:paraId="2B6A8C7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extraordinárias</w:t>
      </w:r>
      <w:proofErr w:type="gramEnd"/>
      <w:r w:rsidRPr="00C927DF">
        <w:rPr>
          <w:rFonts w:ascii="Arial" w:eastAsia="Times New Roman" w:hAnsi="Arial" w:cs="Arial"/>
          <w:color w:val="000000"/>
          <w:kern w:val="0"/>
          <w:sz w:val="20"/>
          <w:szCs w:val="20"/>
          <w:lang w:eastAsia="pt-BR"/>
          <w14:ligatures w14:val="none"/>
        </w:rPr>
        <w:t>;</w:t>
      </w:r>
    </w:p>
    <w:p w14:paraId="319B37F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extraordinárias virtuais;</w:t>
      </w:r>
    </w:p>
    <w:p w14:paraId="2ABF32A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solenes</w:t>
      </w:r>
      <w:proofErr w:type="gramEnd"/>
      <w:r w:rsidRPr="00C927DF">
        <w:rPr>
          <w:rFonts w:ascii="Arial" w:eastAsia="Times New Roman" w:hAnsi="Arial" w:cs="Arial"/>
          <w:color w:val="000000"/>
          <w:kern w:val="0"/>
          <w:sz w:val="20"/>
          <w:szCs w:val="20"/>
          <w:lang w:eastAsia="pt-BR"/>
          <w14:ligatures w14:val="none"/>
        </w:rPr>
        <w:t>;</w:t>
      </w:r>
    </w:p>
    <w:p w14:paraId="04064F4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permanentes </w:t>
      </w:r>
      <w:hyperlink r:id="rId428" w:tgtFrame="_blank" w:history="1">
        <w:r w:rsidRPr="00C927DF">
          <w:rPr>
            <w:rFonts w:ascii="Arial" w:eastAsia="Times New Roman" w:hAnsi="Arial" w:cs="Arial"/>
            <w:color w:val="0000FF"/>
            <w:kern w:val="0"/>
            <w:sz w:val="20"/>
            <w:szCs w:val="20"/>
            <w:u w:val="single"/>
            <w:lang w:eastAsia="pt-BR"/>
            <w14:ligatures w14:val="none"/>
          </w:rPr>
          <w:t>(Dispositivos renumerados e redação dada, conforme Resolução nº 01 de 03 de abril de 2019)</w:t>
        </w:r>
      </w:hyperlink>
    </w:p>
    <w:p w14:paraId="011B92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As sessões serão públicas, salvo deliberação em contrário tomada por 2/3 (dois terços) dos membros da Câmara, quando ocorrer motivo relevante.</w:t>
      </w:r>
    </w:p>
    <w:p w14:paraId="19C01A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As sessões serão públicas, salvo deliberação em contrário tomada por 2/3 (dois terços) dos membros da Câmara, quando ocorrer motivo relevante. (Renumerado pela </w:t>
      </w:r>
      <w:hyperlink r:id="rId429"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79B9156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2º As sessões ordinárias e extraordinárias funcionarão de forma híbrida, presencial e virtual, com o auxílio de sistema de videoconferência com chat de comunicação e do Sistema de Plenário Virtual (SPV), este último mediante certificação digital, garantindo-se plena participação dos Vereadores e acompanhamento pela sociedade.(Inserido pela </w:t>
      </w:r>
      <w:hyperlink r:id="rId430"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4C77DD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Aplicam-se à sessão híbrida, no que couber, as regras pertinentes às sessões presenciais previstas nesta Resolução. (Inserido pela </w:t>
      </w:r>
      <w:hyperlink r:id="rId431"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2D6E445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A40DB1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133 - Se, à hora regimental, não estiverem presentes os membros da Mesa e os respectivos Suplentes, assumirá a presidência e abrirá a sessão o Vereador mais idoso entre os presentes.</w:t>
      </w:r>
    </w:p>
    <w:p w14:paraId="25226D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4C822B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134 - As sessões ordinárias e extraordinárias serão abertas após a constatação de verificação da presença de, no mínimo, 1/3 (um terço) dos membros da Câmara e terão a duração de 4 (quatro) horas, ressalvados os acréscimos regimentais. (Vide </w:t>
      </w:r>
      <w:hyperlink r:id="rId432" w:tgtFrame="_blank" w:history="1">
        <w:r w:rsidRPr="00C927DF">
          <w:rPr>
            <w:rFonts w:ascii="Arial" w:eastAsia="Times New Roman" w:hAnsi="Arial" w:cs="Arial"/>
            <w:color w:val="0000FF"/>
            <w:kern w:val="0"/>
            <w:sz w:val="20"/>
            <w:szCs w:val="20"/>
            <w:u w:val="single"/>
            <w:lang w:eastAsia="pt-BR"/>
            <w14:ligatures w14:val="none"/>
          </w:rPr>
          <w:t>Precedente Regimental nº 02/19</w:t>
        </w:r>
      </w:hyperlink>
      <w:r w:rsidRPr="00C927DF">
        <w:rPr>
          <w:rFonts w:ascii="Arial" w:eastAsia="Times New Roman" w:hAnsi="Arial" w:cs="Arial"/>
          <w:color w:val="000000"/>
          <w:kern w:val="0"/>
          <w:sz w:val="20"/>
          <w:szCs w:val="20"/>
          <w:lang w:eastAsia="pt-BR"/>
          <w14:ligatures w14:val="none"/>
        </w:rPr>
        <w:t>)</w:t>
      </w:r>
    </w:p>
    <w:p w14:paraId="7CE907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Inexistindo número legal para o início da sessão, proceder-se-á, dentro de 15 (quinze) minutos, a nova chamada, não se computando esse tempo em seu prazo de duração, e, caso não atingido o necessário “</w:t>
      </w:r>
      <w:proofErr w:type="spellStart"/>
      <w:r w:rsidRPr="00C927DF">
        <w:rPr>
          <w:rFonts w:ascii="Arial" w:eastAsia="Times New Roman" w:hAnsi="Arial" w:cs="Arial"/>
          <w:strike/>
          <w:color w:val="000000"/>
          <w:kern w:val="0"/>
          <w:sz w:val="20"/>
          <w:szCs w:val="20"/>
          <w:lang w:eastAsia="pt-BR"/>
          <w14:ligatures w14:val="none"/>
        </w:rPr>
        <w:t>quorum</w:t>
      </w:r>
      <w:proofErr w:type="spellEnd"/>
      <w:proofErr w:type="gramStart"/>
      <w:r w:rsidRPr="00C927DF">
        <w:rPr>
          <w:rFonts w:ascii="Arial" w:eastAsia="Times New Roman" w:hAnsi="Arial" w:cs="Arial"/>
          <w:strike/>
          <w:color w:val="000000"/>
          <w:kern w:val="0"/>
          <w:sz w:val="20"/>
          <w:szCs w:val="20"/>
          <w:lang w:eastAsia="pt-BR"/>
          <w14:ligatures w14:val="none"/>
        </w:rPr>
        <w:t>” ,</w:t>
      </w:r>
      <w:proofErr w:type="gramEnd"/>
      <w:r w:rsidRPr="00C927DF">
        <w:rPr>
          <w:rFonts w:ascii="Arial" w:eastAsia="Times New Roman" w:hAnsi="Arial" w:cs="Arial"/>
          <w:strike/>
          <w:color w:val="000000"/>
          <w:kern w:val="0"/>
          <w:sz w:val="20"/>
          <w:szCs w:val="20"/>
          <w:lang w:eastAsia="pt-BR"/>
          <w14:ligatures w14:val="none"/>
        </w:rPr>
        <w:t xml:space="preserve"> não haverá sessão.</w:t>
      </w:r>
    </w:p>
    <w:p w14:paraId="12DCE8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Inexistindo número legal para o início da sessão, proceder-se-á, dentro de 15 (quinze) minutos, a nova chamada, não se computando esse tempo em seu prazo de duração, e, caso não atingido o necessário “</w:t>
      </w:r>
      <w:proofErr w:type="spellStart"/>
      <w:r w:rsidRPr="00C927DF">
        <w:rPr>
          <w:rFonts w:ascii="Arial" w:eastAsia="Times New Roman" w:hAnsi="Arial" w:cs="Arial"/>
          <w:color w:val="000000"/>
          <w:kern w:val="0"/>
          <w:sz w:val="20"/>
          <w:szCs w:val="20"/>
          <w:lang w:eastAsia="pt-BR"/>
          <w14:ligatures w14:val="none"/>
        </w:rPr>
        <w:t>quorum</w:t>
      </w:r>
      <w:proofErr w:type="spellEnd"/>
      <w:proofErr w:type="gramStart"/>
      <w:r w:rsidRPr="00C927DF">
        <w:rPr>
          <w:rFonts w:ascii="Arial" w:eastAsia="Times New Roman" w:hAnsi="Arial" w:cs="Arial"/>
          <w:color w:val="000000"/>
          <w:kern w:val="0"/>
          <w:sz w:val="20"/>
          <w:szCs w:val="20"/>
          <w:lang w:eastAsia="pt-BR"/>
          <w14:ligatures w14:val="none"/>
        </w:rPr>
        <w:t>” ,</w:t>
      </w:r>
      <w:proofErr w:type="gramEnd"/>
      <w:r w:rsidRPr="00C927DF">
        <w:rPr>
          <w:rFonts w:ascii="Arial" w:eastAsia="Times New Roman" w:hAnsi="Arial" w:cs="Arial"/>
          <w:color w:val="000000"/>
          <w:kern w:val="0"/>
          <w:sz w:val="20"/>
          <w:szCs w:val="20"/>
          <w:lang w:eastAsia="pt-BR"/>
          <w14:ligatures w14:val="none"/>
        </w:rPr>
        <w:t xml:space="preserve"> não haverá sessão. (Renumerada pela </w:t>
      </w:r>
      <w:hyperlink r:id="rId433"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3FDE32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Além do disposto no caput deste artigo e no art. 3º da Resolução nº 16, de 4 de novembro de 1997, da Câmara Municipal de São Paulo, o Vereador poderá registrar sua presença por videoconferência.(Inserido pela </w:t>
      </w:r>
      <w:hyperlink r:id="rId434"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  </w:t>
      </w:r>
    </w:p>
    <w:p w14:paraId="4A3DF51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135 - Em sessão plenária, cuja abertura e prosseguimento dependam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este poderá ser constatado através de verificação de presença feita de ofício pelo Presidente ou a requerimento de qualquer Vereador, atendido de imediato, considerando-se como presente o requerente. (Vide </w:t>
      </w:r>
      <w:hyperlink r:id="rId435" w:tgtFrame="_blank" w:history="1">
        <w:r w:rsidRPr="00C927DF">
          <w:rPr>
            <w:rFonts w:ascii="Arial" w:eastAsia="Times New Roman" w:hAnsi="Arial" w:cs="Arial"/>
            <w:color w:val="0000FF"/>
            <w:kern w:val="0"/>
            <w:sz w:val="20"/>
            <w:szCs w:val="20"/>
            <w:u w:val="single"/>
            <w:lang w:eastAsia="pt-BR"/>
            <w14:ligatures w14:val="none"/>
          </w:rPr>
          <w:t>Precedente Regimental nº 02/19</w:t>
        </w:r>
      </w:hyperlink>
      <w:r w:rsidRPr="00C927DF">
        <w:rPr>
          <w:rFonts w:ascii="Arial" w:eastAsia="Times New Roman" w:hAnsi="Arial" w:cs="Arial"/>
          <w:color w:val="000000"/>
          <w:kern w:val="0"/>
          <w:sz w:val="20"/>
          <w:szCs w:val="20"/>
          <w:lang w:eastAsia="pt-BR"/>
          <w14:ligatures w14:val="none"/>
        </w:rPr>
        <w:t>)</w:t>
      </w:r>
    </w:p>
    <w:p w14:paraId="45F06A1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Ressalvada a verificação de presença determinada de ofício pelo Presidente, uma nova verificação só será deferida depois de decorridos 30 (trinta) minutos do término da verificação anterior.</w:t>
      </w:r>
    </w:p>
    <w:p w14:paraId="3323D6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Ressalvada a verificação de presença determinada de ofício pelo Presidente, uma nova verificação só será deferida depois de decorridos 30 (trinta) minutos do término da verificação anterior. (Renumerada pela </w:t>
      </w:r>
      <w:hyperlink r:id="rId436"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00F8BCE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Durante o pedido de verificação de presença, o registro de presença do Vereador deve ser feito obrigatoriamente de forma presencial, no recinto do Plenário. (Inserida pela </w:t>
      </w:r>
      <w:hyperlink r:id="rId437"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6174BBD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6572E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136 - Concluída a primeira chamada a que se referem os </w:t>
      </w:r>
      <w:hyperlink r:id="rId438" w:anchor="artigos%20134%20e%20135" w:history="1">
        <w:r w:rsidRPr="00C927DF">
          <w:rPr>
            <w:rFonts w:ascii="Arial" w:eastAsia="Times New Roman" w:hAnsi="Arial" w:cs="Arial"/>
            <w:color w:val="0000FF"/>
            <w:kern w:val="0"/>
            <w:sz w:val="20"/>
            <w:szCs w:val="20"/>
            <w:u w:val="single"/>
            <w:lang w:eastAsia="pt-BR"/>
            <w14:ligatures w14:val="none"/>
          </w:rPr>
          <w:t>artigos 134 e 135</w:t>
        </w:r>
      </w:hyperlink>
      <w:r w:rsidRPr="00C927DF">
        <w:rPr>
          <w:rFonts w:ascii="Arial" w:eastAsia="Times New Roman" w:hAnsi="Arial" w:cs="Arial"/>
          <w:color w:val="000000"/>
          <w:kern w:val="0"/>
          <w:sz w:val="20"/>
          <w:szCs w:val="20"/>
          <w:lang w:eastAsia="pt-BR"/>
          <w14:ligatures w14:val="none"/>
        </w:rPr>
        <w:t>, e caso não tenha sido alcançado o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xml:space="preserve">” regimental, proceder- </w:t>
      </w:r>
      <w:proofErr w:type="spellStart"/>
      <w:r w:rsidRPr="00C927DF">
        <w:rPr>
          <w:rFonts w:ascii="Arial" w:eastAsia="Times New Roman" w:hAnsi="Arial" w:cs="Arial"/>
          <w:color w:val="000000"/>
          <w:kern w:val="0"/>
          <w:sz w:val="20"/>
          <w:szCs w:val="20"/>
          <w:lang w:eastAsia="pt-BR"/>
          <w14:ligatures w14:val="none"/>
        </w:rPr>
        <w:t>se-á</w:t>
      </w:r>
      <w:proofErr w:type="spellEnd"/>
      <w:r w:rsidRPr="00C927DF">
        <w:rPr>
          <w:rFonts w:ascii="Arial" w:eastAsia="Times New Roman" w:hAnsi="Arial" w:cs="Arial"/>
          <w:color w:val="000000"/>
          <w:kern w:val="0"/>
          <w:sz w:val="20"/>
          <w:szCs w:val="20"/>
          <w:lang w:eastAsia="pt-BR"/>
          <w14:ligatures w14:val="none"/>
        </w:rPr>
        <w:t xml:space="preserve">, ato contínuo, a mais uma e </w:t>
      </w:r>
      <w:r w:rsidRPr="00C927DF">
        <w:rPr>
          <w:rFonts w:ascii="Arial" w:eastAsia="Times New Roman" w:hAnsi="Arial" w:cs="Arial"/>
          <w:color w:val="000000"/>
          <w:kern w:val="0"/>
          <w:sz w:val="20"/>
          <w:szCs w:val="20"/>
          <w:lang w:eastAsia="pt-BR"/>
          <w14:ligatures w14:val="none"/>
        </w:rPr>
        <w:lastRenderedPageBreak/>
        <w:t>única chamada dos Vereadores cuja ausência tenha sido verificada antes de ser proclamado o número dos presentes.</w:t>
      </w:r>
    </w:p>
    <w:p w14:paraId="69B111A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8FEB9F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137 - Declarada aberta a sessão, o Presidente proferirá as seguintes palavras: “Sob a proteção de Deus, iniciamos os nossos trabalhos. (</w:t>
      </w:r>
      <w:hyperlink r:id="rId439" w:tgtFrame="_blank" w:history="1">
        <w:r w:rsidRPr="00C927DF">
          <w:rPr>
            <w:rFonts w:ascii="Arial" w:eastAsia="Times New Roman" w:hAnsi="Arial" w:cs="Arial"/>
            <w:color w:val="0000FF"/>
            <w:kern w:val="0"/>
            <w:sz w:val="20"/>
            <w:szCs w:val="20"/>
            <w:u w:val="single"/>
            <w:lang w:eastAsia="pt-BR"/>
            <w14:ligatures w14:val="none"/>
          </w:rPr>
          <w:t>Vide ADIN n° 2347876-04.2024.8.26.000</w:t>
        </w:r>
      </w:hyperlink>
      <w:r w:rsidRPr="00C927DF">
        <w:rPr>
          <w:rFonts w:ascii="Arial" w:eastAsia="Times New Roman" w:hAnsi="Arial" w:cs="Arial"/>
          <w:color w:val="000000"/>
          <w:kern w:val="0"/>
          <w:sz w:val="20"/>
          <w:szCs w:val="20"/>
          <w:lang w:eastAsia="pt-BR"/>
          <w14:ligatures w14:val="none"/>
        </w:rPr>
        <w:t>)</w:t>
      </w:r>
    </w:p>
    <w:p w14:paraId="6F30F61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Bíblia Sagrada deverá ficar, durante todo o tempo da sessão, sobre a Mesa, à disposição de quem dela quiser fazer uso. (</w:t>
      </w:r>
      <w:hyperlink r:id="rId440" w:tgtFrame="_blank" w:history="1">
        <w:r w:rsidRPr="00C927DF">
          <w:rPr>
            <w:rFonts w:ascii="Arial" w:eastAsia="Times New Roman" w:hAnsi="Arial" w:cs="Arial"/>
            <w:color w:val="0000FF"/>
            <w:kern w:val="0"/>
            <w:sz w:val="20"/>
            <w:szCs w:val="20"/>
            <w:u w:val="single"/>
            <w:lang w:eastAsia="pt-BR"/>
            <w14:ligatures w14:val="none"/>
          </w:rPr>
          <w:t>Vide ADIN n° 2347876-04.2024.8.26.000</w:t>
        </w:r>
      </w:hyperlink>
      <w:r w:rsidRPr="00C927DF">
        <w:rPr>
          <w:rFonts w:ascii="Arial" w:eastAsia="Times New Roman" w:hAnsi="Arial" w:cs="Arial"/>
          <w:color w:val="000000"/>
          <w:kern w:val="0"/>
          <w:sz w:val="20"/>
          <w:szCs w:val="20"/>
          <w:lang w:eastAsia="pt-BR"/>
          <w14:ligatures w14:val="none"/>
        </w:rPr>
        <w:t>)</w:t>
      </w:r>
    </w:p>
    <w:p w14:paraId="445DEDD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27ABD3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138 - Durante as sessões, somente os Vereadores poderão permanecer no recinto do Plenário, devidamente trajados com paletó e gravata</w:t>
      </w:r>
      <w:r w:rsidRPr="00C927DF">
        <w:rPr>
          <w:rFonts w:ascii="Arial" w:eastAsia="Times New Roman" w:hAnsi="Arial" w:cs="Arial"/>
          <w:color w:val="000000"/>
          <w:kern w:val="0"/>
          <w:sz w:val="20"/>
          <w:szCs w:val="20"/>
          <w:lang w:eastAsia="pt-BR"/>
          <w14:ligatures w14:val="none"/>
        </w:rPr>
        <w:t>.</w:t>
      </w:r>
    </w:p>
    <w:p w14:paraId="19B95B2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138. Durante as sessões, somente os Vereadores poderão permanecer no recinto do Plenário, devidamente trajados com paletó </w:t>
      </w:r>
      <w:hyperlink r:id="rId441"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76EA59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Cada Bancada poderá credenciar assessores para acompanhar os trabalhos na proporção de um para cada cinco membros da mesma, desde que igualmente trajados.</w:t>
      </w:r>
    </w:p>
    <w:p w14:paraId="1776AE2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F02EC8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6" w:name="Seção_II_-_Do_uso_da_palavra_(art.139-14"/>
      <w:r w:rsidRPr="00C927DF">
        <w:rPr>
          <w:rFonts w:ascii="Arial" w:eastAsia="Times New Roman" w:hAnsi="Arial" w:cs="Arial"/>
          <w:color w:val="000000"/>
          <w:kern w:val="0"/>
          <w:sz w:val="20"/>
          <w:szCs w:val="20"/>
          <w:lang w:eastAsia="pt-BR"/>
          <w14:ligatures w14:val="none"/>
        </w:rPr>
        <w:t>SEÇÃO II</w:t>
      </w:r>
      <w:bookmarkEnd w:id="36"/>
    </w:p>
    <w:p w14:paraId="6E39986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Uso da Palavra</w:t>
      </w:r>
    </w:p>
    <w:p w14:paraId="3299076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3BCEB3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139 - Durante as sessões, o Vereador só poderá falar para:</w:t>
      </w:r>
    </w:p>
    <w:p w14:paraId="71990BD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versar</w:t>
      </w:r>
      <w:proofErr w:type="gramEnd"/>
      <w:r w:rsidRPr="00C927DF">
        <w:rPr>
          <w:rFonts w:ascii="Arial" w:eastAsia="Times New Roman" w:hAnsi="Arial" w:cs="Arial"/>
          <w:color w:val="000000"/>
          <w:kern w:val="0"/>
          <w:sz w:val="20"/>
          <w:szCs w:val="20"/>
          <w:lang w:eastAsia="pt-BR"/>
          <w14:ligatures w14:val="none"/>
        </w:rPr>
        <w:t xml:space="preserve"> sobre assunto de sua livre escolha, no Pequeno e no Grande Expediente;</w:t>
      </w:r>
    </w:p>
    <w:p w14:paraId="176886B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explicação</w:t>
      </w:r>
      <w:proofErr w:type="gramEnd"/>
      <w:r w:rsidRPr="00C927DF">
        <w:rPr>
          <w:rFonts w:ascii="Arial" w:eastAsia="Times New Roman" w:hAnsi="Arial" w:cs="Arial"/>
          <w:color w:val="000000"/>
          <w:kern w:val="0"/>
          <w:sz w:val="20"/>
          <w:szCs w:val="20"/>
          <w:lang w:eastAsia="pt-BR"/>
          <w14:ligatures w14:val="none"/>
        </w:rPr>
        <w:t xml:space="preserve"> pessoal;</w:t>
      </w:r>
    </w:p>
    <w:p w14:paraId="20059A5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discutir matéria em debate;</w:t>
      </w:r>
    </w:p>
    <w:p w14:paraId="11FFA0E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apartear</w:t>
      </w:r>
      <w:proofErr w:type="gramEnd"/>
      <w:r w:rsidRPr="00C927DF">
        <w:rPr>
          <w:rFonts w:ascii="Arial" w:eastAsia="Times New Roman" w:hAnsi="Arial" w:cs="Arial"/>
          <w:color w:val="000000"/>
          <w:kern w:val="0"/>
          <w:sz w:val="20"/>
          <w:szCs w:val="20"/>
          <w:lang w:eastAsia="pt-BR"/>
          <w14:ligatures w14:val="none"/>
        </w:rPr>
        <w:t>;</w:t>
      </w:r>
    </w:p>
    <w:p w14:paraId="16CB88F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declarar</w:t>
      </w:r>
      <w:proofErr w:type="gramEnd"/>
      <w:r w:rsidRPr="00C927DF">
        <w:rPr>
          <w:rFonts w:ascii="Arial" w:eastAsia="Times New Roman" w:hAnsi="Arial" w:cs="Arial"/>
          <w:color w:val="000000"/>
          <w:kern w:val="0"/>
          <w:sz w:val="20"/>
          <w:szCs w:val="20"/>
          <w:lang w:eastAsia="pt-BR"/>
          <w14:ligatures w14:val="none"/>
        </w:rPr>
        <w:t xml:space="preserve"> voto;</w:t>
      </w:r>
    </w:p>
    <w:p w14:paraId="1952528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apresentar ou reiterar</w:t>
      </w:r>
      <w:proofErr w:type="gramEnd"/>
      <w:r w:rsidRPr="00C927DF">
        <w:rPr>
          <w:rFonts w:ascii="Arial" w:eastAsia="Times New Roman" w:hAnsi="Arial" w:cs="Arial"/>
          <w:color w:val="000000"/>
          <w:kern w:val="0"/>
          <w:sz w:val="20"/>
          <w:szCs w:val="20"/>
          <w:lang w:eastAsia="pt-BR"/>
          <w14:ligatures w14:val="none"/>
        </w:rPr>
        <w:t xml:space="preserve"> requerimento;</w:t>
      </w:r>
    </w:p>
    <w:p w14:paraId="06350D5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levantar questão de ordem.</w:t>
      </w:r>
    </w:p>
    <w:p w14:paraId="3C4D859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50ADA8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140 - O uso da palavra será regulado pelas normas seguintes:</w:t>
      </w:r>
    </w:p>
    <w:p w14:paraId="0C6E63B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qualquer</w:t>
      </w:r>
      <w:proofErr w:type="gramEnd"/>
      <w:r w:rsidRPr="00C927DF">
        <w:rPr>
          <w:rFonts w:ascii="Arial" w:eastAsia="Times New Roman" w:hAnsi="Arial" w:cs="Arial"/>
          <w:color w:val="000000"/>
          <w:kern w:val="0"/>
          <w:sz w:val="20"/>
          <w:szCs w:val="20"/>
          <w:lang w:eastAsia="pt-BR"/>
          <w14:ligatures w14:val="none"/>
        </w:rPr>
        <w:t xml:space="preserve"> Vereador, com exceção do Presidente no exercício da Presidência, falará de pé e, só quando enfermo, poderá obter permissão para falar sentado;</w:t>
      </w:r>
    </w:p>
    <w:p w14:paraId="01F4CBF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II - </w:t>
      </w:r>
      <w:proofErr w:type="gramStart"/>
      <w:r w:rsidRPr="00C927DF">
        <w:rPr>
          <w:rFonts w:ascii="Arial" w:eastAsia="Times New Roman" w:hAnsi="Arial" w:cs="Arial"/>
          <w:color w:val="000000"/>
          <w:kern w:val="0"/>
          <w:sz w:val="20"/>
          <w:szCs w:val="20"/>
          <w:lang w:eastAsia="pt-BR"/>
          <w14:ligatures w14:val="none"/>
        </w:rPr>
        <w:t>o</w:t>
      </w:r>
      <w:proofErr w:type="gramEnd"/>
      <w:r w:rsidRPr="00C927DF">
        <w:rPr>
          <w:rFonts w:ascii="Arial" w:eastAsia="Times New Roman" w:hAnsi="Arial" w:cs="Arial"/>
          <w:color w:val="000000"/>
          <w:kern w:val="0"/>
          <w:sz w:val="20"/>
          <w:szCs w:val="20"/>
          <w:lang w:eastAsia="pt-BR"/>
          <w14:ligatures w14:val="none"/>
        </w:rPr>
        <w:t xml:space="preserve"> orador deverá falar da tribuna, a menos que o Presidente permita o contrário;</w:t>
      </w:r>
    </w:p>
    <w:p w14:paraId="27424E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ao falar no Plenário, o Vereador deverá fazer uso do microfone;</w:t>
      </w:r>
    </w:p>
    <w:p w14:paraId="35BFCC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a</w:t>
      </w:r>
      <w:proofErr w:type="gramEnd"/>
      <w:r w:rsidRPr="00C927DF">
        <w:rPr>
          <w:rFonts w:ascii="Arial" w:eastAsia="Times New Roman" w:hAnsi="Arial" w:cs="Arial"/>
          <w:color w:val="000000"/>
          <w:kern w:val="0"/>
          <w:sz w:val="20"/>
          <w:szCs w:val="20"/>
          <w:lang w:eastAsia="pt-BR"/>
          <w14:ligatures w14:val="none"/>
        </w:rPr>
        <w:t xml:space="preserve"> nenhum Vereador será permitido falar sem pedir a palavra e sem que o Presidente a conceda e, somente após a concessão, a taquigrafia iniciará o apanhamento;</w:t>
      </w:r>
    </w:p>
    <w:p w14:paraId="1A0517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a</w:t>
      </w:r>
      <w:proofErr w:type="gramEnd"/>
      <w:r w:rsidRPr="00C927DF">
        <w:rPr>
          <w:rFonts w:ascii="Arial" w:eastAsia="Times New Roman" w:hAnsi="Arial" w:cs="Arial"/>
          <w:color w:val="000000"/>
          <w:kern w:val="0"/>
          <w:sz w:val="20"/>
          <w:szCs w:val="20"/>
          <w:lang w:eastAsia="pt-BR"/>
          <w14:ligatures w14:val="none"/>
        </w:rPr>
        <w:t xml:space="preserve"> não ser através de aparte, nenhum Vereador poderá interromper o orador que estiver na tribuna, assim considerado o Vereador ao qual o Presidente já tenha dado a palavra;</w:t>
      </w:r>
    </w:p>
    <w:p w14:paraId="505AA3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se</w:t>
      </w:r>
      <w:proofErr w:type="gramEnd"/>
      <w:r w:rsidRPr="00C927DF">
        <w:rPr>
          <w:rFonts w:ascii="Arial" w:eastAsia="Times New Roman" w:hAnsi="Arial" w:cs="Arial"/>
          <w:color w:val="000000"/>
          <w:kern w:val="0"/>
          <w:sz w:val="20"/>
          <w:szCs w:val="20"/>
          <w:lang w:eastAsia="pt-BR"/>
          <w14:ligatures w14:val="none"/>
        </w:rPr>
        <w:t xml:space="preserve"> o Vereador pretender falar sem que lhe tenha sido dada a palavra, ou permanecer na tribuna além do tempo que lhe é concedido, o Presidente adverti-lo-á, convidando-o a sentar-se;</w:t>
      </w:r>
    </w:p>
    <w:p w14:paraId="403F8C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se, apesar da advertência e do convite, o Vereador insistir em falar, o Presidente dará seu discurso por terminado;</w:t>
      </w:r>
    </w:p>
    <w:p w14:paraId="60F2F99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sempre que o Presidente der por terminado um discurso, a taquigrafia deixará de apanhá-lo e serão desligados os microfones;</w:t>
      </w:r>
    </w:p>
    <w:p w14:paraId="645DE70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IX - </w:t>
      </w:r>
      <w:proofErr w:type="gramStart"/>
      <w:r w:rsidRPr="00C927DF">
        <w:rPr>
          <w:rFonts w:ascii="Arial" w:eastAsia="Times New Roman" w:hAnsi="Arial" w:cs="Arial"/>
          <w:color w:val="000000"/>
          <w:kern w:val="0"/>
          <w:sz w:val="20"/>
          <w:szCs w:val="20"/>
          <w:lang w:eastAsia="pt-BR"/>
          <w14:ligatures w14:val="none"/>
        </w:rPr>
        <w:t>se</w:t>
      </w:r>
      <w:proofErr w:type="gramEnd"/>
      <w:r w:rsidRPr="00C927DF">
        <w:rPr>
          <w:rFonts w:ascii="Arial" w:eastAsia="Times New Roman" w:hAnsi="Arial" w:cs="Arial"/>
          <w:color w:val="000000"/>
          <w:kern w:val="0"/>
          <w:sz w:val="20"/>
          <w:szCs w:val="20"/>
          <w:lang w:eastAsia="pt-BR"/>
          <w14:ligatures w14:val="none"/>
        </w:rPr>
        <w:t xml:space="preserve"> o Vereador ainda insistir em falar e em perturbar a ordem ou o andamento regimental da sessão, o Presidente o convidará a retirar-se do recinto;</w:t>
      </w:r>
    </w:p>
    <w:p w14:paraId="0173E05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 - </w:t>
      </w:r>
      <w:proofErr w:type="gramStart"/>
      <w:r w:rsidRPr="00C927DF">
        <w:rPr>
          <w:rFonts w:ascii="Arial" w:eastAsia="Times New Roman" w:hAnsi="Arial" w:cs="Arial"/>
          <w:color w:val="000000"/>
          <w:kern w:val="0"/>
          <w:sz w:val="20"/>
          <w:szCs w:val="20"/>
          <w:lang w:eastAsia="pt-BR"/>
          <w14:ligatures w14:val="none"/>
        </w:rPr>
        <w:t>qualquer</w:t>
      </w:r>
      <w:proofErr w:type="gramEnd"/>
      <w:r w:rsidRPr="00C927DF">
        <w:rPr>
          <w:rFonts w:ascii="Arial" w:eastAsia="Times New Roman" w:hAnsi="Arial" w:cs="Arial"/>
          <w:color w:val="000000"/>
          <w:kern w:val="0"/>
          <w:sz w:val="20"/>
          <w:szCs w:val="20"/>
          <w:lang w:eastAsia="pt-BR"/>
          <w14:ligatures w14:val="none"/>
        </w:rPr>
        <w:t xml:space="preserve"> Vereador, ao falar, dirigirá a palavra a Presidente ou aos Vereadores em geral e só poderá falar voltado para a Mesa, salvo quando responder a aparte;</w:t>
      </w:r>
    </w:p>
    <w:p w14:paraId="55722E5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 - referindo-se em discurso a outro Vereador, o orador deverá preceder seu nome do tratamento de “Senhor” ou de “Vereador”;</w:t>
      </w:r>
    </w:p>
    <w:p w14:paraId="1867A28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 - dirigindo-se a qualquer de seus pares, o Vereador lhe dará o tratamento de “Excelência”, de “nobre Colega” ou de “nobre Vereador”;</w:t>
      </w:r>
    </w:p>
    <w:p w14:paraId="5AD411A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XIII - nenhum Vereador poderá referir-se a seus pares e, de modo geral, a qualquer representante do poder público, de forma descortês ou injuriosa.</w:t>
      </w:r>
    </w:p>
    <w:p w14:paraId="14B70F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XIV - o Vereador poderá falar também por meio do sistema de videoconferência. (Inserido pela </w:t>
      </w:r>
      <w:hyperlink r:id="rId442"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4DE847F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31E58F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7" w:name="Seção_III_-_Da_suspensão_e_do_encerramen"/>
      <w:r w:rsidRPr="00C927DF">
        <w:rPr>
          <w:rFonts w:ascii="Arial" w:eastAsia="Times New Roman" w:hAnsi="Arial" w:cs="Arial"/>
          <w:color w:val="000000"/>
          <w:kern w:val="0"/>
          <w:sz w:val="20"/>
          <w:szCs w:val="20"/>
          <w:lang w:eastAsia="pt-BR"/>
          <w14:ligatures w14:val="none"/>
        </w:rPr>
        <w:t>SEÇÃO III</w:t>
      </w:r>
      <w:bookmarkEnd w:id="37"/>
    </w:p>
    <w:p w14:paraId="1E474A4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Suspensão e do Encerramento da Sessão</w:t>
      </w:r>
    </w:p>
    <w:p w14:paraId="2FF9642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D8313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141 - A sessão poderá ser suspensa:</w:t>
      </w:r>
    </w:p>
    <w:p w14:paraId="789A0E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preservação da ordem;</w:t>
      </w:r>
    </w:p>
    <w:p w14:paraId="492B75E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permitir, quando for o caso, que Comissão possa apresentar parecer verbal ou escrito;</w:t>
      </w:r>
    </w:p>
    <w:p w14:paraId="23580A1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para recepcionar visitantes ilustres;</w:t>
      </w:r>
    </w:p>
    <w:p w14:paraId="0388245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deliberação do Plenário.</w:t>
      </w:r>
    </w:p>
    <w:p w14:paraId="18E808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Parágrafo único - O tempo de suspensão não será computado na duração da sessão.</w:t>
      </w:r>
    </w:p>
    <w:p w14:paraId="18948B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5A875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142 - A sessão será encerrada antes da hora regimental, nos seguintes casos:</w:t>
      </w:r>
    </w:p>
    <w:p w14:paraId="7AA4234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falta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regimental para o prosseguimento dos trabalhos;</w:t>
      </w:r>
    </w:p>
    <w:p w14:paraId="05EB26A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em</w:t>
      </w:r>
      <w:proofErr w:type="gramEnd"/>
      <w:r w:rsidRPr="00C927DF">
        <w:rPr>
          <w:rFonts w:ascii="Arial" w:eastAsia="Times New Roman" w:hAnsi="Arial" w:cs="Arial"/>
          <w:color w:val="000000"/>
          <w:kern w:val="0"/>
          <w:sz w:val="20"/>
          <w:szCs w:val="20"/>
          <w:lang w:eastAsia="pt-BR"/>
          <w14:ligatures w14:val="none"/>
        </w:rPr>
        <w:t xml:space="preserve"> caráter excepcional, por motivo de luto nacional, pelo falecimento de autoridade ou alta personalidade, ou por grande calamidade pública, em qualquer fase dos trabalhos, a requerimento de qualquer Vereador, mediante deliberação do Plenário;</w:t>
      </w:r>
    </w:p>
    <w:p w14:paraId="29369AE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tumulto grave.</w:t>
      </w:r>
    </w:p>
    <w:p w14:paraId="2EE064C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8" w:name="Seção_IV_-_Da_prorrogação_da_Sessões_(ar"/>
      <w:r w:rsidRPr="00C927DF">
        <w:rPr>
          <w:rFonts w:ascii="Arial" w:eastAsia="Times New Roman" w:hAnsi="Arial" w:cs="Arial"/>
          <w:color w:val="000000"/>
          <w:kern w:val="0"/>
          <w:sz w:val="20"/>
          <w:szCs w:val="20"/>
          <w:lang w:eastAsia="pt-BR"/>
          <w14:ligatures w14:val="none"/>
        </w:rPr>
        <w:t>SEÇÃO IV</w:t>
      </w:r>
      <w:bookmarkEnd w:id="38"/>
    </w:p>
    <w:p w14:paraId="71872B9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Prorrogação das Sessões</w:t>
      </w:r>
    </w:p>
    <w:p w14:paraId="69A01F0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ED2AA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143 - As sessões, cuja abertura exija prévia constatação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a requerimento de qualquer Vereador e mediante deliberação do Plenário, poderão ser prorrogadas por tempo determinado, não inferior a uma hora nem superior a 4 (quatro), ressalvado o disposto no parágrafo 2º deste artigo.</w:t>
      </w:r>
    </w:p>
    <w:p w14:paraId="32DC41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Dentro dos limites de tempo estabelecidos no presente artigo, será admitido o fracionamento de hora nas prorrogações, somente de 30 (trinta) em 30 (trinta) minutos.</w:t>
      </w:r>
    </w:p>
    <w:p w14:paraId="46CDDE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2º - Só se permitirá requerimento de prorrogação por tempo inferior a 60 (sessenta) minutos, quando o tempo a decorrer entre o término previsto da sessão em curso e as 24 (vinte e quatro) horas do mesmo dia for inferior a uma hora, devendo o requerimento, nesta hipótese, solicitar </w:t>
      </w:r>
      <w:proofErr w:type="spellStart"/>
      <w:r w:rsidRPr="00C927DF">
        <w:rPr>
          <w:rFonts w:ascii="Arial" w:eastAsia="Times New Roman" w:hAnsi="Arial" w:cs="Arial"/>
          <w:color w:val="000000"/>
          <w:kern w:val="0"/>
          <w:sz w:val="20"/>
          <w:szCs w:val="20"/>
          <w:lang w:eastAsia="pt-BR"/>
          <w14:ligatures w14:val="none"/>
        </w:rPr>
        <w:t>obrigato-riamente</w:t>
      </w:r>
      <w:proofErr w:type="spellEnd"/>
      <w:r w:rsidRPr="00C927DF">
        <w:rPr>
          <w:rFonts w:ascii="Arial" w:eastAsia="Times New Roman" w:hAnsi="Arial" w:cs="Arial"/>
          <w:color w:val="000000"/>
          <w:kern w:val="0"/>
          <w:sz w:val="20"/>
          <w:szCs w:val="20"/>
          <w:lang w:eastAsia="pt-BR"/>
          <w14:ligatures w14:val="none"/>
        </w:rPr>
        <w:t xml:space="preserve"> a prorrogação pelo total de minutos que faltarem para atingir aquele limite.</w:t>
      </w:r>
    </w:p>
    <w:p w14:paraId="62D4429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40CB3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144 - Os requerimentos de </w:t>
      </w:r>
      <w:proofErr w:type="spellStart"/>
      <w:r w:rsidRPr="00C927DF">
        <w:rPr>
          <w:rFonts w:ascii="Arial" w:eastAsia="Times New Roman" w:hAnsi="Arial" w:cs="Arial"/>
          <w:color w:val="000000"/>
          <w:kern w:val="0"/>
          <w:sz w:val="20"/>
          <w:szCs w:val="20"/>
          <w:lang w:eastAsia="pt-BR"/>
          <w14:ligatures w14:val="none"/>
        </w:rPr>
        <w:t>prorrogração</w:t>
      </w:r>
      <w:proofErr w:type="spellEnd"/>
      <w:r w:rsidRPr="00C927DF">
        <w:rPr>
          <w:rFonts w:ascii="Arial" w:eastAsia="Times New Roman" w:hAnsi="Arial" w:cs="Arial"/>
          <w:color w:val="000000"/>
          <w:kern w:val="0"/>
          <w:sz w:val="20"/>
          <w:szCs w:val="20"/>
          <w:lang w:eastAsia="pt-BR"/>
          <w14:ligatures w14:val="none"/>
        </w:rPr>
        <w:t xml:space="preserve"> serão escritos e votados pelo processo nominal, não se admitindo discussão, encaminhamento de votação ou declaração de voto.</w:t>
      </w:r>
    </w:p>
    <w:p w14:paraId="765DFB6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Os requerimentos de prorrogação deverão ser apresentados à Mesa até 20 (vinte) minutos antes do término da sessão.</w:t>
      </w:r>
    </w:p>
    <w:p w14:paraId="0E82ACD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O Presidente, ao receber o requerimento, ele dará conhecimento imediato ao Plenário e o colocará em votação dentro dos 10 (dez) últimos minutos da sessão, interrompendo-se, se for o caso, o orador que estiver na tribuna.</w:t>
      </w:r>
    </w:p>
    <w:p w14:paraId="462E32F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O orador interrompido por força do disposto no parágrafo anterior, mesmo que ausente à votação do requerimento de prorrogação, não perderá sua vez de falar, desde que presente quando chamado a continuar seu discurso.</w:t>
      </w:r>
    </w:p>
    <w:p w14:paraId="7564F1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 - O requerimento de prorrogação não será considerado prejudicado pela ausência de seu autor que, para esse efeito, será considerado presente.</w:t>
      </w:r>
    </w:p>
    <w:p w14:paraId="3C9D7D1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 Se forem apresentados 2 (dois) ou mais requerimentos de prorrogação da sessão, serão os mesmos votados na ordem cronológica de apresentação, sendo que, aprovado qualquer deles, serão considerados prejudicados os demais.</w:t>
      </w:r>
    </w:p>
    <w:p w14:paraId="00D5EFE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6º - Quando, dentro dos prazos estabelecidos nos parágrafos 1º e 2º do presente artigo, o autor do requerimento de prorrogação solicitar sua retirada, poderá qualquer outro Vereador, falando pela ordem, manter o pedido de prorrogação, assumindo, então, a autoria e dando-lhe plena validade regimental.</w:t>
      </w:r>
    </w:p>
    <w:p w14:paraId="2A60F1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423FF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145 - Nenhuma sessão plenária poderá ir além das 24 (vinte e quatro) horas do dia em que foi iniciada, ressalvada a sessão solene.</w:t>
      </w:r>
    </w:p>
    <w:p w14:paraId="541DB4B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2A9FC6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9" w:name="Seção_V_-_Da_Ata_e_da_Imprensa_Oficial_("/>
      <w:r w:rsidRPr="00C927DF">
        <w:rPr>
          <w:rFonts w:ascii="Arial" w:eastAsia="Times New Roman" w:hAnsi="Arial" w:cs="Arial"/>
          <w:color w:val="000000"/>
          <w:kern w:val="0"/>
          <w:sz w:val="20"/>
          <w:szCs w:val="20"/>
          <w:lang w:eastAsia="pt-BR"/>
          <w14:ligatures w14:val="none"/>
        </w:rPr>
        <w:t>SEÇÃO V</w:t>
      </w:r>
      <w:bookmarkEnd w:id="39"/>
    </w:p>
    <w:p w14:paraId="1E4529A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Ata e da Imprensa Oficial</w:t>
      </w:r>
    </w:p>
    <w:p w14:paraId="5E5AC50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146 - A ata das sessões da Câmara será constituída pela publicação, na Imprensa Oficial, da íntegra do respectivo apanhamento taquigráfico.</w:t>
      </w:r>
    </w:p>
    <w:p w14:paraId="5B4578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32FBA3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147 - A ata será considerada aprovada independentemente de consulta ao Plenário, salvo se houver impugnação ou pedido de retificação.</w:t>
      </w:r>
    </w:p>
    <w:p w14:paraId="290741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65823C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Os Vereadores só poderão falar sobre a ata para pedir sua retificação ou para impugná-la no todo ou em parte, logo após a abertura da primeira sessão ordinária subsequente à sua publicação.</w:t>
      </w:r>
    </w:p>
    <w:p w14:paraId="4E60A9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Se o pedido de retificação não for contestado, a ata será considerada aprovada com a retificação; caso contrário, caberá ao Plenário deliberar a respeito.</w:t>
      </w:r>
    </w:p>
    <w:p w14:paraId="6D57A13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A discussão em torno da retificação ou impugnação de ata em hipótese alguma poderá exceder o tempo destinado ao Pequeno e ao Grande Expediente que, neste caso, ficarão prejudicados, depois do que se efetivará, necessariamente, a votação.</w:t>
      </w:r>
    </w:p>
    <w:p w14:paraId="55D1534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Se não houver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para deliberação, os trabalhos terão prosseguimento e a votação se fará em qualquer fase da sessão, à primeira constatação de existência de número regimental para deliberação.</w:t>
      </w:r>
    </w:p>
    <w:p w14:paraId="5A75054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 Se o Plenário, por falta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não deliberar sobre a ata até o encerramento da sessão, a votação se transferirá para o início da sessão ordinária seguinte.</w:t>
      </w:r>
    </w:p>
    <w:p w14:paraId="5658C5B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6º - Cada Vereador poderá falar sobre a ata apenas uma vez, por tempo nunca superior a 5 (cinco) minutos, não se permitindo apartes.</w:t>
      </w:r>
    </w:p>
    <w:p w14:paraId="26A5010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7º - Se a impugnação submetida ao Plenário for por este aceita, o Presidente determinará as necessárias retificações na Imprensa Oficial.</w:t>
      </w:r>
    </w:p>
    <w:p w14:paraId="232528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38926F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148 - Toda matéria que for publicada com erros, omissões, incorreções ou empastelamentos evidentes e graves que lhe modifiquem o sentido será republicada de ofício ou a requerimento de qualquer Vereador, dentro de 3 (três) dias.</w:t>
      </w:r>
    </w:p>
    <w:p w14:paraId="1FA87C4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1DB503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149 - Se o orador não solicitar seu discurso para revisão, será o mesmo publicado com a ressalva “Sem revisão do orador”.</w:t>
      </w:r>
    </w:p>
    <w:p w14:paraId="444D0B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ABEF5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150 - Os discursos entregues ao orador para revisão serão publicados, independentemente desta, se não devolvidos até a abertura da segunda sessão ordinária subsequente.</w:t>
      </w:r>
    </w:p>
    <w:p w14:paraId="6ADD450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revisão feita em discursos ou apartes, de forma nenhuma poderá deturpar o sentido do debate, restringindo- se apenas à maneira formal de expressá-los.</w:t>
      </w:r>
    </w:p>
    <w:p w14:paraId="45AF193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966C81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0" w:name="Capítulo_II_-_Das_Sessões_Ordinárias"/>
      <w:r w:rsidRPr="00C927DF">
        <w:rPr>
          <w:rFonts w:ascii="Arial" w:eastAsia="Times New Roman" w:hAnsi="Arial" w:cs="Arial"/>
          <w:color w:val="000000"/>
          <w:kern w:val="0"/>
          <w:sz w:val="20"/>
          <w:szCs w:val="20"/>
          <w:lang w:eastAsia="pt-BR"/>
          <w14:ligatures w14:val="none"/>
        </w:rPr>
        <w:t>CAPÍTULO II</w:t>
      </w:r>
      <w:bookmarkEnd w:id="40"/>
    </w:p>
    <w:p w14:paraId="2717F3C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SESSÕES ORDINÁRIAS</w:t>
      </w:r>
    </w:p>
    <w:p w14:paraId="5CEFDAB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8A61B2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SEÇÃO I</w:t>
      </w:r>
    </w:p>
    <w:p w14:paraId="176DB43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66A7693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F7D190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151 - As sessões ordinárias, que terão a duração de 4 (quatro) horas, só se realizarão às terças, quartas e quintas-feiras, com início às 15:00 horas, desde que presentes, para sua abertura, no mínimo, 1/3 (um terço) dos membros da Câmara. (Vide </w:t>
      </w:r>
      <w:hyperlink r:id="rId443" w:tgtFrame="_blank" w:history="1">
        <w:r w:rsidRPr="00C927DF">
          <w:rPr>
            <w:rFonts w:ascii="Arial" w:eastAsia="Times New Roman" w:hAnsi="Arial" w:cs="Arial"/>
            <w:color w:val="0000FF"/>
            <w:kern w:val="0"/>
            <w:sz w:val="20"/>
            <w:szCs w:val="20"/>
            <w:u w:val="single"/>
            <w:lang w:eastAsia="pt-BR"/>
            <w14:ligatures w14:val="none"/>
          </w:rPr>
          <w:t>Resolução nº 7 de 2001</w:t>
        </w:r>
      </w:hyperlink>
      <w:r w:rsidRPr="00C927DF">
        <w:rPr>
          <w:rFonts w:ascii="Arial" w:eastAsia="Times New Roman" w:hAnsi="Arial" w:cs="Arial"/>
          <w:color w:val="000000"/>
          <w:kern w:val="0"/>
          <w:sz w:val="20"/>
          <w:szCs w:val="20"/>
          <w:lang w:eastAsia="pt-BR"/>
          <w14:ligatures w14:val="none"/>
        </w:rPr>
        <w:t>) (Vide </w:t>
      </w:r>
      <w:hyperlink r:id="rId444" w:tgtFrame="_blank" w:history="1">
        <w:r w:rsidRPr="00C927DF">
          <w:rPr>
            <w:rFonts w:ascii="Arial" w:eastAsia="Times New Roman" w:hAnsi="Arial" w:cs="Arial"/>
            <w:color w:val="0000FF"/>
            <w:kern w:val="0"/>
            <w:sz w:val="20"/>
            <w:szCs w:val="20"/>
            <w:u w:val="single"/>
            <w:lang w:eastAsia="pt-BR"/>
            <w14:ligatures w14:val="none"/>
          </w:rPr>
          <w:t>Precedente Regimental nº 02/19</w:t>
        </w:r>
      </w:hyperlink>
      <w:r w:rsidRPr="00C927DF">
        <w:rPr>
          <w:rFonts w:ascii="Arial" w:eastAsia="Times New Roman" w:hAnsi="Arial" w:cs="Arial"/>
          <w:color w:val="000000"/>
          <w:kern w:val="0"/>
          <w:sz w:val="20"/>
          <w:szCs w:val="20"/>
          <w:lang w:eastAsia="pt-BR"/>
          <w14:ligatures w14:val="none"/>
        </w:rPr>
        <w:t>)</w:t>
      </w:r>
    </w:p>
    <w:p w14:paraId="3D3639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45704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152 - As sessões ordinárias, ressalvado o disposto no </w:t>
      </w:r>
      <w:hyperlink r:id="rId445" w:anchor="artigo%20333" w:history="1">
        <w:r w:rsidRPr="00C927DF">
          <w:rPr>
            <w:rFonts w:ascii="Arial" w:eastAsia="Times New Roman" w:hAnsi="Arial" w:cs="Arial"/>
            <w:color w:val="0000FF"/>
            <w:kern w:val="0"/>
            <w:sz w:val="20"/>
            <w:szCs w:val="20"/>
            <w:u w:val="single"/>
            <w:lang w:eastAsia="pt-BR"/>
            <w14:ligatures w14:val="none"/>
          </w:rPr>
          <w:t>artigo 333,</w:t>
        </w:r>
      </w:hyperlink>
      <w:r w:rsidRPr="00C927DF">
        <w:rPr>
          <w:rFonts w:ascii="Arial" w:eastAsia="Times New Roman" w:hAnsi="Arial" w:cs="Arial"/>
          <w:color w:val="000000"/>
          <w:kern w:val="0"/>
          <w:sz w:val="20"/>
          <w:szCs w:val="20"/>
          <w:lang w:eastAsia="pt-BR"/>
          <w14:ligatures w14:val="none"/>
        </w:rPr>
        <w:t> serão compostas das seguintes partes:</w:t>
      </w:r>
    </w:p>
    <w:p w14:paraId="79513FA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Pequeno Expediente;</w:t>
      </w:r>
    </w:p>
    <w:p w14:paraId="3D02FD9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Grande Expediente;</w:t>
      </w:r>
    </w:p>
    <w:p w14:paraId="36C8999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Prolongamento do Expediente;</w:t>
      </w:r>
    </w:p>
    <w:p w14:paraId="48B95E7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Ordem do Dia;</w:t>
      </w:r>
    </w:p>
    <w:p w14:paraId="0A6909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Explicação Pessoal.</w:t>
      </w:r>
    </w:p>
    <w:p w14:paraId="7A9B04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810DF3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153 - Salvo caso de convocação da Câmara para a fase especial de sessão legislativa, não haverá sessões durante os meses de janeiro e julho de cada ano, períodos de recesso parlamentar, iniciando-se a sessão legislativa em 1º de fevereiro e encerrando-se em 15 de dezembro.</w:t>
      </w:r>
    </w:p>
    <w:p w14:paraId="2A4EEDE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1º - A sessão legislativa ordinária não será interrompida sem a aprovação dos projetos de lei de diretrizes orçamentárias e do orçamento.</w:t>
      </w:r>
    </w:p>
    <w:p w14:paraId="3109C3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Não se realizarão sessões ordinárias nos dias feriados e de ponto facultativo.</w:t>
      </w:r>
    </w:p>
    <w:p w14:paraId="5E977C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49DA36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154 - Mesmo não havendo sessão por falta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os papéis do expediente serão despachados e enviados à publicação na Imprensa Oficial.</w:t>
      </w:r>
    </w:p>
    <w:p w14:paraId="5E9218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5B9693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155 - A requerimento da maioria absoluta dos Vereadores, fundado em motivo justo, o Presidente deixará de organizar a Ordem do Dia de determinada sessão ordinária, não a convocando.</w:t>
      </w:r>
    </w:p>
    <w:p w14:paraId="5506BA5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E26DD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156 - Fica limitado em até 5 (cinco) o número de cópias, quando se tratar de solicitação de envio de pronunciamentos a que se referem os artigos </w:t>
      </w:r>
      <w:hyperlink r:id="rId446" w:anchor="os%20artigos%20157,%20%C2%A7%205%C2%BA%20e%20160%20,%C2%A7%206%C2%B0" w:history="1">
        <w:r w:rsidRPr="00C927DF">
          <w:rPr>
            <w:rFonts w:ascii="Arial" w:eastAsia="Times New Roman" w:hAnsi="Arial" w:cs="Arial"/>
            <w:color w:val="0000FF"/>
            <w:kern w:val="0"/>
            <w:sz w:val="20"/>
            <w:szCs w:val="20"/>
            <w:u w:val="single"/>
            <w:lang w:eastAsia="pt-BR"/>
            <w14:ligatures w14:val="none"/>
          </w:rPr>
          <w:t>157, § 5º e 160 ,§ 6°</w:t>
        </w:r>
      </w:hyperlink>
      <w:r w:rsidRPr="00C927DF">
        <w:rPr>
          <w:rFonts w:ascii="Arial" w:eastAsia="Times New Roman" w:hAnsi="Arial" w:cs="Arial"/>
          <w:color w:val="000000"/>
          <w:kern w:val="0"/>
          <w:sz w:val="20"/>
          <w:szCs w:val="20"/>
          <w:lang w:eastAsia="pt-BR"/>
          <w14:ligatures w14:val="none"/>
        </w:rPr>
        <w:t>, bem como de requerimentos, restrito o envio às entidades ou áreas afetas.</w:t>
      </w:r>
    </w:p>
    <w:p w14:paraId="34062E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C373F5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1" w:name="Seção_II_-_Do_Pequeno_Expediente_(art.15"/>
      <w:r w:rsidRPr="00C927DF">
        <w:rPr>
          <w:rFonts w:ascii="Arial" w:eastAsia="Times New Roman" w:hAnsi="Arial" w:cs="Arial"/>
          <w:color w:val="000000"/>
          <w:kern w:val="0"/>
          <w:sz w:val="20"/>
          <w:szCs w:val="20"/>
          <w:lang w:eastAsia="pt-BR"/>
          <w14:ligatures w14:val="none"/>
        </w:rPr>
        <w:t>SEÇÃO II</w:t>
      </w:r>
      <w:bookmarkEnd w:id="41"/>
    </w:p>
    <w:p w14:paraId="1E859B3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Pequeno Expediente</w:t>
      </w:r>
    </w:p>
    <w:p w14:paraId="06A03FD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CBE9B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157 - No Pequeno Expediente, que terá a duração máxima de 45 (quarenta e cinco) minutos, o Presidente dará a palavra aos Vereadores, durante 5 (cinco) minutos improrrogáveis a cada orador, a fim de expor assunto de sua livre escolha, não se permitindo apartes. </w:t>
      </w:r>
      <w:hyperlink r:id="rId447" w:tgtFrame="_blank" w:history="1">
        <w:r w:rsidRPr="00C927DF">
          <w:rPr>
            <w:rFonts w:ascii="Arial" w:eastAsia="Times New Roman" w:hAnsi="Arial" w:cs="Arial"/>
            <w:strike/>
            <w:color w:val="0000FF"/>
            <w:kern w:val="0"/>
            <w:sz w:val="20"/>
            <w:szCs w:val="20"/>
            <w:u w:val="single"/>
            <w:lang w:eastAsia="pt-BR"/>
            <w14:ligatures w14:val="none"/>
          </w:rPr>
          <w:t>(Precedente Regimental nº 02/2004)</w:t>
        </w:r>
      </w:hyperlink>
    </w:p>
    <w:p w14:paraId="47553A9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157. No Pequeno Expediente, que terá a duração máxima de 45 (quarenta e cinco) minutos, o Presidente dará a palavra aos Vereadores, durante 5 (cinco) minutos improrrogáveis a cada orador, a fim de expor assunto de sua livre escolha, admitida a participação por videoconferência, não se permitindo apartes. </w:t>
      </w:r>
      <w:hyperlink r:id="rId448" w:tgtFrame="_blank" w:history="1">
        <w:r w:rsidRPr="00C927DF">
          <w:rPr>
            <w:rFonts w:ascii="Arial" w:eastAsia="Times New Roman" w:hAnsi="Arial" w:cs="Arial"/>
            <w:color w:val="0000FF"/>
            <w:kern w:val="0"/>
            <w:sz w:val="20"/>
            <w:szCs w:val="20"/>
            <w:u w:val="single"/>
            <w:lang w:eastAsia="pt-BR"/>
            <w14:ligatures w14:val="none"/>
          </w:rPr>
          <w:t>(Precedente Regimental nº 02/2004)</w:t>
        </w:r>
      </w:hyperlink>
      <w:r w:rsidRPr="00C927DF">
        <w:rPr>
          <w:rFonts w:ascii="Arial" w:eastAsia="Times New Roman" w:hAnsi="Arial" w:cs="Arial"/>
          <w:color w:val="000000"/>
          <w:kern w:val="0"/>
          <w:sz w:val="20"/>
          <w:szCs w:val="20"/>
          <w:lang w:eastAsia="pt-BR"/>
          <w14:ligatures w14:val="none"/>
        </w:rPr>
        <w:t> (Redação dada pela </w:t>
      </w:r>
      <w:hyperlink r:id="rId449"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2BB6644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A ordem de chamada dos oradores será a constante da lista organizada em ordem alfabética dos nomes parlamentares, em forma de rodízio.</w:t>
      </w:r>
    </w:p>
    <w:p w14:paraId="0F31464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Nenhum Vereador será chamado a falar mais de uma vez na mesma sessão.</w:t>
      </w:r>
    </w:p>
    <w:p w14:paraId="7061761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A chamada de oradores para o Pequeno Expediente terá início pelo nome do Vereador subsequente ao último chamado na sessão anterior.</w:t>
      </w:r>
    </w:p>
    <w:p w14:paraId="65FB626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Os Suplentes em exercício ocuparão, na lista de chamada para o Pequeno Expediente, o lugar do Vereador efetivo.</w:t>
      </w:r>
    </w:p>
    <w:p w14:paraId="77FC2AB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 O orador poderá requerer a remessa de notas taquigráficas de seu discurso a autoridades ou entidades, desde que seu pronunciamento envolva sugestão de interesse público municipal, a juízo da Mesa, que deliberará dentro de até 2 (dois) dias úteis.</w:t>
      </w:r>
    </w:p>
    <w:p w14:paraId="1FFEB77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6º - Não se admite cessão de tempo no Pequeno Expediente.</w:t>
      </w:r>
    </w:p>
    <w:p w14:paraId="09D24B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3B651F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158 - O Vereador chamado para falar no Pequeno Expediente poderá, se desejar, encaminhar à Mesa seu discurso para ser publicado, desde que não exceda a duas laudas datilografadas.</w:t>
      </w:r>
    </w:p>
    <w:p w14:paraId="6473D0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A02EE4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2" w:name="Seção_III_-_Do_Grande_Expediente_(art.15"/>
      <w:r w:rsidRPr="00C927DF">
        <w:rPr>
          <w:rFonts w:ascii="Arial" w:eastAsia="Times New Roman" w:hAnsi="Arial" w:cs="Arial"/>
          <w:color w:val="000000"/>
          <w:kern w:val="0"/>
          <w:sz w:val="20"/>
          <w:szCs w:val="20"/>
          <w:lang w:eastAsia="pt-BR"/>
          <w14:ligatures w14:val="none"/>
        </w:rPr>
        <w:t>SEÇÃO III</w:t>
      </w:r>
      <w:bookmarkEnd w:id="42"/>
    </w:p>
    <w:p w14:paraId="6D7AFCA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Grande Expediente</w:t>
      </w:r>
    </w:p>
    <w:p w14:paraId="223C09C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450199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159 - Concluído o Pequeno Expediente, passar-se-á ao Grande Expediente, cuja duração máxima será de 60 (sessenta) minutos.</w:t>
      </w:r>
    </w:p>
    <w:p w14:paraId="3FF2B13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159. Concluído o Pequeno Expediente, passar-se-á ao Grande Expediente, cuja duração máxima será de 60 (sessenta) minutos, admitida a participação por videoconferência. (Redação dada pela </w:t>
      </w:r>
      <w:hyperlink r:id="rId450"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5C8457A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C246E7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160 - No Grande Expediente, o Presidente dará a palavra aos Vereadores, durante 15 (quinze) minutos improrrogáveis para cada orador, a fim de tratar de assunto de sua livre escolha, sendo permitidos apartes.</w:t>
      </w:r>
    </w:p>
    <w:p w14:paraId="7CAFF8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A ordem de chamada dos oradores será a constante da lista organizada em ordem alfabética dos nomes parlamentares, em forma de rodízio.</w:t>
      </w:r>
    </w:p>
    <w:p w14:paraId="05DCEB5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Nenhum Vereador será chamado a falar no Grande Expediente, por mais de uma vez, na mesma sessão.</w:t>
      </w:r>
    </w:p>
    <w:p w14:paraId="073E36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A chamada de oradores para o Grande Expediente terá início pelo nome do Vereador subsequente ao último chamado na sessão anterior.</w:t>
      </w:r>
    </w:p>
    <w:p w14:paraId="78C5BB7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O Vereador que não tenha concluído seu discurso dentro do tempo que lhe é destinado, em virtude do término do Grande Expediente, ficará inscrito como o primeiro orador da sessão seguinte, pelo tempo remanescente.</w:t>
      </w:r>
    </w:p>
    <w:p w14:paraId="54B655F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 Os Suplentes em exercício ocuparão, na lista de chamada para o Grande Expediente, o lugar do Vereador efetivo.</w:t>
      </w:r>
    </w:p>
    <w:p w14:paraId="720BEC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6º - O orador poderá requerer a remessa de notas taquigráficas de seu discurso a autoridade ou entidades, desde que seu pronunciamento envolva sugestão de interesse público municipal, a juízo da Mesa, que deliberará dentro de até 2 (dois) dias úteis.</w:t>
      </w:r>
    </w:p>
    <w:p w14:paraId="4E8CE29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7º - </w:t>
      </w:r>
      <w:r w:rsidRPr="00C927DF">
        <w:rPr>
          <w:rFonts w:ascii="Arial" w:eastAsia="Times New Roman" w:hAnsi="Arial" w:cs="Arial"/>
          <w:strike/>
          <w:color w:val="000000"/>
          <w:kern w:val="0"/>
          <w:sz w:val="20"/>
          <w:szCs w:val="20"/>
          <w:lang w:eastAsia="pt-BR"/>
          <w14:ligatures w14:val="none"/>
        </w:rPr>
        <w:t>É facultado, no Grande Expediente, a cessão total ou parcial do tempo de que dispõe o Vereador chamado, mediante comunicação escrita dirigida ao Presidente.</w:t>
      </w:r>
      <w:r w:rsidRPr="00C927DF">
        <w:rPr>
          <w:rFonts w:ascii="Arial" w:eastAsia="Times New Roman" w:hAnsi="Arial" w:cs="Arial"/>
          <w:color w:val="000000"/>
          <w:kern w:val="0"/>
          <w:sz w:val="20"/>
          <w:szCs w:val="20"/>
          <w:lang w:eastAsia="pt-BR"/>
          <w14:ligatures w14:val="none"/>
        </w:rPr>
        <w:t> </w:t>
      </w:r>
      <w:hyperlink r:id="rId451" w:tgtFrame="_blank" w:history="1">
        <w:r w:rsidRPr="00C927DF">
          <w:rPr>
            <w:rFonts w:ascii="Arial" w:eastAsia="Times New Roman" w:hAnsi="Arial" w:cs="Arial"/>
            <w:color w:val="0000FF"/>
            <w:kern w:val="0"/>
            <w:sz w:val="20"/>
            <w:szCs w:val="20"/>
            <w:u w:val="single"/>
            <w:lang w:eastAsia="pt-BR"/>
            <w14:ligatures w14:val="none"/>
          </w:rPr>
          <w:t>(Revogado pela Resolução nº 01 de 03 de abril de 2019)</w:t>
        </w:r>
      </w:hyperlink>
    </w:p>
    <w:p w14:paraId="0DDC9D6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8º - </w:t>
      </w:r>
      <w:r w:rsidRPr="00C927DF">
        <w:rPr>
          <w:rFonts w:ascii="Arial" w:eastAsia="Times New Roman" w:hAnsi="Arial" w:cs="Arial"/>
          <w:strike/>
          <w:color w:val="000000"/>
          <w:kern w:val="0"/>
          <w:sz w:val="20"/>
          <w:szCs w:val="20"/>
          <w:lang w:eastAsia="pt-BR"/>
          <w14:ligatures w14:val="none"/>
        </w:rPr>
        <w:t>A cessão total ou parcial a que se refere o parágrafo anterior poderá beneficiar a mais de um Vereador, não podendo o tempo de cada cessão ser inferior à metade do tempo do Vereador cedente.</w:t>
      </w:r>
      <w:r w:rsidRPr="00C927DF">
        <w:rPr>
          <w:rFonts w:ascii="Arial" w:eastAsia="Times New Roman" w:hAnsi="Arial" w:cs="Arial"/>
          <w:color w:val="000000"/>
          <w:kern w:val="0"/>
          <w:sz w:val="20"/>
          <w:szCs w:val="20"/>
          <w:lang w:eastAsia="pt-BR"/>
          <w14:ligatures w14:val="none"/>
        </w:rPr>
        <w:t> </w:t>
      </w:r>
      <w:hyperlink r:id="rId452" w:tgtFrame="_blank" w:history="1">
        <w:r w:rsidRPr="00C927DF">
          <w:rPr>
            <w:rFonts w:ascii="Arial" w:eastAsia="Times New Roman" w:hAnsi="Arial" w:cs="Arial"/>
            <w:color w:val="0000FF"/>
            <w:kern w:val="0"/>
            <w:sz w:val="20"/>
            <w:szCs w:val="20"/>
            <w:u w:val="single"/>
            <w:lang w:eastAsia="pt-BR"/>
            <w14:ligatures w14:val="none"/>
          </w:rPr>
          <w:t>(Revogado pela Resolução nº 01 de 03 de abril de 2019)</w:t>
        </w:r>
      </w:hyperlink>
    </w:p>
    <w:p w14:paraId="63906D1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36B6B77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161 - O Vereador chamado a falar no Grande Expediente poderá, se o desejar, encaminhar à Mesa seu discurso para ser publicado, desde que não exceda a 5 (cinco) laudas datilografadas.</w:t>
      </w:r>
    </w:p>
    <w:p w14:paraId="1AA855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6F6145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162 - </w:t>
      </w:r>
      <w:r w:rsidRPr="00C927DF">
        <w:rPr>
          <w:rFonts w:ascii="Arial" w:eastAsia="Times New Roman" w:hAnsi="Arial" w:cs="Arial"/>
          <w:strike/>
          <w:color w:val="000000"/>
          <w:kern w:val="0"/>
          <w:sz w:val="20"/>
          <w:szCs w:val="20"/>
          <w:lang w:eastAsia="pt-BR"/>
          <w14:ligatures w14:val="none"/>
        </w:rPr>
        <w:t>Se o Vereador chamado estiver ausente e não tiver cedido o seu tempo, o respectivo líder partidário poderá ocupar a tribuna em seu lugar ou cedê-lo a outro membro de sua bancada</w:t>
      </w:r>
      <w:r w:rsidRPr="00C927DF">
        <w:rPr>
          <w:rFonts w:ascii="Arial" w:eastAsia="Times New Roman" w:hAnsi="Arial" w:cs="Arial"/>
          <w:color w:val="000000"/>
          <w:kern w:val="0"/>
          <w:sz w:val="20"/>
          <w:szCs w:val="20"/>
          <w:lang w:eastAsia="pt-BR"/>
          <w14:ligatures w14:val="none"/>
        </w:rPr>
        <w:t>. </w:t>
      </w:r>
      <w:hyperlink r:id="rId453" w:tgtFrame="_blank" w:history="1">
        <w:r w:rsidRPr="00C927DF">
          <w:rPr>
            <w:rFonts w:ascii="Arial" w:eastAsia="Times New Roman" w:hAnsi="Arial" w:cs="Arial"/>
            <w:color w:val="0000FF"/>
            <w:kern w:val="0"/>
            <w:sz w:val="20"/>
            <w:szCs w:val="20"/>
            <w:u w:val="single"/>
            <w:lang w:eastAsia="pt-BR"/>
            <w14:ligatures w14:val="none"/>
          </w:rPr>
          <w:t>(Revogado pela Resolução nº 01 de 03 de abril de 2019).</w:t>
        </w:r>
      </w:hyperlink>
    </w:p>
    <w:p w14:paraId="6976DE8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0442FE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3" w:name="Seção_IV_-_Do_prolongamento_do_Expedient"/>
      <w:r w:rsidRPr="00C927DF">
        <w:rPr>
          <w:rFonts w:ascii="Arial" w:eastAsia="Times New Roman" w:hAnsi="Arial" w:cs="Arial"/>
          <w:color w:val="000000"/>
          <w:kern w:val="0"/>
          <w:sz w:val="20"/>
          <w:szCs w:val="20"/>
          <w:lang w:eastAsia="pt-BR"/>
          <w14:ligatures w14:val="none"/>
        </w:rPr>
        <w:t>SEÇÃO IV</w:t>
      </w:r>
      <w:bookmarkEnd w:id="43"/>
    </w:p>
    <w:p w14:paraId="22EF37C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Prolongamento do Expediente</w:t>
      </w:r>
    </w:p>
    <w:p w14:paraId="4E3B3B8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167CEB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163 - Concluído o Grande Expediente, passar-se-á ao Prolongamento do Expediente, cuja duração máxima será de 30 (trinta) minutos, exigindo-se para discussão a presença de 1/3 (um terço) dos membros da Câmara e, para deliberação, a presença da maioria absoluta. </w:t>
      </w:r>
      <w:hyperlink r:id="rId454" w:tgtFrame="_blank" w:history="1">
        <w:r w:rsidRPr="00C927DF">
          <w:rPr>
            <w:rFonts w:ascii="Arial" w:eastAsia="Times New Roman" w:hAnsi="Arial" w:cs="Arial"/>
            <w:color w:val="0000FF"/>
            <w:kern w:val="0"/>
            <w:sz w:val="20"/>
            <w:szCs w:val="20"/>
            <w:u w:val="single"/>
            <w:lang w:eastAsia="pt-BR"/>
            <w14:ligatures w14:val="none"/>
          </w:rPr>
          <w:t>(Precedente Regimental nº 02/2004)</w:t>
        </w:r>
      </w:hyperlink>
    </w:p>
    <w:p w14:paraId="1672E5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0DE2C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164 - O Prolongamento do Expediente se destinará a:</w:t>
      </w:r>
    </w:p>
    <w:p w14:paraId="764E599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leitura</w:t>
      </w:r>
      <w:proofErr w:type="gramEnd"/>
      <w:r w:rsidRPr="00C927DF">
        <w:rPr>
          <w:rFonts w:ascii="Arial" w:eastAsia="Times New Roman" w:hAnsi="Arial" w:cs="Arial"/>
          <w:color w:val="000000"/>
          <w:kern w:val="0"/>
          <w:sz w:val="20"/>
          <w:szCs w:val="20"/>
          <w:lang w:eastAsia="pt-BR"/>
          <w14:ligatures w14:val="none"/>
        </w:rPr>
        <w:t xml:space="preserve"> de correspondência e projetos;</w:t>
      </w:r>
    </w:p>
    <w:p w14:paraId="36CF59D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leitura</w:t>
      </w:r>
      <w:proofErr w:type="gramEnd"/>
      <w:r w:rsidRPr="00C927DF">
        <w:rPr>
          <w:rFonts w:ascii="Arial" w:eastAsia="Times New Roman" w:hAnsi="Arial" w:cs="Arial"/>
          <w:color w:val="000000"/>
          <w:kern w:val="0"/>
          <w:sz w:val="20"/>
          <w:szCs w:val="20"/>
          <w:lang w:eastAsia="pt-BR"/>
          <w14:ligatures w14:val="none"/>
        </w:rPr>
        <w:t xml:space="preserve"> e votação única de requerimentos que solicitem a inclusão de projetos na pauta da Ordem do Dia, em regime de urgência;</w:t>
      </w:r>
    </w:p>
    <w:p w14:paraId="4BB61CE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leitura, discussão e votação únicas dos requerimentos que solicitem:</w:t>
      </w:r>
    </w:p>
    <w:p w14:paraId="2480235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convocação de Secretário Municipal;</w:t>
      </w:r>
    </w:p>
    <w:p w14:paraId="62D95EE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constituição de Comissão Temporária;</w:t>
      </w:r>
    </w:p>
    <w:p w14:paraId="481AC5F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c) consignação, nos Anais, de manifestação de luto nacional ou de pesar pelo falecimento de autoridade ou de personalidade, ou, ainda, por grande calamidade pública; </w:t>
      </w:r>
      <w:hyperlink r:id="rId455" w:tgtFrame="_blank" w:history="1">
        <w:r w:rsidRPr="00C927DF">
          <w:rPr>
            <w:rFonts w:ascii="Arial" w:eastAsia="Times New Roman" w:hAnsi="Arial" w:cs="Arial"/>
            <w:color w:val="0000FF"/>
            <w:kern w:val="0"/>
            <w:sz w:val="20"/>
            <w:szCs w:val="20"/>
            <w:u w:val="single"/>
            <w:lang w:eastAsia="pt-BR"/>
            <w14:ligatures w14:val="none"/>
          </w:rPr>
          <w:t>(Revogado pela Resolução 18 de 20 de dezembro de 1995).</w:t>
        </w:r>
      </w:hyperlink>
    </w:p>
    <w:p w14:paraId="462A87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d) consignação, nos Anais, de voto de louvor, júbilo ou congratulações por ato público ou acontecimento de alta significação.</w:t>
      </w:r>
      <w:r w:rsidRPr="00C927DF">
        <w:rPr>
          <w:rFonts w:ascii="Arial" w:eastAsia="Times New Roman" w:hAnsi="Arial" w:cs="Arial"/>
          <w:color w:val="000000"/>
          <w:kern w:val="0"/>
          <w:sz w:val="20"/>
          <w:szCs w:val="20"/>
          <w:lang w:eastAsia="pt-BR"/>
          <w14:ligatures w14:val="none"/>
        </w:rPr>
        <w:t> </w:t>
      </w:r>
      <w:hyperlink r:id="rId456" w:tgtFrame="_blank" w:history="1">
        <w:r w:rsidRPr="00C927DF">
          <w:rPr>
            <w:rFonts w:ascii="Arial" w:eastAsia="Times New Roman" w:hAnsi="Arial" w:cs="Arial"/>
            <w:color w:val="0000FF"/>
            <w:kern w:val="0"/>
            <w:sz w:val="20"/>
            <w:szCs w:val="20"/>
            <w:u w:val="single"/>
            <w:lang w:eastAsia="pt-BR"/>
            <w14:ligatures w14:val="none"/>
          </w:rPr>
          <w:t>(Revogado pela Resolução 18 de 20 de dezembro de 1995).</w:t>
        </w:r>
      </w:hyperlink>
    </w:p>
    <w:p w14:paraId="68A4C3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w:t>
      </w:r>
      <w:proofErr w:type="gramStart"/>
      <w:r w:rsidRPr="00C927DF">
        <w:rPr>
          <w:rFonts w:ascii="Arial" w:eastAsia="Times New Roman" w:hAnsi="Arial" w:cs="Arial"/>
          <w:color w:val="000000"/>
          <w:kern w:val="0"/>
          <w:sz w:val="20"/>
          <w:szCs w:val="20"/>
          <w:lang w:eastAsia="pt-BR"/>
          <w14:ligatures w14:val="none"/>
        </w:rPr>
        <w:t>leitura</w:t>
      </w:r>
      <w:proofErr w:type="gramEnd"/>
      <w:r w:rsidRPr="00C927DF">
        <w:rPr>
          <w:rFonts w:ascii="Arial" w:eastAsia="Times New Roman" w:hAnsi="Arial" w:cs="Arial"/>
          <w:color w:val="000000"/>
          <w:kern w:val="0"/>
          <w:sz w:val="20"/>
          <w:szCs w:val="20"/>
          <w:lang w:eastAsia="pt-BR"/>
          <w14:ligatures w14:val="none"/>
        </w:rPr>
        <w:t>, discussão e votação de moções.</w:t>
      </w:r>
    </w:p>
    <w:p w14:paraId="13EC1D4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Os requerimentos a que se referem os incisos II e III do presente artigo deverão ser subscritos por, no mínimo, 1/4 (um quarto) dos Vereadores, com exceção da alínea “b” do inciso III, que deverá ser subscrito por 1/3 (um terço).</w:t>
      </w:r>
    </w:p>
    <w:p w14:paraId="642BED3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 discussão e votação dos requerimentos mencionados no inciso III e das moções, serão feitas na sessão subsequente à sua leitura.</w:t>
      </w:r>
    </w:p>
    <w:p w14:paraId="0438D25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 3º - Os requerimentos que solicitem votos de júbilo e de pesar serão votados em bloco, salvo pedido de destaque.</w:t>
      </w:r>
      <w:r w:rsidRPr="00C927DF">
        <w:rPr>
          <w:rFonts w:ascii="Arial" w:eastAsia="Times New Roman" w:hAnsi="Arial" w:cs="Arial"/>
          <w:color w:val="000000"/>
          <w:kern w:val="0"/>
          <w:sz w:val="20"/>
          <w:szCs w:val="20"/>
          <w:lang w:eastAsia="pt-BR"/>
          <w14:ligatures w14:val="none"/>
        </w:rPr>
        <w:t> </w:t>
      </w:r>
      <w:hyperlink r:id="rId457" w:tgtFrame="_blank" w:history="1">
        <w:r w:rsidRPr="00C927DF">
          <w:rPr>
            <w:rFonts w:ascii="Arial" w:eastAsia="Times New Roman" w:hAnsi="Arial" w:cs="Arial"/>
            <w:color w:val="0000FF"/>
            <w:kern w:val="0"/>
            <w:sz w:val="20"/>
            <w:szCs w:val="20"/>
            <w:u w:val="single"/>
            <w:lang w:eastAsia="pt-BR"/>
            <w14:ligatures w14:val="none"/>
          </w:rPr>
          <w:t>(Revogado pela Resolução 18 de 20 de dezembro de 1995)</w:t>
        </w:r>
      </w:hyperlink>
    </w:p>
    <w:p w14:paraId="12EB23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165 - A ordem estabelecida nos incisos do artigo anterior é taxativa, não se permitindo a leitura de papéis ou proposições fora do respectivo grupo ou fora da ordem cronológica de apresentação.</w:t>
      </w:r>
    </w:p>
    <w:p w14:paraId="61AFB80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D33B4D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166 - Todas as proposições a serem apreciadas pelo Plenário, no Prolongamento do Expediente, deverão ser entregues à Mesa até o início desta fase dos trabalhe, sendo numeradas por ordem cronológica de apresentação e nessa ordem apreciadas, salvo pedido de preferência, observando-se, quanto ao momento de sua entrega à Mesa, o disposto no </w:t>
      </w:r>
      <w:hyperlink r:id="rId458" w:anchor="par%C3%A1grafo%203%C2%BA%20do%20artigo%20167" w:history="1">
        <w:r w:rsidRPr="00C927DF">
          <w:rPr>
            <w:rFonts w:ascii="Arial" w:eastAsia="Times New Roman" w:hAnsi="Arial" w:cs="Arial"/>
            <w:color w:val="0000FF"/>
            <w:kern w:val="0"/>
            <w:sz w:val="20"/>
            <w:szCs w:val="20"/>
            <w:u w:val="single"/>
            <w:lang w:eastAsia="pt-BR"/>
            <w14:ligatures w14:val="none"/>
          </w:rPr>
          <w:t>artigo 167</w:t>
        </w:r>
      </w:hyperlink>
      <w:r w:rsidRPr="00C927DF">
        <w:rPr>
          <w:rFonts w:ascii="Arial" w:eastAsia="Times New Roman" w:hAnsi="Arial" w:cs="Arial"/>
          <w:color w:val="000000"/>
          <w:kern w:val="0"/>
          <w:sz w:val="20"/>
          <w:szCs w:val="20"/>
          <w:lang w:eastAsia="pt-BR"/>
          <w14:ligatures w14:val="none"/>
        </w:rPr>
        <w:t> e, quanto à ordem de apreciação, o estabelecido no </w:t>
      </w:r>
      <w:hyperlink r:id="rId459" w:anchor="artigo%20169" w:history="1">
        <w:r w:rsidRPr="00C927DF">
          <w:rPr>
            <w:rFonts w:ascii="Arial" w:eastAsia="Times New Roman" w:hAnsi="Arial" w:cs="Arial"/>
            <w:color w:val="0000FF"/>
            <w:kern w:val="0"/>
            <w:sz w:val="20"/>
            <w:szCs w:val="20"/>
            <w:u w:val="single"/>
            <w:lang w:eastAsia="pt-BR"/>
            <w14:ligatures w14:val="none"/>
          </w:rPr>
          <w:t>artigo 169</w:t>
        </w:r>
      </w:hyperlink>
      <w:r w:rsidRPr="00C927DF">
        <w:rPr>
          <w:rFonts w:ascii="Arial" w:eastAsia="Times New Roman" w:hAnsi="Arial" w:cs="Arial"/>
          <w:color w:val="000000"/>
          <w:kern w:val="0"/>
          <w:sz w:val="20"/>
          <w:szCs w:val="20"/>
          <w:lang w:eastAsia="pt-BR"/>
          <w14:ligatures w14:val="none"/>
        </w:rPr>
        <w:t> e seu parágrafo único.</w:t>
      </w:r>
    </w:p>
    <w:p w14:paraId="33AE77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Quando a entrega das proposições se verificar posteriormente, figurarão elas no Prolongamento do Expediente da sessão seguinte.</w:t>
      </w:r>
    </w:p>
    <w:p w14:paraId="4732D9B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As demais proposições, sujeitas a despacho de plano pelo Presidente e que não dependam de leitura, somente serão aceitas até o final do Prolongamento do Expediente.</w:t>
      </w:r>
    </w:p>
    <w:p w14:paraId="04D6B9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CA152D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167 - Os requerimentos que solicitem inclusão de projeto em regime de urgência, na pauta da Ordem do Dia, deverão ser entregues à Mesa até o término do Pequeno Expediente e especificarão, necessariamente, o número e o assunto do projeto, a fase atual de sua tramitação e a existência ou não de pareceres.</w:t>
      </w:r>
    </w:p>
    <w:p w14:paraId="13F3FC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Antes de iniciar o Grande Expediente, o Presidente deverá dar ciência ao Plenário de todos os requerimentos a que se refere o presente artigo.</w:t>
      </w:r>
    </w:p>
    <w:p w14:paraId="122EEC3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Os requerimentos de inclusão de projeto na pauta, em regime de urgência, serão votados sem discussão, pelo processo nominal, não se admitindo encaminhamento de votação nem declaração de voto.</w:t>
      </w:r>
    </w:p>
    <w:p w14:paraId="2D2840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Figurando na pauta da Ordem do Dia vetos, projeto já incluído em regime de urgência ou proposições em regime de inversão, só serão aceitos novos pedidos de inclusão de projetos na pauta, em regime de urgência, para os itens subsequentes.</w:t>
      </w:r>
    </w:p>
    <w:p w14:paraId="7C342FB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Os requerimentos que solicitem inclusão de projetos na pauta, em regime de urgência, ficarão prejudicados se não forem votados até o término do Prolongamento do Expediente da sessão em que forem apresentados.</w:t>
      </w:r>
    </w:p>
    <w:p w14:paraId="79180A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A4A3F5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168 - Para discutir os requerimentos enumerados no inciso III do </w:t>
      </w:r>
      <w:hyperlink r:id="rId460" w:anchor="art164" w:history="1">
        <w:r w:rsidRPr="00C927DF">
          <w:rPr>
            <w:rFonts w:ascii="Arial" w:eastAsia="Times New Roman" w:hAnsi="Arial" w:cs="Arial"/>
            <w:strike/>
            <w:color w:val="0000FF"/>
            <w:kern w:val="0"/>
            <w:sz w:val="20"/>
            <w:szCs w:val="20"/>
            <w:u w:val="single"/>
            <w:lang w:eastAsia="pt-BR"/>
            <w14:ligatures w14:val="none"/>
          </w:rPr>
          <w:t>artigo 164</w:t>
        </w:r>
      </w:hyperlink>
      <w:r w:rsidRPr="00C927DF">
        <w:rPr>
          <w:rFonts w:ascii="Arial" w:eastAsia="Times New Roman" w:hAnsi="Arial" w:cs="Arial"/>
          <w:strike/>
          <w:color w:val="000000"/>
          <w:kern w:val="0"/>
          <w:sz w:val="20"/>
          <w:szCs w:val="20"/>
          <w:lang w:eastAsia="pt-BR"/>
          <w14:ligatures w14:val="none"/>
        </w:rPr>
        <w:t>, cada Vereador disporá de 5 (cinco) minutos, não se admitindo encaminhamento de votação nem declaração de voto.</w:t>
      </w:r>
    </w:p>
    <w:p w14:paraId="7D6C462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Art.168 – Para discutir os requerimentos enumerados no inciso III do </w:t>
      </w:r>
      <w:hyperlink r:id="rId461" w:anchor="art164" w:tgtFrame="_blank" w:history="1">
        <w:r w:rsidRPr="00C927DF">
          <w:rPr>
            <w:rFonts w:ascii="Arial" w:eastAsia="Times New Roman" w:hAnsi="Arial" w:cs="Arial"/>
            <w:strike/>
            <w:color w:val="0000FF"/>
            <w:kern w:val="0"/>
            <w:sz w:val="20"/>
            <w:szCs w:val="20"/>
            <w:u w:val="single"/>
            <w:lang w:eastAsia="pt-BR"/>
            <w14:ligatures w14:val="none"/>
          </w:rPr>
          <w:t>artigo 164</w:t>
        </w:r>
      </w:hyperlink>
      <w:r w:rsidRPr="00C927DF">
        <w:rPr>
          <w:rFonts w:ascii="Arial" w:eastAsia="Times New Roman" w:hAnsi="Arial" w:cs="Arial"/>
          <w:strike/>
          <w:color w:val="000000"/>
          <w:kern w:val="0"/>
          <w:sz w:val="20"/>
          <w:szCs w:val="20"/>
          <w:lang w:eastAsia="pt-BR"/>
          <w14:ligatures w14:val="none"/>
        </w:rPr>
        <w:t>, somente 2 (dois) Vereadores disporão de 5 (cinco) minutos cada, para apresentarem seu pronunciamento favorável, e 2 (dois) Vereadores terão o mesmo tempo para seu pronunciamento contrário. (Redação dada pela </w:t>
      </w:r>
      <w:hyperlink r:id="rId462" w:tgtFrame="_blank" w:history="1">
        <w:r w:rsidRPr="00C927DF">
          <w:rPr>
            <w:rFonts w:ascii="Arial" w:eastAsia="Times New Roman" w:hAnsi="Arial" w:cs="Arial"/>
            <w:strike/>
            <w:color w:val="0000FF"/>
            <w:kern w:val="0"/>
            <w:sz w:val="20"/>
            <w:szCs w:val="20"/>
            <w:u w:val="single"/>
            <w:lang w:eastAsia="pt-BR"/>
            <w14:ligatures w14:val="none"/>
          </w:rPr>
          <w:t>Resolução nº 2 de 1999</w:t>
        </w:r>
      </w:hyperlink>
      <w:r w:rsidRPr="00C927DF">
        <w:rPr>
          <w:rFonts w:ascii="Arial" w:eastAsia="Times New Roman" w:hAnsi="Arial" w:cs="Arial"/>
          <w:strike/>
          <w:color w:val="000000"/>
          <w:kern w:val="0"/>
          <w:sz w:val="20"/>
          <w:szCs w:val="20"/>
          <w:lang w:eastAsia="pt-BR"/>
          <w14:ligatures w14:val="none"/>
        </w:rPr>
        <w:t>).</w:t>
      </w:r>
    </w:p>
    <w:p w14:paraId="3DCCB2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168 - Para discutir os requerimentos enumerados no inciso III do </w:t>
      </w:r>
      <w:hyperlink r:id="rId463" w:anchor="art164" w:history="1">
        <w:r w:rsidRPr="00C927DF">
          <w:rPr>
            <w:rFonts w:ascii="Arial" w:eastAsia="Times New Roman" w:hAnsi="Arial" w:cs="Arial"/>
            <w:color w:val="0000FF"/>
            <w:kern w:val="0"/>
            <w:sz w:val="20"/>
            <w:szCs w:val="20"/>
            <w:u w:val="single"/>
            <w:lang w:eastAsia="pt-BR"/>
            <w14:ligatures w14:val="none"/>
          </w:rPr>
          <w:t>art. 164</w:t>
        </w:r>
      </w:hyperlink>
      <w:r w:rsidRPr="00C927DF">
        <w:rPr>
          <w:rFonts w:ascii="Arial" w:eastAsia="Times New Roman" w:hAnsi="Arial" w:cs="Arial"/>
          <w:color w:val="000000"/>
          <w:kern w:val="0"/>
          <w:sz w:val="20"/>
          <w:szCs w:val="20"/>
          <w:lang w:eastAsia="pt-BR"/>
          <w14:ligatures w14:val="none"/>
        </w:rPr>
        <w:t>, cada Vereador disporá de 5 (cinco) minutos, não se admitindo encaminhamento de votação nem declaração de voto. </w:t>
      </w:r>
      <w:hyperlink r:id="rId464" w:tgtFrame="_blank" w:history="1">
        <w:r w:rsidRPr="00C927DF">
          <w:rPr>
            <w:rFonts w:ascii="Arial" w:eastAsia="Times New Roman" w:hAnsi="Arial" w:cs="Arial"/>
            <w:color w:val="0000FF"/>
            <w:kern w:val="0"/>
            <w:sz w:val="20"/>
            <w:szCs w:val="20"/>
            <w:u w:val="single"/>
            <w:lang w:eastAsia="pt-BR"/>
            <w14:ligatures w14:val="none"/>
          </w:rPr>
          <w:t>(Redação dada pela Resolução 8 de 30 de junho de 2001</w:t>
        </w:r>
      </w:hyperlink>
    </w:p>
    <w:p w14:paraId="70E861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Parágrafo único - São admitidos, para os mencionados requerimentos, pedidos de adiamento da discussão ou da votação, sujeitos à deliberação do Plenário, sem discussão nem encaminhamento da votação ou declaração de voto, obedecidas, no que couber, as normas regimentais específicas.</w:t>
      </w:r>
    </w:p>
    <w:p w14:paraId="1DF9906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A26BBF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169 - Constatando-se, no Prolongamento do Expediente, a existência de número apenas para discussão, os requerimentos a que alude o</w:t>
      </w:r>
      <w:hyperlink r:id="rId465" w:anchor="inciso%20III%20do%20artigo%20164" w:history="1">
        <w:r w:rsidRPr="00C927DF">
          <w:rPr>
            <w:rFonts w:ascii="Arial" w:eastAsia="Times New Roman" w:hAnsi="Arial" w:cs="Arial"/>
            <w:color w:val="0000FF"/>
            <w:kern w:val="0"/>
            <w:sz w:val="20"/>
            <w:szCs w:val="20"/>
            <w:u w:val="single"/>
            <w:lang w:eastAsia="pt-BR"/>
            <w14:ligatures w14:val="none"/>
          </w:rPr>
          <w:t> inciso III do artigo 164</w:t>
        </w:r>
      </w:hyperlink>
      <w:r w:rsidRPr="00C927DF">
        <w:rPr>
          <w:rFonts w:ascii="Arial" w:eastAsia="Times New Roman" w:hAnsi="Arial" w:cs="Arial"/>
          <w:color w:val="000000"/>
          <w:kern w:val="0"/>
          <w:sz w:val="20"/>
          <w:szCs w:val="20"/>
          <w:lang w:eastAsia="pt-BR"/>
          <w14:ligatures w14:val="none"/>
        </w:rPr>
        <w:t> poderão ser debatidos, procedendo-se, porém, necessariamente, a uma verificação de presença, antes de se passar à votação.</w:t>
      </w:r>
    </w:p>
    <w:p w14:paraId="0B0654D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Se a verificação de presença acusar existência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regimental para deliberação, serão votados, preliminarmente, os requerimentos mencionados no </w:t>
      </w:r>
      <w:hyperlink r:id="rId466" w:anchor="inciso%20III%20do%20artigo%20164" w:history="1">
        <w:r w:rsidRPr="00C927DF">
          <w:rPr>
            <w:rFonts w:ascii="Arial" w:eastAsia="Times New Roman" w:hAnsi="Arial" w:cs="Arial"/>
            <w:color w:val="0000FF"/>
            <w:kern w:val="0"/>
            <w:sz w:val="20"/>
            <w:szCs w:val="20"/>
            <w:u w:val="single"/>
            <w:lang w:eastAsia="pt-BR"/>
            <w14:ligatures w14:val="none"/>
          </w:rPr>
          <w:t>inciso II do artigo 164</w:t>
        </w:r>
      </w:hyperlink>
      <w:r w:rsidRPr="00C927DF">
        <w:rPr>
          <w:rFonts w:ascii="Arial" w:eastAsia="Times New Roman" w:hAnsi="Arial" w:cs="Arial"/>
          <w:color w:val="000000"/>
          <w:kern w:val="0"/>
          <w:sz w:val="20"/>
          <w:szCs w:val="20"/>
          <w:lang w:eastAsia="pt-BR"/>
          <w14:ligatures w14:val="none"/>
        </w:rPr>
        <w:t>, passando-se, a seguir, à votação dos demais cuja discussão já tenha sido encerrada.</w:t>
      </w:r>
    </w:p>
    <w:p w14:paraId="0CF2837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EAA5C9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4" w:name="Seção_V_-_Da_ordem_do_dia_(art.170-178)"/>
      <w:r w:rsidRPr="00C927DF">
        <w:rPr>
          <w:rFonts w:ascii="Arial" w:eastAsia="Times New Roman" w:hAnsi="Arial" w:cs="Arial"/>
          <w:color w:val="000000"/>
          <w:kern w:val="0"/>
          <w:sz w:val="20"/>
          <w:szCs w:val="20"/>
          <w:lang w:eastAsia="pt-BR"/>
          <w14:ligatures w14:val="none"/>
        </w:rPr>
        <w:t>SEÇÃO V</w:t>
      </w:r>
      <w:bookmarkEnd w:id="44"/>
    </w:p>
    <w:p w14:paraId="78B02B4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Ordem do Dia</w:t>
      </w:r>
    </w:p>
    <w:p w14:paraId="19795C1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FCEF72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170 - Concluído o Prolongamento do Expediente, passar-se-á à Ordem do Dia, que terá duração de uma hora e quarenta e cinco minutos, acrescendo-se a esse tempo o que eventualmente remanesça de fase anterior da sessão.</w:t>
      </w:r>
    </w:p>
    <w:p w14:paraId="21EBBB3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critério do Presidente, entre o Prolongamento do Expediente e a Ordem do Dia, os trabalhos poderão ser suspensos por 20 (vinte) minutos, no máximo.</w:t>
      </w:r>
    </w:p>
    <w:p w14:paraId="6B798A4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0BB0EE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171 - A Ordem do Dia será organizada pelo Presidente da Câmara, ouvidas as lideranças, e a matéria dela constante será assim distribuída: (Vide </w:t>
      </w:r>
      <w:hyperlink r:id="rId467" w:tgtFrame="_blank" w:history="1">
        <w:r w:rsidRPr="00C927DF">
          <w:rPr>
            <w:rFonts w:ascii="Arial" w:eastAsia="Times New Roman" w:hAnsi="Arial" w:cs="Arial"/>
            <w:color w:val="0000FF"/>
            <w:kern w:val="0"/>
            <w:sz w:val="20"/>
            <w:szCs w:val="20"/>
            <w:u w:val="single"/>
            <w:lang w:eastAsia="pt-BR"/>
            <w14:ligatures w14:val="none"/>
          </w:rPr>
          <w:t>Precedente Regimental nº 01/2004</w:t>
        </w:r>
      </w:hyperlink>
      <w:r w:rsidRPr="00C927DF">
        <w:rPr>
          <w:rFonts w:ascii="Arial" w:eastAsia="Times New Roman" w:hAnsi="Arial" w:cs="Arial"/>
          <w:color w:val="000000"/>
          <w:kern w:val="0"/>
          <w:sz w:val="20"/>
          <w:szCs w:val="20"/>
          <w:lang w:eastAsia="pt-BR"/>
          <w14:ligatures w14:val="none"/>
        </w:rPr>
        <w:t>)</w:t>
      </w:r>
    </w:p>
    <w:p w14:paraId="13377B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vetos</w:t>
      </w:r>
      <w:proofErr w:type="gramEnd"/>
      <w:r w:rsidRPr="00C927DF">
        <w:rPr>
          <w:rFonts w:ascii="Arial" w:eastAsia="Times New Roman" w:hAnsi="Arial" w:cs="Arial"/>
          <w:color w:val="000000"/>
          <w:kern w:val="0"/>
          <w:sz w:val="20"/>
          <w:szCs w:val="20"/>
          <w:lang w:eastAsia="pt-BR"/>
          <w14:ligatures w14:val="none"/>
        </w:rPr>
        <w:t>;</w:t>
      </w:r>
    </w:p>
    <w:p w14:paraId="5288BCB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contas</w:t>
      </w:r>
      <w:proofErr w:type="gramEnd"/>
      <w:r w:rsidRPr="00C927DF">
        <w:rPr>
          <w:rFonts w:ascii="Arial" w:eastAsia="Times New Roman" w:hAnsi="Arial" w:cs="Arial"/>
          <w:color w:val="000000"/>
          <w:kern w:val="0"/>
          <w:sz w:val="20"/>
          <w:szCs w:val="20"/>
          <w:lang w:eastAsia="pt-BR"/>
          <w14:ligatures w14:val="none"/>
        </w:rPr>
        <w:t>;</w:t>
      </w:r>
    </w:p>
    <w:p w14:paraId="62BC26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projetos do Executivo em regime de urgência;</w:t>
      </w:r>
    </w:p>
    <w:p w14:paraId="672C1EE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parecer</w:t>
      </w:r>
      <w:proofErr w:type="gramEnd"/>
      <w:r w:rsidRPr="00C927DF">
        <w:rPr>
          <w:rFonts w:ascii="Arial" w:eastAsia="Times New Roman" w:hAnsi="Arial" w:cs="Arial"/>
          <w:color w:val="000000"/>
          <w:kern w:val="0"/>
          <w:sz w:val="20"/>
          <w:szCs w:val="20"/>
          <w:lang w:eastAsia="pt-BR"/>
          <w14:ligatures w14:val="none"/>
        </w:rPr>
        <w:t xml:space="preserve"> de redação final ou de reabertura de discussão;</w:t>
      </w:r>
    </w:p>
    <w:p w14:paraId="22AAD20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segunda</w:t>
      </w:r>
      <w:proofErr w:type="gramEnd"/>
      <w:r w:rsidRPr="00C927DF">
        <w:rPr>
          <w:rFonts w:ascii="Arial" w:eastAsia="Times New Roman" w:hAnsi="Arial" w:cs="Arial"/>
          <w:color w:val="000000"/>
          <w:kern w:val="0"/>
          <w:sz w:val="20"/>
          <w:szCs w:val="20"/>
          <w:lang w:eastAsia="pt-BR"/>
          <w14:ligatures w14:val="none"/>
        </w:rPr>
        <w:t xml:space="preserve"> discussão;</w:t>
      </w:r>
    </w:p>
    <w:p w14:paraId="0E48E4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primeira</w:t>
      </w:r>
      <w:proofErr w:type="gramEnd"/>
      <w:r w:rsidRPr="00C927DF">
        <w:rPr>
          <w:rFonts w:ascii="Arial" w:eastAsia="Times New Roman" w:hAnsi="Arial" w:cs="Arial"/>
          <w:color w:val="000000"/>
          <w:kern w:val="0"/>
          <w:sz w:val="20"/>
          <w:szCs w:val="20"/>
          <w:lang w:eastAsia="pt-BR"/>
          <w14:ligatures w14:val="none"/>
        </w:rPr>
        <w:t xml:space="preserve"> discussão;</w:t>
      </w:r>
    </w:p>
    <w:p w14:paraId="1D705A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discussão única:</w:t>
      </w:r>
    </w:p>
    <w:p w14:paraId="7A4CDB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de projetos;</w:t>
      </w:r>
    </w:p>
    <w:p w14:paraId="717D94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de pareceres;</w:t>
      </w:r>
    </w:p>
    <w:p w14:paraId="79C0D8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de recursos.</w:t>
      </w:r>
    </w:p>
    <w:p w14:paraId="763D9F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1º - Dentro de cada fase de discussão, será obedecida, na elaboração da pauta, a seguinte ordem distributiva</w:t>
      </w:r>
    </w:p>
    <w:p w14:paraId="352A5ED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I - </w:t>
      </w:r>
      <w:proofErr w:type="gramStart"/>
      <w:r w:rsidRPr="00C927DF">
        <w:rPr>
          <w:rFonts w:ascii="Arial" w:eastAsia="Times New Roman" w:hAnsi="Arial" w:cs="Arial"/>
          <w:color w:val="000000"/>
          <w:kern w:val="0"/>
          <w:sz w:val="20"/>
          <w:szCs w:val="20"/>
          <w:lang w:eastAsia="pt-BR"/>
          <w14:ligatures w14:val="none"/>
        </w:rPr>
        <w:t>projetos</w:t>
      </w:r>
      <w:proofErr w:type="gramEnd"/>
      <w:r w:rsidRPr="00C927DF">
        <w:rPr>
          <w:rFonts w:ascii="Arial" w:eastAsia="Times New Roman" w:hAnsi="Arial" w:cs="Arial"/>
          <w:color w:val="000000"/>
          <w:kern w:val="0"/>
          <w:sz w:val="20"/>
          <w:szCs w:val="20"/>
          <w:lang w:eastAsia="pt-BR"/>
          <w14:ligatures w14:val="none"/>
        </w:rPr>
        <w:t xml:space="preserve"> de emenda à Lei Orgânica;</w:t>
      </w:r>
    </w:p>
    <w:p w14:paraId="35842BB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projetos</w:t>
      </w:r>
      <w:proofErr w:type="gramEnd"/>
      <w:r w:rsidRPr="00C927DF">
        <w:rPr>
          <w:rFonts w:ascii="Arial" w:eastAsia="Times New Roman" w:hAnsi="Arial" w:cs="Arial"/>
          <w:color w:val="000000"/>
          <w:kern w:val="0"/>
          <w:sz w:val="20"/>
          <w:szCs w:val="20"/>
          <w:lang w:eastAsia="pt-BR"/>
          <w14:ligatures w14:val="none"/>
        </w:rPr>
        <w:t xml:space="preserve"> de lei;</w:t>
      </w:r>
    </w:p>
    <w:p w14:paraId="2A8D5F9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projetos de resolução;</w:t>
      </w:r>
    </w:p>
    <w:p w14:paraId="0C98535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projetos</w:t>
      </w:r>
      <w:proofErr w:type="gramEnd"/>
      <w:r w:rsidRPr="00C927DF">
        <w:rPr>
          <w:rFonts w:ascii="Arial" w:eastAsia="Times New Roman" w:hAnsi="Arial" w:cs="Arial"/>
          <w:color w:val="000000"/>
          <w:kern w:val="0"/>
          <w:sz w:val="20"/>
          <w:szCs w:val="20"/>
          <w:lang w:eastAsia="pt-BR"/>
          <w14:ligatures w14:val="none"/>
        </w:rPr>
        <w:t xml:space="preserve"> de decreto legislativo.</w:t>
      </w:r>
    </w:p>
    <w:p w14:paraId="4AC0CD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Quanto ao estágio de tramitação das proposições, será a seguinte a ordem distributiva a ser obedecida na elaboração da pauta:</w:t>
      </w:r>
    </w:p>
    <w:p w14:paraId="61958C4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I - </w:t>
      </w:r>
      <w:proofErr w:type="gramStart"/>
      <w:r w:rsidRPr="00C927DF">
        <w:rPr>
          <w:rFonts w:ascii="Arial" w:eastAsia="Times New Roman" w:hAnsi="Arial" w:cs="Arial"/>
          <w:color w:val="000000"/>
          <w:kern w:val="0"/>
          <w:sz w:val="20"/>
          <w:szCs w:val="20"/>
          <w:lang w:eastAsia="pt-BR"/>
          <w14:ligatures w14:val="none"/>
        </w:rPr>
        <w:t>votação</w:t>
      </w:r>
      <w:proofErr w:type="gramEnd"/>
      <w:r w:rsidRPr="00C927DF">
        <w:rPr>
          <w:rFonts w:ascii="Arial" w:eastAsia="Times New Roman" w:hAnsi="Arial" w:cs="Arial"/>
          <w:color w:val="000000"/>
          <w:kern w:val="0"/>
          <w:sz w:val="20"/>
          <w:szCs w:val="20"/>
          <w:lang w:eastAsia="pt-BR"/>
          <w14:ligatures w14:val="none"/>
        </w:rPr>
        <w:t xml:space="preserve"> adiada;</w:t>
      </w:r>
    </w:p>
    <w:p w14:paraId="4132D2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votação</w:t>
      </w:r>
      <w:proofErr w:type="gramEnd"/>
      <w:r w:rsidRPr="00C927DF">
        <w:rPr>
          <w:rFonts w:ascii="Arial" w:eastAsia="Times New Roman" w:hAnsi="Arial" w:cs="Arial"/>
          <w:color w:val="000000"/>
          <w:kern w:val="0"/>
          <w:sz w:val="20"/>
          <w:szCs w:val="20"/>
          <w:lang w:eastAsia="pt-BR"/>
          <w14:ligatures w14:val="none"/>
        </w:rPr>
        <w:t>;</w:t>
      </w:r>
    </w:p>
    <w:p w14:paraId="55D4F5E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continuação de discussão;</w:t>
      </w:r>
    </w:p>
    <w:p w14:paraId="65EB398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discussão</w:t>
      </w:r>
      <w:proofErr w:type="gramEnd"/>
      <w:r w:rsidRPr="00C927DF">
        <w:rPr>
          <w:rFonts w:ascii="Arial" w:eastAsia="Times New Roman" w:hAnsi="Arial" w:cs="Arial"/>
          <w:color w:val="000000"/>
          <w:kern w:val="0"/>
          <w:sz w:val="20"/>
          <w:szCs w:val="20"/>
          <w:lang w:eastAsia="pt-BR"/>
          <w14:ligatures w14:val="none"/>
        </w:rPr>
        <w:t xml:space="preserve"> adiada.</w:t>
      </w:r>
    </w:p>
    <w:p w14:paraId="0C0B8F6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As pautas das sessões ordinárias e extraordinárias só poderão ser organizadas com proposições que contem com pareceres das Comissões Permanentes, ressalvado o disposto no </w:t>
      </w:r>
      <w:hyperlink r:id="rId468" w:anchor="artigo%2067" w:history="1">
        <w:r w:rsidRPr="00C927DF">
          <w:rPr>
            <w:rFonts w:ascii="Arial" w:eastAsia="Times New Roman" w:hAnsi="Arial" w:cs="Arial"/>
            <w:color w:val="0000FF"/>
            <w:kern w:val="0"/>
            <w:sz w:val="20"/>
            <w:szCs w:val="20"/>
            <w:u w:val="single"/>
            <w:lang w:eastAsia="pt-BR"/>
            <w14:ligatures w14:val="none"/>
          </w:rPr>
          <w:t>artigo 67 </w:t>
        </w:r>
      </w:hyperlink>
      <w:r w:rsidRPr="00C927DF">
        <w:rPr>
          <w:rFonts w:ascii="Arial" w:eastAsia="Times New Roman" w:hAnsi="Arial" w:cs="Arial"/>
          <w:color w:val="000000"/>
          <w:kern w:val="0"/>
          <w:sz w:val="20"/>
          <w:szCs w:val="20"/>
          <w:lang w:eastAsia="pt-BR"/>
          <w14:ligatures w14:val="none"/>
        </w:rPr>
        <w:t>e no </w:t>
      </w:r>
      <w:hyperlink r:id="rId469" w:anchor="%C2%A7%201%C2%BA%20do%20artigo%20239" w:history="1">
        <w:r w:rsidRPr="00C927DF">
          <w:rPr>
            <w:rFonts w:ascii="Arial" w:eastAsia="Times New Roman" w:hAnsi="Arial" w:cs="Arial"/>
            <w:color w:val="0000FF"/>
            <w:kern w:val="0"/>
            <w:sz w:val="20"/>
            <w:szCs w:val="20"/>
            <w:u w:val="single"/>
            <w:lang w:eastAsia="pt-BR"/>
            <w14:ligatures w14:val="none"/>
          </w:rPr>
          <w:t>§ 1º do artigo 239</w:t>
        </w:r>
      </w:hyperlink>
      <w:r w:rsidRPr="00C927DF">
        <w:rPr>
          <w:rFonts w:ascii="Arial" w:eastAsia="Times New Roman" w:hAnsi="Arial" w:cs="Arial"/>
          <w:color w:val="000000"/>
          <w:kern w:val="0"/>
          <w:sz w:val="20"/>
          <w:szCs w:val="20"/>
          <w:lang w:eastAsia="pt-BR"/>
          <w14:ligatures w14:val="none"/>
        </w:rPr>
        <w:t>. (Vide </w:t>
      </w:r>
      <w:hyperlink r:id="rId470" w:tgtFrame="_blank" w:history="1">
        <w:r w:rsidRPr="00C927DF">
          <w:rPr>
            <w:rFonts w:ascii="Arial" w:eastAsia="Times New Roman" w:hAnsi="Arial" w:cs="Arial"/>
            <w:color w:val="0000FF"/>
            <w:kern w:val="0"/>
            <w:sz w:val="20"/>
            <w:szCs w:val="20"/>
            <w:u w:val="single"/>
            <w:lang w:eastAsia="pt-BR"/>
            <w14:ligatures w14:val="none"/>
          </w:rPr>
          <w:t>Precedente Regimental nº 01/2004</w:t>
        </w:r>
      </w:hyperlink>
      <w:r w:rsidRPr="00C927DF">
        <w:rPr>
          <w:rFonts w:ascii="Arial" w:eastAsia="Times New Roman" w:hAnsi="Arial" w:cs="Arial"/>
          <w:color w:val="000000"/>
          <w:kern w:val="0"/>
          <w:sz w:val="20"/>
          <w:szCs w:val="20"/>
          <w:lang w:eastAsia="pt-BR"/>
          <w14:ligatures w14:val="none"/>
        </w:rPr>
        <w:t>)</w:t>
      </w:r>
    </w:p>
    <w:p w14:paraId="3288DF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Será publicada, mensalmente, a relação dos projetos e matérias em condições de pauta e que poderão ser incluídos na Ordem do Dia.</w:t>
      </w:r>
    </w:p>
    <w:p w14:paraId="480141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32B93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172 - A Ordem do Dia, estabelecida nos termos do artigo anterior, só poderá ser interrompida ou alterada:</w:t>
      </w:r>
    </w:p>
    <w:p w14:paraId="69C6AEE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comunicação de licença de Vereador;</w:t>
      </w:r>
    </w:p>
    <w:p w14:paraId="062FC0B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posse de Vereador ou Suplente;</w:t>
      </w:r>
    </w:p>
    <w:p w14:paraId="70FFD65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em caso de inclusão de projeto na pauta em regime de urgência;</w:t>
      </w:r>
    </w:p>
    <w:p w14:paraId="21CE76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em</w:t>
      </w:r>
      <w:proofErr w:type="gramEnd"/>
      <w:r w:rsidRPr="00C927DF">
        <w:rPr>
          <w:rFonts w:ascii="Arial" w:eastAsia="Times New Roman" w:hAnsi="Arial" w:cs="Arial"/>
          <w:color w:val="000000"/>
          <w:kern w:val="0"/>
          <w:sz w:val="20"/>
          <w:szCs w:val="20"/>
          <w:lang w:eastAsia="pt-BR"/>
          <w14:ligatures w14:val="none"/>
        </w:rPr>
        <w:t xml:space="preserve"> caso de inversão de pauta;</w:t>
      </w:r>
    </w:p>
    <w:p w14:paraId="0896EEE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em</w:t>
      </w:r>
      <w:proofErr w:type="gramEnd"/>
      <w:r w:rsidRPr="00C927DF">
        <w:rPr>
          <w:rFonts w:ascii="Arial" w:eastAsia="Times New Roman" w:hAnsi="Arial" w:cs="Arial"/>
          <w:color w:val="000000"/>
          <w:kern w:val="0"/>
          <w:sz w:val="20"/>
          <w:szCs w:val="20"/>
          <w:lang w:eastAsia="pt-BR"/>
          <w14:ligatures w14:val="none"/>
        </w:rPr>
        <w:t xml:space="preserve"> caso de retirada de proposição da pauta.</w:t>
      </w:r>
    </w:p>
    <w:p w14:paraId="215844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 – </w:t>
      </w:r>
      <w:r w:rsidRPr="00C927DF">
        <w:rPr>
          <w:rFonts w:ascii="Arial" w:eastAsia="Times New Roman" w:hAnsi="Arial" w:cs="Arial"/>
          <w:strike/>
          <w:color w:val="000000"/>
          <w:kern w:val="0"/>
          <w:sz w:val="20"/>
          <w:szCs w:val="20"/>
          <w:lang w:eastAsia="pt-BR"/>
          <w14:ligatures w14:val="none"/>
        </w:rPr>
        <w:t>em caso de votação de proposições em grupo, em conformidade com o disposto no </w:t>
      </w:r>
      <w:hyperlink r:id="rId471" w:anchor="art243" w:history="1">
        <w:r w:rsidRPr="00C927DF">
          <w:rPr>
            <w:rFonts w:ascii="Arial" w:eastAsia="Times New Roman" w:hAnsi="Arial" w:cs="Arial"/>
            <w:strike/>
            <w:color w:val="0000FF"/>
            <w:kern w:val="0"/>
            <w:sz w:val="20"/>
            <w:szCs w:val="20"/>
            <w:u w:val="single"/>
            <w:lang w:eastAsia="pt-BR"/>
            <w14:ligatures w14:val="none"/>
          </w:rPr>
          <w:t>artigo 243</w:t>
        </w:r>
      </w:hyperlink>
      <w:r w:rsidRPr="00C927DF">
        <w:rPr>
          <w:rFonts w:ascii="Arial" w:eastAsia="Times New Roman" w:hAnsi="Arial" w:cs="Arial"/>
          <w:strike/>
          <w:color w:val="000000"/>
          <w:kern w:val="0"/>
          <w:sz w:val="20"/>
          <w:szCs w:val="20"/>
          <w:lang w:eastAsia="pt-BR"/>
          <w14:ligatures w14:val="none"/>
        </w:rPr>
        <w:t> deste Regimento Interno. </w:t>
      </w:r>
      <w:hyperlink r:id="rId472" w:tgtFrame="_blank" w:history="1">
        <w:r w:rsidRPr="00C927DF">
          <w:rPr>
            <w:rFonts w:ascii="Arial" w:eastAsia="Times New Roman" w:hAnsi="Arial" w:cs="Arial"/>
            <w:strike/>
            <w:color w:val="0000FF"/>
            <w:kern w:val="0"/>
            <w:sz w:val="20"/>
            <w:szCs w:val="20"/>
            <w:u w:val="single"/>
            <w:lang w:eastAsia="pt-BR"/>
            <w14:ligatures w14:val="none"/>
          </w:rPr>
          <w:t>(Inserido pela Resolução nº 2 de 29 de junho de 1999).</w:t>
        </w:r>
      </w:hyperlink>
      <w:r w:rsidRPr="00C927DF">
        <w:rPr>
          <w:rFonts w:ascii="Arial" w:eastAsia="Times New Roman" w:hAnsi="Arial" w:cs="Arial"/>
          <w:color w:val="000000"/>
          <w:kern w:val="0"/>
          <w:sz w:val="20"/>
          <w:szCs w:val="20"/>
          <w:lang w:eastAsia="pt-BR"/>
          <w14:ligatures w14:val="none"/>
        </w:rPr>
        <w:t> </w:t>
      </w:r>
      <w:hyperlink r:id="rId473"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5246C78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proofErr w:type="spellStart"/>
      <w:r w:rsidRPr="00C927DF">
        <w:rPr>
          <w:rFonts w:ascii="Arial" w:eastAsia="Times New Roman" w:hAnsi="Arial" w:cs="Arial"/>
          <w:color w:val="000000"/>
          <w:kern w:val="0"/>
          <w:sz w:val="20"/>
          <w:szCs w:val="20"/>
          <w:lang w:eastAsia="pt-BR"/>
          <w14:ligatures w14:val="none"/>
        </w:rPr>
        <w:t>Art</w:t>
      </w:r>
      <w:proofErr w:type="spellEnd"/>
      <w:r w:rsidRPr="00C927DF">
        <w:rPr>
          <w:rFonts w:ascii="Arial" w:eastAsia="Times New Roman" w:hAnsi="Arial" w:cs="Arial"/>
          <w:color w:val="000000"/>
          <w:kern w:val="0"/>
          <w:sz w:val="20"/>
          <w:szCs w:val="20"/>
          <w:lang w:eastAsia="pt-BR"/>
          <w14:ligatures w14:val="none"/>
        </w:rPr>
        <w:t xml:space="preserve"> 173 - Os projetos cuja urgência tenha sido concedida pelo Plenário figurarão na pauta da Ordem do Dia, na sessão ordinária subsequente, como itens preferenciais, pela ordem de votação dos respectivos requerimentos, observado o disposto no </w:t>
      </w:r>
      <w:hyperlink r:id="rId474" w:anchor="par%C3%A1grafo%203%C2%BA%20do%20artigo%20167" w:history="1">
        <w:r w:rsidRPr="00C927DF">
          <w:rPr>
            <w:rFonts w:ascii="Arial" w:eastAsia="Times New Roman" w:hAnsi="Arial" w:cs="Arial"/>
            <w:color w:val="0000FF"/>
            <w:kern w:val="0"/>
            <w:sz w:val="20"/>
            <w:szCs w:val="20"/>
            <w:u w:val="single"/>
            <w:lang w:eastAsia="pt-BR"/>
            <w14:ligatures w14:val="none"/>
          </w:rPr>
          <w:t>parágrafo 3º do artigo 167.</w:t>
        </w:r>
      </w:hyperlink>
    </w:p>
    <w:p w14:paraId="006107B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Se o projeto para o qual tenha sido concedida urgência não se encontrar no momento a ser apreciado, o Presidente determinará a imediata reconstituição do processo.</w:t>
      </w:r>
    </w:p>
    <w:p w14:paraId="2570EAF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2º - A urgência só prevalecerá para a sessão ordinária subsequente àquela em que tenha sido concedida, salvo se a sessão for encerrada com o projeto ainda em debate, caso em que o mesmo figurará como primeiro item da Ordem do Dia da sessão ordinária seguinte, após os vetos que eventualmente sejam incluídos, ficando prejudicadas as demais inclusões.</w:t>
      </w:r>
    </w:p>
    <w:p w14:paraId="77F3D6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Se o projeto incluído na pauta em regime de urgência depender de pareceres das Comissões, estes poderão ser verbais, admitindo-se, ainda, sejam as manifestações emitidas em um único instrumento escrito, exigindo-se a presença no Plenário da maioria dos membros de cada Comissão.</w:t>
      </w:r>
    </w:p>
    <w:p w14:paraId="6065FA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Não se admitem a discussão e a votação de projetos sem prévia manifestação das Comissões.</w:t>
      </w:r>
    </w:p>
    <w:p w14:paraId="43513A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5º - Aprovada a urgência, as Comissões deverão, obrigatoriamente, manifestar-se até a sessão ordinária </w:t>
      </w:r>
      <w:proofErr w:type="spellStart"/>
      <w:r w:rsidRPr="00C927DF">
        <w:rPr>
          <w:rFonts w:ascii="Arial" w:eastAsia="Times New Roman" w:hAnsi="Arial" w:cs="Arial"/>
          <w:color w:val="000000"/>
          <w:kern w:val="0"/>
          <w:sz w:val="20"/>
          <w:szCs w:val="20"/>
          <w:lang w:eastAsia="pt-BR"/>
          <w14:ligatures w14:val="none"/>
        </w:rPr>
        <w:t>subseqüente</w:t>
      </w:r>
      <w:proofErr w:type="spellEnd"/>
      <w:r w:rsidRPr="00C927DF">
        <w:rPr>
          <w:rFonts w:ascii="Arial" w:eastAsia="Times New Roman" w:hAnsi="Arial" w:cs="Arial"/>
          <w:color w:val="000000"/>
          <w:kern w:val="0"/>
          <w:sz w:val="20"/>
          <w:szCs w:val="20"/>
          <w:lang w:eastAsia="pt-BR"/>
          <w14:ligatures w14:val="none"/>
        </w:rPr>
        <w:t>.</w:t>
      </w:r>
    </w:p>
    <w:p w14:paraId="1E305F3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0C2205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25F95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174 - A inversão da pauta da Ordem do Dia somente se dará mediante requerimento escrito, que será votado sem discussão, não se admitindo encaminhamento de votação nem declaração de voto.</w:t>
      </w:r>
    </w:p>
    <w:p w14:paraId="57F73E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Figurando na pauta da Ordem do Dia vetos, projetos incluídos em regime de urgência ou proposição já em regime de inversão, só serão aceitos novos pedidos de inversão para os itens subsequentes.</w:t>
      </w:r>
    </w:p>
    <w:p w14:paraId="43359B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Admite-se requerimento que vise a manter qualquer item da pauta em sua posição cronológica original.</w:t>
      </w:r>
    </w:p>
    <w:p w14:paraId="7A8C3D9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3º- Sé ocorrer o encerramento da sessão e </w:t>
      </w:r>
      <w:proofErr w:type="spellStart"/>
      <w:r w:rsidRPr="00C927DF">
        <w:rPr>
          <w:rFonts w:ascii="Arial" w:eastAsia="Times New Roman" w:hAnsi="Arial" w:cs="Arial"/>
          <w:color w:val="000000"/>
          <w:kern w:val="0"/>
          <w:sz w:val="20"/>
          <w:szCs w:val="20"/>
          <w:lang w:eastAsia="pt-BR"/>
          <w14:ligatures w14:val="none"/>
        </w:rPr>
        <w:t>remanescêr</w:t>
      </w:r>
      <w:proofErr w:type="spellEnd"/>
      <w:r w:rsidRPr="00C927DF">
        <w:rPr>
          <w:rFonts w:ascii="Arial" w:eastAsia="Times New Roman" w:hAnsi="Arial" w:cs="Arial"/>
          <w:color w:val="000000"/>
          <w:kern w:val="0"/>
          <w:sz w:val="20"/>
          <w:szCs w:val="20"/>
          <w:lang w:eastAsia="pt-BR"/>
          <w14:ligatures w14:val="none"/>
        </w:rPr>
        <w:t xml:space="preserve"> ainda em debate projeto a que se tenha concedido inversão, figurará ele como primeiro item da Ordem do Dia da sessão ordinária seguinte, após os vetos que eventualmente sejam incluídos.</w:t>
      </w:r>
    </w:p>
    <w:p w14:paraId="7122A69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95DAA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175 - As proposições constantes da Ordem do Dia poderão ser objeto de:</w:t>
      </w:r>
    </w:p>
    <w:p w14:paraId="795A1AE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spellStart"/>
      <w:r w:rsidRPr="00C927DF">
        <w:rPr>
          <w:rFonts w:ascii="Arial" w:eastAsia="Times New Roman" w:hAnsi="Arial" w:cs="Arial"/>
          <w:color w:val="000000"/>
          <w:kern w:val="0"/>
          <w:sz w:val="20"/>
          <w:szCs w:val="20"/>
          <w:lang w:eastAsia="pt-BR"/>
          <w14:ligatures w14:val="none"/>
        </w:rPr>
        <w:t>preferencia</w:t>
      </w:r>
      <w:proofErr w:type="spellEnd"/>
      <w:r w:rsidRPr="00C927DF">
        <w:rPr>
          <w:rFonts w:ascii="Arial" w:eastAsia="Times New Roman" w:hAnsi="Arial" w:cs="Arial"/>
          <w:color w:val="000000"/>
          <w:kern w:val="0"/>
          <w:sz w:val="20"/>
          <w:szCs w:val="20"/>
          <w:lang w:eastAsia="pt-BR"/>
          <w14:ligatures w14:val="none"/>
        </w:rPr>
        <w:t xml:space="preserve"> para votação;</w:t>
      </w:r>
    </w:p>
    <w:p w14:paraId="10C77A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-adiamento;</w:t>
      </w:r>
    </w:p>
    <w:p w14:paraId="4FC26EA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retirada da pauta;</w:t>
      </w:r>
    </w:p>
    <w:p w14:paraId="711B866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w:t>
      </w:r>
      <w:proofErr w:type="gramStart"/>
      <w:r w:rsidRPr="00C927DF">
        <w:rPr>
          <w:rFonts w:ascii="Arial" w:eastAsia="Times New Roman" w:hAnsi="Arial" w:cs="Arial"/>
          <w:strike/>
          <w:color w:val="000000"/>
          <w:kern w:val="0"/>
          <w:sz w:val="20"/>
          <w:szCs w:val="20"/>
          <w:lang w:eastAsia="pt-BR"/>
          <w14:ligatures w14:val="none"/>
        </w:rPr>
        <w:t>votação</w:t>
      </w:r>
      <w:proofErr w:type="gramEnd"/>
      <w:r w:rsidRPr="00C927DF">
        <w:rPr>
          <w:rFonts w:ascii="Arial" w:eastAsia="Times New Roman" w:hAnsi="Arial" w:cs="Arial"/>
          <w:strike/>
          <w:color w:val="000000"/>
          <w:kern w:val="0"/>
          <w:sz w:val="20"/>
          <w:szCs w:val="20"/>
          <w:lang w:eastAsia="pt-BR"/>
          <w14:ligatures w14:val="none"/>
        </w:rPr>
        <w:t xml:space="preserve"> em grupo, em conformidade ao disposto no </w:t>
      </w:r>
      <w:hyperlink r:id="rId475" w:anchor="art243" w:history="1">
        <w:r w:rsidRPr="00C927DF">
          <w:rPr>
            <w:rFonts w:ascii="Arial" w:eastAsia="Times New Roman" w:hAnsi="Arial" w:cs="Arial"/>
            <w:strike/>
            <w:color w:val="0000FF"/>
            <w:kern w:val="0"/>
            <w:sz w:val="20"/>
            <w:szCs w:val="20"/>
            <w:u w:val="single"/>
            <w:lang w:eastAsia="pt-BR"/>
            <w14:ligatures w14:val="none"/>
          </w:rPr>
          <w:t>artigo 243</w:t>
        </w:r>
      </w:hyperlink>
      <w:r w:rsidRPr="00C927DF">
        <w:rPr>
          <w:rFonts w:ascii="Arial" w:eastAsia="Times New Roman" w:hAnsi="Arial" w:cs="Arial"/>
          <w:strike/>
          <w:color w:val="000000"/>
          <w:kern w:val="0"/>
          <w:sz w:val="20"/>
          <w:szCs w:val="20"/>
          <w:lang w:eastAsia="pt-BR"/>
          <w14:ligatures w14:val="none"/>
        </w:rPr>
        <w:t> deste Regimento Interno. </w:t>
      </w:r>
      <w:hyperlink r:id="rId476" w:tgtFrame="_blank" w:history="1">
        <w:r w:rsidRPr="00C927DF">
          <w:rPr>
            <w:rFonts w:ascii="Arial" w:eastAsia="Times New Roman" w:hAnsi="Arial" w:cs="Arial"/>
            <w:strike/>
            <w:color w:val="0000FF"/>
            <w:kern w:val="0"/>
            <w:sz w:val="20"/>
            <w:szCs w:val="20"/>
            <w:u w:val="single"/>
            <w:lang w:eastAsia="pt-BR"/>
            <w14:ligatures w14:val="none"/>
          </w:rPr>
          <w:t>(Inserido pela Resolução 2 de 29 de junho de 1999)</w:t>
        </w:r>
      </w:hyperlink>
      <w:r w:rsidRPr="00C927DF">
        <w:rPr>
          <w:rFonts w:ascii="Arial" w:eastAsia="Times New Roman" w:hAnsi="Arial" w:cs="Arial"/>
          <w:color w:val="000000"/>
          <w:kern w:val="0"/>
          <w:sz w:val="20"/>
          <w:szCs w:val="20"/>
          <w:lang w:eastAsia="pt-BR"/>
          <w14:ligatures w14:val="none"/>
        </w:rPr>
        <w:t> </w:t>
      </w:r>
      <w:hyperlink r:id="rId477"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2001).</w:t>
        </w:r>
      </w:hyperlink>
    </w:p>
    <w:p w14:paraId="480035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requerimento de preferência será votado sem discussão, não se admitindo encaminhamento, de votação nem declaração de voto.</w:t>
      </w:r>
    </w:p>
    <w:p w14:paraId="4B03C5E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ACBF34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176- O adiamento da discussão ou votação de proposição poderá, ressalvado o disposto no parágrafo 4º deste artigo, ser formulado em qualquer fase de sua apreciação em </w:t>
      </w:r>
      <w:r w:rsidRPr="00C927DF">
        <w:rPr>
          <w:rFonts w:ascii="Arial" w:eastAsia="Times New Roman" w:hAnsi="Arial" w:cs="Arial"/>
          <w:color w:val="000000"/>
          <w:kern w:val="0"/>
          <w:sz w:val="20"/>
          <w:szCs w:val="20"/>
          <w:lang w:eastAsia="pt-BR"/>
          <w14:ligatures w14:val="none"/>
        </w:rPr>
        <w:lastRenderedPageBreak/>
        <w:t>Plenário, através de requerimento verbal ou escrito de qualquer Vereador, devendo especificar a finalidade e declarar se será por um número certo de sessões ou “</w:t>
      </w:r>
      <w:proofErr w:type="spellStart"/>
      <w:r w:rsidRPr="00C927DF">
        <w:rPr>
          <w:rFonts w:ascii="Arial" w:eastAsia="Times New Roman" w:hAnsi="Arial" w:cs="Arial"/>
          <w:color w:val="000000"/>
          <w:kern w:val="0"/>
          <w:sz w:val="20"/>
          <w:szCs w:val="20"/>
          <w:lang w:eastAsia="pt-BR"/>
          <w14:ligatures w14:val="none"/>
        </w:rPr>
        <w:t>sine</w:t>
      </w:r>
      <w:proofErr w:type="spellEnd"/>
      <w:r w:rsidRPr="00C927DF">
        <w:rPr>
          <w:rFonts w:ascii="Arial" w:eastAsia="Times New Roman" w:hAnsi="Arial" w:cs="Arial"/>
          <w:color w:val="000000"/>
          <w:kern w:val="0"/>
          <w:sz w:val="20"/>
          <w:szCs w:val="20"/>
          <w:lang w:eastAsia="pt-BR"/>
          <w14:ligatures w14:val="none"/>
        </w:rPr>
        <w:t xml:space="preserve"> die”.</w:t>
      </w:r>
    </w:p>
    <w:p w14:paraId="2D3FD14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 requerimento de adiamento é prejudicial à continuação dá discussão ou votação da matéria a que se refira, até que o Plenário sobre o mesmo delibere.</w:t>
      </w:r>
    </w:p>
    <w:p w14:paraId="044BF0A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 - Quando houver orador na tribuna discutindo a matéria ou encaminhando sua votação, o requerimento de adiamento só por ele poderá ser proposto.</w:t>
      </w:r>
    </w:p>
    <w:p w14:paraId="705BED1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Apresentado um requerimento de adiamento, outros poderão ser formulados, antes de se proceder à votação, a qual se iniciará pelo de prazo mais longo.</w:t>
      </w:r>
    </w:p>
    <w:p w14:paraId="11A27A1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 - Será admitido o adiamento da votação de qualquer matéria, desde que não tenha sido ainda votada nenhuma peça do processo.</w:t>
      </w:r>
    </w:p>
    <w:p w14:paraId="2131D6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 - Caso haja solicitação de permanência na pauta da Ordem do Dia, esta terá preferência de votação e, se aprovada, não admitirá novos pedidos de adiamento.</w:t>
      </w:r>
    </w:p>
    <w:p w14:paraId="1007CE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6° - Rejeitada sua permanência na pauta, a aprovação de um requerimento de adiamento prejudica as demais.</w:t>
      </w:r>
    </w:p>
    <w:p w14:paraId="167A933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7º - O adiamento da discussão ou da votação por determinado número de sessões importará sempre no adiamento da discussão ou da votação da matéria por igual número de sessões ordinárias.</w:t>
      </w:r>
    </w:p>
    <w:p w14:paraId="776D66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8º - Não serão admitidos pedidos de adiamento da votação de requerimentos de adiamento.</w:t>
      </w:r>
    </w:p>
    <w:p w14:paraId="3B0E13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9º - Os requerimentos de adiamento não comportarão discussão, nem encaminhamento de votação, nem declaração de voto.</w:t>
      </w:r>
    </w:p>
    <w:p w14:paraId="2605686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10 - Poderá ser requerido, adiamento em bloco de proposições.</w:t>
      </w:r>
    </w:p>
    <w:p w14:paraId="3883DFD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11 - Na hipótese de adiamento “</w:t>
      </w:r>
      <w:proofErr w:type="spellStart"/>
      <w:r w:rsidRPr="00C927DF">
        <w:rPr>
          <w:rFonts w:ascii="Arial" w:eastAsia="Times New Roman" w:hAnsi="Arial" w:cs="Arial"/>
          <w:color w:val="000000"/>
          <w:kern w:val="0"/>
          <w:sz w:val="20"/>
          <w:szCs w:val="20"/>
          <w:lang w:eastAsia="pt-BR"/>
          <w14:ligatures w14:val="none"/>
        </w:rPr>
        <w:t>sine</w:t>
      </w:r>
      <w:proofErr w:type="spellEnd"/>
      <w:r w:rsidRPr="00C927DF">
        <w:rPr>
          <w:rFonts w:ascii="Arial" w:eastAsia="Times New Roman" w:hAnsi="Arial" w:cs="Arial"/>
          <w:color w:val="000000"/>
          <w:kern w:val="0"/>
          <w:sz w:val="20"/>
          <w:szCs w:val="20"/>
          <w:lang w:eastAsia="pt-BR"/>
          <w14:ligatures w14:val="none"/>
        </w:rPr>
        <w:t xml:space="preserve"> die”, a pedido do autor, deverá a matéria ser incluída na pauta da Ordem do Dia da sessão subsequente.</w:t>
      </w:r>
    </w:p>
    <w:p w14:paraId="362EDE1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F0B38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177 - A retirada de proposição constante na Ordem do Dia dar-se-á:</w:t>
      </w:r>
    </w:p>
    <w:p w14:paraId="2C79E0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solicitação de seu autor, quando o parecer da Comissão de Constituição e Justiça tenha concluído pela inconstitucionalidade ou ilegalidade, ou quando a proposição não tenha parecer favorável das Comissões de mérito;</w:t>
      </w:r>
    </w:p>
    <w:p w14:paraId="5AB65FE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requerimento do autor, sujeito à deliberação do Plenário, se a proposição tiver parecer favorável de, pelo menos, uma das Comissões de mérito.</w:t>
      </w:r>
    </w:p>
    <w:p w14:paraId="2189F42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Obedecido o disposto no presente artigo, as proposições de autoria da Mesa ou de Comissão Permanente só poderão ser retiradas mediante requerimento subscrito pela maioria dos respectivos membros.</w:t>
      </w:r>
    </w:p>
    <w:p w14:paraId="4468C18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178 - Esgotada a pauta da Ordem do Dia e se nenhum Vereador solicitar a palavra para explicação pessoal, ou findo o tempo destinado à sessão, o Presidente dará por encerrados os trabalhos, depois de anunciar a publicação da Ordem do Dia da sessão seguinte. </w:t>
      </w:r>
      <w:hyperlink r:id="rId478" w:tgtFrame="_blank" w:history="1">
        <w:r w:rsidRPr="00C927DF">
          <w:rPr>
            <w:rFonts w:ascii="Arial" w:eastAsia="Times New Roman" w:hAnsi="Arial" w:cs="Arial"/>
            <w:color w:val="0000FF"/>
            <w:kern w:val="0"/>
            <w:sz w:val="20"/>
            <w:szCs w:val="20"/>
            <w:u w:val="single"/>
            <w:lang w:eastAsia="pt-BR"/>
            <w14:ligatures w14:val="none"/>
          </w:rPr>
          <w:t>(Precedente Regimental nº 02/2004)</w:t>
        </w:r>
      </w:hyperlink>
    </w:p>
    <w:p w14:paraId="01D542D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6D711F8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5" w:name="Seção_VI_-_Da_explicação_pessoal_(art.17"/>
      <w:r w:rsidRPr="00C927DF">
        <w:rPr>
          <w:rFonts w:ascii="Arial" w:eastAsia="Times New Roman" w:hAnsi="Arial" w:cs="Arial"/>
          <w:color w:val="000000"/>
          <w:kern w:val="0"/>
          <w:sz w:val="20"/>
          <w:szCs w:val="20"/>
          <w:lang w:eastAsia="pt-BR"/>
          <w14:ligatures w14:val="none"/>
        </w:rPr>
        <w:t>SEÇÃO VI</w:t>
      </w:r>
      <w:bookmarkEnd w:id="45"/>
    </w:p>
    <w:p w14:paraId="27D40C9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Explicação Pessoal</w:t>
      </w:r>
    </w:p>
    <w:p w14:paraId="0CF4A9D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1248FE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179 - Esgotada a pauta da Ordem do Dia, desde que presente 1/3 (um terço), no mínimo, dos Vereadores, passar-se-á à Explicação Pessoal, pelo tempo restante da sessão.</w:t>
      </w:r>
    </w:p>
    <w:p w14:paraId="12B128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180 - A Explicação Pessoal é destinada à manifestação de Vereadores sobre atitudes pessoais assumidas durante a sessão </w:t>
      </w:r>
      <w:proofErr w:type="spellStart"/>
      <w:r w:rsidRPr="00C927DF">
        <w:rPr>
          <w:rFonts w:ascii="Arial" w:eastAsia="Times New Roman" w:hAnsi="Arial" w:cs="Arial"/>
          <w:color w:val="000000"/>
          <w:kern w:val="0"/>
          <w:sz w:val="20"/>
          <w:szCs w:val="20"/>
          <w:lang w:eastAsia="pt-BR"/>
          <w14:ligatures w14:val="none"/>
        </w:rPr>
        <w:t>oú</w:t>
      </w:r>
      <w:proofErr w:type="spellEnd"/>
      <w:r w:rsidRPr="00C927DF">
        <w:rPr>
          <w:rFonts w:ascii="Arial" w:eastAsia="Times New Roman" w:hAnsi="Arial" w:cs="Arial"/>
          <w:color w:val="000000"/>
          <w:kern w:val="0"/>
          <w:sz w:val="20"/>
          <w:szCs w:val="20"/>
          <w:lang w:eastAsia="pt-BR"/>
          <w14:ligatures w14:val="none"/>
        </w:rPr>
        <w:t xml:space="preserve"> no exercício do mandato.</w:t>
      </w:r>
    </w:p>
    <w:p w14:paraId="316C58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Cada Vereador disporá de 5 (cinco) minutos para falar em explicação pessoal, não se permitindo apartes.</w:t>
      </w:r>
    </w:p>
    <w:p w14:paraId="248AF1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181 - A inscrição para explicação pessoal será solicitada pelo Vereador, no Plenário, após declarada esgotada a pauta da Ordem do Dia.</w:t>
      </w:r>
    </w:p>
    <w:p w14:paraId="016CEE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182 - As sessões ordinárias não serão prorrogadas para a Explicação Pessoal.</w:t>
      </w:r>
    </w:p>
    <w:p w14:paraId="4AF8D2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6BF395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6" w:name="Capítulo_III_-_Das_Sessões_Extraordinári"/>
      <w:r w:rsidRPr="00C927DF">
        <w:rPr>
          <w:rFonts w:ascii="Arial" w:eastAsia="Times New Roman" w:hAnsi="Arial" w:cs="Arial"/>
          <w:color w:val="000000"/>
          <w:kern w:val="0"/>
          <w:sz w:val="20"/>
          <w:szCs w:val="20"/>
          <w:lang w:eastAsia="pt-BR"/>
          <w14:ligatures w14:val="none"/>
        </w:rPr>
        <w:t>CAPÍTULO III</w:t>
      </w:r>
      <w:bookmarkEnd w:id="46"/>
    </w:p>
    <w:p w14:paraId="3106981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SESSÕES EXTRAORDINÁRIAS</w:t>
      </w:r>
    </w:p>
    <w:p w14:paraId="6506798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4705C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183 - As sessões extraordinárias poderão ser convocadas: </w:t>
      </w:r>
      <w:hyperlink r:id="rId479" w:tgtFrame="_blank" w:history="1">
        <w:r w:rsidRPr="00C927DF">
          <w:rPr>
            <w:rFonts w:ascii="Arial" w:eastAsia="Times New Roman" w:hAnsi="Arial" w:cs="Arial"/>
            <w:color w:val="0000FF"/>
            <w:kern w:val="0"/>
            <w:sz w:val="20"/>
            <w:szCs w:val="20"/>
            <w:u w:val="single"/>
            <w:lang w:eastAsia="pt-BR"/>
            <w14:ligatures w14:val="none"/>
          </w:rPr>
          <w:t>(Precedente Regimental nº 02/2004)</w:t>
        </w:r>
      </w:hyperlink>
    </w:p>
    <w:p w14:paraId="2596802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 - </w:t>
      </w:r>
      <w:proofErr w:type="gramStart"/>
      <w:r w:rsidRPr="00C927DF">
        <w:rPr>
          <w:rFonts w:ascii="Arial" w:eastAsia="Times New Roman" w:hAnsi="Arial" w:cs="Arial"/>
          <w:strike/>
          <w:color w:val="000000"/>
          <w:kern w:val="0"/>
          <w:sz w:val="20"/>
          <w:szCs w:val="20"/>
          <w:lang w:eastAsia="pt-BR"/>
          <w14:ligatures w14:val="none"/>
        </w:rPr>
        <w:t>pela</w:t>
      </w:r>
      <w:proofErr w:type="gramEnd"/>
      <w:r w:rsidRPr="00C927DF">
        <w:rPr>
          <w:rFonts w:ascii="Arial" w:eastAsia="Times New Roman" w:hAnsi="Arial" w:cs="Arial"/>
          <w:strike/>
          <w:color w:val="000000"/>
          <w:kern w:val="0"/>
          <w:sz w:val="20"/>
          <w:szCs w:val="20"/>
          <w:lang w:eastAsia="pt-BR"/>
          <w14:ligatures w14:val="none"/>
        </w:rPr>
        <w:t xml:space="preserve"> Mesa da Câmara;</w:t>
      </w:r>
    </w:p>
    <w:p w14:paraId="19BF98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pelo Presidente; </w:t>
      </w:r>
      <w:hyperlink r:id="rId480"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6647B7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mediante</w:t>
      </w:r>
      <w:proofErr w:type="gramEnd"/>
      <w:r w:rsidRPr="00C927DF">
        <w:rPr>
          <w:rFonts w:ascii="Arial" w:eastAsia="Times New Roman" w:hAnsi="Arial" w:cs="Arial"/>
          <w:color w:val="000000"/>
          <w:kern w:val="0"/>
          <w:sz w:val="20"/>
          <w:szCs w:val="20"/>
          <w:lang w:eastAsia="pt-BR"/>
          <w14:ligatures w14:val="none"/>
        </w:rPr>
        <w:t xml:space="preserve"> requerimento subscrito por 1/3 (um terço) dos membros da Câmara;</w:t>
      </w:r>
    </w:p>
    <w:p w14:paraId="685BBAF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pelo Prefeito, para apreciação de matéria urgente.</w:t>
      </w:r>
    </w:p>
    <w:p w14:paraId="22210AD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As sessões extraordinárias, que terão a mesma duração das ordinárias, poderão ser diurnas ou noturnas, antes ou depois das ordinárias nos próprios dias destas, ou em qualquer outro dia, inclusive domingos, feriados e dias de ponto facultativo.</w:t>
      </w:r>
    </w:p>
    <w:p w14:paraId="68A8F9B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2° - Se, eventualmente, a sessão extraordinária iniciada antes da sessão </w:t>
      </w:r>
      <w:proofErr w:type="spellStart"/>
      <w:r w:rsidRPr="00C927DF">
        <w:rPr>
          <w:rFonts w:ascii="Arial" w:eastAsia="Times New Roman" w:hAnsi="Arial" w:cs="Arial"/>
          <w:color w:val="000000"/>
          <w:kern w:val="0"/>
          <w:sz w:val="20"/>
          <w:szCs w:val="20"/>
          <w:lang w:eastAsia="pt-BR"/>
          <w14:ligatures w14:val="none"/>
        </w:rPr>
        <w:t>ordináriá</w:t>
      </w:r>
      <w:proofErr w:type="spellEnd"/>
      <w:r w:rsidRPr="00C927DF">
        <w:rPr>
          <w:rFonts w:ascii="Arial" w:eastAsia="Times New Roman" w:hAnsi="Arial" w:cs="Arial"/>
          <w:color w:val="000000"/>
          <w:kern w:val="0"/>
          <w:sz w:val="20"/>
          <w:szCs w:val="20"/>
          <w:lang w:eastAsia="pt-BR"/>
          <w14:ligatures w14:val="none"/>
        </w:rPr>
        <w:t xml:space="preserve"> prolongar-se até a hora da abertura desta última, poderá a convocação da sessão ordinária ser considerada sem efeito, mediante requerimento subscrito, no mínimo, pela maioria absoluta dos Vereadores, deferido de plano pelo Presidente, dando-se prosseguimento à sessão extraordinária em curso.</w:t>
      </w:r>
    </w:p>
    <w:p w14:paraId="3581FDF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O requerimento a que alude o parágrafo anterior deverá ser entregue à Mesa até 15 (quinze) minutos antes da hora prevista para a abertura da sessão ordinária.</w:t>
      </w:r>
    </w:p>
    <w:p w14:paraId="56F89D9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AC247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183-A. Poderão ser convocadas sessões para deliberação de matérias por sistema virtual de discussão e votação, quando se tratar de: (Inserido pela </w:t>
      </w:r>
      <w:hyperlink r:id="rId481"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 (Vide </w:t>
      </w:r>
      <w:hyperlink r:id="rId482" w:tgtFrame="_blank" w:history="1">
        <w:r w:rsidRPr="00C927DF">
          <w:rPr>
            <w:rFonts w:ascii="Arial" w:eastAsia="Times New Roman" w:hAnsi="Arial" w:cs="Arial"/>
            <w:color w:val="0000FF"/>
            <w:kern w:val="0"/>
            <w:sz w:val="20"/>
            <w:szCs w:val="20"/>
            <w:u w:val="single"/>
            <w:lang w:eastAsia="pt-BR"/>
            <w14:ligatures w14:val="none"/>
          </w:rPr>
          <w:t>Precedente Regimental nº 01 de 24 de março de 2020)</w:t>
        </w:r>
      </w:hyperlink>
      <w:r w:rsidRPr="00C927DF">
        <w:rPr>
          <w:rFonts w:ascii="Arial" w:eastAsia="Times New Roman" w:hAnsi="Arial" w:cs="Arial"/>
          <w:color w:val="000000"/>
          <w:kern w:val="0"/>
          <w:sz w:val="20"/>
          <w:szCs w:val="20"/>
          <w:lang w:eastAsia="pt-BR"/>
          <w14:ligatures w14:val="none"/>
        </w:rPr>
        <w:t> (</w:t>
      </w:r>
      <w:hyperlink r:id="rId483" w:tgtFrame="_blank" w:history="1">
        <w:r w:rsidRPr="00C927DF">
          <w:rPr>
            <w:rFonts w:ascii="Arial" w:eastAsia="Times New Roman" w:hAnsi="Arial" w:cs="Arial"/>
            <w:color w:val="0000FF"/>
            <w:kern w:val="0"/>
            <w:sz w:val="20"/>
            <w:szCs w:val="20"/>
            <w:u w:val="single"/>
            <w:lang w:eastAsia="pt-BR"/>
            <w14:ligatures w14:val="none"/>
          </w:rPr>
          <w:t>Vide Precedente Regimental nº 02, de 24 de junho de 2020</w:t>
        </w:r>
      </w:hyperlink>
      <w:r w:rsidRPr="00C927DF">
        <w:rPr>
          <w:rFonts w:ascii="Arial" w:eastAsia="Times New Roman" w:hAnsi="Arial" w:cs="Arial"/>
          <w:color w:val="000000"/>
          <w:kern w:val="0"/>
          <w:sz w:val="20"/>
          <w:szCs w:val="20"/>
          <w:lang w:eastAsia="pt-BR"/>
          <w14:ligatures w14:val="none"/>
        </w:rPr>
        <w:t>)</w:t>
      </w:r>
    </w:p>
    <w:p w14:paraId="2A3BFD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projetos de lei que visem instituir datas comemorativas e eventos no Calendário de Eventos da Cidade de São Paulo; (Inserido pela </w:t>
      </w:r>
      <w:hyperlink r:id="rId484"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5A71CD8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projetos de lei que visem denominar as vias e logradouros públicos, obedecidas as normas urbanísticas aplicáveis; (Inserido pela </w:t>
      </w:r>
      <w:hyperlink r:id="rId485"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5AE6FB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projetos de decreto legislativo que visem à concessão de título de cidadão honorário ou qualquer outra honraria ou homenagem; (Inserido pela </w:t>
      </w:r>
      <w:hyperlink r:id="rId486"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6A3A0C5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projetos de deliberação pelas Comissões, na forma do</w:t>
      </w:r>
      <w:hyperlink r:id="rId487" w:anchor="Art._46" w:history="1">
        <w:r w:rsidRPr="00C927DF">
          <w:rPr>
            <w:rFonts w:ascii="Arial" w:eastAsia="Times New Roman" w:hAnsi="Arial" w:cs="Arial"/>
            <w:color w:val="0000FF"/>
            <w:kern w:val="0"/>
            <w:sz w:val="20"/>
            <w:szCs w:val="20"/>
            <w:u w:val="single"/>
            <w:lang w:eastAsia="pt-BR"/>
            <w14:ligatures w14:val="none"/>
          </w:rPr>
          <w:t> art. 46, </w:t>
        </w:r>
      </w:hyperlink>
      <w:r w:rsidRPr="00C927DF">
        <w:rPr>
          <w:rFonts w:ascii="Arial" w:eastAsia="Times New Roman" w:hAnsi="Arial" w:cs="Arial"/>
          <w:color w:val="000000"/>
          <w:kern w:val="0"/>
          <w:sz w:val="20"/>
          <w:szCs w:val="20"/>
          <w:lang w:eastAsia="pt-BR"/>
          <w14:ligatures w14:val="none"/>
        </w:rPr>
        <w:t>inciso X, e do </w:t>
      </w:r>
      <w:hyperlink r:id="rId488" w:anchor="Art._81_" w:history="1">
        <w:r w:rsidRPr="00C927DF">
          <w:rPr>
            <w:rFonts w:ascii="Arial" w:eastAsia="Times New Roman" w:hAnsi="Arial" w:cs="Arial"/>
            <w:color w:val="0000FF"/>
            <w:kern w:val="0"/>
            <w:sz w:val="20"/>
            <w:szCs w:val="20"/>
            <w:u w:val="single"/>
            <w:lang w:eastAsia="pt-BR"/>
            <w14:ligatures w14:val="none"/>
          </w:rPr>
          <w:t>art. 81</w:t>
        </w:r>
      </w:hyperlink>
      <w:r w:rsidRPr="00C927DF">
        <w:rPr>
          <w:rFonts w:ascii="Arial" w:eastAsia="Times New Roman" w:hAnsi="Arial" w:cs="Arial"/>
          <w:color w:val="000000"/>
          <w:kern w:val="0"/>
          <w:sz w:val="20"/>
          <w:szCs w:val="20"/>
          <w:lang w:eastAsia="pt-BR"/>
          <w14:ligatures w14:val="none"/>
        </w:rPr>
        <w:t>, na hipótese de recurso previsto no </w:t>
      </w:r>
      <w:hyperlink r:id="rId489" w:anchor="Art._46" w:history="1">
        <w:r w:rsidRPr="00C927DF">
          <w:rPr>
            <w:rFonts w:ascii="Arial" w:eastAsia="Times New Roman" w:hAnsi="Arial" w:cs="Arial"/>
            <w:color w:val="0000FF"/>
            <w:kern w:val="0"/>
            <w:sz w:val="20"/>
            <w:szCs w:val="20"/>
            <w:u w:val="single"/>
            <w:lang w:eastAsia="pt-BR"/>
            <w14:ligatures w14:val="none"/>
          </w:rPr>
          <w:t>art. 46,</w:t>
        </w:r>
      </w:hyperlink>
      <w:r w:rsidRPr="00C927DF">
        <w:rPr>
          <w:rFonts w:ascii="Arial" w:eastAsia="Times New Roman" w:hAnsi="Arial" w:cs="Arial"/>
          <w:color w:val="000000"/>
          <w:kern w:val="0"/>
          <w:sz w:val="20"/>
          <w:szCs w:val="20"/>
          <w:lang w:eastAsia="pt-BR"/>
          <w14:ligatures w14:val="none"/>
        </w:rPr>
        <w:t> inciso X, e </w:t>
      </w:r>
      <w:hyperlink r:id="rId490" w:anchor="artigo%2082" w:history="1">
        <w:r w:rsidRPr="00C927DF">
          <w:rPr>
            <w:rFonts w:ascii="Arial" w:eastAsia="Times New Roman" w:hAnsi="Arial" w:cs="Arial"/>
            <w:color w:val="0000FF"/>
            <w:kern w:val="0"/>
            <w:sz w:val="20"/>
            <w:szCs w:val="20"/>
            <w:u w:val="single"/>
            <w:lang w:eastAsia="pt-BR"/>
            <w14:ligatures w14:val="none"/>
          </w:rPr>
          <w:t>art. 82.</w:t>
        </w:r>
      </w:hyperlink>
      <w:r w:rsidRPr="00C927DF">
        <w:rPr>
          <w:rFonts w:ascii="Arial" w:eastAsia="Times New Roman" w:hAnsi="Arial" w:cs="Arial"/>
          <w:color w:val="000000"/>
          <w:kern w:val="0"/>
          <w:sz w:val="20"/>
          <w:szCs w:val="20"/>
          <w:lang w:eastAsia="pt-BR"/>
          <w14:ligatures w14:val="none"/>
        </w:rPr>
        <w:t> (Inserido pela </w:t>
      </w:r>
      <w:hyperlink r:id="rId491"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4FF8780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Somente serão submetidos ao sistema virtual de votação os projetos que estiverem em condições de pauta, isto é, instruídos com os pareces das Comissões Permanentes designadas. (Inserido pela </w:t>
      </w:r>
      <w:hyperlink r:id="rId492"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0A2108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 sessão extraordinária virtual, convocada nos termos regimentais, com dia e horário determinados, terá a sua pauta definida pelo Presidente, ouvidas as lideranças, e publicada no Diário Oficial da Cidade de São Paulo. (Inserido pela </w:t>
      </w:r>
      <w:hyperlink r:id="rId493"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304DD2D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As sessões extraordinárias virtuais poderão ter horários coincidentes com os das Sessões Ordinárias e Extraordinárias. (Inserido pela </w:t>
      </w:r>
      <w:hyperlink r:id="rId494"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349E11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As proposições constantes da Ordem do Dia das sessões extraordinárias virtuais sofrerão discussão e votação. (Inserido pela </w:t>
      </w:r>
      <w:hyperlink r:id="rId495"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2F22245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A discussão se dará através do sistema de Fórum de Discussão, por meio do qual os Vereadores poderão encaminhar considerações por escrito e debater acerca das matérias em pauta durante toda a duração da sessão eletrônica de votação. (Inserido pela </w:t>
      </w:r>
      <w:hyperlink r:id="rId496"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4BD9BBE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6º O sistema pelo qual se dará a votação por meio virtual fará constar, além das opções ‘sim’, ‘não’ </w:t>
      </w:r>
      <w:proofErr w:type="gramStart"/>
      <w:r w:rsidRPr="00C927DF">
        <w:rPr>
          <w:rFonts w:ascii="Arial" w:eastAsia="Times New Roman" w:hAnsi="Arial" w:cs="Arial"/>
          <w:color w:val="000000"/>
          <w:kern w:val="0"/>
          <w:sz w:val="20"/>
          <w:szCs w:val="20"/>
          <w:lang w:eastAsia="pt-BR"/>
          <w14:ligatures w14:val="none"/>
        </w:rPr>
        <w:t>e</w:t>
      </w:r>
      <w:proofErr w:type="gramEnd"/>
      <w:r w:rsidRPr="00C927DF">
        <w:rPr>
          <w:rFonts w:ascii="Arial" w:eastAsia="Times New Roman" w:hAnsi="Arial" w:cs="Arial"/>
          <w:color w:val="000000"/>
          <w:kern w:val="0"/>
          <w:sz w:val="20"/>
          <w:szCs w:val="20"/>
          <w:lang w:eastAsia="pt-BR"/>
          <w14:ligatures w14:val="none"/>
        </w:rPr>
        <w:t xml:space="preserve"> ‘abstenção’, a opção ‘plenário físico’ que, escolhido por 1/3 (um terço) dos votantes, remeterá a proposição às demais formas de deliberação previstas neste Regimento, impedindo o retorno ao sistema virtual dentro da mesma sessão legislativa. (Inserido pela </w:t>
      </w:r>
      <w:hyperlink r:id="rId497"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7B0A8EF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7º A apresentação de substitutivos, na sessão extraordinária virtual, será assegurada mediante a opção, no sistema, de remessa do projeto para votação no plenário físico. (Inserido pela </w:t>
      </w:r>
      <w:hyperlink r:id="rId498"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5F1C8C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8º As emendas serão aprovadas, após a votação do projeto ou do substitutivo de Comissão, na forma do disposto no </w:t>
      </w:r>
      <w:hyperlink r:id="rId499" w:anchor="Art._272" w:history="1">
        <w:r w:rsidRPr="00C927DF">
          <w:rPr>
            <w:rFonts w:ascii="Arial" w:eastAsia="Times New Roman" w:hAnsi="Arial" w:cs="Arial"/>
            <w:color w:val="0000FF"/>
            <w:kern w:val="0"/>
            <w:sz w:val="20"/>
            <w:szCs w:val="20"/>
            <w:u w:val="single"/>
            <w:lang w:eastAsia="pt-BR"/>
            <w14:ligatures w14:val="none"/>
          </w:rPr>
          <w:t>art. 272.</w:t>
        </w:r>
      </w:hyperlink>
      <w:r w:rsidRPr="00C927DF">
        <w:rPr>
          <w:rFonts w:ascii="Arial" w:eastAsia="Times New Roman" w:hAnsi="Arial" w:cs="Arial"/>
          <w:color w:val="000000"/>
          <w:kern w:val="0"/>
          <w:sz w:val="20"/>
          <w:szCs w:val="20"/>
          <w:lang w:eastAsia="pt-BR"/>
          <w14:ligatures w14:val="none"/>
        </w:rPr>
        <w:t> (Inserido pela </w:t>
      </w:r>
      <w:hyperlink r:id="rId500"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654E94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9º A sessão extraordinária virtual ficará disponível para acesso, discussão e votação, mediante o sistema de certificação digital instalado nos gabinetes, por período jamais inferior a 7 (sete) dias úteis. (Inserido pela </w:t>
      </w:r>
      <w:hyperlink r:id="rId501"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12A5EA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10. Concluída a sessão virtual, o sistema emitirá o registro completo, que será homologado pelo Presidente. (Inserido pela </w:t>
      </w:r>
      <w:hyperlink r:id="rId502"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0214702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 11. O registro completo será a ata da sessão </w:t>
      </w:r>
      <w:proofErr w:type="spellStart"/>
      <w:proofErr w:type="gramStart"/>
      <w:r w:rsidRPr="00C927DF">
        <w:rPr>
          <w:rFonts w:ascii="Arial" w:eastAsia="Times New Roman" w:hAnsi="Arial" w:cs="Arial"/>
          <w:color w:val="000000"/>
          <w:kern w:val="0"/>
          <w:sz w:val="20"/>
          <w:szCs w:val="20"/>
          <w:lang w:eastAsia="pt-BR"/>
          <w14:ligatures w14:val="none"/>
        </w:rPr>
        <w:t>virtual,que</w:t>
      </w:r>
      <w:proofErr w:type="spellEnd"/>
      <w:proofErr w:type="gramEnd"/>
      <w:r w:rsidRPr="00C927DF">
        <w:rPr>
          <w:rFonts w:ascii="Arial" w:eastAsia="Times New Roman" w:hAnsi="Arial" w:cs="Arial"/>
          <w:color w:val="000000"/>
          <w:kern w:val="0"/>
          <w:sz w:val="20"/>
          <w:szCs w:val="20"/>
          <w:lang w:eastAsia="pt-BR"/>
          <w14:ligatures w14:val="none"/>
        </w:rPr>
        <w:t xml:space="preserve"> será publicada no Diário Oficial da Cidade de São Paulo. (Inserido pela </w:t>
      </w:r>
      <w:hyperlink r:id="rId503"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651E37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12. Ficam excluídas da apreciação pelo sistema virtual todas as proposições que impliquem em criação ou aumento de despesa, bem como as modalidades descritas nos incisos do parágrafo único do </w:t>
      </w:r>
      <w:hyperlink r:id="rId504" w:anchor="Art._295" w:history="1">
        <w:r w:rsidRPr="00C927DF">
          <w:rPr>
            <w:rFonts w:ascii="Arial" w:eastAsia="Times New Roman" w:hAnsi="Arial" w:cs="Arial"/>
            <w:color w:val="0000FF"/>
            <w:kern w:val="0"/>
            <w:sz w:val="20"/>
            <w:szCs w:val="20"/>
            <w:u w:val="single"/>
            <w:lang w:eastAsia="pt-BR"/>
            <w14:ligatures w14:val="none"/>
          </w:rPr>
          <w:t>art. 295.</w:t>
        </w:r>
      </w:hyperlink>
      <w:r w:rsidRPr="00C927DF">
        <w:rPr>
          <w:rFonts w:ascii="Arial" w:eastAsia="Times New Roman" w:hAnsi="Arial" w:cs="Arial"/>
          <w:color w:val="000000"/>
          <w:kern w:val="0"/>
          <w:sz w:val="20"/>
          <w:szCs w:val="20"/>
          <w:lang w:eastAsia="pt-BR"/>
          <w14:ligatures w14:val="none"/>
        </w:rPr>
        <w:t> (Inserido pela </w:t>
      </w:r>
      <w:hyperlink r:id="rId505"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53469B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13. Aplica-se às sessões virtuais a disciplina das sessões extraordinárias e ordinárias, no que couber. </w:t>
      </w:r>
      <w:hyperlink r:id="rId506" w:tgtFrame="_blank" w:history="1">
        <w:r w:rsidRPr="00C927DF">
          <w:rPr>
            <w:rFonts w:ascii="Arial" w:eastAsia="Times New Roman" w:hAnsi="Arial" w:cs="Arial"/>
            <w:color w:val="0000FF"/>
            <w:kern w:val="0"/>
            <w:sz w:val="20"/>
            <w:szCs w:val="20"/>
            <w:u w:val="single"/>
            <w:lang w:eastAsia="pt-BR"/>
            <w14:ligatures w14:val="none"/>
          </w:rPr>
          <w:t>(Inserido pela Resolução nº 01 de 03 de abril de 2019)</w:t>
        </w:r>
      </w:hyperlink>
    </w:p>
    <w:p w14:paraId="56C88EE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72056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184 - As sessões extraordinárias serão convocadas com antecedência mínima de 24 (vinte e quatro) horas, salvo motivo de extrema urgência. </w:t>
      </w:r>
      <w:hyperlink r:id="rId507" w:tgtFrame="_blank" w:history="1">
        <w:r w:rsidRPr="00C927DF">
          <w:rPr>
            <w:rFonts w:ascii="Arial" w:eastAsia="Times New Roman" w:hAnsi="Arial" w:cs="Arial"/>
            <w:color w:val="0000FF"/>
            <w:kern w:val="0"/>
            <w:sz w:val="20"/>
            <w:szCs w:val="20"/>
            <w:u w:val="single"/>
            <w:lang w:eastAsia="pt-BR"/>
            <w14:ligatures w14:val="none"/>
          </w:rPr>
          <w:t>(Vide Precedente Regimental nº 01/2002)</w:t>
        </w:r>
      </w:hyperlink>
      <w:r w:rsidRPr="00C927DF">
        <w:rPr>
          <w:rFonts w:ascii="Arial" w:eastAsia="Times New Roman" w:hAnsi="Arial" w:cs="Arial"/>
          <w:color w:val="000000"/>
          <w:kern w:val="0"/>
          <w:sz w:val="20"/>
          <w:szCs w:val="20"/>
          <w:lang w:eastAsia="pt-BR"/>
          <w14:ligatures w14:val="none"/>
        </w:rPr>
        <w:t>e </w:t>
      </w:r>
      <w:hyperlink r:id="rId508" w:tgtFrame="_blank" w:history="1">
        <w:r w:rsidRPr="00C927DF">
          <w:rPr>
            <w:rFonts w:ascii="Arial" w:eastAsia="Times New Roman" w:hAnsi="Arial" w:cs="Arial"/>
            <w:color w:val="0000FF"/>
            <w:kern w:val="0"/>
            <w:sz w:val="20"/>
            <w:szCs w:val="20"/>
            <w:u w:val="single"/>
            <w:lang w:eastAsia="pt-BR"/>
            <w14:ligatures w14:val="none"/>
          </w:rPr>
          <w:t>(Vide Precedente Regimental nº 02/2004)</w:t>
        </w:r>
      </w:hyperlink>
    </w:p>
    <w:p w14:paraId="5E9C460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Considera-se motivo de extrema urgência a apreciação de matéria cujo andamento torne inútil a deliberação posterior ou importe em qualquer dano à coletividade.</w:t>
      </w:r>
    </w:p>
    <w:p w14:paraId="2C385EC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997D9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185 - A convocação de sessão extraordinária, tanto de ofício pela Mesa quanto a requerimento dos Vereadores, deverá especificar o dia, a hora e a Ordem do Dia. </w:t>
      </w:r>
      <w:hyperlink r:id="rId509" w:tgtFrame="_blank" w:history="1">
        <w:r w:rsidRPr="00C927DF">
          <w:rPr>
            <w:rFonts w:ascii="Arial" w:eastAsia="Times New Roman" w:hAnsi="Arial" w:cs="Arial"/>
            <w:color w:val="0000FF"/>
            <w:kern w:val="0"/>
            <w:sz w:val="20"/>
            <w:szCs w:val="20"/>
            <w:u w:val="single"/>
            <w:lang w:eastAsia="pt-BR"/>
            <w14:ligatures w14:val="none"/>
          </w:rPr>
          <w:t>(Precedente Regimental nº 02/2004)</w:t>
        </w:r>
      </w:hyperlink>
    </w:p>
    <w:p w14:paraId="2180A12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EB2325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186 - Sempre que houver convocação de sessão extraordinária, o Presidente fará a devida comunicação aos Vereadores em sessão.</w:t>
      </w:r>
    </w:p>
    <w:p w14:paraId="7542657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Se ocorrerem circunstâncias que não permitam a comunicação pela forma prevista neste artigo, o Presidente tomará as providências que julgar necessárias.</w:t>
      </w:r>
    </w:p>
    <w:p w14:paraId="0F3C282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1DC4AF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187 - As sessões extraordinárias só serão iniciadas com a presença de, no mínimo, 1/3 (um terço) dos membros da Câmara.</w:t>
      </w:r>
    </w:p>
    <w:p w14:paraId="4B358C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06D13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188 - Na sessão extraordinária, haverá apenas Ordem do Dia e não se tratará de matéria estranha à que houver determinado a sua convocação.</w:t>
      </w:r>
    </w:p>
    <w:p w14:paraId="538786D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14BC53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189 - Havendo número apenas para discussão, no decorrer das sessões extraordinárias, as matérias constantes da Ordem do Dia poderão ser debatidas, procedendo-se, porém, necessariamente, a uma verificação de presença antes da votação.</w:t>
      </w:r>
    </w:p>
    <w:p w14:paraId="22DA695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Constatada, na verificação de presença a que alude o presente artigo, a existência de número regimental para deliberação, as matérias com discussão encerrada serão votadas rigorosamente pela ordem do encerramento da discussão, passando-se, em seguida, à discussão e votação dos demais itens.</w:t>
      </w:r>
    </w:p>
    <w:p w14:paraId="3006E5B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Se se constatar, através da verificação de presença, que persiste a falta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para deliberação, o Presidente encerrará a sessão.</w:t>
      </w:r>
    </w:p>
    <w:p w14:paraId="13A7C4E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263870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190 - Para a organização da pauta da Ordem do Dia de sessão extraordinária não se exige, necessariamente, a observância do critério estabelecido no </w:t>
      </w:r>
      <w:hyperlink r:id="rId510" w:anchor="artigo%20171" w:history="1">
        <w:r w:rsidRPr="00C927DF">
          <w:rPr>
            <w:rFonts w:ascii="Arial" w:eastAsia="Times New Roman" w:hAnsi="Arial" w:cs="Arial"/>
            <w:color w:val="0000FF"/>
            <w:kern w:val="0"/>
            <w:sz w:val="20"/>
            <w:szCs w:val="20"/>
            <w:u w:val="single"/>
            <w:lang w:eastAsia="pt-BR"/>
            <w14:ligatures w14:val="none"/>
          </w:rPr>
          <w:t>artigo 171.</w:t>
        </w:r>
      </w:hyperlink>
      <w:r w:rsidRPr="00C927DF">
        <w:rPr>
          <w:rFonts w:ascii="Arial" w:eastAsia="Times New Roman" w:hAnsi="Arial" w:cs="Arial"/>
          <w:color w:val="000000"/>
          <w:kern w:val="0"/>
          <w:sz w:val="20"/>
          <w:szCs w:val="20"/>
          <w:lang w:eastAsia="pt-BR"/>
          <w14:ligatures w14:val="none"/>
        </w:rPr>
        <w:t> (Vide </w:t>
      </w:r>
      <w:hyperlink r:id="rId511" w:tgtFrame="_blank" w:history="1">
        <w:r w:rsidRPr="00C927DF">
          <w:rPr>
            <w:rFonts w:ascii="Arial" w:eastAsia="Times New Roman" w:hAnsi="Arial" w:cs="Arial"/>
            <w:color w:val="0000FF"/>
            <w:kern w:val="0"/>
            <w:sz w:val="20"/>
            <w:szCs w:val="20"/>
            <w:u w:val="single"/>
            <w:lang w:eastAsia="pt-BR"/>
            <w14:ligatures w14:val="none"/>
          </w:rPr>
          <w:t>Precedente Regimental nº 01/2004</w:t>
        </w:r>
      </w:hyperlink>
      <w:r w:rsidRPr="00C927DF">
        <w:rPr>
          <w:rFonts w:ascii="Arial" w:eastAsia="Times New Roman" w:hAnsi="Arial" w:cs="Arial"/>
          <w:color w:val="000000"/>
          <w:kern w:val="0"/>
          <w:sz w:val="20"/>
          <w:szCs w:val="20"/>
          <w:lang w:eastAsia="pt-BR"/>
          <w14:ligatures w14:val="none"/>
        </w:rPr>
        <w:t>)</w:t>
      </w:r>
    </w:p>
    <w:p w14:paraId="5E44E3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3C8E21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191 - Nas sessões extraordinárias, a Ordem do Dia só poderá ser alterada ou interrompida:</w:t>
      </w:r>
    </w:p>
    <w:p w14:paraId="1C9571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comunicação de licença de Vereador;</w:t>
      </w:r>
    </w:p>
    <w:p w14:paraId="2C32241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posse de Vereador ou Suplente;</w:t>
      </w:r>
    </w:p>
    <w:p w14:paraId="1A9F2F1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em caso de inversão de pauta;</w:t>
      </w:r>
    </w:p>
    <w:p w14:paraId="67DF648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em</w:t>
      </w:r>
      <w:proofErr w:type="gramEnd"/>
      <w:r w:rsidRPr="00C927DF">
        <w:rPr>
          <w:rFonts w:ascii="Arial" w:eastAsia="Times New Roman" w:hAnsi="Arial" w:cs="Arial"/>
          <w:color w:val="000000"/>
          <w:kern w:val="0"/>
          <w:sz w:val="20"/>
          <w:szCs w:val="20"/>
          <w:lang w:eastAsia="pt-BR"/>
          <w14:ligatures w14:val="none"/>
        </w:rPr>
        <w:t xml:space="preserve"> caso de retirada de proposição </w:t>
      </w:r>
      <w:proofErr w:type="spellStart"/>
      <w:r w:rsidRPr="00C927DF">
        <w:rPr>
          <w:rFonts w:ascii="Arial" w:eastAsia="Times New Roman" w:hAnsi="Arial" w:cs="Arial"/>
          <w:color w:val="000000"/>
          <w:kern w:val="0"/>
          <w:sz w:val="20"/>
          <w:szCs w:val="20"/>
          <w:lang w:eastAsia="pt-BR"/>
          <w14:ligatures w14:val="none"/>
        </w:rPr>
        <w:t>dc</w:t>
      </w:r>
      <w:proofErr w:type="spellEnd"/>
      <w:r w:rsidRPr="00C927DF">
        <w:rPr>
          <w:rFonts w:ascii="Arial" w:eastAsia="Times New Roman" w:hAnsi="Arial" w:cs="Arial"/>
          <w:color w:val="000000"/>
          <w:kern w:val="0"/>
          <w:sz w:val="20"/>
          <w:szCs w:val="20"/>
          <w:lang w:eastAsia="pt-BR"/>
          <w14:ligatures w14:val="none"/>
        </w:rPr>
        <w:t xml:space="preserve"> pauta.</w:t>
      </w:r>
    </w:p>
    <w:p w14:paraId="00210FC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F65F7C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192 - Nas sessões extraordinárias será aplicado, no que couber:</w:t>
      </w:r>
    </w:p>
    <w:p w14:paraId="55DEEA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quanto</w:t>
      </w:r>
      <w:proofErr w:type="gramEnd"/>
      <w:r w:rsidRPr="00C927DF">
        <w:rPr>
          <w:rFonts w:ascii="Arial" w:eastAsia="Times New Roman" w:hAnsi="Arial" w:cs="Arial"/>
          <w:color w:val="000000"/>
          <w:kern w:val="0"/>
          <w:sz w:val="20"/>
          <w:szCs w:val="20"/>
          <w:lang w:eastAsia="pt-BR"/>
          <w14:ligatures w14:val="none"/>
        </w:rPr>
        <w:t xml:space="preserve"> à inversão da pauta, o disposto no </w:t>
      </w:r>
      <w:hyperlink r:id="rId512" w:anchor="artigo%20174" w:history="1">
        <w:r w:rsidRPr="00C927DF">
          <w:rPr>
            <w:rFonts w:ascii="Arial" w:eastAsia="Times New Roman" w:hAnsi="Arial" w:cs="Arial"/>
            <w:color w:val="0000FF"/>
            <w:kern w:val="0"/>
            <w:sz w:val="20"/>
            <w:szCs w:val="20"/>
            <w:u w:val="single"/>
            <w:lang w:eastAsia="pt-BR"/>
            <w14:ligatures w14:val="none"/>
          </w:rPr>
          <w:t>artigo 174</w:t>
        </w:r>
      </w:hyperlink>
      <w:r w:rsidRPr="00C927DF">
        <w:rPr>
          <w:rFonts w:ascii="Arial" w:eastAsia="Times New Roman" w:hAnsi="Arial" w:cs="Arial"/>
          <w:color w:val="000000"/>
          <w:kern w:val="0"/>
          <w:sz w:val="20"/>
          <w:szCs w:val="20"/>
          <w:lang w:eastAsia="pt-BR"/>
          <w14:ligatures w14:val="none"/>
        </w:rPr>
        <w:t>;</w:t>
      </w:r>
    </w:p>
    <w:p w14:paraId="63E399F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quanto à preferência para votação, ao adiamento e à retirada de proposição da pauta, o disposto nos </w:t>
      </w:r>
      <w:hyperlink r:id="rId513" w:anchor="artigos%20175,176%20e%20177" w:history="1">
        <w:r w:rsidRPr="00C927DF">
          <w:rPr>
            <w:rFonts w:ascii="Arial" w:eastAsia="Times New Roman" w:hAnsi="Arial" w:cs="Arial"/>
            <w:color w:val="0000FF"/>
            <w:kern w:val="0"/>
            <w:sz w:val="20"/>
            <w:szCs w:val="20"/>
            <w:u w:val="single"/>
            <w:lang w:eastAsia="pt-BR"/>
            <w14:ligatures w14:val="none"/>
          </w:rPr>
          <w:t>artigos 175,176 e 177</w:t>
        </w:r>
      </w:hyperlink>
      <w:r w:rsidRPr="00C927DF">
        <w:rPr>
          <w:rFonts w:ascii="Arial" w:eastAsia="Times New Roman" w:hAnsi="Arial" w:cs="Arial"/>
          <w:color w:val="000000"/>
          <w:kern w:val="0"/>
          <w:sz w:val="20"/>
          <w:szCs w:val="20"/>
          <w:lang w:eastAsia="pt-BR"/>
          <w14:ligatures w14:val="none"/>
        </w:rPr>
        <w:t>.</w:t>
      </w:r>
    </w:p>
    <w:p w14:paraId="2D95972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7" w:name="Capítulo_IV_-_Das_Sessões_Solenes_(art.1"/>
      <w:r w:rsidRPr="00C927DF">
        <w:rPr>
          <w:rFonts w:ascii="Arial" w:eastAsia="Times New Roman" w:hAnsi="Arial" w:cs="Arial"/>
          <w:color w:val="000000"/>
          <w:kern w:val="0"/>
          <w:sz w:val="20"/>
          <w:szCs w:val="20"/>
          <w:lang w:eastAsia="pt-BR"/>
          <w14:ligatures w14:val="none"/>
        </w:rPr>
        <w:t>CAPÍTULO IV</w:t>
      </w:r>
      <w:bookmarkEnd w:id="47"/>
    </w:p>
    <w:p w14:paraId="5ED5976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SESSÕES SOLENES</w:t>
      </w:r>
    </w:p>
    <w:p w14:paraId="431D2BA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12036C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193 - As sessões solenes destinam-se à realização de solenidade e outras atividades decorrentes de decretos legislativos, resoluções e requerimentos.</w:t>
      </w:r>
    </w:p>
    <w:p w14:paraId="5BE14D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D66001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194 - As sessões solenes previstas pelo artigo anterior serão convocadas pelo Presidente, de ofício, ou a requerimento subscrito, no mínimo, por 1/3 (um terço) dos Vereadores, deferido de plano pelo Presidente, e para o fim específico que lhes for determinado.</w:t>
      </w:r>
    </w:p>
    <w:p w14:paraId="7D1F144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8" w:name="Capítulo_V_-_Das_Sessões_Secretas_(art.1"/>
      <w:r w:rsidRPr="00C927DF">
        <w:rPr>
          <w:rFonts w:ascii="Arial" w:eastAsia="Times New Roman" w:hAnsi="Arial" w:cs="Arial"/>
          <w:color w:val="000000"/>
          <w:kern w:val="0"/>
          <w:sz w:val="20"/>
          <w:szCs w:val="20"/>
          <w:lang w:eastAsia="pt-BR"/>
          <w14:ligatures w14:val="none"/>
        </w:rPr>
        <w:t>CAPÍTULO V</w:t>
      </w:r>
      <w:bookmarkEnd w:id="48"/>
    </w:p>
    <w:p w14:paraId="2C58D29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SESSÕES SECRETAS</w:t>
      </w:r>
    </w:p>
    <w:p w14:paraId="6694922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CB78FB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195 - </w:t>
      </w:r>
      <w:proofErr w:type="spellStart"/>
      <w:r w:rsidRPr="00C927DF">
        <w:rPr>
          <w:rFonts w:ascii="Arial" w:eastAsia="Times New Roman" w:hAnsi="Arial" w:cs="Arial"/>
          <w:color w:val="000000"/>
          <w:kern w:val="0"/>
          <w:sz w:val="20"/>
          <w:szCs w:val="20"/>
          <w:lang w:eastAsia="pt-BR"/>
          <w14:ligatures w14:val="none"/>
        </w:rPr>
        <w:t>Excepcionalmcnte</w:t>
      </w:r>
      <w:proofErr w:type="spellEnd"/>
      <w:r w:rsidRPr="00C927DF">
        <w:rPr>
          <w:rFonts w:ascii="Arial" w:eastAsia="Times New Roman" w:hAnsi="Arial" w:cs="Arial"/>
          <w:color w:val="000000"/>
          <w:kern w:val="0"/>
          <w:sz w:val="20"/>
          <w:szCs w:val="20"/>
          <w:lang w:eastAsia="pt-BR"/>
          <w14:ligatures w14:val="none"/>
        </w:rPr>
        <w:t>, a Câmara poderá realizar sessões secretas, mediante requerimento subscrito, no mínimo, por 2/3 (dois terços) de seus membros, deferido de plano pelo Presidente.</w:t>
      </w:r>
    </w:p>
    <w:p w14:paraId="591196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2D42F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196 - A instalação de sessão secreta, durante o transcorrer de sessão pública, implicará no encerramento desta última.</w:t>
      </w:r>
    </w:p>
    <w:p w14:paraId="71212FA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12ED1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197 - Antes de se </w:t>
      </w:r>
      <w:proofErr w:type="spellStart"/>
      <w:r w:rsidRPr="00C927DF">
        <w:rPr>
          <w:rFonts w:ascii="Arial" w:eastAsia="Times New Roman" w:hAnsi="Arial" w:cs="Arial"/>
          <w:color w:val="000000"/>
          <w:kern w:val="0"/>
          <w:sz w:val="20"/>
          <w:szCs w:val="20"/>
          <w:lang w:eastAsia="pt-BR"/>
          <w14:ligatures w14:val="none"/>
        </w:rPr>
        <w:t>inicar</w:t>
      </w:r>
      <w:proofErr w:type="spellEnd"/>
      <w:r w:rsidRPr="00C927DF">
        <w:rPr>
          <w:rFonts w:ascii="Arial" w:eastAsia="Times New Roman" w:hAnsi="Arial" w:cs="Arial"/>
          <w:color w:val="000000"/>
          <w:kern w:val="0"/>
          <w:sz w:val="20"/>
          <w:szCs w:val="20"/>
          <w:lang w:eastAsia="pt-BR"/>
          <w14:ligatures w14:val="none"/>
        </w:rPr>
        <w:t xml:space="preserve"> a sessão secreta, todas as portas de acesso ao recinto do Plenário serão fechadas, permitindo-se apenas a presença de Vereadores.</w:t>
      </w:r>
    </w:p>
    <w:p w14:paraId="1C1A556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94C206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198 - As sessões secretas só serão iniciadas com a presença, no mínimo, de 1/3 (um terço) dos membros da Câmara.</w:t>
      </w:r>
    </w:p>
    <w:p w14:paraId="3883AED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ED63F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199 - A ata da sessão secreta, lida ao seu final, será assinada pelo Presidente e pelo Secretário dos trabalhos e, a seguir, lacrada e arquivada, juntamente com os demais documentos referentes à sessão.</w:t>
      </w:r>
    </w:p>
    <w:p w14:paraId="6C4FC8F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BDDFBB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200 - Ao Vereador que houver participado dos debates será permitido reduzir seu discurso por escrito, para ser arquivado juntamente com a ata.</w:t>
      </w:r>
    </w:p>
    <w:p w14:paraId="1E0F17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40F84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201 - Antes de se encerrar a sessão secreta, a Câmara deliberará se o assunto nela ventilado deverá ou não ser publicado, total ou parcialmente, cabendo ao Presidente enviar à Imprensa Oficial o comunicado respectivo, cujo texto será previamente aprovado pelo Plenário.</w:t>
      </w:r>
    </w:p>
    <w:p w14:paraId="224AF7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0FACDC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49" w:name="Capítulo_VI_-_Das_Sessões_Permanentes_(a"/>
      <w:r w:rsidRPr="00C927DF">
        <w:rPr>
          <w:rFonts w:ascii="Arial" w:eastAsia="Times New Roman" w:hAnsi="Arial" w:cs="Arial"/>
          <w:color w:val="000000"/>
          <w:kern w:val="0"/>
          <w:sz w:val="20"/>
          <w:szCs w:val="20"/>
          <w:lang w:eastAsia="pt-BR"/>
          <w14:ligatures w14:val="none"/>
        </w:rPr>
        <w:t>CAPÍTULO VI</w:t>
      </w:r>
      <w:bookmarkEnd w:id="49"/>
    </w:p>
    <w:p w14:paraId="20B5FCA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SESSÕES PERMANENTES</w:t>
      </w:r>
    </w:p>
    <w:p w14:paraId="00A9671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DE46C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202 - Excepcionalmente, poderá a Câmara declarar-se em sessão permanente, por deliberação da Mesa ou a requerimento subscrito, no mínimo, pela maioria absoluta dos Vereadores, deferido de imediato pelo Presidente.</w:t>
      </w:r>
    </w:p>
    <w:p w14:paraId="3F148C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25BE23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203 - A sessão permanente, cuja instalação depende de prévia constatação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não terá tempo determinado para encerramento, que só se dará quando, a juízo da Câmara, tiverem cessados os motivos que a determinaram.</w:t>
      </w:r>
    </w:p>
    <w:p w14:paraId="6A02A0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1D3B7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204 - Em sessão permanente, a Câmara permanecerá em constante vigília, acompanhando a evolução dos acontecimentos e pronta para, a qualquer momento, reunir-se em sessão plenária e adotar qualquer deliberação, assumindo as posições que o interesse público exigir.</w:t>
      </w:r>
    </w:p>
    <w:p w14:paraId="3244A54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E8500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205 - Não se realizará qualquer outra sessão, já convocada ou não, enquanto a Câmara estiver em sessão permanente, ressalvado o disposto no parágrafo único deste artigo.</w:t>
      </w:r>
    </w:p>
    <w:p w14:paraId="1F65242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Havendo matéria a ser apreciada pela Câmara dentro de prazo fatal, faculta-se a suspensão da sessão permanente e a instalação de sessão extraordinária destinada exclusivamente a este fim específico, convocada de ofício pela Mesa ou a requerimento subscrito, no mínimo, por 1/3 (um terço) dos Vereadores e deferidos de imediato.</w:t>
      </w:r>
    </w:p>
    <w:p w14:paraId="0628C98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5C826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proofErr w:type="spellStart"/>
      <w:r w:rsidRPr="00C927DF">
        <w:rPr>
          <w:rFonts w:ascii="Arial" w:eastAsia="Times New Roman" w:hAnsi="Arial" w:cs="Arial"/>
          <w:color w:val="000000"/>
          <w:kern w:val="0"/>
          <w:sz w:val="20"/>
          <w:szCs w:val="20"/>
          <w:lang w:eastAsia="pt-BR"/>
          <w14:ligatures w14:val="none"/>
        </w:rPr>
        <w:t>Art</w:t>
      </w:r>
      <w:proofErr w:type="spellEnd"/>
      <w:r w:rsidRPr="00C927DF">
        <w:rPr>
          <w:rFonts w:ascii="Arial" w:eastAsia="Times New Roman" w:hAnsi="Arial" w:cs="Arial"/>
          <w:color w:val="000000"/>
          <w:kern w:val="0"/>
          <w:sz w:val="20"/>
          <w:szCs w:val="20"/>
          <w:lang w:eastAsia="pt-BR"/>
          <w14:ligatures w14:val="none"/>
        </w:rPr>
        <w:t xml:space="preserve"> 206 - A instalação de sessão permanente, durante o transcorrer de qualquer sessão plenária, implicará no imediato encerramento desta última.</w:t>
      </w:r>
    </w:p>
    <w:p w14:paraId="4A72EF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653632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0" w:name="Capítulo_VII_-_Da_Tribuna_Popular_(art.2"/>
      <w:r w:rsidRPr="00C927DF">
        <w:rPr>
          <w:rFonts w:ascii="Arial" w:eastAsia="Times New Roman" w:hAnsi="Arial" w:cs="Arial"/>
          <w:color w:val="000000"/>
          <w:kern w:val="0"/>
          <w:sz w:val="20"/>
          <w:szCs w:val="20"/>
          <w:lang w:eastAsia="pt-BR"/>
          <w14:ligatures w14:val="none"/>
        </w:rPr>
        <w:t>CAPÍTULO VII</w:t>
      </w:r>
      <w:bookmarkEnd w:id="50"/>
    </w:p>
    <w:p w14:paraId="38104EA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DA TRIBUNA POPULAR</w:t>
      </w:r>
    </w:p>
    <w:p w14:paraId="64A7057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68945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207 - Fica assegurada, conforme previsto </w:t>
      </w:r>
      <w:hyperlink r:id="rId514" w:anchor="art27VIII" w:tgtFrame="_blank" w:history="1">
        <w:r w:rsidRPr="00C927DF">
          <w:rPr>
            <w:rFonts w:ascii="Arial" w:eastAsia="Times New Roman" w:hAnsi="Arial" w:cs="Arial"/>
            <w:color w:val="0000FF"/>
            <w:kern w:val="0"/>
            <w:sz w:val="20"/>
            <w:szCs w:val="20"/>
            <w:u w:val="single"/>
            <w:lang w:eastAsia="pt-BR"/>
            <w14:ligatures w14:val="none"/>
          </w:rPr>
          <w:t>no artigo 27, inciso VIII da Lei Orgânica do Município</w:t>
        </w:r>
      </w:hyperlink>
      <w:r w:rsidRPr="00C927DF">
        <w:rPr>
          <w:rFonts w:ascii="Arial" w:eastAsia="Times New Roman" w:hAnsi="Arial" w:cs="Arial"/>
          <w:color w:val="000000"/>
          <w:kern w:val="0"/>
          <w:sz w:val="20"/>
          <w:szCs w:val="20"/>
          <w:lang w:eastAsia="pt-BR"/>
          <w14:ligatures w14:val="none"/>
        </w:rPr>
        <w:t>, a instalação da Tribuna Popular, na primeira terça-feira do mês, em sessão extraordinária, com até 90 (noventa) minutos de duração, logo após o encerramento da sessão ordinária, no auditório “Pedroso Horta”, salvo motivo de força maior, sempre que, no mínimo, 5 (cinco) representantes de diferentes entidades ou movimentos sociais populares se inscrevam em livro próprio, disponível para tanto junto à Mesa da Câmara, sob responsabilidade do Presidente, para debater com os Vereadores questões de interesse do Município ou proposituras em apreciação na Câmara.</w:t>
      </w:r>
    </w:p>
    <w:p w14:paraId="0B43C8F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Será admitida a inscrição de representante de entidade legalmente constituída há pelo menos 1 (um) ano e com sede nesta cidade e de representante de movimento social popular desde que apresentado por, pelo menos, 500 (quinhentos) cidadãos com domicílio eleitoral na cidade, que se responsabilizarão pelo conteúdo de sua manifestação.</w:t>
      </w:r>
    </w:p>
    <w:p w14:paraId="42812C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Ao se inscrever, o representante da entidade ou movimento social popular deverá declarar o tema sobre o qual se pronunciará.</w:t>
      </w:r>
    </w:p>
    <w:p w14:paraId="708B9D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A mesma entidade ou movimento social popular poderá inscrever representante para ocupar a Tribuna Popular no máximo uma vez a cada 3 (três) meses, salvo exceção aberta por decisão do Plenário, votada no início do Prolongamento do Expediente da sessão ordinária do dia da instalação da Tribuna Popular, por requerimento subscrito por, no mínimo, 1/3 (um terço) dos Vereadores.</w:t>
      </w:r>
    </w:p>
    <w:p w14:paraId="373428D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Poderá ser instalada, por indicação da Mesa e com a aprovação do Plenário, mais de uma Tribuna Popular por mês, sempre que o número de inscritos para vir a ocupá-la for superior a 20 (vinte).</w:t>
      </w:r>
    </w:p>
    <w:p w14:paraId="670F75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72828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208 - Ressalvado o disposto no artigo anterior, será obedecida a ordem cronológica de inscrição para convocação de representante de entidade ou movimento social popular, devendo a Secretaria da Mesa dar conhecimento prévio com 48 (quarenta e oito) horas de antecedência, àqueles que deverão ocupar a Tribuna Popular.</w:t>
      </w:r>
    </w:p>
    <w:p w14:paraId="3AB6B69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Parágrafo único - Quando o tema declarado na inscrição de oradores for relativo a proposituras em apreciação na Câmara, a Mesa poderá submeter ao Plenário mudanças na ordem de convocação de oradores inscritos.</w:t>
      </w:r>
    </w:p>
    <w:p w14:paraId="0E874B9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76BDB6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209 - O orador inscrito para falar na Tribuna Popular disporá de 15 (quinze) minutos improrrogáveis, para fazer seu pronunciamento.</w:t>
      </w:r>
    </w:p>
    <w:p w14:paraId="7FCD39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Os Vereadores poderão apartear o orador ocupante da Tribuna Popular, desde que este conceda o aparte.</w:t>
      </w:r>
    </w:p>
    <w:p w14:paraId="7F15E66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2º - O Presidente deverá chamar a atenção do orador quando se esgotar o tempo a que tem direito, bem como poderá interromper o orador que se desviar do tema que declarou no ato de sua inscrição, ou falar sem o respeito devido à Câmara ou a qualquer de seus Membros, advertindo-o, chamando-lhe à ordem e, em caso de insistência, </w:t>
      </w:r>
      <w:proofErr w:type="spellStart"/>
      <w:r w:rsidRPr="00C927DF">
        <w:rPr>
          <w:rFonts w:ascii="Arial" w:eastAsia="Times New Roman" w:hAnsi="Arial" w:cs="Arial"/>
          <w:color w:val="000000"/>
          <w:kern w:val="0"/>
          <w:sz w:val="20"/>
          <w:szCs w:val="20"/>
          <w:lang w:eastAsia="pt-BR"/>
          <w14:ligatures w14:val="none"/>
        </w:rPr>
        <w:t>cassando-lhe</w:t>
      </w:r>
      <w:proofErr w:type="spellEnd"/>
      <w:r w:rsidRPr="00C927DF">
        <w:rPr>
          <w:rFonts w:ascii="Arial" w:eastAsia="Times New Roman" w:hAnsi="Arial" w:cs="Arial"/>
          <w:color w:val="000000"/>
          <w:kern w:val="0"/>
          <w:sz w:val="20"/>
          <w:szCs w:val="20"/>
          <w:lang w:eastAsia="pt-BR"/>
          <w14:ligatures w14:val="none"/>
        </w:rPr>
        <w:t xml:space="preserve"> a palavra, podendo, ainda, suspender a sessão quando não atendido e as circunstâncias o exigirem.</w:t>
      </w:r>
    </w:p>
    <w:p w14:paraId="0635E76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CFAFB0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210 - A Secretaria da Mesa fará publicar, na Imprensa Oficial, com pelo menos 48 (quarenta e oito) horas de antecedência, a instalação da Tribuna Popular, com a lista de inscritos convocados e respectivos temas a serem tratados.</w:t>
      </w:r>
    </w:p>
    <w:p w14:paraId="237C7C7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9BF4A3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1" w:name="TÍTULO_VII_-_Das_Proposições"/>
      <w:r w:rsidRPr="00C927DF">
        <w:rPr>
          <w:rFonts w:ascii="Arial" w:eastAsia="Times New Roman" w:hAnsi="Arial" w:cs="Arial"/>
          <w:color w:val="000000"/>
          <w:kern w:val="0"/>
          <w:sz w:val="20"/>
          <w:szCs w:val="20"/>
          <w:lang w:eastAsia="pt-BR"/>
          <w14:ligatures w14:val="none"/>
        </w:rPr>
        <w:t>TÍTULO VII</w:t>
      </w:r>
      <w:bookmarkEnd w:id="51"/>
    </w:p>
    <w:p w14:paraId="3A8F75F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PROPOSIÇÕES</w:t>
      </w:r>
    </w:p>
    <w:p w14:paraId="2CADC8A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1F8219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2" w:name="Capítulo_I_-_Disposições_preliminares_(a"/>
      <w:r w:rsidRPr="00C927DF">
        <w:rPr>
          <w:rFonts w:ascii="Arial" w:eastAsia="Times New Roman" w:hAnsi="Arial" w:cs="Arial"/>
          <w:color w:val="000000"/>
          <w:kern w:val="0"/>
          <w:sz w:val="20"/>
          <w:szCs w:val="20"/>
          <w:lang w:eastAsia="pt-BR"/>
          <w14:ligatures w14:val="none"/>
        </w:rPr>
        <w:t>CAPÍTULO I</w:t>
      </w:r>
      <w:bookmarkEnd w:id="52"/>
    </w:p>
    <w:p w14:paraId="472D4CA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2FE3C39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FD2846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211 - As proposições consistirão em:</w:t>
      </w:r>
    </w:p>
    <w:p w14:paraId="5A2DCDB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indicações</w:t>
      </w:r>
      <w:proofErr w:type="gramEnd"/>
      <w:r w:rsidRPr="00C927DF">
        <w:rPr>
          <w:rFonts w:ascii="Arial" w:eastAsia="Times New Roman" w:hAnsi="Arial" w:cs="Arial"/>
          <w:color w:val="000000"/>
          <w:kern w:val="0"/>
          <w:sz w:val="20"/>
          <w:szCs w:val="20"/>
          <w:lang w:eastAsia="pt-BR"/>
          <w14:ligatures w14:val="none"/>
        </w:rPr>
        <w:t>;</w:t>
      </w:r>
    </w:p>
    <w:p w14:paraId="2A38BF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requerimentos</w:t>
      </w:r>
      <w:proofErr w:type="gramEnd"/>
      <w:r w:rsidRPr="00C927DF">
        <w:rPr>
          <w:rFonts w:ascii="Arial" w:eastAsia="Times New Roman" w:hAnsi="Arial" w:cs="Arial"/>
          <w:color w:val="000000"/>
          <w:kern w:val="0"/>
          <w:sz w:val="20"/>
          <w:szCs w:val="20"/>
          <w:lang w:eastAsia="pt-BR"/>
          <w14:ligatures w14:val="none"/>
        </w:rPr>
        <w:t>;</w:t>
      </w:r>
    </w:p>
    <w:p w14:paraId="5E0C787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moções;</w:t>
      </w:r>
    </w:p>
    <w:p w14:paraId="1F777FF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projetos</w:t>
      </w:r>
      <w:proofErr w:type="gramEnd"/>
      <w:r w:rsidRPr="00C927DF">
        <w:rPr>
          <w:rFonts w:ascii="Arial" w:eastAsia="Times New Roman" w:hAnsi="Arial" w:cs="Arial"/>
          <w:color w:val="000000"/>
          <w:kern w:val="0"/>
          <w:sz w:val="20"/>
          <w:szCs w:val="20"/>
          <w:lang w:eastAsia="pt-BR"/>
          <w14:ligatures w14:val="none"/>
        </w:rPr>
        <w:t xml:space="preserve"> de emendas à Lei Orgânica;</w:t>
      </w:r>
    </w:p>
    <w:p w14:paraId="4675332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projetos</w:t>
      </w:r>
      <w:proofErr w:type="gramEnd"/>
      <w:r w:rsidRPr="00C927DF">
        <w:rPr>
          <w:rFonts w:ascii="Arial" w:eastAsia="Times New Roman" w:hAnsi="Arial" w:cs="Arial"/>
          <w:color w:val="000000"/>
          <w:kern w:val="0"/>
          <w:sz w:val="20"/>
          <w:szCs w:val="20"/>
          <w:lang w:eastAsia="pt-BR"/>
          <w14:ligatures w14:val="none"/>
        </w:rPr>
        <w:t xml:space="preserve"> de lei;</w:t>
      </w:r>
    </w:p>
    <w:p w14:paraId="1937FB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projetos</w:t>
      </w:r>
      <w:proofErr w:type="gramEnd"/>
      <w:r w:rsidRPr="00C927DF">
        <w:rPr>
          <w:rFonts w:ascii="Arial" w:eastAsia="Times New Roman" w:hAnsi="Arial" w:cs="Arial"/>
          <w:color w:val="000000"/>
          <w:kern w:val="0"/>
          <w:sz w:val="20"/>
          <w:szCs w:val="20"/>
          <w:lang w:eastAsia="pt-BR"/>
          <w14:ligatures w14:val="none"/>
        </w:rPr>
        <w:t xml:space="preserve"> de decreto legislativo;</w:t>
      </w:r>
    </w:p>
    <w:p w14:paraId="13B4FDB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projetos de resolução;</w:t>
      </w:r>
    </w:p>
    <w:p w14:paraId="2175C75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substitutivos e emendas.</w:t>
      </w:r>
    </w:p>
    <w:p w14:paraId="3E6C61F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Parágrafo único - As proposições deverão ser redigidas em termos claros e sintéticos e, quando sujeitas à leitura, exceto as emendas, deverão conter ementa de seu objetivo.</w:t>
      </w:r>
    </w:p>
    <w:p w14:paraId="5EF71E0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9475EC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212 - Serão restituídas ao autor as proposições: </w:t>
      </w:r>
      <w:hyperlink r:id="rId515" w:tgtFrame="_blank" w:history="1">
        <w:r w:rsidRPr="00C927DF">
          <w:rPr>
            <w:rFonts w:ascii="Arial" w:eastAsia="Times New Roman" w:hAnsi="Arial" w:cs="Arial"/>
            <w:color w:val="0000FF"/>
            <w:kern w:val="0"/>
            <w:sz w:val="20"/>
            <w:szCs w:val="20"/>
            <w:u w:val="single"/>
            <w:lang w:eastAsia="pt-BR"/>
            <w14:ligatures w14:val="none"/>
          </w:rPr>
          <w:t>(Precedente Regimental nº 02 de 1993)</w:t>
        </w:r>
      </w:hyperlink>
    </w:p>
    <w:p w14:paraId="520B3A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manifestamente</w:t>
      </w:r>
      <w:proofErr w:type="gramEnd"/>
      <w:r w:rsidRPr="00C927DF">
        <w:rPr>
          <w:rFonts w:ascii="Arial" w:eastAsia="Times New Roman" w:hAnsi="Arial" w:cs="Arial"/>
          <w:color w:val="000000"/>
          <w:kern w:val="0"/>
          <w:sz w:val="20"/>
          <w:szCs w:val="20"/>
          <w:lang w:eastAsia="pt-BR"/>
          <w14:ligatures w14:val="none"/>
        </w:rPr>
        <w:t xml:space="preserve"> </w:t>
      </w:r>
      <w:proofErr w:type="spellStart"/>
      <w:r w:rsidRPr="00C927DF">
        <w:rPr>
          <w:rFonts w:ascii="Arial" w:eastAsia="Times New Roman" w:hAnsi="Arial" w:cs="Arial"/>
          <w:color w:val="000000"/>
          <w:kern w:val="0"/>
          <w:sz w:val="20"/>
          <w:szCs w:val="20"/>
          <w:lang w:eastAsia="pt-BR"/>
          <w14:ligatures w14:val="none"/>
        </w:rPr>
        <w:t>anti-regimentais</w:t>
      </w:r>
      <w:proofErr w:type="spellEnd"/>
      <w:r w:rsidRPr="00C927DF">
        <w:rPr>
          <w:rFonts w:ascii="Arial" w:eastAsia="Times New Roman" w:hAnsi="Arial" w:cs="Arial"/>
          <w:color w:val="000000"/>
          <w:kern w:val="0"/>
          <w:sz w:val="20"/>
          <w:szCs w:val="20"/>
          <w:lang w:eastAsia="pt-BR"/>
          <w14:ligatures w14:val="none"/>
        </w:rPr>
        <w:t>, ilegais ou inconstitucionais;</w:t>
      </w:r>
    </w:p>
    <w:p w14:paraId="13CF39C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em se tratando de substitutivo ou emenda, não guardem direta relação com a proposição a que se referem;</w:t>
      </w:r>
    </w:p>
    <w:p w14:paraId="0FE870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quando, apresentadas antes do prazo regimental fixado no </w:t>
      </w:r>
      <w:hyperlink r:id="rId516" w:anchor="artigo%20215" w:history="1">
        <w:r w:rsidRPr="00C927DF">
          <w:rPr>
            <w:rFonts w:ascii="Arial" w:eastAsia="Times New Roman" w:hAnsi="Arial" w:cs="Arial"/>
            <w:color w:val="0000FF"/>
            <w:kern w:val="0"/>
            <w:sz w:val="20"/>
            <w:szCs w:val="20"/>
            <w:u w:val="single"/>
            <w:lang w:eastAsia="pt-BR"/>
            <w14:ligatures w14:val="none"/>
          </w:rPr>
          <w:t>artigo 215</w:t>
        </w:r>
      </w:hyperlink>
      <w:r w:rsidRPr="00C927DF">
        <w:rPr>
          <w:rFonts w:ascii="Arial" w:eastAsia="Times New Roman" w:hAnsi="Arial" w:cs="Arial"/>
          <w:color w:val="000000"/>
          <w:kern w:val="0"/>
          <w:sz w:val="20"/>
          <w:szCs w:val="20"/>
          <w:lang w:eastAsia="pt-BR"/>
          <w14:ligatures w14:val="none"/>
        </w:rPr>
        <w:t>e sem a exigência dele constante, consubstanciem matéria anteriormente rejeitada ou vetada e com veto mantido;</w:t>
      </w:r>
    </w:p>
    <w:p w14:paraId="633ECB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xml:space="preserve"> contiver o mesmo teor de outra já apresentada na mesma sessão legislativa e as que disponham no mesmo sentido de lei existente, sem alterá-la, verificado pela seção competente, salvo recurso ao Plenário.</w:t>
      </w:r>
    </w:p>
    <w:p w14:paraId="7B1FC79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As razões da devolução ao autor de qualquer proposição, nos termos do presente artigo, deverão ser devidamente fundamentadas pelo Presidente, por escrito.</w:t>
      </w:r>
    </w:p>
    <w:p w14:paraId="0D397BD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2º - Não se conformando o autor com a decisão do Presidente em devolvê-la, poderá recorrer do ato ao Plenário, nos termos </w:t>
      </w:r>
      <w:proofErr w:type="spellStart"/>
      <w:r w:rsidRPr="00C927DF">
        <w:rPr>
          <w:rFonts w:ascii="Arial" w:eastAsia="Times New Roman" w:hAnsi="Arial" w:cs="Arial"/>
          <w:color w:val="000000"/>
          <w:kern w:val="0"/>
          <w:sz w:val="20"/>
          <w:szCs w:val="20"/>
          <w:lang w:eastAsia="pt-BR"/>
          <w14:ligatures w14:val="none"/>
        </w:rPr>
        <w:t>dos</w:t>
      </w:r>
      <w:hyperlink r:id="rId517" w:anchor="artigos%20311%20e%20312" w:history="1">
        <w:r w:rsidRPr="00C927DF">
          <w:rPr>
            <w:rFonts w:ascii="Arial" w:eastAsia="Times New Roman" w:hAnsi="Arial" w:cs="Arial"/>
            <w:color w:val="0000FF"/>
            <w:kern w:val="0"/>
            <w:sz w:val="20"/>
            <w:szCs w:val="20"/>
            <w:u w:val="single"/>
            <w:lang w:eastAsia="pt-BR"/>
            <w14:ligatures w14:val="none"/>
          </w:rPr>
          <w:t>artigos</w:t>
        </w:r>
        <w:proofErr w:type="spellEnd"/>
        <w:r w:rsidRPr="00C927DF">
          <w:rPr>
            <w:rFonts w:ascii="Arial" w:eastAsia="Times New Roman" w:hAnsi="Arial" w:cs="Arial"/>
            <w:color w:val="0000FF"/>
            <w:kern w:val="0"/>
            <w:sz w:val="20"/>
            <w:szCs w:val="20"/>
            <w:u w:val="single"/>
            <w:lang w:eastAsia="pt-BR"/>
            <w14:ligatures w14:val="none"/>
          </w:rPr>
          <w:t xml:space="preserve"> 311 e 312.</w:t>
        </w:r>
      </w:hyperlink>
    </w:p>
    <w:p w14:paraId="7150F51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9D77B9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212-A. A proposição idêntica, ou que verse sobre matéria correlata, será anexada à mais antiga, salvo as de autoria do Poder Executivo e do Tribunal de Contas do Município de São Paulo. (Inserido pela </w:t>
      </w:r>
      <w:hyperlink r:id="rId518"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6AAC98E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A anexação far-se-á pelo Presidente, de ofício, ou a requerimento da Comissão ou do autor de qualquer das proposituras. (Inserido pela </w:t>
      </w:r>
      <w:hyperlink r:id="rId519"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7A73DD3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Apensados, os projetos não poderão tramitar em regimes diferentes. (Inserido pela </w:t>
      </w:r>
      <w:hyperlink r:id="rId520" w:tgtFrame="_blank" w:history="1">
        <w:r w:rsidRPr="00C927DF">
          <w:rPr>
            <w:rFonts w:ascii="Arial" w:eastAsia="Times New Roman" w:hAnsi="Arial" w:cs="Arial"/>
            <w:color w:val="0000FF"/>
            <w:kern w:val="0"/>
            <w:sz w:val="20"/>
            <w:szCs w:val="20"/>
            <w:u w:val="single"/>
            <w:lang w:eastAsia="pt-BR"/>
            <w14:ligatures w14:val="none"/>
          </w:rPr>
          <w:t>Resolução nº 1 de 2019</w:t>
        </w:r>
      </w:hyperlink>
      <w:r w:rsidRPr="00C927DF">
        <w:rPr>
          <w:rFonts w:ascii="Arial" w:eastAsia="Times New Roman" w:hAnsi="Arial" w:cs="Arial"/>
          <w:color w:val="000000"/>
          <w:kern w:val="0"/>
          <w:sz w:val="20"/>
          <w:szCs w:val="20"/>
          <w:lang w:eastAsia="pt-BR"/>
          <w14:ligatures w14:val="none"/>
        </w:rPr>
        <w:t>)</w:t>
      </w:r>
    </w:p>
    <w:p w14:paraId="49F98E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Aprovada a propositura primeira, serão consideradas prejudicadas as anexadas. </w:t>
      </w:r>
      <w:hyperlink r:id="rId521" w:tgtFrame="_blank" w:history="1">
        <w:r w:rsidRPr="00C927DF">
          <w:rPr>
            <w:rFonts w:ascii="Arial" w:eastAsia="Times New Roman" w:hAnsi="Arial" w:cs="Arial"/>
            <w:color w:val="0000FF"/>
            <w:kern w:val="0"/>
            <w:sz w:val="20"/>
            <w:szCs w:val="20"/>
            <w:u w:val="single"/>
            <w:lang w:eastAsia="pt-BR"/>
            <w14:ligatures w14:val="none"/>
          </w:rPr>
          <w:t>(Inserido pela Resolução nº 01 de 03 de abril de 2019)</w:t>
        </w:r>
      </w:hyperlink>
    </w:p>
    <w:p w14:paraId="05EAD46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CE379F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213 - Proposições subscritas pela Comissão de Constituição e Justiça não poderão deixar de ser recebidas sob alegação de ilegalidade ou inconstitucionalidade.</w:t>
      </w:r>
    </w:p>
    <w:p w14:paraId="5DCBC1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CC8E0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214 - Considera-se autor da proposição seu primeiro signatário, que deverá fundamentá-la por escrito.</w:t>
      </w:r>
    </w:p>
    <w:p w14:paraId="715656F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8522E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Parágrafo único - As assinaturas que se seguirem à do autor serão consideradas de apoiamento, implicando na concordância dos signatários com o mérito da proposição e não poderão ser retiradas após sua entrega à Mesa.</w:t>
      </w:r>
    </w:p>
    <w:p w14:paraId="23DFDA3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DC299A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215 - Os projetos de lei de iniciativa da Câmara, quando rejeitados, só poderão ser renovados em outra sessão legislativa, salvo se reapresentados, no mínimo, pela maioria absoluta dos Vereadores.</w:t>
      </w:r>
    </w:p>
    <w:p w14:paraId="0D8DDF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6B117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216 - As proposições, com as respectivas justificativas, serão publicadas, na íntegra, na Imprensa Oficial.</w:t>
      </w:r>
    </w:p>
    <w:p w14:paraId="22EB300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216 - Os projetos serão publicados, na íntegra, na Imprensa Oficial. </w:t>
      </w:r>
      <w:hyperlink r:id="rId522" w:tgtFrame="_blank" w:history="1">
        <w:r w:rsidRPr="00C927DF">
          <w:rPr>
            <w:rFonts w:ascii="Arial" w:eastAsia="Times New Roman" w:hAnsi="Arial" w:cs="Arial"/>
            <w:color w:val="0000FF"/>
            <w:kern w:val="0"/>
            <w:sz w:val="20"/>
            <w:szCs w:val="20"/>
            <w:u w:val="single"/>
            <w:lang w:eastAsia="pt-BR"/>
            <w14:ligatures w14:val="none"/>
          </w:rPr>
          <w:t>(Redação dada pela Resolução nº 11 de 1991)</w:t>
        </w:r>
      </w:hyperlink>
    </w:p>
    <w:p w14:paraId="339D34A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0F9136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217 - A proposição de autoria de Vereador licenciado, renunciante ou com mandato cassado, entregue à Mesa antes de efetivada a licença, a renúncia ou perda do mandato, mesmo que ainda não lida ou apreciada, terá tramitação regimental.</w:t>
      </w:r>
    </w:p>
    <w:p w14:paraId="5E6932A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 Suplente não poderá subscrever a proposição que se encontre nas condições previstas neste artigo, quando de autoria de Vereador que esteja substituindo.</w:t>
      </w:r>
    </w:p>
    <w:p w14:paraId="04C7FB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 proposição do Suplente entregue à Mesa quando em exercício terá tramitação normal, embora não tenha sido lida ou apreciada antes de o Vereador efetivo ter reassumido.</w:t>
      </w:r>
    </w:p>
    <w:p w14:paraId="070502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O Vereador efetivo, ao reassumir, não poderá subscrever proposições de autoria de seu Suplente que se encontre nas condições do parágrafo anterior.</w:t>
      </w:r>
    </w:p>
    <w:p w14:paraId="66493E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2F0828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218 - As proposições deverão ser encaminhadas à Mesa no momento próprio, datilografadas e acompanhadas do necessário número de cópias.</w:t>
      </w:r>
    </w:p>
    <w:p w14:paraId="7FCC6BC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05093D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3" w:name="Capítulo_II_-_Das_indicações_(art.219)"/>
      <w:r w:rsidRPr="00C927DF">
        <w:rPr>
          <w:rFonts w:ascii="Arial" w:eastAsia="Times New Roman" w:hAnsi="Arial" w:cs="Arial"/>
          <w:color w:val="000000"/>
          <w:kern w:val="0"/>
          <w:sz w:val="20"/>
          <w:szCs w:val="20"/>
          <w:lang w:eastAsia="pt-BR"/>
          <w14:ligatures w14:val="none"/>
        </w:rPr>
        <w:t>CAPÍTULO II</w:t>
      </w:r>
      <w:bookmarkEnd w:id="53"/>
    </w:p>
    <w:p w14:paraId="0E45001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INDICAÇÕES</w:t>
      </w:r>
    </w:p>
    <w:p w14:paraId="0822444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5A25FA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219 - Indicação é a proposição em que o Vereador sugere aos poderes competentes medidas de interesse público.</w:t>
      </w:r>
    </w:p>
    <w:p w14:paraId="613BD61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Apresentada a indicação, até a hora do término do Prolongamento do Expediente, o Presidente a despachará, independentemente de deliberação do Plenário.</w:t>
      </w:r>
    </w:p>
    <w:p w14:paraId="4F9217F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2AD204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4" w:name="Capítulo_III_-_Dos_Requerimentos"/>
      <w:r w:rsidRPr="00C927DF">
        <w:rPr>
          <w:rFonts w:ascii="Arial" w:eastAsia="Times New Roman" w:hAnsi="Arial" w:cs="Arial"/>
          <w:color w:val="000000"/>
          <w:kern w:val="0"/>
          <w:sz w:val="20"/>
          <w:szCs w:val="20"/>
          <w:lang w:eastAsia="pt-BR"/>
          <w14:ligatures w14:val="none"/>
        </w:rPr>
        <w:t>CAPÍTULO III</w:t>
      </w:r>
      <w:bookmarkEnd w:id="54"/>
    </w:p>
    <w:p w14:paraId="36BB8E8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DOS REQUERIMENTOS</w:t>
      </w:r>
    </w:p>
    <w:p w14:paraId="5457588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35EC5FE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827FC7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220 - Requerimento é a proposição dirigida por qualquer Vereador ou Comissão ao Presidente ou à Mesa, sobre matéria de competência da Câmara.</w:t>
      </w:r>
    </w:p>
    <w:p w14:paraId="410DD32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A6B2CA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221 - Os requerimentos assim se classificam:</w:t>
      </w:r>
    </w:p>
    <w:p w14:paraId="0C9DE60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quanto</w:t>
      </w:r>
      <w:proofErr w:type="gramEnd"/>
      <w:r w:rsidRPr="00C927DF">
        <w:rPr>
          <w:rFonts w:ascii="Arial" w:eastAsia="Times New Roman" w:hAnsi="Arial" w:cs="Arial"/>
          <w:color w:val="000000"/>
          <w:kern w:val="0"/>
          <w:sz w:val="20"/>
          <w:szCs w:val="20"/>
          <w:lang w:eastAsia="pt-BR"/>
          <w14:ligatures w14:val="none"/>
        </w:rPr>
        <w:t xml:space="preserve"> à maneira de formulá-los:</w:t>
      </w:r>
    </w:p>
    <w:p w14:paraId="208F6E9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verbais;</w:t>
      </w:r>
    </w:p>
    <w:p w14:paraId="399195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escritos.</w:t>
      </w:r>
    </w:p>
    <w:p w14:paraId="211F68B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quanto</w:t>
      </w:r>
      <w:proofErr w:type="gramEnd"/>
      <w:r w:rsidRPr="00C927DF">
        <w:rPr>
          <w:rFonts w:ascii="Arial" w:eastAsia="Times New Roman" w:hAnsi="Arial" w:cs="Arial"/>
          <w:color w:val="000000"/>
          <w:kern w:val="0"/>
          <w:sz w:val="20"/>
          <w:szCs w:val="20"/>
          <w:lang w:eastAsia="pt-BR"/>
          <w14:ligatures w14:val="none"/>
        </w:rPr>
        <w:t xml:space="preserve"> à competência para decidi-los:</w:t>
      </w:r>
    </w:p>
    <w:p w14:paraId="4D02268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sujeitos a despacho de plano pelo Presidente;</w:t>
      </w:r>
    </w:p>
    <w:p w14:paraId="668DCDC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sujeitos à deliberação do Plenário.</w:t>
      </w:r>
    </w:p>
    <w:p w14:paraId="691C54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quanto à fase de formulação:</w:t>
      </w:r>
    </w:p>
    <w:p w14:paraId="7EDC498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específicos às fases de Expediente;</w:t>
      </w:r>
    </w:p>
    <w:p w14:paraId="63FE65A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específicos da Ordem do Dia;</w:t>
      </w:r>
    </w:p>
    <w:p w14:paraId="318FE5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comuns a qualquer fase da sessão.</w:t>
      </w:r>
    </w:p>
    <w:p w14:paraId="78542FC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0BA5E6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222 - Não se admitirão emendas a requerimentos, facultando-se, apenas, a apresentação de substitutivo.</w:t>
      </w:r>
    </w:p>
    <w:p w14:paraId="18C57A2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5" w:name="Seção_II_-_Dos_Requerimentos_sujeitos_a_"/>
      <w:r w:rsidRPr="00C927DF">
        <w:rPr>
          <w:rFonts w:ascii="Arial" w:eastAsia="Times New Roman" w:hAnsi="Arial" w:cs="Arial"/>
          <w:color w:val="000000"/>
          <w:kern w:val="0"/>
          <w:sz w:val="20"/>
          <w:szCs w:val="20"/>
          <w:lang w:eastAsia="pt-BR"/>
          <w14:ligatures w14:val="none"/>
        </w:rPr>
        <w:t>SEÇÃO II</w:t>
      </w:r>
      <w:bookmarkEnd w:id="55"/>
    </w:p>
    <w:p w14:paraId="6AEBFBF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Requerimentos Sujeitos a Despacho de Plano pelo Presidente.</w:t>
      </w:r>
    </w:p>
    <w:p w14:paraId="7A2F003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828EA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223 - Será despachado de plano pelo Presidente o requerimento que solicitar:</w:t>
      </w:r>
    </w:p>
    <w:p w14:paraId="54AE39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retirada</w:t>
      </w:r>
      <w:proofErr w:type="gramEnd"/>
      <w:r w:rsidRPr="00C927DF">
        <w:rPr>
          <w:rFonts w:ascii="Arial" w:eastAsia="Times New Roman" w:hAnsi="Arial" w:cs="Arial"/>
          <w:color w:val="000000"/>
          <w:kern w:val="0"/>
          <w:sz w:val="20"/>
          <w:szCs w:val="20"/>
          <w:lang w:eastAsia="pt-BR"/>
          <w14:ligatures w14:val="none"/>
        </w:rPr>
        <w:t>, pelo autor, de requerimento verbal ou escrito;</w:t>
      </w:r>
    </w:p>
    <w:p w14:paraId="3AEFA7A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retificação</w:t>
      </w:r>
      <w:proofErr w:type="gramEnd"/>
      <w:r w:rsidRPr="00C927DF">
        <w:rPr>
          <w:rFonts w:ascii="Arial" w:eastAsia="Times New Roman" w:hAnsi="Arial" w:cs="Arial"/>
          <w:color w:val="000000"/>
          <w:kern w:val="0"/>
          <w:sz w:val="20"/>
          <w:szCs w:val="20"/>
          <w:lang w:eastAsia="pt-BR"/>
          <w14:ligatures w14:val="none"/>
        </w:rPr>
        <w:t xml:space="preserve"> de ata;</w:t>
      </w:r>
    </w:p>
    <w:p w14:paraId="1700C5D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verificação de presença;</w:t>
      </w:r>
    </w:p>
    <w:p w14:paraId="13B24D6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verificação</w:t>
      </w:r>
      <w:proofErr w:type="gramEnd"/>
      <w:r w:rsidRPr="00C927DF">
        <w:rPr>
          <w:rFonts w:ascii="Arial" w:eastAsia="Times New Roman" w:hAnsi="Arial" w:cs="Arial"/>
          <w:color w:val="000000"/>
          <w:kern w:val="0"/>
          <w:sz w:val="20"/>
          <w:szCs w:val="20"/>
          <w:lang w:eastAsia="pt-BR"/>
          <w14:ligatures w14:val="none"/>
        </w:rPr>
        <w:t xml:space="preserve"> nominal de votação;</w:t>
      </w:r>
    </w:p>
    <w:p w14:paraId="3A4F434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V - </w:t>
      </w:r>
      <w:proofErr w:type="gramStart"/>
      <w:r w:rsidRPr="00C927DF">
        <w:rPr>
          <w:rFonts w:ascii="Arial" w:eastAsia="Times New Roman" w:hAnsi="Arial" w:cs="Arial"/>
          <w:color w:val="000000"/>
          <w:kern w:val="0"/>
          <w:sz w:val="20"/>
          <w:szCs w:val="20"/>
          <w:lang w:eastAsia="pt-BR"/>
          <w14:ligatures w14:val="none"/>
        </w:rPr>
        <w:t>requisição</w:t>
      </w:r>
      <w:proofErr w:type="gramEnd"/>
      <w:r w:rsidRPr="00C927DF">
        <w:rPr>
          <w:rFonts w:ascii="Arial" w:eastAsia="Times New Roman" w:hAnsi="Arial" w:cs="Arial"/>
          <w:color w:val="000000"/>
          <w:kern w:val="0"/>
          <w:sz w:val="20"/>
          <w:szCs w:val="20"/>
          <w:lang w:eastAsia="pt-BR"/>
          <w14:ligatures w14:val="none"/>
        </w:rPr>
        <w:t xml:space="preserve"> de documento ou publicação existente na Câmara, para subsídio de proposição em discussão;</w:t>
      </w:r>
    </w:p>
    <w:p w14:paraId="0DD4C7B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retirada</w:t>
      </w:r>
      <w:proofErr w:type="gramEnd"/>
      <w:r w:rsidRPr="00C927DF">
        <w:rPr>
          <w:rFonts w:ascii="Arial" w:eastAsia="Times New Roman" w:hAnsi="Arial" w:cs="Arial"/>
          <w:color w:val="000000"/>
          <w:kern w:val="0"/>
          <w:sz w:val="20"/>
          <w:szCs w:val="20"/>
          <w:lang w:eastAsia="pt-BR"/>
          <w14:ligatures w14:val="none"/>
        </w:rPr>
        <w:t>, pelo autor, de proposição sem parecer ou com parecer contrário;</w:t>
      </w:r>
    </w:p>
    <w:p w14:paraId="36FFB2C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juntada ou desentranhamento de documentos;</w:t>
      </w:r>
    </w:p>
    <w:p w14:paraId="0A79F4E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inscrição, em ata, de voto de pesar por falecimento, ressalvado o disposto na alínea “c” do inciso III do</w:t>
      </w:r>
      <w:hyperlink r:id="rId523" w:anchor="inciso%20III%20do%20artigo%20164" w:history="1">
        <w:r w:rsidRPr="00C927DF">
          <w:rPr>
            <w:rFonts w:ascii="Arial" w:eastAsia="Times New Roman" w:hAnsi="Arial" w:cs="Arial"/>
            <w:color w:val="0000FF"/>
            <w:kern w:val="0"/>
            <w:sz w:val="20"/>
            <w:szCs w:val="20"/>
            <w:u w:val="single"/>
            <w:lang w:eastAsia="pt-BR"/>
            <w14:ligatures w14:val="none"/>
          </w:rPr>
          <w:t> artigo 164</w:t>
        </w:r>
      </w:hyperlink>
      <w:r w:rsidRPr="00C927DF">
        <w:rPr>
          <w:rFonts w:ascii="Arial" w:eastAsia="Times New Roman" w:hAnsi="Arial" w:cs="Arial"/>
          <w:color w:val="000000"/>
          <w:kern w:val="0"/>
          <w:sz w:val="20"/>
          <w:szCs w:val="20"/>
          <w:lang w:eastAsia="pt-BR"/>
          <w14:ligatures w14:val="none"/>
        </w:rPr>
        <w:t>e no inciso II do </w:t>
      </w:r>
      <w:hyperlink r:id="rId524" w:anchor="artigo%20142" w:history="1">
        <w:r w:rsidRPr="00C927DF">
          <w:rPr>
            <w:rFonts w:ascii="Arial" w:eastAsia="Times New Roman" w:hAnsi="Arial" w:cs="Arial"/>
            <w:color w:val="0000FF"/>
            <w:kern w:val="0"/>
            <w:sz w:val="20"/>
            <w:szCs w:val="20"/>
            <w:u w:val="single"/>
            <w:lang w:eastAsia="pt-BR"/>
            <w14:ligatures w14:val="none"/>
          </w:rPr>
          <w:t>artigo 142;</w:t>
        </w:r>
      </w:hyperlink>
    </w:p>
    <w:p w14:paraId="03B40FE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IX - </w:t>
      </w:r>
      <w:proofErr w:type="gramStart"/>
      <w:r w:rsidRPr="00C927DF">
        <w:rPr>
          <w:rFonts w:ascii="Arial" w:eastAsia="Times New Roman" w:hAnsi="Arial" w:cs="Arial"/>
          <w:color w:val="000000"/>
          <w:kern w:val="0"/>
          <w:sz w:val="20"/>
          <w:szCs w:val="20"/>
          <w:lang w:eastAsia="pt-BR"/>
          <w14:ligatures w14:val="none"/>
        </w:rPr>
        <w:t>convocação</w:t>
      </w:r>
      <w:proofErr w:type="gramEnd"/>
      <w:r w:rsidRPr="00C927DF">
        <w:rPr>
          <w:rFonts w:ascii="Arial" w:eastAsia="Times New Roman" w:hAnsi="Arial" w:cs="Arial"/>
          <w:color w:val="000000"/>
          <w:kern w:val="0"/>
          <w:sz w:val="20"/>
          <w:szCs w:val="20"/>
          <w:lang w:eastAsia="pt-BR"/>
          <w14:ligatures w14:val="none"/>
        </w:rPr>
        <w:t xml:space="preserve"> de sessão extraordinária, solene, secreta ou permanente, quando observados os termos regimentais;</w:t>
      </w:r>
    </w:p>
    <w:p w14:paraId="2DD2617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 - a não convocação de sessão, nos termos do </w:t>
      </w:r>
      <w:hyperlink r:id="rId525" w:anchor="Art._155_" w:history="1">
        <w:r w:rsidRPr="00C927DF">
          <w:rPr>
            <w:rFonts w:ascii="Arial" w:eastAsia="Times New Roman" w:hAnsi="Arial" w:cs="Arial"/>
            <w:color w:val="0000FF"/>
            <w:kern w:val="0"/>
            <w:sz w:val="20"/>
            <w:szCs w:val="20"/>
            <w:u w:val="single"/>
            <w:lang w:eastAsia="pt-BR"/>
            <w14:ligatures w14:val="none"/>
          </w:rPr>
          <w:t>artigo 155</w:t>
        </w:r>
      </w:hyperlink>
      <w:r w:rsidRPr="00C927DF">
        <w:rPr>
          <w:rFonts w:ascii="Arial" w:eastAsia="Times New Roman" w:hAnsi="Arial" w:cs="Arial"/>
          <w:color w:val="000000"/>
          <w:kern w:val="0"/>
          <w:sz w:val="20"/>
          <w:szCs w:val="20"/>
          <w:lang w:eastAsia="pt-BR"/>
          <w14:ligatures w14:val="none"/>
        </w:rPr>
        <w:t> e do parágrafo 2º do </w:t>
      </w:r>
      <w:hyperlink r:id="rId526" w:anchor="artigo%20183" w:history="1">
        <w:r w:rsidRPr="00C927DF">
          <w:rPr>
            <w:rFonts w:ascii="Arial" w:eastAsia="Times New Roman" w:hAnsi="Arial" w:cs="Arial"/>
            <w:color w:val="0000FF"/>
            <w:kern w:val="0"/>
            <w:sz w:val="20"/>
            <w:szCs w:val="20"/>
            <w:u w:val="single"/>
            <w:lang w:eastAsia="pt-BR"/>
            <w14:ligatures w14:val="none"/>
          </w:rPr>
          <w:t>artigo 183.</w:t>
        </w:r>
      </w:hyperlink>
    </w:p>
    <w:p w14:paraId="7AF2D3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 - justificação de falta do Vereador às sessões plenárias;</w:t>
      </w:r>
    </w:p>
    <w:p w14:paraId="509851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XII - constituição de Comissão de Representação, quando requerida pela maioria absoluta dos Vereadores;</w:t>
      </w:r>
    </w:p>
    <w:p w14:paraId="7E7B6DF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XIII - volta à tramitação de proposição arquivada em término de legislatura, nos termos </w:t>
      </w:r>
      <w:proofErr w:type="spellStart"/>
      <w:r w:rsidRPr="00C927DF">
        <w:rPr>
          <w:rFonts w:ascii="Arial" w:eastAsia="Times New Roman" w:hAnsi="Arial" w:cs="Arial"/>
          <w:color w:val="000000"/>
          <w:kern w:val="0"/>
          <w:sz w:val="20"/>
          <w:szCs w:val="20"/>
          <w:lang w:eastAsia="pt-BR"/>
          <w14:ligatures w14:val="none"/>
        </w:rPr>
        <w:t>do</w:t>
      </w:r>
      <w:hyperlink r:id="rId527" w:anchor="artigo_275" w:history="1">
        <w:r w:rsidRPr="00C927DF">
          <w:rPr>
            <w:rFonts w:ascii="Arial" w:eastAsia="Times New Roman" w:hAnsi="Arial" w:cs="Arial"/>
            <w:color w:val="0000FF"/>
            <w:kern w:val="0"/>
            <w:sz w:val="20"/>
            <w:szCs w:val="20"/>
            <w:u w:val="single"/>
            <w:lang w:eastAsia="pt-BR"/>
            <w14:ligatures w14:val="none"/>
          </w:rPr>
          <w:t>artigo</w:t>
        </w:r>
        <w:proofErr w:type="spellEnd"/>
        <w:r w:rsidRPr="00C927DF">
          <w:rPr>
            <w:rFonts w:ascii="Arial" w:eastAsia="Times New Roman" w:hAnsi="Arial" w:cs="Arial"/>
            <w:color w:val="0000FF"/>
            <w:kern w:val="0"/>
            <w:sz w:val="20"/>
            <w:szCs w:val="20"/>
            <w:u w:val="single"/>
            <w:lang w:eastAsia="pt-BR"/>
            <w14:ligatures w14:val="none"/>
          </w:rPr>
          <w:t xml:space="preserve"> 275.</w:t>
        </w:r>
      </w:hyperlink>
    </w:p>
    <w:p w14:paraId="6037A8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Serão necessariamente escritos os requerimentos a que aludem os incisos VI a XIII.</w:t>
      </w:r>
      <w:r w:rsidRPr="00C927DF">
        <w:rPr>
          <w:rFonts w:ascii="Arial" w:eastAsia="Times New Roman" w:hAnsi="Arial" w:cs="Arial"/>
          <w:color w:val="000000"/>
          <w:kern w:val="0"/>
          <w:sz w:val="20"/>
          <w:szCs w:val="20"/>
          <w:lang w:eastAsia="pt-BR"/>
          <w14:ligatures w14:val="none"/>
        </w:rPr>
        <w:t> </w:t>
      </w:r>
      <w:hyperlink r:id="rId528" w:tgtFrame="_blank" w:history="1">
        <w:r w:rsidRPr="00C927DF">
          <w:rPr>
            <w:rFonts w:ascii="Arial" w:eastAsia="Times New Roman" w:hAnsi="Arial" w:cs="Arial"/>
            <w:color w:val="0000FF"/>
            <w:kern w:val="0"/>
            <w:sz w:val="20"/>
            <w:szCs w:val="20"/>
            <w:u w:val="single"/>
            <w:lang w:eastAsia="pt-BR"/>
            <w14:ligatures w14:val="none"/>
          </w:rPr>
          <w:t>(Revogado pela Resolução 18 de 20 de dezembro de 1995).</w:t>
        </w:r>
      </w:hyperlink>
    </w:p>
    <w:p w14:paraId="52595FE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XIV – manifestação por motivo de luto nacional, de pesar por falecimento de autoridade ou personalidade ou ainda, por calamidade pública; </w:t>
      </w:r>
      <w:hyperlink r:id="rId529" w:tgtFrame="_blank" w:history="1">
        <w:r w:rsidRPr="00C927DF">
          <w:rPr>
            <w:rFonts w:ascii="Arial" w:eastAsia="Times New Roman" w:hAnsi="Arial" w:cs="Arial"/>
            <w:color w:val="0000FF"/>
            <w:kern w:val="0"/>
            <w:sz w:val="20"/>
            <w:szCs w:val="20"/>
            <w:u w:val="single"/>
            <w:lang w:eastAsia="pt-BR"/>
            <w14:ligatures w14:val="none"/>
          </w:rPr>
          <w:t>(</w:t>
        </w:r>
        <w:proofErr w:type="spellStart"/>
        <w:r w:rsidRPr="00C927DF">
          <w:rPr>
            <w:rFonts w:ascii="Arial" w:eastAsia="Times New Roman" w:hAnsi="Arial" w:cs="Arial"/>
            <w:color w:val="0000FF"/>
            <w:kern w:val="0"/>
            <w:sz w:val="20"/>
            <w:szCs w:val="20"/>
            <w:u w:val="single"/>
            <w:lang w:eastAsia="pt-BR"/>
            <w14:ligatures w14:val="none"/>
          </w:rPr>
          <w:t>Incluido</w:t>
        </w:r>
        <w:proofErr w:type="spellEnd"/>
        <w:r w:rsidRPr="00C927DF">
          <w:rPr>
            <w:rFonts w:ascii="Arial" w:eastAsia="Times New Roman" w:hAnsi="Arial" w:cs="Arial"/>
            <w:color w:val="0000FF"/>
            <w:kern w:val="0"/>
            <w:sz w:val="20"/>
            <w:szCs w:val="20"/>
            <w:u w:val="single"/>
            <w:lang w:eastAsia="pt-BR"/>
            <w14:ligatures w14:val="none"/>
          </w:rPr>
          <w:t xml:space="preserve"> pela Resolução 18 de 20 de dezembro de 1995)</w:t>
        </w:r>
      </w:hyperlink>
    </w:p>
    <w:p w14:paraId="49C0CA6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XV – </w:t>
      </w:r>
      <w:proofErr w:type="gramStart"/>
      <w:r w:rsidRPr="00C927DF">
        <w:rPr>
          <w:rFonts w:ascii="Arial" w:eastAsia="Times New Roman" w:hAnsi="Arial" w:cs="Arial"/>
          <w:color w:val="000000"/>
          <w:kern w:val="0"/>
          <w:sz w:val="20"/>
          <w:szCs w:val="20"/>
          <w:lang w:eastAsia="pt-BR"/>
          <w14:ligatures w14:val="none"/>
        </w:rPr>
        <w:t>inserção</w:t>
      </w:r>
      <w:proofErr w:type="gramEnd"/>
      <w:r w:rsidRPr="00C927DF">
        <w:rPr>
          <w:rFonts w:ascii="Arial" w:eastAsia="Times New Roman" w:hAnsi="Arial" w:cs="Arial"/>
          <w:color w:val="000000"/>
          <w:kern w:val="0"/>
          <w:sz w:val="20"/>
          <w:szCs w:val="20"/>
          <w:lang w:eastAsia="pt-BR"/>
          <w14:ligatures w14:val="none"/>
        </w:rPr>
        <w:t xml:space="preserve"> em ata de voto de louvor, júbilo ou congratulações por ato ou acontecimento de alta significação. </w:t>
      </w:r>
      <w:hyperlink r:id="rId530" w:tgtFrame="_blank" w:history="1">
        <w:r w:rsidRPr="00C927DF">
          <w:rPr>
            <w:rFonts w:ascii="Arial" w:eastAsia="Times New Roman" w:hAnsi="Arial" w:cs="Arial"/>
            <w:color w:val="0000FF"/>
            <w:kern w:val="0"/>
            <w:sz w:val="20"/>
            <w:szCs w:val="20"/>
            <w:u w:val="single"/>
            <w:lang w:eastAsia="pt-BR"/>
            <w14:ligatures w14:val="none"/>
          </w:rPr>
          <w:t>(</w:t>
        </w:r>
        <w:proofErr w:type="spellStart"/>
        <w:r w:rsidRPr="00C927DF">
          <w:rPr>
            <w:rFonts w:ascii="Arial" w:eastAsia="Times New Roman" w:hAnsi="Arial" w:cs="Arial"/>
            <w:color w:val="0000FF"/>
            <w:kern w:val="0"/>
            <w:sz w:val="20"/>
            <w:szCs w:val="20"/>
            <w:u w:val="single"/>
            <w:lang w:eastAsia="pt-BR"/>
            <w14:ligatures w14:val="none"/>
          </w:rPr>
          <w:t>Incluido</w:t>
        </w:r>
        <w:proofErr w:type="spellEnd"/>
        <w:r w:rsidRPr="00C927DF">
          <w:rPr>
            <w:rFonts w:ascii="Arial" w:eastAsia="Times New Roman" w:hAnsi="Arial" w:cs="Arial"/>
            <w:color w:val="0000FF"/>
            <w:kern w:val="0"/>
            <w:sz w:val="20"/>
            <w:szCs w:val="20"/>
            <w:u w:val="single"/>
            <w:lang w:eastAsia="pt-BR"/>
            <w14:ligatures w14:val="none"/>
          </w:rPr>
          <w:t xml:space="preserve"> pela Resolução 18 de 20 de dezembro de 1995)</w:t>
        </w:r>
      </w:hyperlink>
    </w:p>
    <w:p w14:paraId="0422A9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Serão necessariamente escritos os requerimentos a que aludem os incisos VI a XV. </w:t>
      </w:r>
      <w:hyperlink r:id="rId531" w:tgtFrame="_blank" w:history="1">
        <w:r w:rsidRPr="00C927DF">
          <w:rPr>
            <w:rFonts w:ascii="Arial" w:eastAsia="Times New Roman" w:hAnsi="Arial" w:cs="Arial"/>
            <w:color w:val="0000FF"/>
            <w:kern w:val="0"/>
            <w:sz w:val="20"/>
            <w:szCs w:val="20"/>
            <w:u w:val="single"/>
            <w:lang w:eastAsia="pt-BR"/>
            <w14:ligatures w14:val="none"/>
          </w:rPr>
          <w:t>(</w:t>
        </w:r>
        <w:proofErr w:type="spellStart"/>
        <w:r w:rsidRPr="00C927DF">
          <w:rPr>
            <w:rFonts w:ascii="Arial" w:eastAsia="Times New Roman" w:hAnsi="Arial" w:cs="Arial"/>
            <w:color w:val="0000FF"/>
            <w:kern w:val="0"/>
            <w:sz w:val="20"/>
            <w:szCs w:val="20"/>
            <w:u w:val="single"/>
            <w:lang w:eastAsia="pt-BR"/>
            <w14:ligatures w14:val="none"/>
          </w:rPr>
          <w:t>Incluido</w:t>
        </w:r>
        <w:proofErr w:type="spellEnd"/>
        <w:r w:rsidRPr="00C927DF">
          <w:rPr>
            <w:rFonts w:ascii="Arial" w:eastAsia="Times New Roman" w:hAnsi="Arial" w:cs="Arial"/>
            <w:color w:val="0000FF"/>
            <w:kern w:val="0"/>
            <w:sz w:val="20"/>
            <w:szCs w:val="20"/>
            <w:u w:val="single"/>
            <w:lang w:eastAsia="pt-BR"/>
            <w14:ligatures w14:val="none"/>
          </w:rPr>
          <w:t xml:space="preserve"> pela Resolução 18 de 20 de dezembro de 1995)</w:t>
        </w:r>
      </w:hyperlink>
    </w:p>
    <w:p w14:paraId="40CFDD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 Os requerimentos a que aludem os incisos XIV e XV somente serão admitidos quando subscritos pela maioria absoluta dos membros da Câmara. </w:t>
      </w:r>
      <w:hyperlink r:id="rId532" w:tgtFrame="_blank" w:history="1">
        <w:r w:rsidRPr="00C927DF">
          <w:rPr>
            <w:rFonts w:ascii="Arial" w:eastAsia="Times New Roman" w:hAnsi="Arial" w:cs="Arial"/>
            <w:strike/>
            <w:color w:val="0000FF"/>
            <w:kern w:val="0"/>
            <w:sz w:val="20"/>
            <w:szCs w:val="20"/>
            <w:u w:val="single"/>
            <w:lang w:eastAsia="pt-BR"/>
            <w14:ligatures w14:val="none"/>
          </w:rPr>
          <w:t>(</w:t>
        </w:r>
        <w:proofErr w:type="spellStart"/>
        <w:r w:rsidRPr="00C927DF">
          <w:rPr>
            <w:rFonts w:ascii="Arial" w:eastAsia="Times New Roman" w:hAnsi="Arial" w:cs="Arial"/>
            <w:strike/>
            <w:color w:val="0000FF"/>
            <w:kern w:val="0"/>
            <w:sz w:val="20"/>
            <w:szCs w:val="20"/>
            <w:u w:val="single"/>
            <w:lang w:eastAsia="pt-BR"/>
            <w14:ligatures w14:val="none"/>
          </w:rPr>
          <w:t>Incluido</w:t>
        </w:r>
        <w:proofErr w:type="spellEnd"/>
        <w:r w:rsidRPr="00C927DF">
          <w:rPr>
            <w:rFonts w:ascii="Arial" w:eastAsia="Times New Roman" w:hAnsi="Arial" w:cs="Arial"/>
            <w:strike/>
            <w:color w:val="0000FF"/>
            <w:kern w:val="0"/>
            <w:sz w:val="20"/>
            <w:szCs w:val="20"/>
            <w:u w:val="single"/>
            <w:lang w:eastAsia="pt-BR"/>
            <w14:ligatures w14:val="none"/>
          </w:rPr>
          <w:t xml:space="preserve"> pela Resolução 18 de 20 de dezembro de 1995)</w:t>
        </w:r>
      </w:hyperlink>
    </w:p>
    <w:p w14:paraId="01799E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Os requerimentos a que aludem os incisos XIV e XV somente serão admitidos quando subscritos por um terço dos membros da Câmara. </w:t>
      </w:r>
      <w:hyperlink r:id="rId533" w:tgtFrame="_blank" w:history="1">
        <w:r w:rsidRPr="00C927DF">
          <w:rPr>
            <w:rFonts w:ascii="Arial" w:eastAsia="Times New Roman" w:hAnsi="Arial" w:cs="Arial"/>
            <w:color w:val="0000FF"/>
            <w:kern w:val="0"/>
            <w:sz w:val="20"/>
            <w:szCs w:val="20"/>
            <w:u w:val="single"/>
            <w:lang w:eastAsia="pt-BR"/>
            <w14:ligatures w14:val="none"/>
          </w:rPr>
          <w:t>(Redação dada pela Resolução nº 01 de 03 de abril de 2019)</w:t>
        </w:r>
      </w:hyperlink>
    </w:p>
    <w:p w14:paraId="31C674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55FFFF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224 - Os requerimentos de informação versarão sobre fato relacionado com matéria legislativa em trâmite ou sobre fato sujeito à fiscalização da Câmara.</w:t>
      </w:r>
    </w:p>
    <w:p w14:paraId="6EEB0D1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A612A1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6" w:name="Seção_III_-_Dos_Requerimentos_sujeitos_à"/>
      <w:r w:rsidRPr="00C927DF">
        <w:rPr>
          <w:rFonts w:ascii="Arial" w:eastAsia="Times New Roman" w:hAnsi="Arial" w:cs="Arial"/>
          <w:color w:val="000000"/>
          <w:kern w:val="0"/>
          <w:sz w:val="20"/>
          <w:szCs w:val="20"/>
          <w:lang w:eastAsia="pt-BR"/>
          <w14:ligatures w14:val="none"/>
        </w:rPr>
        <w:t>SEÇÃO III</w:t>
      </w:r>
      <w:bookmarkEnd w:id="56"/>
    </w:p>
    <w:p w14:paraId="0C97AB2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Requerimentos Sujeitos à Deliberação do Plenário</w:t>
      </w:r>
    </w:p>
    <w:p w14:paraId="318E2DB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225 - Dependerá de deliberação do Plenário, mas não sofrerá discussão, o requerimento que solicitar:</w:t>
      </w:r>
    </w:p>
    <w:p w14:paraId="367BCB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inclusão</w:t>
      </w:r>
      <w:proofErr w:type="gramEnd"/>
      <w:r w:rsidRPr="00C927DF">
        <w:rPr>
          <w:rFonts w:ascii="Arial" w:eastAsia="Times New Roman" w:hAnsi="Arial" w:cs="Arial"/>
          <w:color w:val="000000"/>
          <w:kern w:val="0"/>
          <w:sz w:val="20"/>
          <w:szCs w:val="20"/>
          <w:lang w:eastAsia="pt-BR"/>
          <w14:ligatures w14:val="none"/>
        </w:rPr>
        <w:t xml:space="preserve"> de projeto na pauta em regime de urgência;</w:t>
      </w:r>
    </w:p>
    <w:p w14:paraId="4637CC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adiamento</w:t>
      </w:r>
      <w:proofErr w:type="gramEnd"/>
      <w:r w:rsidRPr="00C927DF">
        <w:rPr>
          <w:rFonts w:ascii="Arial" w:eastAsia="Times New Roman" w:hAnsi="Arial" w:cs="Arial"/>
          <w:color w:val="000000"/>
          <w:kern w:val="0"/>
          <w:sz w:val="20"/>
          <w:szCs w:val="20"/>
          <w:lang w:eastAsia="pt-BR"/>
          <w14:ligatures w14:val="none"/>
        </w:rPr>
        <w:t xml:space="preserve"> de discussão ou votação de proposições;</w:t>
      </w:r>
    </w:p>
    <w:p w14:paraId="65A16B7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dispensa de publicação para redação final;</w:t>
      </w:r>
    </w:p>
    <w:p w14:paraId="7CA46A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retirada de proposição da pauta da Ordem do Dia, nos termos do inciso II do </w:t>
      </w:r>
      <w:hyperlink r:id="rId534" w:anchor="Art.177" w:history="1">
        <w:r w:rsidRPr="00C927DF">
          <w:rPr>
            <w:rFonts w:ascii="Arial" w:eastAsia="Times New Roman" w:hAnsi="Arial" w:cs="Arial"/>
            <w:color w:val="0000FF"/>
            <w:kern w:val="0"/>
            <w:sz w:val="20"/>
            <w:szCs w:val="20"/>
            <w:u w:val="single"/>
            <w:lang w:eastAsia="pt-BR"/>
            <w14:ligatures w14:val="none"/>
          </w:rPr>
          <w:t>artigo 177</w:t>
        </w:r>
      </w:hyperlink>
      <w:r w:rsidRPr="00C927DF">
        <w:rPr>
          <w:rFonts w:ascii="Arial" w:eastAsia="Times New Roman" w:hAnsi="Arial" w:cs="Arial"/>
          <w:color w:val="000000"/>
          <w:kern w:val="0"/>
          <w:sz w:val="20"/>
          <w:szCs w:val="20"/>
          <w:lang w:eastAsia="pt-BR"/>
          <w14:ligatures w14:val="none"/>
        </w:rPr>
        <w:t>;</w:t>
      </w:r>
    </w:p>
    <w:p w14:paraId="4AA1372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preferência</w:t>
      </w:r>
      <w:proofErr w:type="gramEnd"/>
      <w:r w:rsidRPr="00C927DF">
        <w:rPr>
          <w:rFonts w:ascii="Arial" w:eastAsia="Times New Roman" w:hAnsi="Arial" w:cs="Arial"/>
          <w:color w:val="000000"/>
          <w:kern w:val="0"/>
          <w:sz w:val="20"/>
          <w:szCs w:val="20"/>
          <w:lang w:eastAsia="pt-BR"/>
          <w14:ligatures w14:val="none"/>
        </w:rPr>
        <w:t xml:space="preserve"> para votação de proposição dentro do mesmo processo ou em processos distintos;</w:t>
      </w:r>
    </w:p>
    <w:p w14:paraId="25CC909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votação</w:t>
      </w:r>
      <w:proofErr w:type="gramEnd"/>
      <w:r w:rsidRPr="00C927DF">
        <w:rPr>
          <w:rFonts w:ascii="Arial" w:eastAsia="Times New Roman" w:hAnsi="Arial" w:cs="Arial"/>
          <w:color w:val="000000"/>
          <w:kern w:val="0"/>
          <w:sz w:val="20"/>
          <w:szCs w:val="20"/>
          <w:lang w:eastAsia="pt-BR"/>
          <w14:ligatures w14:val="none"/>
        </w:rPr>
        <w:t xml:space="preserve"> de emendas em bloco ou em grupos definidos;</w:t>
      </w:r>
    </w:p>
    <w:p w14:paraId="33D3625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destaque para votação em separado de emendas ou partes de emendas e de partes de vetos;</w:t>
      </w:r>
    </w:p>
    <w:p w14:paraId="4F6FB4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VIII - encerramento de discussão de proposição;</w:t>
      </w:r>
    </w:p>
    <w:p w14:paraId="0B6BEAF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VIII – encerramento de discussão de proposição, bem como o requerimento que solicitar o encerramento de discussão e votação de proposições em grupo, conforme disposto no </w:t>
      </w:r>
      <w:hyperlink r:id="rId535" w:anchor="art243" w:history="1">
        <w:r w:rsidRPr="00C927DF">
          <w:rPr>
            <w:rFonts w:ascii="Arial" w:eastAsia="Times New Roman" w:hAnsi="Arial" w:cs="Arial"/>
            <w:strike/>
            <w:color w:val="0000FF"/>
            <w:kern w:val="0"/>
            <w:sz w:val="20"/>
            <w:szCs w:val="20"/>
            <w:u w:val="single"/>
            <w:lang w:eastAsia="pt-BR"/>
            <w14:ligatures w14:val="none"/>
          </w:rPr>
          <w:t>artigo 243</w:t>
        </w:r>
      </w:hyperlink>
      <w:r w:rsidRPr="00C927DF">
        <w:rPr>
          <w:rFonts w:ascii="Arial" w:eastAsia="Times New Roman" w:hAnsi="Arial" w:cs="Arial"/>
          <w:strike/>
          <w:color w:val="000000"/>
          <w:kern w:val="0"/>
          <w:sz w:val="20"/>
          <w:szCs w:val="20"/>
          <w:lang w:eastAsia="pt-BR"/>
          <w14:ligatures w14:val="none"/>
        </w:rPr>
        <w:t> deste Regimento Interno. </w:t>
      </w:r>
      <w:hyperlink r:id="rId536"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02 de 29 de junho de 1999).</w:t>
        </w:r>
      </w:hyperlink>
    </w:p>
    <w:p w14:paraId="4620D69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Encerramento de discussão de proposição. </w:t>
      </w:r>
      <w:hyperlink r:id="rId537" w:tgtFrame="_blank" w:history="1">
        <w:r w:rsidRPr="00C927DF">
          <w:rPr>
            <w:rFonts w:ascii="Arial" w:eastAsia="Times New Roman" w:hAnsi="Arial" w:cs="Arial"/>
            <w:color w:val="0000FF"/>
            <w:kern w:val="0"/>
            <w:sz w:val="20"/>
            <w:szCs w:val="20"/>
            <w:u w:val="single"/>
            <w:lang w:eastAsia="pt-BR"/>
            <w14:ligatures w14:val="none"/>
          </w:rPr>
          <w:t>(Redação dada pela Resolução 8 de 30 de junho de 2001)</w:t>
        </w:r>
      </w:hyperlink>
      <w:r w:rsidRPr="00C927DF">
        <w:rPr>
          <w:rFonts w:ascii="Arial" w:eastAsia="Times New Roman" w:hAnsi="Arial" w:cs="Arial"/>
          <w:color w:val="000000"/>
          <w:kern w:val="0"/>
          <w:sz w:val="20"/>
          <w:szCs w:val="20"/>
          <w:lang w:eastAsia="pt-BR"/>
          <w14:ligatures w14:val="none"/>
        </w:rPr>
        <w:t>.</w:t>
      </w:r>
    </w:p>
    <w:p w14:paraId="74D67F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IX - </w:t>
      </w:r>
      <w:proofErr w:type="gramStart"/>
      <w:r w:rsidRPr="00C927DF">
        <w:rPr>
          <w:rFonts w:ascii="Arial" w:eastAsia="Times New Roman" w:hAnsi="Arial" w:cs="Arial"/>
          <w:color w:val="000000"/>
          <w:kern w:val="0"/>
          <w:sz w:val="20"/>
          <w:szCs w:val="20"/>
          <w:lang w:eastAsia="pt-BR"/>
          <w14:ligatures w14:val="none"/>
        </w:rPr>
        <w:t>prorrogação</w:t>
      </w:r>
      <w:proofErr w:type="gramEnd"/>
      <w:r w:rsidRPr="00C927DF">
        <w:rPr>
          <w:rFonts w:ascii="Arial" w:eastAsia="Times New Roman" w:hAnsi="Arial" w:cs="Arial"/>
          <w:color w:val="000000"/>
          <w:kern w:val="0"/>
          <w:sz w:val="20"/>
          <w:szCs w:val="20"/>
          <w:lang w:eastAsia="pt-BR"/>
          <w14:ligatures w14:val="none"/>
        </w:rPr>
        <w:t xml:space="preserve"> da sessão;</w:t>
      </w:r>
    </w:p>
    <w:p w14:paraId="63D3431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 - </w:t>
      </w:r>
      <w:proofErr w:type="gramStart"/>
      <w:r w:rsidRPr="00C927DF">
        <w:rPr>
          <w:rFonts w:ascii="Arial" w:eastAsia="Times New Roman" w:hAnsi="Arial" w:cs="Arial"/>
          <w:color w:val="000000"/>
          <w:kern w:val="0"/>
          <w:sz w:val="20"/>
          <w:szCs w:val="20"/>
          <w:lang w:eastAsia="pt-BR"/>
          <w14:ligatures w14:val="none"/>
        </w:rPr>
        <w:t>inversão</w:t>
      </w:r>
      <w:proofErr w:type="gramEnd"/>
      <w:r w:rsidRPr="00C927DF">
        <w:rPr>
          <w:rFonts w:ascii="Arial" w:eastAsia="Times New Roman" w:hAnsi="Arial" w:cs="Arial"/>
          <w:color w:val="000000"/>
          <w:kern w:val="0"/>
          <w:sz w:val="20"/>
          <w:szCs w:val="20"/>
          <w:lang w:eastAsia="pt-BR"/>
          <w14:ligatures w14:val="none"/>
        </w:rPr>
        <w:t xml:space="preserve"> da pauta.</w:t>
      </w:r>
    </w:p>
    <w:p w14:paraId="3AC2DC8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 Os requerimentos mencionados no presente artigo não admitem discussão, encaminhamento de votação ou declaração de voto, exceto os referidos no inciso VIII, que comportam apenas encaminhamento de votação.</w:t>
      </w:r>
    </w:p>
    <w:p w14:paraId="6093A9F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 Os requerimentos mencionados no presente artigo não admitem discussão, encaminhamento de votação ou declaração de voto. </w:t>
      </w:r>
      <w:hyperlink r:id="rId538" w:tgtFrame="_blank" w:history="1">
        <w:r w:rsidRPr="00C927DF">
          <w:rPr>
            <w:rFonts w:ascii="Arial" w:eastAsia="Times New Roman" w:hAnsi="Arial" w:cs="Arial"/>
            <w:strike/>
            <w:color w:val="0000FF"/>
            <w:kern w:val="0"/>
            <w:sz w:val="20"/>
            <w:szCs w:val="20"/>
            <w:u w:val="single"/>
            <w:lang w:eastAsia="pt-BR"/>
            <w14:ligatures w14:val="none"/>
          </w:rPr>
          <w:t>(Redação dada pela Resolução 2 de 1999).</w:t>
        </w:r>
      </w:hyperlink>
    </w:p>
    <w:p w14:paraId="1BED6B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Os requerimentos mencionados no presente artigo não admitem discussão, encaminhamento de votação ou declaração de voto, exceto os referidos no inciso VIII, que comportam apenas encaminhamento de votação. (Redação dada pela </w:t>
      </w:r>
      <w:hyperlink r:id="rId539" w:tgtFrame="_blank" w:history="1">
        <w:r w:rsidRPr="00C927DF">
          <w:rPr>
            <w:rFonts w:ascii="Arial" w:eastAsia="Times New Roman" w:hAnsi="Arial" w:cs="Arial"/>
            <w:color w:val="0000FF"/>
            <w:kern w:val="0"/>
            <w:sz w:val="20"/>
            <w:szCs w:val="20"/>
            <w:u w:val="single"/>
            <w:lang w:eastAsia="pt-BR"/>
            <w14:ligatures w14:val="none"/>
          </w:rPr>
          <w:t>Resolução nº 8 de 2001</w:t>
        </w:r>
      </w:hyperlink>
      <w:r w:rsidRPr="00C927DF">
        <w:rPr>
          <w:rFonts w:ascii="Arial" w:eastAsia="Times New Roman" w:hAnsi="Arial" w:cs="Arial"/>
          <w:color w:val="000000"/>
          <w:kern w:val="0"/>
          <w:sz w:val="20"/>
          <w:szCs w:val="20"/>
          <w:lang w:eastAsia="pt-BR"/>
          <w14:ligatures w14:val="none"/>
        </w:rPr>
        <w:t>)</w:t>
      </w:r>
    </w:p>
    <w:p w14:paraId="7E50AB8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Os requerimentos referidos nos incisos II, III e V do presente artigo poderão ser verbais e os demais serão necessariamente escritos.</w:t>
      </w:r>
    </w:p>
    <w:p w14:paraId="77D1E9A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O requerimento mencionado no inciso I deste artigo não admite adiamento de votação.</w:t>
      </w:r>
    </w:p>
    <w:p w14:paraId="4AFDBD1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34C7E0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226 - Será necessariamente escrito, dependerá de deliberação do Plenário e poderá ser discutido o requerimento que solicitar:</w:t>
      </w:r>
    </w:p>
    <w:p w14:paraId="288B24B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Art. 226 - Será necessariamente escrito, dependerá de deliberação do Plenário e poderá ser discutido o requerimento que solicitar: (Redação dada pela </w:t>
      </w:r>
      <w:hyperlink r:id="rId540" w:tgtFrame="_blank" w:history="1">
        <w:r w:rsidRPr="00C927DF">
          <w:rPr>
            <w:rFonts w:ascii="Arial" w:eastAsia="Times New Roman" w:hAnsi="Arial" w:cs="Arial"/>
            <w:strike/>
            <w:color w:val="0000FF"/>
            <w:kern w:val="0"/>
            <w:sz w:val="20"/>
            <w:szCs w:val="20"/>
            <w:u w:val="single"/>
            <w:lang w:eastAsia="pt-BR"/>
            <w14:ligatures w14:val="none"/>
          </w:rPr>
          <w:t>Resolução nº 6 de 1994</w:t>
        </w:r>
      </w:hyperlink>
      <w:r w:rsidRPr="00C927DF">
        <w:rPr>
          <w:rFonts w:ascii="Arial" w:eastAsia="Times New Roman" w:hAnsi="Arial" w:cs="Arial"/>
          <w:strike/>
          <w:color w:val="000000"/>
          <w:kern w:val="0"/>
          <w:sz w:val="20"/>
          <w:szCs w:val="20"/>
          <w:lang w:eastAsia="pt-BR"/>
          <w14:ligatures w14:val="none"/>
        </w:rPr>
        <w:t>)</w:t>
      </w:r>
    </w:p>
    <w:p w14:paraId="7D0B477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226 - Será necessariamente escrito, dependerá de deliberação do Plenário e poderá ser discutido o requerimento que solicitar: </w:t>
      </w:r>
      <w:hyperlink r:id="rId541" w:tgtFrame="_blank" w:history="1">
        <w:r w:rsidRPr="00C927DF">
          <w:rPr>
            <w:rFonts w:ascii="Arial" w:eastAsia="Times New Roman" w:hAnsi="Arial" w:cs="Arial"/>
            <w:color w:val="0000FF"/>
            <w:kern w:val="0"/>
            <w:sz w:val="20"/>
            <w:szCs w:val="20"/>
            <w:u w:val="single"/>
            <w:lang w:eastAsia="pt-BR"/>
            <w14:ligatures w14:val="none"/>
          </w:rPr>
          <w:t>(Redação dada pela Resolução 18 de 20 de dezembro de 1995).</w:t>
        </w:r>
      </w:hyperlink>
    </w:p>
    <w:p w14:paraId="34C23ED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 – </w:t>
      </w:r>
      <w:proofErr w:type="gramStart"/>
      <w:r w:rsidRPr="00C927DF">
        <w:rPr>
          <w:rFonts w:ascii="Arial" w:eastAsia="Times New Roman" w:hAnsi="Arial" w:cs="Arial"/>
          <w:strike/>
          <w:color w:val="000000"/>
          <w:kern w:val="0"/>
          <w:sz w:val="20"/>
          <w:szCs w:val="20"/>
          <w:lang w:eastAsia="pt-BR"/>
          <w14:ligatures w14:val="none"/>
        </w:rPr>
        <w:t>licença</w:t>
      </w:r>
      <w:proofErr w:type="gramEnd"/>
      <w:r w:rsidRPr="00C927DF">
        <w:rPr>
          <w:rFonts w:ascii="Arial" w:eastAsia="Times New Roman" w:hAnsi="Arial" w:cs="Arial"/>
          <w:strike/>
          <w:color w:val="000000"/>
          <w:kern w:val="0"/>
          <w:sz w:val="20"/>
          <w:szCs w:val="20"/>
          <w:lang w:eastAsia="pt-BR"/>
          <w14:ligatures w14:val="none"/>
        </w:rPr>
        <w:t xml:space="preserve"> do Prefeito e Vice-Prefeito;</w:t>
      </w:r>
    </w:p>
    <w:p w14:paraId="1AF142A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licença do Prefeito e Vice-Prefeito; </w:t>
      </w:r>
      <w:hyperlink r:id="rId542" w:tgtFrame="_blank" w:history="1">
        <w:r w:rsidRPr="00C927DF">
          <w:rPr>
            <w:rFonts w:ascii="Arial" w:eastAsia="Times New Roman" w:hAnsi="Arial" w:cs="Arial"/>
            <w:color w:val="0000FF"/>
            <w:kern w:val="0"/>
            <w:sz w:val="20"/>
            <w:szCs w:val="20"/>
            <w:u w:val="single"/>
            <w:lang w:eastAsia="pt-BR"/>
            <w14:ligatures w14:val="none"/>
          </w:rPr>
          <w:t>(Redação dada pela Resolução 18 de 20 de dezembro de 1995).</w:t>
        </w:r>
      </w:hyperlink>
    </w:p>
    <w:p w14:paraId="3497C3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II – </w:t>
      </w:r>
      <w:proofErr w:type="gramStart"/>
      <w:r w:rsidRPr="00C927DF">
        <w:rPr>
          <w:rFonts w:ascii="Arial" w:eastAsia="Times New Roman" w:hAnsi="Arial" w:cs="Arial"/>
          <w:strike/>
          <w:color w:val="000000"/>
          <w:kern w:val="0"/>
          <w:sz w:val="20"/>
          <w:szCs w:val="20"/>
          <w:lang w:eastAsia="pt-BR"/>
          <w14:ligatures w14:val="none"/>
        </w:rPr>
        <w:t>autorização</w:t>
      </w:r>
      <w:proofErr w:type="gramEnd"/>
      <w:r w:rsidRPr="00C927DF">
        <w:rPr>
          <w:rFonts w:ascii="Arial" w:eastAsia="Times New Roman" w:hAnsi="Arial" w:cs="Arial"/>
          <w:strike/>
          <w:color w:val="000000"/>
          <w:kern w:val="0"/>
          <w:sz w:val="20"/>
          <w:szCs w:val="20"/>
          <w:lang w:eastAsia="pt-BR"/>
          <w14:ligatures w14:val="none"/>
        </w:rPr>
        <w:t xml:space="preserve"> do Prefeito para ausentar-se do Município por mais de 15 (quinze) dias;</w:t>
      </w:r>
    </w:p>
    <w:p w14:paraId="3D3DCC4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autorização do Prefeito para ausentar-se do Município por mais de 15 (quinze) dias;</w:t>
      </w:r>
      <w:hyperlink r:id="rId543" w:tgtFrame="_blank" w:history="1">
        <w:r w:rsidRPr="00C927DF">
          <w:rPr>
            <w:rFonts w:ascii="Arial" w:eastAsia="Times New Roman" w:hAnsi="Arial" w:cs="Arial"/>
            <w:color w:val="0000FF"/>
            <w:kern w:val="0"/>
            <w:sz w:val="20"/>
            <w:szCs w:val="20"/>
            <w:u w:val="single"/>
            <w:lang w:eastAsia="pt-BR"/>
            <w14:ligatures w14:val="none"/>
          </w:rPr>
          <w:t>(Redação dada pela Resolução 18 de 20 de dezembro de 1995).</w:t>
        </w:r>
      </w:hyperlink>
    </w:p>
    <w:p w14:paraId="06D3BC9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III - convocação de Secretários Municipais;</w:t>
      </w:r>
    </w:p>
    <w:p w14:paraId="03F6575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convocação de secretários Municipais; </w:t>
      </w:r>
      <w:hyperlink r:id="rId544" w:tgtFrame="_blank" w:history="1">
        <w:r w:rsidRPr="00C927DF">
          <w:rPr>
            <w:rFonts w:ascii="Arial" w:eastAsia="Times New Roman" w:hAnsi="Arial" w:cs="Arial"/>
            <w:color w:val="0000FF"/>
            <w:kern w:val="0"/>
            <w:sz w:val="20"/>
            <w:szCs w:val="20"/>
            <w:u w:val="single"/>
            <w:lang w:eastAsia="pt-BR"/>
            <w14:ligatures w14:val="none"/>
          </w:rPr>
          <w:t>(Redação dada pela Resolução 18 de 20 de dezembro de 1995).</w:t>
        </w:r>
      </w:hyperlink>
    </w:p>
    <w:p w14:paraId="1C81EC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IV - </w:t>
      </w:r>
      <w:proofErr w:type="gramStart"/>
      <w:r w:rsidRPr="00C927DF">
        <w:rPr>
          <w:rFonts w:ascii="Arial" w:eastAsia="Times New Roman" w:hAnsi="Arial" w:cs="Arial"/>
          <w:strike/>
          <w:color w:val="000000"/>
          <w:kern w:val="0"/>
          <w:sz w:val="20"/>
          <w:szCs w:val="20"/>
          <w:lang w:eastAsia="pt-BR"/>
          <w14:ligatures w14:val="none"/>
        </w:rPr>
        <w:t>constituição</w:t>
      </w:r>
      <w:proofErr w:type="gramEnd"/>
      <w:r w:rsidRPr="00C927DF">
        <w:rPr>
          <w:rFonts w:ascii="Arial" w:eastAsia="Times New Roman" w:hAnsi="Arial" w:cs="Arial"/>
          <w:strike/>
          <w:color w:val="000000"/>
          <w:kern w:val="0"/>
          <w:sz w:val="20"/>
          <w:szCs w:val="20"/>
          <w:lang w:eastAsia="pt-BR"/>
          <w14:ligatures w14:val="none"/>
        </w:rPr>
        <w:t xml:space="preserve"> de Comissão Temporária;</w:t>
      </w:r>
    </w:p>
    <w:p w14:paraId="3F5B4F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constituição de Comissão Temporária; </w:t>
      </w:r>
      <w:hyperlink r:id="rId545" w:tgtFrame="_blank" w:history="1">
        <w:r w:rsidRPr="00C927DF">
          <w:rPr>
            <w:rFonts w:ascii="Arial" w:eastAsia="Times New Roman" w:hAnsi="Arial" w:cs="Arial"/>
            <w:color w:val="0000FF"/>
            <w:kern w:val="0"/>
            <w:sz w:val="20"/>
            <w:szCs w:val="20"/>
            <w:u w:val="single"/>
            <w:lang w:eastAsia="pt-BR"/>
            <w14:ligatures w14:val="none"/>
          </w:rPr>
          <w:t>(Redação dada pela Resolução 18 de 20 de dezembro de 1995).</w:t>
        </w:r>
      </w:hyperlink>
    </w:p>
    <w:p w14:paraId="2CF69F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V - </w:t>
      </w:r>
      <w:proofErr w:type="gramStart"/>
      <w:r w:rsidRPr="00C927DF">
        <w:rPr>
          <w:rFonts w:ascii="Arial" w:eastAsia="Times New Roman" w:hAnsi="Arial" w:cs="Arial"/>
          <w:strike/>
          <w:color w:val="000000"/>
          <w:kern w:val="0"/>
          <w:sz w:val="20"/>
          <w:szCs w:val="20"/>
          <w:lang w:eastAsia="pt-BR"/>
          <w14:ligatures w14:val="none"/>
        </w:rPr>
        <w:t>manifestação</w:t>
      </w:r>
      <w:proofErr w:type="gramEnd"/>
      <w:r w:rsidRPr="00C927DF">
        <w:rPr>
          <w:rFonts w:ascii="Arial" w:eastAsia="Times New Roman" w:hAnsi="Arial" w:cs="Arial"/>
          <w:strike/>
          <w:color w:val="000000"/>
          <w:kern w:val="0"/>
          <w:sz w:val="20"/>
          <w:szCs w:val="20"/>
          <w:lang w:eastAsia="pt-BR"/>
          <w14:ligatures w14:val="none"/>
        </w:rPr>
        <w:t xml:space="preserve"> por motivo de luto nacional, de pesar por falecimento de autoridade ou personalidade ou, ainda, por calamidade pública;</w:t>
      </w:r>
    </w:p>
    <w:p w14:paraId="0C5BFDB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encerramento da sessão, em caráter excepcional, nos termos do inciso II do </w:t>
      </w:r>
      <w:hyperlink r:id="rId546" w:anchor="artigo%20142" w:history="1">
        <w:r w:rsidRPr="00C927DF">
          <w:rPr>
            <w:rFonts w:ascii="Arial" w:eastAsia="Times New Roman" w:hAnsi="Arial" w:cs="Arial"/>
            <w:color w:val="0000FF"/>
            <w:kern w:val="0"/>
            <w:sz w:val="20"/>
            <w:szCs w:val="20"/>
            <w:u w:val="single"/>
            <w:lang w:eastAsia="pt-BR"/>
            <w14:ligatures w14:val="none"/>
          </w:rPr>
          <w:t>artigo 142</w:t>
        </w:r>
      </w:hyperlink>
      <w:r w:rsidRPr="00C927DF">
        <w:rPr>
          <w:rFonts w:ascii="Arial" w:eastAsia="Times New Roman" w:hAnsi="Arial" w:cs="Arial"/>
          <w:color w:val="000000"/>
          <w:kern w:val="0"/>
          <w:sz w:val="20"/>
          <w:szCs w:val="20"/>
          <w:lang w:eastAsia="pt-BR"/>
          <w14:ligatures w14:val="none"/>
        </w:rPr>
        <w:t>. </w:t>
      </w:r>
      <w:hyperlink r:id="rId547" w:tgtFrame="_blank" w:history="1">
        <w:r w:rsidRPr="00C927DF">
          <w:rPr>
            <w:rFonts w:ascii="Arial" w:eastAsia="Times New Roman" w:hAnsi="Arial" w:cs="Arial"/>
            <w:color w:val="0000FF"/>
            <w:kern w:val="0"/>
            <w:sz w:val="20"/>
            <w:szCs w:val="20"/>
            <w:u w:val="single"/>
            <w:lang w:eastAsia="pt-BR"/>
            <w14:ligatures w14:val="none"/>
          </w:rPr>
          <w:t>(Redação dada pela Resolução 18 de 20 de dezembro de 1995).</w:t>
        </w:r>
      </w:hyperlink>
    </w:p>
    <w:p w14:paraId="402040D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VI - </w:t>
      </w:r>
      <w:proofErr w:type="gramStart"/>
      <w:r w:rsidRPr="00C927DF">
        <w:rPr>
          <w:rFonts w:ascii="Arial" w:eastAsia="Times New Roman" w:hAnsi="Arial" w:cs="Arial"/>
          <w:strike/>
          <w:color w:val="000000"/>
          <w:kern w:val="0"/>
          <w:sz w:val="20"/>
          <w:szCs w:val="20"/>
          <w:lang w:eastAsia="pt-BR"/>
          <w14:ligatures w14:val="none"/>
        </w:rPr>
        <w:t>inserção</w:t>
      </w:r>
      <w:proofErr w:type="gramEnd"/>
      <w:r w:rsidRPr="00C927DF">
        <w:rPr>
          <w:rFonts w:ascii="Arial" w:eastAsia="Times New Roman" w:hAnsi="Arial" w:cs="Arial"/>
          <w:strike/>
          <w:color w:val="000000"/>
          <w:kern w:val="0"/>
          <w:sz w:val="20"/>
          <w:szCs w:val="20"/>
          <w:lang w:eastAsia="pt-BR"/>
          <w14:ligatures w14:val="none"/>
        </w:rPr>
        <w:t xml:space="preserve"> em ata de voto de louvor, júbilo ou congratulações por ato ou acontecimento de alta significação;</w:t>
      </w:r>
    </w:p>
    <w:p w14:paraId="3063AA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VII - encerramento da sessão, em caráter excepcional, nos termos do inciso li do artigo 142.</w:t>
      </w:r>
    </w:p>
    <w:p w14:paraId="7A81A4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A discussão dos requerimentos de que tratam os incisos I e II será encerrada após terem se manifestado quatro Vereadores, sendo dois a favor e dois contra.</w:t>
      </w:r>
    </w:p>
    <w:p w14:paraId="5A8802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 - A discussão dos requerimentos de que tratam os incisos I e II será encerrada após terem se manifestado quatro vereadores, sendo dois a favor e dois contra. </w:t>
      </w:r>
      <w:hyperlink r:id="rId548" w:tgtFrame="_blank" w:history="1">
        <w:r w:rsidRPr="00C927DF">
          <w:rPr>
            <w:rFonts w:ascii="Arial" w:eastAsia="Times New Roman" w:hAnsi="Arial" w:cs="Arial"/>
            <w:strike/>
            <w:color w:val="0000FF"/>
            <w:kern w:val="0"/>
            <w:sz w:val="20"/>
            <w:szCs w:val="20"/>
            <w:u w:val="single"/>
            <w:lang w:eastAsia="pt-BR"/>
            <w14:ligatures w14:val="none"/>
          </w:rPr>
          <w:t>(Inserido pela Resolução 6 de 22 de junho de 1994)</w:t>
        </w:r>
      </w:hyperlink>
    </w:p>
    <w:p w14:paraId="2EE01F3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 - No caso do inciso VI, o número de requerimentos fica limitado a 5 (cinco) por vereador a cada mês. </w:t>
      </w:r>
      <w:hyperlink r:id="rId549" w:tgtFrame="_blank" w:history="1">
        <w:r w:rsidRPr="00C927DF">
          <w:rPr>
            <w:rFonts w:ascii="Arial" w:eastAsia="Times New Roman" w:hAnsi="Arial" w:cs="Arial"/>
            <w:strike/>
            <w:color w:val="0000FF"/>
            <w:kern w:val="0"/>
            <w:sz w:val="20"/>
            <w:szCs w:val="20"/>
            <w:u w:val="single"/>
            <w:lang w:eastAsia="pt-BR"/>
            <w14:ligatures w14:val="none"/>
          </w:rPr>
          <w:t>(Inserido pela Resolução 6 de 22 de junho de 1994)</w:t>
        </w:r>
      </w:hyperlink>
    </w:p>
    <w:p w14:paraId="6719F89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discussão dos requerimentos de que tratam os incisos I e II será encerrada após terem se manifestado 4 (quatro) Vereadores, sendo 2(dois) a favor e 2 (dois) contra. </w:t>
      </w:r>
      <w:hyperlink r:id="rId550" w:tgtFrame="_blank" w:history="1">
        <w:r w:rsidRPr="00C927DF">
          <w:rPr>
            <w:rFonts w:ascii="Arial" w:eastAsia="Times New Roman" w:hAnsi="Arial" w:cs="Arial"/>
            <w:color w:val="0000FF"/>
            <w:kern w:val="0"/>
            <w:sz w:val="20"/>
            <w:szCs w:val="20"/>
            <w:u w:val="single"/>
            <w:lang w:eastAsia="pt-BR"/>
            <w14:ligatures w14:val="none"/>
          </w:rPr>
          <w:t>(Redação dada pela Resolução 18 de 20 de dezembro de 1995).</w:t>
        </w:r>
      </w:hyperlink>
    </w:p>
    <w:p w14:paraId="6A6285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0A89F1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227 - Sempre que um requerimento comporte discussão, cada Vereador disporá, para discuti-lo, de 5 (cinco) minutos, não se admitindo encaminhamento de votação nem declaração de voto.</w:t>
      </w:r>
    </w:p>
    <w:p w14:paraId="3FEC57E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8F4056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7" w:name="CAPÍTULO_IV_DAS_MOÇÕES"/>
      <w:r w:rsidRPr="00C927DF">
        <w:rPr>
          <w:rFonts w:ascii="Arial" w:eastAsia="Times New Roman" w:hAnsi="Arial" w:cs="Arial"/>
          <w:color w:val="000000"/>
          <w:kern w:val="0"/>
          <w:sz w:val="20"/>
          <w:szCs w:val="20"/>
          <w:lang w:eastAsia="pt-BR"/>
          <w14:ligatures w14:val="none"/>
        </w:rPr>
        <w:t>CAPÍTULO IV DAS MOÇÕES</w:t>
      </w:r>
      <w:bookmarkEnd w:id="57"/>
    </w:p>
    <w:p w14:paraId="747F9F1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F067C4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228 - Moção é a proposição em que é sugerida a manifestação da Câmara sobre determinado assunto, reivindicando providências, hipotecando solidariedade, protestando ou repudiando.</w:t>
      </w:r>
    </w:p>
    <w:p w14:paraId="16D9E09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As moções de que cuida o “caput” deste art. ficam limitada a cinco, por vereador, a cada mês. </w:t>
      </w:r>
      <w:hyperlink r:id="rId551" w:tgtFrame="_blank" w:history="1">
        <w:r w:rsidRPr="00C927DF">
          <w:rPr>
            <w:rFonts w:ascii="Arial" w:eastAsia="Times New Roman" w:hAnsi="Arial" w:cs="Arial"/>
            <w:color w:val="0000FF"/>
            <w:kern w:val="0"/>
            <w:sz w:val="20"/>
            <w:szCs w:val="20"/>
            <w:u w:val="single"/>
            <w:lang w:eastAsia="pt-BR"/>
            <w14:ligatures w14:val="none"/>
          </w:rPr>
          <w:t>(Inserido pela Resolução nº 6 de 22 de junho de 1994).</w:t>
        </w:r>
      </w:hyperlink>
    </w:p>
    <w:p w14:paraId="3F8A014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C600DB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229 - Apresentada até a fase do Grande Expediente, a moção será lida na fase do Prolongamento do Expediente, sendo discutida e votada na sessão subsequente.</w:t>
      </w:r>
    </w:p>
    <w:p w14:paraId="7BFBB25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1F4E9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230 - Não se admitirão emendas a moções, facultando-se, apenas, a apresentação de substitutivos.</w:t>
      </w:r>
    </w:p>
    <w:p w14:paraId="2BAEBB2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94D9C7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231 - Cada Vereador disporá de 5 (cinco) minutos para discussão de moções, não se admitindo encaminhamento de votação nem declaração de voto.</w:t>
      </w:r>
    </w:p>
    <w:p w14:paraId="6179141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D03B3E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8" w:name="Capítulo_V_-_Dos_Projetos"/>
      <w:r w:rsidRPr="00C927DF">
        <w:rPr>
          <w:rFonts w:ascii="Arial" w:eastAsia="Times New Roman" w:hAnsi="Arial" w:cs="Arial"/>
          <w:color w:val="000000"/>
          <w:kern w:val="0"/>
          <w:sz w:val="20"/>
          <w:szCs w:val="20"/>
          <w:lang w:eastAsia="pt-BR"/>
          <w14:ligatures w14:val="none"/>
        </w:rPr>
        <w:t>CAPÍTULO V</w:t>
      </w:r>
      <w:bookmarkEnd w:id="58"/>
    </w:p>
    <w:p w14:paraId="12199C0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PROJETOS</w:t>
      </w:r>
    </w:p>
    <w:p w14:paraId="7B8497B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8BDC83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SEÇÃO I</w:t>
      </w:r>
    </w:p>
    <w:p w14:paraId="13B5989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38AC2A8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FE7798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232 - A Câmara exerce sua função legislativa por meio de:</w:t>
      </w:r>
    </w:p>
    <w:p w14:paraId="2E2EAB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projetos</w:t>
      </w:r>
      <w:proofErr w:type="gramEnd"/>
      <w:r w:rsidRPr="00C927DF">
        <w:rPr>
          <w:rFonts w:ascii="Arial" w:eastAsia="Times New Roman" w:hAnsi="Arial" w:cs="Arial"/>
          <w:color w:val="000000"/>
          <w:kern w:val="0"/>
          <w:sz w:val="20"/>
          <w:szCs w:val="20"/>
          <w:lang w:eastAsia="pt-BR"/>
          <w14:ligatures w14:val="none"/>
        </w:rPr>
        <w:t xml:space="preserve"> de emenda à Lei Orgânica;</w:t>
      </w:r>
    </w:p>
    <w:p w14:paraId="4F81BD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projetos</w:t>
      </w:r>
      <w:proofErr w:type="gramEnd"/>
      <w:r w:rsidRPr="00C927DF">
        <w:rPr>
          <w:rFonts w:ascii="Arial" w:eastAsia="Times New Roman" w:hAnsi="Arial" w:cs="Arial"/>
          <w:color w:val="000000"/>
          <w:kern w:val="0"/>
          <w:sz w:val="20"/>
          <w:szCs w:val="20"/>
          <w:lang w:eastAsia="pt-BR"/>
          <w14:ligatures w14:val="none"/>
        </w:rPr>
        <w:t xml:space="preserve"> de lei;</w:t>
      </w:r>
    </w:p>
    <w:p w14:paraId="3F48070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projetos de decreto legislativo;</w:t>
      </w:r>
    </w:p>
    <w:p w14:paraId="4943033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projetos</w:t>
      </w:r>
      <w:proofErr w:type="gramEnd"/>
      <w:r w:rsidRPr="00C927DF">
        <w:rPr>
          <w:rFonts w:ascii="Arial" w:eastAsia="Times New Roman" w:hAnsi="Arial" w:cs="Arial"/>
          <w:color w:val="000000"/>
          <w:kern w:val="0"/>
          <w:sz w:val="20"/>
          <w:szCs w:val="20"/>
          <w:lang w:eastAsia="pt-BR"/>
          <w14:ligatures w14:val="none"/>
        </w:rPr>
        <w:t xml:space="preserve"> de resolução.</w:t>
      </w:r>
    </w:p>
    <w:p w14:paraId="2ADE529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2E13DC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233 - O projeto de emenda à Lei Orgânica é a proposição que objetiva alterá-la, modificando, incluindo ou suprimindo os seus dispositivos, competindo à Mesa da Câmara sua promulgação.</w:t>
      </w:r>
    </w:p>
    <w:p w14:paraId="4AEDAD1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Será necessário a subscrição de, no mínimo, 1/3 (um terço) dos membros da Câmara, quando se tratar de iniciativa de Vereador, da Mesa da Câmara ou de Comissão.</w:t>
      </w:r>
    </w:p>
    <w:p w14:paraId="1B1671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2º - Tratando-se de iniciativa de cidadãos, deverá ser obedecido o disposto no inciso II </w:t>
      </w:r>
      <w:proofErr w:type="spellStart"/>
      <w:r w:rsidRPr="00C927DF">
        <w:rPr>
          <w:rFonts w:ascii="Arial" w:eastAsia="Times New Roman" w:hAnsi="Arial" w:cs="Arial"/>
          <w:color w:val="000000"/>
          <w:kern w:val="0"/>
          <w:sz w:val="20"/>
          <w:szCs w:val="20"/>
          <w:lang w:eastAsia="pt-BR"/>
          <w14:ligatures w14:val="none"/>
        </w:rPr>
        <w:t>do</w:t>
      </w:r>
      <w:hyperlink r:id="rId552" w:anchor="artigo%20317" w:history="1">
        <w:r w:rsidRPr="00C927DF">
          <w:rPr>
            <w:rFonts w:ascii="Arial" w:eastAsia="Times New Roman" w:hAnsi="Arial" w:cs="Arial"/>
            <w:color w:val="0000FF"/>
            <w:kern w:val="0"/>
            <w:sz w:val="20"/>
            <w:szCs w:val="20"/>
            <w:u w:val="single"/>
            <w:lang w:eastAsia="pt-BR"/>
            <w14:ligatures w14:val="none"/>
          </w:rPr>
          <w:t>artigo</w:t>
        </w:r>
        <w:proofErr w:type="spellEnd"/>
        <w:r w:rsidRPr="00C927DF">
          <w:rPr>
            <w:rFonts w:ascii="Arial" w:eastAsia="Times New Roman" w:hAnsi="Arial" w:cs="Arial"/>
            <w:color w:val="0000FF"/>
            <w:kern w:val="0"/>
            <w:sz w:val="20"/>
            <w:szCs w:val="20"/>
            <w:u w:val="single"/>
            <w:lang w:eastAsia="pt-BR"/>
            <w14:ligatures w14:val="none"/>
          </w:rPr>
          <w:t xml:space="preserve"> 317</w:t>
        </w:r>
      </w:hyperlink>
      <w:r w:rsidRPr="00C927DF">
        <w:rPr>
          <w:rFonts w:ascii="Arial" w:eastAsia="Times New Roman" w:hAnsi="Arial" w:cs="Arial"/>
          <w:color w:val="000000"/>
          <w:kern w:val="0"/>
          <w:sz w:val="20"/>
          <w:szCs w:val="20"/>
          <w:lang w:eastAsia="pt-BR"/>
          <w14:ligatures w14:val="none"/>
        </w:rPr>
        <w:t> e demais normas do Título IX.</w:t>
      </w:r>
    </w:p>
    <w:p w14:paraId="47177CA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Caso seja iniciativa do Prefeito, seguirá a tramitação normal.</w:t>
      </w:r>
    </w:p>
    <w:p w14:paraId="6B1667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58934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234 - Projeto de lei é a proposição que tem por fim regular toda matéria legislativa de competência da Câmara e sujeita à sanção do Prefeito.</w:t>
      </w:r>
    </w:p>
    <w:p w14:paraId="0BBB95C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A iniciativa dos projetos de lei cabe:</w:t>
      </w:r>
    </w:p>
    <w:p w14:paraId="366DF6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à</w:t>
      </w:r>
      <w:proofErr w:type="gramEnd"/>
      <w:r w:rsidRPr="00C927DF">
        <w:rPr>
          <w:rFonts w:ascii="Arial" w:eastAsia="Times New Roman" w:hAnsi="Arial" w:cs="Arial"/>
          <w:color w:val="000000"/>
          <w:kern w:val="0"/>
          <w:sz w:val="20"/>
          <w:szCs w:val="20"/>
          <w:lang w:eastAsia="pt-BR"/>
          <w14:ligatures w14:val="none"/>
        </w:rPr>
        <w:t xml:space="preserve"> Mesa da Câmara;</w:t>
      </w:r>
    </w:p>
    <w:p w14:paraId="33933B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ao</w:t>
      </w:r>
      <w:proofErr w:type="gramEnd"/>
      <w:r w:rsidRPr="00C927DF">
        <w:rPr>
          <w:rFonts w:ascii="Arial" w:eastAsia="Times New Roman" w:hAnsi="Arial" w:cs="Arial"/>
          <w:color w:val="000000"/>
          <w:kern w:val="0"/>
          <w:sz w:val="20"/>
          <w:szCs w:val="20"/>
          <w:lang w:eastAsia="pt-BR"/>
          <w14:ligatures w14:val="none"/>
        </w:rPr>
        <w:t xml:space="preserve"> Prefeito;</w:t>
      </w:r>
    </w:p>
    <w:p w14:paraId="3268A05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ao Vereador;</w:t>
      </w:r>
    </w:p>
    <w:p w14:paraId="72DB6C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às</w:t>
      </w:r>
      <w:proofErr w:type="gramEnd"/>
      <w:r w:rsidRPr="00C927DF">
        <w:rPr>
          <w:rFonts w:ascii="Arial" w:eastAsia="Times New Roman" w:hAnsi="Arial" w:cs="Arial"/>
          <w:color w:val="000000"/>
          <w:kern w:val="0"/>
          <w:sz w:val="20"/>
          <w:szCs w:val="20"/>
          <w:lang w:eastAsia="pt-BR"/>
          <w14:ligatures w14:val="none"/>
        </w:rPr>
        <w:t xml:space="preserve"> Comissões Permanentes;</w:t>
      </w:r>
    </w:p>
    <w:p w14:paraId="66F101C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aos</w:t>
      </w:r>
      <w:proofErr w:type="gramEnd"/>
      <w:r w:rsidRPr="00C927DF">
        <w:rPr>
          <w:rFonts w:ascii="Arial" w:eastAsia="Times New Roman" w:hAnsi="Arial" w:cs="Arial"/>
          <w:color w:val="000000"/>
          <w:kern w:val="0"/>
          <w:sz w:val="20"/>
          <w:szCs w:val="20"/>
          <w:lang w:eastAsia="pt-BR"/>
          <w14:ligatures w14:val="none"/>
        </w:rPr>
        <w:t xml:space="preserve"> cidadãos.</w:t>
      </w:r>
    </w:p>
    <w:p w14:paraId="46DDD7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 iniciativa popular dar-se-á através de projetos de lei de interesse específico do Município, da cidade ou de bairros, através de manifestação de, pelo menos, 5% (cinco por cento) do eleitorado.</w:t>
      </w:r>
    </w:p>
    <w:p w14:paraId="479105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18983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235 - Será privativa do Prefeito a iniciativa dos projetos de lei mencionados no parágrafo 2º do </w:t>
      </w:r>
      <w:hyperlink r:id="rId553" w:anchor="art37" w:history="1">
        <w:r w:rsidRPr="00C927DF">
          <w:rPr>
            <w:rFonts w:ascii="Arial" w:eastAsia="Times New Roman" w:hAnsi="Arial" w:cs="Arial"/>
            <w:color w:val="0000FF"/>
            <w:kern w:val="0"/>
            <w:sz w:val="20"/>
            <w:szCs w:val="20"/>
            <w:u w:val="single"/>
            <w:lang w:eastAsia="pt-BR"/>
            <w14:ligatures w14:val="none"/>
          </w:rPr>
          <w:t>artigo 37</w:t>
        </w:r>
      </w:hyperlink>
      <w:r w:rsidRPr="00C927DF">
        <w:rPr>
          <w:rFonts w:ascii="Arial" w:eastAsia="Times New Roman" w:hAnsi="Arial" w:cs="Arial"/>
          <w:color w:val="000000"/>
          <w:kern w:val="0"/>
          <w:sz w:val="20"/>
          <w:szCs w:val="20"/>
          <w:lang w:eastAsia="pt-BR"/>
          <w14:ligatures w14:val="none"/>
        </w:rPr>
        <w:t> e incisos I, II e III do </w:t>
      </w:r>
      <w:hyperlink r:id="rId554" w:anchor="art137" w:history="1">
        <w:r w:rsidRPr="00C927DF">
          <w:rPr>
            <w:rFonts w:ascii="Arial" w:eastAsia="Times New Roman" w:hAnsi="Arial" w:cs="Arial"/>
            <w:color w:val="0000FF"/>
            <w:kern w:val="0"/>
            <w:sz w:val="20"/>
            <w:szCs w:val="20"/>
            <w:u w:val="single"/>
            <w:lang w:eastAsia="pt-BR"/>
            <w14:ligatures w14:val="none"/>
          </w:rPr>
          <w:t>artigo 137 da Lei Orgânica do Município.</w:t>
        </w:r>
      </w:hyperlink>
    </w:p>
    <w:p w14:paraId="338AB1D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Ressalvado o disposto na Constituição da República, aos projetos de iniciativa do Prefeito não serão admitidas emendas que aumentem a despesa prevista nem as que alterem a criação de cargos.</w:t>
      </w:r>
    </w:p>
    <w:p w14:paraId="6AD476F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3E4CBF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236 - Projeto de decreto legislativo é a proposição destinada a regular matéria que exceda os limites da economia interna da Câmara, mas não sujeita à sanção do Prefeito, sendo promulgada pelo Presidente.</w:t>
      </w:r>
    </w:p>
    <w:p w14:paraId="2B72258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Constitui matéria de projeto de decreto legislativo, entre outras:</w:t>
      </w:r>
    </w:p>
    <w:p w14:paraId="5516F26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fixação</w:t>
      </w:r>
      <w:proofErr w:type="gramEnd"/>
      <w:r w:rsidRPr="00C927DF">
        <w:rPr>
          <w:rFonts w:ascii="Arial" w:eastAsia="Times New Roman" w:hAnsi="Arial" w:cs="Arial"/>
          <w:color w:val="000000"/>
          <w:kern w:val="0"/>
          <w:sz w:val="20"/>
          <w:szCs w:val="20"/>
          <w:lang w:eastAsia="pt-BR"/>
          <w14:ligatures w14:val="none"/>
        </w:rPr>
        <w:t xml:space="preserve"> de remuneração do Prefeito e do Vice-Prefeito;</w:t>
      </w:r>
    </w:p>
    <w:p w14:paraId="6C5D45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concessão</w:t>
      </w:r>
      <w:proofErr w:type="gramEnd"/>
      <w:r w:rsidRPr="00C927DF">
        <w:rPr>
          <w:rFonts w:ascii="Arial" w:eastAsia="Times New Roman" w:hAnsi="Arial" w:cs="Arial"/>
          <w:color w:val="000000"/>
          <w:kern w:val="0"/>
          <w:sz w:val="20"/>
          <w:szCs w:val="20"/>
          <w:lang w:eastAsia="pt-BR"/>
          <w14:ligatures w14:val="none"/>
        </w:rPr>
        <w:t xml:space="preserve"> de título de cidadão honorário ou qualquer outra honraria ou homenagem.</w:t>
      </w:r>
    </w:p>
    <w:p w14:paraId="5140770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31220EB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237 - Projeto de resolução é a proposição destinada a regular matéria político-administrativa da Câmara.</w:t>
      </w:r>
    </w:p>
    <w:p w14:paraId="029A98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Constitui matéria de projeto de resolução:</w:t>
      </w:r>
    </w:p>
    <w:p w14:paraId="7FD4B9A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assuntos</w:t>
      </w:r>
      <w:proofErr w:type="gramEnd"/>
      <w:r w:rsidRPr="00C927DF">
        <w:rPr>
          <w:rFonts w:ascii="Arial" w:eastAsia="Times New Roman" w:hAnsi="Arial" w:cs="Arial"/>
          <w:color w:val="000000"/>
          <w:kern w:val="0"/>
          <w:sz w:val="20"/>
          <w:szCs w:val="20"/>
          <w:lang w:eastAsia="pt-BR"/>
          <w14:ligatures w14:val="none"/>
        </w:rPr>
        <w:t xml:space="preserve"> de economia interna da Câmara;</w:t>
      </w:r>
    </w:p>
    <w:p w14:paraId="1EE2EB2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perda</w:t>
      </w:r>
      <w:proofErr w:type="gramEnd"/>
      <w:r w:rsidRPr="00C927DF">
        <w:rPr>
          <w:rFonts w:ascii="Arial" w:eastAsia="Times New Roman" w:hAnsi="Arial" w:cs="Arial"/>
          <w:color w:val="000000"/>
          <w:kern w:val="0"/>
          <w:sz w:val="20"/>
          <w:szCs w:val="20"/>
          <w:lang w:eastAsia="pt-BR"/>
          <w14:ligatures w14:val="none"/>
        </w:rPr>
        <w:t xml:space="preserve"> de mandato de Vereador;</w:t>
      </w:r>
    </w:p>
    <w:p w14:paraId="0264EE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destituição da Mesa ou de qualquer de seus membros;</w:t>
      </w:r>
    </w:p>
    <w:p w14:paraId="750D0DE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fixação</w:t>
      </w:r>
      <w:proofErr w:type="gramEnd"/>
      <w:r w:rsidRPr="00C927DF">
        <w:rPr>
          <w:rFonts w:ascii="Arial" w:eastAsia="Times New Roman" w:hAnsi="Arial" w:cs="Arial"/>
          <w:color w:val="000000"/>
          <w:kern w:val="0"/>
          <w:sz w:val="20"/>
          <w:szCs w:val="20"/>
          <w:lang w:eastAsia="pt-BR"/>
          <w14:ligatures w14:val="none"/>
        </w:rPr>
        <w:t xml:space="preserve"> de remuneração dos Vereadores;</w:t>
      </w:r>
    </w:p>
    <w:p w14:paraId="10DA9AE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Regimento Interno;</w:t>
      </w:r>
    </w:p>
    <w:p w14:paraId="2D756D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 - normas a que se refere o</w:t>
      </w:r>
      <w:hyperlink r:id="rId555" w:anchor="artigo%2013" w:history="1">
        <w:r w:rsidRPr="00C927DF">
          <w:rPr>
            <w:rFonts w:ascii="Arial" w:eastAsia="Times New Roman" w:hAnsi="Arial" w:cs="Arial"/>
            <w:color w:val="0000FF"/>
            <w:kern w:val="0"/>
            <w:sz w:val="20"/>
            <w:szCs w:val="20"/>
            <w:u w:val="single"/>
            <w:lang w:eastAsia="pt-BR"/>
            <w14:ligatures w14:val="none"/>
          </w:rPr>
          <w:t> artigo 13,</w:t>
        </w:r>
      </w:hyperlink>
      <w:r w:rsidRPr="00C927DF">
        <w:rPr>
          <w:rFonts w:ascii="Arial" w:eastAsia="Times New Roman" w:hAnsi="Arial" w:cs="Arial"/>
          <w:color w:val="000000"/>
          <w:kern w:val="0"/>
          <w:sz w:val="20"/>
          <w:szCs w:val="20"/>
          <w:lang w:eastAsia="pt-BR"/>
          <w14:ligatures w14:val="none"/>
        </w:rPr>
        <w:t> inciso I, alínea “b”, itens 1 e 4.</w:t>
      </w:r>
    </w:p>
    <w:p w14:paraId="0D02422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AB1264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238 - São requisitos dos projetos:</w:t>
      </w:r>
    </w:p>
    <w:p w14:paraId="6916C7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ementa</w:t>
      </w:r>
      <w:proofErr w:type="gramEnd"/>
      <w:r w:rsidRPr="00C927DF">
        <w:rPr>
          <w:rFonts w:ascii="Arial" w:eastAsia="Times New Roman" w:hAnsi="Arial" w:cs="Arial"/>
          <w:color w:val="000000"/>
          <w:kern w:val="0"/>
          <w:sz w:val="20"/>
          <w:szCs w:val="20"/>
          <w:lang w:eastAsia="pt-BR"/>
          <w14:ligatures w14:val="none"/>
        </w:rPr>
        <w:t xml:space="preserve"> de seu objetivo;</w:t>
      </w:r>
    </w:p>
    <w:p w14:paraId="29EA22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conter</w:t>
      </w:r>
      <w:proofErr w:type="gramEnd"/>
      <w:r w:rsidRPr="00C927DF">
        <w:rPr>
          <w:rFonts w:ascii="Arial" w:eastAsia="Times New Roman" w:hAnsi="Arial" w:cs="Arial"/>
          <w:color w:val="000000"/>
          <w:kern w:val="0"/>
          <w:sz w:val="20"/>
          <w:szCs w:val="20"/>
          <w:lang w:eastAsia="pt-BR"/>
          <w14:ligatures w14:val="none"/>
        </w:rPr>
        <w:t>, tão somente, a enunciação da vontade legislativa;</w:t>
      </w:r>
    </w:p>
    <w:p w14:paraId="1627728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divisão em artigos numerados, claros e concisos;</w:t>
      </w:r>
    </w:p>
    <w:p w14:paraId="0262848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menção</w:t>
      </w:r>
      <w:proofErr w:type="gramEnd"/>
      <w:r w:rsidRPr="00C927DF">
        <w:rPr>
          <w:rFonts w:ascii="Arial" w:eastAsia="Times New Roman" w:hAnsi="Arial" w:cs="Arial"/>
          <w:color w:val="000000"/>
          <w:kern w:val="0"/>
          <w:sz w:val="20"/>
          <w:szCs w:val="20"/>
          <w:lang w:eastAsia="pt-BR"/>
          <w14:ligatures w14:val="none"/>
        </w:rPr>
        <w:t xml:space="preserve"> da revogação das disposições cm contrário, quando for o caso;</w:t>
      </w:r>
    </w:p>
    <w:p w14:paraId="1883322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assinatura</w:t>
      </w:r>
      <w:proofErr w:type="gramEnd"/>
      <w:r w:rsidRPr="00C927DF">
        <w:rPr>
          <w:rFonts w:ascii="Arial" w:eastAsia="Times New Roman" w:hAnsi="Arial" w:cs="Arial"/>
          <w:color w:val="000000"/>
          <w:kern w:val="0"/>
          <w:sz w:val="20"/>
          <w:szCs w:val="20"/>
          <w:lang w:eastAsia="pt-BR"/>
          <w14:ligatures w14:val="none"/>
        </w:rPr>
        <w:t xml:space="preserve"> do autor;</w:t>
      </w:r>
    </w:p>
    <w:p w14:paraId="7C2870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justificação</w:t>
      </w:r>
      <w:proofErr w:type="gramEnd"/>
      <w:r w:rsidRPr="00C927DF">
        <w:rPr>
          <w:rFonts w:ascii="Arial" w:eastAsia="Times New Roman" w:hAnsi="Arial" w:cs="Arial"/>
          <w:color w:val="000000"/>
          <w:kern w:val="0"/>
          <w:sz w:val="20"/>
          <w:szCs w:val="20"/>
          <w:lang w:eastAsia="pt-BR"/>
          <w14:ligatures w14:val="none"/>
        </w:rPr>
        <w:t>, com a exposição circunstanciada dos motivos de mérito que fundamentam a adoção da medida proposta.</w:t>
      </w:r>
    </w:p>
    <w:p w14:paraId="367161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6A6101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59" w:name="Seção_II_-_Da_tramitação_dos_Projetos_(a"/>
      <w:r w:rsidRPr="00C927DF">
        <w:rPr>
          <w:rFonts w:ascii="Arial" w:eastAsia="Times New Roman" w:hAnsi="Arial" w:cs="Arial"/>
          <w:color w:val="000000"/>
          <w:kern w:val="0"/>
          <w:sz w:val="20"/>
          <w:szCs w:val="20"/>
          <w:lang w:eastAsia="pt-BR"/>
          <w14:ligatures w14:val="none"/>
        </w:rPr>
        <w:t>SEÇÃO II</w:t>
      </w:r>
      <w:bookmarkEnd w:id="59"/>
    </w:p>
    <w:p w14:paraId="1BC4E5D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Tramitação dos Projetos</w:t>
      </w:r>
    </w:p>
    <w:p w14:paraId="6BB1BFD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D18B1E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239 - Os projetos apresentados até o início do Prolongamento do Expediente serão lidos, enviados à publicação na Imprensa Oficial e despachados de plano às Comissões Permanentes.</w:t>
      </w:r>
    </w:p>
    <w:p w14:paraId="576DEA3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EBF577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 Quando o projeto apresentado for de autoria de todas as Comissões competentes para opinar sobre a matéria nele consubstanciada, será considerado em condições de figurar na Ordem do Dia.</w:t>
      </w:r>
    </w:p>
    <w:p w14:paraId="7D8C14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2º- As Comissões, em seus pareceres, poderão oferecer substitutivos ou emendas, que não serão considerados quando constantes de voto em separado ou voto vencido.</w:t>
      </w:r>
    </w:p>
    <w:p w14:paraId="01FC48C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No transcorrer das discussões, será admitida a apresentação de substitutivos e emendas, desde que subscritos, no mínimo, por 1/3 (um terço) dos membros da Câmara.</w:t>
      </w:r>
    </w:p>
    <w:p w14:paraId="4680A3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01041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240 - Os projetos devem ser obrigatoriamente publicados na Imprensa Oficial antes de serem incluídos na Ordem do Dia de sessão ordinária ou extraordinária.</w:t>
      </w:r>
    </w:p>
    <w:p w14:paraId="1ABA436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Aplica-se o disposto no presente artigo também aos projetos incluídos, em regime de urgência, na pauta de sessão ordinária.</w:t>
      </w:r>
    </w:p>
    <w:p w14:paraId="76B9652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16B01C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241-Todos os projetos e respectivos pareceres serão impressos em avulsos e entregues aos Vereadores no início da sessão em cuja Ordem do Dia tenham sido incluídos.</w:t>
      </w:r>
    </w:p>
    <w:p w14:paraId="413023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ECF01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242 - Nenhum projeto será dado por definitivamente aprovado antes de passar por duas discussões e votações, além da redação final, quando for o caso, à exceção dos projetos passíveis de serem discutidos e votados conclusivamente pelas Comissões e dos projetos de resolução e de decreto legislativo, que sofrerão apenas uma discussão e votação. </w:t>
      </w:r>
      <w:hyperlink r:id="rId556" w:tgtFrame="_blank" w:history="1">
        <w:r w:rsidRPr="00C927DF">
          <w:rPr>
            <w:rFonts w:ascii="Arial" w:eastAsia="Times New Roman" w:hAnsi="Arial" w:cs="Arial"/>
            <w:color w:val="0000FF"/>
            <w:kern w:val="0"/>
            <w:sz w:val="20"/>
            <w:szCs w:val="20"/>
            <w:u w:val="single"/>
            <w:lang w:eastAsia="pt-BR"/>
            <w14:ligatures w14:val="none"/>
          </w:rPr>
          <w:t>(Vide Precedente Regimental nº 02 de 2002)</w:t>
        </w:r>
      </w:hyperlink>
      <w:r w:rsidRPr="00C927DF">
        <w:rPr>
          <w:rFonts w:ascii="Arial" w:eastAsia="Times New Roman" w:hAnsi="Arial" w:cs="Arial"/>
          <w:color w:val="000000"/>
          <w:kern w:val="0"/>
          <w:sz w:val="20"/>
          <w:szCs w:val="20"/>
          <w:lang w:eastAsia="pt-BR"/>
          <w14:ligatures w14:val="none"/>
        </w:rPr>
        <w:t> </w:t>
      </w:r>
      <w:hyperlink r:id="rId557" w:tgtFrame="_blank" w:history="1">
        <w:r w:rsidRPr="00C927DF">
          <w:rPr>
            <w:rFonts w:ascii="Arial" w:eastAsia="Times New Roman" w:hAnsi="Arial" w:cs="Arial"/>
            <w:color w:val="0000FF"/>
            <w:kern w:val="0"/>
            <w:sz w:val="20"/>
            <w:szCs w:val="20"/>
            <w:u w:val="single"/>
            <w:lang w:eastAsia="pt-BR"/>
            <w14:ligatures w14:val="none"/>
          </w:rPr>
          <w:t>(Vide Precedente Regimental nº 02 de 2004)</w:t>
        </w:r>
      </w:hyperlink>
    </w:p>
    <w:p w14:paraId="16796C1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§1º</w:t>
      </w:r>
      <w:r w:rsidRPr="00C927DF">
        <w:rPr>
          <w:rFonts w:ascii="Arial" w:eastAsia="Times New Roman" w:hAnsi="Arial" w:cs="Arial"/>
          <w:color w:val="000000"/>
          <w:kern w:val="0"/>
          <w:sz w:val="20"/>
          <w:szCs w:val="20"/>
          <w:lang w:eastAsia="pt-BR"/>
          <w14:ligatures w14:val="none"/>
        </w:rPr>
        <w:t> </w:t>
      </w:r>
      <w:r w:rsidRPr="00C927DF">
        <w:rPr>
          <w:rFonts w:ascii="Arial" w:eastAsia="Times New Roman" w:hAnsi="Arial" w:cs="Arial"/>
          <w:strike/>
          <w:color w:val="000000"/>
          <w:kern w:val="0"/>
          <w:sz w:val="20"/>
          <w:szCs w:val="20"/>
          <w:lang w:eastAsia="pt-BR"/>
          <w14:ligatures w14:val="none"/>
        </w:rPr>
        <w:t>Parágrafo único - Nenhuma alteração, reforma ou substituição do Regimento Interno será dada por definitivamente aprovada sem que seja discutida em 2 (dois) turnos, com intervalo mínimo de 24 (vinte e quatro) horas entre eles. </w:t>
      </w:r>
      <w:hyperlink r:id="rId558" w:tgtFrame="_blank" w:history="1">
        <w:r w:rsidRPr="00C927DF">
          <w:rPr>
            <w:rFonts w:ascii="Arial" w:eastAsia="Times New Roman" w:hAnsi="Arial" w:cs="Arial"/>
            <w:strike/>
            <w:color w:val="0000FF"/>
            <w:kern w:val="0"/>
            <w:sz w:val="20"/>
            <w:szCs w:val="20"/>
            <w:u w:val="single"/>
            <w:lang w:eastAsia="pt-BR"/>
            <w14:ligatures w14:val="none"/>
          </w:rPr>
          <w:t>(Renumerado pela Resolução 3 de 20 de abril de 1995)</w:t>
        </w:r>
      </w:hyperlink>
      <w:r w:rsidRPr="00C927DF">
        <w:rPr>
          <w:rFonts w:ascii="Arial" w:eastAsia="Times New Roman" w:hAnsi="Arial" w:cs="Arial"/>
          <w:strike/>
          <w:color w:val="000000"/>
          <w:kern w:val="0"/>
          <w:sz w:val="20"/>
          <w:szCs w:val="20"/>
          <w:lang w:eastAsia="pt-BR"/>
          <w14:ligatures w14:val="none"/>
        </w:rPr>
        <w:t> </w:t>
      </w:r>
      <w:hyperlink r:id="rId559" w:tgtFrame="_blank" w:history="1">
        <w:r w:rsidRPr="00C927DF">
          <w:rPr>
            <w:rFonts w:ascii="Arial" w:eastAsia="Times New Roman" w:hAnsi="Arial" w:cs="Arial"/>
            <w:strike/>
            <w:color w:val="0000FF"/>
            <w:kern w:val="0"/>
            <w:sz w:val="20"/>
            <w:szCs w:val="20"/>
            <w:u w:val="single"/>
            <w:lang w:eastAsia="pt-BR"/>
            <w14:ligatures w14:val="none"/>
          </w:rPr>
          <w:t>(Novamente designado "</w:t>
        </w:r>
        <w:proofErr w:type="spellStart"/>
        <w:r w:rsidRPr="00C927DF">
          <w:rPr>
            <w:rFonts w:ascii="Arial" w:eastAsia="Times New Roman" w:hAnsi="Arial" w:cs="Arial"/>
            <w:strike/>
            <w:color w:val="0000FF"/>
            <w:kern w:val="0"/>
            <w:sz w:val="20"/>
            <w:szCs w:val="20"/>
            <w:u w:val="single"/>
            <w:lang w:eastAsia="pt-BR"/>
            <w14:ligatures w14:val="none"/>
          </w:rPr>
          <w:t>paragrafo</w:t>
        </w:r>
        <w:proofErr w:type="spellEnd"/>
        <w:r w:rsidRPr="00C927DF">
          <w:rPr>
            <w:rFonts w:ascii="Arial" w:eastAsia="Times New Roman" w:hAnsi="Arial" w:cs="Arial"/>
            <w:strike/>
            <w:color w:val="0000FF"/>
            <w:kern w:val="0"/>
            <w:sz w:val="20"/>
            <w:szCs w:val="20"/>
            <w:u w:val="single"/>
            <w:lang w:eastAsia="pt-BR"/>
            <w14:ligatures w14:val="none"/>
          </w:rPr>
          <w:t xml:space="preserve"> único" pela Resolução nº 2 de 1999)</w:t>
        </w:r>
      </w:hyperlink>
    </w:p>
    <w:p w14:paraId="4B3440B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 Nenhuma alteração, reforma ou substituição do Regimento Interno será dada por definitivamente aprovada sem que seja discutida em 2 (dois) turnos, com intervalo mínimo de 24 (vinte e quatro) horas entre eles. </w:t>
      </w:r>
      <w:hyperlink r:id="rId560" w:tgtFrame="_blank" w:history="1">
        <w:r w:rsidRPr="00C927DF">
          <w:rPr>
            <w:rFonts w:ascii="Arial" w:eastAsia="Times New Roman" w:hAnsi="Arial" w:cs="Arial"/>
            <w:color w:val="0000FF"/>
            <w:kern w:val="0"/>
            <w:sz w:val="20"/>
            <w:szCs w:val="20"/>
            <w:u w:val="single"/>
            <w:lang w:eastAsia="pt-BR"/>
            <w14:ligatures w14:val="none"/>
          </w:rPr>
          <w:t>(Redação dada pela Resolução nº 8 de 30 de junho de 2001).</w:t>
        </w:r>
      </w:hyperlink>
    </w:p>
    <w:p w14:paraId="2EA373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 - </w:t>
      </w:r>
      <w:r w:rsidRPr="00C927DF">
        <w:rPr>
          <w:rFonts w:ascii="Arial" w:eastAsia="Times New Roman" w:hAnsi="Arial" w:cs="Arial"/>
          <w:strike/>
          <w:color w:val="000000"/>
          <w:kern w:val="0"/>
          <w:sz w:val="20"/>
          <w:szCs w:val="20"/>
          <w:lang w:eastAsia="pt-BR"/>
          <w14:ligatures w14:val="none"/>
        </w:rPr>
        <w:t>Haverá intervalo mínimo de 48 (quarenta e oito) horas entre a primeira e segunda votação de todos os projetos de lei, ressalvado o previsto no Título XI deste Regimento </w:t>
      </w:r>
      <w:hyperlink r:id="rId561" w:tgtFrame="_blank" w:history="1">
        <w:r w:rsidRPr="00C927DF">
          <w:rPr>
            <w:rFonts w:ascii="Arial" w:eastAsia="Times New Roman" w:hAnsi="Arial" w:cs="Arial"/>
            <w:strike/>
            <w:color w:val="0000FF"/>
            <w:kern w:val="0"/>
            <w:sz w:val="20"/>
            <w:szCs w:val="20"/>
            <w:u w:val="single"/>
            <w:lang w:eastAsia="pt-BR"/>
            <w14:ligatures w14:val="none"/>
          </w:rPr>
          <w:t>(Incluído pela Resolução nº 3 de 1995)</w:t>
        </w:r>
      </w:hyperlink>
      <w:r w:rsidRPr="00C927DF">
        <w:rPr>
          <w:rFonts w:ascii="Arial" w:eastAsia="Times New Roman" w:hAnsi="Arial" w:cs="Arial"/>
          <w:color w:val="000000"/>
          <w:kern w:val="0"/>
          <w:sz w:val="20"/>
          <w:szCs w:val="20"/>
          <w:lang w:eastAsia="pt-BR"/>
          <w14:ligatures w14:val="none"/>
        </w:rPr>
        <w:t> (Revogado pela </w:t>
      </w:r>
      <w:hyperlink r:id="rId562" w:tgtFrame="_blank" w:history="1">
        <w:r w:rsidRPr="00C927DF">
          <w:rPr>
            <w:rFonts w:ascii="Arial" w:eastAsia="Times New Roman" w:hAnsi="Arial" w:cs="Arial"/>
            <w:color w:val="0000FF"/>
            <w:kern w:val="0"/>
            <w:sz w:val="20"/>
            <w:szCs w:val="20"/>
            <w:u w:val="single"/>
            <w:lang w:eastAsia="pt-BR"/>
            <w14:ligatures w14:val="none"/>
          </w:rPr>
          <w:t>Resolução nº 2 de 1999</w:t>
        </w:r>
      </w:hyperlink>
      <w:r w:rsidRPr="00C927DF">
        <w:rPr>
          <w:rFonts w:ascii="Arial" w:eastAsia="Times New Roman" w:hAnsi="Arial" w:cs="Arial"/>
          <w:color w:val="000000"/>
          <w:kern w:val="0"/>
          <w:sz w:val="20"/>
          <w:szCs w:val="20"/>
          <w:lang w:eastAsia="pt-BR"/>
          <w14:ligatures w14:val="none"/>
        </w:rPr>
        <w:t>)</w:t>
      </w:r>
    </w:p>
    <w:p w14:paraId="4F87CA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Haverá intervalo mínimo de 48 (quarenta e oito) horas entre a primeira e a segunda votação de todos os projetos de lei, ressalvado o previsto no Título XI deste Regimento. </w:t>
      </w:r>
      <w:hyperlink r:id="rId563" w:tgtFrame="_blank" w:history="1">
        <w:r w:rsidRPr="00C927DF">
          <w:rPr>
            <w:rFonts w:ascii="Arial" w:eastAsia="Times New Roman" w:hAnsi="Arial" w:cs="Arial"/>
            <w:color w:val="0000FF"/>
            <w:kern w:val="0"/>
            <w:sz w:val="20"/>
            <w:szCs w:val="20"/>
            <w:u w:val="single"/>
            <w:lang w:eastAsia="pt-BR"/>
            <w14:ligatures w14:val="none"/>
          </w:rPr>
          <w:t>(Redação dada pela Resolução nº 8 de 30 de junho de 2001).</w:t>
        </w:r>
      </w:hyperlink>
    </w:p>
    <w:p w14:paraId="276E13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4E1077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243 - Os projetos serão discutidos em bloco, juntamente com os substitutivos e emendas eventualmente apresentadas.</w:t>
      </w:r>
    </w:p>
    <w:p w14:paraId="07E96E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w:t>
      </w:r>
      <w:r w:rsidRPr="00C927DF">
        <w:rPr>
          <w:rFonts w:ascii="Arial" w:eastAsia="Times New Roman" w:hAnsi="Arial" w:cs="Arial"/>
          <w:strike/>
          <w:color w:val="000000"/>
          <w:kern w:val="0"/>
          <w:sz w:val="20"/>
          <w:szCs w:val="20"/>
          <w:lang w:eastAsia="pt-BR"/>
          <w14:ligatures w14:val="none"/>
        </w:rPr>
        <w:t>Iniciada a Ordem do Dia e nessa fase dos trabalhos, poderá ser formulado, por qualquer Vereador, requerimento escrito propondo o encerramento da discussão e votação de proposições constantes da Ordem do Dia, em grupo devidamente especificado, observado o quanto segue: </w:t>
      </w:r>
      <w:hyperlink r:id="rId564"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65"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2142E1C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I – </w:t>
      </w:r>
      <w:r w:rsidRPr="00C927DF">
        <w:rPr>
          <w:rFonts w:ascii="Arial" w:eastAsia="Times New Roman" w:hAnsi="Arial" w:cs="Arial"/>
          <w:strike/>
          <w:color w:val="000000"/>
          <w:kern w:val="0"/>
          <w:sz w:val="20"/>
          <w:szCs w:val="20"/>
          <w:lang w:eastAsia="pt-BR"/>
          <w14:ligatures w14:val="none"/>
        </w:rPr>
        <w:t>o requerimento deverá ser subscrito pela maioria absoluta dos Vereadores e dependerá de deliberação do Plenário, considerando-se aprovado se obtiver a maioria absoluta de votos favoráveis; </w:t>
      </w:r>
      <w:hyperlink r:id="rId566"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67"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1DDC5E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w:t>
      </w:r>
      <w:r w:rsidRPr="00C927DF">
        <w:rPr>
          <w:rFonts w:ascii="Arial" w:eastAsia="Times New Roman" w:hAnsi="Arial" w:cs="Arial"/>
          <w:strike/>
          <w:color w:val="000000"/>
          <w:kern w:val="0"/>
          <w:sz w:val="20"/>
          <w:szCs w:val="20"/>
          <w:lang w:eastAsia="pt-BR"/>
          <w14:ligatures w14:val="none"/>
        </w:rPr>
        <w:t>o requerimento deverá especificar claramente quais proposições serão destacadas e agrupadas para votação em grupo; </w:t>
      </w:r>
      <w:hyperlink r:id="rId568"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69"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2A3040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w:t>
      </w:r>
      <w:r w:rsidRPr="00C927DF">
        <w:rPr>
          <w:rFonts w:ascii="Arial" w:eastAsia="Times New Roman" w:hAnsi="Arial" w:cs="Arial"/>
          <w:strike/>
          <w:color w:val="000000"/>
          <w:kern w:val="0"/>
          <w:sz w:val="20"/>
          <w:szCs w:val="20"/>
          <w:lang w:eastAsia="pt-BR"/>
          <w14:ligatures w14:val="none"/>
        </w:rPr>
        <w:t>para o agrupamento de proposições para votação, deverá ser observada a compatibilidade entre as mesmas, para composição e formação do grupo a ser votado, especialmente no que diz respeito ao “</w:t>
      </w:r>
      <w:proofErr w:type="spellStart"/>
      <w:r w:rsidRPr="00C927DF">
        <w:rPr>
          <w:rFonts w:ascii="Arial" w:eastAsia="Times New Roman" w:hAnsi="Arial" w:cs="Arial"/>
          <w:strike/>
          <w:color w:val="000000"/>
          <w:kern w:val="0"/>
          <w:sz w:val="20"/>
          <w:szCs w:val="20"/>
          <w:lang w:eastAsia="pt-BR"/>
          <w14:ligatures w14:val="none"/>
        </w:rPr>
        <w:t>quorum</w:t>
      </w:r>
      <w:proofErr w:type="spellEnd"/>
      <w:r w:rsidRPr="00C927DF">
        <w:rPr>
          <w:rFonts w:ascii="Arial" w:eastAsia="Times New Roman" w:hAnsi="Arial" w:cs="Arial"/>
          <w:strike/>
          <w:color w:val="000000"/>
          <w:kern w:val="0"/>
          <w:sz w:val="20"/>
          <w:szCs w:val="20"/>
          <w:lang w:eastAsia="pt-BR"/>
          <w14:ligatures w14:val="none"/>
        </w:rPr>
        <w:t>” para deliberação; </w:t>
      </w:r>
      <w:hyperlink r:id="rId570"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71"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1830878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w:t>
      </w:r>
      <w:r w:rsidRPr="00C927DF">
        <w:rPr>
          <w:rFonts w:ascii="Arial" w:eastAsia="Times New Roman" w:hAnsi="Arial" w:cs="Arial"/>
          <w:strike/>
          <w:color w:val="000000"/>
          <w:kern w:val="0"/>
          <w:sz w:val="20"/>
          <w:szCs w:val="20"/>
          <w:lang w:eastAsia="pt-BR"/>
          <w14:ligatures w14:val="none"/>
        </w:rPr>
        <w:t>caso a proposição constante do requerimento tenha recebido substitutivo ou de emenda de uma ou de várias Comissões Permanentes em seus Pareceres, o requerimento deverá especificar claramente qual peça será submetida à votação: a proposição original, um de seus substitutivos ou uma de suas emendas, constante do parecer da respectiva Comissão Permanente; </w:t>
      </w:r>
      <w:hyperlink r:id="rId572"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73"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18CCED7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w:t>
      </w:r>
      <w:r w:rsidRPr="00C927DF">
        <w:rPr>
          <w:rFonts w:ascii="Arial" w:eastAsia="Times New Roman" w:hAnsi="Arial" w:cs="Arial"/>
          <w:strike/>
          <w:color w:val="000000"/>
          <w:kern w:val="0"/>
          <w:sz w:val="20"/>
          <w:szCs w:val="20"/>
          <w:lang w:eastAsia="pt-BR"/>
          <w14:ligatures w14:val="none"/>
        </w:rPr>
        <w:t>através de um único processo de votação, o Plenário deliberará sobre todas as proposições constantes do requerimento aprovado; </w:t>
      </w:r>
      <w:hyperlink r:id="rId574"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75"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08BF8FE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 – </w:t>
      </w:r>
      <w:r w:rsidRPr="00C927DF">
        <w:rPr>
          <w:rFonts w:ascii="Arial" w:eastAsia="Times New Roman" w:hAnsi="Arial" w:cs="Arial"/>
          <w:strike/>
          <w:color w:val="000000"/>
          <w:kern w:val="0"/>
          <w:sz w:val="20"/>
          <w:szCs w:val="20"/>
          <w:lang w:eastAsia="pt-BR"/>
          <w14:ligatures w14:val="none"/>
        </w:rPr>
        <w:t>o requerimento não admitirá discussão, encaminhamento de votação e declaração de voto, devendo o Presidente dos trabalhos colocá-lo a votos quando de sua apresentação, interrompendo, se for o caso, o orador que estiver com a palavra; </w:t>
      </w:r>
      <w:hyperlink r:id="rId576"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77"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380073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w:t>
      </w:r>
      <w:r w:rsidRPr="00C927DF">
        <w:rPr>
          <w:rFonts w:ascii="Arial" w:eastAsia="Times New Roman" w:hAnsi="Arial" w:cs="Arial"/>
          <w:strike/>
          <w:color w:val="000000"/>
          <w:kern w:val="0"/>
          <w:sz w:val="20"/>
          <w:szCs w:val="20"/>
          <w:lang w:eastAsia="pt-BR"/>
          <w14:ligatures w14:val="none"/>
        </w:rPr>
        <w:t>não será admitida a apresentação de substitutivos ou emendas em Plenário para as proposições que figurarem no requerimento aprovado; </w:t>
      </w:r>
      <w:hyperlink r:id="rId578"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79"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0454176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w:t>
      </w:r>
      <w:r w:rsidRPr="00C927DF">
        <w:rPr>
          <w:rFonts w:ascii="Arial" w:eastAsia="Times New Roman" w:hAnsi="Arial" w:cs="Arial"/>
          <w:strike/>
          <w:color w:val="000000"/>
          <w:kern w:val="0"/>
          <w:sz w:val="20"/>
          <w:szCs w:val="20"/>
          <w:lang w:eastAsia="pt-BR"/>
          <w14:ligatures w14:val="none"/>
        </w:rPr>
        <w:t>aprovado o requerimento, as proposições nele constante serão, de uma única vez, submetidas à votação, não sendo admitido encaminhamento de votação; </w:t>
      </w:r>
      <w:hyperlink r:id="rId580"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81"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2912C0B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IX – </w:t>
      </w:r>
      <w:r w:rsidRPr="00C927DF">
        <w:rPr>
          <w:rFonts w:ascii="Arial" w:eastAsia="Times New Roman" w:hAnsi="Arial" w:cs="Arial"/>
          <w:strike/>
          <w:color w:val="000000"/>
          <w:kern w:val="0"/>
          <w:sz w:val="20"/>
          <w:szCs w:val="20"/>
          <w:lang w:eastAsia="pt-BR"/>
          <w14:ligatures w14:val="none"/>
        </w:rPr>
        <w:t>rejeitado o requerimento, as proposições constantes da Ordem do Dia serão discutidas e votadas conforme o disposto neste Regimento Interno; </w:t>
      </w:r>
      <w:hyperlink r:id="rId582"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83"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4F7898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 – </w:t>
      </w:r>
      <w:proofErr w:type="gramStart"/>
      <w:r w:rsidRPr="00C927DF">
        <w:rPr>
          <w:rFonts w:ascii="Arial" w:eastAsia="Times New Roman" w:hAnsi="Arial" w:cs="Arial"/>
          <w:strike/>
          <w:color w:val="000000"/>
          <w:kern w:val="0"/>
          <w:sz w:val="20"/>
          <w:szCs w:val="20"/>
          <w:lang w:eastAsia="pt-BR"/>
          <w14:ligatures w14:val="none"/>
        </w:rPr>
        <w:t>o</w:t>
      </w:r>
      <w:proofErr w:type="gramEnd"/>
      <w:r w:rsidRPr="00C927DF">
        <w:rPr>
          <w:rFonts w:ascii="Arial" w:eastAsia="Times New Roman" w:hAnsi="Arial" w:cs="Arial"/>
          <w:strike/>
          <w:color w:val="000000"/>
          <w:kern w:val="0"/>
          <w:sz w:val="20"/>
          <w:szCs w:val="20"/>
          <w:lang w:eastAsia="pt-BR"/>
          <w14:ligatures w14:val="none"/>
        </w:rPr>
        <w:t xml:space="preserve"> requerimento rejeitado poderá ser novamente formulado sempre que decorridos 30 (trinta) minutos da declaração de rejeição. </w:t>
      </w:r>
      <w:hyperlink r:id="rId584"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585"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607F6D2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38B0DF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244 - Os projetos rejeitados em qualquer fase de discussão serão arquivados.</w:t>
      </w:r>
    </w:p>
    <w:p w14:paraId="58A2A6C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2E5CE8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245 - O Prefeito poderá solicitar que os projetos de sua iniciativa tramitem em regime de urgência.</w:t>
      </w:r>
    </w:p>
    <w:p w14:paraId="7531ED6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1º- Se a Câmara Municipal não deliberar em até 30 (trinta) dias, o projeto será incluído na Ordem do Dia, sobrestando-se a deliberação quanto aos demais assuntos, até que se ultime a votação.</w:t>
      </w:r>
    </w:p>
    <w:p w14:paraId="176CB3A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O prazo previsto no parágrafo anterior não corre nos períodos de recesso, nem se aplica aos projetos de Código.</w:t>
      </w:r>
    </w:p>
    <w:p w14:paraId="4035BD0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8A287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246 - Aprovado ou rejeitado o projeto de autoria do Executivo, no regime de Urgência, o Presidente da Câmara, no prazo de 48 (quarenta e oito) horas, fará a devida comunicação ao Prefeito.</w:t>
      </w:r>
    </w:p>
    <w:p w14:paraId="3E2E28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BCE330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247 - A aprovação de projeto de resolução que crie cargos na Secretaria da Câmara depende do voto favorável da maioria absoluta dos Vereadores.</w:t>
      </w:r>
    </w:p>
    <w:p w14:paraId="008847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1º- Aos projetos de que trata este artigo somente serão admitidas emendas que aumentem as despesas ou o número de cargos previstos quando assinados </w:t>
      </w:r>
      <w:proofErr w:type="spellStart"/>
      <w:r w:rsidRPr="00C927DF">
        <w:rPr>
          <w:rFonts w:ascii="Arial" w:eastAsia="Times New Roman" w:hAnsi="Arial" w:cs="Arial"/>
          <w:color w:val="000000"/>
          <w:kern w:val="0"/>
          <w:sz w:val="20"/>
          <w:szCs w:val="20"/>
          <w:lang w:eastAsia="pt-BR"/>
          <w14:ligatures w14:val="none"/>
        </w:rPr>
        <w:t>péla</w:t>
      </w:r>
      <w:proofErr w:type="spellEnd"/>
      <w:r w:rsidRPr="00C927DF">
        <w:rPr>
          <w:rFonts w:ascii="Arial" w:eastAsia="Times New Roman" w:hAnsi="Arial" w:cs="Arial"/>
          <w:color w:val="000000"/>
          <w:kern w:val="0"/>
          <w:sz w:val="20"/>
          <w:szCs w:val="20"/>
          <w:lang w:eastAsia="pt-BR"/>
          <w14:ligatures w14:val="none"/>
        </w:rPr>
        <w:t xml:space="preserve"> maioria absoluta dos membros da Câmara.</w:t>
      </w:r>
    </w:p>
    <w:p w14:paraId="072A9B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O projeto de resolução a que se refere o “caput” será votado em dois turnos, com intervalo mínimo de 48 (quarenta e oito) horas entre eles.</w:t>
      </w:r>
    </w:p>
    <w:p w14:paraId="08A47C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93B736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0" w:name="eção_III_-_Da_Primeira_Discussão_(art.24"/>
      <w:r w:rsidRPr="00C927DF">
        <w:rPr>
          <w:rFonts w:ascii="Arial" w:eastAsia="Times New Roman" w:hAnsi="Arial" w:cs="Arial"/>
          <w:color w:val="000000"/>
          <w:kern w:val="0"/>
          <w:sz w:val="20"/>
          <w:szCs w:val="20"/>
          <w:lang w:eastAsia="pt-BR"/>
          <w14:ligatures w14:val="none"/>
        </w:rPr>
        <w:t>SEÇÃO III</w:t>
      </w:r>
      <w:bookmarkEnd w:id="60"/>
    </w:p>
    <w:p w14:paraId="68C7952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Primeira Discussão</w:t>
      </w:r>
    </w:p>
    <w:p w14:paraId="4BB1704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12D9FB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248 - Instruído o projeto </w:t>
      </w:r>
      <w:proofErr w:type="gramStart"/>
      <w:r w:rsidRPr="00C927DF">
        <w:rPr>
          <w:rFonts w:ascii="Arial" w:eastAsia="Times New Roman" w:hAnsi="Arial" w:cs="Arial"/>
          <w:color w:val="000000"/>
          <w:kern w:val="0"/>
          <w:sz w:val="20"/>
          <w:szCs w:val="20"/>
          <w:lang w:eastAsia="pt-BR"/>
          <w14:ligatures w14:val="none"/>
        </w:rPr>
        <w:t>com, os</w:t>
      </w:r>
      <w:proofErr w:type="gramEnd"/>
      <w:r w:rsidRPr="00C927DF">
        <w:rPr>
          <w:rFonts w:ascii="Arial" w:eastAsia="Times New Roman" w:hAnsi="Arial" w:cs="Arial"/>
          <w:color w:val="000000"/>
          <w:kern w:val="0"/>
          <w:sz w:val="20"/>
          <w:szCs w:val="20"/>
          <w:lang w:eastAsia="pt-BR"/>
          <w14:ligatures w14:val="none"/>
        </w:rPr>
        <w:t xml:space="preserve"> pareceres de todas as Comissões a que for despachado, e não se tratando de projeto passível, de ser discutido e votado conclusivamente pelas Comissões, será </w:t>
      </w:r>
      <w:proofErr w:type="spellStart"/>
      <w:r w:rsidRPr="00C927DF">
        <w:rPr>
          <w:rFonts w:ascii="Arial" w:eastAsia="Times New Roman" w:hAnsi="Arial" w:cs="Arial"/>
          <w:color w:val="000000"/>
          <w:kern w:val="0"/>
          <w:sz w:val="20"/>
          <w:szCs w:val="20"/>
          <w:lang w:eastAsia="pt-BR"/>
          <w14:ligatures w14:val="none"/>
        </w:rPr>
        <w:t>consíderado</w:t>
      </w:r>
      <w:proofErr w:type="spellEnd"/>
      <w:r w:rsidRPr="00C927DF">
        <w:rPr>
          <w:rFonts w:ascii="Arial" w:eastAsia="Times New Roman" w:hAnsi="Arial" w:cs="Arial"/>
          <w:color w:val="000000"/>
          <w:kern w:val="0"/>
          <w:sz w:val="20"/>
          <w:szCs w:val="20"/>
          <w:lang w:eastAsia="pt-BR"/>
          <w14:ligatures w14:val="none"/>
        </w:rPr>
        <w:t xml:space="preserve"> em condições de pauta.</w:t>
      </w:r>
    </w:p>
    <w:p w14:paraId="7E564C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FC3F2A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249 - Para discutir o projeto em fase de primeira discussão, cada Vereador disporá, de 30 (trinta) minutos.</w:t>
      </w:r>
    </w:p>
    <w:p w14:paraId="2B3FB4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5FD4E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250 - Encerrada a discussão, passar-se-á à votação, que se fará em bloco.</w:t>
      </w:r>
    </w:p>
    <w:p w14:paraId="21C0F09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1DA6FE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251 - Se houver </w:t>
      </w:r>
      <w:proofErr w:type="spellStart"/>
      <w:r w:rsidRPr="00C927DF">
        <w:rPr>
          <w:rFonts w:ascii="Arial" w:eastAsia="Times New Roman" w:hAnsi="Arial" w:cs="Arial"/>
          <w:color w:val="000000"/>
          <w:kern w:val="0"/>
          <w:sz w:val="20"/>
          <w:szCs w:val="20"/>
          <w:lang w:eastAsia="pt-BR"/>
          <w14:ligatures w14:val="none"/>
        </w:rPr>
        <w:t>substitutivos,estes</w:t>
      </w:r>
      <w:proofErr w:type="spellEnd"/>
      <w:r w:rsidRPr="00C927DF">
        <w:rPr>
          <w:rFonts w:ascii="Arial" w:eastAsia="Times New Roman" w:hAnsi="Arial" w:cs="Arial"/>
          <w:color w:val="000000"/>
          <w:kern w:val="0"/>
          <w:sz w:val="20"/>
          <w:szCs w:val="20"/>
          <w:lang w:eastAsia="pt-BR"/>
          <w14:ligatures w14:val="none"/>
        </w:rPr>
        <w:t xml:space="preserve"> serão votados com antecedência sobre, o projeto original, observando-se o disposto no </w:t>
      </w:r>
      <w:hyperlink r:id="rId586" w:anchor="artigo%20270" w:history="1">
        <w:r w:rsidRPr="00C927DF">
          <w:rPr>
            <w:rFonts w:ascii="Arial" w:eastAsia="Times New Roman" w:hAnsi="Arial" w:cs="Arial"/>
            <w:color w:val="0000FF"/>
            <w:kern w:val="0"/>
            <w:sz w:val="20"/>
            <w:szCs w:val="20"/>
            <w:u w:val="single"/>
            <w:lang w:eastAsia="pt-BR"/>
            <w14:ligatures w14:val="none"/>
          </w:rPr>
          <w:t>artigo 270</w:t>
        </w:r>
      </w:hyperlink>
      <w:r w:rsidRPr="00C927DF">
        <w:rPr>
          <w:rFonts w:ascii="Arial" w:eastAsia="Times New Roman" w:hAnsi="Arial" w:cs="Arial"/>
          <w:color w:val="000000"/>
          <w:kern w:val="0"/>
          <w:sz w:val="20"/>
          <w:szCs w:val="20"/>
          <w:lang w:eastAsia="pt-BR"/>
          <w14:ligatures w14:val="none"/>
        </w:rPr>
        <w:t>.</w:t>
      </w:r>
    </w:p>
    <w:p w14:paraId="3402C5D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Na hipótese de rejeição do(s) substitutivo(s), passar-se-á à votação do projeto original.</w:t>
      </w:r>
    </w:p>
    <w:p w14:paraId="696D487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081C8E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252 - Aprovado o projeto inicial ou o substitutivo, passar-se-á, se for o caso, à votação das emendas:</w:t>
      </w:r>
    </w:p>
    <w:p w14:paraId="2E0557A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As emendas serão lidas e votadas, uma a uma, e respeitada a preferência para as emendas de autoria de Comissão, na ordem direta de sua apresentação.</w:t>
      </w:r>
    </w:p>
    <w:p w14:paraId="1E0086A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Não se admite pedido de preferência para votação das emendas.</w:t>
      </w:r>
    </w:p>
    <w:p w14:paraId="153B48A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A requerimento de qualquer Vereador ou mediante proposta do Presidente, com aprovação do Plenário, as emendas poderão ser votadas em bloco ou em grupos devidamente especificados.</w:t>
      </w:r>
    </w:p>
    <w:p w14:paraId="1E5E21A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C3DE35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253 - Aprovado o projeto inicial ou o substitutivo com emendas, será o processo despachado à Comissão de mérito para redigir conforme o vencido.</w:t>
      </w:r>
    </w:p>
    <w:p w14:paraId="0D47CBD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 A Comissão terá o prazo máximo improrrogável dê 5 (cinco) dias para redigir o vencido em primeira discussão.</w:t>
      </w:r>
    </w:p>
    <w:p w14:paraId="1662B5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w:t>
      </w:r>
      <w:r w:rsidRPr="00C927DF">
        <w:rPr>
          <w:rFonts w:ascii="Arial" w:eastAsia="Times New Roman" w:hAnsi="Arial" w:cs="Arial"/>
          <w:strike/>
          <w:color w:val="000000"/>
          <w:kern w:val="0"/>
          <w:sz w:val="20"/>
          <w:szCs w:val="20"/>
          <w:lang w:eastAsia="pt-BR"/>
          <w14:ligatures w14:val="none"/>
        </w:rPr>
        <w:t>Se o projeto ou o Substitutivo for aprovado sem emendas, figurará na pauta da sessão ordinária subsequente.</w:t>
      </w:r>
      <w:r w:rsidRPr="00C927DF">
        <w:rPr>
          <w:rFonts w:ascii="Arial" w:eastAsia="Times New Roman" w:hAnsi="Arial" w:cs="Arial"/>
          <w:color w:val="000000"/>
          <w:kern w:val="0"/>
          <w:sz w:val="20"/>
          <w:szCs w:val="20"/>
          <w:lang w:eastAsia="pt-BR"/>
          <w14:ligatures w14:val="none"/>
        </w:rPr>
        <w:t> </w:t>
      </w:r>
      <w:hyperlink r:id="rId587" w:tgtFrame="_blank" w:history="1">
        <w:r w:rsidRPr="00C927DF">
          <w:rPr>
            <w:rFonts w:ascii="Arial" w:eastAsia="Times New Roman" w:hAnsi="Arial" w:cs="Arial"/>
            <w:color w:val="0000FF"/>
            <w:kern w:val="0"/>
            <w:sz w:val="20"/>
            <w:szCs w:val="20"/>
            <w:u w:val="single"/>
            <w:lang w:eastAsia="pt-BR"/>
            <w14:ligatures w14:val="none"/>
          </w:rPr>
          <w:t>(Revogado pela Resolução 3 de 18 de abril de 1995</w:t>
        </w:r>
      </w:hyperlink>
      <w:r w:rsidRPr="00C927DF">
        <w:rPr>
          <w:rFonts w:ascii="Arial" w:eastAsia="Times New Roman" w:hAnsi="Arial" w:cs="Arial"/>
          <w:color w:val="000000"/>
          <w:kern w:val="0"/>
          <w:sz w:val="20"/>
          <w:szCs w:val="20"/>
          <w:lang w:eastAsia="pt-BR"/>
          <w14:ligatures w14:val="none"/>
        </w:rPr>
        <w:t>).</w:t>
      </w:r>
    </w:p>
    <w:p w14:paraId="63D68EF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937129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1" w:name="Seção_IV_-_Da_Segunda_Discussão_(art.254"/>
      <w:r w:rsidRPr="00C927DF">
        <w:rPr>
          <w:rFonts w:ascii="Arial" w:eastAsia="Times New Roman" w:hAnsi="Arial" w:cs="Arial"/>
          <w:color w:val="000000"/>
          <w:kern w:val="0"/>
          <w:sz w:val="20"/>
          <w:szCs w:val="20"/>
          <w:lang w:eastAsia="pt-BR"/>
          <w14:ligatures w14:val="none"/>
        </w:rPr>
        <w:t>SEÇÃO IV</w:t>
      </w:r>
      <w:bookmarkEnd w:id="61"/>
    </w:p>
    <w:p w14:paraId="10D1E11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Segunda Discussão</w:t>
      </w:r>
    </w:p>
    <w:p w14:paraId="5EB3D5F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425271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254 - O tempo para discutir projeto em fase de segunda discussão será de 30 (trinta) minutos para cada Vereador.</w:t>
      </w:r>
    </w:p>
    <w:p w14:paraId="1058C7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8E6FA3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255 - Encerrada a discussão, passar-se-á à votação, que se fará em bloco.</w:t>
      </w:r>
    </w:p>
    <w:p w14:paraId="101AA9A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Os substitutivos serão votados nos termos do disposto no </w:t>
      </w:r>
      <w:hyperlink r:id="rId588" w:anchor="artigo%20251" w:history="1">
        <w:r w:rsidRPr="00C927DF">
          <w:rPr>
            <w:rFonts w:ascii="Arial" w:eastAsia="Times New Roman" w:hAnsi="Arial" w:cs="Arial"/>
            <w:color w:val="0000FF"/>
            <w:kern w:val="0"/>
            <w:sz w:val="20"/>
            <w:szCs w:val="20"/>
            <w:u w:val="single"/>
            <w:lang w:eastAsia="pt-BR"/>
            <w14:ligatures w14:val="none"/>
          </w:rPr>
          <w:t>artigo 251</w:t>
        </w:r>
      </w:hyperlink>
      <w:r w:rsidRPr="00C927DF">
        <w:rPr>
          <w:rFonts w:ascii="Arial" w:eastAsia="Times New Roman" w:hAnsi="Arial" w:cs="Arial"/>
          <w:color w:val="000000"/>
          <w:kern w:val="0"/>
          <w:sz w:val="20"/>
          <w:szCs w:val="20"/>
          <w:lang w:eastAsia="pt-BR"/>
          <w14:ligatures w14:val="none"/>
        </w:rPr>
        <w:t>.</w:t>
      </w:r>
    </w:p>
    <w:p w14:paraId="69EAA3E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99E14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256 - Aprovado o projeto ou o substitutivo, passar-se-á à votação das emendas, na conformidade do </w:t>
      </w:r>
      <w:hyperlink r:id="rId589" w:anchor="artigo%20252%20e%20par%C3%A1grafos" w:history="1">
        <w:r w:rsidRPr="00C927DF">
          <w:rPr>
            <w:rFonts w:ascii="Arial" w:eastAsia="Times New Roman" w:hAnsi="Arial" w:cs="Arial"/>
            <w:color w:val="0000FF"/>
            <w:kern w:val="0"/>
            <w:sz w:val="20"/>
            <w:szCs w:val="20"/>
            <w:u w:val="single"/>
            <w:lang w:eastAsia="pt-BR"/>
            <w14:ligatures w14:val="none"/>
          </w:rPr>
          <w:t>artigo 252 e parágrafos</w:t>
        </w:r>
      </w:hyperlink>
      <w:r w:rsidRPr="00C927DF">
        <w:rPr>
          <w:rFonts w:ascii="Arial" w:eastAsia="Times New Roman" w:hAnsi="Arial" w:cs="Arial"/>
          <w:color w:val="000000"/>
          <w:kern w:val="0"/>
          <w:sz w:val="20"/>
          <w:szCs w:val="20"/>
          <w:lang w:eastAsia="pt-BR"/>
          <w14:ligatures w14:val="none"/>
        </w:rPr>
        <w:t>.</w:t>
      </w:r>
    </w:p>
    <w:p w14:paraId="7092E3C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E3961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257 - Se o projeto ou o substitutivo for aprovado sem emendas, será desde logo enviado à sanção do Prefeito ou à promulgação do Presidente.</w:t>
      </w:r>
    </w:p>
    <w:p w14:paraId="0A68B4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DF3E90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258 - Aprovado o projeto ou o substitutivo com emendas, será o processo despachado à Comissão de mérito, para ser redigido conforme o vencido, dentro do prazo de 5 (cinco) dias.</w:t>
      </w:r>
    </w:p>
    <w:p w14:paraId="413FCE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7E84C3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2" w:name="Seção_V_-_Da_Redação_Final_(art.259-268)"/>
      <w:r w:rsidRPr="00C927DF">
        <w:rPr>
          <w:rFonts w:ascii="Arial" w:eastAsia="Times New Roman" w:hAnsi="Arial" w:cs="Arial"/>
          <w:color w:val="000000"/>
          <w:kern w:val="0"/>
          <w:sz w:val="20"/>
          <w:szCs w:val="20"/>
          <w:lang w:eastAsia="pt-BR"/>
          <w14:ligatures w14:val="none"/>
        </w:rPr>
        <w:lastRenderedPageBreak/>
        <w:t>SEÇÃO V</w:t>
      </w:r>
      <w:bookmarkEnd w:id="62"/>
    </w:p>
    <w:p w14:paraId="35C0A88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Redação Final</w:t>
      </w:r>
    </w:p>
    <w:p w14:paraId="3B0D447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709514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259 - A redação final, observadas as exceções regimentais, será proposta em parecer da Comissão de mérito ou da Comissão de Constituição e Justiça, que concluirá pelo texto definitivo do projeto, com as alterações decorrentes das emendas aprovadas.</w:t>
      </w:r>
    </w:p>
    <w:p w14:paraId="0B7F801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Quando, na elaboração da redação final, for constatada incorreção ou impropriedade de linguagem ou outro erro existente na matéria aprovada, poderá a Comissão corrigi-lo, desde que a correção não implique em deturpação da vontade legislativa, devendo, nesta hipótese, mencionar expressamente, em seu parecer, a alteração feita, com ampla justificação.</w:t>
      </w:r>
    </w:p>
    <w:p w14:paraId="3561926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B3B2F8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260 - Se, todavia, existir qualquer dúvida quanto à vontade legislativa, em decorrência de incoerência notória, contradição evidente ou manifesto absurdo, deverá a Comissão eximir-se de oferecer redação final, propondo, em seu parecer, a reabertura da discussão e concluindo pela apresentação das necessárias emendas corretivas, quando for o caso.</w:t>
      </w:r>
    </w:p>
    <w:p w14:paraId="289BE06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261 - O parecer propondo redação final permanecerá sobre a Mesa durante a sessão ordinária subsequente à publicação, para receber emendas de redação.</w:t>
      </w:r>
    </w:p>
    <w:p w14:paraId="7EFDBC6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Não havendo emendas, será considerada aprovada a redação final proposta, sendo a matéria remetida à sanção do Prefeito ou à promulgação do Presidente.</w:t>
      </w:r>
    </w:p>
    <w:p w14:paraId="67313FC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Apresentadas emendas de redação, voltará o projeto à Comissão para parecer.</w:t>
      </w:r>
    </w:p>
    <w:p w14:paraId="67680A5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D62423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262 - O parecer previsto pelo parágrafo segundo do artigo anterior, bem como o parecer propondo reabertura da discussão serão incluídos na Ordem do Dia, após a publicação, para discussão e votação únicas.</w:t>
      </w:r>
    </w:p>
    <w:p w14:paraId="5D92125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Se o parecer for incluído em pauta de sessão extraordinária ou, em regime de urgência, em pauta de sessão ordinária, poderá ser dispensada a publicação, a requerimento de qualquer Vereador ou por proposta do Presidente, com aprovação do Plenário.</w:t>
      </w:r>
    </w:p>
    <w:p w14:paraId="47D56FF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Ocorrendo a hipótese prevista no parágrafo anterior, será obrigatória a leitura do parecer, antes de se iniciar a discussão.</w:t>
      </w:r>
    </w:p>
    <w:p w14:paraId="6235159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98A514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263 - Cada Vereador disporá de 5 (cinco) minutos para discutir o parecer de redação final ou de reabertura da discussão.</w:t>
      </w:r>
    </w:p>
    <w:p w14:paraId="3A5C90D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C2E757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264 - Se o parecer que concluir pela reabertura da discussão for rejeitado, a matéria voltará à Comissão, para redigir o vencido na forma do já deliberado pelo Plenário.</w:t>
      </w:r>
    </w:p>
    <w:p w14:paraId="6D5CD7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DB30D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265 - Aprovado o parecer que propõe a reabertura da discussão, esta versará exclusivamente sobre o aspecto do engano ou erro, considerando- se todos os dispositivos não impugnados como aprovados em segunda discussão.</w:t>
      </w:r>
    </w:p>
    <w:p w14:paraId="79272F0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Cada Vereador disporá de 5 (cinco) minutos para discutir o aspecto da matéria cuja discussão foi reaberta.</w:t>
      </w:r>
    </w:p>
    <w:p w14:paraId="6F44CA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D252CF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266 - Faculta-se a apresentação de emendas, desde que estritamente relativas ao aspecto da matéria cuja discussão foi reaberta e subscritas por 1/3 (um terço), no mínimo, dos Vereadores.</w:t>
      </w:r>
    </w:p>
    <w:p w14:paraId="563A910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Encerrada a discussão, passar-se-á à votação das emendas.</w:t>
      </w:r>
    </w:p>
    <w:p w14:paraId="1FDB04E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 matéria, com emenda ou emendas aprovadas, retornará à Comissão para elaboração de redação final, aplicando-se a seguir o disposto no artigo 261 em seu parágrafo 1º.</w:t>
      </w:r>
    </w:p>
    <w:p w14:paraId="3057C45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214472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267 - Só será admitida a apresentação de emendas a parecer propondo redação final, na fase estabelecida pelo artigo 261.</w:t>
      </w:r>
    </w:p>
    <w:p w14:paraId="4EFB4FB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A2D9B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268 - Aprovado o parecer com redação final do projeto, será este enviado à sanção do Prefeito ou à promulgação do Presidente.</w:t>
      </w:r>
    </w:p>
    <w:p w14:paraId="62BC51F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DA236D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3" w:name="Capítulo_VI_-_Dos_Substitutivos_e_das_Em"/>
      <w:r w:rsidRPr="00C927DF">
        <w:rPr>
          <w:rFonts w:ascii="Arial" w:eastAsia="Times New Roman" w:hAnsi="Arial" w:cs="Arial"/>
          <w:color w:val="000000"/>
          <w:kern w:val="0"/>
          <w:sz w:val="20"/>
          <w:szCs w:val="20"/>
          <w:lang w:eastAsia="pt-BR"/>
          <w14:ligatures w14:val="none"/>
        </w:rPr>
        <w:t>CAPÍTULO VI</w:t>
      </w:r>
      <w:bookmarkEnd w:id="63"/>
    </w:p>
    <w:p w14:paraId="031DDCF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SUBSTITUTIVOS E DAS EMENDAS</w:t>
      </w:r>
    </w:p>
    <w:p w14:paraId="2BB214D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9D66FA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269 - Substitutivo é a proposição apresentada por Vereadores, por Comissão Permanente ou pela Mesa, para substituir outra já existente sobre o mesmo assunto.</w:t>
      </w:r>
    </w:p>
    <w:p w14:paraId="628601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Os substitutivos só serão admitidos quando constantes de parecer de Comissão Permanente ou quando apresentados em Plenário, durante a discussão, desde que subscritos por 1/3 (um terço) dos Vereadores, ou quando de projeto de autoria da Mesa, subscrito pela maioria de seus membros.</w:t>
      </w:r>
    </w:p>
    <w:p w14:paraId="49EA0AA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Não será permitido a Vereador, à Comissão ou à Mesa apresentar mais de um substitutivo à mesma proposição, sem prévia retirada do anteriormente apresentado.</w:t>
      </w:r>
    </w:p>
    <w:p w14:paraId="32A86B4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Os substitutivos poderão ser apresentados eletronicamente, os quais serão submetidos a apoiamento com assinatura digital ou por meio de manifestação expressa no chat do sistema virtual. (Inserido pela </w:t>
      </w:r>
      <w:hyperlink r:id="rId590"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0229951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049293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270 - Os substitutivos apresentados em Plenário deverão ser remetidos às Comissões competentes, que terão o prazo de 48 (quarenta e oito) horas para emitir parecer conjunto. </w:t>
      </w:r>
      <w:hyperlink r:id="rId591" w:tgtFrame="_blank" w:history="1">
        <w:r w:rsidRPr="00C927DF">
          <w:rPr>
            <w:rFonts w:ascii="Arial" w:eastAsia="Times New Roman" w:hAnsi="Arial" w:cs="Arial"/>
            <w:color w:val="0000FF"/>
            <w:kern w:val="0"/>
            <w:sz w:val="20"/>
            <w:szCs w:val="20"/>
            <w:u w:val="single"/>
            <w:lang w:eastAsia="pt-BR"/>
            <w14:ligatures w14:val="none"/>
          </w:rPr>
          <w:t>(Vide Precedente Regimental nº 01 de 2001).</w:t>
        </w:r>
      </w:hyperlink>
      <w:r w:rsidRPr="00C927DF">
        <w:rPr>
          <w:rFonts w:ascii="Arial" w:eastAsia="Times New Roman" w:hAnsi="Arial" w:cs="Arial"/>
          <w:color w:val="000000"/>
          <w:kern w:val="0"/>
          <w:sz w:val="20"/>
          <w:szCs w:val="20"/>
          <w:lang w:eastAsia="pt-BR"/>
          <w14:ligatures w14:val="none"/>
        </w:rPr>
        <w:t> </w:t>
      </w:r>
      <w:hyperlink r:id="rId592" w:tgtFrame="_blank" w:history="1">
        <w:r w:rsidRPr="00C927DF">
          <w:rPr>
            <w:rFonts w:ascii="Arial" w:eastAsia="Times New Roman" w:hAnsi="Arial" w:cs="Arial"/>
            <w:color w:val="0000FF"/>
            <w:kern w:val="0"/>
            <w:sz w:val="20"/>
            <w:szCs w:val="20"/>
            <w:u w:val="single"/>
            <w:lang w:eastAsia="pt-BR"/>
            <w14:ligatures w14:val="none"/>
          </w:rPr>
          <w:t>(Vide Precedente Regimental nº 01 de 2019).</w:t>
        </w:r>
      </w:hyperlink>
    </w:p>
    <w:p w14:paraId="61BFBE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1º- Os substitutivos serão votados com antecedência sobre a proposição inicial, na ordem inversa de sua apresentação.</w:t>
      </w:r>
    </w:p>
    <w:p w14:paraId="13EE1F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O substitutivo oferecido por qualquer Comissão terá preferência para votação sobre os de autoria de Vereadores.</w:t>
      </w:r>
    </w:p>
    <w:p w14:paraId="3133BDF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Respeitado o disposto no parágrafo anterior, é admissível requerimento de preferência para votação de substitutivo.</w:t>
      </w:r>
    </w:p>
    <w:p w14:paraId="290B83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A aprovação de um substitutivo prejudica os demais, bem como a proposição original.</w:t>
      </w:r>
    </w:p>
    <w:p w14:paraId="39B7E66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 - Substitutivo apresentado em plenário poderá receber parecer conjunto das comissões competentes após a fase de encerramento da discussão; </w:t>
      </w:r>
      <w:hyperlink r:id="rId593" w:tgtFrame="_blank" w:history="1">
        <w:r w:rsidRPr="00C927DF">
          <w:rPr>
            <w:rFonts w:ascii="Arial" w:eastAsia="Times New Roman" w:hAnsi="Arial" w:cs="Arial"/>
            <w:color w:val="0000FF"/>
            <w:kern w:val="0"/>
            <w:sz w:val="20"/>
            <w:szCs w:val="20"/>
            <w:u w:val="single"/>
            <w:lang w:eastAsia="pt-BR"/>
            <w14:ligatures w14:val="none"/>
          </w:rPr>
          <w:t>(Inserido pela Resolução 3 de 20 de abril de 1995).</w:t>
        </w:r>
      </w:hyperlink>
    </w:p>
    <w:p w14:paraId="5F0ECC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6° - Para elaboração do parecer previsto no parágrafo anterior, a sessão deverá ser suspensa para realização de reunião conjunta das comissões competentes. </w:t>
      </w:r>
      <w:hyperlink r:id="rId594" w:tgtFrame="_blank" w:history="1">
        <w:r w:rsidRPr="00C927DF">
          <w:rPr>
            <w:rFonts w:ascii="Arial" w:eastAsia="Times New Roman" w:hAnsi="Arial" w:cs="Arial"/>
            <w:color w:val="0000FF"/>
            <w:kern w:val="0"/>
            <w:sz w:val="20"/>
            <w:szCs w:val="20"/>
            <w:u w:val="single"/>
            <w:lang w:eastAsia="pt-BR"/>
            <w14:ligatures w14:val="none"/>
          </w:rPr>
          <w:t>  (Inserido pela Resolução 3 de 20 de abril de 1995).</w:t>
        </w:r>
      </w:hyperlink>
    </w:p>
    <w:p w14:paraId="55C1238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D7CE5A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271 - Emenda é a proposição apresentada por Vereadores, por Comissão Permanente ou pela Mesa, e visa a alterar parte do projeto a que se refere.</w:t>
      </w:r>
    </w:p>
    <w:p w14:paraId="6B83424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As emendas só serão admitidas quando constantes do corpo do parecer de Comissão Permanente ou, em Plenário, durante a discussão da matéria, desde que subscritas por 1/3 (um terço) dos membros da Câmara ou, em projetos de autoria da Mesa, pela maioria de seus membros.</w:t>
      </w:r>
    </w:p>
    <w:p w14:paraId="2592C5D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As emendas só serão admitidas quando constantes do corpo do parecer de Comissão Permanente ou, em Plenário, durante a discussão da matéria, desde que subscritas por 1/3 (um terço) dos membros da Câmara ou, em projetos de autoria da Mesa, pela maioria de seus membros. (Renumerada pela </w:t>
      </w:r>
      <w:hyperlink r:id="rId595"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0ABD4C9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As emendas poderão ser apresentadas eletronicamente, as quais serão submetidas a apoiamento com assinatura digital ou por meio de manifestação expressa no chat do sistema virtual. (Inserida dada pela </w:t>
      </w:r>
      <w:hyperlink r:id="rId596"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1B2FCA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3839F5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272 - As emendas, depois de aprovado o projeto ou o substitutivo, serão votadas, uma a uma, na ordem direta de sua apresentação, exceto quanto às de autoria de Comissão, que terão sempre preferência.</w:t>
      </w:r>
    </w:p>
    <w:p w14:paraId="3B84C56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A requerimento de qualquer Vereador ou mediante proposta do Presidente, com aprovação do Plenário, as emendas poderão ser votadas por grupos devidamente especificados ou em bloco.</w:t>
      </w:r>
    </w:p>
    <w:p w14:paraId="6F955FA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Não se admite pedido de preferência para votação de emendas e, caso englobadas ou agrupadas para votação, não será facultado o pedido de destaque.</w:t>
      </w:r>
    </w:p>
    <w:p w14:paraId="50843B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As emendas rejeitadas não poderão ser reapresentadas.</w:t>
      </w:r>
    </w:p>
    <w:p w14:paraId="7BE0EF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F5942E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273 - Não serão aceitos, por impertinentes, substitutivos ou emendas que não tenham relação direta ou imediata com a matéria contida na proposição a que se refiram.</w:t>
      </w:r>
    </w:p>
    <w:p w14:paraId="1E6888D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recebimento de substitutivo ou emenda impertinente não implica na obrigatoriedade de sua votação, podendo o Presidente considerá-los prejudicados antes de submetê-los a votos.</w:t>
      </w:r>
    </w:p>
    <w:p w14:paraId="2B56496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84A5E6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4" w:name="Capítulo_VII_-_Da_retirada_e_arquivament"/>
      <w:r w:rsidRPr="00C927DF">
        <w:rPr>
          <w:rFonts w:ascii="Arial" w:eastAsia="Times New Roman" w:hAnsi="Arial" w:cs="Arial"/>
          <w:color w:val="000000"/>
          <w:kern w:val="0"/>
          <w:sz w:val="20"/>
          <w:szCs w:val="20"/>
          <w:lang w:eastAsia="pt-BR"/>
          <w14:ligatures w14:val="none"/>
        </w:rPr>
        <w:t>CAPÍTULO VII</w:t>
      </w:r>
      <w:bookmarkEnd w:id="64"/>
    </w:p>
    <w:p w14:paraId="4813ECB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RETIRADA E ARQUIVAMENTO DE PROPOSIÇÕES</w:t>
      </w:r>
    </w:p>
    <w:p w14:paraId="3F6DA9E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D1D142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274 - A retirada de proposição dar-se-á:</w:t>
      </w:r>
    </w:p>
    <w:p w14:paraId="0F9B36A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xml:space="preserve"> constante do Prolongamento do </w:t>
      </w:r>
      <w:proofErr w:type="spellStart"/>
      <w:r w:rsidRPr="00C927DF">
        <w:rPr>
          <w:rFonts w:ascii="Arial" w:eastAsia="Times New Roman" w:hAnsi="Arial" w:cs="Arial"/>
          <w:color w:val="000000"/>
          <w:kern w:val="0"/>
          <w:sz w:val="20"/>
          <w:szCs w:val="20"/>
          <w:lang w:eastAsia="pt-BR"/>
          <w14:ligatures w14:val="none"/>
        </w:rPr>
        <w:t>Ex-pediente</w:t>
      </w:r>
      <w:proofErr w:type="spellEnd"/>
      <w:r w:rsidRPr="00C927DF">
        <w:rPr>
          <w:rFonts w:ascii="Arial" w:eastAsia="Times New Roman" w:hAnsi="Arial" w:cs="Arial"/>
          <w:color w:val="000000"/>
          <w:kern w:val="0"/>
          <w:sz w:val="20"/>
          <w:szCs w:val="20"/>
          <w:lang w:eastAsia="pt-BR"/>
          <w14:ligatures w14:val="none"/>
        </w:rPr>
        <w:t>, por requerimento do autor;</w:t>
      </w:r>
    </w:p>
    <w:p w14:paraId="508D2CF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xml:space="preserve"> constante da Ordem do Dia, nos termos do</w:t>
      </w:r>
      <w:hyperlink r:id="rId597" w:anchor="Art.177" w:history="1">
        <w:r w:rsidRPr="00C927DF">
          <w:rPr>
            <w:rFonts w:ascii="Arial" w:eastAsia="Times New Roman" w:hAnsi="Arial" w:cs="Arial"/>
            <w:color w:val="0000FF"/>
            <w:kern w:val="0"/>
            <w:sz w:val="20"/>
            <w:szCs w:val="20"/>
            <w:u w:val="single"/>
            <w:lang w:eastAsia="pt-BR"/>
            <w14:ligatures w14:val="none"/>
          </w:rPr>
          <w:t> artigo 177</w:t>
        </w:r>
      </w:hyperlink>
      <w:r w:rsidRPr="00C927DF">
        <w:rPr>
          <w:rFonts w:ascii="Arial" w:eastAsia="Times New Roman" w:hAnsi="Arial" w:cs="Arial"/>
          <w:color w:val="000000"/>
          <w:kern w:val="0"/>
          <w:sz w:val="20"/>
          <w:szCs w:val="20"/>
          <w:lang w:eastAsia="pt-BR"/>
          <w14:ligatures w14:val="none"/>
        </w:rPr>
        <w:t>;</w:t>
      </w:r>
    </w:p>
    <w:p w14:paraId="5301E5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quando não tenha ainda baixado a Plenário:</w:t>
      </w:r>
    </w:p>
    <w:p w14:paraId="0ADACC6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por solicitação do autor, deferida de plano pelo Presidente, se a proposição tiver sido inquinada de ilegal ou inconstitucional, ou se a matéria não tiver recebido nenhum parecer favorável de Comissão de mérito;</w:t>
      </w:r>
    </w:p>
    <w:p w14:paraId="06E09C2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por solicitação de seu autor, defenda de plano pelo Presidente, se a proposição ainda não tiver recebido nenhum parecer;</w:t>
      </w:r>
    </w:p>
    <w:p w14:paraId="71D467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se de autoria da Mesa ou de Comissão Permanente, obedecida a regra geral pela maioria dos seus membros.</w:t>
      </w:r>
    </w:p>
    <w:p w14:paraId="7CA0F98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6926A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275 - No início de cada legislatura, serão arquivados os processos relativos a proposições que, até a data de encerramento da legislatura anterior, não tenham sido aprovadas em, pelo menos, uma discussão.</w:t>
      </w:r>
    </w:p>
    <w:p w14:paraId="7A12F0D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 disposto neste artigo não se aplica às proposições de iniciativa do Executivo.</w:t>
      </w:r>
    </w:p>
    <w:p w14:paraId="43AF71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 proposição arquivada nos termos do presente artigo poderá voltar à tramitação regimental, desde que assim o requeira o Líder da Bancada.</w:t>
      </w:r>
    </w:p>
    <w:p w14:paraId="3C95C75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Em proposição de autoria da Mesa ou das Comissões Permanentes, a volta à tramitação se dará por requerimento subscrito pela maioria de seus respectivos membros.</w:t>
      </w:r>
    </w:p>
    <w:p w14:paraId="590DB9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Não poderão ser desarquivadas as proposições inquinadas de inconstitucionalidade ou ilegalidade, ou as que tenham parecer contrário das Comissões de mérito.</w:t>
      </w:r>
    </w:p>
    <w:p w14:paraId="7E844D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4A5D20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5" w:name="TÍTULO_VIII_-_Dos_Debates_e_Deliberações"/>
      <w:r w:rsidRPr="00C927DF">
        <w:rPr>
          <w:rFonts w:ascii="Arial" w:eastAsia="Times New Roman" w:hAnsi="Arial" w:cs="Arial"/>
          <w:color w:val="000000"/>
          <w:kern w:val="0"/>
          <w:sz w:val="20"/>
          <w:szCs w:val="20"/>
          <w:lang w:eastAsia="pt-BR"/>
          <w14:ligatures w14:val="none"/>
        </w:rPr>
        <w:t>TÍTULO VIII</w:t>
      </w:r>
      <w:bookmarkEnd w:id="65"/>
    </w:p>
    <w:p w14:paraId="58761B2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6" w:name="DOS_DEBATES_E_DELIBERAÇÕES"/>
      <w:r w:rsidRPr="00C927DF">
        <w:rPr>
          <w:rFonts w:ascii="Arial" w:eastAsia="Times New Roman" w:hAnsi="Arial" w:cs="Arial"/>
          <w:color w:val="000000"/>
          <w:kern w:val="0"/>
          <w:sz w:val="20"/>
          <w:szCs w:val="20"/>
          <w:lang w:eastAsia="pt-BR"/>
          <w14:ligatures w14:val="none"/>
        </w:rPr>
        <w:t>DOS DEBATES E DELIBERAÇÕES</w:t>
      </w:r>
      <w:bookmarkEnd w:id="66"/>
    </w:p>
    <w:p w14:paraId="45FC4FC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7B8D705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7" w:name="Capítulo_I_-_Da_Discussão"/>
      <w:r w:rsidRPr="00C927DF">
        <w:rPr>
          <w:rFonts w:ascii="Arial" w:eastAsia="Times New Roman" w:hAnsi="Arial" w:cs="Arial"/>
          <w:color w:val="000000"/>
          <w:kern w:val="0"/>
          <w:sz w:val="20"/>
          <w:szCs w:val="20"/>
          <w:lang w:eastAsia="pt-BR"/>
          <w14:ligatures w14:val="none"/>
        </w:rPr>
        <w:t>CAPÍTULO I</w:t>
      </w:r>
      <w:bookmarkEnd w:id="67"/>
    </w:p>
    <w:p w14:paraId="7C1C8F4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DISCUSSÃO</w:t>
      </w:r>
    </w:p>
    <w:p w14:paraId="6EB17B6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9D8B5F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SEÇÃO I</w:t>
      </w:r>
    </w:p>
    <w:p w14:paraId="79CA064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565F65B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4CE50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276 - Discussão é a fase dos trabalhos destinada aos debates em Plenário.</w:t>
      </w:r>
    </w:p>
    <w:p w14:paraId="19ECBCD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A14AC5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277 - A discussão de proposição em Ordem do Dia exigirá inscrição de próprio punho pelo orador, em Plenário, perante o Presidente, a partir do início da sessão, na respectiva lista de inscrição, declarando-se a favor ou contra a proposição.</w:t>
      </w:r>
    </w:p>
    <w:p w14:paraId="7625511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Depois de cada orador favorável, deverá falar sempre um contrário, e vice-versa.</w:t>
      </w:r>
    </w:p>
    <w:p w14:paraId="10A4A90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Havendo desigualdade entre o número de inscritos para falar a favor e o de inscritos para falar contra, será observada a regra do parágrafo anterior, enquanto possível a alternância.</w:t>
      </w:r>
    </w:p>
    <w:p w14:paraId="17F4A0D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Se todos os oradores se inscreverem para falar a favor ou contra, será respeitada apenas a ordem de inscrição.</w:t>
      </w:r>
    </w:p>
    <w:p w14:paraId="1ECB669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4º - Não se admite troca de inscrição, </w:t>
      </w:r>
      <w:proofErr w:type="gramStart"/>
      <w:r w:rsidRPr="00C927DF">
        <w:rPr>
          <w:rFonts w:ascii="Arial" w:eastAsia="Times New Roman" w:hAnsi="Arial" w:cs="Arial"/>
          <w:color w:val="000000"/>
          <w:kern w:val="0"/>
          <w:sz w:val="20"/>
          <w:szCs w:val="20"/>
          <w:lang w:eastAsia="pt-BR"/>
          <w14:ligatures w14:val="none"/>
        </w:rPr>
        <w:t>facultando-se</w:t>
      </w:r>
      <w:proofErr w:type="gramEnd"/>
      <w:r w:rsidRPr="00C927DF">
        <w:rPr>
          <w:rFonts w:ascii="Arial" w:eastAsia="Times New Roman" w:hAnsi="Arial" w:cs="Arial"/>
          <w:color w:val="000000"/>
          <w:kern w:val="0"/>
          <w:sz w:val="20"/>
          <w:szCs w:val="20"/>
          <w:lang w:eastAsia="pt-BR"/>
          <w14:ligatures w14:val="none"/>
        </w:rPr>
        <w:t xml:space="preserve"> porém, entre os Vereadores inscritos para discutir a mesma proposição, a cessão total de tempo, na conformidade do disposto nos parágrafos seguintes.</w:t>
      </w:r>
    </w:p>
    <w:p w14:paraId="7C2CA7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 A cessão de tempo será feita mediante comunicação, obrigatoriamente verbal, pelo Vereador cedente, no momento em que seja chamado para discutir a matéria.</w:t>
      </w:r>
    </w:p>
    <w:p w14:paraId="5829370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6º - É vedada, na mesma fase de discussão, nova inscrição ao Vereador que tenha cedido a outro o seu tempo.</w:t>
      </w:r>
    </w:p>
    <w:p w14:paraId="403083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03FDFA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278 - Respeitada sempre </w:t>
      </w:r>
      <w:proofErr w:type="gramStart"/>
      <w:r w:rsidRPr="00C927DF">
        <w:rPr>
          <w:rFonts w:ascii="Arial" w:eastAsia="Times New Roman" w:hAnsi="Arial" w:cs="Arial"/>
          <w:color w:val="000000"/>
          <w:kern w:val="0"/>
          <w:sz w:val="20"/>
          <w:szCs w:val="20"/>
          <w:lang w:eastAsia="pt-BR"/>
          <w14:ligatures w14:val="none"/>
        </w:rPr>
        <w:t>a alternância, a palavra será</w:t>
      </w:r>
      <w:proofErr w:type="gramEnd"/>
      <w:r w:rsidRPr="00C927DF">
        <w:rPr>
          <w:rFonts w:ascii="Arial" w:eastAsia="Times New Roman" w:hAnsi="Arial" w:cs="Arial"/>
          <w:color w:val="000000"/>
          <w:kern w:val="0"/>
          <w:sz w:val="20"/>
          <w:szCs w:val="20"/>
          <w:lang w:eastAsia="pt-BR"/>
          <w14:ligatures w14:val="none"/>
        </w:rPr>
        <w:t xml:space="preserve"> dada, entre os inscritos, na seguinte ordem:</w:t>
      </w:r>
    </w:p>
    <w:p w14:paraId="4D74A54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ao</w:t>
      </w:r>
      <w:proofErr w:type="gramEnd"/>
      <w:r w:rsidRPr="00C927DF">
        <w:rPr>
          <w:rFonts w:ascii="Arial" w:eastAsia="Times New Roman" w:hAnsi="Arial" w:cs="Arial"/>
          <w:color w:val="000000"/>
          <w:kern w:val="0"/>
          <w:sz w:val="20"/>
          <w:szCs w:val="20"/>
          <w:lang w:eastAsia="pt-BR"/>
          <w14:ligatures w14:val="none"/>
        </w:rPr>
        <w:t xml:space="preserve"> autor da proposição;</w:t>
      </w:r>
    </w:p>
    <w:p w14:paraId="0EF5357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aos</w:t>
      </w:r>
      <w:proofErr w:type="gramEnd"/>
      <w:r w:rsidRPr="00C927DF">
        <w:rPr>
          <w:rFonts w:ascii="Arial" w:eastAsia="Times New Roman" w:hAnsi="Arial" w:cs="Arial"/>
          <w:color w:val="000000"/>
          <w:kern w:val="0"/>
          <w:sz w:val="20"/>
          <w:szCs w:val="20"/>
          <w:lang w:eastAsia="pt-BR"/>
          <w14:ligatures w14:val="none"/>
        </w:rPr>
        <w:t xml:space="preserve"> relatores, respeitada a ordem de pronunciamento das respectivas Comissões;</w:t>
      </w:r>
    </w:p>
    <w:p w14:paraId="7010D1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ao autor de voto vencido, originariamente designado relator, respeitada a ordem estabelecida no inciso anterior;</w:t>
      </w:r>
    </w:p>
    <w:p w14:paraId="503669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ao</w:t>
      </w:r>
      <w:proofErr w:type="gramEnd"/>
      <w:r w:rsidRPr="00C927DF">
        <w:rPr>
          <w:rFonts w:ascii="Arial" w:eastAsia="Times New Roman" w:hAnsi="Arial" w:cs="Arial"/>
          <w:color w:val="000000"/>
          <w:kern w:val="0"/>
          <w:sz w:val="20"/>
          <w:szCs w:val="20"/>
          <w:lang w:eastAsia="pt-BR"/>
          <w14:ligatures w14:val="none"/>
        </w:rPr>
        <w:t xml:space="preserve"> primeiro signatário de substitutivo, respeitada a ordem inversa da sua apresentação.</w:t>
      </w:r>
    </w:p>
    <w:p w14:paraId="5279EA3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A1AA82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279 - O autor e os relatores dos projetos, além do tempo regimental que lhes é assegurado, poderão voltar à tribuna durante 15 (quinze) minutos para explicação, desde que 1/3 (um terço) dos membros da Câmara assim o requeira por escrito.</w:t>
      </w:r>
    </w:p>
    <w:p w14:paraId="5BB1C3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Em projeto de autoria da Mesa ou de Comissão, serão considerados autores, para efeitos deste artigo, os respectivos Presidentes.</w:t>
      </w:r>
    </w:p>
    <w:p w14:paraId="4D98609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Em projetos de autoria do Executivo, será considerado autor, para os efeitos do presente artigo, o Vereador que nos termos regimentais gozar de prerrogativa de Líder do Prefeito, como interprete do pensamento do Executivo junto à Câmara.</w:t>
      </w:r>
    </w:p>
    <w:p w14:paraId="69BF891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3FBA66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280 - O Vereador que estiver ausente ao ser chamado para falar poderá reinscrever-se.</w:t>
      </w:r>
    </w:p>
    <w:p w14:paraId="182A9B5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Vereador que estiver na tribuna, ao término da sessão e ausente quando chamado a concluir seu discurso em sessão posterior, perderá a parcela de tempo de que ainda dispunha para discutir.</w:t>
      </w:r>
    </w:p>
    <w:p w14:paraId="3596838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A40452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281 - O Presidente dos trabalhos não interromperá o orador que estiver discutindo qualquer matéria salvo:</w:t>
      </w:r>
    </w:p>
    <w:p w14:paraId="3EA9E0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dar conhecimento ao Plenário de requerimento escrito de prorrogação da sessão e para colocá-lo a votos;</w:t>
      </w:r>
    </w:p>
    <w:p w14:paraId="1606433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fazer comunicação importante, urgente e inadiável à Câmara;</w:t>
      </w:r>
    </w:p>
    <w:p w14:paraId="094DA10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para recepcionar autoridade ou personalidade de excepcional relevo;</w:t>
      </w:r>
    </w:p>
    <w:p w14:paraId="022729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suspender ou encerrar a sessão, em caso de tumulto grave no Plenário ou em outras dependências da Câmara.</w:t>
      </w:r>
    </w:p>
    <w:p w14:paraId="3368BC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w:t>
      </w:r>
      <w:r w:rsidRPr="00C927DF">
        <w:rPr>
          <w:rFonts w:ascii="Arial" w:eastAsia="Times New Roman" w:hAnsi="Arial" w:cs="Arial"/>
          <w:strike/>
          <w:color w:val="000000"/>
          <w:kern w:val="0"/>
          <w:sz w:val="20"/>
          <w:szCs w:val="20"/>
          <w:lang w:eastAsia="pt-BR"/>
          <w14:ligatures w14:val="none"/>
        </w:rPr>
        <w:t>para dar conhecimento ao Plenário de apresentação de requerimento escrito propondo o encerramento da discussão e votação de proposições em grupo, conforme disposto no parágrafo único, do </w:t>
      </w:r>
      <w:hyperlink r:id="rId598" w:anchor="art243" w:history="1">
        <w:r w:rsidRPr="00C927DF">
          <w:rPr>
            <w:rFonts w:ascii="Arial" w:eastAsia="Times New Roman" w:hAnsi="Arial" w:cs="Arial"/>
            <w:strike/>
            <w:color w:val="0000FF"/>
            <w:kern w:val="0"/>
            <w:sz w:val="20"/>
            <w:szCs w:val="20"/>
            <w:u w:val="single"/>
            <w:lang w:eastAsia="pt-BR"/>
            <w14:ligatures w14:val="none"/>
          </w:rPr>
          <w:t>artigo 243</w:t>
        </w:r>
      </w:hyperlink>
      <w:r w:rsidRPr="00C927DF">
        <w:rPr>
          <w:rFonts w:ascii="Arial" w:eastAsia="Times New Roman" w:hAnsi="Arial" w:cs="Arial"/>
          <w:strike/>
          <w:color w:val="000000"/>
          <w:kern w:val="0"/>
          <w:sz w:val="20"/>
          <w:szCs w:val="20"/>
          <w:lang w:eastAsia="pt-BR"/>
          <w14:ligatures w14:val="none"/>
        </w:rPr>
        <w:t> deste Regimento Interno, e para colocá-lo a votos. </w:t>
      </w:r>
      <w:hyperlink r:id="rId599" w:history="1">
        <w:r w:rsidRPr="00C927DF">
          <w:rPr>
            <w:rFonts w:ascii="Arial" w:eastAsia="Times New Roman" w:hAnsi="Arial" w:cs="Arial"/>
            <w:strike/>
            <w:color w:val="0000FF"/>
            <w:kern w:val="0"/>
            <w:sz w:val="20"/>
            <w:szCs w:val="20"/>
            <w:u w:val="single"/>
            <w:lang w:eastAsia="pt-BR"/>
            <w14:ligatures w14:val="none"/>
          </w:rPr>
          <w:t>(Inserido pela Resolução nº 2 de 29 de junho de 1999)</w:t>
        </w:r>
      </w:hyperlink>
      <w:r w:rsidRPr="00C927DF">
        <w:rPr>
          <w:rFonts w:ascii="Arial" w:eastAsia="Times New Roman" w:hAnsi="Arial" w:cs="Arial"/>
          <w:color w:val="000000"/>
          <w:kern w:val="0"/>
          <w:sz w:val="20"/>
          <w:szCs w:val="20"/>
          <w:lang w:eastAsia="pt-BR"/>
          <w14:ligatures w14:val="none"/>
        </w:rPr>
        <w:t> </w:t>
      </w:r>
      <w:hyperlink r:id="rId600"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54145D8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orador interrompido para votação de requerimento de prorrogação da sessão, mesmo que ausente à votação do requerimento, não perderá sua vez de falar, desde que presente quando chamado a continuar seu discurso.</w:t>
      </w:r>
    </w:p>
    <w:p w14:paraId="2C56066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B3F590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8" w:name="Seção_II_-_Dos_Apartes_(art.282-283)"/>
      <w:r w:rsidRPr="00C927DF">
        <w:rPr>
          <w:rFonts w:ascii="Arial" w:eastAsia="Times New Roman" w:hAnsi="Arial" w:cs="Arial"/>
          <w:color w:val="000000"/>
          <w:kern w:val="0"/>
          <w:sz w:val="20"/>
          <w:szCs w:val="20"/>
          <w:lang w:eastAsia="pt-BR"/>
          <w14:ligatures w14:val="none"/>
        </w:rPr>
        <w:t>SEÇÃO II</w:t>
      </w:r>
      <w:bookmarkEnd w:id="68"/>
    </w:p>
    <w:p w14:paraId="48475EA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Apartes</w:t>
      </w:r>
    </w:p>
    <w:p w14:paraId="7507D38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84A191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282 - Aparte é a interrupção consentida, breve e oportuna do orador, para indagação, esclarecimento ou contestação, não podendo ter duração superior a 2 (dois) minutos.</w:t>
      </w:r>
    </w:p>
    <w:p w14:paraId="5DB057F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12AD6A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283 - Não serão permitidos apartes:</w:t>
      </w:r>
    </w:p>
    <w:p w14:paraId="737982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à</w:t>
      </w:r>
      <w:proofErr w:type="gramEnd"/>
      <w:r w:rsidRPr="00C927DF">
        <w:rPr>
          <w:rFonts w:ascii="Arial" w:eastAsia="Times New Roman" w:hAnsi="Arial" w:cs="Arial"/>
          <w:color w:val="000000"/>
          <w:kern w:val="0"/>
          <w:sz w:val="20"/>
          <w:szCs w:val="20"/>
          <w:lang w:eastAsia="pt-BR"/>
          <w14:ligatures w14:val="none"/>
        </w:rPr>
        <w:t xml:space="preserve"> palavra do Presidente, quando na direção dos trabalhos;</w:t>
      </w:r>
    </w:p>
    <w:p w14:paraId="178423C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paralelos ou cruzados</w:t>
      </w:r>
      <w:proofErr w:type="gramEnd"/>
      <w:r w:rsidRPr="00C927DF">
        <w:rPr>
          <w:rFonts w:ascii="Arial" w:eastAsia="Times New Roman" w:hAnsi="Arial" w:cs="Arial"/>
          <w:color w:val="000000"/>
          <w:kern w:val="0"/>
          <w:sz w:val="20"/>
          <w:szCs w:val="20"/>
          <w:lang w:eastAsia="pt-BR"/>
          <w14:ligatures w14:val="none"/>
        </w:rPr>
        <w:t>;</w:t>
      </w:r>
    </w:p>
    <w:p w14:paraId="435DA0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quando o orador esteja encaminhando a votação, declarando o voto, falando sobre a ata, ou em explicação pessoal pela ordem;</w:t>
      </w:r>
    </w:p>
    <w:p w14:paraId="79DA77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durante</w:t>
      </w:r>
      <w:proofErr w:type="gramEnd"/>
      <w:r w:rsidRPr="00C927DF">
        <w:rPr>
          <w:rFonts w:ascii="Arial" w:eastAsia="Times New Roman" w:hAnsi="Arial" w:cs="Arial"/>
          <w:color w:val="000000"/>
          <w:kern w:val="0"/>
          <w:sz w:val="20"/>
          <w:szCs w:val="20"/>
          <w:lang w:eastAsia="pt-BR"/>
          <w14:ligatures w14:val="none"/>
        </w:rPr>
        <w:t xml:space="preserve"> o Pequeno Expediente e o Prolongamento do Expediente;</w:t>
      </w:r>
    </w:p>
    <w:p w14:paraId="4D27035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a</w:t>
      </w:r>
      <w:proofErr w:type="gramEnd"/>
      <w:r w:rsidRPr="00C927DF">
        <w:rPr>
          <w:rFonts w:ascii="Arial" w:eastAsia="Times New Roman" w:hAnsi="Arial" w:cs="Arial"/>
          <w:color w:val="000000"/>
          <w:kern w:val="0"/>
          <w:sz w:val="20"/>
          <w:szCs w:val="20"/>
          <w:lang w:eastAsia="pt-BR"/>
          <w14:ligatures w14:val="none"/>
        </w:rPr>
        <w:t xml:space="preserve"> requerimento escrito propondo o encerramento da discussão e votação de proposições em grupo, conforme disposto no parágrafo único, do artigo 243 deste Regimento Interno.</w:t>
      </w:r>
    </w:p>
    <w:p w14:paraId="6CB860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para solicitar esclarecimentos do Prefeito, na hipótese prevista no </w:t>
      </w:r>
      <w:hyperlink r:id="rId601" w:anchor="artigo%20306" w:history="1">
        <w:r w:rsidRPr="00C927DF">
          <w:rPr>
            <w:rFonts w:ascii="Arial" w:eastAsia="Times New Roman" w:hAnsi="Arial" w:cs="Arial"/>
            <w:color w:val="0000FF"/>
            <w:kern w:val="0"/>
            <w:sz w:val="20"/>
            <w:szCs w:val="20"/>
            <w:u w:val="single"/>
            <w:lang w:eastAsia="pt-BR"/>
            <w14:ligatures w14:val="none"/>
          </w:rPr>
          <w:t>inciso XI do artigo 306.</w:t>
        </w:r>
      </w:hyperlink>
    </w:p>
    <w:p w14:paraId="7866486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Os apartes se subordinarão às disposições relativas aos debates, em tudo o que lhes for aplicável.</w:t>
      </w:r>
    </w:p>
    <w:p w14:paraId="06F5610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Não serão publicados os apartes proferidos em desacordo com os dispositivos regimentais e assim declarados pelo Presidente.</w:t>
      </w:r>
    </w:p>
    <w:p w14:paraId="0E9824E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Os apartes só poderão ser revistos pelo autor com permissão do orador que, por sua vez, não poderá modificá-los.</w:t>
      </w:r>
    </w:p>
    <w:p w14:paraId="7DCBB5A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B05F4A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69" w:name="Seção_III_-_Do_encerramento_das_discussõ"/>
      <w:r w:rsidRPr="00C927DF">
        <w:rPr>
          <w:rFonts w:ascii="Arial" w:eastAsia="Times New Roman" w:hAnsi="Arial" w:cs="Arial"/>
          <w:color w:val="000000"/>
          <w:kern w:val="0"/>
          <w:sz w:val="20"/>
          <w:szCs w:val="20"/>
          <w:lang w:eastAsia="pt-BR"/>
          <w14:ligatures w14:val="none"/>
        </w:rPr>
        <w:t>SEÇÃO III</w:t>
      </w:r>
      <w:bookmarkEnd w:id="69"/>
    </w:p>
    <w:p w14:paraId="7E86C0A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70" w:name="Do_Encerramento_da_Discussão_"/>
      <w:r w:rsidRPr="00C927DF">
        <w:rPr>
          <w:rFonts w:ascii="Arial" w:eastAsia="Times New Roman" w:hAnsi="Arial" w:cs="Arial"/>
          <w:color w:val="000000"/>
          <w:kern w:val="0"/>
          <w:sz w:val="20"/>
          <w:szCs w:val="20"/>
          <w:lang w:eastAsia="pt-BR"/>
          <w14:ligatures w14:val="none"/>
        </w:rPr>
        <w:t>Do Encerramento da Discussão</w:t>
      </w:r>
      <w:bookmarkEnd w:id="70"/>
    </w:p>
    <w:p w14:paraId="129952F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F1052C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284 - O encerramento da discussão dar-se-á: </w:t>
      </w:r>
      <w:hyperlink r:id="rId602" w:tgtFrame="_blank" w:history="1">
        <w:r w:rsidRPr="00C927DF">
          <w:rPr>
            <w:rFonts w:ascii="Arial" w:eastAsia="Times New Roman" w:hAnsi="Arial" w:cs="Arial"/>
            <w:color w:val="0000FF"/>
            <w:kern w:val="0"/>
            <w:sz w:val="20"/>
            <w:szCs w:val="20"/>
            <w:u w:val="single"/>
            <w:lang w:eastAsia="pt-BR"/>
            <w14:ligatures w14:val="none"/>
          </w:rPr>
          <w:t>(Vide Precedente Regimental sem número, de 1997)</w:t>
        </w:r>
      </w:hyperlink>
    </w:p>
    <w:p w14:paraId="504370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falta de inscrição de orador;</w:t>
      </w:r>
    </w:p>
    <w:p w14:paraId="4630AC4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disposição legal;</w:t>
      </w:r>
    </w:p>
    <w:p w14:paraId="544DEB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a requerimento subscrito, no mínimo, por 1/3 (um terço) dos Vereadores, mediante deliberação do Plenário.</w:t>
      </w:r>
    </w:p>
    <w:p w14:paraId="4C60853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w:t>
      </w:r>
      <w:r w:rsidRPr="00C927DF">
        <w:rPr>
          <w:rFonts w:ascii="Arial" w:eastAsia="Times New Roman" w:hAnsi="Arial" w:cs="Arial"/>
          <w:strike/>
          <w:color w:val="000000"/>
          <w:kern w:val="0"/>
          <w:sz w:val="20"/>
          <w:szCs w:val="20"/>
          <w:lang w:eastAsia="pt-BR"/>
          <w14:ligatures w14:val="none"/>
        </w:rPr>
        <w:t>a requerimento escrito propondo o encerramento da discussão e votação de proposições em grupo, conforme disposto no parágrafo único, do </w:t>
      </w:r>
      <w:hyperlink r:id="rId603" w:anchor="e%C3%A7%C3%A3o%20III%20-%20Da%20Primeira%20Discuss%C3%A3o%20(art.248-253)" w:history="1">
        <w:r w:rsidRPr="00C927DF">
          <w:rPr>
            <w:rFonts w:ascii="Arial" w:eastAsia="Times New Roman" w:hAnsi="Arial" w:cs="Arial"/>
            <w:strike/>
            <w:color w:val="0000FF"/>
            <w:kern w:val="0"/>
            <w:sz w:val="20"/>
            <w:szCs w:val="20"/>
            <w:u w:val="single"/>
            <w:lang w:eastAsia="pt-BR"/>
            <w14:ligatures w14:val="none"/>
          </w:rPr>
          <w:t>artigo 243</w:t>
        </w:r>
      </w:hyperlink>
      <w:r w:rsidRPr="00C927DF">
        <w:rPr>
          <w:rFonts w:ascii="Arial" w:eastAsia="Times New Roman" w:hAnsi="Arial" w:cs="Arial"/>
          <w:strike/>
          <w:color w:val="000000"/>
          <w:kern w:val="0"/>
          <w:sz w:val="20"/>
          <w:szCs w:val="20"/>
          <w:lang w:eastAsia="pt-BR"/>
          <w14:ligatures w14:val="none"/>
        </w:rPr>
        <w:t> deste Regimento Interno. </w:t>
      </w:r>
      <w:hyperlink r:id="rId604"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605"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2DE2751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Só poderá ser proposto o encerramento da discussão, nos termos do inciso III do presente artigo, quando sobre a matéria já tenham falado pelo menos 4 (quatro) Vereadores, observado o </w:t>
      </w:r>
      <w:hyperlink r:id="rId606" w:anchor="artigo%20277" w:history="1">
        <w:r w:rsidRPr="00C927DF">
          <w:rPr>
            <w:rFonts w:ascii="Arial" w:eastAsia="Times New Roman" w:hAnsi="Arial" w:cs="Arial"/>
            <w:strike/>
            <w:color w:val="0000FF"/>
            <w:kern w:val="0"/>
            <w:sz w:val="20"/>
            <w:szCs w:val="20"/>
            <w:u w:val="single"/>
            <w:lang w:eastAsia="pt-BR"/>
            <w14:ligatures w14:val="none"/>
          </w:rPr>
          <w:t>artigo 277</w:t>
        </w:r>
      </w:hyperlink>
      <w:r w:rsidRPr="00C927DF">
        <w:rPr>
          <w:rFonts w:ascii="Arial" w:eastAsia="Times New Roman" w:hAnsi="Arial" w:cs="Arial"/>
          <w:strike/>
          <w:color w:val="000000"/>
          <w:kern w:val="0"/>
          <w:sz w:val="20"/>
          <w:szCs w:val="20"/>
          <w:lang w:eastAsia="pt-BR"/>
          <w14:ligatures w14:val="none"/>
        </w:rPr>
        <w:t> e seus parágrafos.</w:t>
      </w:r>
    </w:p>
    <w:p w14:paraId="63B256A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 1º - Só poderá ser proposto o encerramento da discussão, nos termos do inciso III do presente artigo, após decorrer 2 (duas) horas do início da discussão, independentemente do número de oradores.</w:t>
      </w:r>
      <w:hyperlink r:id="rId607"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3 de 18 de abril de 1995)</w:t>
        </w:r>
      </w:hyperlink>
    </w:p>
    <w:p w14:paraId="4BB3556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 1º - O encerramento da discussão, nos termos do inciso III do presente artigo, poderá ser proposto a qualquer tempo, durante a discussão, </w:t>
      </w:r>
      <w:proofErr w:type="spellStart"/>
      <w:r w:rsidRPr="00C927DF">
        <w:rPr>
          <w:rFonts w:ascii="Arial" w:eastAsia="Times New Roman" w:hAnsi="Arial" w:cs="Arial"/>
          <w:strike/>
          <w:color w:val="000000"/>
          <w:kern w:val="0"/>
          <w:sz w:val="20"/>
          <w:szCs w:val="20"/>
          <w:lang w:eastAsia="pt-BR"/>
          <w14:ligatures w14:val="none"/>
        </w:rPr>
        <w:t>independente</w:t>
      </w:r>
      <w:proofErr w:type="spellEnd"/>
      <w:r w:rsidRPr="00C927DF">
        <w:rPr>
          <w:rFonts w:ascii="Arial" w:eastAsia="Times New Roman" w:hAnsi="Arial" w:cs="Arial"/>
          <w:strike/>
          <w:color w:val="000000"/>
          <w:kern w:val="0"/>
          <w:sz w:val="20"/>
          <w:szCs w:val="20"/>
          <w:lang w:eastAsia="pt-BR"/>
          <w14:ligatures w14:val="none"/>
        </w:rPr>
        <w:t xml:space="preserve"> do número de oradores. </w:t>
      </w:r>
      <w:hyperlink r:id="rId608"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2 de 1999)</w:t>
        </w:r>
      </w:hyperlink>
    </w:p>
    <w:p w14:paraId="39E1341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Só poderá ser proposto o encerramento da discussão, nos termos do inciso III do presente artigo, após decorrer 2 (duas) horas do início da discussão, independentemente do número de oradores. (Redação dada pela </w:t>
      </w:r>
      <w:hyperlink r:id="rId609" w:tgtFrame="_blank" w:history="1">
        <w:r w:rsidRPr="00C927DF">
          <w:rPr>
            <w:rFonts w:ascii="Arial" w:eastAsia="Times New Roman" w:hAnsi="Arial" w:cs="Arial"/>
            <w:color w:val="0000FF"/>
            <w:kern w:val="0"/>
            <w:sz w:val="20"/>
            <w:szCs w:val="20"/>
            <w:u w:val="single"/>
            <w:lang w:eastAsia="pt-BR"/>
            <w14:ligatures w14:val="none"/>
          </w:rPr>
          <w:t>Resolução nº 8 de 2001</w:t>
        </w:r>
      </w:hyperlink>
      <w:r w:rsidRPr="00C927DF">
        <w:rPr>
          <w:rFonts w:ascii="Arial" w:eastAsia="Times New Roman" w:hAnsi="Arial" w:cs="Arial"/>
          <w:color w:val="000000"/>
          <w:kern w:val="0"/>
          <w:sz w:val="20"/>
          <w:szCs w:val="20"/>
          <w:lang w:eastAsia="pt-BR"/>
          <w14:ligatures w14:val="none"/>
        </w:rPr>
        <w:t>)</w:t>
      </w:r>
    </w:p>
    <w:p w14:paraId="0F98AC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 O requerimento de encerramento da discussão comporta apenas encaminhamento da votação.</w:t>
      </w:r>
    </w:p>
    <w:p w14:paraId="6F2A08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 O encerramento da discussão e votação de preposições em grupo deverá observar o disposto no parágrafo único, do </w:t>
      </w:r>
      <w:hyperlink r:id="rId610" w:anchor="art243" w:history="1">
        <w:r w:rsidRPr="00C927DF">
          <w:rPr>
            <w:rFonts w:ascii="Arial" w:eastAsia="Times New Roman" w:hAnsi="Arial" w:cs="Arial"/>
            <w:strike/>
            <w:color w:val="0000FF"/>
            <w:kern w:val="0"/>
            <w:sz w:val="20"/>
            <w:szCs w:val="20"/>
            <w:u w:val="single"/>
            <w:lang w:eastAsia="pt-BR"/>
            <w14:ligatures w14:val="none"/>
          </w:rPr>
          <w:t>artigo 243</w:t>
        </w:r>
      </w:hyperlink>
      <w:r w:rsidRPr="00C927DF">
        <w:rPr>
          <w:rFonts w:ascii="Arial" w:eastAsia="Times New Roman" w:hAnsi="Arial" w:cs="Arial"/>
          <w:strike/>
          <w:color w:val="000000"/>
          <w:kern w:val="0"/>
          <w:sz w:val="20"/>
          <w:szCs w:val="20"/>
          <w:lang w:eastAsia="pt-BR"/>
          <w14:ligatures w14:val="none"/>
        </w:rPr>
        <w:t> deste Regimento Interno. (Redação dada pela </w:t>
      </w:r>
      <w:hyperlink r:id="rId611" w:tgtFrame="_blank" w:history="1">
        <w:r w:rsidRPr="00C927DF">
          <w:rPr>
            <w:rFonts w:ascii="Arial" w:eastAsia="Times New Roman" w:hAnsi="Arial" w:cs="Arial"/>
            <w:strike/>
            <w:color w:val="0000FF"/>
            <w:kern w:val="0"/>
            <w:sz w:val="20"/>
            <w:szCs w:val="20"/>
            <w:u w:val="single"/>
            <w:lang w:eastAsia="pt-BR"/>
            <w14:ligatures w14:val="none"/>
          </w:rPr>
          <w:t>Resolução nº 2 de 1999)</w:t>
        </w:r>
      </w:hyperlink>
    </w:p>
    <w:p w14:paraId="3A9F2E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O requerimento de encerramento da discussão comporta apenas encaminhamento da votação. </w:t>
      </w:r>
      <w:hyperlink r:id="rId612" w:tgtFrame="_blank" w:history="1">
        <w:r w:rsidRPr="00C927DF">
          <w:rPr>
            <w:rFonts w:ascii="Arial" w:eastAsia="Times New Roman" w:hAnsi="Arial" w:cs="Arial"/>
            <w:color w:val="0000FF"/>
            <w:kern w:val="0"/>
            <w:sz w:val="20"/>
            <w:szCs w:val="20"/>
            <w:u w:val="single"/>
            <w:lang w:eastAsia="pt-BR"/>
            <w14:ligatures w14:val="none"/>
          </w:rPr>
          <w:t>(Redação dada pela Resolução nº 8 de 30 de junho de 2001)</w:t>
        </w:r>
      </w:hyperlink>
    </w:p>
    <w:p w14:paraId="07C03DC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w:t>
      </w:r>
      <w:r w:rsidRPr="00C927DF">
        <w:rPr>
          <w:rFonts w:ascii="Arial" w:eastAsia="Times New Roman" w:hAnsi="Arial" w:cs="Arial"/>
          <w:strike/>
          <w:color w:val="000000"/>
          <w:kern w:val="0"/>
          <w:sz w:val="20"/>
          <w:szCs w:val="20"/>
          <w:lang w:eastAsia="pt-BR"/>
          <w14:ligatures w14:val="none"/>
        </w:rPr>
        <w:t>Os requerimentos previstos nos incisos III e IV deste artigo não admitem discussão, encaminhamento de votação e declaração de voto. </w:t>
      </w:r>
      <w:hyperlink r:id="rId613" w:tgtFrame="_blank" w:history="1">
        <w:r w:rsidRPr="00C927DF">
          <w:rPr>
            <w:rFonts w:ascii="Arial" w:eastAsia="Times New Roman" w:hAnsi="Arial" w:cs="Arial"/>
            <w:strike/>
            <w:color w:val="0000FF"/>
            <w:kern w:val="0"/>
            <w:sz w:val="20"/>
            <w:szCs w:val="20"/>
            <w:u w:val="single"/>
            <w:lang w:eastAsia="pt-BR"/>
            <w14:ligatures w14:val="none"/>
          </w:rPr>
          <w:t>(Inserido pela Resolução nº 02 de 29 de junho de 1999)</w:t>
        </w:r>
      </w:hyperlink>
      <w:r w:rsidRPr="00C927DF">
        <w:rPr>
          <w:rFonts w:ascii="Arial" w:eastAsia="Times New Roman" w:hAnsi="Arial" w:cs="Arial"/>
          <w:color w:val="000000"/>
          <w:kern w:val="0"/>
          <w:sz w:val="20"/>
          <w:szCs w:val="20"/>
          <w:lang w:eastAsia="pt-BR"/>
          <w14:ligatures w14:val="none"/>
        </w:rPr>
        <w:t> </w:t>
      </w:r>
      <w:hyperlink r:id="rId614"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p>
    <w:p w14:paraId="750ED42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4EDECB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285 - A discussão de qualquer matéria não será encerrada, quando houver requerimento de adiamento pendente de votação por falta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w:t>
      </w:r>
    </w:p>
    <w:p w14:paraId="469E9E1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286 - Se o requerimento de encerramento da discussão for rejeitado, só poderá ser reformulado depois de terem falado, no mínimo, mais 4 (quatro) Vereadores</w:t>
      </w:r>
      <w:r w:rsidRPr="00C927DF">
        <w:rPr>
          <w:rFonts w:ascii="Arial" w:eastAsia="Times New Roman" w:hAnsi="Arial" w:cs="Arial"/>
          <w:color w:val="000000"/>
          <w:kern w:val="0"/>
          <w:sz w:val="20"/>
          <w:szCs w:val="20"/>
          <w:lang w:eastAsia="pt-BR"/>
          <w14:ligatures w14:val="none"/>
        </w:rPr>
        <w:t>.</w:t>
      </w:r>
    </w:p>
    <w:p w14:paraId="4E22C2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286 – Rejeitados os requerimentos previstos nos incisos III e IV do </w:t>
      </w:r>
      <w:hyperlink r:id="rId615" w:anchor="art284" w:history="1">
        <w:r w:rsidRPr="00C927DF">
          <w:rPr>
            <w:rFonts w:ascii="Arial" w:eastAsia="Times New Roman" w:hAnsi="Arial" w:cs="Arial"/>
            <w:strike/>
            <w:color w:val="0000FF"/>
            <w:kern w:val="0"/>
            <w:sz w:val="20"/>
            <w:szCs w:val="20"/>
            <w:u w:val="single"/>
            <w:lang w:eastAsia="pt-BR"/>
            <w14:ligatures w14:val="none"/>
          </w:rPr>
          <w:t>artigo 284</w:t>
        </w:r>
      </w:hyperlink>
      <w:r w:rsidRPr="00C927DF">
        <w:rPr>
          <w:rFonts w:ascii="Arial" w:eastAsia="Times New Roman" w:hAnsi="Arial" w:cs="Arial"/>
          <w:strike/>
          <w:color w:val="000000"/>
          <w:kern w:val="0"/>
          <w:sz w:val="20"/>
          <w:szCs w:val="20"/>
          <w:lang w:eastAsia="pt-BR"/>
          <w14:ligatures w14:val="none"/>
        </w:rPr>
        <w:t> deste Regimento Interno, os mesmos poderão ser novamente apresentados sempre que decorridos 30 (trinta) minutos da declaração de rejeição. (Redação dada pela </w:t>
      </w:r>
      <w:hyperlink r:id="rId616" w:tgtFrame="_blank" w:history="1">
        <w:r w:rsidRPr="00C927DF">
          <w:rPr>
            <w:rFonts w:ascii="Arial" w:eastAsia="Times New Roman" w:hAnsi="Arial" w:cs="Arial"/>
            <w:strike/>
            <w:color w:val="0000FF"/>
            <w:kern w:val="0"/>
            <w:sz w:val="20"/>
            <w:szCs w:val="20"/>
            <w:u w:val="single"/>
            <w:lang w:eastAsia="pt-BR"/>
            <w14:ligatures w14:val="none"/>
          </w:rPr>
          <w:t>Resolução nº 2 de 1999</w:t>
        </w:r>
      </w:hyperlink>
      <w:r w:rsidRPr="00C927DF">
        <w:rPr>
          <w:rFonts w:ascii="Arial" w:eastAsia="Times New Roman" w:hAnsi="Arial" w:cs="Arial"/>
          <w:strike/>
          <w:color w:val="000000"/>
          <w:kern w:val="0"/>
          <w:sz w:val="20"/>
          <w:szCs w:val="20"/>
          <w:lang w:eastAsia="pt-BR"/>
          <w14:ligatures w14:val="none"/>
        </w:rPr>
        <w:t>)</w:t>
      </w:r>
    </w:p>
    <w:p w14:paraId="268C778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286 - Se o requerimento de encerramento de discussão for rejeitado, só poderá ser reformulado depois de terem falado, no mínimo mais 4 (quatro) Vereadores. </w:t>
      </w:r>
      <w:hyperlink r:id="rId617" w:tgtFrame="_blank" w:history="1">
        <w:r w:rsidRPr="00C927DF">
          <w:rPr>
            <w:rFonts w:ascii="Arial" w:eastAsia="Times New Roman" w:hAnsi="Arial" w:cs="Arial"/>
            <w:color w:val="0000FF"/>
            <w:kern w:val="0"/>
            <w:sz w:val="20"/>
            <w:szCs w:val="20"/>
            <w:u w:val="single"/>
            <w:lang w:eastAsia="pt-BR"/>
            <w14:ligatures w14:val="none"/>
          </w:rPr>
          <w:t>(Redação dada pela Resolução 8 de 30 de junho de 2001).</w:t>
        </w:r>
      </w:hyperlink>
    </w:p>
    <w:p w14:paraId="75D327E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0AE8DE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CAPÍTULO II</w:t>
      </w:r>
    </w:p>
    <w:p w14:paraId="0387A22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bookmarkStart w:id="71" w:name="Capítulo_II_-_Da_Votação"/>
      <w:r w:rsidRPr="00C927DF">
        <w:rPr>
          <w:rFonts w:ascii="Arial" w:eastAsia="Times New Roman" w:hAnsi="Arial" w:cs="Arial"/>
          <w:color w:val="000000"/>
          <w:kern w:val="0"/>
          <w:sz w:val="20"/>
          <w:szCs w:val="20"/>
          <w:lang w:eastAsia="pt-BR"/>
          <w14:ligatures w14:val="none"/>
        </w:rPr>
        <w:t>DA VOTAÇÃO</w:t>
      </w:r>
      <w:bookmarkEnd w:id="71"/>
    </w:p>
    <w:p w14:paraId="0565737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00B4AE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SEÇÃO I</w:t>
      </w:r>
    </w:p>
    <w:p w14:paraId="6C45ACB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47FF49F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7C6253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287 - Votação é o ato complementar da discussão, através do qual o Plenário manifesta sua vontade deliberativa.</w:t>
      </w:r>
    </w:p>
    <w:p w14:paraId="778F3CB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Considera-se qualquer matéria em fase de votação a partir do momento em que o Presidente declara encerrada a discussão.</w:t>
      </w:r>
    </w:p>
    <w:p w14:paraId="4D195B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Quando, no curso de uma coleta de votos, esgotar-se o tempo destinado à sessão, esta será dada por prorrogada até que se conclua, por inteiro, a votação da matéria, ressalvada a hipótese da falta de número para deliberação, caso em que a sessão será encerrada imediatamente.</w:t>
      </w:r>
    </w:p>
    <w:p w14:paraId="60D6275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Na votação dos projetos que não atingir o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regimental, os mesmos serão considerados pendentes de votação e constarão da Ordem do Dia da próxima sessão.</w:t>
      </w:r>
    </w:p>
    <w:p w14:paraId="12AF0E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 Serão considerados rejeitados:</w:t>
      </w:r>
    </w:p>
    <w:p w14:paraId="60C8D6F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os</w:t>
      </w:r>
      <w:proofErr w:type="gramEnd"/>
      <w:r w:rsidRPr="00C927DF">
        <w:rPr>
          <w:rFonts w:ascii="Arial" w:eastAsia="Times New Roman" w:hAnsi="Arial" w:cs="Arial"/>
          <w:color w:val="000000"/>
          <w:kern w:val="0"/>
          <w:sz w:val="20"/>
          <w:szCs w:val="20"/>
          <w:lang w:eastAsia="pt-BR"/>
          <w14:ligatures w14:val="none"/>
        </w:rPr>
        <w:t xml:space="preserve"> projetos que, necessitando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de 3/5 (três quintos) para aprovação, tiverem mais de 2/5 (dois quintos) de votos contrários;</w:t>
      </w:r>
    </w:p>
    <w:p w14:paraId="13ECA9F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os</w:t>
      </w:r>
      <w:proofErr w:type="gramEnd"/>
      <w:r w:rsidRPr="00C927DF">
        <w:rPr>
          <w:rFonts w:ascii="Arial" w:eastAsia="Times New Roman" w:hAnsi="Arial" w:cs="Arial"/>
          <w:color w:val="000000"/>
          <w:kern w:val="0"/>
          <w:sz w:val="20"/>
          <w:szCs w:val="20"/>
          <w:lang w:eastAsia="pt-BR"/>
          <w14:ligatures w14:val="none"/>
        </w:rPr>
        <w:t xml:space="preserve"> projetos que, necessitando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de 2/3 (dois terços) para aprovação, tiverem mais de 1/3 (um terço) de votos contrários.</w:t>
      </w:r>
    </w:p>
    <w:p w14:paraId="79420EF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6454BE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288 - O Vereador presente à sessão poderá votar a favor, contra ou abster-se, devendo, porém, no caso previsto no </w:t>
      </w:r>
      <w:hyperlink r:id="rId618" w:anchor="artigo%20109" w:history="1">
        <w:r w:rsidRPr="00C927DF">
          <w:rPr>
            <w:rFonts w:ascii="Arial" w:eastAsia="Times New Roman" w:hAnsi="Arial" w:cs="Arial"/>
            <w:color w:val="0000FF"/>
            <w:kern w:val="0"/>
            <w:sz w:val="20"/>
            <w:szCs w:val="20"/>
            <w:u w:val="single"/>
            <w:lang w:eastAsia="pt-BR"/>
            <w14:ligatures w14:val="none"/>
          </w:rPr>
          <w:t>inciso III do artigo 109</w:t>
        </w:r>
      </w:hyperlink>
      <w:r w:rsidRPr="00C927DF">
        <w:rPr>
          <w:rFonts w:ascii="Arial" w:eastAsia="Times New Roman" w:hAnsi="Arial" w:cs="Arial"/>
          <w:color w:val="000000"/>
          <w:kern w:val="0"/>
          <w:sz w:val="20"/>
          <w:szCs w:val="20"/>
          <w:lang w:eastAsia="pt-BR"/>
          <w14:ligatures w14:val="none"/>
        </w:rPr>
        <w:t>, declarar-se impedido. (Vide </w:t>
      </w:r>
      <w:hyperlink r:id="rId619" w:tgtFrame="_blank" w:history="1">
        <w:r w:rsidRPr="00C927DF">
          <w:rPr>
            <w:rFonts w:ascii="Arial" w:eastAsia="Times New Roman" w:hAnsi="Arial" w:cs="Arial"/>
            <w:color w:val="0000FF"/>
            <w:kern w:val="0"/>
            <w:sz w:val="20"/>
            <w:szCs w:val="20"/>
            <w:u w:val="single"/>
            <w:lang w:eastAsia="pt-BR"/>
            <w14:ligatures w14:val="none"/>
          </w:rPr>
          <w:t>Precedente Regimental nº 03/2021</w:t>
        </w:r>
      </w:hyperlink>
      <w:r w:rsidRPr="00C927DF">
        <w:rPr>
          <w:rFonts w:ascii="Arial" w:eastAsia="Times New Roman" w:hAnsi="Arial" w:cs="Arial"/>
          <w:color w:val="000000"/>
          <w:kern w:val="0"/>
          <w:sz w:val="20"/>
          <w:szCs w:val="20"/>
          <w:lang w:eastAsia="pt-BR"/>
          <w14:ligatures w14:val="none"/>
        </w:rPr>
        <w:t>)</w:t>
      </w:r>
    </w:p>
    <w:p w14:paraId="5B7E016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O Vereador que se considerar impedido de votar, nos termos do presente artigo, fará a devida comunicação ao Presidente, computando-se, todavia, sua presença para efeito de “</w:t>
      </w:r>
      <w:proofErr w:type="spellStart"/>
      <w:r w:rsidRPr="00C927DF">
        <w:rPr>
          <w:rFonts w:ascii="Arial" w:eastAsia="Times New Roman" w:hAnsi="Arial" w:cs="Arial"/>
          <w:strike/>
          <w:color w:val="000000"/>
          <w:kern w:val="0"/>
          <w:sz w:val="20"/>
          <w:szCs w:val="20"/>
          <w:lang w:eastAsia="pt-BR"/>
          <w14:ligatures w14:val="none"/>
        </w:rPr>
        <w:t>quorum</w:t>
      </w:r>
      <w:proofErr w:type="spellEnd"/>
      <w:r w:rsidRPr="00C927DF">
        <w:rPr>
          <w:rFonts w:ascii="Arial" w:eastAsia="Times New Roman" w:hAnsi="Arial" w:cs="Arial"/>
          <w:strike/>
          <w:color w:val="000000"/>
          <w:kern w:val="0"/>
          <w:sz w:val="20"/>
          <w:szCs w:val="20"/>
          <w:lang w:eastAsia="pt-BR"/>
          <w14:ligatures w14:val="none"/>
        </w:rPr>
        <w:t>”.</w:t>
      </w:r>
    </w:p>
    <w:p w14:paraId="0C0801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O Vereador que se considerar impedido de votar, nos termos do presente artigo, fará a devida comunicação ao Presidente, computando-se, todavia, sua presença para efeito de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(Renumerado pela </w:t>
      </w:r>
      <w:hyperlink r:id="rId620"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2A2B202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O Vereador somente poderá participar de votação por meio de sistema virtual, externando seu voto por áudio ou vídeo, nas seguintes matérias: (Inserido pela </w:t>
      </w:r>
      <w:hyperlink r:id="rId621"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537DD13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alteração de denominação de próprios, vias e logradouros públicos; (Inserido pela </w:t>
      </w:r>
      <w:hyperlink r:id="rId622"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1CD0CCC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alteração na legislação referente a datas comemorativas e eventos do Município de São Paulo; (Inserido pela </w:t>
      </w:r>
      <w:hyperlink r:id="rId623"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114DC4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concessão de título de cidadão honorário ou qualquer outra honraria ou homenagem. (Inserido pela </w:t>
      </w:r>
      <w:hyperlink r:id="rId624"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6F835DE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As matérias constantes do art. 103, excetuadas as matérias listadas no § 2º deste artigo, serão votadas de forma exclusivamente presencial, no Plenário. (Inserido pela </w:t>
      </w:r>
      <w:hyperlink r:id="rId625"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1DB790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Os requerimentos interlocutórios, quando vinculados à discussão e votação das matérias do § 3º deste artigo, também serão votados de forma exclusivamente presencial, no Plenário. (Inserido pela </w:t>
      </w:r>
      <w:hyperlink r:id="rId626"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263E20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3861109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289 - O Presidente da Câmara terá voto na eleição da Mesa, nas votações secretas, quando a matéria exigir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superior à maioria simples e quando ocorrer empate</w:t>
      </w:r>
    </w:p>
    <w:p w14:paraId="7EC5E6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As normas constantes do presente artigo serão aplicadas ao Vereador que substituir o Presidente na direção dos trabalhos.</w:t>
      </w:r>
    </w:p>
    <w:p w14:paraId="09378C9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319A66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72" w:name="Seção_II_-_Do_encaminhamento_da_Votação_"/>
      <w:r w:rsidRPr="00C927DF">
        <w:rPr>
          <w:rFonts w:ascii="Arial" w:eastAsia="Times New Roman" w:hAnsi="Arial" w:cs="Arial"/>
          <w:color w:val="000000"/>
          <w:kern w:val="0"/>
          <w:sz w:val="20"/>
          <w:szCs w:val="20"/>
          <w:lang w:eastAsia="pt-BR"/>
          <w14:ligatures w14:val="none"/>
        </w:rPr>
        <w:t>SEÇÃO II</w:t>
      </w:r>
      <w:bookmarkEnd w:id="72"/>
    </w:p>
    <w:p w14:paraId="7A1232B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Encaminhamento da Votação</w:t>
      </w:r>
    </w:p>
    <w:p w14:paraId="2731244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34A54E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290 - A partir do instante em que o Presidente declarar a matéria já debatida e com discussão encerrada, poderá ser solicitada a palavra para encaminhamento da votação, ressalvados os impedimentos regimentais.</w:t>
      </w:r>
    </w:p>
    <w:p w14:paraId="75A7B47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No encaminhamento da votação, será assegurado a cada Bancada, por um de seus membros, falar apenas uma vez por 5(cinco) minutos, para propor a seus pares a orientação quanto ao mérito da matéria a ser votada, sendo vedados apartes.</w:t>
      </w:r>
    </w:p>
    <w:p w14:paraId="3DC46E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3C2144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291 - Para encaminhar a votação, terão preferência o Líder ou o Vice-Líder de cada Bancada, ou o Vereador indicado pela liderança.</w:t>
      </w:r>
    </w:p>
    <w:p w14:paraId="378FA56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CCA400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292 - Ainda que haja, no processo, substitutivos e emendas, haverá apenas um encaminhamento de votação, que versará sobre todas as peças do processo.</w:t>
      </w:r>
    </w:p>
    <w:p w14:paraId="160843C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61D42A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73" w:name="Seção_III_-_Dos_processos_de_Votação_(ar"/>
      <w:r w:rsidRPr="00C927DF">
        <w:rPr>
          <w:rFonts w:ascii="Arial" w:eastAsia="Times New Roman" w:hAnsi="Arial" w:cs="Arial"/>
          <w:color w:val="000000"/>
          <w:kern w:val="0"/>
          <w:sz w:val="20"/>
          <w:szCs w:val="20"/>
          <w:lang w:eastAsia="pt-BR"/>
          <w14:ligatures w14:val="none"/>
        </w:rPr>
        <w:t>SEÇÃO III</w:t>
      </w:r>
      <w:bookmarkEnd w:id="73"/>
    </w:p>
    <w:p w14:paraId="3B93935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Processos de Votação</w:t>
      </w:r>
    </w:p>
    <w:p w14:paraId="2788DFD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90087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293 - São 3 (três) os processos de votação:</w:t>
      </w:r>
    </w:p>
    <w:p w14:paraId="344FF45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simbólico</w:t>
      </w:r>
      <w:proofErr w:type="gramEnd"/>
      <w:r w:rsidRPr="00C927DF">
        <w:rPr>
          <w:rFonts w:ascii="Arial" w:eastAsia="Times New Roman" w:hAnsi="Arial" w:cs="Arial"/>
          <w:color w:val="000000"/>
          <w:kern w:val="0"/>
          <w:sz w:val="20"/>
          <w:szCs w:val="20"/>
          <w:lang w:eastAsia="pt-BR"/>
          <w14:ligatures w14:val="none"/>
        </w:rPr>
        <w:t>;</w:t>
      </w:r>
    </w:p>
    <w:p w14:paraId="7A5E74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II - </w:t>
      </w:r>
      <w:proofErr w:type="gramStart"/>
      <w:r w:rsidRPr="00C927DF">
        <w:rPr>
          <w:rFonts w:ascii="Arial" w:eastAsia="Times New Roman" w:hAnsi="Arial" w:cs="Arial"/>
          <w:strike/>
          <w:color w:val="000000"/>
          <w:kern w:val="0"/>
          <w:sz w:val="20"/>
          <w:szCs w:val="20"/>
          <w:lang w:eastAsia="pt-BR"/>
          <w14:ligatures w14:val="none"/>
        </w:rPr>
        <w:t>nominal</w:t>
      </w:r>
      <w:proofErr w:type="gramEnd"/>
      <w:r w:rsidRPr="00C927DF">
        <w:rPr>
          <w:rFonts w:ascii="Arial" w:eastAsia="Times New Roman" w:hAnsi="Arial" w:cs="Arial"/>
          <w:strike/>
          <w:color w:val="000000"/>
          <w:kern w:val="0"/>
          <w:sz w:val="20"/>
          <w:szCs w:val="20"/>
          <w:lang w:eastAsia="pt-BR"/>
          <w14:ligatures w14:val="none"/>
        </w:rPr>
        <w:t>;</w:t>
      </w:r>
    </w:p>
    <w:p w14:paraId="149A798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nominal por chamada ou por processo eletrônico: </w:t>
      </w:r>
      <w:hyperlink r:id="rId627" w:tgtFrame="_blank" w:history="1">
        <w:r w:rsidRPr="00C927DF">
          <w:rPr>
            <w:rFonts w:ascii="Arial" w:eastAsia="Times New Roman" w:hAnsi="Arial" w:cs="Arial"/>
            <w:color w:val="0000FF"/>
            <w:kern w:val="0"/>
            <w:sz w:val="20"/>
            <w:szCs w:val="20"/>
            <w:u w:val="single"/>
            <w:lang w:eastAsia="pt-BR"/>
            <w14:ligatures w14:val="none"/>
          </w:rPr>
          <w:t>(Redação dada pela Resolução 16 de 1997)</w:t>
        </w:r>
      </w:hyperlink>
    </w:p>
    <w:p w14:paraId="0535BC1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secreto.</w:t>
      </w:r>
    </w:p>
    <w:p w14:paraId="797C813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processo eletrônico de registro de votos dar-se-á conforme disposto em resolução. </w:t>
      </w:r>
      <w:hyperlink r:id="rId628" w:tgtFrame="_blank" w:history="1">
        <w:r w:rsidRPr="00C927DF">
          <w:rPr>
            <w:rFonts w:ascii="Arial" w:eastAsia="Times New Roman" w:hAnsi="Arial" w:cs="Arial"/>
            <w:color w:val="0000FF"/>
            <w:kern w:val="0"/>
            <w:sz w:val="20"/>
            <w:szCs w:val="20"/>
            <w:u w:val="single"/>
            <w:lang w:eastAsia="pt-BR"/>
            <w14:ligatures w14:val="none"/>
          </w:rPr>
          <w:t>(Redação dada pela Resolução 16 de 04 de novembro de 1997)</w:t>
        </w:r>
      </w:hyperlink>
    </w:p>
    <w:p w14:paraId="3876C9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4015FF4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294 - O processo simbólico de votação consiste na simples contagem de votos favoráveis e contrários, apurados pela forma estabelecida no parágrafo único.</w:t>
      </w:r>
    </w:p>
    <w:p w14:paraId="26EEC18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294 – O processo simbólico de votação consiste na simples contagem de votos favoráveis e contrários, apurados da forma estabelecida nos parágrafos seguintes: </w:t>
      </w:r>
      <w:hyperlink r:id="rId629" w:tgtFrame="_blank" w:history="1">
        <w:r w:rsidRPr="00C927DF">
          <w:rPr>
            <w:rFonts w:ascii="Arial" w:eastAsia="Times New Roman" w:hAnsi="Arial" w:cs="Arial"/>
            <w:color w:val="0000FF"/>
            <w:kern w:val="0"/>
            <w:sz w:val="20"/>
            <w:szCs w:val="20"/>
            <w:u w:val="single"/>
            <w:lang w:eastAsia="pt-BR"/>
            <w14:ligatures w14:val="none"/>
          </w:rPr>
          <w:t>(Redação pela Resolução 3 de 20 de abril de 1995).</w:t>
        </w:r>
      </w:hyperlink>
    </w:p>
    <w:p w14:paraId="3083FCA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Quando o Presidente submeter qualquer matéria à votação pelo processo simbólico, convidará os Vereadores que estiverem de acordo a permanecerem como estão, procedendo, em seguida, à necessária proclamação do resultado.</w:t>
      </w:r>
    </w:p>
    <w:p w14:paraId="527FDED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 - Quando o Presidente submeter qualquer matéria à votação pelo processo simbólico, convidará os Vereadores que estiverem de acordo a permanecerem como estão. </w:t>
      </w:r>
      <w:hyperlink r:id="rId630" w:tgtFrame="_blank" w:history="1">
        <w:r w:rsidRPr="00C927DF">
          <w:rPr>
            <w:rFonts w:ascii="Arial" w:eastAsia="Times New Roman" w:hAnsi="Arial" w:cs="Arial"/>
            <w:color w:val="0000FF"/>
            <w:kern w:val="0"/>
            <w:sz w:val="20"/>
            <w:szCs w:val="20"/>
            <w:u w:val="single"/>
            <w:lang w:eastAsia="pt-BR"/>
            <w14:ligatures w14:val="none"/>
          </w:rPr>
          <w:t>(Inserido pela Resolução 3 de 20 de abril de 1995).</w:t>
        </w:r>
      </w:hyperlink>
    </w:p>
    <w:p w14:paraId="0E93DD7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 - Procedendo a proclamação, o Presidente indagará se algum Vereador deseja votar contrariamente ao projeto ou se algum Vereador deseja verificação nominal de votação, e, em caso afirmativo, assim procederá. </w:t>
      </w:r>
      <w:hyperlink r:id="rId631" w:tgtFrame="_blank" w:history="1">
        <w:r w:rsidRPr="00C927DF">
          <w:rPr>
            <w:rFonts w:ascii="Arial" w:eastAsia="Times New Roman" w:hAnsi="Arial" w:cs="Arial"/>
            <w:color w:val="0000FF"/>
            <w:kern w:val="0"/>
            <w:sz w:val="20"/>
            <w:szCs w:val="20"/>
            <w:u w:val="single"/>
            <w:lang w:eastAsia="pt-BR"/>
            <w14:ligatures w14:val="none"/>
          </w:rPr>
          <w:t>(Inserido pela Resolução 3 de 20 de abril de 1995).</w:t>
        </w:r>
      </w:hyperlink>
    </w:p>
    <w:p w14:paraId="59A389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 - Não havendo pedido de verificação nominal de votação, o Presidente proclamará o resultado. </w:t>
      </w:r>
      <w:hyperlink r:id="rId632" w:tgtFrame="_blank" w:history="1">
        <w:r w:rsidRPr="00C927DF">
          <w:rPr>
            <w:rFonts w:ascii="Arial" w:eastAsia="Times New Roman" w:hAnsi="Arial" w:cs="Arial"/>
            <w:color w:val="0000FF"/>
            <w:kern w:val="0"/>
            <w:sz w:val="20"/>
            <w:szCs w:val="20"/>
            <w:u w:val="single"/>
            <w:lang w:eastAsia="pt-BR"/>
            <w14:ligatures w14:val="none"/>
          </w:rPr>
          <w:t>(Inserido pela Resolução 3 de 20 de abril de 1995).</w:t>
        </w:r>
      </w:hyperlink>
    </w:p>
    <w:p w14:paraId="71E67AB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295 - O processo nominal de votação consiste na contagem dos votos favoráveis e contrários, com a consignação expressa do nome e do voto de cada Vereador. (Vide </w:t>
      </w:r>
      <w:hyperlink r:id="rId633" w:tgtFrame="_blank" w:history="1">
        <w:r w:rsidRPr="00C927DF">
          <w:rPr>
            <w:rFonts w:ascii="Arial" w:eastAsia="Times New Roman" w:hAnsi="Arial" w:cs="Arial"/>
            <w:color w:val="0000FF"/>
            <w:kern w:val="0"/>
            <w:sz w:val="20"/>
            <w:szCs w:val="20"/>
            <w:u w:val="single"/>
            <w:lang w:eastAsia="pt-BR"/>
            <w14:ligatures w14:val="none"/>
          </w:rPr>
          <w:t>Precedente Regimental nº 03/2021</w:t>
        </w:r>
      </w:hyperlink>
      <w:r w:rsidRPr="00C927DF">
        <w:rPr>
          <w:rFonts w:ascii="Arial" w:eastAsia="Times New Roman" w:hAnsi="Arial" w:cs="Arial"/>
          <w:color w:val="000000"/>
          <w:kern w:val="0"/>
          <w:sz w:val="20"/>
          <w:szCs w:val="20"/>
          <w:lang w:eastAsia="pt-BR"/>
          <w14:ligatures w14:val="none"/>
        </w:rPr>
        <w:t>)</w:t>
      </w:r>
    </w:p>
    <w:p w14:paraId="31FE541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Proceder-se-á, obrigatoriamente, à votação nominal para:</w:t>
      </w:r>
    </w:p>
    <w:p w14:paraId="04EBA94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 - </w:t>
      </w:r>
      <w:proofErr w:type="gramStart"/>
      <w:r w:rsidRPr="00C927DF">
        <w:rPr>
          <w:rFonts w:ascii="Arial" w:eastAsia="Times New Roman" w:hAnsi="Arial" w:cs="Arial"/>
          <w:strike/>
          <w:color w:val="000000"/>
          <w:kern w:val="0"/>
          <w:sz w:val="20"/>
          <w:szCs w:val="20"/>
          <w:lang w:eastAsia="pt-BR"/>
          <w14:ligatures w14:val="none"/>
        </w:rPr>
        <w:t>destituição</w:t>
      </w:r>
      <w:proofErr w:type="gramEnd"/>
      <w:r w:rsidRPr="00C927DF">
        <w:rPr>
          <w:rFonts w:ascii="Arial" w:eastAsia="Times New Roman" w:hAnsi="Arial" w:cs="Arial"/>
          <w:strike/>
          <w:color w:val="000000"/>
          <w:kern w:val="0"/>
          <w:sz w:val="20"/>
          <w:szCs w:val="20"/>
          <w:lang w:eastAsia="pt-BR"/>
          <w14:ligatures w14:val="none"/>
        </w:rPr>
        <w:t xml:space="preserve"> da Mesa ou de qualquer de seus membros;</w:t>
      </w:r>
    </w:p>
    <w:p w14:paraId="5FC9DCD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II - </w:t>
      </w:r>
      <w:proofErr w:type="gramStart"/>
      <w:r w:rsidRPr="00C927DF">
        <w:rPr>
          <w:rFonts w:ascii="Arial" w:eastAsia="Times New Roman" w:hAnsi="Arial" w:cs="Arial"/>
          <w:strike/>
          <w:color w:val="000000"/>
          <w:kern w:val="0"/>
          <w:sz w:val="20"/>
          <w:szCs w:val="20"/>
          <w:lang w:eastAsia="pt-BR"/>
          <w14:ligatures w14:val="none"/>
        </w:rPr>
        <w:t>parecer</w:t>
      </w:r>
      <w:proofErr w:type="gramEnd"/>
      <w:r w:rsidRPr="00C927DF">
        <w:rPr>
          <w:rFonts w:ascii="Arial" w:eastAsia="Times New Roman" w:hAnsi="Arial" w:cs="Arial"/>
          <w:strike/>
          <w:color w:val="000000"/>
          <w:kern w:val="0"/>
          <w:sz w:val="20"/>
          <w:szCs w:val="20"/>
          <w:lang w:eastAsia="pt-BR"/>
          <w14:ligatures w14:val="none"/>
        </w:rPr>
        <w:t xml:space="preserve"> do Tribunal de Contas do Município sobre as contas da Mesa, do Prefeito e do próprio Tribunal;</w:t>
      </w:r>
    </w:p>
    <w:p w14:paraId="5E2ADC7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III - proposições que não exijam maioria simples;</w:t>
      </w:r>
    </w:p>
    <w:p w14:paraId="2D593E7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IV - </w:t>
      </w:r>
      <w:proofErr w:type="gramStart"/>
      <w:r w:rsidRPr="00C927DF">
        <w:rPr>
          <w:rFonts w:ascii="Arial" w:eastAsia="Times New Roman" w:hAnsi="Arial" w:cs="Arial"/>
          <w:strike/>
          <w:color w:val="000000"/>
          <w:kern w:val="0"/>
          <w:sz w:val="20"/>
          <w:szCs w:val="20"/>
          <w:lang w:eastAsia="pt-BR"/>
          <w14:ligatures w14:val="none"/>
        </w:rPr>
        <w:t>requerimento</w:t>
      </w:r>
      <w:proofErr w:type="gramEnd"/>
      <w:r w:rsidRPr="00C927DF">
        <w:rPr>
          <w:rFonts w:ascii="Arial" w:eastAsia="Times New Roman" w:hAnsi="Arial" w:cs="Arial"/>
          <w:strike/>
          <w:color w:val="000000"/>
          <w:kern w:val="0"/>
          <w:sz w:val="20"/>
          <w:szCs w:val="20"/>
          <w:lang w:eastAsia="pt-BR"/>
          <w14:ligatures w14:val="none"/>
        </w:rPr>
        <w:t xml:space="preserve"> de prorrogação das sessões;</w:t>
      </w:r>
    </w:p>
    <w:p w14:paraId="53BF192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V - </w:t>
      </w:r>
      <w:proofErr w:type="gramStart"/>
      <w:r w:rsidRPr="00C927DF">
        <w:rPr>
          <w:rFonts w:ascii="Arial" w:eastAsia="Times New Roman" w:hAnsi="Arial" w:cs="Arial"/>
          <w:strike/>
          <w:color w:val="000000"/>
          <w:kern w:val="0"/>
          <w:sz w:val="20"/>
          <w:szCs w:val="20"/>
          <w:lang w:eastAsia="pt-BR"/>
          <w14:ligatures w14:val="none"/>
        </w:rPr>
        <w:t>requerimento</w:t>
      </w:r>
      <w:proofErr w:type="gramEnd"/>
      <w:r w:rsidRPr="00C927DF">
        <w:rPr>
          <w:rFonts w:ascii="Arial" w:eastAsia="Times New Roman" w:hAnsi="Arial" w:cs="Arial"/>
          <w:strike/>
          <w:color w:val="000000"/>
          <w:kern w:val="0"/>
          <w:sz w:val="20"/>
          <w:szCs w:val="20"/>
          <w:lang w:eastAsia="pt-BR"/>
          <w14:ligatures w14:val="none"/>
        </w:rPr>
        <w:t xml:space="preserve"> de convocação de Secretário Municipal;</w:t>
      </w:r>
    </w:p>
    <w:p w14:paraId="6534BB8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VI - </w:t>
      </w:r>
      <w:proofErr w:type="gramStart"/>
      <w:r w:rsidRPr="00C927DF">
        <w:rPr>
          <w:rFonts w:ascii="Arial" w:eastAsia="Times New Roman" w:hAnsi="Arial" w:cs="Arial"/>
          <w:strike/>
          <w:color w:val="000000"/>
          <w:kern w:val="0"/>
          <w:sz w:val="20"/>
          <w:szCs w:val="20"/>
          <w:lang w:eastAsia="pt-BR"/>
          <w14:ligatures w14:val="none"/>
        </w:rPr>
        <w:t>requerimento</w:t>
      </w:r>
      <w:proofErr w:type="gramEnd"/>
      <w:r w:rsidRPr="00C927DF">
        <w:rPr>
          <w:rFonts w:ascii="Arial" w:eastAsia="Times New Roman" w:hAnsi="Arial" w:cs="Arial"/>
          <w:strike/>
          <w:color w:val="000000"/>
          <w:kern w:val="0"/>
          <w:sz w:val="20"/>
          <w:szCs w:val="20"/>
          <w:lang w:eastAsia="pt-BR"/>
          <w14:ligatures w14:val="none"/>
        </w:rPr>
        <w:t xml:space="preserve"> de inclusão de projeto em pauta, em regime de urgência.</w:t>
      </w:r>
    </w:p>
    <w:p w14:paraId="330B9D3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Proceder-se-á obrigatoriamente à votação nominal para: </w:t>
      </w:r>
      <w:hyperlink r:id="rId634" w:tgtFrame="_blank" w:history="1">
        <w:r w:rsidRPr="00C927DF">
          <w:rPr>
            <w:rFonts w:ascii="Arial" w:eastAsia="Times New Roman" w:hAnsi="Arial" w:cs="Arial"/>
            <w:color w:val="0000FF"/>
            <w:kern w:val="0"/>
            <w:sz w:val="20"/>
            <w:szCs w:val="20"/>
            <w:u w:val="single"/>
            <w:lang w:eastAsia="pt-BR"/>
            <w14:ligatures w14:val="none"/>
          </w:rPr>
          <w:t>(Redação dada pela Resolução 3 de 20 de abril de 1995).</w:t>
        </w:r>
      </w:hyperlink>
    </w:p>
    <w:p w14:paraId="5F99FE2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Destituição da Mesa ou de qualquer de seus membros; </w:t>
      </w:r>
      <w:hyperlink r:id="rId635" w:tgtFrame="_blank" w:history="1">
        <w:r w:rsidRPr="00C927DF">
          <w:rPr>
            <w:rFonts w:ascii="Arial" w:eastAsia="Times New Roman" w:hAnsi="Arial" w:cs="Arial"/>
            <w:color w:val="0000FF"/>
            <w:kern w:val="0"/>
            <w:sz w:val="20"/>
            <w:szCs w:val="20"/>
            <w:u w:val="single"/>
            <w:lang w:eastAsia="pt-BR"/>
            <w14:ligatures w14:val="none"/>
          </w:rPr>
          <w:t>(Redação dada pela Resolução 3 de 20 de abril de 1995).</w:t>
        </w:r>
      </w:hyperlink>
    </w:p>
    <w:p w14:paraId="31B8BF9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Parecer do Tribunal de Contas do Município sobre as contas da Mesa, do Prefeito e do próprio Tribunal; </w:t>
      </w:r>
      <w:hyperlink r:id="rId636" w:tgtFrame="_blank" w:history="1">
        <w:r w:rsidRPr="00C927DF">
          <w:rPr>
            <w:rFonts w:ascii="Arial" w:eastAsia="Times New Roman" w:hAnsi="Arial" w:cs="Arial"/>
            <w:color w:val="0000FF"/>
            <w:kern w:val="0"/>
            <w:sz w:val="20"/>
            <w:szCs w:val="20"/>
            <w:u w:val="single"/>
            <w:lang w:eastAsia="pt-BR"/>
            <w14:ligatures w14:val="none"/>
          </w:rPr>
          <w:t>(Redação dada pela Resolução 3 de 20 de abril de 1995).</w:t>
        </w:r>
      </w:hyperlink>
    </w:p>
    <w:p w14:paraId="179BDDE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Requerimento de prorrogação das sessões; </w:t>
      </w:r>
      <w:hyperlink r:id="rId637" w:tgtFrame="_blank" w:history="1">
        <w:r w:rsidRPr="00C927DF">
          <w:rPr>
            <w:rFonts w:ascii="Arial" w:eastAsia="Times New Roman" w:hAnsi="Arial" w:cs="Arial"/>
            <w:color w:val="0000FF"/>
            <w:kern w:val="0"/>
            <w:sz w:val="20"/>
            <w:szCs w:val="20"/>
            <w:u w:val="single"/>
            <w:lang w:eastAsia="pt-BR"/>
            <w14:ligatures w14:val="none"/>
          </w:rPr>
          <w:t>(Redação dada pela Resolução 3 de 20 de abril de 1995).</w:t>
        </w:r>
      </w:hyperlink>
    </w:p>
    <w:p w14:paraId="519BAD2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IV – Requerimento de convocação de Secretário Municipal; </w:t>
      </w:r>
      <w:hyperlink r:id="rId638" w:tgtFrame="_blank" w:history="1">
        <w:r w:rsidRPr="00C927DF">
          <w:rPr>
            <w:rFonts w:ascii="Arial" w:eastAsia="Times New Roman" w:hAnsi="Arial" w:cs="Arial"/>
            <w:color w:val="0000FF"/>
            <w:kern w:val="0"/>
            <w:sz w:val="20"/>
            <w:szCs w:val="20"/>
            <w:u w:val="single"/>
            <w:lang w:eastAsia="pt-BR"/>
            <w14:ligatures w14:val="none"/>
          </w:rPr>
          <w:t>(Redação dada pela Resolução 3 de 20 de abril de 1995).</w:t>
        </w:r>
      </w:hyperlink>
    </w:p>
    <w:p w14:paraId="5C4F3FC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 – Requerimento de inclusão de projeto em pauta em regime de urgência; </w:t>
      </w:r>
      <w:hyperlink r:id="rId639" w:tgtFrame="_blank" w:history="1">
        <w:r w:rsidRPr="00C927DF">
          <w:rPr>
            <w:rFonts w:ascii="Arial" w:eastAsia="Times New Roman" w:hAnsi="Arial" w:cs="Arial"/>
            <w:color w:val="0000FF"/>
            <w:kern w:val="0"/>
            <w:sz w:val="20"/>
            <w:szCs w:val="20"/>
            <w:u w:val="single"/>
            <w:lang w:eastAsia="pt-BR"/>
            <w14:ligatures w14:val="none"/>
          </w:rPr>
          <w:t>(Redação dada pela Resolução 3 de 20 de abril de 1995).</w:t>
        </w:r>
      </w:hyperlink>
    </w:p>
    <w:p w14:paraId="674FC55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 – Zoneamento urbano; </w:t>
      </w:r>
      <w:hyperlink r:id="rId640" w:tgtFrame="_blank" w:history="1">
        <w:r w:rsidRPr="00C927DF">
          <w:rPr>
            <w:rFonts w:ascii="Arial" w:eastAsia="Times New Roman" w:hAnsi="Arial" w:cs="Arial"/>
            <w:color w:val="0000FF"/>
            <w:kern w:val="0"/>
            <w:sz w:val="20"/>
            <w:szCs w:val="20"/>
            <w:u w:val="single"/>
            <w:lang w:eastAsia="pt-BR"/>
            <w14:ligatures w14:val="none"/>
          </w:rPr>
          <w:t>(Redação dada pela Resolução 3 de 20 de abril de 1995).</w:t>
        </w:r>
      </w:hyperlink>
    </w:p>
    <w:p w14:paraId="7A5245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Plano Diretor; </w:t>
      </w:r>
      <w:hyperlink r:id="rId641" w:tgtFrame="_blank" w:history="1">
        <w:r w:rsidRPr="00C927DF">
          <w:rPr>
            <w:rFonts w:ascii="Arial" w:eastAsia="Times New Roman" w:hAnsi="Arial" w:cs="Arial"/>
            <w:color w:val="0000FF"/>
            <w:kern w:val="0"/>
            <w:sz w:val="20"/>
            <w:szCs w:val="20"/>
            <w:u w:val="single"/>
            <w:lang w:eastAsia="pt-BR"/>
            <w14:ligatures w14:val="none"/>
          </w:rPr>
          <w:t>(Inserido pela Resolução 3 de 20 de abril de 1995).</w:t>
        </w:r>
      </w:hyperlink>
    </w:p>
    <w:p w14:paraId="41457BE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Emenda à Lei Orgânica; </w:t>
      </w:r>
      <w:hyperlink r:id="rId642" w:tgtFrame="_blank" w:history="1">
        <w:r w:rsidRPr="00C927DF">
          <w:rPr>
            <w:rFonts w:ascii="Arial" w:eastAsia="Times New Roman" w:hAnsi="Arial" w:cs="Arial"/>
            <w:color w:val="0000FF"/>
            <w:kern w:val="0"/>
            <w:sz w:val="20"/>
            <w:szCs w:val="20"/>
            <w:u w:val="single"/>
            <w:lang w:eastAsia="pt-BR"/>
            <w14:ligatures w14:val="none"/>
          </w:rPr>
          <w:t>(Inserido pela Resolução 3 de 20 de abril de 1995).</w:t>
        </w:r>
      </w:hyperlink>
    </w:p>
    <w:p w14:paraId="21AF9E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IX – </w:t>
      </w:r>
      <w:r w:rsidRPr="00C927DF">
        <w:rPr>
          <w:rFonts w:ascii="Arial" w:eastAsia="Times New Roman" w:hAnsi="Arial" w:cs="Arial"/>
          <w:strike/>
          <w:color w:val="000000"/>
          <w:kern w:val="0"/>
          <w:sz w:val="20"/>
          <w:szCs w:val="20"/>
          <w:lang w:eastAsia="pt-BR"/>
          <w14:ligatures w14:val="none"/>
        </w:rPr>
        <w:t>Concessão de título de cidadão honorário ou qualquer outra honraria ou homenagem. </w:t>
      </w:r>
      <w:hyperlink r:id="rId643" w:tgtFrame="_blank" w:history="1">
        <w:r w:rsidRPr="00C927DF">
          <w:rPr>
            <w:rFonts w:ascii="Arial" w:eastAsia="Times New Roman" w:hAnsi="Arial" w:cs="Arial"/>
            <w:strike/>
            <w:color w:val="0000FF"/>
            <w:kern w:val="0"/>
            <w:sz w:val="20"/>
            <w:szCs w:val="20"/>
            <w:u w:val="single"/>
            <w:lang w:eastAsia="pt-BR"/>
            <w14:ligatures w14:val="none"/>
          </w:rPr>
          <w:t>(Inserido pela Resolução 3 de 20 de abril de 1995)</w:t>
        </w:r>
      </w:hyperlink>
      <w:r w:rsidRPr="00C927DF">
        <w:rPr>
          <w:rFonts w:ascii="Arial" w:eastAsia="Times New Roman" w:hAnsi="Arial" w:cs="Arial"/>
          <w:strike/>
          <w:color w:val="000000"/>
          <w:kern w:val="0"/>
          <w:sz w:val="20"/>
          <w:szCs w:val="20"/>
          <w:lang w:eastAsia="pt-BR"/>
          <w14:ligatures w14:val="none"/>
        </w:rPr>
        <w:t> </w:t>
      </w:r>
      <w:hyperlink r:id="rId644" w:tgtFrame="_blank" w:history="1">
        <w:r w:rsidRPr="00C927DF">
          <w:rPr>
            <w:rFonts w:ascii="Arial" w:eastAsia="Times New Roman" w:hAnsi="Arial" w:cs="Arial"/>
            <w:color w:val="0000FF"/>
            <w:kern w:val="0"/>
            <w:sz w:val="20"/>
            <w:szCs w:val="20"/>
            <w:u w:val="single"/>
            <w:lang w:eastAsia="pt-BR"/>
            <w14:ligatures w14:val="none"/>
          </w:rPr>
          <w:t>(Revogado pela Resolução 10 de 19 de junho de 1995</w:t>
        </w:r>
      </w:hyperlink>
      <w:r w:rsidRPr="00C927DF">
        <w:rPr>
          <w:rFonts w:ascii="Arial" w:eastAsia="Times New Roman" w:hAnsi="Arial" w:cs="Arial"/>
          <w:color w:val="000000"/>
          <w:kern w:val="0"/>
          <w:sz w:val="20"/>
          <w:szCs w:val="20"/>
          <w:lang w:eastAsia="pt-BR"/>
          <w14:ligatures w14:val="none"/>
        </w:rPr>
        <w:t>)</w:t>
      </w:r>
    </w:p>
    <w:p w14:paraId="696BA2F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157DA0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296 - Ao submeter qualquer matéria à votação nominal, o Presidente convidará os Vereadores a responderem “sim” ou “não”, conforme sejam favoráveis ou contrários. (Vide </w:t>
      </w:r>
      <w:hyperlink r:id="rId645" w:tgtFrame="_blank" w:history="1">
        <w:r w:rsidRPr="00C927DF">
          <w:rPr>
            <w:rFonts w:ascii="Arial" w:eastAsia="Times New Roman" w:hAnsi="Arial" w:cs="Arial"/>
            <w:color w:val="0000FF"/>
            <w:kern w:val="0"/>
            <w:sz w:val="20"/>
            <w:szCs w:val="20"/>
            <w:u w:val="single"/>
            <w:lang w:eastAsia="pt-BR"/>
            <w14:ligatures w14:val="none"/>
          </w:rPr>
          <w:t>Precedente Regimental nº 03/2021</w:t>
        </w:r>
      </w:hyperlink>
      <w:r w:rsidRPr="00C927DF">
        <w:rPr>
          <w:rFonts w:ascii="Arial" w:eastAsia="Times New Roman" w:hAnsi="Arial" w:cs="Arial"/>
          <w:color w:val="000000"/>
          <w:kern w:val="0"/>
          <w:sz w:val="20"/>
          <w:szCs w:val="20"/>
          <w:lang w:eastAsia="pt-BR"/>
          <w14:ligatures w14:val="none"/>
        </w:rPr>
        <w:t>)</w:t>
      </w:r>
    </w:p>
    <w:p w14:paraId="025472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 Secretário, ao proceder à chamada, anotará as respostas na respectiva lista, repetindo em voz alta o nome e o voto de cada Vereador.</w:t>
      </w:r>
    </w:p>
    <w:p w14:paraId="7CAEBE3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Terminada a chamada a que se refere o parágrafo anterior e caso não tenha sido alcançado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para deliberação, o Secretário procederá, ato contínuo, a uma segunda e última chamada dos Vereadores que ainda não tenham votado.</w:t>
      </w:r>
    </w:p>
    <w:p w14:paraId="56C3FEB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Enquanto não for proclamado o resultado da votação, é facultado ao Vereador retardatário proferir seu voto.</w:t>
      </w:r>
    </w:p>
    <w:p w14:paraId="380FFFB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O Vereador poderá retificar seu voto antes de ser anunciado o resultado, na forma regimental.</w:t>
      </w:r>
    </w:p>
    <w:p w14:paraId="58D1B04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5º- Concluída a votação, o Presidente proclamará o resultado, anunciando o número de Vereadores que votaram “sim” e o número daqueles que votaram “não”.</w:t>
      </w:r>
    </w:p>
    <w:p w14:paraId="7F6542E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Concluída a votação, o Presidente proclamará o resultado, anunciando o número de Vereadores que votaram “sim” e o número daqueles que votaram “não”, computando-se também os votos declarados por videoconferência ou outro sistema equivalente, no painel eletrônico de votação, atendendo o disposto no § 2º, do art. 288. (Redação dada pela </w:t>
      </w:r>
      <w:hyperlink r:id="rId646"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6AC3817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6º- Terminada a segunda e última chamada, caso não tenha sido alcançado “</w:t>
      </w:r>
      <w:proofErr w:type="spellStart"/>
      <w:r w:rsidRPr="00C927DF">
        <w:rPr>
          <w:rFonts w:ascii="Arial" w:eastAsia="Times New Roman" w:hAnsi="Arial" w:cs="Arial"/>
          <w:color w:val="000000"/>
          <w:kern w:val="0"/>
          <w:sz w:val="20"/>
          <w:szCs w:val="20"/>
          <w:lang w:eastAsia="pt-BR"/>
          <w14:ligatures w14:val="none"/>
        </w:rPr>
        <w:t>quorum</w:t>
      </w:r>
      <w:proofErr w:type="spellEnd"/>
      <w:r w:rsidRPr="00C927DF">
        <w:rPr>
          <w:rFonts w:ascii="Arial" w:eastAsia="Times New Roman" w:hAnsi="Arial" w:cs="Arial"/>
          <w:color w:val="000000"/>
          <w:kern w:val="0"/>
          <w:sz w:val="20"/>
          <w:szCs w:val="20"/>
          <w:lang w:eastAsia="pt-BR"/>
          <w14:ligatures w14:val="none"/>
        </w:rPr>
        <w:t>” para deliberação, a matéria ficará pendente de votação, devendo constar da próxima sessão.</w:t>
      </w:r>
    </w:p>
    <w:p w14:paraId="694A6F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7B390D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297 - </w:t>
      </w:r>
      <w:r w:rsidRPr="00C927DF">
        <w:rPr>
          <w:rFonts w:ascii="Arial" w:eastAsia="Times New Roman" w:hAnsi="Arial" w:cs="Arial"/>
          <w:strike/>
          <w:color w:val="000000"/>
          <w:kern w:val="0"/>
          <w:sz w:val="20"/>
          <w:szCs w:val="20"/>
          <w:lang w:eastAsia="pt-BR"/>
          <w14:ligatures w14:val="none"/>
        </w:rPr>
        <w:t>Será procedida, obrigatoriamente, a votação secreta para os casos previstos no </w:t>
      </w:r>
      <w:hyperlink r:id="rId647" w:anchor="artigo%20104" w:history="1">
        <w:r w:rsidRPr="00C927DF">
          <w:rPr>
            <w:rFonts w:ascii="Arial" w:eastAsia="Times New Roman" w:hAnsi="Arial" w:cs="Arial"/>
            <w:strike/>
            <w:color w:val="0000FF"/>
            <w:kern w:val="0"/>
            <w:sz w:val="20"/>
            <w:szCs w:val="20"/>
            <w:u w:val="single"/>
            <w:lang w:eastAsia="pt-BR"/>
            <w14:ligatures w14:val="none"/>
          </w:rPr>
          <w:t>artigo 104 deste Regimento.</w:t>
        </w:r>
      </w:hyperlink>
      <w:r w:rsidRPr="00C927DF">
        <w:rPr>
          <w:rFonts w:ascii="Arial" w:eastAsia="Times New Roman" w:hAnsi="Arial" w:cs="Arial"/>
          <w:color w:val="000000"/>
          <w:kern w:val="0"/>
          <w:sz w:val="20"/>
          <w:szCs w:val="20"/>
          <w:lang w:eastAsia="pt-BR"/>
          <w14:ligatures w14:val="none"/>
        </w:rPr>
        <w:t> </w:t>
      </w:r>
      <w:hyperlink r:id="rId648" w:tgtFrame="_blank" w:history="1">
        <w:r w:rsidRPr="00C927DF">
          <w:rPr>
            <w:rFonts w:ascii="Arial" w:eastAsia="Times New Roman" w:hAnsi="Arial" w:cs="Arial"/>
            <w:color w:val="0000FF"/>
            <w:kern w:val="0"/>
            <w:sz w:val="20"/>
            <w:szCs w:val="20"/>
            <w:u w:val="single"/>
            <w:lang w:eastAsia="pt-BR"/>
            <w14:ligatures w14:val="none"/>
          </w:rPr>
          <w:t>(Revogado pela Resolução nº 01 de 03 de abril de 2019)</w:t>
        </w:r>
      </w:hyperlink>
    </w:p>
    <w:p w14:paraId="6EC84A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4D03B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298 - </w:t>
      </w:r>
      <w:r w:rsidRPr="00C927DF">
        <w:rPr>
          <w:rFonts w:ascii="Arial" w:eastAsia="Times New Roman" w:hAnsi="Arial" w:cs="Arial"/>
          <w:strike/>
          <w:color w:val="000000"/>
          <w:kern w:val="0"/>
          <w:sz w:val="20"/>
          <w:szCs w:val="20"/>
          <w:lang w:eastAsia="pt-BR"/>
          <w14:ligatures w14:val="none"/>
        </w:rPr>
        <w:t>Para a votação secreta com uso de cédula, será feita a chamada dos Vereadores por ordem alfabética, sendo admitidos a votar os que comparecerem antes de encerrada a votação.</w:t>
      </w:r>
      <w:r w:rsidRPr="00C927DF">
        <w:rPr>
          <w:rFonts w:ascii="Arial" w:eastAsia="Times New Roman" w:hAnsi="Arial" w:cs="Arial"/>
          <w:color w:val="000000"/>
          <w:kern w:val="0"/>
          <w:sz w:val="20"/>
          <w:szCs w:val="20"/>
          <w:lang w:eastAsia="pt-BR"/>
          <w14:ligatures w14:val="none"/>
        </w:rPr>
        <w:t> </w:t>
      </w:r>
      <w:hyperlink r:id="rId649" w:tgtFrame="_blank" w:history="1">
        <w:r w:rsidRPr="00C927DF">
          <w:rPr>
            <w:rFonts w:ascii="Arial" w:eastAsia="Times New Roman" w:hAnsi="Arial" w:cs="Arial"/>
            <w:color w:val="0000FF"/>
            <w:kern w:val="0"/>
            <w:sz w:val="20"/>
            <w:szCs w:val="20"/>
            <w:u w:val="single"/>
            <w:lang w:eastAsia="pt-BR"/>
            <w14:ligatures w14:val="none"/>
          </w:rPr>
          <w:t>(Revogado pela Resolução nº 01 de 03 de abril de 2019)</w:t>
        </w:r>
      </w:hyperlink>
    </w:p>
    <w:p w14:paraId="138F94A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w:t>
      </w:r>
      <w:r w:rsidRPr="00C927DF">
        <w:rPr>
          <w:rFonts w:ascii="Arial" w:eastAsia="Times New Roman" w:hAnsi="Arial" w:cs="Arial"/>
          <w:strike/>
          <w:color w:val="000000"/>
          <w:kern w:val="0"/>
          <w:sz w:val="20"/>
          <w:szCs w:val="20"/>
          <w:lang w:eastAsia="pt-BR"/>
          <w14:ligatures w14:val="none"/>
        </w:rPr>
        <w:t>A medida em que forem sendo chamados, os Vereadores, de posse da sobrecarta rubricada pelo Presidente., nela colocarão seu voto, depositando-a, a seguir, em urna própria. </w:t>
      </w:r>
      <w:hyperlink r:id="rId650" w:tgtFrame="_blank" w:history="1">
        <w:r w:rsidRPr="00C927DF">
          <w:rPr>
            <w:rFonts w:ascii="Arial" w:eastAsia="Times New Roman" w:hAnsi="Arial" w:cs="Arial"/>
            <w:color w:val="0000FF"/>
            <w:kern w:val="0"/>
            <w:sz w:val="20"/>
            <w:szCs w:val="20"/>
            <w:u w:val="single"/>
            <w:lang w:eastAsia="pt-BR"/>
            <w14:ligatures w14:val="none"/>
          </w:rPr>
          <w:t>(Revogado pela Resolução nº 01 de 03 de abril de 2019)</w:t>
        </w:r>
      </w:hyperlink>
    </w:p>
    <w:p w14:paraId="064694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w:t>
      </w:r>
      <w:r w:rsidRPr="00C927DF">
        <w:rPr>
          <w:rFonts w:ascii="Arial" w:eastAsia="Times New Roman" w:hAnsi="Arial" w:cs="Arial"/>
          <w:strike/>
          <w:color w:val="000000"/>
          <w:kern w:val="0"/>
          <w:sz w:val="20"/>
          <w:szCs w:val="20"/>
          <w:lang w:eastAsia="pt-BR"/>
          <w14:ligatures w14:val="none"/>
        </w:rPr>
        <w:t>Concluída a votação, será procedida a apuração dos votos, obedecendo-se ao seguinte processo: </w:t>
      </w:r>
      <w:hyperlink r:id="rId651" w:tgtFrame="_blank" w:history="1">
        <w:r w:rsidRPr="00C927DF">
          <w:rPr>
            <w:rFonts w:ascii="Arial" w:eastAsia="Times New Roman" w:hAnsi="Arial" w:cs="Arial"/>
            <w:color w:val="0000FF"/>
            <w:kern w:val="0"/>
            <w:sz w:val="20"/>
            <w:szCs w:val="20"/>
            <w:u w:val="single"/>
            <w:lang w:eastAsia="pt-BR"/>
            <w14:ligatures w14:val="none"/>
          </w:rPr>
          <w:t>(Revogado pela Resolução nº 01 de 03 de abril de 2019)</w:t>
        </w:r>
      </w:hyperlink>
    </w:p>
    <w:p w14:paraId="5CC91BE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w:t>
      </w:r>
      <w:r w:rsidRPr="00C927DF">
        <w:rPr>
          <w:rFonts w:ascii="Arial" w:eastAsia="Times New Roman" w:hAnsi="Arial" w:cs="Arial"/>
          <w:strike/>
          <w:color w:val="000000"/>
          <w:kern w:val="0"/>
          <w:sz w:val="20"/>
          <w:szCs w:val="20"/>
          <w:lang w:eastAsia="pt-BR"/>
          <w14:ligatures w14:val="none"/>
        </w:rPr>
        <w:t>as sobrecartas retiradas da urna serão contadas pelo Presidente que, verificando serem em igual número ao dos Vereadores votantes, passará a abrir cada uma delas, anunciando, imediatamente, o respectivo voto; </w:t>
      </w:r>
      <w:hyperlink r:id="rId652" w:tgtFrame="_blank" w:history="1">
        <w:r w:rsidRPr="00C927DF">
          <w:rPr>
            <w:rFonts w:ascii="Arial" w:eastAsia="Times New Roman" w:hAnsi="Arial" w:cs="Arial"/>
            <w:color w:val="0000FF"/>
            <w:kern w:val="0"/>
            <w:sz w:val="20"/>
            <w:szCs w:val="20"/>
            <w:u w:val="single"/>
            <w:lang w:eastAsia="pt-BR"/>
            <w14:ligatures w14:val="none"/>
          </w:rPr>
          <w:t>(Revogado pela Resolução nº 01 de 03 de abril de 2019)</w:t>
        </w:r>
      </w:hyperlink>
    </w:p>
    <w:p w14:paraId="2A413DC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w:t>
      </w:r>
      <w:r w:rsidRPr="00C927DF">
        <w:rPr>
          <w:rFonts w:ascii="Arial" w:eastAsia="Times New Roman" w:hAnsi="Arial" w:cs="Arial"/>
          <w:strike/>
          <w:color w:val="000000"/>
          <w:kern w:val="0"/>
          <w:sz w:val="20"/>
          <w:szCs w:val="20"/>
          <w:lang w:eastAsia="pt-BR"/>
          <w14:ligatures w14:val="none"/>
        </w:rPr>
        <w:t>os escrutinadores, convidados pelo Presidente, irão fazendo as devidas anotações, competindo a cada um deles, ao registrar o voto, apregoar o novo resultado parcial; </w:t>
      </w:r>
      <w:hyperlink r:id="rId653" w:tgtFrame="_blank" w:history="1">
        <w:r w:rsidRPr="00C927DF">
          <w:rPr>
            <w:rFonts w:ascii="Arial" w:eastAsia="Times New Roman" w:hAnsi="Arial" w:cs="Arial"/>
            <w:color w:val="0000FF"/>
            <w:kern w:val="0"/>
            <w:sz w:val="20"/>
            <w:szCs w:val="20"/>
            <w:u w:val="single"/>
            <w:lang w:eastAsia="pt-BR"/>
            <w14:ligatures w14:val="none"/>
          </w:rPr>
          <w:t>(Revogado pela Resolução nº 01 de 03 de abril de 2019)</w:t>
        </w:r>
      </w:hyperlink>
    </w:p>
    <w:p w14:paraId="23EC87C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w:t>
      </w:r>
      <w:r w:rsidRPr="00C927DF">
        <w:rPr>
          <w:rFonts w:ascii="Arial" w:eastAsia="Times New Roman" w:hAnsi="Arial" w:cs="Arial"/>
          <w:strike/>
          <w:color w:val="000000"/>
          <w:kern w:val="0"/>
          <w:sz w:val="20"/>
          <w:szCs w:val="20"/>
          <w:lang w:eastAsia="pt-BR"/>
          <w14:ligatures w14:val="none"/>
        </w:rPr>
        <w:t>concluída a contagem dos votos, o Presidente lerá o respectivo “Boletim de Apuração”, proclamando o resultado. </w:t>
      </w:r>
      <w:hyperlink r:id="rId654" w:tgtFrame="_blank" w:history="1">
        <w:r w:rsidRPr="00C927DF">
          <w:rPr>
            <w:rFonts w:ascii="Arial" w:eastAsia="Times New Roman" w:hAnsi="Arial" w:cs="Arial"/>
            <w:color w:val="0000FF"/>
            <w:kern w:val="0"/>
            <w:sz w:val="20"/>
            <w:szCs w:val="20"/>
            <w:u w:val="single"/>
            <w:lang w:eastAsia="pt-BR"/>
            <w14:ligatures w14:val="none"/>
          </w:rPr>
          <w:t>(Revogado pela Resolução nº 01 de 03 de abril de 2019)</w:t>
        </w:r>
      </w:hyperlink>
    </w:p>
    <w:p w14:paraId="442116B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47119E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299 - As dúvidas quanto ao resultado proclamado só poderão ser suscitadas e esclarecidas antes de anunciada a discussão ou a votação de nova matéria, ou, se for o caso, antes de se passar à nova fase da sessão ou de encerrar-se a Ordem do Dia. (Vide </w:t>
      </w:r>
      <w:hyperlink r:id="rId655" w:tgtFrame="_blank" w:history="1">
        <w:r w:rsidRPr="00C927DF">
          <w:rPr>
            <w:rFonts w:ascii="Arial" w:eastAsia="Times New Roman" w:hAnsi="Arial" w:cs="Arial"/>
            <w:color w:val="0000FF"/>
            <w:kern w:val="0"/>
            <w:sz w:val="20"/>
            <w:szCs w:val="20"/>
            <w:u w:val="single"/>
            <w:lang w:eastAsia="pt-BR"/>
            <w14:ligatures w14:val="none"/>
          </w:rPr>
          <w:t>Precedente Regimental nº 03/2021</w:t>
        </w:r>
      </w:hyperlink>
      <w:r w:rsidRPr="00C927DF">
        <w:rPr>
          <w:rFonts w:ascii="Arial" w:eastAsia="Times New Roman" w:hAnsi="Arial" w:cs="Arial"/>
          <w:color w:val="000000"/>
          <w:kern w:val="0"/>
          <w:sz w:val="20"/>
          <w:szCs w:val="20"/>
          <w:lang w:eastAsia="pt-BR"/>
          <w14:ligatures w14:val="none"/>
        </w:rPr>
        <w:t>)</w:t>
      </w:r>
    </w:p>
    <w:p w14:paraId="41FBD8A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5B39D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300 - Será obrigatoriamente publicado, na Imprensa Oficial, o “Boletim de Apuração” respectivo.</w:t>
      </w:r>
    </w:p>
    <w:p w14:paraId="06A04E7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EEDE8F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74" w:name="Seção_IV_-_Da_verificação_nominal_de_vot"/>
      <w:r w:rsidRPr="00C927DF">
        <w:rPr>
          <w:rFonts w:ascii="Arial" w:eastAsia="Times New Roman" w:hAnsi="Arial" w:cs="Arial"/>
          <w:color w:val="000000"/>
          <w:kern w:val="0"/>
          <w:sz w:val="20"/>
          <w:szCs w:val="20"/>
          <w:lang w:eastAsia="pt-BR"/>
          <w14:ligatures w14:val="none"/>
        </w:rPr>
        <w:t>SEÇÃO IV</w:t>
      </w:r>
      <w:bookmarkEnd w:id="74"/>
    </w:p>
    <w:p w14:paraId="180E3F9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Verificação Nominal de Votação</w:t>
      </w:r>
    </w:p>
    <w:p w14:paraId="75AB509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840641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301 - Se algum Vereador tiver dúvida quanto ao resultado da votação simbólica proclamada pelo Presidente, poderá requerer verificação nominal de votação.</w:t>
      </w:r>
    </w:p>
    <w:p w14:paraId="694B892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 O requerimento de verificação nominal de votação será de imediato e necessariamente atendido pelo Presidente.</w:t>
      </w:r>
    </w:p>
    <w:p w14:paraId="11D9D1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2º - Nenhuma votação admitirá mais de uma verificação nominal.</w:t>
      </w:r>
    </w:p>
    <w:p w14:paraId="6C44DD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3º - Ficará prejudicado o requerimento de verificação nominal de votação, caso não se encontre presente, no momento em que for chamado pela primeira vez, o Vereador que a requereu.</w:t>
      </w:r>
    </w:p>
    <w:p w14:paraId="28EAB9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4º - Prejudicado o requerimento de verificação nominal de votação pela ausência de seu autor, ou por pedido de retirada, faculta-se a qualquer outro Vereador reformulá-lo.</w:t>
      </w:r>
    </w:p>
    <w:p w14:paraId="4FDA436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 5º - Aplica-se à verificação nominal de votação, no que couber, o disposto no </w:t>
      </w:r>
      <w:hyperlink r:id="rId656" w:anchor="artigo%20296" w:history="1">
        <w:r w:rsidRPr="00C927DF">
          <w:rPr>
            <w:rFonts w:ascii="Arial" w:eastAsia="Times New Roman" w:hAnsi="Arial" w:cs="Arial"/>
            <w:strike/>
            <w:color w:val="0000FF"/>
            <w:kern w:val="0"/>
            <w:sz w:val="20"/>
            <w:szCs w:val="20"/>
            <w:u w:val="single"/>
            <w:lang w:eastAsia="pt-BR"/>
            <w14:ligatures w14:val="none"/>
          </w:rPr>
          <w:t>artigo 296</w:t>
        </w:r>
      </w:hyperlink>
      <w:r w:rsidRPr="00C927DF">
        <w:rPr>
          <w:rFonts w:ascii="Arial" w:eastAsia="Times New Roman" w:hAnsi="Arial" w:cs="Arial"/>
          <w:strike/>
          <w:color w:val="000000"/>
          <w:kern w:val="0"/>
          <w:sz w:val="20"/>
          <w:szCs w:val="20"/>
          <w:lang w:eastAsia="pt-BR"/>
          <w14:ligatures w14:val="none"/>
        </w:rPr>
        <w:t> e parágrafos.</w:t>
      </w:r>
    </w:p>
    <w:p w14:paraId="0357B3B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301 – A verificação de votação mediante processo nominal será efetuada sempre que ocorrer o disposto no § 2° do art. 294 e no art. 295 do Regimento Interno da Câmara Municipal de São Paulo. </w:t>
      </w:r>
      <w:hyperlink r:id="rId657" w:tgtFrame="_blank" w:history="1">
        <w:r w:rsidRPr="00C927DF">
          <w:rPr>
            <w:rFonts w:ascii="Arial" w:eastAsia="Times New Roman" w:hAnsi="Arial" w:cs="Arial"/>
            <w:color w:val="0000FF"/>
            <w:kern w:val="0"/>
            <w:sz w:val="20"/>
            <w:szCs w:val="20"/>
            <w:u w:val="single"/>
            <w:lang w:eastAsia="pt-BR"/>
            <w14:ligatures w14:val="none"/>
          </w:rPr>
          <w:t>(Redação pela Resolução 3 de 20 de abril de 1995).</w:t>
        </w:r>
      </w:hyperlink>
    </w:p>
    <w:p w14:paraId="56960DE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 - Nenhuma votação admitirá mais de uma verificação nominal. </w:t>
      </w:r>
      <w:hyperlink r:id="rId658" w:tgtFrame="_blank" w:history="1">
        <w:r w:rsidRPr="00C927DF">
          <w:rPr>
            <w:rFonts w:ascii="Arial" w:eastAsia="Times New Roman" w:hAnsi="Arial" w:cs="Arial"/>
            <w:color w:val="0000FF"/>
            <w:kern w:val="0"/>
            <w:sz w:val="20"/>
            <w:szCs w:val="20"/>
            <w:u w:val="single"/>
            <w:lang w:eastAsia="pt-BR"/>
            <w14:ligatures w14:val="none"/>
          </w:rPr>
          <w:t>(Redação pela Resolução 3 de 20 de abril de 1995).</w:t>
        </w:r>
      </w:hyperlink>
    </w:p>
    <w:p w14:paraId="55A141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 2° - Ficará prejudicado o requerimento de verificação nominal de votação, caso não se encontre presente, no momento em que for chamado pela 1ª vez o Vereador que a requereu. </w:t>
      </w:r>
      <w:hyperlink r:id="rId659" w:tgtFrame="_blank" w:history="1">
        <w:r w:rsidRPr="00C927DF">
          <w:rPr>
            <w:rFonts w:ascii="Arial" w:eastAsia="Times New Roman" w:hAnsi="Arial" w:cs="Arial"/>
            <w:color w:val="0000FF"/>
            <w:kern w:val="0"/>
            <w:sz w:val="20"/>
            <w:szCs w:val="20"/>
            <w:u w:val="single"/>
            <w:lang w:eastAsia="pt-BR"/>
            <w14:ligatures w14:val="none"/>
          </w:rPr>
          <w:t>(Redação pela Resolução 3 de 20 de abril de 1995).</w:t>
        </w:r>
      </w:hyperlink>
    </w:p>
    <w:p w14:paraId="2668DC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 - Prejudicado o requerimento de verificação nominal de votação pela ausência de seu autor ou por pedido de retirada, faculta-se a qualquer outro Vereador reformulá-lo. </w:t>
      </w:r>
      <w:hyperlink r:id="rId660" w:tgtFrame="_blank" w:history="1">
        <w:r w:rsidRPr="00C927DF">
          <w:rPr>
            <w:rFonts w:ascii="Arial" w:eastAsia="Times New Roman" w:hAnsi="Arial" w:cs="Arial"/>
            <w:color w:val="0000FF"/>
            <w:kern w:val="0"/>
            <w:sz w:val="20"/>
            <w:szCs w:val="20"/>
            <w:u w:val="single"/>
            <w:lang w:eastAsia="pt-BR"/>
            <w14:ligatures w14:val="none"/>
          </w:rPr>
          <w:t>(Redação pela Resolução 3 de 20 de abril de 1995).</w:t>
        </w:r>
      </w:hyperlink>
    </w:p>
    <w:p w14:paraId="1FE9C2A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 - Aplica-se à verificação nominal de votação, no que couber, o disposto no </w:t>
      </w:r>
      <w:hyperlink r:id="rId661" w:anchor="art296" w:history="1">
        <w:r w:rsidRPr="00C927DF">
          <w:rPr>
            <w:rFonts w:ascii="Arial" w:eastAsia="Times New Roman" w:hAnsi="Arial" w:cs="Arial"/>
            <w:color w:val="0000FF"/>
            <w:kern w:val="0"/>
            <w:sz w:val="20"/>
            <w:szCs w:val="20"/>
            <w:u w:val="single"/>
            <w:lang w:eastAsia="pt-BR"/>
            <w14:ligatures w14:val="none"/>
          </w:rPr>
          <w:t>art. 296 e parágrafos</w:t>
        </w:r>
      </w:hyperlink>
      <w:r w:rsidRPr="00C927DF">
        <w:rPr>
          <w:rFonts w:ascii="Arial" w:eastAsia="Times New Roman" w:hAnsi="Arial" w:cs="Arial"/>
          <w:color w:val="000000"/>
          <w:kern w:val="0"/>
          <w:sz w:val="20"/>
          <w:szCs w:val="20"/>
          <w:lang w:eastAsia="pt-BR"/>
          <w14:ligatures w14:val="none"/>
        </w:rPr>
        <w:t>. </w:t>
      </w:r>
      <w:hyperlink r:id="rId662" w:tgtFrame="_blank" w:history="1">
        <w:r w:rsidRPr="00C927DF">
          <w:rPr>
            <w:rFonts w:ascii="Arial" w:eastAsia="Times New Roman" w:hAnsi="Arial" w:cs="Arial"/>
            <w:color w:val="0000FF"/>
            <w:kern w:val="0"/>
            <w:sz w:val="20"/>
            <w:szCs w:val="20"/>
            <w:u w:val="single"/>
            <w:lang w:eastAsia="pt-BR"/>
            <w14:ligatures w14:val="none"/>
          </w:rPr>
          <w:t>(Redação dada pela Resolução nº 3 de 20 de abril de 1995)</w:t>
        </w:r>
      </w:hyperlink>
    </w:p>
    <w:p w14:paraId="65DDB2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514A71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75" w:name="Seção_V_-_Da_declaração_de_Voto_(art.302"/>
      <w:r w:rsidRPr="00C927DF">
        <w:rPr>
          <w:rFonts w:ascii="Arial" w:eastAsia="Times New Roman" w:hAnsi="Arial" w:cs="Arial"/>
          <w:color w:val="000000"/>
          <w:kern w:val="0"/>
          <w:sz w:val="20"/>
          <w:szCs w:val="20"/>
          <w:lang w:eastAsia="pt-BR"/>
          <w14:ligatures w14:val="none"/>
        </w:rPr>
        <w:t>SEÇÃO V</w:t>
      </w:r>
      <w:bookmarkEnd w:id="75"/>
    </w:p>
    <w:p w14:paraId="045A329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Declaração de Voto</w:t>
      </w:r>
    </w:p>
    <w:p w14:paraId="13535E3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0512C0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302 - Declaração de voto é o pronunciamento do Vereador sobre os motivos que o levaram a se manifestar contrária ou favoravelmente à matéria votada.</w:t>
      </w:r>
    </w:p>
    <w:p w14:paraId="45130B8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6ADB44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303 - A declaração de voto a qualquer matéria se fará de uma só vez, depois de concluída, por inteiro, a votação de todas as peças do processo.</w:t>
      </w:r>
    </w:p>
    <w:p w14:paraId="50E9CA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w:t>
      </w:r>
      <w:r w:rsidRPr="00C927DF">
        <w:rPr>
          <w:rFonts w:ascii="Arial" w:eastAsia="Times New Roman" w:hAnsi="Arial" w:cs="Arial"/>
          <w:strike/>
          <w:color w:val="000000"/>
          <w:kern w:val="0"/>
          <w:sz w:val="20"/>
          <w:szCs w:val="20"/>
          <w:lang w:eastAsia="pt-BR"/>
          <w14:ligatures w14:val="none"/>
        </w:rPr>
        <w:t>– Iniciada a fase dos trabalhos de declaração de voto, poderá ser proposto o encerramento da mesma, mediante requerimento verbal de qualquer Vereador e deliberação do Plenário, observado o quanto segue:</w:t>
      </w:r>
      <w:r w:rsidRPr="00C927DF">
        <w:rPr>
          <w:rFonts w:ascii="Arial" w:eastAsia="Times New Roman" w:hAnsi="Arial" w:cs="Arial"/>
          <w:color w:val="000000"/>
          <w:kern w:val="0"/>
          <w:sz w:val="20"/>
          <w:szCs w:val="20"/>
          <w:lang w:eastAsia="pt-BR"/>
          <w14:ligatures w14:val="none"/>
        </w:rPr>
        <w:t> </w:t>
      </w:r>
      <w:hyperlink r:id="rId663" w:tgtFrame="_blank" w:history="1">
        <w:r w:rsidRPr="00C927DF">
          <w:rPr>
            <w:rFonts w:ascii="Arial" w:eastAsia="Times New Roman" w:hAnsi="Arial" w:cs="Arial"/>
            <w:color w:val="0000FF"/>
            <w:kern w:val="0"/>
            <w:sz w:val="20"/>
            <w:szCs w:val="20"/>
            <w:u w:val="single"/>
            <w:lang w:eastAsia="pt-BR"/>
            <w14:ligatures w14:val="none"/>
          </w:rPr>
          <w:t>(Inserido pela Resolução nº 2 de 29 de junho de 1999)</w:t>
        </w:r>
      </w:hyperlink>
      <w:r w:rsidRPr="00C927DF">
        <w:rPr>
          <w:rFonts w:ascii="Arial" w:eastAsia="Times New Roman" w:hAnsi="Arial" w:cs="Arial"/>
          <w:color w:val="000000"/>
          <w:kern w:val="0"/>
          <w:sz w:val="20"/>
          <w:szCs w:val="20"/>
          <w:lang w:eastAsia="pt-BR"/>
          <w14:ligatures w14:val="none"/>
        </w:rPr>
        <w:t> </w:t>
      </w:r>
      <w:hyperlink r:id="rId664"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r w:rsidRPr="00C927DF">
        <w:rPr>
          <w:rFonts w:ascii="Arial" w:eastAsia="Times New Roman" w:hAnsi="Arial" w:cs="Arial"/>
          <w:color w:val="000000"/>
          <w:kern w:val="0"/>
          <w:sz w:val="20"/>
          <w:szCs w:val="20"/>
          <w:lang w:eastAsia="pt-BR"/>
          <w14:ligatures w14:val="none"/>
        </w:rPr>
        <w:t>).</w:t>
      </w:r>
    </w:p>
    <w:p w14:paraId="33FE1E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w:t>
      </w:r>
      <w:r w:rsidRPr="00C927DF">
        <w:rPr>
          <w:rFonts w:ascii="Arial" w:eastAsia="Times New Roman" w:hAnsi="Arial" w:cs="Arial"/>
          <w:strike/>
          <w:color w:val="000000"/>
          <w:kern w:val="0"/>
          <w:sz w:val="20"/>
          <w:szCs w:val="20"/>
          <w:lang w:eastAsia="pt-BR"/>
          <w14:ligatures w14:val="none"/>
        </w:rPr>
        <w:t>o requerimento não comporta discussão, encaminhamento de discussão ou declaração de voto; </w:t>
      </w:r>
      <w:hyperlink r:id="rId665" w:tgtFrame="_blank" w:history="1">
        <w:r w:rsidRPr="00C927DF">
          <w:rPr>
            <w:rFonts w:ascii="Arial" w:eastAsia="Times New Roman" w:hAnsi="Arial" w:cs="Arial"/>
            <w:strike/>
            <w:color w:val="0000FF"/>
            <w:kern w:val="0"/>
            <w:sz w:val="20"/>
            <w:szCs w:val="20"/>
            <w:u w:val="single"/>
            <w:lang w:eastAsia="pt-BR"/>
            <w14:ligatures w14:val="none"/>
          </w:rPr>
          <w:t>(Inserido pela Resolução nº 2 de 29 de junho de 1999)</w:t>
        </w:r>
      </w:hyperlink>
      <w:r w:rsidRPr="00C927DF">
        <w:rPr>
          <w:rFonts w:ascii="Arial" w:eastAsia="Times New Roman" w:hAnsi="Arial" w:cs="Arial"/>
          <w:color w:val="000000"/>
          <w:kern w:val="0"/>
          <w:sz w:val="20"/>
          <w:szCs w:val="20"/>
          <w:lang w:eastAsia="pt-BR"/>
          <w14:ligatures w14:val="none"/>
        </w:rPr>
        <w:t> </w:t>
      </w:r>
      <w:hyperlink r:id="rId666"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r w:rsidRPr="00C927DF">
        <w:rPr>
          <w:rFonts w:ascii="Arial" w:eastAsia="Times New Roman" w:hAnsi="Arial" w:cs="Arial"/>
          <w:color w:val="000000"/>
          <w:kern w:val="0"/>
          <w:sz w:val="20"/>
          <w:szCs w:val="20"/>
          <w:lang w:eastAsia="pt-BR"/>
          <w14:ligatures w14:val="none"/>
        </w:rPr>
        <w:t>).</w:t>
      </w:r>
    </w:p>
    <w:p w14:paraId="36D1D74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 – </w:t>
      </w:r>
      <w:r w:rsidRPr="00C927DF">
        <w:rPr>
          <w:rFonts w:ascii="Arial" w:eastAsia="Times New Roman" w:hAnsi="Arial" w:cs="Arial"/>
          <w:strike/>
          <w:color w:val="000000"/>
          <w:kern w:val="0"/>
          <w:sz w:val="20"/>
          <w:szCs w:val="20"/>
          <w:lang w:eastAsia="pt-BR"/>
          <w14:ligatures w14:val="none"/>
        </w:rPr>
        <w:t>uma vez rejeitado o requerimento, o mesmo poderá ser novamente apresentado sempre que decorridos 15 (quinze) minutos da declaração de rejeição; </w:t>
      </w:r>
      <w:hyperlink r:id="rId667" w:tgtFrame="_blank" w:history="1">
        <w:r w:rsidRPr="00C927DF">
          <w:rPr>
            <w:rFonts w:ascii="Arial" w:eastAsia="Times New Roman" w:hAnsi="Arial" w:cs="Arial"/>
            <w:strike/>
            <w:color w:val="0000FF"/>
            <w:kern w:val="0"/>
            <w:sz w:val="20"/>
            <w:szCs w:val="20"/>
            <w:u w:val="single"/>
            <w:lang w:eastAsia="pt-BR"/>
            <w14:ligatures w14:val="none"/>
          </w:rPr>
          <w:t>(Inserido pela Resolução nº 2 de 29 de junho de 1999)</w:t>
        </w:r>
      </w:hyperlink>
      <w:r w:rsidRPr="00C927DF">
        <w:rPr>
          <w:rFonts w:ascii="Arial" w:eastAsia="Times New Roman" w:hAnsi="Arial" w:cs="Arial"/>
          <w:color w:val="000000"/>
          <w:kern w:val="0"/>
          <w:sz w:val="20"/>
          <w:szCs w:val="20"/>
          <w:lang w:eastAsia="pt-BR"/>
          <w14:ligatures w14:val="none"/>
        </w:rPr>
        <w:t> </w:t>
      </w:r>
      <w:hyperlink r:id="rId668"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r w:rsidRPr="00C927DF">
        <w:rPr>
          <w:rFonts w:ascii="Arial" w:eastAsia="Times New Roman" w:hAnsi="Arial" w:cs="Arial"/>
          <w:color w:val="000000"/>
          <w:kern w:val="0"/>
          <w:sz w:val="20"/>
          <w:szCs w:val="20"/>
          <w:lang w:eastAsia="pt-BR"/>
          <w14:ligatures w14:val="none"/>
        </w:rPr>
        <w:t>).</w:t>
      </w:r>
    </w:p>
    <w:p w14:paraId="2B3D24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w:t>
      </w:r>
      <w:r w:rsidRPr="00C927DF">
        <w:rPr>
          <w:rFonts w:ascii="Arial" w:eastAsia="Times New Roman" w:hAnsi="Arial" w:cs="Arial"/>
          <w:strike/>
          <w:color w:val="000000"/>
          <w:kern w:val="0"/>
          <w:sz w:val="20"/>
          <w:szCs w:val="20"/>
          <w:lang w:eastAsia="pt-BR"/>
          <w14:ligatures w14:val="none"/>
        </w:rPr>
        <w:t>o Presidente dos trabalhos interromperá o orador que estiver com a palavra quando da proposição e para votação do requerimento. </w:t>
      </w:r>
      <w:hyperlink r:id="rId669" w:tgtFrame="_blank" w:history="1">
        <w:r w:rsidRPr="00C927DF">
          <w:rPr>
            <w:rFonts w:ascii="Arial" w:eastAsia="Times New Roman" w:hAnsi="Arial" w:cs="Arial"/>
            <w:strike/>
            <w:color w:val="0000FF"/>
            <w:kern w:val="0"/>
            <w:sz w:val="20"/>
            <w:szCs w:val="20"/>
            <w:u w:val="single"/>
            <w:lang w:eastAsia="pt-BR"/>
            <w14:ligatures w14:val="none"/>
          </w:rPr>
          <w:t>(Inserido pela Resolução nº 2 de 29 de junho de 1999)</w:t>
        </w:r>
      </w:hyperlink>
      <w:r w:rsidRPr="00C927DF">
        <w:rPr>
          <w:rFonts w:ascii="Arial" w:eastAsia="Times New Roman" w:hAnsi="Arial" w:cs="Arial"/>
          <w:color w:val="000000"/>
          <w:kern w:val="0"/>
          <w:sz w:val="20"/>
          <w:szCs w:val="20"/>
          <w:lang w:eastAsia="pt-BR"/>
          <w14:ligatures w14:val="none"/>
        </w:rPr>
        <w:t> </w:t>
      </w:r>
      <w:hyperlink r:id="rId670" w:tgtFrame="_blank" w:history="1">
        <w:r w:rsidRPr="00C927DF">
          <w:rPr>
            <w:rFonts w:ascii="Arial" w:eastAsia="Times New Roman" w:hAnsi="Arial" w:cs="Arial"/>
            <w:color w:val="0000FF"/>
            <w:kern w:val="0"/>
            <w:sz w:val="20"/>
            <w:szCs w:val="20"/>
            <w:u w:val="single"/>
            <w:lang w:eastAsia="pt-BR"/>
            <w14:ligatures w14:val="none"/>
          </w:rPr>
          <w:t>(Revogado pela Resolução 8 de 30 de junho de 2001</w:t>
        </w:r>
      </w:hyperlink>
      <w:r w:rsidRPr="00C927DF">
        <w:rPr>
          <w:rFonts w:ascii="Arial" w:eastAsia="Times New Roman" w:hAnsi="Arial" w:cs="Arial"/>
          <w:color w:val="000000"/>
          <w:kern w:val="0"/>
          <w:sz w:val="20"/>
          <w:szCs w:val="20"/>
          <w:lang w:eastAsia="pt-BR"/>
          <w14:ligatures w14:val="none"/>
        </w:rPr>
        <w:t>).</w:t>
      </w:r>
    </w:p>
    <w:p w14:paraId="63A65F7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0A9024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304 - Em declaração de voto, cada Vereador disporá de 5 (cinco) minutos, sendo vedados apartes.</w:t>
      </w:r>
    </w:p>
    <w:p w14:paraId="6EC8C0B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69640C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76" w:name="Capítulo_III_-_Do_tempo_de_uso_da_palavr"/>
      <w:r w:rsidRPr="00C927DF">
        <w:rPr>
          <w:rFonts w:ascii="Arial" w:eastAsia="Times New Roman" w:hAnsi="Arial" w:cs="Arial"/>
          <w:color w:val="000000"/>
          <w:kern w:val="0"/>
          <w:sz w:val="20"/>
          <w:szCs w:val="20"/>
          <w:lang w:eastAsia="pt-BR"/>
          <w14:ligatures w14:val="none"/>
        </w:rPr>
        <w:t>CAPÍTULO III</w:t>
      </w:r>
      <w:bookmarkEnd w:id="76"/>
    </w:p>
    <w:p w14:paraId="6D3F703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TEMPO DE USO DA PALAVRA</w:t>
      </w:r>
    </w:p>
    <w:p w14:paraId="35C03BE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AC7E6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305 - O tempo de que dispõe o Vereador, sempre que ocupar a tribuna, será controlado pelo Secretário, para conhecimento do Presidente, e começará a fluir no instante em que lhe for dada a palavra.</w:t>
      </w:r>
    </w:p>
    <w:p w14:paraId="51DF38E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Quando o orador for interrompido em seu discurso, por qualquer motivo, exceto por aparte concedido, o prazo de interrupção não será computado no tempo que lhe cabe.</w:t>
      </w:r>
    </w:p>
    <w:p w14:paraId="7B96482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F5A41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306 - Salvo disposição expressa em contrário, o tempo de que dispõe o Vereador para falar é assim fixado:</w:t>
      </w:r>
    </w:p>
    <w:p w14:paraId="5485381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pedir retificação ou para impugnar a ata: 5 (cinco) minutos, sem apartes;</w:t>
      </w:r>
    </w:p>
    <w:p w14:paraId="15C5CB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no</w:t>
      </w:r>
      <w:proofErr w:type="gramEnd"/>
      <w:r w:rsidRPr="00C927DF">
        <w:rPr>
          <w:rFonts w:ascii="Arial" w:eastAsia="Times New Roman" w:hAnsi="Arial" w:cs="Arial"/>
          <w:color w:val="000000"/>
          <w:kern w:val="0"/>
          <w:sz w:val="20"/>
          <w:szCs w:val="20"/>
          <w:lang w:eastAsia="pt-BR"/>
          <w14:ligatures w14:val="none"/>
        </w:rPr>
        <w:t xml:space="preserve"> Pequeno Expediente: 5 (cinco) minutos, sem apartes;</w:t>
      </w:r>
    </w:p>
    <w:p w14:paraId="601840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no Grande Expediente: 15 (quinze) minutos, com apartes;</w:t>
      </w:r>
    </w:p>
    <w:p w14:paraId="1D63B6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em</w:t>
      </w:r>
      <w:proofErr w:type="gramEnd"/>
      <w:r w:rsidRPr="00C927DF">
        <w:rPr>
          <w:rFonts w:ascii="Arial" w:eastAsia="Times New Roman" w:hAnsi="Arial" w:cs="Arial"/>
          <w:color w:val="000000"/>
          <w:kern w:val="0"/>
          <w:sz w:val="20"/>
          <w:szCs w:val="20"/>
          <w:lang w:eastAsia="pt-BR"/>
          <w14:ligatures w14:val="none"/>
        </w:rPr>
        <w:t xml:space="preserve"> apartes: 2 (dois) minutos;</w:t>
      </w:r>
    </w:p>
    <w:p w14:paraId="156E5AA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na</w:t>
      </w:r>
      <w:proofErr w:type="gramEnd"/>
      <w:r w:rsidRPr="00C927DF">
        <w:rPr>
          <w:rFonts w:ascii="Arial" w:eastAsia="Times New Roman" w:hAnsi="Arial" w:cs="Arial"/>
          <w:color w:val="000000"/>
          <w:kern w:val="0"/>
          <w:sz w:val="20"/>
          <w:szCs w:val="20"/>
          <w:lang w:eastAsia="pt-BR"/>
          <w14:ligatures w14:val="none"/>
        </w:rPr>
        <w:t xml:space="preserve"> discussão de:</w:t>
      </w:r>
    </w:p>
    <w:p w14:paraId="459777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 veto: 15 (quinze) minutos, com apartes;</w:t>
      </w:r>
    </w:p>
    <w:p w14:paraId="5ED05F5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b) parecer de redação final ou de reabertura da discussão: 5 (cinco) minutos, sem apartes;</w:t>
      </w:r>
    </w:p>
    <w:p w14:paraId="7AE741E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 matéria com discussão reaberta: 10 (dez) minutos, sem apartes;</w:t>
      </w:r>
    </w:p>
    <w:p w14:paraId="14D85A4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 projeto: 30 (trinta) minutos, com apartes, exceto o de concessão de título honorífico que será de 15 (quinze) minutos;</w:t>
      </w:r>
    </w:p>
    <w:p w14:paraId="4B0CB03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e) parecer pela inconstitucionalidade ou pela ilegalidade do projeto: 15 (quinze) minutos, com apartes;</w:t>
      </w:r>
    </w:p>
    <w:p w14:paraId="40D0CD9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f) pareceres do Tribunal de Contas do Município sobre contas da Mesa, do Prefeito e do Tribunal de Contas: 15 (quinze) minutos, com apartes;</w:t>
      </w:r>
    </w:p>
    <w:p w14:paraId="256C59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g) processo de destituição da Mesa ou de membros da Mesa: 15 (quinze) minutos para cada </w:t>
      </w:r>
      <w:proofErr w:type="spellStart"/>
      <w:r w:rsidRPr="00C927DF">
        <w:rPr>
          <w:rFonts w:ascii="Arial" w:eastAsia="Times New Roman" w:hAnsi="Arial" w:cs="Arial"/>
          <w:color w:val="000000"/>
          <w:kern w:val="0"/>
          <w:sz w:val="20"/>
          <w:szCs w:val="20"/>
          <w:lang w:eastAsia="pt-BR"/>
          <w14:ligatures w14:val="none"/>
        </w:rPr>
        <w:t>Ve-reador</w:t>
      </w:r>
      <w:proofErr w:type="spellEnd"/>
      <w:r w:rsidRPr="00C927DF">
        <w:rPr>
          <w:rFonts w:ascii="Arial" w:eastAsia="Times New Roman" w:hAnsi="Arial" w:cs="Arial"/>
          <w:color w:val="000000"/>
          <w:kern w:val="0"/>
          <w:sz w:val="20"/>
          <w:szCs w:val="20"/>
          <w:lang w:eastAsia="pt-BR"/>
          <w14:ligatures w14:val="none"/>
        </w:rPr>
        <w:t xml:space="preserve"> e 120 (cento e vinte) minutos para o relator e o denunciado ou denunciados, com apartes;</w:t>
      </w:r>
    </w:p>
    <w:p w14:paraId="48B055B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h) processo de cassação de mandato de Vereador: 15 (quinze) minutos para cada Vereador e 120 (cento e vinte) minutos para o relator e o denunciado ou para seu procurador, com apartes;</w:t>
      </w:r>
    </w:p>
    <w:p w14:paraId="2FD5052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i) moções: 5 (cinco) minutos, sem apartes;</w:t>
      </w:r>
    </w:p>
    <w:p w14:paraId="1A33817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j) requerimentos: 5 (cinco) minutos, sem apartes;</w:t>
      </w:r>
    </w:p>
    <w:p w14:paraId="44F958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 recursos: 15 (quinze) minutos, com apartes.</w:t>
      </w:r>
    </w:p>
    <w:p w14:paraId="2CB633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em</w:t>
      </w:r>
      <w:proofErr w:type="gramEnd"/>
      <w:r w:rsidRPr="00C927DF">
        <w:rPr>
          <w:rFonts w:ascii="Arial" w:eastAsia="Times New Roman" w:hAnsi="Arial" w:cs="Arial"/>
          <w:color w:val="000000"/>
          <w:kern w:val="0"/>
          <w:sz w:val="20"/>
          <w:szCs w:val="20"/>
          <w:lang w:eastAsia="pt-BR"/>
          <w14:ligatures w14:val="none"/>
        </w:rPr>
        <w:t xml:space="preserve"> explicação pessoal: 5 (cinco) minutos, sem apartes;</w:t>
      </w:r>
    </w:p>
    <w:p w14:paraId="64EBC66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em explicação de autor ou relatores de projetos, quando requerida: 15 (quinze) minutos, com apartes;</w:t>
      </w:r>
    </w:p>
    <w:p w14:paraId="4426669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VIII - para encaminhamento de votação: 5 (cinco) minutos, sem apartes;</w:t>
      </w:r>
    </w:p>
    <w:p w14:paraId="103A38D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IX - </w:t>
      </w:r>
      <w:proofErr w:type="gramStart"/>
      <w:r w:rsidRPr="00C927DF">
        <w:rPr>
          <w:rFonts w:ascii="Arial" w:eastAsia="Times New Roman" w:hAnsi="Arial" w:cs="Arial"/>
          <w:color w:val="000000"/>
          <w:kern w:val="0"/>
          <w:sz w:val="20"/>
          <w:szCs w:val="20"/>
          <w:lang w:eastAsia="pt-BR"/>
          <w14:ligatures w14:val="none"/>
        </w:rPr>
        <w:t>para</w:t>
      </w:r>
      <w:proofErr w:type="gramEnd"/>
      <w:r w:rsidRPr="00C927DF">
        <w:rPr>
          <w:rFonts w:ascii="Arial" w:eastAsia="Times New Roman" w:hAnsi="Arial" w:cs="Arial"/>
          <w:color w:val="000000"/>
          <w:kern w:val="0"/>
          <w:sz w:val="20"/>
          <w:szCs w:val="20"/>
          <w:lang w:eastAsia="pt-BR"/>
          <w14:ligatures w14:val="none"/>
        </w:rPr>
        <w:t xml:space="preserve"> declaração de voto: 5 (cinco) minutos, sem apartes;</w:t>
      </w:r>
    </w:p>
    <w:p w14:paraId="24A2B03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X - </w:t>
      </w:r>
      <w:proofErr w:type="gramStart"/>
      <w:r w:rsidRPr="00C927DF">
        <w:rPr>
          <w:rFonts w:ascii="Arial" w:eastAsia="Times New Roman" w:hAnsi="Arial" w:cs="Arial"/>
          <w:color w:val="000000"/>
          <w:kern w:val="0"/>
          <w:sz w:val="20"/>
          <w:szCs w:val="20"/>
          <w:lang w:eastAsia="pt-BR"/>
          <w14:ligatures w14:val="none"/>
        </w:rPr>
        <w:t>pela</w:t>
      </w:r>
      <w:proofErr w:type="gramEnd"/>
      <w:r w:rsidRPr="00C927DF">
        <w:rPr>
          <w:rFonts w:ascii="Arial" w:eastAsia="Times New Roman" w:hAnsi="Arial" w:cs="Arial"/>
          <w:color w:val="000000"/>
          <w:kern w:val="0"/>
          <w:sz w:val="20"/>
          <w:szCs w:val="20"/>
          <w:lang w:eastAsia="pt-BR"/>
          <w14:ligatures w14:val="none"/>
        </w:rPr>
        <w:t xml:space="preserve"> ordem: 5 (cinco) minutos, sem apartes;</w:t>
      </w:r>
    </w:p>
    <w:p w14:paraId="104E5B3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XI - para solicitar esclarecimentos ao Prefeito e a Secretários Municipais, quando estes comparecerem à Câmara, convocados ou não: 5 (cinco) minutos, sem apartes.</w:t>
      </w:r>
    </w:p>
    <w:p w14:paraId="290CFEE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29CB6A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77" w:name="Capítulo_IV_-_Das_questões_de_ordem_e_do"/>
      <w:r w:rsidRPr="00C927DF">
        <w:rPr>
          <w:rFonts w:ascii="Arial" w:eastAsia="Times New Roman" w:hAnsi="Arial" w:cs="Arial"/>
          <w:color w:val="000000"/>
          <w:kern w:val="0"/>
          <w:sz w:val="20"/>
          <w:szCs w:val="20"/>
          <w:lang w:eastAsia="pt-BR"/>
          <w14:ligatures w14:val="none"/>
        </w:rPr>
        <w:t>CAPÍTULO IV</w:t>
      </w:r>
      <w:bookmarkEnd w:id="77"/>
    </w:p>
    <w:p w14:paraId="01189F88"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QUESTÕES DE ORDEM E DOS PRECEDENTES REGIMENTAIS</w:t>
      </w:r>
    </w:p>
    <w:p w14:paraId="28ACDCF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78" w:name="Seção_I_-_Das_questões_de_ordem_(art.307"/>
      <w:r w:rsidRPr="00C927DF">
        <w:rPr>
          <w:rFonts w:ascii="Arial" w:eastAsia="Times New Roman" w:hAnsi="Arial" w:cs="Arial"/>
          <w:color w:val="000000"/>
          <w:kern w:val="0"/>
          <w:sz w:val="20"/>
          <w:szCs w:val="20"/>
          <w:lang w:eastAsia="pt-BR"/>
          <w14:ligatures w14:val="none"/>
        </w:rPr>
        <w:t>SEÇÃO I</w:t>
      </w:r>
      <w:bookmarkEnd w:id="78"/>
    </w:p>
    <w:p w14:paraId="0AA641F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Das Questões de Ordem</w:t>
      </w:r>
    </w:p>
    <w:p w14:paraId="273E13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37A8CF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307 - Pela ordem, o Vereador só poderá falar, declarando o motivo, para: </w:t>
      </w:r>
      <w:hyperlink r:id="rId671" w:tgtFrame="_blank" w:history="1">
        <w:r w:rsidRPr="00C927DF">
          <w:rPr>
            <w:rFonts w:ascii="Arial" w:eastAsia="Times New Roman" w:hAnsi="Arial" w:cs="Arial"/>
            <w:color w:val="0000FF"/>
            <w:kern w:val="0"/>
            <w:sz w:val="20"/>
            <w:szCs w:val="20"/>
            <w:u w:val="single"/>
            <w:lang w:eastAsia="pt-BR"/>
            <w14:ligatures w14:val="none"/>
          </w:rPr>
          <w:t>(Precedente Regimental nº 01 de 2007)</w:t>
        </w:r>
      </w:hyperlink>
    </w:p>
    <w:p w14:paraId="5F7E2F8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reclamar</w:t>
      </w:r>
      <w:proofErr w:type="gramEnd"/>
      <w:r w:rsidRPr="00C927DF">
        <w:rPr>
          <w:rFonts w:ascii="Arial" w:eastAsia="Times New Roman" w:hAnsi="Arial" w:cs="Arial"/>
          <w:color w:val="000000"/>
          <w:kern w:val="0"/>
          <w:sz w:val="20"/>
          <w:szCs w:val="20"/>
          <w:lang w:eastAsia="pt-BR"/>
          <w14:ligatures w14:val="none"/>
        </w:rPr>
        <w:t xml:space="preserve"> contra preterição de formalidades regimentais;</w:t>
      </w:r>
    </w:p>
    <w:p w14:paraId="06F1A5F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suscitar</w:t>
      </w:r>
      <w:proofErr w:type="gramEnd"/>
      <w:r w:rsidRPr="00C927DF">
        <w:rPr>
          <w:rFonts w:ascii="Arial" w:eastAsia="Times New Roman" w:hAnsi="Arial" w:cs="Arial"/>
          <w:color w:val="000000"/>
          <w:kern w:val="0"/>
          <w:sz w:val="20"/>
          <w:szCs w:val="20"/>
          <w:lang w:eastAsia="pt-BR"/>
          <w14:ligatures w14:val="none"/>
        </w:rPr>
        <w:t xml:space="preserve"> dúvidas sobre a interpretação do Regimento ou, quando este for omisso, para propor o melhor método para o andamento dos trabalhos;</w:t>
      </w:r>
    </w:p>
    <w:p w14:paraId="7F79EAE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na qualidade de Líder, para dirigir comunicação à Mesa, nos termos do </w:t>
      </w:r>
      <w:hyperlink r:id="rId672" w:anchor="artigo%20120" w:history="1">
        <w:r w:rsidRPr="00C927DF">
          <w:rPr>
            <w:rFonts w:ascii="Arial" w:eastAsia="Times New Roman" w:hAnsi="Arial" w:cs="Arial"/>
            <w:color w:val="0000FF"/>
            <w:kern w:val="0"/>
            <w:sz w:val="20"/>
            <w:szCs w:val="20"/>
            <w:u w:val="single"/>
            <w:lang w:eastAsia="pt-BR"/>
            <w14:ligatures w14:val="none"/>
          </w:rPr>
          <w:t>artigo 120;</w:t>
        </w:r>
      </w:hyperlink>
    </w:p>
    <w:p w14:paraId="03363DE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solicitar</w:t>
      </w:r>
      <w:proofErr w:type="gramEnd"/>
      <w:r w:rsidRPr="00C927DF">
        <w:rPr>
          <w:rFonts w:ascii="Arial" w:eastAsia="Times New Roman" w:hAnsi="Arial" w:cs="Arial"/>
          <w:color w:val="000000"/>
          <w:kern w:val="0"/>
          <w:sz w:val="20"/>
          <w:szCs w:val="20"/>
          <w:lang w:eastAsia="pt-BR"/>
          <w14:ligatures w14:val="none"/>
        </w:rPr>
        <w:t xml:space="preserve"> a prorrogação do prazo de funcionamento de Comissão Temporária ou comunicar a conclusão de seus trabalhos;</w:t>
      </w:r>
    </w:p>
    <w:p w14:paraId="52F246A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solicitar</w:t>
      </w:r>
      <w:proofErr w:type="gramEnd"/>
      <w:r w:rsidRPr="00C927DF">
        <w:rPr>
          <w:rFonts w:ascii="Arial" w:eastAsia="Times New Roman" w:hAnsi="Arial" w:cs="Arial"/>
          <w:color w:val="000000"/>
          <w:kern w:val="0"/>
          <w:sz w:val="20"/>
          <w:szCs w:val="20"/>
          <w:lang w:eastAsia="pt-BR"/>
          <w14:ligatures w14:val="none"/>
        </w:rPr>
        <w:t xml:space="preserve"> a retificação de voto;</w:t>
      </w:r>
    </w:p>
    <w:p w14:paraId="338D25D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VI - </w:t>
      </w:r>
      <w:proofErr w:type="gramStart"/>
      <w:r w:rsidRPr="00C927DF">
        <w:rPr>
          <w:rFonts w:ascii="Arial" w:eastAsia="Times New Roman" w:hAnsi="Arial" w:cs="Arial"/>
          <w:color w:val="000000"/>
          <w:kern w:val="0"/>
          <w:sz w:val="20"/>
          <w:szCs w:val="20"/>
          <w:lang w:eastAsia="pt-BR"/>
          <w14:ligatures w14:val="none"/>
        </w:rPr>
        <w:t>solicitar</w:t>
      </w:r>
      <w:proofErr w:type="gramEnd"/>
      <w:r w:rsidRPr="00C927DF">
        <w:rPr>
          <w:rFonts w:ascii="Arial" w:eastAsia="Times New Roman" w:hAnsi="Arial" w:cs="Arial"/>
          <w:color w:val="000000"/>
          <w:kern w:val="0"/>
          <w:sz w:val="20"/>
          <w:szCs w:val="20"/>
          <w:lang w:eastAsia="pt-BR"/>
          <w14:ligatures w14:val="none"/>
        </w:rPr>
        <w:t xml:space="preserve"> a censura do Presidente a qualquer pronunciamento de outro Vereador que contenha expressão, frase ou conceito que considerar injuriosos;</w:t>
      </w:r>
    </w:p>
    <w:p w14:paraId="48F0E02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VII - solicitar do Presidente esclarecimentos sobre assuntos de interesse da Câmara.</w:t>
      </w:r>
    </w:p>
    <w:p w14:paraId="5BD308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Não se admitirão questões de ordem:</w:t>
      </w:r>
    </w:p>
    <w:p w14:paraId="49FE327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na direção dos trabalhos, o Presidente estiver com a palavra;</w:t>
      </w:r>
    </w:p>
    <w:p w14:paraId="37E311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II - </w:t>
      </w:r>
      <w:proofErr w:type="gramStart"/>
      <w:r w:rsidRPr="00C927DF">
        <w:rPr>
          <w:rFonts w:ascii="Arial" w:eastAsia="Times New Roman" w:hAnsi="Arial" w:cs="Arial"/>
          <w:color w:val="000000"/>
          <w:kern w:val="0"/>
          <w:sz w:val="20"/>
          <w:szCs w:val="20"/>
          <w:lang w:eastAsia="pt-BR"/>
          <w14:ligatures w14:val="none"/>
        </w:rPr>
        <w:t>na</w:t>
      </w:r>
      <w:proofErr w:type="gramEnd"/>
      <w:r w:rsidRPr="00C927DF">
        <w:rPr>
          <w:rFonts w:ascii="Arial" w:eastAsia="Times New Roman" w:hAnsi="Arial" w:cs="Arial"/>
          <w:color w:val="000000"/>
          <w:kern w:val="0"/>
          <w:sz w:val="20"/>
          <w:szCs w:val="20"/>
          <w:lang w:eastAsia="pt-BR"/>
          <w14:ligatures w14:val="none"/>
        </w:rPr>
        <w:t xml:space="preserve"> fase do Pequeno Expediente;</w:t>
      </w:r>
    </w:p>
    <w:p w14:paraId="1D2B777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na fase do Prolongamento do Expediente, exceto quando formulada nos termos do inciso I do presente artigo;</w:t>
      </w:r>
    </w:p>
    <w:p w14:paraId="2791FB5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xml:space="preserve"> houver orador na tribuna.</w:t>
      </w:r>
    </w:p>
    <w:p w14:paraId="2664623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xml:space="preserve"> se estiver procedendo a qualquer votação.</w:t>
      </w:r>
    </w:p>
    <w:p w14:paraId="7419C75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C01B7F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308 - A questão de ordem formulada nos termos do inciso VI do artigo anterior só será </w:t>
      </w:r>
      <w:proofErr w:type="spellStart"/>
      <w:r w:rsidRPr="00C927DF">
        <w:rPr>
          <w:rFonts w:ascii="Arial" w:eastAsia="Times New Roman" w:hAnsi="Arial" w:cs="Arial"/>
          <w:color w:val="000000"/>
          <w:kern w:val="0"/>
          <w:sz w:val="20"/>
          <w:szCs w:val="20"/>
          <w:lang w:eastAsia="pt-BR"/>
          <w14:ligatures w14:val="none"/>
        </w:rPr>
        <w:t>pu-blicada</w:t>
      </w:r>
      <w:proofErr w:type="spellEnd"/>
      <w:r w:rsidRPr="00C927DF">
        <w:rPr>
          <w:rFonts w:ascii="Arial" w:eastAsia="Times New Roman" w:hAnsi="Arial" w:cs="Arial"/>
          <w:color w:val="000000"/>
          <w:kern w:val="0"/>
          <w:sz w:val="20"/>
          <w:szCs w:val="20"/>
          <w:lang w:eastAsia="pt-BR"/>
          <w14:ligatures w14:val="none"/>
        </w:rPr>
        <w:t xml:space="preserve"> caso o Presidente não promova a censura solicitada.</w:t>
      </w:r>
    </w:p>
    <w:p w14:paraId="08FA4FE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5D8F37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309 - Para falar pela ordem, cada Vereador disporá de 5 (cinco) minutos, não sendo permitidos apartes.</w:t>
      </w:r>
    </w:p>
    <w:p w14:paraId="6F01EBA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7BB7A4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310 - Se a questão de ordem comportar resposta, esta deverá ser dada imediatamente, se possível, ou, caso contrário, em fase posterior da </w:t>
      </w:r>
      <w:proofErr w:type="spellStart"/>
      <w:r w:rsidRPr="00C927DF">
        <w:rPr>
          <w:rFonts w:ascii="Arial" w:eastAsia="Times New Roman" w:hAnsi="Arial" w:cs="Arial"/>
          <w:color w:val="000000"/>
          <w:kern w:val="0"/>
          <w:sz w:val="20"/>
          <w:szCs w:val="20"/>
          <w:lang w:eastAsia="pt-BR"/>
          <w14:ligatures w14:val="none"/>
        </w:rPr>
        <w:t>mes-ma</w:t>
      </w:r>
      <w:proofErr w:type="spellEnd"/>
      <w:r w:rsidRPr="00C927DF">
        <w:rPr>
          <w:rFonts w:ascii="Arial" w:eastAsia="Times New Roman" w:hAnsi="Arial" w:cs="Arial"/>
          <w:color w:val="000000"/>
          <w:kern w:val="0"/>
          <w:sz w:val="20"/>
          <w:szCs w:val="20"/>
          <w:lang w:eastAsia="pt-BR"/>
          <w14:ligatures w14:val="none"/>
        </w:rPr>
        <w:t xml:space="preserve"> sessão, ou na sessão ordinária seguinte.</w:t>
      </w:r>
    </w:p>
    <w:p w14:paraId="2E4EF09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571129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79" w:name="Seção_II_-_Do_recurso_às_decisões_do_Pre"/>
      <w:r w:rsidRPr="00C927DF">
        <w:rPr>
          <w:rFonts w:ascii="Arial" w:eastAsia="Times New Roman" w:hAnsi="Arial" w:cs="Arial"/>
          <w:color w:val="000000"/>
          <w:kern w:val="0"/>
          <w:sz w:val="20"/>
          <w:szCs w:val="20"/>
          <w:lang w:eastAsia="pt-BR"/>
          <w14:ligatures w14:val="none"/>
        </w:rPr>
        <w:t>SEÇÃO II</w:t>
      </w:r>
      <w:bookmarkEnd w:id="79"/>
    </w:p>
    <w:p w14:paraId="7DE42CF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Recurso às Decisões do Presidente</w:t>
      </w:r>
    </w:p>
    <w:p w14:paraId="359DB2F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DE82A4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311 - Da decisão ou omissão do Presidente em questão de ordem, representação ou proposição de qualquer Vereador cabe recurso ao Plenário, nos termos da presente Seção.</w:t>
      </w:r>
    </w:p>
    <w:p w14:paraId="4EAC24D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Até deliberação do Plenário sobre o recurso, prevalece a decisão do Presidente.</w:t>
      </w:r>
    </w:p>
    <w:p w14:paraId="3D0D332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E71299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312- O recurso formulado por escrito deverá ser proposto, obrigatoriamente, dentro do prazo improrrogável de 2 (dois) dias úteis da decisão do Presidente.</w:t>
      </w:r>
    </w:p>
    <w:p w14:paraId="1655D4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Apresentado o recurso, o Presidente deverá, dentro do prazo improrrogável de 2 (dois) dias úteis, dar-lhe provimento, ou, caso contrário, informá-lo e, em seguida, encaminhá-lo à Comissão de Constituição e Justiça.</w:t>
      </w:r>
    </w:p>
    <w:p w14:paraId="75B7F85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 A Comissão de Constituição e Justiça terá o prazo improrrogável de 2 (dois) dias úteis para emitir parecer sobre o recurso.</w:t>
      </w:r>
    </w:p>
    <w:p w14:paraId="2DBFE3B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Emitido o parecer da Comissão de Constituição e Justiça e, independentemente de sua publicação, o recurso será, obrigatoriamente, incluído na pauta da Ordem do Dia da sessão ordinária seguinte, para deliberação do Plenário.</w:t>
      </w:r>
    </w:p>
    <w:p w14:paraId="3590054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4º- Aprovado o recurso, o Presidente deverá observar a decisão soberana do Plenário e cumpri-la, fielmente, sob pena de sujeitar-se a processo de destituição.</w:t>
      </w:r>
    </w:p>
    <w:p w14:paraId="7126484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Rejeitado o recurso, a decisão do Presidente será integralmente mantida.</w:t>
      </w:r>
    </w:p>
    <w:p w14:paraId="64B0D34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EA6C0E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0" w:name="Seção_III_-_Dos_precedentes_regimentais_"/>
      <w:r w:rsidRPr="00C927DF">
        <w:rPr>
          <w:rFonts w:ascii="Arial" w:eastAsia="Times New Roman" w:hAnsi="Arial" w:cs="Arial"/>
          <w:color w:val="000000"/>
          <w:kern w:val="0"/>
          <w:sz w:val="20"/>
          <w:szCs w:val="20"/>
          <w:lang w:eastAsia="pt-BR"/>
          <w14:ligatures w14:val="none"/>
        </w:rPr>
        <w:t>SEÇÃO III</w:t>
      </w:r>
      <w:bookmarkEnd w:id="80"/>
    </w:p>
    <w:p w14:paraId="0E445EC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Precedentes Regimentais</w:t>
      </w:r>
    </w:p>
    <w:p w14:paraId="6FF3C1F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56609B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313 - Os casos não previstos neste Regimento serão decididos pelo Presidente, passando as respectivas decisões a constituir precedentes regimentais, que orientarão a solução de casos análogos. (Vide </w:t>
      </w:r>
      <w:hyperlink r:id="rId673" w:tgtFrame="_blank" w:history="1">
        <w:r w:rsidRPr="00C927DF">
          <w:rPr>
            <w:rFonts w:ascii="Arial" w:eastAsia="Times New Roman" w:hAnsi="Arial" w:cs="Arial"/>
            <w:color w:val="0000FF"/>
            <w:kern w:val="0"/>
            <w:sz w:val="20"/>
            <w:szCs w:val="20"/>
            <w:u w:val="single"/>
            <w:lang w:eastAsia="pt-BR"/>
            <w14:ligatures w14:val="none"/>
          </w:rPr>
          <w:t>Procedente Regimental sem número, de 1997</w:t>
        </w:r>
      </w:hyperlink>
      <w:r w:rsidRPr="00C927DF">
        <w:rPr>
          <w:rFonts w:ascii="Arial" w:eastAsia="Times New Roman" w:hAnsi="Arial" w:cs="Arial"/>
          <w:color w:val="000000"/>
          <w:kern w:val="0"/>
          <w:sz w:val="20"/>
          <w:szCs w:val="20"/>
          <w:lang w:eastAsia="pt-BR"/>
          <w14:ligatures w14:val="none"/>
        </w:rPr>
        <w:t>) (Vide </w:t>
      </w:r>
      <w:hyperlink r:id="rId674" w:tgtFrame="_blank" w:history="1">
        <w:r w:rsidRPr="00C927DF">
          <w:rPr>
            <w:rFonts w:ascii="Arial" w:eastAsia="Times New Roman" w:hAnsi="Arial" w:cs="Arial"/>
            <w:color w:val="0000FF"/>
            <w:kern w:val="0"/>
            <w:sz w:val="20"/>
            <w:szCs w:val="20"/>
            <w:u w:val="single"/>
            <w:lang w:eastAsia="pt-BR"/>
            <w14:ligatures w14:val="none"/>
          </w:rPr>
          <w:t>Precedente Regimental nº 01/2021)</w:t>
        </w:r>
      </w:hyperlink>
      <w:r w:rsidRPr="00C927DF">
        <w:rPr>
          <w:rFonts w:ascii="Arial" w:eastAsia="Times New Roman" w:hAnsi="Arial" w:cs="Arial"/>
          <w:color w:val="000000"/>
          <w:kern w:val="0"/>
          <w:sz w:val="20"/>
          <w:szCs w:val="20"/>
          <w:lang w:eastAsia="pt-BR"/>
          <w14:ligatures w14:val="none"/>
        </w:rPr>
        <w:t> (Vide </w:t>
      </w:r>
      <w:hyperlink r:id="rId675" w:tgtFrame="_blank" w:history="1">
        <w:r w:rsidRPr="00C927DF">
          <w:rPr>
            <w:rFonts w:ascii="Arial" w:eastAsia="Times New Roman" w:hAnsi="Arial" w:cs="Arial"/>
            <w:color w:val="0000FF"/>
            <w:kern w:val="0"/>
            <w:sz w:val="20"/>
            <w:szCs w:val="20"/>
            <w:u w:val="single"/>
            <w:lang w:eastAsia="pt-BR"/>
            <w14:ligatures w14:val="none"/>
          </w:rPr>
          <w:t>Precedente Regimental nº 02/2021)</w:t>
        </w:r>
      </w:hyperlink>
    </w:p>
    <w:p w14:paraId="669050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 - Também constituirão precedentes regimentais as interpretações do Regimento feitas pelo Presidente.</w:t>
      </w:r>
    </w:p>
    <w:p w14:paraId="4979C5A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Os precedentes regimentais serão condensados, para a leitura a ser feita pelo Presidente, até o término da sessão ordinária seguinte, e posterior publicação à parte, na Imprensa Oficial.</w:t>
      </w:r>
    </w:p>
    <w:p w14:paraId="5F9FB1E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Para os efeitos do parágrafo anterior, os precedentes deverão conter, além do texto, a indicação do dispositivo regimental a que se referem, o número e a data da sessão em que foram estabelecidos e a assinatura de quem, na presidência dos trabalhos, os estabeleceu.</w:t>
      </w:r>
    </w:p>
    <w:p w14:paraId="0C79449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348FB8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314 - Ao final de cada sessão legislativa, a Mesa fará, através de Ato, a consolidação de todos os precedentes regimentais firmados, publicando-os em avulso para distribuição aos Vereadores.</w:t>
      </w:r>
    </w:p>
    <w:p w14:paraId="41E5ECA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CB51D4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1" w:name="Título_IX"/>
      <w:r w:rsidRPr="00C927DF">
        <w:rPr>
          <w:rFonts w:ascii="Arial" w:eastAsia="Times New Roman" w:hAnsi="Arial" w:cs="Arial"/>
          <w:color w:val="000000"/>
          <w:kern w:val="0"/>
          <w:sz w:val="20"/>
          <w:szCs w:val="20"/>
          <w:lang w:eastAsia="pt-BR"/>
          <w14:ligatures w14:val="none"/>
        </w:rPr>
        <w:t>TÍTULO IX</w:t>
      </w:r>
      <w:bookmarkEnd w:id="81"/>
    </w:p>
    <w:p w14:paraId="3B323A9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TRAMITAÇÃO ESPECIAL E URGENTE DE PROPOSITURAS DE INICIATIVA DOS CIDADÃOS</w:t>
      </w:r>
    </w:p>
    <w:p w14:paraId="10FE72F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C8E66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315 - Será assegurada tramitação especial e urgente às proposituras de iniciativa popular.</w:t>
      </w:r>
    </w:p>
    <w:p w14:paraId="4E068E2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C87958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316 - Ressalvadas as competências privativas previstas nos artigos </w:t>
      </w:r>
      <w:hyperlink r:id="rId676" w:anchor="art36" w:tgtFrame="_blank" w:history="1">
        <w:r w:rsidRPr="00C927DF">
          <w:rPr>
            <w:rFonts w:ascii="Arial" w:eastAsia="Times New Roman" w:hAnsi="Arial" w:cs="Arial"/>
            <w:color w:val="0000FF"/>
            <w:kern w:val="0"/>
            <w:sz w:val="20"/>
            <w:szCs w:val="20"/>
            <w:u w:val="single"/>
            <w:lang w:eastAsia="pt-BR"/>
            <w14:ligatures w14:val="none"/>
          </w:rPr>
          <w:t>36, 37 e 44 da Lei Orgânica do Município</w:t>
        </w:r>
      </w:hyperlink>
      <w:r w:rsidRPr="00C927DF">
        <w:rPr>
          <w:rFonts w:ascii="Arial" w:eastAsia="Times New Roman" w:hAnsi="Arial" w:cs="Arial"/>
          <w:color w:val="000000"/>
          <w:kern w:val="0"/>
          <w:sz w:val="20"/>
          <w:szCs w:val="20"/>
          <w:lang w:eastAsia="pt-BR"/>
          <w14:ligatures w14:val="none"/>
        </w:rPr>
        <w:t>, o direito de iniciativa popular poderá ser exercido em qualquer matéria de interesse específico do Município, da cidade ou de bairros, incluindo:</w:t>
      </w:r>
    </w:p>
    <w:p w14:paraId="28803A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matéria</w:t>
      </w:r>
      <w:proofErr w:type="gramEnd"/>
      <w:r w:rsidRPr="00C927DF">
        <w:rPr>
          <w:rFonts w:ascii="Arial" w:eastAsia="Times New Roman" w:hAnsi="Arial" w:cs="Arial"/>
          <w:color w:val="000000"/>
          <w:kern w:val="0"/>
          <w:sz w:val="20"/>
          <w:szCs w:val="20"/>
          <w:lang w:eastAsia="pt-BR"/>
          <w14:ligatures w14:val="none"/>
        </w:rPr>
        <w:t xml:space="preserve"> não regulada por lei;</w:t>
      </w:r>
    </w:p>
    <w:p w14:paraId="5A4F48E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matéria</w:t>
      </w:r>
      <w:proofErr w:type="gramEnd"/>
      <w:r w:rsidRPr="00C927DF">
        <w:rPr>
          <w:rFonts w:ascii="Arial" w:eastAsia="Times New Roman" w:hAnsi="Arial" w:cs="Arial"/>
          <w:color w:val="000000"/>
          <w:kern w:val="0"/>
          <w:sz w:val="20"/>
          <w:szCs w:val="20"/>
          <w:lang w:eastAsia="pt-BR"/>
          <w14:ligatures w14:val="none"/>
        </w:rPr>
        <w:t xml:space="preserve"> regulada por lei que se pretenda modificar ou revogar;</w:t>
      </w:r>
    </w:p>
    <w:p w14:paraId="2EABF0A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III - emendas à Lei Orgânica do Município;</w:t>
      </w:r>
    </w:p>
    <w:p w14:paraId="153BF56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realização</w:t>
      </w:r>
      <w:proofErr w:type="gramEnd"/>
      <w:r w:rsidRPr="00C927DF">
        <w:rPr>
          <w:rFonts w:ascii="Arial" w:eastAsia="Times New Roman" w:hAnsi="Arial" w:cs="Arial"/>
          <w:color w:val="000000"/>
          <w:kern w:val="0"/>
          <w:sz w:val="20"/>
          <w:szCs w:val="20"/>
          <w:lang w:eastAsia="pt-BR"/>
          <w14:ligatures w14:val="none"/>
        </w:rPr>
        <w:t xml:space="preserve"> de consulta plebiscitária à população;</w:t>
      </w:r>
    </w:p>
    <w:p w14:paraId="38418B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V - </w:t>
      </w:r>
      <w:proofErr w:type="gramStart"/>
      <w:r w:rsidRPr="00C927DF">
        <w:rPr>
          <w:rFonts w:ascii="Arial" w:eastAsia="Times New Roman" w:hAnsi="Arial" w:cs="Arial"/>
          <w:color w:val="000000"/>
          <w:kern w:val="0"/>
          <w:sz w:val="20"/>
          <w:szCs w:val="20"/>
          <w:lang w:eastAsia="pt-BR"/>
          <w14:ligatures w14:val="none"/>
        </w:rPr>
        <w:t>submissão</w:t>
      </w:r>
      <w:proofErr w:type="gramEnd"/>
      <w:r w:rsidRPr="00C927DF">
        <w:rPr>
          <w:rFonts w:ascii="Arial" w:eastAsia="Times New Roman" w:hAnsi="Arial" w:cs="Arial"/>
          <w:color w:val="000000"/>
          <w:kern w:val="0"/>
          <w:sz w:val="20"/>
          <w:szCs w:val="20"/>
          <w:lang w:eastAsia="pt-BR"/>
          <w14:ligatures w14:val="none"/>
        </w:rPr>
        <w:t xml:space="preserve"> a referendo popular de leis aprovadas.</w:t>
      </w:r>
    </w:p>
    <w:p w14:paraId="4599C08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67BB4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317 - Considera-se exercida a iniciativa popular quando:</w:t>
      </w:r>
    </w:p>
    <w:p w14:paraId="42D18B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o</w:t>
      </w:r>
      <w:proofErr w:type="gramEnd"/>
      <w:r w:rsidRPr="00C927DF">
        <w:rPr>
          <w:rFonts w:ascii="Arial" w:eastAsia="Times New Roman" w:hAnsi="Arial" w:cs="Arial"/>
          <w:color w:val="000000"/>
          <w:kern w:val="0"/>
          <w:sz w:val="20"/>
          <w:szCs w:val="20"/>
          <w:lang w:eastAsia="pt-BR"/>
          <w14:ligatures w14:val="none"/>
        </w:rPr>
        <w:t xml:space="preserve"> projeto de lei vier subscrito por eleitores representando, pelo menos, 5% (cinco por cento) do eleitorado;</w:t>
      </w:r>
    </w:p>
    <w:p w14:paraId="7BD8193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o</w:t>
      </w:r>
      <w:proofErr w:type="gramEnd"/>
      <w:r w:rsidRPr="00C927DF">
        <w:rPr>
          <w:rFonts w:ascii="Arial" w:eastAsia="Times New Roman" w:hAnsi="Arial" w:cs="Arial"/>
          <w:color w:val="000000"/>
          <w:kern w:val="0"/>
          <w:sz w:val="20"/>
          <w:szCs w:val="20"/>
          <w:lang w:eastAsia="pt-BR"/>
          <w14:ligatures w14:val="none"/>
        </w:rPr>
        <w:t xml:space="preserve"> projeto de emenda à Lei Orgânica do Município vier subscrito por eleitores representando, pelo menos, 5% (cinco por cento) do eleitorado municipal;</w:t>
      </w:r>
    </w:p>
    <w:p w14:paraId="2C4C8D0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o requerimento para realização de plebiscito ou de referendo sobre lei vier subscrito por, pelo menos, 1% (um por cento) do eleitorado municipal.</w:t>
      </w:r>
    </w:p>
    <w:p w14:paraId="0FCB1F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A subscrição dos eleitores será feita em listas organizadas por, pelo menos, uma entidade legalmente constituída, com sede nesta cidade, ou 30 (trinta) cidadãos com domicílio eleitoral no Município, que se responsabilizarão pela idoneidade das subscrições.</w:t>
      </w:r>
    </w:p>
    <w:p w14:paraId="7E96C33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As assinaturas ou impressões digitais dos eleitores, com número de inscrição, zona e seção eleitoral, serão apostas em formulários impressos, cada um contendo, em seu verso, o texto completo da propositura apresentada e a indicação das entidades ou cidadãos responsáveis.</w:t>
      </w:r>
    </w:p>
    <w:p w14:paraId="78CCD9F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5D1EA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318 - Terminada a subscrição, a propositura será protocolada na Câmara Municipal, a partir do que terá início processo legislativo próprio.</w:t>
      </w:r>
    </w:p>
    <w:p w14:paraId="4112F69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Após o protocolo, a Secretaria da Mesa verificará se foram cumpridas as exigências do </w:t>
      </w:r>
      <w:hyperlink r:id="rId677" w:anchor="artigo%20317" w:history="1">
        <w:r w:rsidRPr="00C927DF">
          <w:rPr>
            <w:rFonts w:ascii="Arial" w:eastAsia="Times New Roman" w:hAnsi="Arial" w:cs="Arial"/>
            <w:color w:val="0000FF"/>
            <w:kern w:val="0"/>
            <w:sz w:val="20"/>
            <w:szCs w:val="20"/>
            <w:u w:val="single"/>
            <w:lang w:eastAsia="pt-BR"/>
            <w14:ligatures w14:val="none"/>
          </w:rPr>
          <w:t>artigo 317</w:t>
        </w:r>
      </w:hyperlink>
      <w:r w:rsidRPr="00C927DF">
        <w:rPr>
          <w:rFonts w:ascii="Arial" w:eastAsia="Times New Roman" w:hAnsi="Arial" w:cs="Arial"/>
          <w:color w:val="000000"/>
          <w:kern w:val="0"/>
          <w:sz w:val="20"/>
          <w:szCs w:val="20"/>
          <w:lang w:eastAsia="pt-BR"/>
          <w14:ligatures w14:val="none"/>
        </w:rPr>
        <w:t>, no prazo máximo de 5 (cinco) dias úteis, certificando o cumprimento.</w:t>
      </w:r>
    </w:p>
    <w:p w14:paraId="0F8B5BB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Constatada a falta da entidade ou dos 30 (trinta) cidadãos responsáveis, ou a ausência do número legal de subscrições, a Secretaria da Mesa devolverá a propositura completa aos seus promotores, que deverão recorrer, no prazo de 30 (trinta) dias, à Mesa da Câmara, que decidirá, em igual prazo, sobre sua aceitação, garantida, em qualquer hipótese, a reapresentação do projeto após suprida a falta.</w:t>
      </w:r>
    </w:p>
    <w:p w14:paraId="704B742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Para os efeitos do parágrafo anterior, não serão computadas as subscrições:</w:t>
      </w:r>
    </w:p>
    <w:p w14:paraId="19B38D6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xml:space="preserve"> as zonas e seções eleitorais não constarem ou não corresponderem ao Município de São Paulo;</w:t>
      </w:r>
    </w:p>
    <w:p w14:paraId="184479D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quando</w:t>
      </w:r>
      <w:proofErr w:type="gramEnd"/>
      <w:r w:rsidRPr="00C927DF">
        <w:rPr>
          <w:rFonts w:ascii="Arial" w:eastAsia="Times New Roman" w:hAnsi="Arial" w:cs="Arial"/>
          <w:color w:val="000000"/>
          <w:kern w:val="0"/>
          <w:sz w:val="20"/>
          <w:szCs w:val="20"/>
          <w:lang w:eastAsia="pt-BR"/>
          <w14:ligatures w14:val="none"/>
        </w:rPr>
        <w:t xml:space="preserve"> apostas em formulários que não contenham o texto do projeto ou quando repetidas.</w:t>
      </w:r>
    </w:p>
    <w:p w14:paraId="1603FE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Constatado o número legal de subscrições, a Secretaria encaminhará o projeto à Presidência, que providenciará sua leitura no Prolongamento do Expediente da primeira sessão ordinária, a se realizar após o prazo de que trata o parágrafo 1º deste artigo.</w:t>
      </w:r>
    </w:p>
    <w:p w14:paraId="323938F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5º - Não havendo, por qualquer motivo, Prolongamento do Expediente, o Presidente despachará a propositura à publicação e às Comissões competentes para exarar parecer conjunto.</w:t>
      </w:r>
    </w:p>
    <w:p w14:paraId="584A40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38CFB4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319 - Lida a propositura no Prolongamento do Expediente, será despachada pelo Presidente às Comissões competentes para parecer conjunto.</w:t>
      </w:r>
    </w:p>
    <w:p w14:paraId="428FBE9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Cada Comissão competente, no mesmo dia designará um relator, escolhido por sorteio entre seus membros.</w:t>
      </w:r>
    </w:p>
    <w:p w14:paraId="1F8F4F6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Os relatores, após sua designação, terão o prazo de até 7 (sete) dias improrrogáveis para manifestarem-se.</w:t>
      </w:r>
    </w:p>
    <w:p w14:paraId="57E5936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320 - Para defesa oral da propositura, será convocada, em 7 (sete) dias após a apresentação dos relatórios previstos no parágrafo 2º do </w:t>
      </w:r>
      <w:hyperlink r:id="rId678" w:anchor="artigo%20319" w:history="1">
        <w:r w:rsidRPr="00C927DF">
          <w:rPr>
            <w:rFonts w:ascii="Arial" w:eastAsia="Times New Roman" w:hAnsi="Arial" w:cs="Arial"/>
            <w:color w:val="0000FF"/>
            <w:kern w:val="0"/>
            <w:sz w:val="20"/>
            <w:szCs w:val="20"/>
            <w:u w:val="single"/>
            <w:lang w:eastAsia="pt-BR"/>
            <w14:ligatures w14:val="none"/>
          </w:rPr>
          <w:t>artigo 319</w:t>
        </w:r>
      </w:hyperlink>
      <w:r w:rsidRPr="00C927DF">
        <w:rPr>
          <w:rFonts w:ascii="Arial" w:eastAsia="Times New Roman" w:hAnsi="Arial" w:cs="Arial"/>
          <w:color w:val="000000"/>
          <w:kern w:val="0"/>
          <w:sz w:val="20"/>
          <w:szCs w:val="20"/>
          <w:lang w:eastAsia="pt-BR"/>
          <w14:ligatures w14:val="none"/>
        </w:rPr>
        <w:t>, audiência pública, presidida pelo Presidente da Comissão de Constituição e Justiça e aberta com pelo menos a metade dos membros de cada Comissão designada para emitir parecer conjunto.</w:t>
      </w:r>
    </w:p>
    <w:p w14:paraId="1D55D6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 Pelo menos 3 (três) dias antes da audiência pública, com fim exclusivo de apreciar relatórios sobre propositura de iniciativa popular em discussão, a Mesa se obrigará a dar publicidade da mesma e afixar, em local público na Câmara, cópia da propositura e dos relatórios, bem como fornecer cópias dos mesmos aos proponentes.</w:t>
      </w:r>
    </w:p>
    <w:p w14:paraId="0115A9A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Na audiência pública, abertos os trabalhos, será observada a seguinte ordem:</w:t>
      </w:r>
    </w:p>
    <w:p w14:paraId="371A6D3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leitura</w:t>
      </w:r>
      <w:proofErr w:type="gramEnd"/>
      <w:r w:rsidRPr="00C927DF">
        <w:rPr>
          <w:rFonts w:ascii="Arial" w:eastAsia="Times New Roman" w:hAnsi="Arial" w:cs="Arial"/>
          <w:color w:val="000000"/>
          <w:kern w:val="0"/>
          <w:sz w:val="20"/>
          <w:szCs w:val="20"/>
          <w:lang w:eastAsia="pt-BR"/>
          <w14:ligatures w14:val="none"/>
        </w:rPr>
        <w:t xml:space="preserve"> da propositura, sua justificativa e relatórios das Comissões competentes, bem como declaração do número de eleitores que a subscrevem;</w:t>
      </w:r>
    </w:p>
    <w:p w14:paraId="0BDCD95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defesa</w:t>
      </w:r>
      <w:proofErr w:type="gramEnd"/>
      <w:r w:rsidRPr="00C927DF">
        <w:rPr>
          <w:rFonts w:ascii="Arial" w:eastAsia="Times New Roman" w:hAnsi="Arial" w:cs="Arial"/>
          <w:color w:val="000000"/>
          <w:kern w:val="0"/>
          <w:sz w:val="20"/>
          <w:szCs w:val="20"/>
          <w:lang w:eastAsia="pt-BR"/>
          <w14:ligatures w14:val="none"/>
        </w:rPr>
        <w:t xml:space="preserve"> oral da propositura pelo prazo de 15 (quinze) minutos, prorrogáveis por mais 15 (quinze) minutos;</w:t>
      </w:r>
    </w:p>
    <w:p w14:paraId="328B5F7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debate sobre a constitucionalidade da propositura;</w:t>
      </w:r>
    </w:p>
    <w:p w14:paraId="27D9FED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IV - </w:t>
      </w:r>
      <w:proofErr w:type="gramStart"/>
      <w:r w:rsidRPr="00C927DF">
        <w:rPr>
          <w:rFonts w:ascii="Arial" w:eastAsia="Times New Roman" w:hAnsi="Arial" w:cs="Arial"/>
          <w:color w:val="000000"/>
          <w:kern w:val="0"/>
          <w:sz w:val="20"/>
          <w:szCs w:val="20"/>
          <w:lang w:eastAsia="pt-BR"/>
          <w14:ligatures w14:val="none"/>
        </w:rPr>
        <w:t>debate</w:t>
      </w:r>
      <w:proofErr w:type="gramEnd"/>
      <w:r w:rsidRPr="00C927DF">
        <w:rPr>
          <w:rFonts w:ascii="Arial" w:eastAsia="Times New Roman" w:hAnsi="Arial" w:cs="Arial"/>
          <w:color w:val="000000"/>
          <w:kern w:val="0"/>
          <w:sz w:val="20"/>
          <w:szCs w:val="20"/>
          <w:lang w:eastAsia="pt-BR"/>
          <w14:ligatures w14:val="none"/>
        </w:rPr>
        <w:t xml:space="preserve"> sobre os demais aspectos da propositura.</w:t>
      </w:r>
    </w:p>
    <w:p w14:paraId="711186A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86839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321 - As Comissões designadas para emitir parecer conjunto, deliberarão sobre a propositura, em até 7 (sete) dias após a audiência pública prevista no </w:t>
      </w:r>
      <w:hyperlink r:id="rId679" w:anchor="artigo%20320" w:history="1">
        <w:r w:rsidRPr="00C927DF">
          <w:rPr>
            <w:rFonts w:ascii="Arial" w:eastAsia="Times New Roman" w:hAnsi="Arial" w:cs="Arial"/>
            <w:color w:val="0000FF"/>
            <w:kern w:val="0"/>
            <w:sz w:val="20"/>
            <w:szCs w:val="20"/>
            <w:u w:val="single"/>
            <w:lang w:eastAsia="pt-BR"/>
            <w14:ligatures w14:val="none"/>
          </w:rPr>
          <w:t>artigo 320</w:t>
        </w:r>
      </w:hyperlink>
      <w:r w:rsidRPr="00C927DF">
        <w:rPr>
          <w:rFonts w:ascii="Arial" w:eastAsia="Times New Roman" w:hAnsi="Arial" w:cs="Arial"/>
          <w:color w:val="000000"/>
          <w:kern w:val="0"/>
          <w:sz w:val="20"/>
          <w:szCs w:val="20"/>
          <w:lang w:eastAsia="pt-BR"/>
          <w14:ligatures w14:val="none"/>
        </w:rPr>
        <w:t>, improrrogáveis inclusive por pedido de vista, elaborando o respectivo parecer.</w:t>
      </w:r>
    </w:p>
    <w:p w14:paraId="617DFB5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projeto e o parecer, mesmo quando contrário, serão encaminhados ao Plenário, com indicação dos votos recebidos nas Comissões, incluindo-se na Ordem do Dia da primeira sessão ordinária a ser realizada.</w:t>
      </w:r>
    </w:p>
    <w:p w14:paraId="391FDCD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6692D8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322 - Instruída a propositura, seu parecer será dado a conhecimento em 2 (dois) dias úteis aos representantes nomeados como cidadãos responsáveis pela mesma.</w:t>
      </w:r>
    </w:p>
    <w:p w14:paraId="5C05728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Fica facultado a esses representantes encaminhar à Mesa suas considerações sobre o parecer emitido.</w:t>
      </w:r>
    </w:p>
    <w:p w14:paraId="5808A6D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2º- O parecer da Comissão de Constituição e Justiça, que concluir pela inconstitucionalidade, será objeto de deliberação inicial, sendo considerado rejeitado o projeto, se aprovado o parecer pelo Plenário.</w:t>
      </w:r>
    </w:p>
    <w:p w14:paraId="5EF5B6E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 3º- No caso previsto no parágrafo 1º, o Presidente procederá </w:t>
      </w:r>
      <w:proofErr w:type="spellStart"/>
      <w:r w:rsidRPr="00C927DF">
        <w:rPr>
          <w:rFonts w:ascii="Arial" w:eastAsia="Times New Roman" w:hAnsi="Arial" w:cs="Arial"/>
          <w:color w:val="000000"/>
          <w:kern w:val="0"/>
          <w:sz w:val="20"/>
          <w:szCs w:val="20"/>
          <w:lang w:eastAsia="pt-BR"/>
          <w14:ligatures w14:val="none"/>
        </w:rPr>
        <w:t>a</w:t>
      </w:r>
      <w:proofErr w:type="spellEnd"/>
      <w:r w:rsidRPr="00C927DF">
        <w:rPr>
          <w:rFonts w:ascii="Arial" w:eastAsia="Times New Roman" w:hAnsi="Arial" w:cs="Arial"/>
          <w:color w:val="000000"/>
          <w:kern w:val="0"/>
          <w:sz w:val="20"/>
          <w:szCs w:val="20"/>
          <w:lang w:eastAsia="pt-BR"/>
          <w14:ligatures w14:val="none"/>
        </w:rPr>
        <w:t xml:space="preserve"> sua leitura, antes da deliberação em Plenário.</w:t>
      </w:r>
    </w:p>
    <w:p w14:paraId="1377E27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936C6F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323 - Do resultado da deliberação em Plenário será dado conhecimento às entidades ou aos cidadãos responsáveis pela propositura.</w:t>
      </w:r>
    </w:p>
    <w:p w14:paraId="457AE6B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6F2BCC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2" w:name="TÍTULO_X_-_Da_fase_especial_da_Sessão_Le"/>
      <w:r w:rsidRPr="00C927DF">
        <w:rPr>
          <w:rFonts w:ascii="Arial" w:eastAsia="Times New Roman" w:hAnsi="Arial" w:cs="Arial"/>
          <w:color w:val="000000"/>
          <w:kern w:val="0"/>
          <w:sz w:val="20"/>
          <w:szCs w:val="20"/>
          <w:lang w:eastAsia="pt-BR"/>
          <w14:ligatures w14:val="none"/>
        </w:rPr>
        <w:t>TÍTULO X</w:t>
      </w:r>
      <w:bookmarkEnd w:id="82"/>
    </w:p>
    <w:p w14:paraId="793FCE4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FASE ESPECIAL DA SESSÃO LEGISLATIVA</w:t>
      </w:r>
    </w:p>
    <w:p w14:paraId="1FD9E41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510464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324 - No período de recesso, a Câmara poderá ser extraordinariamente convocada:</w:t>
      </w:r>
    </w:p>
    <w:p w14:paraId="5C642E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pelo</w:t>
      </w:r>
      <w:proofErr w:type="gramEnd"/>
      <w:r w:rsidRPr="00C927DF">
        <w:rPr>
          <w:rFonts w:ascii="Arial" w:eastAsia="Times New Roman" w:hAnsi="Arial" w:cs="Arial"/>
          <w:color w:val="000000"/>
          <w:kern w:val="0"/>
          <w:sz w:val="20"/>
          <w:szCs w:val="20"/>
          <w:lang w:eastAsia="pt-BR"/>
          <w14:ligatures w14:val="none"/>
        </w:rPr>
        <w:t xml:space="preserve"> Prefeito;</w:t>
      </w:r>
    </w:p>
    <w:p w14:paraId="0A4ADE9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pela</w:t>
      </w:r>
      <w:proofErr w:type="gramEnd"/>
      <w:r w:rsidRPr="00C927DF">
        <w:rPr>
          <w:rFonts w:ascii="Arial" w:eastAsia="Times New Roman" w:hAnsi="Arial" w:cs="Arial"/>
          <w:color w:val="000000"/>
          <w:kern w:val="0"/>
          <w:sz w:val="20"/>
          <w:szCs w:val="20"/>
          <w:lang w:eastAsia="pt-BR"/>
          <w14:ligatures w14:val="none"/>
        </w:rPr>
        <w:t xml:space="preserve"> maioria absoluta dos Vereadores.</w:t>
      </w:r>
    </w:p>
    <w:p w14:paraId="754A13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5DE14F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325 - A convocação será feita, por escrito, com a indicação da matéria a ser apreciada e a relação das proposições já em tramitação ou a serem apresentadas.</w:t>
      </w:r>
    </w:p>
    <w:p w14:paraId="23D73FD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3B8FB7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326 - Recebido o ofício, o Presidente ou o seu substituto regimental dará à Câmara conhecimento da convocação, em sessão plenária se possível, diligenciando para que todos os Vereadores sejam dela certificados.</w:t>
      </w:r>
    </w:p>
    <w:p w14:paraId="3A93CE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 início das sessões extraordinárias dar-se-á, no mínimo, dentro de 2 (dois) dias do recebimento do ofício.</w:t>
      </w:r>
    </w:p>
    <w:p w14:paraId="535F855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Será enviado à publicação o ofício de convocação bem como o texto integral das proposições nele relacionadas e que não tiverem ainda sido publicadas.</w:t>
      </w:r>
    </w:p>
    <w:p w14:paraId="128C55F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CCAD75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327 - Durante a convocação, a Câmara se reunirá em sessões extraordinárias.</w:t>
      </w:r>
    </w:p>
    <w:p w14:paraId="7CB52DE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Câmara somente deliberará sobre a matéria para a qual houver sido convocada, vedadas quaisquer proposições a ela estranhas.</w:t>
      </w:r>
    </w:p>
    <w:p w14:paraId="4DAEE1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906B7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328 - Aplicam-se, nos períodos extraordinários, as disposições regimentais não colidentes com as normas estabelecidas neste Título.</w:t>
      </w:r>
    </w:p>
    <w:p w14:paraId="21BD190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E761C3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3" w:name="TÍTULO_XI_-_Da_elaboração_legislativa_es"/>
      <w:r w:rsidRPr="00C927DF">
        <w:rPr>
          <w:rFonts w:ascii="Arial" w:eastAsia="Times New Roman" w:hAnsi="Arial" w:cs="Arial"/>
          <w:color w:val="000000"/>
          <w:kern w:val="0"/>
          <w:sz w:val="20"/>
          <w:szCs w:val="20"/>
          <w:lang w:eastAsia="pt-BR"/>
          <w14:ligatures w14:val="none"/>
        </w:rPr>
        <w:lastRenderedPageBreak/>
        <w:t>TÍTULO XI</w:t>
      </w:r>
      <w:bookmarkEnd w:id="83"/>
    </w:p>
    <w:p w14:paraId="4424B7A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ELABORAÇÃO LEGISLATIVA ESPECIAL</w:t>
      </w:r>
    </w:p>
    <w:p w14:paraId="4FA572EE"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936ED5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4" w:name="Capítulo_I_-_Dos_Orçamentos"/>
      <w:r w:rsidRPr="00C927DF">
        <w:rPr>
          <w:rFonts w:ascii="Arial" w:eastAsia="Times New Roman" w:hAnsi="Arial" w:cs="Arial"/>
          <w:color w:val="000000"/>
          <w:kern w:val="0"/>
          <w:sz w:val="20"/>
          <w:szCs w:val="20"/>
          <w:lang w:eastAsia="pt-BR"/>
          <w14:ligatures w14:val="none"/>
        </w:rPr>
        <w:t>CAPÍTULO I</w:t>
      </w:r>
      <w:bookmarkEnd w:id="84"/>
    </w:p>
    <w:p w14:paraId="6B3B735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5" w:name="Seção_I_-_Disposições_preliminares_(art."/>
      <w:r w:rsidRPr="00C927DF">
        <w:rPr>
          <w:rFonts w:ascii="Arial" w:eastAsia="Times New Roman" w:hAnsi="Arial" w:cs="Arial"/>
          <w:color w:val="000000"/>
          <w:kern w:val="0"/>
          <w:sz w:val="20"/>
          <w:szCs w:val="20"/>
          <w:lang w:eastAsia="pt-BR"/>
          <w14:ligatures w14:val="none"/>
        </w:rPr>
        <w:t>DOS ORÇAMENTOS</w:t>
      </w:r>
      <w:bookmarkEnd w:id="85"/>
    </w:p>
    <w:p w14:paraId="62C41FC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902F87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SEÇÃO I</w:t>
      </w:r>
    </w:p>
    <w:p w14:paraId="2202E6C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Disposições Preliminares</w:t>
      </w:r>
    </w:p>
    <w:p w14:paraId="645BB88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DC21B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329 - Os projetos de leis orçamentárias de iniciativa do Poder Executivo, previstos no </w:t>
      </w:r>
      <w:hyperlink r:id="rId680" w:anchor="art137" w:tgtFrame="_blank" w:history="1">
        <w:r w:rsidRPr="00C927DF">
          <w:rPr>
            <w:rFonts w:ascii="Arial" w:eastAsia="Times New Roman" w:hAnsi="Arial" w:cs="Arial"/>
            <w:color w:val="0000FF"/>
            <w:kern w:val="0"/>
            <w:sz w:val="20"/>
            <w:szCs w:val="20"/>
            <w:u w:val="single"/>
            <w:lang w:eastAsia="pt-BR"/>
            <w14:ligatures w14:val="none"/>
          </w:rPr>
          <w:t>artigo 137 da Lei Orgânica do Município</w:t>
        </w:r>
      </w:hyperlink>
      <w:r w:rsidRPr="00C927DF">
        <w:rPr>
          <w:rFonts w:ascii="Arial" w:eastAsia="Times New Roman" w:hAnsi="Arial" w:cs="Arial"/>
          <w:color w:val="000000"/>
          <w:kern w:val="0"/>
          <w:sz w:val="20"/>
          <w:szCs w:val="20"/>
          <w:lang w:eastAsia="pt-BR"/>
          <w14:ligatures w14:val="none"/>
        </w:rPr>
        <w:t xml:space="preserve">, deverão ser </w:t>
      </w:r>
      <w:proofErr w:type="spellStart"/>
      <w:r w:rsidRPr="00C927DF">
        <w:rPr>
          <w:rFonts w:ascii="Arial" w:eastAsia="Times New Roman" w:hAnsi="Arial" w:cs="Arial"/>
          <w:color w:val="000000"/>
          <w:kern w:val="0"/>
          <w:sz w:val="20"/>
          <w:szCs w:val="20"/>
          <w:lang w:eastAsia="pt-BR"/>
          <w14:ligatures w14:val="none"/>
        </w:rPr>
        <w:t>en-viados</w:t>
      </w:r>
      <w:proofErr w:type="spellEnd"/>
      <w:r w:rsidRPr="00C927DF">
        <w:rPr>
          <w:rFonts w:ascii="Arial" w:eastAsia="Times New Roman" w:hAnsi="Arial" w:cs="Arial"/>
          <w:color w:val="000000"/>
          <w:kern w:val="0"/>
          <w:sz w:val="20"/>
          <w:szCs w:val="20"/>
          <w:lang w:eastAsia="pt-BR"/>
          <w14:ligatures w14:val="none"/>
        </w:rPr>
        <w:t xml:space="preserve"> à Câmara nos seguintes prazos:</w:t>
      </w:r>
    </w:p>
    <w:p w14:paraId="0AAFB4B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diretrizes</w:t>
      </w:r>
      <w:proofErr w:type="gramEnd"/>
      <w:r w:rsidRPr="00C927DF">
        <w:rPr>
          <w:rFonts w:ascii="Arial" w:eastAsia="Times New Roman" w:hAnsi="Arial" w:cs="Arial"/>
          <w:color w:val="000000"/>
          <w:kern w:val="0"/>
          <w:sz w:val="20"/>
          <w:szCs w:val="20"/>
          <w:lang w:eastAsia="pt-BR"/>
          <w14:ligatures w14:val="none"/>
        </w:rPr>
        <w:t xml:space="preserve"> orçamentárias: 1º de abril;</w:t>
      </w:r>
    </w:p>
    <w:p w14:paraId="11B4EF7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plano</w:t>
      </w:r>
      <w:proofErr w:type="gramEnd"/>
      <w:r w:rsidRPr="00C927DF">
        <w:rPr>
          <w:rFonts w:ascii="Arial" w:eastAsia="Times New Roman" w:hAnsi="Arial" w:cs="Arial"/>
          <w:color w:val="000000"/>
          <w:kern w:val="0"/>
          <w:sz w:val="20"/>
          <w:szCs w:val="20"/>
          <w:lang w:eastAsia="pt-BR"/>
          <w14:ligatures w14:val="none"/>
        </w:rPr>
        <w:t xml:space="preserve"> plurianual e orçamento anual: 30 de setembro.</w:t>
      </w:r>
    </w:p>
    <w:p w14:paraId="655406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37A9A5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330 - Recebidos do Executivo até as datas citadas, os projetos de leis orçamentárias serão numerados, independentemente de leitura, e desde logo enviados à Comissão de Finanças e Orçamento, providenciando-se, ainda, sua publicação e distribuição em avulsos aos Vereadores.</w:t>
      </w:r>
    </w:p>
    <w:p w14:paraId="717FCA5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Durante a tramitação, serão realizadas pelo menos 2 (duas) audiências públicas, na forma disposta na </w:t>
      </w:r>
      <w:hyperlink r:id="rId681" w:anchor="Cap%C3%ADtulo%20II%20-%20Das%20Comiss%C3%B5es%20Permanentes" w:history="1">
        <w:r w:rsidRPr="00C927DF">
          <w:rPr>
            <w:rFonts w:ascii="Arial" w:eastAsia="Times New Roman" w:hAnsi="Arial" w:cs="Arial"/>
            <w:color w:val="0000FF"/>
            <w:kern w:val="0"/>
            <w:sz w:val="20"/>
            <w:szCs w:val="20"/>
            <w:u w:val="single"/>
            <w:lang w:eastAsia="pt-BR"/>
            <w14:ligatures w14:val="none"/>
          </w:rPr>
          <w:t>Seção X, Capítulo II do Título III deste Regimento.</w:t>
        </w:r>
      </w:hyperlink>
    </w:p>
    <w:p w14:paraId="4E82DB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D2115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proofErr w:type="spellStart"/>
      <w:r w:rsidRPr="00C927DF">
        <w:rPr>
          <w:rFonts w:ascii="Arial" w:eastAsia="Times New Roman" w:hAnsi="Arial" w:cs="Arial"/>
          <w:color w:val="000000"/>
          <w:kern w:val="0"/>
          <w:sz w:val="20"/>
          <w:szCs w:val="20"/>
          <w:lang w:eastAsia="pt-BR"/>
          <w14:ligatures w14:val="none"/>
        </w:rPr>
        <w:t>Art</w:t>
      </w:r>
      <w:proofErr w:type="spellEnd"/>
      <w:r w:rsidRPr="00C927DF">
        <w:rPr>
          <w:rFonts w:ascii="Arial" w:eastAsia="Times New Roman" w:hAnsi="Arial" w:cs="Arial"/>
          <w:color w:val="000000"/>
          <w:kern w:val="0"/>
          <w:sz w:val="20"/>
          <w:szCs w:val="20"/>
          <w:lang w:eastAsia="pt-BR"/>
          <w14:ligatures w14:val="none"/>
        </w:rPr>
        <w:t xml:space="preserve"> 331 - Os projetos de lei do Executivo relativos a créditos adicionais também serão numerados, independentemente de leitura, e desde logo enviados à Comissão de Finanças e Orçamento.</w:t>
      </w:r>
    </w:p>
    <w:p w14:paraId="494AD88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762BFF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332 - O Prefeito poderá enviar </w:t>
      </w:r>
      <w:proofErr w:type="spellStart"/>
      <w:r w:rsidRPr="00C927DF">
        <w:rPr>
          <w:rFonts w:ascii="Arial" w:eastAsia="Times New Roman" w:hAnsi="Arial" w:cs="Arial"/>
          <w:color w:val="000000"/>
          <w:kern w:val="0"/>
          <w:sz w:val="20"/>
          <w:szCs w:val="20"/>
          <w:lang w:eastAsia="pt-BR"/>
          <w14:ligatures w14:val="none"/>
        </w:rPr>
        <w:t>mensagem</w:t>
      </w:r>
      <w:proofErr w:type="spellEnd"/>
      <w:r w:rsidRPr="00C927DF">
        <w:rPr>
          <w:rFonts w:ascii="Arial" w:eastAsia="Times New Roman" w:hAnsi="Arial" w:cs="Arial"/>
          <w:color w:val="000000"/>
          <w:kern w:val="0"/>
          <w:sz w:val="20"/>
          <w:szCs w:val="20"/>
          <w:lang w:eastAsia="pt-BR"/>
          <w14:ligatures w14:val="none"/>
        </w:rPr>
        <w:t xml:space="preserve"> propondo modificações nos projetos a que se refere este Capítulo, enquanto não iniciada a votação na Comissão de Finanças e Orçamento, da parte cuja alteração é proposta.</w:t>
      </w:r>
    </w:p>
    <w:p w14:paraId="026A39C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038184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333 - Se o projeto de lei orçamentária for incluído na pauta de sessão ordinária, esta comportará apenas duas fases:</w:t>
      </w:r>
    </w:p>
    <w:p w14:paraId="43076AF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 - Pequeno Expediente;</w:t>
      </w:r>
    </w:p>
    <w:p w14:paraId="0E9EEE5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II- Ordem do Dia, em que figurarão como itens iniciais os projetos orçamentários, seguidos, na ordem regimental, por vetos e projetos de lei em regime de urgência.</w:t>
      </w:r>
    </w:p>
    <w:p w14:paraId="022AD92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0D85F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334 - Em nenhuma fase da tramitação desses projetos de lei conceder-se-á vista do processo a qualquer Vereador.</w:t>
      </w:r>
    </w:p>
    <w:p w14:paraId="47DCC71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BCDFB5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6" w:name="Seção_II_-_Da_tramitação_dos_Projetos_de"/>
      <w:r w:rsidRPr="00C927DF">
        <w:rPr>
          <w:rFonts w:ascii="Arial" w:eastAsia="Times New Roman" w:hAnsi="Arial" w:cs="Arial"/>
          <w:color w:val="000000"/>
          <w:kern w:val="0"/>
          <w:sz w:val="20"/>
          <w:szCs w:val="20"/>
          <w:lang w:eastAsia="pt-BR"/>
          <w14:ligatures w14:val="none"/>
        </w:rPr>
        <w:t>SEÇÃO II</w:t>
      </w:r>
      <w:bookmarkEnd w:id="86"/>
    </w:p>
    <w:p w14:paraId="283037D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Tramitação dos Projetos de Leis Orçamentárias</w:t>
      </w:r>
    </w:p>
    <w:p w14:paraId="5CDAD0B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185599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335 - A Comissão de Finanças e Orçamento, para apreciação dos projetos de leis orçamentárias, observará as mesmas normas que disciplinam os trabalhos das Comissões Permanentes, em especial as previstas pela </w:t>
      </w:r>
      <w:hyperlink r:id="rId682" w:anchor="Cap%C3%ADtulo%20II%20-%20Das%20Comiss%C3%B5es%20Permanentes" w:history="1">
        <w:r w:rsidRPr="00C927DF">
          <w:rPr>
            <w:rFonts w:ascii="Arial" w:eastAsia="Times New Roman" w:hAnsi="Arial" w:cs="Arial"/>
            <w:color w:val="0000FF"/>
            <w:kern w:val="0"/>
            <w:sz w:val="20"/>
            <w:szCs w:val="20"/>
            <w:u w:val="single"/>
            <w:lang w:eastAsia="pt-BR"/>
            <w14:ligatures w14:val="none"/>
          </w:rPr>
          <w:t>Seção VII do Capítulo II do Título III</w:t>
        </w:r>
      </w:hyperlink>
      <w:r w:rsidRPr="00C927DF">
        <w:rPr>
          <w:rFonts w:ascii="Arial" w:eastAsia="Times New Roman" w:hAnsi="Arial" w:cs="Arial"/>
          <w:color w:val="000000"/>
          <w:kern w:val="0"/>
          <w:sz w:val="20"/>
          <w:szCs w:val="20"/>
          <w:lang w:eastAsia="pt-BR"/>
          <w14:ligatures w14:val="none"/>
        </w:rPr>
        <w:t> deste Regimento.</w:t>
      </w:r>
    </w:p>
    <w:p w14:paraId="03C9D0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parecer deverá apreciar o aspecto formal e o mérito do projeto.</w:t>
      </w:r>
    </w:p>
    <w:p w14:paraId="705BA9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77AD99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336 - Publicado o parecer, será o projeto, dentro do prazo máximo de 2 (dois) dias úteis, incluído na Ordem do Dia para primeira discussão, vedando-se, nesta fase, apresentação de substitutivos e emendas.</w:t>
      </w:r>
    </w:p>
    <w:p w14:paraId="0EFA885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C4D4F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337 - Aprovado em primeira discussão, permanecerá o projeto sobre a Mesa durante as duas sessões ordinárias seguintes, para o recebimento de emendas, que deverão ser subscritas por 1/3 (um terço), no mínimo, dos membros da Câmara e encaminhadas à Comissão de Finanças e Orçamento para apreciação.</w:t>
      </w:r>
    </w:p>
    <w:p w14:paraId="7CF23EF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Se não houver emendas, o projeto será incluído na Ordem do Dia, dentro do prazo máximo de 2 (dois) dias úteis, para segunda discussão, sendo vedada a apresentação de emendas em Plenário.</w:t>
      </w:r>
    </w:p>
    <w:p w14:paraId="7466B35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 - Se não houver emendas, o projeto será incluído na Ordem do Dia, dentro de prazo máximo de 2 (dois) dias úteis, para segunda discussão, sendo vedada a apresentação de emendas e substitutivos em Plenário. </w:t>
      </w:r>
      <w:hyperlink r:id="rId683" w:tgtFrame="_blank" w:history="1">
        <w:r w:rsidRPr="00C927DF">
          <w:rPr>
            <w:rFonts w:ascii="Arial" w:eastAsia="Times New Roman" w:hAnsi="Arial" w:cs="Arial"/>
            <w:color w:val="0000FF"/>
            <w:kern w:val="0"/>
            <w:sz w:val="20"/>
            <w:szCs w:val="20"/>
            <w:u w:val="single"/>
            <w:lang w:eastAsia="pt-BR"/>
            <w14:ligatures w14:val="none"/>
          </w:rPr>
          <w:t>(Redação dada pela Resolução nº 8 de 15 de dezembro de 1993).</w:t>
        </w:r>
      </w:hyperlink>
    </w:p>
    <w:p w14:paraId="22FBFFF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8980A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Não serão recebidas pelo Presidente emendas em desacordo com as normas gerais de direito financeiro para elaboração e controle dos orçamentos.</w:t>
      </w:r>
    </w:p>
    <w:p w14:paraId="3BC9C54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6A1B8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338 - Para elaborar o parecer sobre as emendas, a Comissão de Finanças e Orçamento terá os mesmos prazos previstos no </w:t>
      </w:r>
      <w:hyperlink r:id="rId684" w:anchor="artigo%2063" w:history="1">
        <w:r w:rsidRPr="00C927DF">
          <w:rPr>
            <w:rFonts w:ascii="Arial" w:eastAsia="Times New Roman" w:hAnsi="Arial" w:cs="Arial"/>
            <w:color w:val="0000FF"/>
            <w:kern w:val="0"/>
            <w:sz w:val="20"/>
            <w:szCs w:val="20"/>
            <w:u w:val="single"/>
            <w:lang w:eastAsia="pt-BR"/>
            <w14:ligatures w14:val="none"/>
          </w:rPr>
          <w:t>artigo 63 deste Regimento.</w:t>
        </w:r>
      </w:hyperlink>
    </w:p>
    <w:p w14:paraId="453A02B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Em seu parecer, deverão ser observadas as seguintes normas:</w:t>
      </w:r>
    </w:p>
    <w:p w14:paraId="5D879D5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I - </w:t>
      </w:r>
      <w:proofErr w:type="gramStart"/>
      <w:r w:rsidRPr="00C927DF">
        <w:rPr>
          <w:rFonts w:ascii="Arial" w:eastAsia="Times New Roman" w:hAnsi="Arial" w:cs="Arial"/>
          <w:color w:val="000000"/>
          <w:kern w:val="0"/>
          <w:sz w:val="20"/>
          <w:szCs w:val="20"/>
          <w:lang w:eastAsia="pt-BR"/>
          <w14:ligatures w14:val="none"/>
        </w:rPr>
        <w:t>as</w:t>
      </w:r>
      <w:proofErr w:type="gramEnd"/>
      <w:r w:rsidRPr="00C927DF">
        <w:rPr>
          <w:rFonts w:ascii="Arial" w:eastAsia="Times New Roman" w:hAnsi="Arial" w:cs="Arial"/>
          <w:color w:val="000000"/>
          <w:kern w:val="0"/>
          <w:sz w:val="20"/>
          <w:szCs w:val="20"/>
          <w:lang w:eastAsia="pt-BR"/>
          <w14:ligatures w14:val="none"/>
        </w:rPr>
        <w:t xml:space="preserve"> emendas de mesma natureza ou objetivo serão obrigatoriamente reunidas, pela ordem numérica de sua apresentação, em três grupos, conforme a Comissão recomende a sua aprovação, rejeição ou cuja apreciação transfira ao Plenário;</w:t>
      </w:r>
    </w:p>
    <w:p w14:paraId="36AD0C6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a</w:t>
      </w:r>
      <w:proofErr w:type="gramEnd"/>
      <w:r w:rsidRPr="00C927DF">
        <w:rPr>
          <w:rFonts w:ascii="Arial" w:eastAsia="Times New Roman" w:hAnsi="Arial" w:cs="Arial"/>
          <w:color w:val="000000"/>
          <w:kern w:val="0"/>
          <w:sz w:val="20"/>
          <w:szCs w:val="20"/>
          <w:lang w:eastAsia="pt-BR"/>
          <w14:ligatures w14:val="none"/>
        </w:rPr>
        <w:t xml:space="preserve"> Comissão poderá oferecer novas emendas de caráter técnico, retificativo ou que visem a restabelecer o equilíbrio financeiro;</w:t>
      </w:r>
    </w:p>
    <w:p w14:paraId="27C152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tratando-se do projeto de lei de diretrizes orçamentárias, será observado o disposto no parágrafo 4º do </w:t>
      </w:r>
      <w:hyperlink r:id="rId685" w:anchor="art138" w:tgtFrame="_blank" w:history="1">
        <w:r w:rsidRPr="00C927DF">
          <w:rPr>
            <w:rFonts w:ascii="Arial" w:eastAsia="Times New Roman" w:hAnsi="Arial" w:cs="Arial"/>
            <w:color w:val="0000FF"/>
            <w:kern w:val="0"/>
            <w:sz w:val="20"/>
            <w:szCs w:val="20"/>
            <w:u w:val="single"/>
            <w:lang w:eastAsia="pt-BR"/>
            <w14:ligatures w14:val="none"/>
          </w:rPr>
          <w:t>artigo 138 da Lei Orgânica do Município;</w:t>
        </w:r>
      </w:hyperlink>
    </w:p>
    <w:p w14:paraId="3E76F63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IV - tratando-se do projeto de lei do orçamento anual, deverão ser seguidas as disposições do </w:t>
      </w:r>
      <w:hyperlink r:id="rId686" w:anchor="art138" w:tgtFrame="_blank" w:history="1">
        <w:r w:rsidRPr="00C927DF">
          <w:rPr>
            <w:rFonts w:ascii="Arial" w:eastAsia="Times New Roman" w:hAnsi="Arial" w:cs="Arial"/>
            <w:color w:val="0000FF"/>
            <w:kern w:val="0"/>
            <w:sz w:val="20"/>
            <w:szCs w:val="20"/>
            <w:u w:val="single"/>
            <w:lang w:eastAsia="pt-BR"/>
            <w14:ligatures w14:val="none"/>
          </w:rPr>
          <w:t>parágrafo 3º do artigo 138 da Lei Orgânica do Município</w:t>
        </w:r>
      </w:hyperlink>
      <w:r w:rsidRPr="00C927DF">
        <w:rPr>
          <w:rFonts w:ascii="Arial" w:eastAsia="Times New Roman" w:hAnsi="Arial" w:cs="Arial"/>
          <w:color w:val="000000"/>
          <w:kern w:val="0"/>
          <w:sz w:val="20"/>
          <w:szCs w:val="20"/>
          <w:lang w:eastAsia="pt-BR"/>
          <w14:ligatures w14:val="none"/>
        </w:rPr>
        <w:t>.</w:t>
      </w:r>
    </w:p>
    <w:p w14:paraId="74CFE50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69344D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339 - Publicado o parecer sobre as emendas, o projeto será incluído na Ordem do Dia dentro do prazo máximo de 2 (dois) dias úteis, para segunda discussão, sendo vedada a apresentação de novas emendas em Plenário.</w:t>
      </w:r>
    </w:p>
    <w:p w14:paraId="3AC3F42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A7A10B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340 - Aprovado o projeto, a votação das emendas será feita em grupos, conforme dispuser o parecer da Comissão de Finanças e Orçamento.</w:t>
      </w:r>
    </w:p>
    <w:p w14:paraId="07DF740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Dentro de cada um dos grupos constantes do parecer, admite-se o destaque de emenda, ou de grupo de emendas, para votação em separado, sendo o pedido de destaque formulado por escrito e votado sem discussão, encaminhamento de votação ou declaração de voto.</w:t>
      </w:r>
    </w:p>
    <w:p w14:paraId="2272F19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EAAAE1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341 - Se aprovado, em fase de segunda discussão, sem emendas, o projeto será enviado à sanção do Prefeito; caso contrário, o processo retornará à Comissão de Finanças e Orçamento para, dentro do prazo máximo e improrrogável de 5 (cinco) dias, elaborar redação final.</w:t>
      </w:r>
    </w:p>
    <w:p w14:paraId="64E524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Sempre que se fizer necessário, a Comissão, no parecer de redação final, poderá adaptar os termos da emenda que reestabelece o equilíbrio financeiro ao que foi deliberado em Plenário sobre as demais emendas, devendo, nesta hipótese, mencionar expressamente, no preâmbulo do parecer, a adaptação feita.</w:t>
      </w:r>
    </w:p>
    <w:p w14:paraId="45A34C6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No caso da apreciação conjunta de projetos relativos ao plano plurianual e ao orçamento anual, na redação final, a Comissão de Finanças e Orçamento procederá à sua compatibilização em função do que foi deliberado em Plenário.</w:t>
      </w:r>
    </w:p>
    <w:p w14:paraId="24B6BF9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1E007B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342 - Publicado o parecer, o projeto em fase de redação final será incluído na Ordem do Dia dentro do prazo máximo de 48 (quarenta e oito) horas, aplicando-se, quando for o caso, o disposto no </w:t>
      </w:r>
      <w:hyperlink r:id="rId687" w:anchor="art262%C2%A71" w:history="1">
        <w:r w:rsidRPr="00C927DF">
          <w:rPr>
            <w:rFonts w:ascii="Arial" w:eastAsia="Times New Roman" w:hAnsi="Arial" w:cs="Arial"/>
            <w:color w:val="0000FF"/>
            <w:kern w:val="0"/>
            <w:sz w:val="20"/>
            <w:szCs w:val="20"/>
            <w:u w:val="single"/>
            <w:lang w:eastAsia="pt-BR"/>
            <w14:ligatures w14:val="none"/>
          </w:rPr>
          <w:t>parágrafo 1º do artigo 262</w:t>
        </w:r>
      </w:hyperlink>
      <w:r w:rsidRPr="00C927DF">
        <w:rPr>
          <w:rFonts w:ascii="Arial" w:eastAsia="Times New Roman" w:hAnsi="Arial" w:cs="Arial"/>
          <w:color w:val="000000"/>
          <w:kern w:val="0"/>
          <w:sz w:val="20"/>
          <w:szCs w:val="20"/>
          <w:lang w:eastAsia="pt-BR"/>
          <w14:ligatures w14:val="none"/>
        </w:rPr>
        <w:t>.</w:t>
      </w:r>
    </w:p>
    <w:p w14:paraId="5A9438B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34FAFE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343 - Aprovada a redação final, será o projeto encaminhado à sanção do Prefeito.</w:t>
      </w:r>
    </w:p>
    <w:p w14:paraId="231BDCF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EF9352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344 - Caso a Câmara não tenha votado a proposta orçamentária anual até 31 de dezembro, será aplicada, para o ano subsequente, a lei orçamentária vigente, na forma prevista no artigo </w:t>
      </w:r>
      <w:hyperlink r:id="rId688" w:anchor="art140" w:tgtFrame="_blank" w:history="1">
        <w:r w:rsidRPr="00C927DF">
          <w:rPr>
            <w:rFonts w:ascii="Arial" w:eastAsia="Times New Roman" w:hAnsi="Arial" w:cs="Arial"/>
            <w:color w:val="0000FF"/>
            <w:kern w:val="0"/>
            <w:sz w:val="20"/>
            <w:szCs w:val="20"/>
            <w:u w:val="single"/>
            <w:lang w:eastAsia="pt-BR"/>
            <w14:ligatures w14:val="none"/>
          </w:rPr>
          <w:t>140 da Lei Orgânica do Município</w:t>
        </w:r>
      </w:hyperlink>
      <w:r w:rsidRPr="00C927DF">
        <w:rPr>
          <w:rFonts w:ascii="Arial" w:eastAsia="Times New Roman" w:hAnsi="Arial" w:cs="Arial"/>
          <w:color w:val="000000"/>
          <w:kern w:val="0"/>
          <w:sz w:val="20"/>
          <w:szCs w:val="20"/>
          <w:lang w:eastAsia="pt-BR"/>
          <w14:ligatures w14:val="none"/>
        </w:rPr>
        <w:t>. (</w:t>
      </w:r>
      <w:hyperlink r:id="rId689" w:tgtFrame="_blank" w:history="1">
        <w:r w:rsidRPr="00C927DF">
          <w:rPr>
            <w:rFonts w:ascii="Arial" w:eastAsia="Times New Roman" w:hAnsi="Arial" w:cs="Arial"/>
            <w:color w:val="0000FF"/>
            <w:kern w:val="0"/>
            <w:sz w:val="20"/>
            <w:szCs w:val="20"/>
            <w:u w:val="single"/>
            <w:lang w:eastAsia="pt-BR"/>
            <w14:ligatures w14:val="none"/>
          </w:rPr>
          <w:t>Vide Precedente Regimental nº 01/2002</w:t>
        </w:r>
      </w:hyperlink>
      <w:r w:rsidRPr="00C927DF">
        <w:rPr>
          <w:rFonts w:ascii="Arial" w:eastAsia="Times New Roman" w:hAnsi="Arial" w:cs="Arial"/>
          <w:color w:val="000000"/>
          <w:kern w:val="0"/>
          <w:sz w:val="20"/>
          <w:szCs w:val="20"/>
          <w:lang w:eastAsia="pt-BR"/>
          <w14:ligatures w14:val="none"/>
        </w:rPr>
        <w:t>)</w:t>
      </w:r>
    </w:p>
    <w:p w14:paraId="3979950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8560DE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345 - Ocorrendo veto, emenda ou rejeição do projeto de lei orçamentária anual, os recursos que ficarem sem despesas correspondentes poderão ser utilizados, conforme o caso, mediante créditos especiais ou suplementares, com prévia e específica autorização legislativa, nos termos do § 8º do </w:t>
      </w:r>
      <w:hyperlink r:id="rId690" w:anchor="art138" w:tgtFrame="_blank" w:history="1">
        <w:r w:rsidRPr="00C927DF">
          <w:rPr>
            <w:rFonts w:ascii="Arial" w:eastAsia="Times New Roman" w:hAnsi="Arial" w:cs="Arial"/>
            <w:color w:val="0000FF"/>
            <w:kern w:val="0"/>
            <w:sz w:val="20"/>
            <w:szCs w:val="20"/>
            <w:u w:val="single"/>
            <w:lang w:eastAsia="pt-BR"/>
            <w14:ligatures w14:val="none"/>
          </w:rPr>
          <w:t>artigo 138 da Lei Orgânica do Município.</w:t>
        </w:r>
      </w:hyperlink>
    </w:p>
    <w:p w14:paraId="685EFAE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ECD4AE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proofErr w:type="spellStart"/>
      <w:r w:rsidRPr="00C927DF">
        <w:rPr>
          <w:rFonts w:ascii="Arial" w:eastAsia="Times New Roman" w:hAnsi="Arial" w:cs="Arial"/>
          <w:color w:val="000000"/>
          <w:kern w:val="0"/>
          <w:sz w:val="20"/>
          <w:szCs w:val="20"/>
          <w:lang w:eastAsia="pt-BR"/>
          <w14:ligatures w14:val="none"/>
        </w:rPr>
        <w:t>Art</w:t>
      </w:r>
      <w:proofErr w:type="spellEnd"/>
      <w:r w:rsidRPr="00C927DF">
        <w:rPr>
          <w:rFonts w:ascii="Arial" w:eastAsia="Times New Roman" w:hAnsi="Arial" w:cs="Arial"/>
          <w:color w:val="000000"/>
          <w:kern w:val="0"/>
          <w:sz w:val="20"/>
          <w:szCs w:val="20"/>
          <w:lang w:eastAsia="pt-BR"/>
          <w14:ligatures w14:val="none"/>
        </w:rPr>
        <w:t xml:space="preserve"> 346 - Respeitadas as disposições expressas neste Capítulo para discussão e votação de projetos de leis orçamentárias, serão aplicadas, no que couber, as normas estabelecidas no Regimento Interno para os demais projetos de lei.</w:t>
      </w:r>
    </w:p>
    <w:p w14:paraId="44BFAD4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86848F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7" w:name="Capítulo_II_-_Da_concessão_de_Títulos_Ho"/>
      <w:r w:rsidRPr="00C927DF">
        <w:rPr>
          <w:rFonts w:ascii="Arial" w:eastAsia="Times New Roman" w:hAnsi="Arial" w:cs="Arial"/>
          <w:color w:val="000000"/>
          <w:kern w:val="0"/>
          <w:sz w:val="20"/>
          <w:szCs w:val="20"/>
          <w:lang w:eastAsia="pt-BR"/>
          <w14:ligatures w14:val="none"/>
        </w:rPr>
        <w:t>CAPÍTULO II</w:t>
      </w:r>
      <w:bookmarkEnd w:id="87"/>
    </w:p>
    <w:p w14:paraId="23C37449"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Concessão de Títulos Honoríficos</w:t>
      </w:r>
    </w:p>
    <w:p w14:paraId="1C50DE7A"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573AC8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347 - Por via de projeto de decreto legislativo, aprovado em discussão e votação únicas, no mínimo por 2/3 (dois terços) de seus membros, a Câmara poderá conceder título de cidadão honorário ou qualquer outra honraria ou homenagem a personalidades nacionais ou estrangeiras radicadas no País, comprovadamente dignas da honraria.</w:t>
      </w:r>
    </w:p>
    <w:p w14:paraId="21ADEE4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E vedada a concessão de títulos honoríficos a pessoas no exercício de cargos ou funções executivas, eletivas ou por nomeação.</w:t>
      </w:r>
    </w:p>
    <w:p w14:paraId="289B58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Os títulos referidos no presente artigo poderão ser conferidos a personalidades estrangeiras, mundialmente consagradas pelos serviços prestados à humanidade, não se aplicando, nesta hipótese, o disposto no parágrafo anterior, nem a exigência da radicação no País, constantes do “caput” deste artigo.</w:t>
      </w:r>
    </w:p>
    <w:p w14:paraId="6A9B91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D2CC80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348 - O projeto de concessão de título honorífico deverá ser subscrito por 2/3 (dois terços) dos membros da Câmara e, observadas as demais formalidades regimentais, vir acompanhado, como requisito essencial, de circunstanciada biografia da pessoa que se deseja homenagear.</w:t>
      </w:r>
    </w:p>
    <w:p w14:paraId="6A01EE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instrução do projeto deverá conter, obrigatoriamente, como condição de recebimento pela Mesa, a anuência por escrito do homenageado, exceto quanto às personalidades estrangeiras.</w:t>
      </w:r>
    </w:p>
    <w:p w14:paraId="6726EB5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B1EDF0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349 - Os signatários serão considerados fiadores das qualidades da pessoa que se deseja homenagear e da relevância dos serviços que tenha prestado e não poderão retirar suas assinaturas depois de recebida a propositura pela Mesa.</w:t>
      </w:r>
    </w:p>
    <w:p w14:paraId="4A5E6C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Em cada sessão legislativa, cada Vereador poderá figurar, no máximo, por duas vezes como primeiro signatário de projeto de concessão de honraria.</w:t>
      </w:r>
    </w:p>
    <w:p w14:paraId="237CFD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lastRenderedPageBreak/>
        <w:t>Parágrafo único - Cada Vereador poderá figurar, no máximo por 8 (oito) vezes, como o primeiro signatário de projeto de concessão de honraria, em cada legislatura. </w:t>
      </w:r>
      <w:hyperlink r:id="rId691" w:tgtFrame="_blank" w:history="1">
        <w:r w:rsidRPr="00C927DF">
          <w:rPr>
            <w:rFonts w:ascii="Arial" w:eastAsia="Times New Roman" w:hAnsi="Arial" w:cs="Arial"/>
            <w:strike/>
            <w:color w:val="0000FF"/>
            <w:kern w:val="0"/>
            <w:sz w:val="20"/>
            <w:szCs w:val="20"/>
            <w:u w:val="single"/>
            <w:lang w:eastAsia="pt-BR"/>
            <w14:ligatures w14:val="none"/>
          </w:rPr>
          <w:t>(Redação dada pela Resolução nº 13 de 1991)</w:t>
        </w:r>
      </w:hyperlink>
    </w:p>
    <w:p w14:paraId="0D14DAC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Cada Vereador poderá figurar, no máximo, por 12 (doze) vezes como o primeiro signatário de projeto de concessão de honraria em cada legislatura. (Redação dada pela </w:t>
      </w:r>
      <w:hyperlink r:id="rId692" w:tgtFrame="_blank" w:history="1">
        <w:r w:rsidRPr="00C927DF">
          <w:rPr>
            <w:rFonts w:ascii="Arial" w:eastAsia="Times New Roman" w:hAnsi="Arial" w:cs="Arial"/>
            <w:color w:val="0000FF"/>
            <w:kern w:val="0"/>
            <w:sz w:val="20"/>
            <w:szCs w:val="20"/>
            <w:u w:val="single"/>
            <w:lang w:eastAsia="pt-BR"/>
            <w14:ligatures w14:val="none"/>
          </w:rPr>
          <w:t>Resolução n° 21, de 27 de junho de 2025</w:t>
        </w:r>
      </w:hyperlink>
      <w:r w:rsidRPr="00C927DF">
        <w:rPr>
          <w:rFonts w:ascii="Arial" w:eastAsia="Times New Roman" w:hAnsi="Arial" w:cs="Arial"/>
          <w:color w:val="000000"/>
          <w:kern w:val="0"/>
          <w:sz w:val="20"/>
          <w:szCs w:val="20"/>
          <w:lang w:eastAsia="pt-BR"/>
          <w14:ligatures w14:val="none"/>
        </w:rPr>
        <w:t>)</w:t>
      </w:r>
    </w:p>
    <w:p w14:paraId="7419091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F7F5FB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350 - Para discutir projeto de concessão de título honorífico, cada Vereador disporá de 15 (quinze) minutos.</w:t>
      </w:r>
    </w:p>
    <w:p w14:paraId="5487187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Parágrafo único - Tão logo seja aprovada a concessão do título honorífico, será expedido o </w:t>
      </w:r>
      <w:proofErr w:type="spellStart"/>
      <w:r w:rsidRPr="00C927DF">
        <w:rPr>
          <w:rFonts w:ascii="Arial" w:eastAsia="Times New Roman" w:hAnsi="Arial" w:cs="Arial"/>
          <w:color w:val="000000"/>
          <w:kern w:val="0"/>
          <w:sz w:val="20"/>
          <w:szCs w:val="20"/>
          <w:lang w:eastAsia="pt-BR"/>
          <w14:ligatures w14:val="none"/>
        </w:rPr>
        <w:t>respeclivo</w:t>
      </w:r>
      <w:proofErr w:type="spellEnd"/>
      <w:r w:rsidRPr="00C927DF">
        <w:rPr>
          <w:rFonts w:ascii="Arial" w:eastAsia="Times New Roman" w:hAnsi="Arial" w:cs="Arial"/>
          <w:color w:val="000000"/>
          <w:kern w:val="0"/>
          <w:sz w:val="20"/>
          <w:szCs w:val="20"/>
          <w:lang w:eastAsia="pt-BR"/>
          <w14:ligatures w14:val="none"/>
        </w:rPr>
        <w:t xml:space="preserve"> diploma com a imediata assinatura do autor da propositura.</w:t>
      </w:r>
    </w:p>
    <w:p w14:paraId="5DC351B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923DA2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351 - A entrega dos títulos será feita em sessão solene para este fim convocada.</w:t>
      </w:r>
    </w:p>
    <w:p w14:paraId="5F75459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Na sessão solene de entrega do título honorífico, o Presidente da Casa referendará publicamente, com sua assinatura, a honraria outorgada.</w:t>
      </w:r>
    </w:p>
    <w:p w14:paraId="30FA8A0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Nas sessões a que alude o presente artigo, para falar em nome da Câmara, só será permitida a palavra do Vereador autor da propositura como orador oficial, ou de outro por ele designado.</w:t>
      </w:r>
    </w:p>
    <w:p w14:paraId="168D9A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15D27A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8" w:name="Capítulo_III_-_Dos_membros_do_Tribunal_d"/>
      <w:r w:rsidRPr="00C927DF">
        <w:rPr>
          <w:rFonts w:ascii="Arial" w:eastAsia="Times New Roman" w:hAnsi="Arial" w:cs="Arial"/>
          <w:color w:val="000000"/>
          <w:kern w:val="0"/>
          <w:sz w:val="20"/>
          <w:szCs w:val="20"/>
          <w:lang w:eastAsia="pt-BR"/>
          <w14:ligatures w14:val="none"/>
        </w:rPr>
        <w:t>CAPÍTULO III</w:t>
      </w:r>
      <w:bookmarkEnd w:id="88"/>
    </w:p>
    <w:p w14:paraId="7DC69CC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DOS MEMBROS DO TRIBUNAL DE CONTAS DO MUNICÍPIO</w:t>
      </w:r>
    </w:p>
    <w:p w14:paraId="4778CB0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012358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352 - A indicação de membros do Tribunal de Contas do Município será feita atendidas as normas previstas nos </w:t>
      </w:r>
      <w:hyperlink r:id="rId693" w:anchor="art49" w:tgtFrame="_blank" w:history="1">
        <w:r w:rsidRPr="00C927DF">
          <w:rPr>
            <w:rFonts w:ascii="Arial" w:eastAsia="Times New Roman" w:hAnsi="Arial" w:cs="Arial"/>
            <w:color w:val="0000FF"/>
            <w:kern w:val="0"/>
            <w:sz w:val="20"/>
            <w:szCs w:val="20"/>
            <w:u w:val="single"/>
            <w:lang w:eastAsia="pt-BR"/>
            <w14:ligatures w14:val="none"/>
          </w:rPr>
          <w:t>artigos 49 e 50 da Lei Orgânica do Município.</w:t>
        </w:r>
      </w:hyperlink>
    </w:p>
    <w:p w14:paraId="559CF9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21A967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353 - A mensagem do Executivo submetendo à apreciação da Câmara a indicação de membros do Tribunal de Contas do Município, devidamente instruída com o currículo e com os documentos exigidos por lei, será dada ao conhecimento do Plenário em qualquer fase da sessão ordinária e remetida à Comissão de Constituição e Justiça.</w:t>
      </w:r>
    </w:p>
    <w:p w14:paraId="510ADA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354 - Mediante projeto de decreto legislativo, devidamente instruído com o currículo e os documentos exigidos por lei, subscrito por, no mínimo, 1/3 (um terço) dos Vereadores, a Câmara fará a indicação para Conselheiro do Tribunal de Contas do Município.</w:t>
      </w:r>
    </w:p>
    <w:p w14:paraId="28648C1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aposição de assinatura de um Vereador ao projeto de que trata este artigo impossibilita-o de subscrever outro de igual teor.</w:t>
      </w:r>
    </w:p>
    <w:p w14:paraId="34603F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B7D753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355 - A Comissão de Constituição e Justiça terá 5 (cinco) dias úteis, improrrogáveis, para opinar sobre o aspecto formal da matéria e sobre as exigências legais e constitucionais.</w:t>
      </w:r>
    </w:p>
    <w:p w14:paraId="4705B61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4127496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356 - Publicado o parecer, no prazo de 5 (cinco) dias, será convocada sessão pública para arguição do indicado.</w:t>
      </w:r>
    </w:p>
    <w:p w14:paraId="1B36CA7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Havendo mais de um nome indicado, a arguição será feita na mesma sessão pública, individualmente, mediante sorteio entre os concorrentes, que aguardarão, em local separado, a convocação.</w:t>
      </w:r>
    </w:p>
    <w:p w14:paraId="2002AC0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18E25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357 - Realizada a sessão pública, a matéria será incluída na pauta da sessão ordinária subsequente, para discussão e votação únicas.</w:t>
      </w:r>
    </w:p>
    <w:p w14:paraId="654BA3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1DB84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358 - Encerrada a discussão, passar-se-á à votação secreta, nome por nome, considerando-se aprovado o que tiver o voto favorável da maioria absoluta dos membros da Câmara.</w:t>
      </w:r>
    </w:p>
    <w:p w14:paraId="7D6E43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 Presidente da Câmara promulgará o respectivo decreto legislativo, contendo o nome aprovado.</w:t>
      </w:r>
    </w:p>
    <w:p w14:paraId="0A1F753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 Não sendo aprovado o nome indicado, será aberto novamente o prazo previsto no </w:t>
      </w:r>
      <w:hyperlink r:id="rId694" w:tgtFrame="_blank" w:history="1">
        <w:r w:rsidRPr="00C927DF">
          <w:rPr>
            <w:rFonts w:ascii="Arial" w:eastAsia="Times New Roman" w:hAnsi="Arial" w:cs="Arial"/>
            <w:color w:val="0000FF"/>
            <w:kern w:val="0"/>
            <w:sz w:val="20"/>
            <w:szCs w:val="20"/>
            <w:u w:val="single"/>
            <w:lang w:eastAsia="pt-BR"/>
            <w14:ligatures w14:val="none"/>
          </w:rPr>
          <w:t>parágrafo 1º do artigo 50 da Lei Orgânica do Município</w:t>
        </w:r>
      </w:hyperlink>
      <w:r w:rsidRPr="00C927DF">
        <w:rPr>
          <w:rFonts w:ascii="Arial" w:eastAsia="Times New Roman" w:hAnsi="Arial" w:cs="Arial"/>
          <w:color w:val="000000"/>
          <w:kern w:val="0"/>
          <w:sz w:val="20"/>
          <w:szCs w:val="20"/>
          <w:lang w:eastAsia="pt-BR"/>
          <w14:ligatures w14:val="none"/>
        </w:rPr>
        <w:t>.</w:t>
      </w:r>
    </w:p>
    <w:p w14:paraId="73DF929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306C69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359 - Na discussão do parecer e na votação dos nomes serão aplicadas as normas gerais estabelecidas por este Regimento.</w:t>
      </w:r>
    </w:p>
    <w:p w14:paraId="15FDDA9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6B781C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89" w:name="TÍTULO_XII_-_Da_Sanção,_do_Veto,_da_Prom"/>
      <w:r w:rsidRPr="00C927DF">
        <w:rPr>
          <w:rFonts w:ascii="Arial" w:eastAsia="Times New Roman" w:hAnsi="Arial" w:cs="Arial"/>
          <w:color w:val="000000"/>
          <w:kern w:val="0"/>
          <w:sz w:val="20"/>
          <w:szCs w:val="20"/>
          <w:lang w:eastAsia="pt-BR"/>
          <w14:ligatures w14:val="none"/>
        </w:rPr>
        <w:t>TÍTULO XII</w:t>
      </w:r>
      <w:bookmarkEnd w:id="89"/>
    </w:p>
    <w:p w14:paraId="08F9E47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SANÇÃO, DO VETO, DA PROMULGAÇÃO E REGISTROS DE LEIS, DECRETOS LEGISLATIVOS E RESOLUÇÕES</w:t>
      </w:r>
    </w:p>
    <w:p w14:paraId="75BD8B4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39526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360 - O projeto aprovado pela Câmara será enviado, dentro de 10 (dez) dias úteis contados da data de sua aprovação, ao Prefeito que, aquiescendo, o sancionará e o promulgará.</w:t>
      </w:r>
    </w:p>
    <w:p w14:paraId="0C01DBA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Decorrido o prazo de 15 (quinze) dias úteis do recebimento, o silêncio do Prefeito importará em sanção.</w:t>
      </w:r>
    </w:p>
    <w:p w14:paraId="3E54AC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161D70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361 - Se o Prefeito julgar o projeto, no todo ou em parte, inconstitucional ou contrário ao interesse público, o vetará total ou parcialmente no prazo de 15 (quinze) dias úteis, contados da data do recebimento.</w:t>
      </w:r>
    </w:p>
    <w:p w14:paraId="3182894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Sendo negada a sanção, as razões do veto serão comunicadas, dentro de 48 (quarenta e oito) horas, ao Presidente da Câmara Municipal e publicadas.</w:t>
      </w:r>
    </w:p>
    <w:p w14:paraId="77D90D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CEAEE1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362 - A Câmara Municipal deliberará sobre o veto no prazo de 30 (trinta) dias de seu recebimento e, quando em recesso, deverá ser obrigatoriamente lido na primeira sessão ordinária após o mesmo.</w:t>
      </w:r>
    </w:p>
    <w:p w14:paraId="3BBC9DA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Esgotado, sem deliberação, o prazo estabelecido, o veto será incluído na Ordem do Dia da sessão imediata, sobrestadas as demais proposições, até sua votação final.</w:t>
      </w:r>
    </w:p>
    <w:p w14:paraId="4DF808F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 entrada da Câmara em recesso interromperá o prazo para apreciação de veto anteriormente recebido.</w:t>
      </w:r>
    </w:p>
    <w:p w14:paraId="3F7C157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65133A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363 - O veto será despachado:</w:t>
      </w:r>
    </w:p>
    <w:p w14:paraId="44366B7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à</w:t>
      </w:r>
      <w:proofErr w:type="gramEnd"/>
      <w:r w:rsidRPr="00C927DF">
        <w:rPr>
          <w:rFonts w:ascii="Arial" w:eastAsia="Times New Roman" w:hAnsi="Arial" w:cs="Arial"/>
          <w:color w:val="000000"/>
          <w:kern w:val="0"/>
          <w:sz w:val="20"/>
          <w:szCs w:val="20"/>
          <w:lang w:eastAsia="pt-BR"/>
          <w14:ligatures w14:val="none"/>
        </w:rPr>
        <w:t xml:space="preserve"> Comissão de Constituição e Justiça, se as razões versarem sobre aspectos de constitucionalidade ou legalidade da lei decretada;</w:t>
      </w:r>
    </w:p>
    <w:p w14:paraId="76C4EAF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à</w:t>
      </w:r>
      <w:proofErr w:type="gramEnd"/>
      <w:r w:rsidRPr="00C927DF">
        <w:rPr>
          <w:rFonts w:ascii="Arial" w:eastAsia="Times New Roman" w:hAnsi="Arial" w:cs="Arial"/>
          <w:color w:val="000000"/>
          <w:kern w:val="0"/>
          <w:sz w:val="20"/>
          <w:szCs w:val="20"/>
          <w:lang w:eastAsia="pt-BR"/>
          <w14:ligatures w14:val="none"/>
        </w:rPr>
        <w:t xml:space="preserve"> Comissão de Finanças e Orçamento, se as razões versarem sobre aspecto financeiro da lei decretada;</w:t>
      </w:r>
    </w:p>
    <w:p w14:paraId="7B7653C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à Comissão de mérito, se as razões versarem sobre aspectos de interesse público.</w:t>
      </w:r>
    </w:p>
    <w:p w14:paraId="0577E7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 Comissão terá o prazo improrrogável de 10 (dez) dias para emitir parecer sobre o veto.</w:t>
      </w:r>
    </w:p>
    <w:p w14:paraId="63E9E87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F8858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364 - Se as razões do veto tiverem implicação concomitante com aspectos de constitucionalidade ou legalidade, interesse público ou de ordem financeira, as Comissões competentes terão prazo improrrogável de 15 (quinze) dias para emitirem parecer conjunto.</w:t>
      </w:r>
    </w:p>
    <w:p w14:paraId="4CC5767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E5D9F5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365 - Esgotado o prazo das Comissões, o veto será incluído na pauta da primeira sessão ordinária que se realizar, com ou sem parecer.</w:t>
      </w:r>
    </w:p>
    <w:p w14:paraId="78B5F78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7E722E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366 - Incluído na Ordem do Dia, o veto será submetido a discussão e votação únicas.</w:t>
      </w:r>
    </w:p>
    <w:p w14:paraId="7933F99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Na discussão de veto, cada Vereador disporá de 15 (quinze) minutos.</w:t>
      </w:r>
    </w:p>
    <w:p w14:paraId="59FA52A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34160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367. No veto parcial, a votação será necessariamente em bloco, quando se tratar de matéria correlata ou idêntica.</w:t>
      </w:r>
    </w:p>
    <w:p w14:paraId="2E1F0EA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367. No veto parcial ou total, a votação será necessariamente em bloco, quando se tratar de matéria correlata ou idêntica. </w:t>
      </w:r>
      <w:hyperlink r:id="rId695" w:tgtFrame="_blank" w:history="1">
        <w:r w:rsidRPr="00C927DF">
          <w:rPr>
            <w:rFonts w:ascii="Arial" w:eastAsia="Times New Roman" w:hAnsi="Arial" w:cs="Arial"/>
            <w:color w:val="0000FF"/>
            <w:kern w:val="0"/>
            <w:sz w:val="20"/>
            <w:szCs w:val="20"/>
            <w:u w:val="single"/>
            <w:lang w:eastAsia="pt-BR"/>
            <w14:ligatures w14:val="none"/>
          </w:rPr>
          <w:t>(Redação dada pela Resolução nº 02 de 24 de maio de 2007).</w:t>
        </w:r>
      </w:hyperlink>
    </w:p>
    <w:p w14:paraId="7882BB1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Não ocorrendo a condição prevista no “caput”, será possível a votação em separado de cada uma das disposições autónomas atingidas pelo veto, desde que assim o requeira 1/3 (um terço), no mínimo, dos Vereadores, com aprovação do Plenário, não se admitindo para tais requerimentos discussão, encaminhamento de votação ou declaração de voto</w:t>
      </w:r>
      <w:r w:rsidRPr="00C927DF">
        <w:rPr>
          <w:rFonts w:ascii="Arial" w:eastAsia="Times New Roman" w:hAnsi="Arial" w:cs="Arial"/>
          <w:color w:val="000000"/>
          <w:kern w:val="0"/>
          <w:sz w:val="20"/>
          <w:szCs w:val="20"/>
          <w:lang w:eastAsia="pt-BR"/>
          <w14:ligatures w14:val="none"/>
        </w:rPr>
        <w:t>.</w:t>
      </w:r>
    </w:p>
    <w:p w14:paraId="4A51578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Parágrafo único. Não ocorrendo a condição prevista no “caput”, será possível a votação em separado de cada uma das disposições autônomas atingidas pelo veto parcial ou total, desde que assim o requeira 1/3 (um terço), no mínimo, dos Vereadores, com aprovação do Plenário, não se admitindo para tais requerimentos discussão, encaminhamento de votação ou declaração de voto. </w:t>
      </w:r>
      <w:hyperlink r:id="rId696" w:tgtFrame="_blank" w:history="1">
        <w:r w:rsidRPr="00C927DF">
          <w:rPr>
            <w:rFonts w:ascii="Arial" w:eastAsia="Times New Roman" w:hAnsi="Arial" w:cs="Arial"/>
            <w:color w:val="0000FF"/>
            <w:kern w:val="0"/>
            <w:sz w:val="20"/>
            <w:szCs w:val="20"/>
            <w:u w:val="single"/>
            <w:lang w:eastAsia="pt-BR"/>
            <w14:ligatures w14:val="none"/>
          </w:rPr>
          <w:t>(Redação dada pela Resolução nº 02 de 24 de maio de 2007).</w:t>
        </w:r>
      </w:hyperlink>
    </w:p>
    <w:p w14:paraId="2D9874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CAE6FF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368 - A votação de veto será feita mediante processo nominal, nos termos do artigo 296, sendo necessário, para sua rejeição, o voto da maioria absoluta dos Vereadores</w:t>
      </w:r>
      <w:r w:rsidRPr="00C927DF">
        <w:rPr>
          <w:rFonts w:ascii="Arial" w:eastAsia="Times New Roman" w:hAnsi="Arial" w:cs="Arial"/>
          <w:color w:val="000000"/>
          <w:kern w:val="0"/>
          <w:sz w:val="20"/>
          <w:szCs w:val="20"/>
          <w:lang w:eastAsia="pt-BR"/>
          <w14:ligatures w14:val="none"/>
        </w:rPr>
        <w:t>.</w:t>
      </w:r>
    </w:p>
    <w:p w14:paraId="5B0938D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368 – A rejeição do veto dependerá do voto favorável da maioria absoluta dos membros da Câmara. </w:t>
      </w:r>
      <w:hyperlink r:id="rId697" w:tgtFrame="_blank" w:history="1">
        <w:r w:rsidRPr="00C927DF">
          <w:rPr>
            <w:rFonts w:ascii="Arial" w:eastAsia="Times New Roman" w:hAnsi="Arial" w:cs="Arial"/>
            <w:color w:val="0000FF"/>
            <w:kern w:val="0"/>
            <w:sz w:val="20"/>
            <w:szCs w:val="20"/>
            <w:u w:val="single"/>
            <w:lang w:eastAsia="pt-BR"/>
            <w14:ligatures w14:val="none"/>
          </w:rPr>
          <w:t>(Redação dada pela Resolução nº 3 de 20 de abril de 1995).</w:t>
        </w:r>
      </w:hyperlink>
    </w:p>
    <w:p w14:paraId="0BD70E4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1º- Rejeitado o veto, o Presidente da Câmara enviará, em 5 (cinco) dias úteis, o projeto ao Prefeito para, em 48 (quarenta e oito) horas, promulgá-lo.</w:t>
      </w:r>
    </w:p>
    <w:p w14:paraId="544AFEF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Rejeitado o veto, no todo ou em parte, o Presidente da Câmara enviará, em 5 (cinco) dias úteis, o projeto ao Prefeito para, em 48 (quarenta e oito) horas, promulgá-lo. </w:t>
      </w:r>
      <w:hyperlink r:id="rId698" w:tgtFrame="_blank" w:history="1">
        <w:r w:rsidRPr="00C927DF">
          <w:rPr>
            <w:rFonts w:ascii="Arial" w:eastAsia="Times New Roman" w:hAnsi="Arial" w:cs="Arial"/>
            <w:color w:val="0000FF"/>
            <w:kern w:val="0"/>
            <w:sz w:val="20"/>
            <w:szCs w:val="20"/>
            <w:u w:val="single"/>
            <w:lang w:eastAsia="pt-BR"/>
            <w14:ligatures w14:val="none"/>
          </w:rPr>
          <w:t>(Redação dada pela Resolução nº 02 de 24 de maio de 2007</w:t>
        </w:r>
      </w:hyperlink>
      <w:r w:rsidRPr="00C927DF">
        <w:rPr>
          <w:rFonts w:ascii="Arial" w:eastAsia="Times New Roman" w:hAnsi="Arial" w:cs="Arial"/>
          <w:color w:val="000000"/>
          <w:kern w:val="0"/>
          <w:sz w:val="20"/>
          <w:szCs w:val="20"/>
          <w:lang w:eastAsia="pt-BR"/>
          <w14:ligatures w14:val="none"/>
        </w:rPr>
        <w:t>).</w:t>
      </w:r>
    </w:p>
    <w:p w14:paraId="5C24801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Na publicação de lei originária de veto parcial rejeitado, será feita menção expressa ao diploma legal correspondente.</w:t>
      </w:r>
    </w:p>
    <w:p w14:paraId="7F5369F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 Mantido o veto, o Presidente da Câmara remeterá o projeto ao arquivo.</w:t>
      </w:r>
    </w:p>
    <w:p w14:paraId="3E161B7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128E7D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369 - Se a lei não for promulgada pelo Prefeito, nos casos do parágrafo único do artigo 360 e § 1º do artigo 368, o Presidente da Câmara Municipal a promulgará e, se este não o fizer em igual prazo, caberá aos demais membros da Mesa, nas mesmas condições, fazê-lo, observada a precedência dos cargos.</w:t>
      </w:r>
    </w:p>
    <w:p w14:paraId="4954139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980E0C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370 - Serão promulgados e enviados à publicação, dentro do prazo máximo e improrrogável de 10 (dez) dias, contados da data de sua aprovação em Plenário, ressalvadas as exceções regimentais:</w:t>
      </w:r>
    </w:p>
    <w:p w14:paraId="203BE00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pela</w:t>
      </w:r>
      <w:proofErr w:type="gramEnd"/>
      <w:r w:rsidRPr="00C927DF">
        <w:rPr>
          <w:rFonts w:ascii="Arial" w:eastAsia="Times New Roman" w:hAnsi="Arial" w:cs="Arial"/>
          <w:color w:val="000000"/>
          <w:kern w:val="0"/>
          <w:sz w:val="20"/>
          <w:szCs w:val="20"/>
          <w:lang w:eastAsia="pt-BR"/>
          <w14:ligatures w14:val="none"/>
        </w:rPr>
        <w:t xml:space="preserve"> Mesa, as Emendas à Lei Orgânica, com os respectivos números de ordem;</w:t>
      </w:r>
    </w:p>
    <w:p w14:paraId="340D323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pelo</w:t>
      </w:r>
      <w:proofErr w:type="gramEnd"/>
      <w:r w:rsidRPr="00C927DF">
        <w:rPr>
          <w:rFonts w:ascii="Arial" w:eastAsia="Times New Roman" w:hAnsi="Arial" w:cs="Arial"/>
          <w:color w:val="000000"/>
          <w:kern w:val="0"/>
          <w:sz w:val="20"/>
          <w:szCs w:val="20"/>
          <w:lang w:eastAsia="pt-BR"/>
          <w14:ligatures w14:val="none"/>
        </w:rPr>
        <w:t xml:space="preserve"> Presidente, os Decretos Legislativos e as Resoluções.</w:t>
      </w:r>
    </w:p>
    <w:p w14:paraId="794B8BF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24580D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 xml:space="preserve">Art. 371 - Os originais de Emendas à Lei Orgânica, de Leis, de Decretos Legislativos e de Resoluções serão registrados em livros próprios, </w:t>
      </w:r>
      <w:proofErr w:type="spellStart"/>
      <w:r w:rsidRPr="00C927DF">
        <w:rPr>
          <w:rFonts w:ascii="Arial" w:eastAsia="Times New Roman" w:hAnsi="Arial" w:cs="Arial"/>
          <w:strike/>
          <w:color w:val="000000"/>
          <w:kern w:val="0"/>
          <w:sz w:val="20"/>
          <w:szCs w:val="20"/>
          <w:lang w:eastAsia="pt-BR"/>
          <w14:ligatures w14:val="none"/>
        </w:rPr>
        <w:t>rubr-cados</w:t>
      </w:r>
      <w:proofErr w:type="spellEnd"/>
      <w:r w:rsidRPr="00C927DF">
        <w:rPr>
          <w:rFonts w:ascii="Arial" w:eastAsia="Times New Roman" w:hAnsi="Arial" w:cs="Arial"/>
          <w:strike/>
          <w:color w:val="000000"/>
          <w:kern w:val="0"/>
          <w:sz w:val="20"/>
          <w:szCs w:val="20"/>
          <w:lang w:eastAsia="pt-BR"/>
          <w14:ligatures w14:val="none"/>
        </w:rPr>
        <w:t xml:space="preserve"> pelo Presidente da Câmara e arquivados na Secretaria da Câmara, enviando-se ao Prefeito, para os fins legais, cópia autêntica dos autógrafos e, quando for o caso, dos Decretos Legislativos devidamente assinados pelo Presidente. </w:t>
      </w:r>
      <w:r w:rsidRPr="00C927DF">
        <w:rPr>
          <w:rFonts w:ascii="Arial" w:eastAsia="Times New Roman" w:hAnsi="Arial" w:cs="Arial"/>
          <w:color w:val="000000"/>
          <w:kern w:val="0"/>
          <w:sz w:val="20"/>
          <w:szCs w:val="20"/>
          <w:lang w:eastAsia="pt-BR"/>
          <w14:ligatures w14:val="none"/>
        </w:rPr>
        <w:t>(Revogado pela </w:t>
      </w:r>
      <w:hyperlink r:id="rId699" w:tgtFrame="_blank" w:history="1">
        <w:r w:rsidRPr="00C927DF">
          <w:rPr>
            <w:rFonts w:ascii="Arial" w:eastAsia="Times New Roman" w:hAnsi="Arial" w:cs="Arial"/>
            <w:color w:val="0000FF"/>
            <w:kern w:val="0"/>
            <w:sz w:val="20"/>
            <w:szCs w:val="20"/>
            <w:u w:val="single"/>
            <w:lang w:eastAsia="pt-BR"/>
            <w14:ligatures w14:val="none"/>
          </w:rPr>
          <w:t>Resolução nº 01, de 13 de março de 2025</w:t>
        </w:r>
      </w:hyperlink>
      <w:r w:rsidRPr="00C927DF">
        <w:rPr>
          <w:rFonts w:ascii="Arial" w:eastAsia="Times New Roman" w:hAnsi="Arial" w:cs="Arial"/>
          <w:color w:val="000000"/>
          <w:kern w:val="0"/>
          <w:sz w:val="20"/>
          <w:szCs w:val="20"/>
          <w:lang w:eastAsia="pt-BR"/>
          <w14:ligatures w14:val="none"/>
        </w:rPr>
        <w:t>.)</w:t>
      </w:r>
    </w:p>
    <w:p w14:paraId="1F6C603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BB3187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0" w:name="TÍTULO_XIII_-_Da_Secretaria_da_Câmara_(a"/>
      <w:r w:rsidRPr="00C927DF">
        <w:rPr>
          <w:rFonts w:ascii="Arial" w:eastAsia="Times New Roman" w:hAnsi="Arial" w:cs="Arial"/>
          <w:color w:val="000000"/>
          <w:kern w:val="0"/>
          <w:sz w:val="20"/>
          <w:szCs w:val="20"/>
          <w:lang w:eastAsia="pt-BR"/>
          <w14:ligatures w14:val="none"/>
        </w:rPr>
        <w:t>TÍTULO XIII</w:t>
      </w:r>
      <w:bookmarkEnd w:id="90"/>
    </w:p>
    <w:p w14:paraId="40BE267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SECRETARIA DA CÂMARA</w:t>
      </w:r>
    </w:p>
    <w:p w14:paraId="59D71EB0"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2CC1364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372 - Os serviços administrativos da Câmara serão feitos através de sua Secretaria, segundo as determinações da Mesa e serão regidos pelo respectivo Regulamento.</w:t>
      </w:r>
    </w:p>
    <w:p w14:paraId="0B4B402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Caberá à Mesa superintender os referidos serviços, fazendo observar o Regulamento.</w:t>
      </w:r>
    </w:p>
    <w:p w14:paraId="60E9825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9394F5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373 - Qualquer interpelação de Vereador sobre os serviços da Secretaria ou situação do respectivo pessoal será dirigida à Mesa, através do Presidente, devendo ser formulada obrigatoriamente por escrito.</w:t>
      </w:r>
    </w:p>
    <w:p w14:paraId="26A4B3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Depois de devidamente informada por escrito, a interpelação será encaminhada ao Vereador interessado para conhecimento.</w:t>
      </w:r>
    </w:p>
    <w:p w14:paraId="1794EC3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737E0E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1" w:name="TÍTULO_XIV_-_Da_Polícia_Interna_(art._37"/>
      <w:r w:rsidRPr="00C927DF">
        <w:rPr>
          <w:rFonts w:ascii="Arial" w:eastAsia="Times New Roman" w:hAnsi="Arial" w:cs="Arial"/>
          <w:color w:val="000000"/>
          <w:kern w:val="0"/>
          <w:sz w:val="20"/>
          <w:szCs w:val="20"/>
          <w:lang w:eastAsia="pt-BR"/>
          <w14:ligatures w14:val="none"/>
        </w:rPr>
        <w:t>TÍTULO XIV</w:t>
      </w:r>
      <w:bookmarkEnd w:id="91"/>
    </w:p>
    <w:p w14:paraId="45BB408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POLÍCIA INTERNA</w:t>
      </w:r>
    </w:p>
    <w:p w14:paraId="3BA8442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14A76D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374 - O policiamento do edifício da Câmara, externa e internamente, compete </w:t>
      </w:r>
      <w:proofErr w:type="spellStart"/>
      <w:r w:rsidRPr="00C927DF">
        <w:rPr>
          <w:rFonts w:ascii="Arial" w:eastAsia="Times New Roman" w:hAnsi="Arial" w:cs="Arial"/>
          <w:color w:val="000000"/>
          <w:kern w:val="0"/>
          <w:sz w:val="20"/>
          <w:szCs w:val="20"/>
          <w:lang w:eastAsia="pt-BR"/>
          <w14:ligatures w14:val="none"/>
        </w:rPr>
        <w:t>privativa-mente</w:t>
      </w:r>
      <w:proofErr w:type="spellEnd"/>
      <w:r w:rsidRPr="00C927DF">
        <w:rPr>
          <w:rFonts w:ascii="Arial" w:eastAsia="Times New Roman" w:hAnsi="Arial" w:cs="Arial"/>
          <w:color w:val="000000"/>
          <w:kern w:val="0"/>
          <w:sz w:val="20"/>
          <w:szCs w:val="20"/>
          <w:lang w:eastAsia="pt-BR"/>
          <w14:ligatures w14:val="none"/>
        </w:rPr>
        <w:t xml:space="preserve"> à Mesa, sob a direção do Presidente, sem intervenção de qualquer outra autoridade.</w:t>
      </w:r>
    </w:p>
    <w:p w14:paraId="60BDC93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Parágrafo único - O policiamento poderá ser feito por investigadores da Polícia, elementos da Guarda Civil Metropolitana, Polícia Militar ou </w:t>
      </w:r>
      <w:proofErr w:type="spellStart"/>
      <w:r w:rsidRPr="00C927DF">
        <w:rPr>
          <w:rFonts w:ascii="Arial" w:eastAsia="Times New Roman" w:hAnsi="Arial" w:cs="Arial"/>
          <w:color w:val="000000"/>
          <w:kern w:val="0"/>
          <w:sz w:val="20"/>
          <w:szCs w:val="20"/>
          <w:lang w:eastAsia="pt-BR"/>
          <w14:ligatures w14:val="none"/>
        </w:rPr>
        <w:t>ou-tros</w:t>
      </w:r>
      <w:proofErr w:type="spellEnd"/>
      <w:r w:rsidRPr="00C927DF">
        <w:rPr>
          <w:rFonts w:ascii="Arial" w:eastAsia="Times New Roman" w:hAnsi="Arial" w:cs="Arial"/>
          <w:color w:val="000000"/>
          <w:kern w:val="0"/>
          <w:sz w:val="20"/>
          <w:szCs w:val="20"/>
          <w:lang w:eastAsia="pt-BR"/>
          <w14:ligatures w14:val="none"/>
        </w:rPr>
        <w:t xml:space="preserve"> elementos requisitados à Secretaria da Segurança Pública do Estado e postos à disposição da Câmara.</w:t>
      </w:r>
    </w:p>
    <w:p w14:paraId="6BDCCB7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075C26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375 - O corpo de policiamento cuidará, também, para que as tribunas reservadas para convidados especiais, representantes do Corpo Consular, bem como da imprensa escrita, falada ou televisada, credenciados pela Mesa para o exercício de sua profissão junto à Câmara, não sejam ocupados por outras pessoas.</w:t>
      </w:r>
    </w:p>
    <w:p w14:paraId="10B0028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B5C9F7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376 - No recinto do Plenário e em outras dependências da Câmara, reservadas a critério da Mesa, só serão admitidos Vereadores e funcionários da Secretaria, estes quando em serviço.</w:t>
      </w:r>
    </w:p>
    <w:p w14:paraId="3B5FB1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126070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377 - No edifício da Câmara é proibido o porte de armas por qualquer pessoa, inclusive por Vereadores, exceto pelos elementos do corpo de policiamento.</w:t>
      </w:r>
    </w:p>
    <w:p w14:paraId="0AE8510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D78C62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378 - É vedado aos espectadores manifestarem-se sobre o que se passar em Plenário.</w:t>
      </w:r>
    </w:p>
    <w:p w14:paraId="6D563C0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1º- Pela infração ao disposto no presente artigo, deverá o Presidente determinar ao corpo de policiamento a retirada do infrator ou infratores do edifício da Câmara.</w:t>
      </w:r>
    </w:p>
    <w:p w14:paraId="204AAAE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Não sendo suficientes as medidas previstas no parágrafo anterior, poderá o Presidente suspender ou encerrar a sessão.</w:t>
      </w:r>
    </w:p>
    <w:p w14:paraId="6B8BDE4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FDBFD2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2" w:name="TÍTULO_XV_-_Do_Prefeito_e_dos_Secretário"/>
      <w:r w:rsidRPr="00C927DF">
        <w:rPr>
          <w:rFonts w:ascii="Arial" w:eastAsia="Times New Roman" w:hAnsi="Arial" w:cs="Arial"/>
          <w:color w:val="000000"/>
          <w:kern w:val="0"/>
          <w:sz w:val="20"/>
          <w:szCs w:val="20"/>
          <w:lang w:eastAsia="pt-BR"/>
          <w14:ligatures w14:val="none"/>
        </w:rPr>
        <w:t>TÍTULO XV</w:t>
      </w:r>
      <w:bookmarkEnd w:id="92"/>
    </w:p>
    <w:p w14:paraId="658B783D"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PREFEITO E DOS SECRETÁRIOS MUNICIPAIS</w:t>
      </w:r>
    </w:p>
    <w:p w14:paraId="3290A97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2C2AE0B"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CAPÍTULO I</w:t>
      </w:r>
    </w:p>
    <w:p w14:paraId="319BDE7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DO COMPARECIMENTO DO PREFEITO À CÂMARA</w:t>
      </w:r>
    </w:p>
    <w:p w14:paraId="43B19E65"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016608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379 - Poderá o Prefeito comparecer à Câmara, em dia e hora previamente estabelecidos, para prestar esclarecimentos sobre qualquer matéria, quando julgar oportuno fazê-lo.</w:t>
      </w:r>
    </w:p>
    <w:p w14:paraId="4581309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Na sessão extraordinária para esse fim convocada, o Prefeito fará uma exposição inicial sobre os motivos que o levaram a comparecer à Câmara, respondendo, a seguir, às interpelações a ele pertinentes, que eventualmente lhe sejam dirigidas pelos Vereadores.</w:t>
      </w:r>
    </w:p>
    <w:p w14:paraId="0831269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0A2F2C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380 - Sempre que comparecer à Câmara, o Prefeito terá assento à Mesa, à direita do Presidente.</w:t>
      </w:r>
    </w:p>
    <w:p w14:paraId="6648C0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017FE71"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3" w:name="Capítulo_I_-_Do_comparecimento_do_Prefei"/>
      <w:r w:rsidRPr="00C927DF">
        <w:rPr>
          <w:rFonts w:ascii="Arial" w:eastAsia="Times New Roman" w:hAnsi="Arial" w:cs="Arial"/>
          <w:color w:val="000000"/>
          <w:kern w:val="0"/>
          <w:sz w:val="20"/>
          <w:szCs w:val="20"/>
          <w:lang w:eastAsia="pt-BR"/>
          <w14:ligatures w14:val="none"/>
        </w:rPr>
        <w:t>CAPÍTULO II</w:t>
      </w:r>
      <w:bookmarkEnd w:id="93"/>
    </w:p>
    <w:p w14:paraId="0388E35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4" w:name="Capítulo_II_-_Da_convocação_dos_Secretár"/>
      <w:r w:rsidRPr="00C927DF">
        <w:rPr>
          <w:rFonts w:ascii="Arial" w:eastAsia="Times New Roman" w:hAnsi="Arial" w:cs="Arial"/>
          <w:color w:val="000000"/>
          <w:kern w:val="0"/>
          <w:sz w:val="20"/>
          <w:szCs w:val="20"/>
          <w:lang w:eastAsia="pt-BR"/>
          <w14:ligatures w14:val="none"/>
        </w:rPr>
        <w:t>DA CONVOCAÇÃO DOS SECRETÁRIOS MUNICIPAIS</w:t>
      </w:r>
      <w:bookmarkEnd w:id="94"/>
    </w:p>
    <w:p w14:paraId="3586FDA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6BD3F6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381 - Os Secretários Municipais poderão ser convocados, a requerimento de qualquer Vereador, para prestar informações que lhes forem solicitadas sobre o assunto de sua competência administrativa.</w:t>
      </w:r>
    </w:p>
    <w:p w14:paraId="7536A03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O requerimento deverá indicar explicitamente o motivo da convocação, especificando os quesitos que serão propostos ao Secretário Municipal.</w:t>
      </w:r>
    </w:p>
    <w:p w14:paraId="4BAE697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Aprovado o requerimento de convocação, o Presidente da Câmara expedirá o respectivo ofício ao Prefeito para que sejam estabelecidos o dia e a hora do comparecimento do Secretário Municipal.</w:t>
      </w:r>
    </w:p>
    <w:p w14:paraId="7D10559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6B0628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382 - O Secretário Municipal deverá atender à convocação da Câmara dentro do prazo improrrogável de 15 (quinze) dias, contados da data do recebimento do ofício.</w:t>
      </w:r>
    </w:p>
    <w:p w14:paraId="67C021B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0DA597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383 - A Câmara se reunirá em sessão extraordinária, em dia e hora previamente estabelecidos, com o fim específico de ouvir o Secretário Municipal sobre os motivos da convocação.</w:t>
      </w:r>
    </w:p>
    <w:p w14:paraId="63A84C2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A7F61E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Aberta a sessão, os Vereadores dirigirão interpelações ao Secretário Municipal sobre os quesitos constantes do requerimento, dispondo, para tanto, de 5 (cinco) minutos, sem apartes, na ordem estabelecida em folha de inscrição.</w:t>
      </w:r>
    </w:p>
    <w:p w14:paraId="13DB583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Para responder às interpelações que lhe forem dirigidas, o Secretário Municipal disporá de 10 (dez) minutos, sendo permitidos apartes.</w:t>
      </w:r>
    </w:p>
    <w:p w14:paraId="60D447D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É facultado ao Vereador reinscrever-se para nova interpelação.</w:t>
      </w:r>
    </w:p>
    <w:p w14:paraId="4AD5DC3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96E68F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384 - Não havendo mais Vereadores inscritos para indagações relativas aos quesitos do instrumento de convocação, o Secretário convocado, obedecidos os mesmos critérios, será interpelado sobre outros assuntos relevantes que, por dever de ofício, seja obrigado a conhecer.</w:t>
      </w:r>
    </w:p>
    <w:p w14:paraId="6BBDF25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107FF2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5" w:name="Capítulo_III_-_Das_Contas_(art.385-388)"/>
      <w:r w:rsidRPr="00C927DF">
        <w:rPr>
          <w:rFonts w:ascii="Arial" w:eastAsia="Times New Roman" w:hAnsi="Arial" w:cs="Arial"/>
          <w:color w:val="000000"/>
          <w:kern w:val="0"/>
          <w:sz w:val="20"/>
          <w:szCs w:val="20"/>
          <w:lang w:eastAsia="pt-BR"/>
          <w14:ligatures w14:val="none"/>
        </w:rPr>
        <w:t>CAPÍTULO III</w:t>
      </w:r>
      <w:bookmarkEnd w:id="95"/>
    </w:p>
    <w:p w14:paraId="5AD45083"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DAS CONTAS</w:t>
      </w:r>
    </w:p>
    <w:p w14:paraId="1E21873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74DD3E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385 - As contas do Prefeito, da Mesa da Câmara e do Tribunal de Contas do Município correspondentes a cada exercício financeiro, serão julgadas pela Câmara, através do parecer prévio do Tribunal de Contas do Município.</w:t>
      </w:r>
    </w:p>
    <w:p w14:paraId="4FC6125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7CBB596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386 - Recebido o parecer prévio do Tribunal de Contas do Município sobre as contas, o Presidente o despachará imediatamente à Comissão de Finanças e Orçamento para apreciação, e determinará a sua publicação e a impressão de avulsos para distribuição aos Vereadores.</w:t>
      </w:r>
    </w:p>
    <w:p w14:paraId="3A6148D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§1º- Para discutir o parecer, cada Vereador disporá de 15 (quinze) minutos.</w:t>
      </w:r>
    </w:p>
    <w:p w14:paraId="41342F28"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Somente por deliberação de 2/3 (dois terços) dos membros da Câmara deixará de ser aprovado o parecer prévio emitido pelo Tribunal de Contas do Município.</w:t>
      </w:r>
    </w:p>
    <w:p w14:paraId="0A01DD3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49025A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387 - Para apreciação das contas, a Câmara terá o prazo de 60 (sessenta) dias, contados de seu recebimento, sobrestando-se a deliberação quanto aos demais assuntos, até que se ultime a votação.</w:t>
      </w:r>
    </w:p>
    <w:p w14:paraId="2900502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w:t>
      </w:r>
    </w:p>
    <w:p w14:paraId="0C0ED62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388 - Rejeitadas, as contas serão imediatamente remetidas ao Ministério Público, para os devidos fins.</w:t>
      </w:r>
    </w:p>
    <w:p w14:paraId="3039AF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As contas do Município ficarão, anualmente, durante 60 (sessenta) dias, após sua chegada à Câmara, à disposição de qualquer contribuinte, para exame e apreciação, o qual poderá questionar-lhe a legitimidade, nos termos da lei.</w:t>
      </w:r>
    </w:p>
    <w:p w14:paraId="300F3AA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349575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6" w:name="Capítulo_IV_-_Da_responsabilidade_do_Pre"/>
      <w:r w:rsidRPr="00C927DF">
        <w:rPr>
          <w:rFonts w:ascii="Arial" w:eastAsia="Times New Roman" w:hAnsi="Arial" w:cs="Arial"/>
          <w:color w:val="000000"/>
          <w:kern w:val="0"/>
          <w:sz w:val="20"/>
          <w:szCs w:val="20"/>
          <w:lang w:eastAsia="pt-BR"/>
          <w14:ligatures w14:val="none"/>
        </w:rPr>
        <w:t>CAPÍTULO IV</w:t>
      </w:r>
      <w:bookmarkEnd w:id="96"/>
    </w:p>
    <w:p w14:paraId="3FA822BC"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RESPONSABILIDADE DO PREFEITO</w:t>
      </w:r>
    </w:p>
    <w:p w14:paraId="30494B62"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06DDB43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389 - Nos crimes comuns e nos de responsabilidade, o Prefeito e o Vice-Prefeito serão processados e julgados pelo Tribunal de Justiça do Estado, nos termos da legislação federal aplicável.</w:t>
      </w:r>
    </w:p>
    <w:p w14:paraId="02574BA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9FDAC1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390 - O Prefeito e o Vice-Prefeito serão processados e julgados pela Câmara Municipal nas infrações político-administrativas definidas no </w:t>
      </w:r>
      <w:hyperlink r:id="rId700" w:tgtFrame="_blank" w:history="1">
        <w:r w:rsidRPr="00C927DF">
          <w:rPr>
            <w:rFonts w:ascii="Arial" w:eastAsia="Times New Roman" w:hAnsi="Arial" w:cs="Arial"/>
            <w:color w:val="0000FF"/>
            <w:kern w:val="0"/>
            <w:sz w:val="20"/>
            <w:szCs w:val="20"/>
            <w:u w:val="single"/>
            <w:lang w:eastAsia="pt-BR"/>
            <w14:ligatures w14:val="none"/>
          </w:rPr>
          <w:t>artigo 73 da Lei Orgânica do Município</w:t>
        </w:r>
      </w:hyperlink>
      <w:r w:rsidRPr="00C927DF">
        <w:rPr>
          <w:rFonts w:ascii="Arial" w:eastAsia="Times New Roman" w:hAnsi="Arial" w:cs="Arial"/>
          <w:color w:val="000000"/>
          <w:kern w:val="0"/>
          <w:sz w:val="20"/>
          <w:szCs w:val="20"/>
          <w:lang w:eastAsia="pt-BR"/>
          <w14:ligatures w14:val="none"/>
        </w:rPr>
        <w:t>, assegurados, dentre outros requisitos de validade, o contraditório, a publicidade, ampla defesa, com os meios e recursos a ela inerentes, e a decisão motivada, que se limitará a decretar a cassação do mandato do Prefeito.</w:t>
      </w:r>
    </w:p>
    <w:p w14:paraId="43C0D71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Será admitida a denúncia por Vereador, por partido político e por qualquer munícipe eleitor.</w:t>
      </w:r>
    </w:p>
    <w:p w14:paraId="58075B5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2º- A denúncia será lida em sessão, até 5 (cinco) dias após o seu recebimento, e despachada para avaliação a uma Comissão Especial eleita, composta de 7 (sete) membros, observada, tanto quanto possível, a proporcionalidade da representação partidária.</w:t>
      </w:r>
    </w:p>
    <w:p w14:paraId="2D47692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A Comissão a que alude o parágrafo anterior deverá emitir parecer no prazo de 10 (dez) dias, indicando se a denúncia deverá ser transformada em acusação ou não.</w:t>
      </w:r>
    </w:p>
    <w:p w14:paraId="279ABE0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Admitida a acusação por 3/5 (três quintos) dos membros da Câmara Municipal, será constituída Comissão Processante, composta de 7 (sete) Vereadores, indicados por sorteio.</w:t>
      </w:r>
    </w:p>
    <w:p w14:paraId="76784AA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5º- A perda do mandato do Prefeito será decidida por, pelo menos, 2/3 (dois terços) dos membros da Câmara Municipal.</w:t>
      </w:r>
    </w:p>
    <w:p w14:paraId="7FD6145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6º- Não participará do processo nem do julgamento, o Vereador denunciante.</w:t>
      </w:r>
    </w:p>
    <w:p w14:paraId="52D7DFC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7º- Se decorridos 90 (noventa) dias da acusação e o julgamento não estiver concluído, o processo será arquivado.</w:t>
      </w:r>
    </w:p>
    <w:p w14:paraId="3EB0540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8º- O Prefeito, na vigência de seu mandato, não pode ser responsabilizado por atos estranhos ao exercício de suas funções.</w:t>
      </w:r>
    </w:p>
    <w:p w14:paraId="0D941A4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9º- Serão observados outros procedimentos definidos em lei.</w:t>
      </w:r>
    </w:p>
    <w:p w14:paraId="05C12D8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5EFC40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391 - O Prefeito perderá o mandato, por extinção declarada pela Mesa da Câmara Municipal, nos casos previstos no </w:t>
      </w:r>
      <w:hyperlink r:id="rId701" w:tgtFrame="_blank" w:history="1">
        <w:r w:rsidRPr="00C927DF">
          <w:rPr>
            <w:rFonts w:ascii="Arial" w:eastAsia="Times New Roman" w:hAnsi="Arial" w:cs="Arial"/>
            <w:color w:val="0000FF"/>
            <w:kern w:val="0"/>
            <w:sz w:val="20"/>
            <w:szCs w:val="20"/>
            <w:u w:val="single"/>
            <w:lang w:eastAsia="pt-BR"/>
            <w14:ligatures w14:val="none"/>
          </w:rPr>
          <w:t>artigo 74 da Lei Orgânica do Município</w:t>
        </w:r>
      </w:hyperlink>
      <w:r w:rsidRPr="00C927DF">
        <w:rPr>
          <w:rFonts w:ascii="Arial" w:eastAsia="Times New Roman" w:hAnsi="Arial" w:cs="Arial"/>
          <w:color w:val="000000"/>
          <w:kern w:val="0"/>
          <w:sz w:val="20"/>
          <w:szCs w:val="20"/>
          <w:lang w:eastAsia="pt-BR"/>
          <w14:ligatures w14:val="none"/>
        </w:rPr>
        <w:t>.</w:t>
      </w:r>
    </w:p>
    <w:p w14:paraId="0E4AF6C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CE9413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7" w:name="TÍTULO_XVI_-_Da_reforma_do_Regimento_Int"/>
      <w:r w:rsidRPr="00C927DF">
        <w:rPr>
          <w:rFonts w:ascii="Arial" w:eastAsia="Times New Roman" w:hAnsi="Arial" w:cs="Arial"/>
          <w:color w:val="000000"/>
          <w:kern w:val="0"/>
          <w:sz w:val="20"/>
          <w:szCs w:val="20"/>
          <w:lang w:eastAsia="pt-BR"/>
          <w14:ligatures w14:val="none"/>
        </w:rPr>
        <w:t>TÍTULO XVI</w:t>
      </w:r>
      <w:bookmarkEnd w:id="97"/>
    </w:p>
    <w:p w14:paraId="4B7906BF"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DA REFORMA DO REGIMENTO INTERNO</w:t>
      </w:r>
    </w:p>
    <w:p w14:paraId="7D04A6C6"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367EEE8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392 - O Regimento Interno da Câmara somente poderá ser alterado, reformado ou substituído através de Resolução.</w:t>
      </w:r>
    </w:p>
    <w:p w14:paraId="3E91301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2EDEE8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393 - O projeto de resolução que vise a alterar, reformar ou substituir o Regimento Interno somente será admitido quando proposto:</w:t>
      </w:r>
    </w:p>
    <w:p w14:paraId="5CE41ED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 - </w:t>
      </w:r>
      <w:proofErr w:type="gramStart"/>
      <w:r w:rsidRPr="00C927DF">
        <w:rPr>
          <w:rFonts w:ascii="Arial" w:eastAsia="Times New Roman" w:hAnsi="Arial" w:cs="Arial"/>
          <w:color w:val="000000"/>
          <w:kern w:val="0"/>
          <w:sz w:val="20"/>
          <w:szCs w:val="20"/>
          <w:lang w:eastAsia="pt-BR"/>
          <w14:ligatures w14:val="none"/>
        </w:rPr>
        <w:t>por</w:t>
      </w:r>
      <w:proofErr w:type="gramEnd"/>
      <w:r w:rsidRPr="00C927DF">
        <w:rPr>
          <w:rFonts w:ascii="Arial" w:eastAsia="Times New Roman" w:hAnsi="Arial" w:cs="Arial"/>
          <w:color w:val="000000"/>
          <w:kern w:val="0"/>
          <w:sz w:val="20"/>
          <w:szCs w:val="20"/>
          <w:lang w:eastAsia="pt-BR"/>
          <w14:ligatures w14:val="none"/>
        </w:rPr>
        <w:t xml:space="preserve"> 1/3 (um terço), no mínimo, dos membros da Câmara;</w:t>
      </w:r>
    </w:p>
    <w:p w14:paraId="367FCC4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II - </w:t>
      </w:r>
      <w:proofErr w:type="gramStart"/>
      <w:r w:rsidRPr="00C927DF">
        <w:rPr>
          <w:rFonts w:ascii="Arial" w:eastAsia="Times New Roman" w:hAnsi="Arial" w:cs="Arial"/>
          <w:color w:val="000000"/>
          <w:kern w:val="0"/>
          <w:sz w:val="20"/>
          <w:szCs w:val="20"/>
          <w:lang w:eastAsia="pt-BR"/>
          <w14:ligatures w14:val="none"/>
        </w:rPr>
        <w:t>pela</w:t>
      </w:r>
      <w:proofErr w:type="gramEnd"/>
      <w:r w:rsidRPr="00C927DF">
        <w:rPr>
          <w:rFonts w:ascii="Arial" w:eastAsia="Times New Roman" w:hAnsi="Arial" w:cs="Arial"/>
          <w:color w:val="000000"/>
          <w:kern w:val="0"/>
          <w:sz w:val="20"/>
          <w:szCs w:val="20"/>
          <w:lang w:eastAsia="pt-BR"/>
          <w14:ligatures w14:val="none"/>
        </w:rPr>
        <w:t xml:space="preserve"> Mesa;</w:t>
      </w:r>
    </w:p>
    <w:p w14:paraId="5FCBFBF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III - pela Comissão Especial para este fim constituída.</w:t>
      </w:r>
    </w:p>
    <w:p w14:paraId="2F8EBDA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Parágrafo único - O projeto de resolução a que se refere o presente artigo será discutido e votado em dois turnos, e só será dado por aprovado se contar com o voto mínimo e favorável da maioria absoluta dos Vereadores, observado o parágrafo único do </w:t>
      </w:r>
      <w:hyperlink r:id="rId702" w:anchor="artigo%20242" w:history="1">
        <w:r w:rsidRPr="00C927DF">
          <w:rPr>
            <w:rFonts w:ascii="Arial" w:eastAsia="Times New Roman" w:hAnsi="Arial" w:cs="Arial"/>
            <w:strike/>
            <w:color w:val="0000FF"/>
            <w:kern w:val="0"/>
            <w:sz w:val="20"/>
            <w:szCs w:val="20"/>
            <w:u w:val="single"/>
            <w:lang w:eastAsia="pt-BR"/>
            <w14:ligatures w14:val="none"/>
          </w:rPr>
          <w:t>artigo 242</w:t>
        </w:r>
      </w:hyperlink>
    </w:p>
    <w:p w14:paraId="120D7D1E"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 O projeto de resolução a que se refere o presente artigo será discutido e votado em dois turnos, e só será dado por aprovado se contar com o voto mínimo e favorável da maior absoluta dos Vereadores, observado o </w:t>
      </w:r>
      <w:hyperlink r:id="rId703" w:anchor="art242%C2%A71" w:history="1">
        <w:r w:rsidRPr="00C927DF">
          <w:rPr>
            <w:rFonts w:ascii="Arial" w:eastAsia="Times New Roman" w:hAnsi="Arial" w:cs="Arial"/>
            <w:color w:val="0000FF"/>
            <w:kern w:val="0"/>
            <w:sz w:val="20"/>
            <w:szCs w:val="20"/>
            <w:u w:val="single"/>
            <w:lang w:eastAsia="pt-BR"/>
            <w14:ligatures w14:val="none"/>
          </w:rPr>
          <w:t>§ 1° do art. 242</w:t>
        </w:r>
      </w:hyperlink>
      <w:r w:rsidRPr="00C927DF">
        <w:rPr>
          <w:rFonts w:ascii="Arial" w:eastAsia="Times New Roman" w:hAnsi="Arial" w:cs="Arial"/>
          <w:color w:val="000000"/>
          <w:kern w:val="0"/>
          <w:sz w:val="20"/>
          <w:szCs w:val="20"/>
          <w:lang w:eastAsia="pt-BR"/>
          <w14:ligatures w14:val="none"/>
        </w:rPr>
        <w:t>. </w:t>
      </w:r>
      <w:hyperlink r:id="rId704" w:tgtFrame="_blank" w:history="1">
        <w:r w:rsidRPr="00C927DF">
          <w:rPr>
            <w:rFonts w:ascii="Arial" w:eastAsia="Times New Roman" w:hAnsi="Arial" w:cs="Arial"/>
            <w:color w:val="0000FF"/>
            <w:kern w:val="0"/>
            <w:sz w:val="20"/>
            <w:szCs w:val="20"/>
            <w:u w:val="single"/>
            <w:lang w:eastAsia="pt-BR"/>
            <w14:ligatures w14:val="none"/>
          </w:rPr>
          <w:t>(Redação dada pela Resolução 3 de 20 de abril de 1995)</w:t>
        </w:r>
      </w:hyperlink>
      <w:r w:rsidRPr="00C927DF">
        <w:rPr>
          <w:rFonts w:ascii="Arial" w:eastAsia="Times New Roman" w:hAnsi="Arial" w:cs="Arial"/>
          <w:color w:val="000000"/>
          <w:kern w:val="0"/>
          <w:sz w:val="20"/>
          <w:szCs w:val="20"/>
          <w:lang w:eastAsia="pt-BR"/>
          <w14:ligatures w14:val="none"/>
        </w:rPr>
        <w:t>.</w:t>
      </w:r>
    </w:p>
    <w:p w14:paraId="2A85A12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383D996"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394 - Sempre que se proceder à reforma ou substituição do Regimento Interno, a Mesa da Câmara, se necessário, promulgará, simultaneamente, o respectivo </w:t>
      </w:r>
      <w:hyperlink r:id="rId705" w:anchor="ATO_DAS_DISPOSI%C3%87%C3%95ES_TRANSIT%C3%93RIAS" w:history="1">
        <w:r w:rsidRPr="00C927DF">
          <w:rPr>
            <w:rFonts w:ascii="Arial" w:eastAsia="Times New Roman" w:hAnsi="Arial" w:cs="Arial"/>
            <w:color w:val="0000FF"/>
            <w:kern w:val="0"/>
            <w:sz w:val="20"/>
            <w:szCs w:val="20"/>
            <w:u w:val="single"/>
            <w:lang w:eastAsia="pt-BR"/>
            <w14:ligatures w14:val="none"/>
          </w:rPr>
          <w:t>Ato das Disposições Transitórias.</w:t>
        </w:r>
      </w:hyperlink>
    </w:p>
    <w:p w14:paraId="543F44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1A4064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395 - Esta Resolução entrará em vigor na data de sua publicação, revogando-se as disposições em contrário.</w:t>
      </w:r>
    </w:p>
    <w:p w14:paraId="334C8F7D"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3D8B32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4B5DEAAF"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6D011DA7"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8" w:name="ATO_DAS_DISPOSIÇÕES_TRANSITÓRIAS"/>
      <w:r w:rsidRPr="00C927DF">
        <w:rPr>
          <w:rFonts w:ascii="Arial" w:eastAsia="Times New Roman" w:hAnsi="Arial" w:cs="Arial"/>
          <w:color w:val="000000"/>
          <w:kern w:val="0"/>
          <w:sz w:val="20"/>
          <w:szCs w:val="20"/>
          <w:lang w:eastAsia="pt-BR"/>
          <w14:ligatures w14:val="none"/>
        </w:rPr>
        <w:t>ATO DAS DISPOSIÇÕES TRANSITÓRIAS</w:t>
      </w:r>
      <w:bookmarkEnd w:id="98"/>
    </w:p>
    <w:p w14:paraId="5EDB86F4" w14:textId="77777777" w:rsidR="00C927DF" w:rsidRPr="00C927DF" w:rsidRDefault="00C927DF" w:rsidP="00C927DF">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w:t>
      </w:r>
    </w:p>
    <w:p w14:paraId="26D51F1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Art. 1º- Ao entrar em vigência o Regimento Interno a que se refere o presente Ato, serão observadas as disposições transitórias consignadas nos artigos seguintes.</w:t>
      </w:r>
    </w:p>
    <w:p w14:paraId="5915ECF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2º- Todas as proposituras apresentadas em obediência às disposições regimentais anteriores terão a tramitação prevista neste Regimento.</w:t>
      </w:r>
    </w:p>
    <w:p w14:paraId="3930FAD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3º- As matérias previstas no </w:t>
      </w:r>
      <w:hyperlink r:id="rId706" w:anchor="artigo%2046,%20inciso%20X" w:history="1">
        <w:r w:rsidRPr="00C927DF">
          <w:rPr>
            <w:rFonts w:ascii="Arial" w:eastAsia="Times New Roman" w:hAnsi="Arial" w:cs="Arial"/>
            <w:color w:val="0000FF"/>
            <w:kern w:val="0"/>
            <w:sz w:val="20"/>
            <w:szCs w:val="20"/>
            <w:u w:val="single"/>
            <w:lang w:eastAsia="pt-BR"/>
            <w14:ligatures w14:val="none"/>
          </w:rPr>
          <w:t>artigo 46, inciso X</w:t>
        </w:r>
      </w:hyperlink>
      <w:r w:rsidRPr="00C927DF">
        <w:rPr>
          <w:rFonts w:ascii="Arial" w:eastAsia="Times New Roman" w:hAnsi="Arial" w:cs="Arial"/>
          <w:color w:val="000000"/>
          <w:kern w:val="0"/>
          <w:sz w:val="20"/>
          <w:szCs w:val="20"/>
          <w:lang w:eastAsia="pt-BR"/>
          <w14:ligatures w14:val="none"/>
        </w:rPr>
        <w:t>, e artigo 81, que se encontrem na Ordem do Dia ou em condições de pauta quando da promulgação do Regimento Interno, serão votadas pelo Plenário da Câmara Municipal.</w:t>
      </w:r>
    </w:p>
    <w:p w14:paraId="27135FD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4º- Os requerimentos de transcrição de artigos e documentos nos Anais da Câmara a que se refere o artigo 231 da Resolução na 3/68, instruídos ou não de parecer da Comissão Relatora, terão suas ementas publicadas na Imprensa Oficial e serão posteriormente arquivados.</w:t>
      </w:r>
    </w:p>
    <w:p w14:paraId="2D50D09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strike/>
          <w:color w:val="000000"/>
          <w:kern w:val="0"/>
          <w:sz w:val="20"/>
          <w:szCs w:val="20"/>
          <w:lang w:eastAsia="pt-BR"/>
          <w14:ligatures w14:val="none"/>
        </w:rPr>
        <w:t>Art. 4ºA - As sessões ordinárias, da Câmara Municipal de São Paulo, que terão duração de 4 (quatro) horas, só se realizarão às terças, quartas e quintas-feiras, com início às 13:00 horas, a partir de 1º de junho de 2001 e pelo período que perdurar o estado de racionamento de energia elétrica estabelecido pelo Governo Federal, desde que presentes, para sua abertura, no mínimo, 1/3 (um terço) dos membros da Câmara.  </w:t>
      </w:r>
      <w:hyperlink r:id="rId707" w:tgtFrame="_blank" w:history="1">
        <w:r w:rsidRPr="00C927DF">
          <w:rPr>
            <w:rFonts w:ascii="Arial" w:eastAsia="Times New Roman" w:hAnsi="Arial" w:cs="Arial"/>
            <w:strike/>
            <w:color w:val="0000FF"/>
            <w:kern w:val="0"/>
            <w:sz w:val="20"/>
            <w:szCs w:val="20"/>
            <w:u w:val="single"/>
            <w:lang w:eastAsia="pt-BR"/>
            <w14:ligatures w14:val="none"/>
          </w:rPr>
          <w:t>(Incluído pela Resolução 07 de 31 de maio de 2001).</w:t>
        </w:r>
      </w:hyperlink>
    </w:p>
    <w:p w14:paraId="105EF2A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4ºA - As sessões ordinárias, da Câmara Municipal de São Paulo, que terão duração de 4 (quatro) horas, só se realizarão às terças, quartas e quintas-feiras, com início às 14:00 horas, e pelo período que perdurar o estado de racionamento de energia elétrica estabelecido pelo Governo Federal, desde que presentes, para sua abertura, 1/3 (um terço) dos membros da Câmara. </w:t>
      </w:r>
      <w:hyperlink r:id="rId708" w:tgtFrame="_blank" w:history="1">
        <w:r w:rsidRPr="00C927DF">
          <w:rPr>
            <w:rFonts w:ascii="Arial" w:eastAsia="Times New Roman" w:hAnsi="Arial" w:cs="Arial"/>
            <w:color w:val="0000FF"/>
            <w:kern w:val="0"/>
            <w:sz w:val="20"/>
            <w:szCs w:val="20"/>
            <w:u w:val="single"/>
            <w:lang w:eastAsia="pt-BR"/>
            <w14:ligatures w14:val="none"/>
          </w:rPr>
          <w:t>(Redação dada pela Resolução 11 de 23 de agosto de 2001).</w:t>
        </w:r>
      </w:hyperlink>
    </w:p>
    <w:p w14:paraId="258F69D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xml:space="preserve">Art. 4ºB - As sessões solenes, realizadas nos termos dos </w:t>
      </w:r>
      <w:proofErr w:type="spellStart"/>
      <w:r w:rsidRPr="00C927DF">
        <w:rPr>
          <w:rFonts w:ascii="Arial" w:eastAsia="Times New Roman" w:hAnsi="Arial" w:cs="Arial"/>
          <w:color w:val="000000"/>
          <w:kern w:val="0"/>
          <w:sz w:val="20"/>
          <w:szCs w:val="20"/>
          <w:lang w:eastAsia="pt-BR"/>
          <w14:ligatures w14:val="none"/>
        </w:rPr>
        <w:t>arts</w:t>
      </w:r>
      <w:proofErr w:type="spellEnd"/>
      <w:r w:rsidRPr="00C927DF">
        <w:rPr>
          <w:rFonts w:ascii="Arial" w:eastAsia="Times New Roman" w:hAnsi="Arial" w:cs="Arial"/>
          <w:color w:val="000000"/>
          <w:kern w:val="0"/>
          <w:sz w:val="20"/>
          <w:szCs w:val="20"/>
          <w:lang w:eastAsia="pt-BR"/>
          <w14:ligatures w14:val="none"/>
        </w:rPr>
        <w:t>. </w:t>
      </w:r>
      <w:hyperlink r:id="rId709" w:anchor="art193" w:history="1">
        <w:r w:rsidRPr="00C927DF">
          <w:rPr>
            <w:rFonts w:ascii="Arial" w:eastAsia="Times New Roman" w:hAnsi="Arial" w:cs="Arial"/>
            <w:color w:val="0000FF"/>
            <w:kern w:val="0"/>
            <w:sz w:val="20"/>
            <w:szCs w:val="20"/>
            <w:u w:val="single"/>
            <w:lang w:eastAsia="pt-BR"/>
            <w14:ligatures w14:val="none"/>
          </w:rPr>
          <w:t>193</w:t>
        </w:r>
      </w:hyperlink>
      <w:r w:rsidRPr="00C927DF">
        <w:rPr>
          <w:rFonts w:ascii="Arial" w:eastAsia="Times New Roman" w:hAnsi="Arial" w:cs="Arial"/>
          <w:color w:val="000000"/>
          <w:kern w:val="0"/>
          <w:sz w:val="20"/>
          <w:szCs w:val="20"/>
          <w:lang w:eastAsia="pt-BR"/>
          <w14:ligatures w14:val="none"/>
        </w:rPr>
        <w:t> e </w:t>
      </w:r>
      <w:hyperlink r:id="rId710" w:anchor="art194" w:history="1">
        <w:r w:rsidRPr="00C927DF">
          <w:rPr>
            <w:rFonts w:ascii="Arial" w:eastAsia="Times New Roman" w:hAnsi="Arial" w:cs="Arial"/>
            <w:color w:val="0000FF"/>
            <w:kern w:val="0"/>
            <w:sz w:val="20"/>
            <w:szCs w:val="20"/>
            <w:u w:val="single"/>
            <w:lang w:eastAsia="pt-BR"/>
            <w14:ligatures w14:val="none"/>
          </w:rPr>
          <w:t>194</w:t>
        </w:r>
      </w:hyperlink>
      <w:r w:rsidRPr="00C927DF">
        <w:rPr>
          <w:rFonts w:ascii="Arial" w:eastAsia="Times New Roman" w:hAnsi="Arial" w:cs="Arial"/>
          <w:color w:val="000000"/>
          <w:kern w:val="0"/>
          <w:sz w:val="20"/>
          <w:szCs w:val="20"/>
          <w:lang w:eastAsia="pt-BR"/>
          <w14:ligatures w14:val="none"/>
        </w:rPr>
        <w:t> do Regimento Interno da Câmara Municipal de São Paulo, a partir de 1º de junho de 2001 e pelo período que perdurar o estado de racionamento de energia elétrica estabelecido pelo Governo Federal, somente poderão ser agendadas pelo Cerimonial para o período diurno, proibido o agendamento de qualquer sessão solene ou evento extraordinário que tenha término previsto para horário que ultrapasse as 19:00 horas. </w:t>
      </w:r>
      <w:hyperlink r:id="rId711" w:tgtFrame="_blank" w:history="1">
        <w:r w:rsidRPr="00C927DF">
          <w:rPr>
            <w:rFonts w:ascii="Arial" w:eastAsia="Times New Roman" w:hAnsi="Arial" w:cs="Arial"/>
            <w:color w:val="0000FF"/>
            <w:kern w:val="0"/>
            <w:sz w:val="20"/>
            <w:szCs w:val="20"/>
            <w:u w:val="single"/>
            <w:lang w:eastAsia="pt-BR"/>
            <w14:ligatures w14:val="none"/>
          </w:rPr>
          <w:t>(Incluído pela Resolução 07 de 31 de maio de 2001).</w:t>
        </w:r>
      </w:hyperlink>
    </w:p>
    <w:p w14:paraId="09DC95B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4º-C. As Comissões Parlamentares de Inquérito já em funcionamento quando da alteração do inciso III do art. 93 também poderão ser prorrogadas por até duas vezes, cada uma por igual período. (Inserido pela </w:t>
      </w:r>
      <w:hyperlink r:id="rId712" w:tgtFrame="_blank" w:history="1">
        <w:r w:rsidRPr="00C927DF">
          <w:rPr>
            <w:rFonts w:ascii="Arial" w:eastAsia="Times New Roman" w:hAnsi="Arial" w:cs="Arial"/>
            <w:color w:val="0000FF"/>
            <w:kern w:val="0"/>
            <w:sz w:val="20"/>
            <w:szCs w:val="20"/>
            <w:u w:val="single"/>
            <w:lang w:eastAsia="pt-BR"/>
            <w14:ligatures w14:val="none"/>
          </w:rPr>
          <w:t>Resolução nº 03, de 18 de junho de 2019</w:t>
        </w:r>
      </w:hyperlink>
      <w:r w:rsidRPr="00C927DF">
        <w:rPr>
          <w:rFonts w:ascii="Arial" w:eastAsia="Times New Roman" w:hAnsi="Arial" w:cs="Arial"/>
          <w:color w:val="000000"/>
          <w:kern w:val="0"/>
          <w:sz w:val="20"/>
          <w:szCs w:val="20"/>
          <w:lang w:eastAsia="pt-BR"/>
          <w14:ligatures w14:val="none"/>
        </w:rPr>
        <w:t>)</w:t>
      </w:r>
    </w:p>
    <w:p w14:paraId="6E68EFFC"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4º-D. Enquanto perdurar a situação emergencial de saúde pública do Covid-19, os projetos de lei do Executivo e do Legislativo que versarem sobre essa matéria tramitarão em regime de urgência e poderão ser deliberados por meio do sistema virtual, em sessões extraordinárias. </w:t>
      </w:r>
      <w:hyperlink r:id="rId713" w:tgtFrame="_blank" w:history="1">
        <w:r w:rsidRPr="00C927DF">
          <w:rPr>
            <w:rFonts w:ascii="Arial" w:eastAsia="Times New Roman" w:hAnsi="Arial" w:cs="Arial"/>
            <w:color w:val="0000FF"/>
            <w:kern w:val="0"/>
            <w:sz w:val="20"/>
            <w:szCs w:val="20"/>
            <w:u w:val="single"/>
            <w:lang w:eastAsia="pt-BR"/>
            <w14:ligatures w14:val="none"/>
          </w:rPr>
          <w:t>(Incluído pela Resolução nº 3 de 2020)</w:t>
        </w:r>
      </w:hyperlink>
      <w:r w:rsidRPr="00C927DF">
        <w:rPr>
          <w:rFonts w:ascii="Arial" w:eastAsia="Times New Roman" w:hAnsi="Arial" w:cs="Arial"/>
          <w:color w:val="000000"/>
          <w:kern w:val="0"/>
          <w:sz w:val="20"/>
          <w:szCs w:val="20"/>
          <w:lang w:eastAsia="pt-BR"/>
          <w14:ligatures w14:val="none"/>
        </w:rPr>
        <w:t> (Vide </w:t>
      </w:r>
      <w:hyperlink r:id="rId714" w:tgtFrame="_blank" w:history="1">
        <w:r w:rsidRPr="00C927DF">
          <w:rPr>
            <w:rFonts w:ascii="Arial" w:eastAsia="Times New Roman" w:hAnsi="Arial" w:cs="Arial"/>
            <w:color w:val="0000FF"/>
            <w:kern w:val="0"/>
            <w:sz w:val="20"/>
            <w:szCs w:val="20"/>
            <w:u w:val="single"/>
            <w:lang w:eastAsia="pt-BR"/>
            <w14:ligatures w14:val="none"/>
          </w:rPr>
          <w:t>Precedente Regimental nº 01/20</w:t>
        </w:r>
      </w:hyperlink>
      <w:r w:rsidRPr="00C927DF">
        <w:rPr>
          <w:rFonts w:ascii="Arial" w:eastAsia="Times New Roman" w:hAnsi="Arial" w:cs="Arial"/>
          <w:color w:val="000000"/>
          <w:kern w:val="0"/>
          <w:sz w:val="20"/>
          <w:szCs w:val="20"/>
          <w:lang w:eastAsia="pt-BR"/>
          <w14:ligatures w14:val="none"/>
        </w:rPr>
        <w:t>) (</w:t>
      </w:r>
      <w:hyperlink r:id="rId715" w:tgtFrame="_blank" w:history="1">
        <w:r w:rsidRPr="00C927DF">
          <w:rPr>
            <w:rFonts w:ascii="Arial" w:eastAsia="Times New Roman" w:hAnsi="Arial" w:cs="Arial"/>
            <w:color w:val="0000FF"/>
            <w:kern w:val="0"/>
            <w:sz w:val="20"/>
            <w:szCs w:val="20"/>
            <w:u w:val="single"/>
            <w:lang w:eastAsia="pt-BR"/>
            <w14:ligatures w14:val="none"/>
          </w:rPr>
          <w:t>Vide Precedente Regimental nº 02, de 24 de junho de 2020)</w:t>
        </w:r>
      </w:hyperlink>
    </w:p>
    <w:p w14:paraId="4ACB9A92"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4º-E. Inclui-se, como hipótese de motivo justo previsto no </w:t>
      </w:r>
      <w:hyperlink r:id="rId716" w:anchor="art111" w:tgtFrame="_blank" w:history="1">
        <w:r w:rsidRPr="00C927DF">
          <w:rPr>
            <w:rFonts w:ascii="Arial" w:eastAsia="Times New Roman" w:hAnsi="Arial" w:cs="Arial"/>
            <w:color w:val="0000FF"/>
            <w:kern w:val="0"/>
            <w:sz w:val="20"/>
            <w:szCs w:val="20"/>
            <w:u w:val="single"/>
            <w:lang w:eastAsia="pt-BR"/>
            <w14:ligatures w14:val="none"/>
          </w:rPr>
          <w:t>art. 111, § 1º do Regimento Interno da Câmara Municipal de São Paulo</w:t>
        </w:r>
      </w:hyperlink>
      <w:r w:rsidRPr="00C927DF">
        <w:rPr>
          <w:rFonts w:ascii="Arial" w:eastAsia="Times New Roman" w:hAnsi="Arial" w:cs="Arial"/>
          <w:color w:val="000000"/>
          <w:kern w:val="0"/>
          <w:sz w:val="20"/>
          <w:szCs w:val="20"/>
          <w:lang w:eastAsia="pt-BR"/>
          <w14:ligatures w14:val="none"/>
        </w:rPr>
        <w:t>, a ausência justificada dos Vereadores maiores de 60 (sessenta) anos, gestantes e aqueles portadores de doenças crônicas ou imunodeprimidos, enquanto perdurar a situação emergencial de saúde pública do Covid-19. </w:t>
      </w:r>
      <w:hyperlink r:id="rId717" w:tgtFrame="_blank" w:history="1">
        <w:r w:rsidRPr="00C927DF">
          <w:rPr>
            <w:rFonts w:ascii="Arial" w:eastAsia="Times New Roman" w:hAnsi="Arial" w:cs="Arial"/>
            <w:color w:val="0000FF"/>
            <w:kern w:val="0"/>
            <w:sz w:val="20"/>
            <w:szCs w:val="20"/>
            <w:u w:val="single"/>
            <w:lang w:eastAsia="pt-BR"/>
            <w14:ligatures w14:val="none"/>
          </w:rPr>
          <w:t>(Incluído pela Resolução nº 3 de 2020)</w:t>
        </w:r>
      </w:hyperlink>
    </w:p>
    <w:p w14:paraId="7FF5AEF9"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4º-F. Ficam suspensas as Sessões Ordinárias e as Reuniões Ordinárias de Comissões a serem realizadas na Câmara Municipal de São Paulo pelo prazo de 45 (quarenta e cinco) dias a partir do dia 19 de março de 2020, enquanto perdurar a situação emergencial de saúde pública do Covid-19. </w:t>
      </w:r>
      <w:hyperlink r:id="rId718" w:tgtFrame="_blank" w:history="1">
        <w:r w:rsidRPr="00C927DF">
          <w:rPr>
            <w:rFonts w:ascii="Arial" w:eastAsia="Times New Roman" w:hAnsi="Arial" w:cs="Arial"/>
            <w:color w:val="0000FF"/>
            <w:kern w:val="0"/>
            <w:sz w:val="20"/>
            <w:szCs w:val="20"/>
            <w:u w:val="single"/>
            <w:lang w:eastAsia="pt-BR"/>
            <w14:ligatures w14:val="none"/>
          </w:rPr>
          <w:t>(Incluído pela Resolução nº 3 de 2020)</w:t>
        </w:r>
      </w:hyperlink>
      <w:r w:rsidRPr="00C927DF">
        <w:rPr>
          <w:rFonts w:ascii="Arial" w:eastAsia="Times New Roman" w:hAnsi="Arial" w:cs="Arial"/>
          <w:color w:val="000000"/>
          <w:kern w:val="0"/>
          <w:sz w:val="20"/>
          <w:szCs w:val="20"/>
          <w:lang w:eastAsia="pt-BR"/>
          <w14:ligatures w14:val="none"/>
        </w:rPr>
        <w:t> </w:t>
      </w:r>
      <w:hyperlink r:id="rId719" w:tgtFrame="_blank" w:history="1">
        <w:r w:rsidRPr="00C927DF">
          <w:rPr>
            <w:rFonts w:ascii="Arial" w:eastAsia="Times New Roman" w:hAnsi="Arial" w:cs="Arial"/>
            <w:color w:val="0000FF"/>
            <w:kern w:val="0"/>
            <w:sz w:val="20"/>
            <w:szCs w:val="20"/>
            <w:u w:val="single"/>
            <w:lang w:eastAsia="pt-BR"/>
            <w14:ligatures w14:val="none"/>
          </w:rPr>
          <w:t>(Vide Resolução nº 04 de 25 de abril de 2020)</w:t>
        </w:r>
      </w:hyperlink>
    </w:p>
    <w:p w14:paraId="0F4681CB"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1º Ficam mantidas as atividades de fiscalização da atuação do Poder Executivo pelos Vereadores. </w:t>
      </w:r>
      <w:hyperlink r:id="rId720" w:tgtFrame="_blank" w:history="1">
        <w:r w:rsidRPr="00C927DF">
          <w:rPr>
            <w:rFonts w:ascii="Arial" w:eastAsia="Times New Roman" w:hAnsi="Arial" w:cs="Arial"/>
            <w:color w:val="0000FF"/>
            <w:kern w:val="0"/>
            <w:sz w:val="20"/>
            <w:szCs w:val="20"/>
            <w:u w:val="single"/>
            <w:lang w:eastAsia="pt-BR"/>
            <w14:ligatures w14:val="none"/>
          </w:rPr>
          <w:t>(Incluído pela Resolução nº 3 de 2020)</w:t>
        </w:r>
      </w:hyperlink>
    </w:p>
    <w:p w14:paraId="1EEDFBA0"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lastRenderedPageBreak/>
        <w:t xml:space="preserve">§ 2º O prazo de suspensão de que trata o caput do presente artigo </w:t>
      </w:r>
      <w:proofErr w:type="spellStart"/>
      <w:r w:rsidRPr="00C927DF">
        <w:rPr>
          <w:rFonts w:ascii="Arial" w:eastAsia="Times New Roman" w:hAnsi="Arial" w:cs="Arial"/>
          <w:color w:val="000000"/>
          <w:kern w:val="0"/>
          <w:sz w:val="20"/>
          <w:szCs w:val="20"/>
          <w:lang w:eastAsia="pt-BR"/>
          <w14:ligatures w14:val="none"/>
        </w:rPr>
        <w:t>será</w:t>
      </w:r>
      <w:proofErr w:type="spellEnd"/>
      <w:r w:rsidRPr="00C927DF">
        <w:rPr>
          <w:rFonts w:ascii="Arial" w:eastAsia="Times New Roman" w:hAnsi="Arial" w:cs="Arial"/>
          <w:color w:val="000000"/>
          <w:kern w:val="0"/>
          <w:sz w:val="20"/>
          <w:szCs w:val="20"/>
          <w:lang w:eastAsia="pt-BR"/>
          <w14:ligatures w14:val="none"/>
        </w:rPr>
        <w:t xml:space="preserve"> fracionado em três períodos de 15 (quinze) dias, podendo ser cancelada a suspensão, após cada período, mediante convocação dos Vereadores pela Mesa Diretora. </w:t>
      </w:r>
      <w:hyperlink r:id="rId721" w:tgtFrame="_blank" w:history="1">
        <w:r w:rsidRPr="00C927DF">
          <w:rPr>
            <w:rFonts w:ascii="Arial" w:eastAsia="Times New Roman" w:hAnsi="Arial" w:cs="Arial"/>
            <w:color w:val="0000FF"/>
            <w:kern w:val="0"/>
            <w:sz w:val="20"/>
            <w:szCs w:val="20"/>
            <w:u w:val="single"/>
            <w:lang w:eastAsia="pt-BR"/>
            <w14:ligatures w14:val="none"/>
          </w:rPr>
          <w:t>(Incluído pela Resolução nº 3 de 2020)</w:t>
        </w:r>
      </w:hyperlink>
    </w:p>
    <w:p w14:paraId="2ADAE96A"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3º Ficam suspensos os prazos de funcionamento das Comissões Parlamentares de Inquérito enquanto mantida a suspensão de que trata este artigo. </w:t>
      </w:r>
      <w:hyperlink r:id="rId722" w:tgtFrame="_blank" w:history="1">
        <w:r w:rsidRPr="00C927DF">
          <w:rPr>
            <w:rFonts w:ascii="Arial" w:eastAsia="Times New Roman" w:hAnsi="Arial" w:cs="Arial"/>
            <w:color w:val="0000FF"/>
            <w:kern w:val="0"/>
            <w:sz w:val="20"/>
            <w:szCs w:val="20"/>
            <w:u w:val="single"/>
            <w:lang w:eastAsia="pt-BR"/>
            <w14:ligatures w14:val="none"/>
          </w:rPr>
          <w:t>(Incluído pela Resolução nº 3 de 2020)</w:t>
        </w:r>
      </w:hyperlink>
    </w:p>
    <w:p w14:paraId="2B395B81"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 4º Se a suspensão de que trata este artigo perdurar por 30 (trinta) dias ou mais, ficará suspenso o período de recesso parlamentar durante o mês de julho de 2020, conforme previsto no </w:t>
      </w:r>
      <w:hyperlink r:id="rId723" w:anchor="art153" w:tgtFrame="_blank" w:history="1">
        <w:r w:rsidRPr="00C927DF">
          <w:rPr>
            <w:rFonts w:ascii="Arial" w:eastAsia="Times New Roman" w:hAnsi="Arial" w:cs="Arial"/>
            <w:color w:val="0000FF"/>
            <w:kern w:val="0"/>
            <w:sz w:val="20"/>
            <w:szCs w:val="20"/>
            <w:u w:val="single"/>
            <w:lang w:eastAsia="pt-BR"/>
            <w14:ligatures w14:val="none"/>
          </w:rPr>
          <w:t>art. 153 do Regimento Interno</w:t>
        </w:r>
      </w:hyperlink>
      <w:r w:rsidRPr="00C927DF">
        <w:rPr>
          <w:rFonts w:ascii="Arial" w:eastAsia="Times New Roman" w:hAnsi="Arial" w:cs="Arial"/>
          <w:color w:val="000000"/>
          <w:kern w:val="0"/>
          <w:sz w:val="20"/>
          <w:szCs w:val="20"/>
          <w:lang w:eastAsia="pt-BR"/>
          <w14:ligatures w14:val="none"/>
        </w:rPr>
        <w:t>.</w:t>
      </w:r>
      <w:hyperlink r:id="rId724" w:tgtFrame="_blank" w:history="1">
        <w:r w:rsidRPr="00C927DF">
          <w:rPr>
            <w:rFonts w:ascii="Arial" w:eastAsia="Times New Roman" w:hAnsi="Arial" w:cs="Arial"/>
            <w:color w:val="0000FF"/>
            <w:kern w:val="0"/>
            <w:sz w:val="20"/>
            <w:szCs w:val="20"/>
            <w:u w:val="single"/>
            <w:lang w:eastAsia="pt-BR"/>
            <w14:ligatures w14:val="none"/>
          </w:rPr>
          <w:t>(Incluído pela Resolução nº 3 de 2020)</w:t>
        </w:r>
      </w:hyperlink>
    </w:p>
    <w:p w14:paraId="52782F1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4º-G. Ficam suspensos os prazos de funcionamento das Comissões Parlamentares de Inquérito enquanto mantida a realização das Sessões Ordinárias, Extraordinárias, Solenes e reuniões das Comissões exclusivamente pelo sistema virtual. (Inserido pela </w:t>
      </w:r>
      <w:hyperlink r:id="rId725" w:tgtFrame="_blank" w:history="1">
        <w:r w:rsidRPr="00C927DF">
          <w:rPr>
            <w:rFonts w:ascii="Arial" w:eastAsia="Times New Roman" w:hAnsi="Arial" w:cs="Arial"/>
            <w:color w:val="0000FF"/>
            <w:kern w:val="0"/>
            <w:sz w:val="20"/>
            <w:szCs w:val="20"/>
            <w:u w:val="single"/>
            <w:lang w:eastAsia="pt-BR"/>
            <w14:ligatures w14:val="none"/>
          </w:rPr>
          <w:t>Resolução nº 1, de 03 de março de 2021)</w:t>
        </w:r>
      </w:hyperlink>
    </w:p>
    <w:p w14:paraId="67B36D47"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4º-H. O prazo destinado à votação nominal previsto no art. 2º, inciso III, da </w:t>
      </w:r>
      <w:hyperlink r:id="rId726" w:tgtFrame="_blank" w:history="1">
        <w:r w:rsidRPr="00C927DF">
          <w:rPr>
            <w:rFonts w:ascii="Arial" w:eastAsia="Times New Roman" w:hAnsi="Arial" w:cs="Arial"/>
            <w:color w:val="0000FF"/>
            <w:kern w:val="0"/>
            <w:sz w:val="20"/>
            <w:szCs w:val="20"/>
            <w:u w:val="single"/>
            <w:lang w:eastAsia="pt-BR"/>
            <w14:ligatures w14:val="none"/>
          </w:rPr>
          <w:t>Resolução nº 16, de 4 de novembro de 1997</w:t>
        </w:r>
      </w:hyperlink>
      <w:r w:rsidRPr="00C927DF">
        <w:rPr>
          <w:rFonts w:ascii="Arial" w:eastAsia="Times New Roman" w:hAnsi="Arial" w:cs="Arial"/>
          <w:color w:val="000000"/>
          <w:kern w:val="0"/>
          <w:sz w:val="20"/>
          <w:szCs w:val="20"/>
          <w:lang w:eastAsia="pt-BR"/>
          <w14:ligatures w14:val="none"/>
        </w:rPr>
        <w:t>, será de 5 (cinco) minutos, quando a votação ocorrer exclusivamente pelo sistema virtual. (Inserido pela </w:t>
      </w:r>
      <w:hyperlink r:id="rId727" w:tgtFrame="_blank" w:history="1">
        <w:r w:rsidRPr="00C927DF">
          <w:rPr>
            <w:rFonts w:ascii="Arial" w:eastAsia="Times New Roman" w:hAnsi="Arial" w:cs="Arial"/>
            <w:color w:val="0000FF"/>
            <w:kern w:val="0"/>
            <w:sz w:val="20"/>
            <w:szCs w:val="20"/>
            <w:u w:val="single"/>
            <w:lang w:eastAsia="pt-BR"/>
            <w14:ligatures w14:val="none"/>
          </w:rPr>
          <w:t>Resolução nº 1, de 03 de março de 2021)</w:t>
        </w:r>
      </w:hyperlink>
    </w:p>
    <w:p w14:paraId="69743A85"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Parágrafo único. O prazo previsto no caput deste artigo aplica-se também quando da constatação de quórum através de verificação de presença virtual, nos termos do disposto no </w:t>
      </w:r>
      <w:hyperlink r:id="rId728" w:anchor="art135" w:history="1">
        <w:r w:rsidRPr="00C927DF">
          <w:rPr>
            <w:rFonts w:ascii="Arial" w:eastAsia="Times New Roman" w:hAnsi="Arial" w:cs="Arial"/>
            <w:color w:val="0000FF"/>
            <w:kern w:val="0"/>
            <w:sz w:val="20"/>
            <w:szCs w:val="20"/>
            <w:u w:val="single"/>
            <w:lang w:eastAsia="pt-BR"/>
            <w14:ligatures w14:val="none"/>
          </w:rPr>
          <w:t>art. 135 do Regimento Interno da Câmara Municipal de São Paulo</w:t>
        </w:r>
      </w:hyperlink>
      <w:r w:rsidRPr="00C927DF">
        <w:rPr>
          <w:rFonts w:ascii="Arial" w:eastAsia="Times New Roman" w:hAnsi="Arial" w:cs="Arial"/>
          <w:color w:val="000000"/>
          <w:kern w:val="0"/>
          <w:sz w:val="20"/>
          <w:szCs w:val="20"/>
          <w:lang w:eastAsia="pt-BR"/>
          <w14:ligatures w14:val="none"/>
        </w:rPr>
        <w:t>. (Inserido pela </w:t>
      </w:r>
      <w:hyperlink r:id="rId729" w:tgtFrame="_blank" w:history="1">
        <w:r w:rsidRPr="00C927DF">
          <w:rPr>
            <w:rFonts w:ascii="Arial" w:eastAsia="Times New Roman" w:hAnsi="Arial" w:cs="Arial"/>
            <w:color w:val="0000FF"/>
            <w:kern w:val="0"/>
            <w:sz w:val="20"/>
            <w:szCs w:val="20"/>
            <w:u w:val="single"/>
            <w:lang w:eastAsia="pt-BR"/>
            <w14:ligatures w14:val="none"/>
          </w:rPr>
          <w:t>Resolução nº 1, de 03 de março de 2021)</w:t>
        </w:r>
      </w:hyperlink>
    </w:p>
    <w:p w14:paraId="2AF5F894"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5º- O presente Ato das Disposições Transitórias é promulgado pela Mesa da Câmara na forma do disposto no artigo 395 do Regimento Interno.</w:t>
      </w:r>
    </w:p>
    <w:p w14:paraId="394E0DB3" w14:textId="77777777" w:rsidR="00C927DF" w:rsidRPr="00C927DF" w:rsidRDefault="00C927DF" w:rsidP="00C927DF">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C927DF">
        <w:rPr>
          <w:rFonts w:ascii="Arial" w:eastAsia="Times New Roman" w:hAnsi="Arial" w:cs="Arial"/>
          <w:color w:val="000000"/>
          <w:kern w:val="0"/>
          <w:sz w:val="20"/>
          <w:szCs w:val="20"/>
          <w:lang w:eastAsia="pt-BR"/>
          <w14:ligatures w14:val="none"/>
        </w:rPr>
        <w:t>Art. 6º- Revogam-se as disposições em contrário.</w:t>
      </w:r>
    </w:p>
    <w:p w14:paraId="57458144" w14:textId="77777777" w:rsidR="00454D4A" w:rsidRDefault="00454D4A" w:rsidP="00C927DF"/>
    <w:p w14:paraId="3E3569EB" w14:textId="77777777" w:rsidR="00810478" w:rsidRDefault="00810478" w:rsidP="00C927DF"/>
    <w:p w14:paraId="3C37BF45" w14:textId="0830745D" w:rsidR="00810478" w:rsidRDefault="00810478" w:rsidP="003A4AE1">
      <w:pPr>
        <w:jc w:val="center"/>
      </w:pPr>
      <w:r>
        <w:t>NORMA: Lei Orgânica</w:t>
      </w:r>
    </w:p>
    <w:p w14:paraId="262C97F5" w14:textId="77777777" w:rsidR="00810478" w:rsidRDefault="00810478" w:rsidP="003A4AE1">
      <w:pPr>
        <w:jc w:val="center"/>
      </w:pPr>
    </w:p>
    <w:p w14:paraId="0846B742"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TÍTULO III</w:t>
      </w:r>
    </w:p>
    <w:p w14:paraId="1BF11DB2"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99" w:name="TITULO_III_-_DA_ORGANIZAÇÃO_DOS_PODERES_"/>
      <w:r w:rsidRPr="00810478">
        <w:rPr>
          <w:rFonts w:ascii="Arial" w:eastAsia="Times New Roman" w:hAnsi="Arial" w:cs="Arial"/>
          <w:color w:val="000000"/>
          <w:kern w:val="0"/>
          <w:sz w:val="20"/>
          <w:szCs w:val="20"/>
          <w:lang w:eastAsia="pt-BR"/>
          <w14:ligatures w14:val="none"/>
        </w:rPr>
        <w:t>DA ORGANIZAÇÃO DOS PODERES</w:t>
      </w:r>
      <w:bookmarkEnd w:id="99"/>
    </w:p>
    <w:p w14:paraId="0C0CEA6B" w14:textId="1D7A73CE"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p>
    <w:p w14:paraId="6689B98D"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CAPÍTULO I</w:t>
      </w:r>
    </w:p>
    <w:p w14:paraId="4CA03648"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00" w:name="CAPÍTULO_I_-_DO_PODER_LEGISLATIVO_"/>
      <w:r w:rsidRPr="00810478">
        <w:rPr>
          <w:rFonts w:ascii="Arial" w:eastAsia="Times New Roman" w:hAnsi="Arial" w:cs="Arial"/>
          <w:color w:val="000000"/>
          <w:kern w:val="0"/>
          <w:sz w:val="20"/>
          <w:szCs w:val="20"/>
          <w:lang w:eastAsia="pt-BR"/>
          <w14:ligatures w14:val="none"/>
        </w:rPr>
        <w:t>DO PODER LEGISLATIVO</w:t>
      </w:r>
      <w:bookmarkEnd w:id="100"/>
    </w:p>
    <w:p w14:paraId="394F3CC0" w14:textId="7DB9696B"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p>
    <w:p w14:paraId="2FDA6E5D"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SEÇÃO I</w:t>
      </w:r>
    </w:p>
    <w:p w14:paraId="69C8ACBD"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01" w:name="SEÇÃO_I_-_DA_CÂMARA_MUNICIPAL_"/>
      <w:r w:rsidRPr="00810478">
        <w:rPr>
          <w:rFonts w:ascii="Arial" w:eastAsia="Times New Roman" w:hAnsi="Arial" w:cs="Arial"/>
          <w:color w:val="000000"/>
          <w:kern w:val="0"/>
          <w:sz w:val="20"/>
          <w:szCs w:val="20"/>
          <w:lang w:eastAsia="pt-BR"/>
          <w14:ligatures w14:val="none"/>
        </w:rPr>
        <w:t>DA CÂMARA MUNICIPAL</w:t>
      </w:r>
      <w:bookmarkEnd w:id="101"/>
    </w:p>
    <w:p w14:paraId="5297CF6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lastRenderedPageBreak/>
        <w:t> </w:t>
      </w:r>
    </w:p>
    <w:p w14:paraId="24FBE50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02" w:name="art12"/>
      <w:r w:rsidRPr="00810478">
        <w:rPr>
          <w:rFonts w:ascii="Arial" w:eastAsia="Times New Roman" w:hAnsi="Arial" w:cs="Arial"/>
          <w:color w:val="000000"/>
          <w:kern w:val="0"/>
          <w:sz w:val="20"/>
          <w:szCs w:val="20"/>
          <w:lang w:eastAsia="pt-BR"/>
          <w14:ligatures w14:val="none"/>
        </w:rPr>
        <w:t>Art. 12</w:t>
      </w:r>
      <w:bookmarkEnd w:id="102"/>
      <w:r w:rsidRPr="00810478">
        <w:rPr>
          <w:rFonts w:ascii="Arial" w:eastAsia="Times New Roman" w:hAnsi="Arial" w:cs="Arial"/>
          <w:color w:val="000000"/>
          <w:kern w:val="0"/>
          <w:sz w:val="20"/>
          <w:szCs w:val="20"/>
          <w:lang w:eastAsia="pt-BR"/>
          <w14:ligatures w14:val="none"/>
        </w:rPr>
        <w:t> — O Poder Legislativo é exercido pela Câmara Municipal, composta de 55 (</w:t>
      </w:r>
      <w:proofErr w:type="spellStart"/>
      <w:r w:rsidRPr="00810478">
        <w:rPr>
          <w:rFonts w:ascii="Arial" w:eastAsia="Times New Roman" w:hAnsi="Arial" w:cs="Arial"/>
          <w:color w:val="000000"/>
          <w:kern w:val="0"/>
          <w:sz w:val="20"/>
          <w:szCs w:val="20"/>
          <w:lang w:eastAsia="pt-BR"/>
          <w14:ligatures w14:val="none"/>
        </w:rPr>
        <w:t>cinqüenta</w:t>
      </w:r>
      <w:proofErr w:type="spellEnd"/>
      <w:r w:rsidRPr="00810478">
        <w:rPr>
          <w:rFonts w:ascii="Arial" w:eastAsia="Times New Roman" w:hAnsi="Arial" w:cs="Arial"/>
          <w:color w:val="000000"/>
          <w:kern w:val="0"/>
          <w:sz w:val="20"/>
          <w:szCs w:val="20"/>
          <w:lang w:eastAsia="pt-BR"/>
          <w14:ligatures w14:val="none"/>
        </w:rPr>
        <w:t xml:space="preserve"> e cinco) Vereadores eleitos dentre os cidadãos maiores de 18 (dezoito) anos e no exercício dos direitos políticos.</w:t>
      </w:r>
    </w:p>
    <w:p w14:paraId="6E8F06A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03" w:name="art13"/>
      <w:r w:rsidRPr="00810478">
        <w:rPr>
          <w:rFonts w:ascii="Arial" w:eastAsia="Times New Roman" w:hAnsi="Arial" w:cs="Arial"/>
          <w:strike/>
          <w:color w:val="000000"/>
          <w:kern w:val="0"/>
          <w:sz w:val="20"/>
          <w:szCs w:val="20"/>
          <w:lang w:eastAsia="pt-BR"/>
          <w14:ligatures w14:val="none"/>
        </w:rPr>
        <w:t>Art. 13 — Cabe à Câmara, com sanção do Prefeito, dispor sobre as matérias de competência do Município, especialmente:</w:t>
      </w:r>
    </w:p>
    <w:p w14:paraId="7FFE1F5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Art. 13 -</w:t>
      </w:r>
      <w:bookmarkEnd w:id="103"/>
      <w:r w:rsidRPr="00810478">
        <w:rPr>
          <w:rFonts w:ascii="Arial" w:eastAsia="Times New Roman" w:hAnsi="Arial" w:cs="Arial"/>
          <w:color w:val="000000"/>
          <w:kern w:val="0"/>
          <w:sz w:val="20"/>
          <w:szCs w:val="20"/>
          <w:lang w:eastAsia="pt-BR"/>
          <w14:ligatures w14:val="none"/>
        </w:rPr>
        <w:t xml:space="preserve"> Cabe à Câmara, com sanção do Prefeito, não exigida </w:t>
      </w:r>
      <w:proofErr w:type="spellStart"/>
      <w:r w:rsidRPr="00810478">
        <w:rPr>
          <w:rFonts w:ascii="Arial" w:eastAsia="Times New Roman" w:hAnsi="Arial" w:cs="Arial"/>
          <w:color w:val="000000"/>
          <w:kern w:val="0"/>
          <w:sz w:val="20"/>
          <w:szCs w:val="20"/>
          <w:lang w:eastAsia="pt-BR"/>
          <w14:ligatures w14:val="none"/>
        </w:rPr>
        <w:t>esta</w:t>
      </w:r>
      <w:proofErr w:type="spellEnd"/>
      <w:r w:rsidRPr="00810478">
        <w:rPr>
          <w:rFonts w:ascii="Arial" w:eastAsia="Times New Roman" w:hAnsi="Arial" w:cs="Arial"/>
          <w:color w:val="000000"/>
          <w:kern w:val="0"/>
          <w:sz w:val="20"/>
          <w:szCs w:val="20"/>
          <w:lang w:eastAsia="pt-BR"/>
          <w14:ligatures w14:val="none"/>
        </w:rPr>
        <w:t xml:space="preserve"> para o especificado no artigo 14, dispor sobre as matérias de competência do Município, especialmente: </w:t>
      </w:r>
      <w:hyperlink r:id="rId730"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5 de 1991)</w:t>
        </w:r>
      </w:hyperlink>
    </w:p>
    <w:p w14:paraId="5304FFC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04" w:name="art13I"/>
      <w:r w:rsidRPr="00810478">
        <w:rPr>
          <w:rFonts w:ascii="Arial" w:eastAsia="Times New Roman" w:hAnsi="Arial" w:cs="Arial"/>
          <w:color w:val="000000"/>
          <w:kern w:val="0"/>
          <w:sz w:val="20"/>
          <w:szCs w:val="20"/>
          <w:lang w:eastAsia="pt-BR"/>
          <w14:ligatures w14:val="none"/>
        </w:rPr>
        <w:t>I</w:t>
      </w:r>
      <w:bookmarkEnd w:id="104"/>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legislar</w:t>
      </w:r>
      <w:proofErr w:type="gramEnd"/>
      <w:r w:rsidRPr="00810478">
        <w:rPr>
          <w:rFonts w:ascii="Arial" w:eastAsia="Times New Roman" w:hAnsi="Arial" w:cs="Arial"/>
          <w:color w:val="000000"/>
          <w:kern w:val="0"/>
          <w:sz w:val="20"/>
          <w:szCs w:val="20"/>
          <w:lang w:eastAsia="pt-BR"/>
          <w14:ligatures w14:val="none"/>
        </w:rPr>
        <w:t xml:space="preserve"> sobre assuntos de interesse local;</w:t>
      </w:r>
    </w:p>
    <w:p w14:paraId="01D577E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05" w:name="art13II"/>
      <w:r w:rsidRPr="00810478">
        <w:rPr>
          <w:rFonts w:ascii="Arial" w:eastAsia="Times New Roman" w:hAnsi="Arial" w:cs="Arial"/>
          <w:color w:val="000000"/>
          <w:kern w:val="0"/>
          <w:sz w:val="20"/>
          <w:szCs w:val="20"/>
          <w:lang w:eastAsia="pt-BR"/>
          <w14:ligatures w14:val="none"/>
        </w:rPr>
        <w:t>II</w:t>
      </w:r>
      <w:bookmarkEnd w:id="10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suplementar</w:t>
      </w:r>
      <w:proofErr w:type="gramEnd"/>
      <w:r w:rsidRPr="00810478">
        <w:rPr>
          <w:rFonts w:ascii="Arial" w:eastAsia="Times New Roman" w:hAnsi="Arial" w:cs="Arial"/>
          <w:color w:val="000000"/>
          <w:kern w:val="0"/>
          <w:sz w:val="20"/>
          <w:szCs w:val="20"/>
          <w:lang w:eastAsia="pt-BR"/>
          <w14:ligatures w14:val="none"/>
        </w:rPr>
        <w:t xml:space="preserve"> a legislação federal e estadual, no que couber;</w:t>
      </w:r>
    </w:p>
    <w:p w14:paraId="756556A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06" w:name="art13III"/>
      <w:r w:rsidRPr="00810478">
        <w:rPr>
          <w:rFonts w:ascii="Arial" w:eastAsia="Times New Roman" w:hAnsi="Arial" w:cs="Arial"/>
          <w:color w:val="000000"/>
          <w:kern w:val="0"/>
          <w:sz w:val="20"/>
          <w:szCs w:val="20"/>
          <w:lang w:eastAsia="pt-BR"/>
          <w14:ligatures w14:val="none"/>
        </w:rPr>
        <w:t>III</w:t>
      </w:r>
      <w:bookmarkEnd w:id="106"/>
      <w:r w:rsidRPr="00810478">
        <w:rPr>
          <w:rFonts w:ascii="Arial" w:eastAsia="Times New Roman" w:hAnsi="Arial" w:cs="Arial"/>
          <w:color w:val="000000"/>
          <w:kern w:val="0"/>
          <w:sz w:val="20"/>
          <w:szCs w:val="20"/>
          <w:lang w:eastAsia="pt-BR"/>
          <w14:ligatures w14:val="none"/>
        </w:rPr>
        <w:t> — legislar sobre tributos municipais, bem como autorizar isenções, anistias fiscais e remissão de dívidas;</w:t>
      </w:r>
    </w:p>
    <w:p w14:paraId="4BBACD1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07" w:name="art13IV"/>
      <w:r w:rsidRPr="00810478">
        <w:rPr>
          <w:rFonts w:ascii="Arial" w:eastAsia="Times New Roman" w:hAnsi="Arial" w:cs="Arial"/>
          <w:color w:val="000000"/>
          <w:kern w:val="0"/>
          <w:sz w:val="20"/>
          <w:szCs w:val="20"/>
          <w:lang w:eastAsia="pt-BR"/>
          <w14:ligatures w14:val="none"/>
        </w:rPr>
        <w:t>IV</w:t>
      </w:r>
      <w:bookmarkEnd w:id="107"/>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votar</w:t>
      </w:r>
      <w:proofErr w:type="gramEnd"/>
      <w:r w:rsidRPr="00810478">
        <w:rPr>
          <w:rFonts w:ascii="Arial" w:eastAsia="Times New Roman" w:hAnsi="Arial" w:cs="Arial"/>
          <w:color w:val="000000"/>
          <w:kern w:val="0"/>
          <w:sz w:val="20"/>
          <w:szCs w:val="20"/>
          <w:lang w:eastAsia="pt-BR"/>
          <w14:ligatures w14:val="none"/>
        </w:rPr>
        <w:t xml:space="preserve"> o plano plurianual, as diretrizes orçamentárias e o orçamento anual, bem como autorizar a abertura de créditos suplementares e especiais;</w:t>
      </w:r>
    </w:p>
    <w:p w14:paraId="585ADC9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08" w:name="art13V"/>
      <w:r w:rsidRPr="00810478">
        <w:rPr>
          <w:rFonts w:ascii="Arial" w:eastAsia="Times New Roman" w:hAnsi="Arial" w:cs="Arial"/>
          <w:color w:val="000000"/>
          <w:kern w:val="0"/>
          <w:sz w:val="20"/>
          <w:szCs w:val="20"/>
          <w:lang w:eastAsia="pt-BR"/>
          <w14:ligatures w14:val="none"/>
        </w:rPr>
        <w:t>V</w:t>
      </w:r>
      <w:bookmarkEnd w:id="108"/>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deliberar</w:t>
      </w:r>
      <w:proofErr w:type="gramEnd"/>
      <w:r w:rsidRPr="00810478">
        <w:rPr>
          <w:rFonts w:ascii="Arial" w:eastAsia="Times New Roman" w:hAnsi="Arial" w:cs="Arial"/>
          <w:color w:val="000000"/>
          <w:kern w:val="0"/>
          <w:sz w:val="20"/>
          <w:szCs w:val="20"/>
          <w:lang w:eastAsia="pt-BR"/>
          <w14:ligatures w14:val="none"/>
        </w:rPr>
        <w:t xml:space="preserve"> sobre obtenção e concessão de empréstimos e operações de crédito, bem como sobre a forma e os meios de pagamento;</w:t>
      </w:r>
    </w:p>
    <w:p w14:paraId="30CCB87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09" w:name="art13VI"/>
      <w:r w:rsidRPr="00810478">
        <w:rPr>
          <w:rFonts w:ascii="Arial" w:eastAsia="Times New Roman" w:hAnsi="Arial" w:cs="Arial"/>
          <w:color w:val="000000"/>
          <w:kern w:val="0"/>
          <w:sz w:val="20"/>
          <w:szCs w:val="20"/>
          <w:lang w:eastAsia="pt-BR"/>
          <w14:ligatures w14:val="none"/>
        </w:rPr>
        <w:t>VI</w:t>
      </w:r>
      <w:bookmarkEnd w:id="109"/>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autorizar</w:t>
      </w:r>
      <w:proofErr w:type="gramEnd"/>
      <w:r w:rsidRPr="00810478">
        <w:rPr>
          <w:rFonts w:ascii="Arial" w:eastAsia="Times New Roman" w:hAnsi="Arial" w:cs="Arial"/>
          <w:color w:val="000000"/>
          <w:kern w:val="0"/>
          <w:sz w:val="20"/>
          <w:szCs w:val="20"/>
          <w:lang w:eastAsia="pt-BR"/>
          <w14:ligatures w14:val="none"/>
        </w:rPr>
        <w:t xml:space="preserve"> a concessão de auxílios e subvenções;</w:t>
      </w:r>
    </w:p>
    <w:p w14:paraId="38CE590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10" w:name="art13VII"/>
      <w:r w:rsidRPr="00810478">
        <w:rPr>
          <w:rFonts w:ascii="Arial" w:eastAsia="Times New Roman" w:hAnsi="Arial" w:cs="Arial"/>
          <w:color w:val="000000"/>
          <w:kern w:val="0"/>
          <w:sz w:val="20"/>
          <w:szCs w:val="20"/>
          <w:lang w:eastAsia="pt-BR"/>
          <w14:ligatures w14:val="none"/>
        </w:rPr>
        <w:t>VII</w:t>
      </w:r>
      <w:bookmarkEnd w:id="110"/>
      <w:r w:rsidRPr="00810478">
        <w:rPr>
          <w:rFonts w:ascii="Arial" w:eastAsia="Times New Roman" w:hAnsi="Arial" w:cs="Arial"/>
          <w:color w:val="000000"/>
          <w:kern w:val="0"/>
          <w:sz w:val="20"/>
          <w:szCs w:val="20"/>
          <w:lang w:eastAsia="pt-BR"/>
          <w14:ligatures w14:val="none"/>
        </w:rPr>
        <w:t> — autorizar a concessão de serviços públicos;</w:t>
      </w:r>
    </w:p>
    <w:p w14:paraId="5F39E4D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11" w:name="art13VIII"/>
      <w:r w:rsidRPr="00810478">
        <w:rPr>
          <w:rFonts w:ascii="Arial" w:eastAsia="Times New Roman" w:hAnsi="Arial" w:cs="Arial"/>
          <w:color w:val="000000"/>
          <w:kern w:val="0"/>
          <w:sz w:val="20"/>
          <w:szCs w:val="20"/>
          <w:lang w:eastAsia="pt-BR"/>
          <w14:ligatures w14:val="none"/>
        </w:rPr>
        <w:t>VIII</w:t>
      </w:r>
      <w:bookmarkEnd w:id="111"/>
      <w:r w:rsidRPr="00810478">
        <w:rPr>
          <w:rFonts w:ascii="Arial" w:eastAsia="Times New Roman" w:hAnsi="Arial" w:cs="Arial"/>
          <w:color w:val="000000"/>
          <w:kern w:val="0"/>
          <w:sz w:val="20"/>
          <w:szCs w:val="20"/>
          <w:lang w:eastAsia="pt-BR"/>
          <w14:ligatures w14:val="none"/>
        </w:rPr>
        <w:t> — autorizar a concessão do direito real de uso de bens municipais;</w:t>
      </w:r>
    </w:p>
    <w:p w14:paraId="4B0CE5A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12" w:name="art13IX"/>
      <w:r w:rsidRPr="00810478">
        <w:rPr>
          <w:rFonts w:ascii="Arial" w:eastAsia="Times New Roman" w:hAnsi="Arial" w:cs="Arial"/>
          <w:color w:val="000000"/>
          <w:kern w:val="0"/>
          <w:sz w:val="20"/>
          <w:szCs w:val="20"/>
          <w:lang w:eastAsia="pt-BR"/>
          <w14:ligatures w14:val="none"/>
        </w:rPr>
        <w:t>IX</w:t>
      </w:r>
      <w:bookmarkEnd w:id="112"/>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autorizar</w:t>
      </w:r>
      <w:proofErr w:type="gramEnd"/>
      <w:r w:rsidRPr="00810478">
        <w:rPr>
          <w:rFonts w:ascii="Arial" w:eastAsia="Times New Roman" w:hAnsi="Arial" w:cs="Arial"/>
          <w:color w:val="000000"/>
          <w:kern w:val="0"/>
          <w:sz w:val="20"/>
          <w:szCs w:val="20"/>
          <w:lang w:eastAsia="pt-BR"/>
          <w14:ligatures w14:val="none"/>
        </w:rPr>
        <w:t xml:space="preserve"> a concessão administrativa de uso de bens municipais;</w:t>
      </w:r>
    </w:p>
    <w:p w14:paraId="48D2C71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13" w:name="art13X"/>
      <w:r w:rsidRPr="00810478">
        <w:rPr>
          <w:rFonts w:ascii="Arial" w:eastAsia="Times New Roman" w:hAnsi="Arial" w:cs="Arial"/>
          <w:strike/>
          <w:color w:val="000000"/>
          <w:kern w:val="0"/>
          <w:sz w:val="20"/>
          <w:szCs w:val="20"/>
          <w:lang w:eastAsia="pt-BR"/>
          <w14:ligatures w14:val="none"/>
        </w:rPr>
        <w:t xml:space="preserve">X — </w:t>
      </w:r>
      <w:proofErr w:type="gramStart"/>
      <w:r w:rsidRPr="00810478">
        <w:rPr>
          <w:rFonts w:ascii="Arial" w:eastAsia="Times New Roman" w:hAnsi="Arial" w:cs="Arial"/>
          <w:strike/>
          <w:color w:val="000000"/>
          <w:kern w:val="0"/>
          <w:sz w:val="20"/>
          <w:szCs w:val="20"/>
          <w:lang w:eastAsia="pt-BR"/>
          <w14:ligatures w14:val="none"/>
        </w:rPr>
        <w:t>autorizar</w:t>
      </w:r>
      <w:proofErr w:type="gramEnd"/>
      <w:r w:rsidRPr="00810478">
        <w:rPr>
          <w:rFonts w:ascii="Arial" w:eastAsia="Times New Roman" w:hAnsi="Arial" w:cs="Arial"/>
          <w:strike/>
          <w:color w:val="000000"/>
          <w:kern w:val="0"/>
          <w:sz w:val="20"/>
          <w:szCs w:val="20"/>
          <w:lang w:eastAsia="pt-BR"/>
          <w14:ligatures w14:val="none"/>
        </w:rPr>
        <w:t xml:space="preserve"> a alienação de bens imóveis municipais;</w:t>
      </w:r>
    </w:p>
    <w:p w14:paraId="592D1A5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X –</w:t>
      </w:r>
      <w:bookmarkEnd w:id="113"/>
      <w:r w:rsidRPr="00810478">
        <w:rPr>
          <w:rFonts w:ascii="Arial" w:eastAsia="Times New Roman" w:hAnsi="Arial" w:cs="Arial"/>
          <w:color w:val="000000"/>
          <w:kern w:val="0"/>
          <w:sz w:val="20"/>
          <w:szCs w:val="20"/>
          <w:lang w:eastAsia="pt-BR"/>
          <w14:ligatures w14:val="none"/>
        </w:rPr>
        <w:t> autorizar a alienação de bens imóveis municipais, exceptuando-se as hipóteses previstas nesta Lei Orgânica; </w:t>
      </w:r>
      <w:hyperlink r:id="rId731" w:anchor="art1"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26 de 2005)</w:t>
        </w:r>
      </w:hyperlink>
    </w:p>
    <w:p w14:paraId="3257888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14" w:name="art13XI"/>
      <w:r w:rsidRPr="00810478">
        <w:rPr>
          <w:rFonts w:ascii="Arial" w:eastAsia="Times New Roman" w:hAnsi="Arial" w:cs="Arial"/>
          <w:color w:val="000000"/>
          <w:kern w:val="0"/>
          <w:sz w:val="20"/>
          <w:szCs w:val="20"/>
          <w:lang w:eastAsia="pt-BR"/>
          <w14:ligatures w14:val="none"/>
        </w:rPr>
        <w:t>XI</w:t>
      </w:r>
      <w:bookmarkEnd w:id="114"/>
      <w:r w:rsidRPr="00810478">
        <w:rPr>
          <w:rFonts w:ascii="Arial" w:eastAsia="Times New Roman" w:hAnsi="Arial" w:cs="Arial"/>
          <w:color w:val="000000"/>
          <w:kern w:val="0"/>
          <w:sz w:val="20"/>
          <w:szCs w:val="20"/>
          <w:lang w:eastAsia="pt-BR"/>
          <w14:ligatures w14:val="none"/>
        </w:rPr>
        <w:t> — autorizar a aquisição de bens imóveis, salvo quando se tratar de doação sem encargos;</w:t>
      </w:r>
    </w:p>
    <w:p w14:paraId="631D09C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15" w:name="art13XII"/>
      <w:r w:rsidRPr="00810478">
        <w:rPr>
          <w:rFonts w:ascii="Arial" w:eastAsia="Times New Roman" w:hAnsi="Arial" w:cs="Arial"/>
          <w:color w:val="000000"/>
          <w:kern w:val="0"/>
          <w:sz w:val="20"/>
          <w:szCs w:val="20"/>
          <w:lang w:eastAsia="pt-BR"/>
          <w14:ligatures w14:val="none"/>
        </w:rPr>
        <w:t>XII</w:t>
      </w:r>
      <w:bookmarkEnd w:id="115"/>
      <w:r w:rsidRPr="00810478">
        <w:rPr>
          <w:rFonts w:ascii="Arial" w:eastAsia="Times New Roman" w:hAnsi="Arial" w:cs="Arial"/>
          <w:color w:val="000000"/>
          <w:kern w:val="0"/>
          <w:sz w:val="20"/>
          <w:szCs w:val="20"/>
          <w:lang w:eastAsia="pt-BR"/>
          <w14:ligatures w14:val="none"/>
        </w:rPr>
        <w:t> — criar, organizar e suprimir distritos e subdistritos, observadas as legislações estadual e municipal;</w:t>
      </w:r>
    </w:p>
    <w:p w14:paraId="6C0D826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16" w:name="art13XIII"/>
      <w:r w:rsidRPr="00810478">
        <w:rPr>
          <w:rFonts w:ascii="Arial" w:eastAsia="Times New Roman" w:hAnsi="Arial" w:cs="Arial"/>
          <w:color w:val="000000"/>
          <w:kern w:val="0"/>
          <w:sz w:val="20"/>
          <w:szCs w:val="20"/>
          <w:lang w:eastAsia="pt-BR"/>
          <w14:ligatures w14:val="none"/>
        </w:rPr>
        <w:t>XIII</w:t>
      </w:r>
      <w:bookmarkEnd w:id="116"/>
      <w:r w:rsidRPr="00810478">
        <w:rPr>
          <w:rFonts w:ascii="Arial" w:eastAsia="Times New Roman" w:hAnsi="Arial" w:cs="Arial"/>
          <w:color w:val="000000"/>
          <w:kern w:val="0"/>
          <w:sz w:val="20"/>
          <w:szCs w:val="20"/>
          <w:lang w:eastAsia="pt-BR"/>
          <w14:ligatures w14:val="none"/>
        </w:rPr>
        <w:t xml:space="preserve"> — criar, alterar, e </w:t>
      </w:r>
      <w:proofErr w:type="spellStart"/>
      <w:r w:rsidRPr="00810478">
        <w:rPr>
          <w:rFonts w:ascii="Arial" w:eastAsia="Times New Roman" w:hAnsi="Arial" w:cs="Arial"/>
          <w:color w:val="000000"/>
          <w:kern w:val="0"/>
          <w:sz w:val="20"/>
          <w:szCs w:val="20"/>
          <w:lang w:eastAsia="pt-BR"/>
          <w14:ligatures w14:val="none"/>
        </w:rPr>
        <w:t>extingüir</w:t>
      </w:r>
      <w:proofErr w:type="spellEnd"/>
      <w:r w:rsidRPr="00810478">
        <w:rPr>
          <w:rFonts w:ascii="Arial" w:eastAsia="Times New Roman" w:hAnsi="Arial" w:cs="Arial"/>
          <w:color w:val="000000"/>
          <w:kern w:val="0"/>
          <w:sz w:val="20"/>
          <w:szCs w:val="20"/>
          <w:lang w:eastAsia="pt-BR"/>
          <w14:ligatures w14:val="none"/>
        </w:rPr>
        <w:t xml:space="preserve"> cargos, funções e empregos públicos e fixar a remuneração da administração direta, autárquica e fundacional;</w:t>
      </w:r>
    </w:p>
    <w:p w14:paraId="5D511C4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17" w:name="art13XIV"/>
      <w:r w:rsidRPr="00810478">
        <w:rPr>
          <w:rFonts w:ascii="Arial" w:eastAsia="Times New Roman" w:hAnsi="Arial" w:cs="Arial"/>
          <w:color w:val="000000"/>
          <w:kern w:val="0"/>
          <w:sz w:val="20"/>
          <w:szCs w:val="20"/>
          <w:lang w:eastAsia="pt-BR"/>
          <w14:ligatures w14:val="none"/>
        </w:rPr>
        <w:t>XIV</w:t>
      </w:r>
      <w:bookmarkEnd w:id="117"/>
      <w:r w:rsidRPr="00810478">
        <w:rPr>
          <w:rFonts w:ascii="Arial" w:eastAsia="Times New Roman" w:hAnsi="Arial" w:cs="Arial"/>
          <w:color w:val="000000"/>
          <w:kern w:val="0"/>
          <w:sz w:val="20"/>
          <w:szCs w:val="20"/>
          <w:lang w:eastAsia="pt-BR"/>
          <w14:ligatures w14:val="none"/>
        </w:rPr>
        <w:t> — aprovar as diretrizes gerais de desenvolvimento urbano, o Plano Diretor, a legislação de controle de uso, de parcelamento e de ocupação do solo urbano;</w:t>
      </w:r>
    </w:p>
    <w:p w14:paraId="0BB604A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18" w:name="art13XV"/>
      <w:r w:rsidRPr="00810478">
        <w:rPr>
          <w:rFonts w:ascii="Arial" w:eastAsia="Times New Roman" w:hAnsi="Arial" w:cs="Arial"/>
          <w:color w:val="000000"/>
          <w:kern w:val="0"/>
          <w:sz w:val="20"/>
          <w:szCs w:val="20"/>
          <w:lang w:eastAsia="pt-BR"/>
          <w14:ligatures w14:val="none"/>
        </w:rPr>
        <w:t>XV</w:t>
      </w:r>
      <w:bookmarkEnd w:id="118"/>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dispor</w:t>
      </w:r>
      <w:proofErr w:type="gramEnd"/>
      <w:r w:rsidRPr="00810478">
        <w:rPr>
          <w:rFonts w:ascii="Arial" w:eastAsia="Times New Roman" w:hAnsi="Arial" w:cs="Arial"/>
          <w:color w:val="000000"/>
          <w:kern w:val="0"/>
          <w:sz w:val="20"/>
          <w:szCs w:val="20"/>
          <w:lang w:eastAsia="pt-BR"/>
          <w14:ligatures w14:val="none"/>
        </w:rPr>
        <w:t xml:space="preserve"> sobre convênios com entidades públicas, particulares e autorizar consórcios com outros municípios;</w:t>
      </w:r>
    </w:p>
    <w:p w14:paraId="60DCDA4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19" w:name="art13XVI"/>
      <w:r w:rsidRPr="00810478">
        <w:rPr>
          <w:rFonts w:ascii="Arial" w:eastAsia="Times New Roman" w:hAnsi="Arial" w:cs="Arial"/>
          <w:color w:val="000000"/>
          <w:kern w:val="0"/>
          <w:sz w:val="20"/>
          <w:szCs w:val="20"/>
          <w:lang w:eastAsia="pt-BR"/>
          <w14:ligatures w14:val="none"/>
        </w:rPr>
        <w:t>XVI</w:t>
      </w:r>
      <w:bookmarkEnd w:id="119"/>
      <w:r w:rsidRPr="00810478">
        <w:rPr>
          <w:rFonts w:ascii="Arial" w:eastAsia="Times New Roman" w:hAnsi="Arial" w:cs="Arial"/>
          <w:color w:val="000000"/>
          <w:kern w:val="0"/>
          <w:sz w:val="20"/>
          <w:szCs w:val="20"/>
          <w:lang w:eastAsia="pt-BR"/>
          <w14:ligatures w14:val="none"/>
        </w:rPr>
        <w:t> — criar, estruturar e atribuir funções às Secretarias e aos órgãos da administração pública;</w:t>
      </w:r>
    </w:p>
    <w:p w14:paraId="13AF83D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20" w:name="art13XVII"/>
      <w:r w:rsidRPr="00810478">
        <w:rPr>
          <w:rFonts w:ascii="Arial" w:eastAsia="Times New Roman" w:hAnsi="Arial" w:cs="Arial"/>
          <w:strike/>
          <w:color w:val="000000"/>
          <w:kern w:val="0"/>
          <w:sz w:val="20"/>
          <w:szCs w:val="20"/>
          <w:lang w:eastAsia="pt-BR"/>
          <w14:ligatures w14:val="none"/>
        </w:rPr>
        <w:lastRenderedPageBreak/>
        <w:t>XVII — autorizar a alteração de denominação de próprios, vias e logradouros públicos;</w:t>
      </w:r>
    </w:p>
    <w:p w14:paraId="4F613D4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XVII</w:t>
      </w:r>
      <w:bookmarkEnd w:id="120"/>
      <w:r w:rsidRPr="00810478">
        <w:rPr>
          <w:rFonts w:ascii="Arial" w:eastAsia="Times New Roman" w:hAnsi="Arial" w:cs="Arial"/>
          <w:color w:val="000000"/>
          <w:kern w:val="0"/>
          <w:sz w:val="20"/>
          <w:szCs w:val="20"/>
          <w:lang w:eastAsia="pt-BR"/>
          <w14:ligatures w14:val="none"/>
        </w:rPr>
        <w:t> – autorizar, nos termos da lei, a alteração de denominação de próprios, vias e logradouros públicos. </w:t>
      </w:r>
      <w:hyperlink r:id="rId732"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10 de 1991)</w:t>
        </w:r>
      </w:hyperlink>
    </w:p>
    <w:p w14:paraId="6078776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21" w:name="art13XVIII"/>
      <w:r w:rsidRPr="00810478">
        <w:rPr>
          <w:rFonts w:ascii="Arial" w:eastAsia="Times New Roman" w:hAnsi="Arial" w:cs="Arial"/>
          <w:color w:val="000000"/>
          <w:kern w:val="0"/>
          <w:sz w:val="20"/>
          <w:szCs w:val="20"/>
          <w:lang w:eastAsia="pt-BR"/>
          <w14:ligatures w14:val="none"/>
        </w:rPr>
        <w:t>XVIII</w:t>
      </w:r>
      <w:bookmarkEnd w:id="121"/>
      <w:r w:rsidRPr="00810478">
        <w:rPr>
          <w:rFonts w:ascii="Arial" w:eastAsia="Times New Roman" w:hAnsi="Arial" w:cs="Arial"/>
          <w:color w:val="000000"/>
          <w:kern w:val="0"/>
          <w:sz w:val="20"/>
          <w:szCs w:val="20"/>
          <w:lang w:eastAsia="pt-BR"/>
          <w14:ligatures w14:val="none"/>
        </w:rPr>
        <w:t> — legislar sobre a criação, organização e funcionamento de Conselhos e Comissões;</w:t>
      </w:r>
    </w:p>
    <w:p w14:paraId="088A780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22" w:name="art13XIX"/>
      <w:r w:rsidRPr="00810478">
        <w:rPr>
          <w:rFonts w:ascii="Arial" w:eastAsia="Times New Roman" w:hAnsi="Arial" w:cs="Arial"/>
          <w:color w:val="000000"/>
          <w:kern w:val="0"/>
          <w:sz w:val="20"/>
          <w:szCs w:val="20"/>
          <w:lang w:eastAsia="pt-BR"/>
          <w14:ligatures w14:val="none"/>
        </w:rPr>
        <w:t>XIX</w:t>
      </w:r>
      <w:bookmarkEnd w:id="122"/>
      <w:r w:rsidRPr="00810478">
        <w:rPr>
          <w:rFonts w:ascii="Arial" w:eastAsia="Times New Roman" w:hAnsi="Arial" w:cs="Arial"/>
          <w:color w:val="000000"/>
          <w:kern w:val="0"/>
          <w:sz w:val="20"/>
          <w:szCs w:val="20"/>
          <w:lang w:eastAsia="pt-BR"/>
          <w14:ligatures w14:val="none"/>
        </w:rPr>
        <w:t> — delimitar o perímetro urbano e o de expansão urbana;</w:t>
      </w:r>
    </w:p>
    <w:p w14:paraId="432A64F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23" w:name="art13XX"/>
      <w:r w:rsidRPr="00810478">
        <w:rPr>
          <w:rFonts w:ascii="Arial" w:eastAsia="Times New Roman" w:hAnsi="Arial" w:cs="Arial"/>
          <w:color w:val="000000"/>
          <w:kern w:val="0"/>
          <w:sz w:val="20"/>
          <w:szCs w:val="20"/>
          <w:lang w:eastAsia="pt-BR"/>
          <w14:ligatures w14:val="none"/>
        </w:rPr>
        <w:t>XX</w:t>
      </w:r>
      <w:bookmarkEnd w:id="123"/>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aprovar</w:t>
      </w:r>
      <w:proofErr w:type="gramEnd"/>
      <w:r w:rsidRPr="00810478">
        <w:rPr>
          <w:rFonts w:ascii="Arial" w:eastAsia="Times New Roman" w:hAnsi="Arial" w:cs="Arial"/>
          <w:color w:val="000000"/>
          <w:kern w:val="0"/>
          <w:sz w:val="20"/>
          <w:szCs w:val="20"/>
          <w:lang w:eastAsia="pt-BR"/>
          <w14:ligatures w14:val="none"/>
        </w:rPr>
        <w:t xml:space="preserve"> o Código de Obras e Edificações.</w:t>
      </w:r>
    </w:p>
    <w:p w14:paraId="4C6FAD0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24" w:name="art13XXI"/>
      <w:r w:rsidRPr="00810478">
        <w:rPr>
          <w:rFonts w:ascii="Arial" w:eastAsia="Times New Roman" w:hAnsi="Arial" w:cs="Arial"/>
          <w:color w:val="000000"/>
          <w:kern w:val="0"/>
          <w:sz w:val="20"/>
          <w:szCs w:val="20"/>
          <w:lang w:eastAsia="pt-BR"/>
          <w14:ligatures w14:val="none"/>
        </w:rPr>
        <w:t>XXI</w:t>
      </w:r>
      <w:bookmarkEnd w:id="124"/>
      <w:r w:rsidRPr="00810478">
        <w:rPr>
          <w:rFonts w:ascii="Arial" w:eastAsia="Times New Roman" w:hAnsi="Arial" w:cs="Arial"/>
          <w:color w:val="000000"/>
          <w:kern w:val="0"/>
          <w:sz w:val="20"/>
          <w:szCs w:val="20"/>
          <w:lang w:eastAsia="pt-BR"/>
          <w14:ligatures w14:val="none"/>
        </w:rPr>
        <w:t> - denominar as vias e logradouros públicos, obedecidas as normas urbanísticas aplicáveis. </w:t>
      </w:r>
      <w:hyperlink r:id="rId733"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3 de 1990)</w:t>
        </w:r>
      </w:hyperlink>
    </w:p>
    <w:p w14:paraId="734D847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25" w:name="art14"/>
      <w:r w:rsidRPr="00810478">
        <w:rPr>
          <w:rFonts w:ascii="Arial" w:eastAsia="Times New Roman" w:hAnsi="Arial" w:cs="Arial"/>
          <w:color w:val="000000"/>
          <w:kern w:val="0"/>
          <w:sz w:val="20"/>
          <w:szCs w:val="20"/>
          <w:lang w:eastAsia="pt-BR"/>
          <w14:ligatures w14:val="none"/>
        </w:rPr>
        <w:t>Art. 14</w:t>
      </w:r>
      <w:bookmarkEnd w:id="125"/>
      <w:r w:rsidRPr="00810478">
        <w:rPr>
          <w:rFonts w:ascii="Arial" w:eastAsia="Times New Roman" w:hAnsi="Arial" w:cs="Arial"/>
          <w:color w:val="000000"/>
          <w:kern w:val="0"/>
          <w:sz w:val="20"/>
          <w:szCs w:val="20"/>
          <w:lang w:eastAsia="pt-BR"/>
          <w14:ligatures w14:val="none"/>
        </w:rPr>
        <w:t> — Compete privativamente à Câmara Municipal:</w:t>
      </w:r>
    </w:p>
    <w:p w14:paraId="7FE089E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26" w:name="art14I"/>
      <w:r w:rsidRPr="00810478">
        <w:rPr>
          <w:rFonts w:ascii="Arial" w:eastAsia="Times New Roman" w:hAnsi="Arial" w:cs="Arial"/>
          <w:color w:val="000000"/>
          <w:kern w:val="0"/>
          <w:sz w:val="20"/>
          <w:szCs w:val="20"/>
          <w:lang w:eastAsia="pt-BR"/>
          <w14:ligatures w14:val="none"/>
        </w:rPr>
        <w:t>I</w:t>
      </w:r>
      <w:bookmarkEnd w:id="126"/>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eleger</w:t>
      </w:r>
      <w:proofErr w:type="gramEnd"/>
      <w:r w:rsidRPr="00810478">
        <w:rPr>
          <w:rFonts w:ascii="Arial" w:eastAsia="Times New Roman" w:hAnsi="Arial" w:cs="Arial"/>
          <w:color w:val="000000"/>
          <w:kern w:val="0"/>
          <w:sz w:val="20"/>
          <w:szCs w:val="20"/>
          <w:lang w:eastAsia="pt-BR"/>
          <w14:ligatures w14:val="none"/>
        </w:rPr>
        <w:t xml:space="preserve"> sua Mesa, bem como destituí-la, na forma regimental;</w:t>
      </w:r>
    </w:p>
    <w:p w14:paraId="64180CC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27" w:name="art14II"/>
      <w:r w:rsidRPr="00810478">
        <w:rPr>
          <w:rFonts w:ascii="Arial" w:eastAsia="Times New Roman" w:hAnsi="Arial" w:cs="Arial"/>
          <w:color w:val="000000"/>
          <w:kern w:val="0"/>
          <w:sz w:val="20"/>
          <w:szCs w:val="20"/>
          <w:lang w:eastAsia="pt-BR"/>
          <w14:ligatures w14:val="none"/>
        </w:rPr>
        <w:t>II</w:t>
      </w:r>
      <w:bookmarkEnd w:id="127"/>
      <w:r w:rsidRPr="00810478">
        <w:rPr>
          <w:rFonts w:ascii="Arial" w:eastAsia="Times New Roman" w:hAnsi="Arial" w:cs="Arial"/>
          <w:color w:val="000000"/>
          <w:kern w:val="0"/>
          <w:sz w:val="20"/>
          <w:szCs w:val="20"/>
          <w:lang w:eastAsia="pt-BR"/>
          <w14:ligatures w14:val="none"/>
        </w:rPr>
        <w:t> — elaborar o seu </w:t>
      </w:r>
      <w:hyperlink r:id="rId734"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w:t>
      </w:r>
    </w:p>
    <w:p w14:paraId="09AE493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28" w:name="art14III"/>
      <w:r w:rsidRPr="00810478">
        <w:rPr>
          <w:rFonts w:ascii="Arial" w:eastAsia="Times New Roman" w:hAnsi="Arial" w:cs="Arial"/>
          <w:color w:val="000000"/>
          <w:kern w:val="0"/>
          <w:sz w:val="20"/>
          <w:szCs w:val="20"/>
          <w:lang w:eastAsia="pt-BR"/>
          <w14:ligatures w14:val="none"/>
        </w:rPr>
        <w:t>III</w:t>
      </w:r>
      <w:bookmarkEnd w:id="128"/>
      <w:r w:rsidRPr="00810478">
        <w:rPr>
          <w:rFonts w:ascii="Arial" w:eastAsia="Times New Roman" w:hAnsi="Arial" w:cs="Arial"/>
          <w:color w:val="000000"/>
          <w:kern w:val="0"/>
          <w:sz w:val="20"/>
          <w:szCs w:val="20"/>
          <w:lang w:eastAsia="pt-BR"/>
          <w14:ligatures w14:val="none"/>
        </w:rPr>
        <w:t> — dispor sobre sua organização, funcionamento, polícia, criação, transformação ou extinção dos cargos, empregos e funções de seus serviços e fixação da respectiva remuneração, observados os parâmetros estabelecidos na lei de Diretrizes Orçamentárias; </w:t>
      </w:r>
      <w:hyperlink r:id="rId735" w:anchor="art1"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 de 1990</w:t>
        </w:r>
      </w:hyperlink>
      <w:r w:rsidRPr="00810478">
        <w:rPr>
          <w:rFonts w:ascii="Arial" w:eastAsia="Times New Roman" w:hAnsi="Arial" w:cs="Arial"/>
          <w:color w:val="000000"/>
          <w:kern w:val="0"/>
          <w:sz w:val="20"/>
          <w:szCs w:val="20"/>
          <w:lang w:eastAsia="pt-BR"/>
          <w14:ligatures w14:val="none"/>
        </w:rPr>
        <w:t> e </w:t>
      </w:r>
      <w:hyperlink r:id="rId736" w:tgtFrame="_blank" w:history="1">
        <w:r w:rsidRPr="00810478">
          <w:rPr>
            <w:rFonts w:ascii="Arial" w:eastAsia="Times New Roman" w:hAnsi="Arial" w:cs="Arial"/>
            <w:color w:val="0000FF"/>
            <w:kern w:val="0"/>
            <w:sz w:val="20"/>
            <w:szCs w:val="20"/>
            <w:u w:val="single"/>
            <w:lang w:eastAsia="pt-BR"/>
            <w14:ligatures w14:val="none"/>
          </w:rPr>
          <w:t>alterado pela republicação da Lei Orgânica no Diário Oficial do Município de São Paulo - Suplemento em 06/04/1990)</w:t>
        </w:r>
      </w:hyperlink>
      <w:r w:rsidRPr="00810478">
        <w:rPr>
          <w:rFonts w:ascii="Arial" w:eastAsia="Times New Roman" w:hAnsi="Arial" w:cs="Arial"/>
          <w:color w:val="000000"/>
          <w:kern w:val="0"/>
          <w:sz w:val="20"/>
          <w:szCs w:val="20"/>
          <w:lang w:eastAsia="pt-BR"/>
          <w14:ligatures w14:val="none"/>
        </w:rPr>
        <w:t> (Alterado pela Republicação no </w:t>
      </w:r>
      <w:hyperlink r:id="rId737" w:tgtFrame="_blank" w:history="1">
        <w:r w:rsidRPr="00810478">
          <w:rPr>
            <w:rFonts w:ascii="Arial" w:eastAsia="Times New Roman" w:hAnsi="Arial" w:cs="Arial"/>
            <w:color w:val="0000FF"/>
            <w:kern w:val="0"/>
            <w:sz w:val="20"/>
            <w:szCs w:val="20"/>
            <w:u w:val="single"/>
            <w:lang w:eastAsia="pt-BR"/>
            <w14:ligatures w14:val="none"/>
          </w:rPr>
          <w:t>Diário Oficial do Município de São Paulo em 18 de abril de 1990</w:t>
        </w:r>
      </w:hyperlink>
      <w:r w:rsidRPr="00810478">
        <w:rPr>
          <w:rFonts w:ascii="Arial" w:eastAsia="Times New Roman" w:hAnsi="Arial" w:cs="Arial"/>
          <w:color w:val="000000"/>
          <w:kern w:val="0"/>
          <w:sz w:val="20"/>
          <w:szCs w:val="20"/>
          <w:lang w:eastAsia="pt-BR"/>
          <w14:ligatures w14:val="none"/>
        </w:rPr>
        <w:t>)</w:t>
      </w:r>
    </w:p>
    <w:p w14:paraId="7E3B9B8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29" w:name="art14IV"/>
      <w:r w:rsidRPr="00810478">
        <w:rPr>
          <w:rFonts w:ascii="Arial" w:eastAsia="Times New Roman" w:hAnsi="Arial" w:cs="Arial"/>
          <w:color w:val="000000"/>
          <w:kern w:val="0"/>
          <w:sz w:val="20"/>
          <w:szCs w:val="20"/>
          <w:lang w:eastAsia="pt-BR"/>
          <w14:ligatures w14:val="none"/>
        </w:rPr>
        <w:t>IV</w:t>
      </w:r>
      <w:bookmarkEnd w:id="129"/>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dar</w:t>
      </w:r>
      <w:proofErr w:type="gramEnd"/>
      <w:r w:rsidRPr="00810478">
        <w:rPr>
          <w:rFonts w:ascii="Arial" w:eastAsia="Times New Roman" w:hAnsi="Arial" w:cs="Arial"/>
          <w:color w:val="000000"/>
          <w:kern w:val="0"/>
          <w:sz w:val="20"/>
          <w:szCs w:val="20"/>
          <w:lang w:eastAsia="pt-BR"/>
          <w14:ligatures w14:val="none"/>
        </w:rPr>
        <w:t xml:space="preserve"> posse ao Prefeito e ao Vice Prefeito, conhecer de sua renúncia e afastá-los, definitivamente, do exercício do cargo, nos termos desta Lei. </w:t>
      </w:r>
      <w:hyperlink r:id="rId738" w:anchor="art1"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 de 1990)</w:t>
        </w:r>
      </w:hyperlink>
    </w:p>
    <w:p w14:paraId="4FCB182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30" w:name="art14V"/>
      <w:r w:rsidRPr="00810478">
        <w:rPr>
          <w:rFonts w:ascii="Arial" w:eastAsia="Times New Roman" w:hAnsi="Arial" w:cs="Arial"/>
          <w:color w:val="000000"/>
          <w:kern w:val="0"/>
          <w:sz w:val="20"/>
          <w:szCs w:val="20"/>
          <w:lang w:eastAsia="pt-BR"/>
          <w14:ligatures w14:val="none"/>
        </w:rPr>
        <w:t>V</w:t>
      </w:r>
      <w:bookmarkEnd w:id="13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conceder</w:t>
      </w:r>
      <w:proofErr w:type="gramEnd"/>
      <w:r w:rsidRPr="00810478">
        <w:rPr>
          <w:rFonts w:ascii="Arial" w:eastAsia="Times New Roman" w:hAnsi="Arial" w:cs="Arial"/>
          <w:color w:val="000000"/>
          <w:kern w:val="0"/>
          <w:sz w:val="20"/>
          <w:szCs w:val="20"/>
          <w:lang w:eastAsia="pt-BR"/>
          <w14:ligatures w14:val="none"/>
        </w:rPr>
        <w:t xml:space="preserve"> licença, para afastamento, ao Prefeito, ao Vice-Prefeito e aos Vereadores;</w:t>
      </w:r>
    </w:p>
    <w:p w14:paraId="3D6AAFB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31" w:name="art14VI"/>
      <w:r w:rsidRPr="00810478">
        <w:rPr>
          <w:rFonts w:ascii="Arial" w:eastAsia="Times New Roman" w:hAnsi="Arial" w:cs="Arial"/>
          <w:strike/>
          <w:color w:val="000000"/>
          <w:kern w:val="0"/>
          <w:sz w:val="20"/>
          <w:szCs w:val="20"/>
          <w:lang w:eastAsia="pt-BR"/>
          <w14:ligatures w14:val="none"/>
        </w:rPr>
        <w:t xml:space="preserve">VI — </w:t>
      </w:r>
      <w:proofErr w:type="gramStart"/>
      <w:r w:rsidRPr="00810478">
        <w:rPr>
          <w:rFonts w:ascii="Arial" w:eastAsia="Times New Roman" w:hAnsi="Arial" w:cs="Arial"/>
          <w:strike/>
          <w:color w:val="000000"/>
          <w:kern w:val="0"/>
          <w:sz w:val="20"/>
          <w:szCs w:val="20"/>
          <w:lang w:eastAsia="pt-BR"/>
          <w14:ligatures w14:val="none"/>
        </w:rPr>
        <w:t>fixar</w:t>
      </w:r>
      <w:proofErr w:type="gramEnd"/>
      <w:r w:rsidRPr="00810478">
        <w:rPr>
          <w:rFonts w:ascii="Arial" w:eastAsia="Times New Roman" w:hAnsi="Arial" w:cs="Arial"/>
          <w:strike/>
          <w:color w:val="000000"/>
          <w:kern w:val="0"/>
          <w:sz w:val="20"/>
          <w:szCs w:val="20"/>
          <w:lang w:eastAsia="pt-BR"/>
          <w14:ligatures w14:val="none"/>
        </w:rPr>
        <w:t xml:space="preserve">, para </w:t>
      </w:r>
      <w:proofErr w:type="spellStart"/>
      <w:r w:rsidRPr="00810478">
        <w:rPr>
          <w:rFonts w:ascii="Arial" w:eastAsia="Times New Roman" w:hAnsi="Arial" w:cs="Arial"/>
          <w:strike/>
          <w:color w:val="000000"/>
          <w:kern w:val="0"/>
          <w:sz w:val="20"/>
          <w:szCs w:val="20"/>
          <w:lang w:eastAsia="pt-BR"/>
          <w14:ligatures w14:val="none"/>
        </w:rPr>
        <w:t>vigir</w:t>
      </w:r>
      <w:proofErr w:type="spellEnd"/>
      <w:r w:rsidRPr="00810478">
        <w:rPr>
          <w:rFonts w:ascii="Arial" w:eastAsia="Times New Roman" w:hAnsi="Arial" w:cs="Arial"/>
          <w:strike/>
          <w:color w:val="000000"/>
          <w:kern w:val="0"/>
          <w:sz w:val="20"/>
          <w:szCs w:val="20"/>
          <w:lang w:eastAsia="pt-BR"/>
          <w14:ligatures w14:val="none"/>
        </w:rPr>
        <w:t xml:space="preserve"> na legislatura </w:t>
      </w:r>
      <w:proofErr w:type="spellStart"/>
      <w:r w:rsidRPr="00810478">
        <w:rPr>
          <w:rFonts w:ascii="Arial" w:eastAsia="Times New Roman" w:hAnsi="Arial" w:cs="Arial"/>
          <w:strike/>
          <w:color w:val="000000"/>
          <w:kern w:val="0"/>
          <w:sz w:val="20"/>
          <w:szCs w:val="20"/>
          <w:lang w:eastAsia="pt-BR"/>
          <w14:ligatures w14:val="none"/>
        </w:rPr>
        <w:t>subseqüente</w:t>
      </w:r>
      <w:proofErr w:type="spellEnd"/>
      <w:r w:rsidRPr="00810478">
        <w:rPr>
          <w:rFonts w:ascii="Arial" w:eastAsia="Times New Roman" w:hAnsi="Arial" w:cs="Arial"/>
          <w:strike/>
          <w:color w:val="000000"/>
          <w:kern w:val="0"/>
          <w:sz w:val="20"/>
          <w:szCs w:val="20"/>
          <w:lang w:eastAsia="pt-BR"/>
          <w14:ligatures w14:val="none"/>
        </w:rPr>
        <w:t xml:space="preserve">, a remuneração dos Vereadores, bem como a do Prefeito e do Vice-Prefeito, até 30 (trinta) dias antes das eleições para a Câmara Municipal, considerando-se mantida a remuneração vigente, na hipótese de não se proceder a respectiva fixação na época própria, atualizado o valor </w:t>
      </w:r>
      <w:proofErr w:type="spellStart"/>
      <w:r w:rsidRPr="00810478">
        <w:rPr>
          <w:rFonts w:ascii="Arial" w:eastAsia="Times New Roman" w:hAnsi="Arial" w:cs="Arial"/>
          <w:strike/>
          <w:color w:val="000000"/>
          <w:kern w:val="0"/>
          <w:sz w:val="20"/>
          <w:szCs w:val="20"/>
          <w:lang w:eastAsia="pt-BR"/>
          <w14:ligatures w14:val="none"/>
        </w:rPr>
        <w:t>monetario</w:t>
      </w:r>
      <w:proofErr w:type="spellEnd"/>
      <w:r w:rsidRPr="00810478">
        <w:rPr>
          <w:rFonts w:ascii="Arial" w:eastAsia="Times New Roman" w:hAnsi="Arial" w:cs="Arial"/>
          <w:strike/>
          <w:color w:val="000000"/>
          <w:kern w:val="0"/>
          <w:sz w:val="20"/>
          <w:szCs w:val="20"/>
          <w:lang w:eastAsia="pt-BR"/>
          <w14:ligatures w14:val="none"/>
        </w:rPr>
        <w:t xml:space="preserve"> com base em índice federal pertinente;</w:t>
      </w:r>
    </w:p>
    <w:p w14:paraId="40E2E82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strike/>
          <w:color w:val="000000"/>
          <w:kern w:val="0"/>
          <w:sz w:val="20"/>
          <w:szCs w:val="20"/>
          <w:lang w:eastAsia="pt-BR"/>
          <w14:ligatures w14:val="none"/>
        </w:rPr>
        <w:t xml:space="preserve">VI - fixar, por lei de sua iniciativa para viger na legislatura </w:t>
      </w:r>
      <w:proofErr w:type="spellStart"/>
      <w:r w:rsidRPr="00810478">
        <w:rPr>
          <w:rFonts w:ascii="Arial" w:eastAsia="Times New Roman" w:hAnsi="Arial" w:cs="Arial"/>
          <w:strike/>
          <w:color w:val="000000"/>
          <w:kern w:val="0"/>
          <w:sz w:val="20"/>
          <w:szCs w:val="20"/>
          <w:lang w:eastAsia="pt-BR"/>
          <w14:ligatures w14:val="none"/>
        </w:rPr>
        <w:t>subseqüente</w:t>
      </w:r>
      <w:proofErr w:type="spellEnd"/>
      <w:r w:rsidRPr="00810478">
        <w:rPr>
          <w:rFonts w:ascii="Arial" w:eastAsia="Times New Roman" w:hAnsi="Arial" w:cs="Arial"/>
          <w:strike/>
          <w:color w:val="000000"/>
          <w:kern w:val="0"/>
          <w:sz w:val="20"/>
          <w:szCs w:val="20"/>
          <w:lang w:eastAsia="pt-BR"/>
          <w14:ligatures w14:val="none"/>
        </w:rPr>
        <w:t xml:space="preserve"> até 30 (trinta) dias antes das eleições municipais, os subsídios do Prefeito, Vice-prefeito, Secretários municipais e Vereadores, observado para estes, a razão de no máximo, 75% (setenta e cinco por cento) daquele estabelecido, em espécie, para os Deputados Estaduais e respeitadas as disposições dos artigos </w:t>
      </w:r>
      <w:hyperlink r:id="rId739" w:anchor="art37" w:history="1">
        <w:r w:rsidRPr="00810478">
          <w:rPr>
            <w:rFonts w:ascii="Arial" w:eastAsia="Times New Roman" w:hAnsi="Arial" w:cs="Arial"/>
            <w:strike/>
            <w:color w:val="0000FF"/>
            <w:kern w:val="0"/>
            <w:sz w:val="20"/>
            <w:szCs w:val="20"/>
            <w:u w:val="single"/>
            <w:lang w:eastAsia="pt-BR"/>
            <w14:ligatures w14:val="none"/>
          </w:rPr>
          <w:t>37</w:t>
        </w:r>
      </w:hyperlink>
      <w:r w:rsidRPr="00810478">
        <w:rPr>
          <w:rFonts w:ascii="Arial" w:eastAsia="Times New Roman" w:hAnsi="Arial" w:cs="Arial"/>
          <w:strike/>
          <w:color w:val="000000"/>
          <w:kern w:val="0"/>
          <w:sz w:val="20"/>
          <w:szCs w:val="20"/>
          <w:lang w:eastAsia="pt-BR"/>
          <w14:ligatures w14:val="none"/>
        </w:rPr>
        <w:t>, </w:t>
      </w:r>
      <w:hyperlink r:id="rId740" w:anchor="art37x" w:history="1">
        <w:r w:rsidRPr="00810478">
          <w:rPr>
            <w:rFonts w:ascii="Arial" w:eastAsia="Times New Roman" w:hAnsi="Arial" w:cs="Arial"/>
            <w:strike/>
            <w:color w:val="0000FF"/>
            <w:kern w:val="0"/>
            <w:sz w:val="20"/>
            <w:szCs w:val="20"/>
            <w:u w:val="single"/>
            <w:lang w:eastAsia="pt-BR"/>
            <w14:ligatures w14:val="none"/>
          </w:rPr>
          <w:t>X</w:t>
        </w:r>
      </w:hyperlink>
      <w:r w:rsidRPr="00810478">
        <w:rPr>
          <w:rFonts w:ascii="Arial" w:eastAsia="Times New Roman" w:hAnsi="Arial" w:cs="Arial"/>
          <w:strike/>
          <w:color w:val="000000"/>
          <w:kern w:val="0"/>
          <w:sz w:val="20"/>
          <w:szCs w:val="20"/>
          <w:lang w:eastAsia="pt-BR"/>
          <w14:ligatures w14:val="none"/>
        </w:rPr>
        <w:t> e </w:t>
      </w:r>
      <w:hyperlink r:id="rId741" w:anchor="art37xi" w:history="1">
        <w:r w:rsidRPr="00810478">
          <w:rPr>
            <w:rFonts w:ascii="Arial" w:eastAsia="Times New Roman" w:hAnsi="Arial" w:cs="Arial"/>
            <w:strike/>
            <w:color w:val="0000FF"/>
            <w:kern w:val="0"/>
            <w:sz w:val="20"/>
            <w:szCs w:val="20"/>
            <w:u w:val="single"/>
            <w:lang w:eastAsia="pt-BR"/>
            <w14:ligatures w14:val="none"/>
          </w:rPr>
          <w:t>XI</w:t>
        </w:r>
      </w:hyperlink>
      <w:r w:rsidRPr="00810478">
        <w:rPr>
          <w:rFonts w:ascii="Arial" w:eastAsia="Times New Roman" w:hAnsi="Arial" w:cs="Arial"/>
          <w:strike/>
          <w:color w:val="000000"/>
          <w:kern w:val="0"/>
          <w:sz w:val="20"/>
          <w:szCs w:val="20"/>
          <w:lang w:eastAsia="pt-BR"/>
          <w14:ligatures w14:val="none"/>
        </w:rPr>
        <w:t>, </w:t>
      </w:r>
      <w:hyperlink r:id="rId742" w:anchor="art39%C2%A74" w:history="1">
        <w:r w:rsidRPr="00810478">
          <w:rPr>
            <w:rFonts w:ascii="Arial" w:eastAsia="Times New Roman" w:hAnsi="Arial" w:cs="Arial"/>
            <w:strike/>
            <w:color w:val="0000FF"/>
            <w:kern w:val="0"/>
            <w:sz w:val="20"/>
            <w:szCs w:val="20"/>
            <w:u w:val="single"/>
            <w:lang w:eastAsia="pt-BR"/>
            <w14:ligatures w14:val="none"/>
          </w:rPr>
          <w:t>39, § 4º</w:t>
        </w:r>
      </w:hyperlink>
      <w:r w:rsidRPr="00810478">
        <w:rPr>
          <w:rFonts w:ascii="Arial" w:eastAsia="Times New Roman" w:hAnsi="Arial" w:cs="Arial"/>
          <w:strike/>
          <w:color w:val="000000"/>
          <w:kern w:val="0"/>
          <w:sz w:val="20"/>
          <w:szCs w:val="20"/>
          <w:lang w:eastAsia="pt-BR"/>
          <w14:ligatures w14:val="none"/>
        </w:rPr>
        <w:t> e </w:t>
      </w:r>
      <w:hyperlink r:id="rId743" w:anchor="art57%C2%A77" w:history="1">
        <w:r w:rsidRPr="00810478">
          <w:rPr>
            <w:rFonts w:ascii="Arial" w:eastAsia="Times New Roman" w:hAnsi="Arial" w:cs="Arial"/>
            <w:strike/>
            <w:color w:val="0000FF"/>
            <w:kern w:val="0"/>
            <w:sz w:val="20"/>
            <w:szCs w:val="20"/>
            <w:u w:val="single"/>
            <w:lang w:eastAsia="pt-BR"/>
            <w14:ligatures w14:val="none"/>
          </w:rPr>
          <w:t>57, § 7º</w:t>
        </w:r>
      </w:hyperlink>
      <w:r w:rsidRPr="00810478">
        <w:rPr>
          <w:rFonts w:ascii="Arial" w:eastAsia="Times New Roman" w:hAnsi="Arial" w:cs="Arial"/>
          <w:strike/>
          <w:color w:val="000000"/>
          <w:kern w:val="0"/>
          <w:sz w:val="20"/>
          <w:szCs w:val="20"/>
          <w:lang w:eastAsia="pt-BR"/>
          <w14:ligatures w14:val="none"/>
        </w:rPr>
        <w:t>, da Constituição Federal, considerando-se mantido o subsídio vigente, na hipótese de não se proceder à respectiva fixação na época própria, atualizado o valor monetário conforme estabelecido em lei municipal específica; </w:t>
      </w:r>
      <w:hyperlink r:id="rId744" w:anchor="art1" w:tgtFrame="_blank" w:history="1">
        <w:r w:rsidRPr="00810478">
          <w:rPr>
            <w:rFonts w:ascii="Arial" w:eastAsia="Times New Roman" w:hAnsi="Arial" w:cs="Arial"/>
            <w:strike/>
            <w:color w:val="0000FF"/>
            <w:kern w:val="0"/>
            <w:sz w:val="20"/>
            <w:szCs w:val="20"/>
            <w:u w:val="single"/>
            <w:lang w:eastAsia="pt-BR"/>
            <w14:ligatures w14:val="none"/>
          </w:rPr>
          <w:t>(Redação dada pela Emenda à Lei Orgânica nº 24 de 2001)</w:t>
        </w:r>
      </w:hyperlink>
    </w:p>
    <w:p w14:paraId="5BEFF0C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strike/>
          <w:color w:val="000000"/>
          <w:kern w:val="0"/>
          <w:sz w:val="20"/>
          <w:szCs w:val="20"/>
          <w:lang w:eastAsia="pt-BR"/>
          <w14:ligatures w14:val="none"/>
        </w:rPr>
        <w:t xml:space="preserve">VI - fixar, por lei de sua iniciativa, para cada exercício financeiro, os subsídios do Prefeito, Vice-Prefeito e Secretários Municipais, limitados a 90,25% (noventa inteiros e vinte e cinco centésimos por cento) do subsídio mensal dos Ministros do Supremo Tribunal Federal, bem como, para viger na legislatura </w:t>
      </w:r>
      <w:proofErr w:type="spellStart"/>
      <w:r w:rsidRPr="00810478">
        <w:rPr>
          <w:rFonts w:ascii="Arial" w:eastAsia="Times New Roman" w:hAnsi="Arial" w:cs="Arial"/>
          <w:strike/>
          <w:color w:val="000000"/>
          <w:kern w:val="0"/>
          <w:sz w:val="20"/>
          <w:szCs w:val="20"/>
          <w:lang w:eastAsia="pt-BR"/>
          <w14:ligatures w14:val="none"/>
        </w:rPr>
        <w:t>subseqüente</w:t>
      </w:r>
      <w:proofErr w:type="spellEnd"/>
      <w:r w:rsidRPr="00810478">
        <w:rPr>
          <w:rFonts w:ascii="Arial" w:eastAsia="Times New Roman" w:hAnsi="Arial" w:cs="Arial"/>
          <w:strike/>
          <w:color w:val="000000"/>
          <w:kern w:val="0"/>
          <w:sz w:val="20"/>
          <w:szCs w:val="20"/>
          <w:lang w:eastAsia="pt-BR"/>
          <w14:ligatures w14:val="none"/>
        </w:rPr>
        <w:t xml:space="preserve">, o subsídio dos Vereadores, observado para estes, a razão de, no máximo, 75% (setenta e cinco por cento) daquele estabelecido, em espécie, para os Deputados Estaduais, respeitadas as disposições dos </w:t>
      </w:r>
      <w:proofErr w:type="spellStart"/>
      <w:r w:rsidRPr="00810478">
        <w:rPr>
          <w:rFonts w:ascii="Arial" w:eastAsia="Times New Roman" w:hAnsi="Arial" w:cs="Arial"/>
          <w:strike/>
          <w:color w:val="000000"/>
          <w:kern w:val="0"/>
          <w:sz w:val="20"/>
          <w:szCs w:val="20"/>
          <w:lang w:eastAsia="pt-BR"/>
          <w14:ligatures w14:val="none"/>
        </w:rPr>
        <w:t>arts</w:t>
      </w:r>
      <w:proofErr w:type="spellEnd"/>
      <w:r w:rsidRPr="00810478">
        <w:rPr>
          <w:rFonts w:ascii="Arial" w:eastAsia="Times New Roman" w:hAnsi="Arial" w:cs="Arial"/>
          <w:strike/>
          <w:color w:val="000000"/>
          <w:kern w:val="0"/>
          <w:sz w:val="20"/>
          <w:szCs w:val="20"/>
          <w:lang w:eastAsia="pt-BR"/>
          <w14:ligatures w14:val="none"/>
        </w:rPr>
        <w:t>. </w:t>
      </w:r>
      <w:hyperlink r:id="rId745" w:anchor="art37" w:tgtFrame="_blank" w:history="1">
        <w:r w:rsidRPr="00810478">
          <w:rPr>
            <w:rFonts w:ascii="Arial" w:eastAsia="Times New Roman" w:hAnsi="Arial" w:cs="Arial"/>
            <w:strike/>
            <w:color w:val="0000FF"/>
            <w:kern w:val="0"/>
            <w:sz w:val="20"/>
            <w:szCs w:val="20"/>
            <w:u w:val="single"/>
            <w:lang w:eastAsia="pt-BR"/>
            <w14:ligatures w14:val="none"/>
          </w:rPr>
          <w:t>37</w:t>
        </w:r>
      </w:hyperlink>
      <w:r w:rsidRPr="00810478">
        <w:rPr>
          <w:rFonts w:ascii="Arial" w:eastAsia="Times New Roman" w:hAnsi="Arial" w:cs="Arial"/>
          <w:strike/>
          <w:color w:val="000000"/>
          <w:kern w:val="0"/>
          <w:sz w:val="20"/>
          <w:szCs w:val="20"/>
          <w:lang w:eastAsia="pt-BR"/>
          <w14:ligatures w14:val="none"/>
        </w:rPr>
        <w:t>, incisos </w:t>
      </w:r>
      <w:hyperlink r:id="rId746" w:anchor="art37x" w:tgtFrame="_blank" w:history="1">
        <w:r w:rsidRPr="00810478">
          <w:rPr>
            <w:rFonts w:ascii="Arial" w:eastAsia="Times New Roman" w:hAnsi="Arial" w:cs="Arial"/>
            <w:strike/>
            <w:color w:val="0000FF"/>
            <w:kern w:val="0"/>
            <w:sz w:val="20"/>
            <w:szCs w:val="20"/>
            <w:u w:val="single"/>
            <w:lang w:eastAsia="pt-BR"/>
            <w14:ligatures w14:val="none"/>
          </w:rPr>
          <w:t>X</w:t>
        </w:r>
      </w:hyperlink>
      <w:r w:rsidRPr="00810478">
        <w:rPr>
          <w:rFonts w:ascii="Arial" w:eastAsia="Times New Roman" w:hAnsi="Arial" w:cs="Arial"/>
          <w:strike/>
          <w:color w:val="000000"/>
          <w:kern w:val="0"/>
          <w:sz w:val="20"/>
          <w:szCs w:val="20"/>
          <w:lang w:eastAsia="pt-BR"/>
          <w14:ligatures w14:val="none"/>
        </w:rPr>
        <w:t> e </w:t>
      </w:r>
      <w:hyperlink r:id="rId747" w:anchor="art37xi" w:tgtFrame="_blank" w:history="1">
        <w:r w:rsidRPr="00810478">
          <w:rPr>
            <w:rFonts w:ascii="Arial" w:eastAsia="Times New Roman" w:hAnsi="Arial" w:cs="Arial"/>
            <w:strike/>
            <w:color w:val="0000FF"/>
            <w:kern w:val="0"/>
            <w:sz w:val="20"/>
            <w:szCs w:val="20"/>
            <w:u w:val="single"/>
            <w:lang w:eastAsia="pt-BR"/>
            <w14:ligatures w14:val="none"/>
          </w:rPr>
          <w:t>XI</w:t>
        </w:r>
      </w:hyperlink>
      <w:r w:rsidRPr="00810478">
        <w:rPr>
          <w:rFonts w:ascii="Arial" w:eastAsia="Times New Roman" w:hAnsi="Arial" w:cs="Arial"/>
          <w:strike/>
          <w:color w:val="000000"/>
          <w:kern w:val="0"/>
          <w:sz w:val="20"/>
          <w:szCs w:val="20"/>
          <w:lang w:eastAsia="pt-BR"/>
          <w14:ligatures w14:val="none"/>
        </w:rPr>
        <w:t> e </w:t>
      </w:r>
      <w:hyperlink r:id="rId748" w:anchor="art37%C2%A712" w:tgtFrame="_blank" w:history="1">
        <w:r w:rsidRPr="00810478">
          <w:rPr>
            <w:rFonts w:ascii="Arial" w:eastAsia="Times New Roman" w:hAnsi="Arial" w:cs="Arial"/>
            <w:strike/>
            <w:color w:val="0000FF"/>
            <w:kern w:val="0"/>
            <w:sz w:val="20"/>
            <w:szCs w:val="20"/>
            <w:u w:val="single"/>
            <w:lang w:eastAsia="pt-BR"/>
            <w14:ligatures w14:val="none"/>
          </w:rPr>
          <w:t>§ 12</w:t>
        </w:r>
      </w:hyperlink>
      <w:r w:rsidRPr="00810478">
        <w:rPr>
          <w:rFonts w:ascii="Arial" w:eastAsia="Times New Roman" w:hAnsi="Arial" w:cs="Arial"/>
          <w:strike/>
          <w:color w:val="000000"/>
          <w:kern w:val="0"/>
          <w:sz w:val="20"/>
          <w:szCs w:val="20"/>
          <w:lang w:eastAsia="pt-BR"/>
          <w14:ligatures w14:val="none"/>
        </w:rPr>
        <w:t>, </w:t>
      </w:r>
      <w:hyperlink r:id="rId749" w:anchor="art39" w:tgtFrame="_blank" w:history="1">
        <w:r w:rsidRPr="00810478">
          <w:rPr>
            <w:rFonts w:ascii="Arial" w:eastAsia="Times New Roman" w:hAnsi="Arial" w:cs="Arial"/>
            <w:strike/>
            <w:color w:val="0000FF"/>
            <w:kern w:val="0"/>
            <w:sz w:val="20"/>
            <w:szCs w:val="20"/>
            <w:u w:val="single"/>
            <w:lang w:eastAsia="pt-BR"/>
            <w14:ligatures w14:val="none"/>
          </w:rPr>
          <w:t>39</w:t>
        </w:r>
      </w:hyperlink>
      <w:r w:rsidRPr="00810478">
        <w:rPr>
          <w:rFonts w:ascii="Arial" w:eastAsia="Times New Roman" w:hAnsi="Arial" w:cs="Arial"/>
          <w:strike/>
          <w:color w:val="000000"/>
          <w:kern w:val="0"/>
          <w:sz w:val="20"/>
          <w:szCs w:val="20"/>
          <w:lang w:eastAsia="pt-BR"/>
          <w14:ligatures w14:val="none"/>
        </w:rPr>
        <w:t>, </w:t>
      </w:r>
      <w:hyperlink r:id="rId750" w:anchor="art39%C2%A74" w:tgtFrame="_blank" w:history="1">
        <w:r w:rsidRPr="00810478">
          <w:rPr>
            <w:rFonts w:ascii="Arial" w:eastAsia="Times New Roman" w:hAnsi="Arial" w:cs="Arial"/>
            <w:strike/>
            <w:color w:val="0000FF"/>
            <w:kern w:val="0"/>
            <w:sz w:val="20"/>
            <w:szCs w:val="20"/>
            <w:u w:val="single"/>
            <w:lang w:eastAsia="pt-BR"/>
            <w14:ligatures w14:val="none"/>
          </w:rPr>
          <w:t>§ 4º</w:t>
        </w:r>
      </w:hyperlink>
      <w:r w:rsidRPr="00810478">
        <w:rPr>
          <w:rFonts w:ascii="Arial" w:eastAsia="Times New Roman" w:hAnsi="Arial" w:cs="Arial"/>
          <w:strike/>
          <w:color w:val="000000"/>
          <w:kern w:val="0"/>
          <w:sz w:val="20"/>
          <w:szCs w:val="20"/>
          <w:lang w:eastAsia="pt-BR"/>
          <w14:ligatures w14:val="none"/>
        </w:rPr>
        <w:t> e </w:t>
      </w:r>
      <w:hyperlink r:id="rId751" w:anchor="art57" w:tgtFrame="_blank" w:history="1">
        <w:r w:rsidRPr="00810478">
          <w:rPr>
            <w:rFonts w:ascii="Arial" w:eastAsia="Times New Roman" w:hAnsi="Arial" w:cs="Arial"/>
            <w:strike/>
            <w:color w:val="0000FF"/>
            <w:kern w:val="0"/>
            <w:sz w:val="20"/>
            <w:szCs w:val="20"/>
            <w:u w:val="single"/>
            <w:lang w:eastAsia="pt-BR"/>
            <w14:ligatures w14:val="none"/>
          </w:rPr>
          <w:t>57</w:t>
        </w:r>
      </w:hyperlink>
      <w:r w:rsidRPr="00810478">
        <w:rPr>
          <w:rFonts w:ascii="Arial" w:eastAsia="Times New Roman" w:hAnsi="Arial" w:cs="Arial"/>
          <w:strike/>
          <w:color w:val="000000"/>
          <w:kern w:val="0"/>
          <w:sz w:val="20"/>
          <w:szCs w:val="20"/>
          <w:lang w:eastAsia="pt-BR"/>
          <w14:ligatures w14:val="none"/>
        </w:rPr>
        <w:t>, </w:t>
      </w:r>
      <w:hyperlink r:id="rId752" w:anchor="art57%C2%A77" w:tgtFrame="_blank" w:history="1">
        <w:r w:rsidRPr="00810478">
          <w:rPr>
            <w:rFonts w:ascii="Arial" w:eastAsia="Times New Roman" w:hAnsi="Arial" w:cs="Arial"/>
            <w:strike/>
            <w:color w:val="0000FF"/>
            <w:kern w:val="0"/>
            <w:sz w:val="20"/>
            <w:szCs w:val="20"/>
            <w:u w:val="single"/>
            <w:lang w:eastAsia="pt-BR"/>
            <w14:ligatures w14:val="none"/>
          </w:rPr>
          <w:t>§ 7º</w:t>
        </w:r>
      </w:hyperlink>
      <w:r w:rsidRPr="00810478">
        <w:rPr>
          <w:rFonts w:ascii="Arial" w:eastAsia="Times New Roman" w:hAnsi="Arial" w:cs="Arial"/>
          <w:strike/>
          <w:color w:val="000000"/>
          <w:kern w:val="0"/>
          <w:sz w:val="20"/>
          <w:szCs w:val="20"/>
          <w:lang w:eastAsia="pt-BR"/>
          <w14:ligatures w14:val="none"/>
        </w:rPr>
        <w:t xml:space="preserve">, da Constituição Federal, considerando-se mantido o subsídio vigente, na hipótese de não se proceder à respectiva fixação na época própria, atualizado o valor monetário conforme </w:t>
      </w:r>
      <w:r w:rsidRPr="00810478">
        <w:rPr>
          <w:rFonts w:ascii="Arial" w:eastAsia="Times New Roman" w:hAnsi="Arial" w:cs="Arial"/>
          <w:strike/>
          <w:color w:val="000000"/>
          <w:kern w:val="0"/>
          <w:sz w:val="20"/>
          <w:szCs w:val="20"/>
          <w:lang w:eastAsia="pt-BR"/>
          <w14:ligatures w14:val="none"/>
        </w:rPr>
        <w:lastRenderedPageBreak/>
        <w:t>estabelecido em lei municipal específica; </w:t>
      </w:r>
      <w:hyperlink r:id="rId753" w:tgtFrame="_blank" w:history="1">
        <w:r w:rsidRPr="00810478">
          <w:rPr>
            <w:rFonts w:ascii="Arial" w:eastAsia="Times New Roman" w:hAnsi="Arial" w:cs="Arial"/>
            <w:strike/>
            <w:color w:val="0000FF"/>
            <w:kern w:val="0"/>
            <w:sz w:val="20"/>
            <w:szCs w:val="20"/>
            <w:u w:val="single"/>
            <w:lang w:eastAsia="pt-BR"/>
            <w14:ligatures w14:val="none"/>
          </w:rPr>
          <w:t>(Redação dada pela Emenda à Lei Orgânica nº 32 de 2009)</w:t>
        </w:r>
      </w:hyperlink>
    </w:p>
    <w:p w14:paraId="1EF43A3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VI -</w:t>
      </w:r>
      <w:bookmarkEnd w:id="131"/>
      <w:r w:rsidRPr="00810478">
        <w:rPr>
          <w:rFonts w:ascii="Arial" w:eastAsia="Times New Roman" w:hAnsi="Arial" w:cs="Arial"/>
          <w:color w:val="000000"/>
          <w:kern w:val="0"/>
          <w:sz w:val="20"/>
          <w:szCs w:val="20"/>
          <w:lang w:eastAsia="pt-BR"/>
          <w14:ligatures w14:val="none"/>
        </w:rPr>
        <w:t xml:space="preserve"> fixar, por lei de sua iniciativa, para cada exercício financeiro, os subsídios do Prefeito, Vice-Prefeito e Secretários Municipais, limitados a 90,25% (noventa inteiros e vinte e cinco centésimos por cento) do subsídio mensal dos Ministros do Supremo Tribunal Federal, bem como, para viger na legislatura subsequente, o subsídio dos Vereadores, observada para estes a razão de no máximo 75% (setenta e cinco por cento) daquele estabelecido, em espécie, para os Deputados Estaduais, respeitadas as disposições dos </w:t>
      </w:r>
      <w:proofErr w:type="spellStart"/>
      <w:r w:rsidRPr="00810478">
        <w:rPr>
          <w:rFonts w:ascii="Arial" w:eastAsia="Times New Roman" w:hAnsi="Arial" w:cs="Arial"/>
          <w:color w:val="000000"/>
          <w:kern w:val="0"/>
          <w:sz w:val="20"/>
          <w:szCs w:val="20"/>
          <w:lang w:eastAsia="pt-BR"/>
          <w14:ligatures w14:val="none"/>
        </w:rPr>
        <w:t>arts</w:t>
      </w:r>
      <w:proofErr w:type="spellEnd"/>
      <w:r w:rsidRPr="00810478">
        <w:rPr>
          <w:rFonts w:ascii="Arial" w:eastAsia="Times New Roman" w:hAnsi="Arial" w:cs="Arial"/>
          <w:color w:val="000000"/>
          <w:kern w:val="0"/>
          <w:sz w:val="20"/>
          <w:szCs w:val="20"/>
          <w:lang w:eastAsia="pt-BR"/>
          <w14:ligatures w14:val="none"/>
        </w:rPr>
        <w:t>. </w:t>
      </w:r>
      <w:hyperlink r:id="rId754" w:anchor="art37" w:tgtFrame="_blank" w:history="1">
        <w:r w:rsidRPr="00810478">
          <w:rPr>
            <w:rFonts w:ascii="Arial" w:eastAsia="Times New Roman" w:hAnsi="Arial" w:cs="Arial"/>
            <w:color w:val="0000FF"/>
            <w:kern w:val="0"/>
            <w:sz w:val="20"/>
            <w:szCs w:val="20"/>
            <w:u w:val="single"/>
            <w:lang w:eastAsia="pt-BR"/>
            <w14:ligatures w14:val="none"/>
          </w:rPr>
          <w:t>37</w:t>
        </w:r>
      </w:hyperlink>
      <w:r w:rsidRPr="00810478">
        <w:rPr>
          <w:rFonts w:ascii="Arial" w:eastAsia="Times New Roman" w:hAnsi="Arial" w:cs="Arial"/>
          <w:color w:val="000000"/>
          <w:kern w:val="0"/>
          <w:sz w:val="20"/>
          <w:szCs w:val="20"/>
          <w:lang w:eastAsia="pt-BR"/>
          <w14:ligatures w14:val="none"/>
        </w:rPr>
        <w:t>, incisos </w:t>
      </w:r>
      <w:hyperlink r:id="rId755" w:anchor="art37x" w:tgtFrame="_blank" w:history="1">
        <w:r w:rsidRPr="00810478">
          <w:rPr>
            <w:rFonts w:ascii="Arial" w:eastAsia="Times New Roman" w:hAnsi="Arial" w:cs="Arial"/>
            <w:color w:val="0000FF"/>
            <w:kern w:val="0"/>
            <w:sz w:val="20"/>
            <w:szCs w:val="20"/>
            <w:u w:val="single"/>
            <w:lang w:eastAsia="pt-BR"/>
            <w14:ligatures w14:val="none"/>
          </w:rPr>
          <w:t>X</w:t>
        </w:r>
      </w:hyperlink>
      <w:r w:rsidRPr="00810478">
        <w:rPr>
          <w:rFonts w:ascii="Arial" w:eastAsia="Times New Roman" w:hAnsi="Arial" w:cs="Arial"/>
          <w:color w:val="000000"/>
          <w:kern w:val="0"/>
          <w:sz w:val="20"/>
          <w:szCs w:val="20"/>
          <w:lang w:eastAsia="pt-BR"/>
          <w14:ligatures w14:val="none"/>
        </w:rPr>
        <w:t> e </w:t>
      </w:r>
      <w:hyperlink r:id="rId756" w:anchor="art37xi" w:tgtFrame="_blank" w:history="1">
        <w:r w:rsidRPr="00810478">
          <w:rPr>
            <w:rFonts w:ascii="Arial" w:eastAsia="Times New Roman" w:hAnsi="Arial" w:cs="Arial"/>
            <w:color w:val="0000FF"/>
            <w:kern w:val="0"/>
            <w:sz w:val="20"/>
            <w:szCs w:val="20"/>
            <w:u w:val="single"/>
            <w:lang w:eastAsia="pt-BR"/>
            <w14:ligatures w14:val="none"/>
          </w:rPr>
          <w:t>XI</w:t>
        </w:r>
      </w:hyperlink>
      <w:r w:rsidRPr="00810478">
        <w:rPr>
          <w:rFonts w:ascii="Arial" w:eastAsia="Times New Roman" w:hAnsi="Arial" w:cs="Arial"/>
          <w:color w:val="000000"/>
          <w:kern w:val="0"/>
          <w:sz w:val="20"/>
          <w:szCs w:val="20"/>
          <w:lang w:eastAsia="pt-BR"/>
          <w14:ligatures w14:val="none"/>
        </w:rPr>
        <w:t> e </w:t>
      </w:r>
      <w:hyperlink r:id="rId757" w:anchor="art37%C2%A712" w:tgtFrame="_blank" w:history="1">
        <w:r w:rsidRPr="00810478">
          <w:rPr>
            <w:rFonts w:ascii="Arial" w:eastAsia="Times New Roman" w:hAnsi="Arial" w:cs="Arial"/>
            <w:color w:val="0000FF"/>
            <w:kern w:val="0"/>
            <w:sz w:val="20"/>
            <w:szCs w:val="20"/>
            <w:u w:val="single"/>
            <w:lang w:eastAsia="pt-BR"/>
            <w14:ligatures w14:val="none"/>
          </w:rPr>
          <w:t>§ 12</w:t>
        </w:r>
      </w:hyperlink>
      <w:r w:rsidRPr="00810478">
        <w:rPr>
          <w:rFonts w:ascii="Arial" w:eastAsia="Times New Roman" w:hAnsi="Arial" w:cs="Arial"/>
          <w:color w:val="000000"/>
          <w:kern w:val="0"/>
          <w:sz w:val="20"/>
          <w:szCs w:val="20"/>
          <w:lang w:eastAsia="pt-BR"/>
          <w14:ligatures w14:val="none"/>
        </w:rPr>
        <w:t>, </w:t>
      </w:r>
      <w:hyperlink r:id="rId758" w:anchor="art39" w:tgtFrame="_blank" w:history="1">
        <w:r w:rsidRPr="00810478">
          <w:rPr>
            <w:rFonts w:ascii="Arial" w:eastAsia="Times New Roman" w:hAnsi="Arial" w:cs="Arial"/>
            <w:color w:val="0000FF"/>
            <w:kern w:val="0"/>
            <w:sz w:val="20"/>
            <w:szCs w:val="20"/>
            <w:u w:val="single"/>
            <w:lang w:eastAsia="pt-BR"/>
            <w14:ligatures w14:val="none"/>
          </w:rPr>
          <w:t>39</w:t>
        </w:r>
      </w:hyperlink>
      <w:r w:rsidRPr="00810478">
        <w:rPr>
          <w:rFonts w:ascii="Arial" w:eastAsia="Times New Roman" w:hAnsi="Arial" w:cs="Arial"/>
          <w:color w:val="000000"/>
          <w:kern w:val="0"/>
          <w:sz w:val="20"/>
          <w:szCs w:val="20"/>
          <w:lang w:eastAsia="pt-BR"/>
          <w14:ligatures w14:val="none"/>
        </w:rPr>
        <w:t>, </w:t>
      </w:r>
      <w:hyperlink r:id="rId759" w:anchor="art39%C2%A74" w:tgtFrame="_blank" w:history="1">
        <w:r w:rsidRPr="00810478">
          <w:rPr>
            <w:rFonts w:ascii="Arial" w:eastAsia="Times New Roman" w:hAnsi="Arial" w:cs="Arial"/>
            <w:color w:val="0000FF"/>
            <w:kern w:val="0"/>
            <w:sz w:val="20"/>
            <w:szCs w:val="20"/>
            <w:u w:val="single"/>
            <w:lang w:eastAsia="pt-BR"/>
            <w14:ligatures w14:val="none"/>
          </w:rPr>
          <w:t>§ 4º</w:t>
        </w:r>
      </w:hyperlink>
      <w:r w:rsidRPr="00810478">
        <w:rPr>
          <w:rFonts w:ascii="Arial" w:eastAsia="Times New Roman" w:hAnsi="Arial" w:cs="Arial"/>
          <w:color w:val="000000"/>
          <w:kern w:val="0"/>
          <w:sz w:val="20"/>
          <w:szCs w:val="20"/>
          <w:lang w:eastAsia="pt-BR"/>
          <w14:ligatures w14:val="none"/>
        </w:rPr>
        <w:t> e </w:t>
      </w:r>
      <w:hyperlink r:id="rId760" w:anchor="art57" w:tgtFrame="_blank" w:history="1">
        <w:r w:rsidRPr="00810478">
          <w:rPr>
            <w:rFonts w:ascii="Arial" w:eastAsia="Times New Roman" w:hAnsi="Arial" w:cs="Arial"/>
            <w:color w:val="0000FF"/>
            <w:kern w:val="0"/>
            <w:sz w:val="20"/>
            <w:szCs w:val="20"/>
            <w:u w:val="single"/>
            <w:lang w:eastAsia="pt-BR"/>
            <w14:ligatures w14:val="none"/>
          </w:rPr>
          <w:t>57</w:t>
        </w:r>
      </w:hyperlink>
      <w:r w:rsidRPr="00810478">
        <w:rPr>
          <w:rFonts w:ascii="Arial" w:eastAsia="Times New Roman" w:hAnsi="Arial" w:cs="Arial"/>
          <w:color w:val="000000"/>
          <w:kern w:val="0"/>
          <w:sz w:val="20"/>
          <w:szCs w:val="20"/>
          <w:lang w:eastAsia="pt-BR"/>
          <w14:ligatures w14:val="none"/>
        </w:rPr>
        <w:t>, </w:t>
      </w:r>
      <w:hyperlink r:id="rId761" w:anchor="art57%C2%A77" w:tgtFrame="_blank" w:history="1">
        <w:r w:rsidRPr="00810478">
          <w:rPr>
            <w:rFonts w:ascii="Arial" w:eastAsia="Times New Roman" w:hAnsi="Arial" w:cs="Arial"/>
            <w:color w:val="0000FF"/>
            <w:kern w:val="0"/>
            <w:sz w:val="20"/>
            <w:szCs w:val="20"/>
            <w:u w:val="single"/>
            <w:lang w:eastAsia="pt-BR"/>
            <w14:ligatures w14:val="none"/>
          </w:rPr>
          <w:t>§ 7º</w:t>
        </w:r>
      </w:hyperlink>
      <w:r w:rsidRPr="00810478">
        <w:rPr>
          <w:rFonts w:ascii="Arial" w:eastAsia="Times New Roman" w:hAnsi="Arial" w:cs="Arial"/>
          <w:color w:val="000000"/>
          <w:kern w:val="0"/>
          <w:sz w:val="20"/>
          <w:szCs w:val="20"/>
          <w:lang w:eastAsia="pt-BR"/>
          <w14:ligatures w14:val="none"/>
        </w:rPr>
        <w:t>, da Constituição Federal, assegurados, independentemente de lei específica, os direitos previstos nos incisos VIII e XVII do </w:t>
      </w:r>
      <w:hyperlink r:id="rId762" w:anchor="art7" w:tgtFrame="_blank" w:history="1">
        <w:r w:rsidRPr="00810478">
          <w:rPr>
            <w:rFonts w:ascii="Arial" w:eastAsia="Times New Roman" w:hAnsi="Arial" w:cs="Arial"/>
            <w:color w:val="0000FF"/>
            <w:kern w:val="0"/>
            <w:sz w:val="20"/>
            <w:szCs w:val="20"/>
            <w:u w:val="single"/>
            <w:lang w:eastAsia="pt-BR"/>
            <w14:ligatures w14:val="none"/>
          </w:rPr>
          <w:t>art. 7º</w:t>
        </w:r>
      </w:hyperlink>
      <w:r w:rsidRPr="00810478">
        <w:rPr>
          <w:rFonts w:ascii="Arial" w:eastAsia="Times New Roman" w:hAnsi="Arial" w:cs="Arial"/>
          <w:color w:val="000000"/>
          <w:kern w:val="0"/>
          <w:sz w:val="20"/>
          <w:szCs w:val="20"/>
          <w:lang w:eastAsia="pt-BR"/>
          <w14:ligatures w14:val="none"/>
        </w:rPr>
        <w:t> da Constituição Federal, considerando-se mantido o subsídio vigente, na hipótese de não se proceder à respectiva fixação na época própria, atualizado o valor monetário conforme estabelecido em lei municipal específica; </w:t>
      </w:r>
      <w:hyperlink r:id="rId763"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40 de 2017)</w:t>
        </w:r>
      </w:hyperlink>
      <w:r w:rsidRPr="00810478">
        <w:rPr>
          <w:rFonts w:ascii="Arial" w:eastAsia="Times New Roman" w:hAnsi="Arial" w:cs="Arial"/>
          <w:color w:val="000000"/>
          <w:kern w:val="0"/>
          <w:sz w:val="20"/>
          <w:szCs w:val="20"/>
          <w:lang w:eastAsia="pt-BR"/>
          <w14:ligatures w14:val="none"/>
        </w:rPr>
        <w:t> </w:t>
      </w:r>
      <w:hyperlink r:id="rId764" w:tgtFrame="_blank" w:history="1">
        <w:r w:rsidRPr="00810478">
          <w:rPr>
            <w:rFonts w:ascii="Arial" w:eastAsia="Times New Roman" w:hAnsi="Arial" w:cs="Arial"/>
            <w:color w:val="0000FF"/>
            <w:kern w:val="0"/>
            <w:sz w:val="20"/>
            <w:szCs w:val="20"/>
            <w:u w:val="single"/>
            <w:lang w:eastAsia="pt-BR"/>
            <w14:ligatures w14:val="none"/>
          </w:rPr>
          <w:t>(Vide Ato nº 1.400 de 2018) </w:t>
        </w:r>
      </w:hyperlink>
      <w:hyperlink r:id="rId765" w:tgtFrame="_blank" w:history="1">
        <w:r w:rsidRPr="00810478">
          <w:rPr>
            <w:rFonts w:ascii="Arial" w:eastAsia="Times New Roman" w:hAnsi="Arial" w:cs="Arial"/>
            <w:color w:val="0000FF"/>
            <w:kern w:val="0"/>
            <w:sz w:val="20"/>
            <w:szCs w:val="20"/>
            <w:u w:val="single"/>
            <w:lang w:eastAsia="pt-BR"/>
            <w14:ligatures w14:val="none"/>
          </w:rPr>
          <w:t>(vide RE 1149014 do STF)</w:t>
        </w:r>
      </w:hyperlink>
    </w:p>
    <w:p w14:paraId="1A6A0D8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32" w:name="art14VII"/>
      <w:r w:rsidRPr="00810478">
        <w:rPr>
          <w:rFonts w:ascii="Arial" w:eastAsia="Times New Roman" w:hAnsi="Arial" w:cs="Arial"/>
          <w:color w:val="000000"/>
          <w:kern w:val="0"/>
          <w:sz w:val="20"/>
          <w:szCs w:val="20"/>
          <w:lang w:eastAsia="pt-BR"/>
          <w14:ligatures w14:val="none"/>
        </w:rPr>
        <w:t>VII</w:t>
      </w:r>
      <w:bookmarkEnd w:id="132"/>
      <w:r w:rsidRPr="00810478">
        <w:rPr>
          <w:rFonts w:ascii="Arial" w:eastAsia="Times New Roman" w:hAnsi="Arial" w:cs="Arial"/>
          <w:color w:val="000000"/>
          <w:kern w:val="0"/>
          <w:sz w:val="20"/>
          <w:szCs w:val="20"/>
          <w:lang w:eastAsia="pt-BR"/>
          <w14:ligatures w14:val="none"/>
        </w:rPr>
        <w:t> — autorizar o Prefeito a ausentar-se do Município por mais de 15 (quinze) dias consecutivos; </w:t>
      </w:r>
      <w:hyperlink r:id="rId766" w:anchor="art1"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 de 1990</w:t>
        </w:r>
      </w:hyperlink>
      <w:r w:rsidRPr="00810478">
        <w:rPr>
          <w:rFonts w:ascii="Arial" w:eastAsia="Times New Roman" w:hAnsi="Arial" w:cs="Arial"/>
          <w:color w:val="000000"/>
          <w:kern w:val="0"/>
          <w:sz w:val="20"/>
          <w:szCs w:val="20"/>
          <w:lang w:eastAsia="pt-BR"/>
          <w14:ligatures w14:val="none"/>
        </w:rPr>
        <w:t> e </w:t>
      </w:r>
      <w:hyperlink r:id="rId767" w:tgtFrame="_blank" w:history="1">
        <w:r w:rsidRPr="00810478">
          <w:rPr>
            <w:rFonts w:ascii="Arial" w:eastAsia="Times New Roman" w:hAnsi="Arial" w:cs="Arial"/>
            <w:color w:val="0000FF"/>
            <w:kern w:val="0"/>
            <w:sz w:val="20"/>
            <w:szCs w:val="20"/>
            <w:u w:val="single"/>
            <w:lang w:eastAsia="pt-BR"/>
            <w14:ligatures w14:val="none"/>
          </w:rPr>
          <w:t>renumerado pela republicação da Lei Orgânica no Diário Oficial do Município de São Paulo - Suplemento em 06/04/1990)</w:t>
        </w:r>
      </w:hyperlink>
    </w:p>
    <w:p w14:paraId="71949FD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33" w:name="art14VIII"/>
      <w:r w:rsidRPr="00810478">
        <w:rPr>
          <w:rFonts w:ascii="Arial" w:eastAsia="Times New Roman" w:hAnsi="Arial" w:cs="Arial"/>
          <w:color w:val="000000"/>
          <w:kern w:val="0"/>
          <w:sz w:val="20"/>
          <w:szCs w:val="20"/>
          <w:lang w:eastAsia="pt-BR"/>
          <w14:ligatures w14:val="none"/>
        </w:rPr>
        <w:t>VIII</w:t>
      </w:r>
      <w:bookmarkEnd w:id="133"/>
      <w:r w:rsidRPr="00810478">
        <w:rPr>
          <w:rFonts w:ascii="Arial" w:eastAsia="Times New Roman" w:hAnsi="Arial" w:cs="Arial"/>
          <w:color w:val="000000"/>
          <w:kern w:val="0"/>
          <w:sz w:val="20"/>
          <w:szCs w:val="20"/>
          <w:lang w:eastAsia="pt-BR"/>
          <w14:ligatures w14:val="none"/>
        </w:rPr>
        <w:t> — criar Comissões Parlamentares de Inquérito, nos termos do </w:t>
      </w:r>
      <w:hyperlink r:id="rId768" w:anchor="art33" w:history="1">
        <w:r w:rsidRPr="00810478">
          <w:rPr>
            <w:rFonts w:ascii="Arial" w:eastAsia="Times New Roman" w:hAnsi="Arial" w:cs="Arial"/>
            <w:color w:val="0000FF"/>
            <w:kern w:val="0"/>
            <w:sz w:val="20"/>
            <w:szCs w:val="20"/>
            <w:u w:val="single"/>
            <w:lang w:eastAsia="pt-BR"/>
            <w14:ligatures w14:val="none"/>
          </w:rPr>
          <w:t>artigo 33</w:t>
        </w:r>
      </w:hyperlink>
      <w:r w:rsidRPr="00810478">
        <w:rPr>
          <w:rFonts w:ascii="Arial" w:eastAsia="Times New Roman" w:hAnsi="Arial" w:cs="Arial"/>
          <w:color w:val="000000"/>
          <w:kern w:val="0"/>
          <w:sz w:val="20"/>
          <w:szCs w:val="20"/>
          <w:lang w:eastAsia="pt-BR"/>
          <w14:ligatures w14:val="none"/>
        </w:rPr>
        <w:t>;</w:t>
      </w:r>
    </w:p>
    <w:p w14:paraId="6DC5121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34" w:name="art14IX"/>
      <w:r w:rsidRPr="00810478">
        <w:rPr>
          <w:rFonts w:ascii="Arial" w:eastAsia="Times New Roman" w:hAnsi="Arial" w:cs="Arial"/>
          <w:strike/>
          <w:color w:val="000000"/>
          <w:kern w:val="0"/>
          <w:sz w:val="20"/>
          <w:szCs w:val="20"/>
          <w:lang w:eastAsia="pt-BR"/>
          <w14:ligatures w14:val="none"/>
        </w:rPr>
        <w:t>IX</w:t>
      </w:r>
      <w:bookmarkEnd w:id="134"/>
      <w:r w:rsidRPr="00810478">
        <w:rPr>
          <w:rFonts w:ascii="Arial" w:eastAsia="Times New Roman" w:hAnsi="Arial" w:cs="Arial"/>
          <w:strike/>
          <w:color w:val="000000"/>
          <w:kern w:val="0"/>
          <w:sz w:val="20"/>
          <w:szCs w:val="20"/>
          <w:lang w:eastAsia="pt-BR"/>
          <w14:ligatures w14:val="none"/>
        </w:rPr>
        <w:t> — convocar os Secretários Municipais ou responsáveis pela administração direta e indireta para prestar informações sobre matéria de sua competência, sem prejuízo do disposto no </w:t>
      </w:r>
      <w:hyperlink r:id="rId769" w:anchor="art32%C2%A72IV" w:history="1">
        <w:r w:rsidRPr="00810478">
          <w:rPr>
            <w:rFonts w:ascii="Arial" w:eastAsia="Times New Roman" w:hAnsi="Arial" w:cs="Arial"/>
            <w:strike/>
            <w:color w:val="0000FF"/>
            <w:kern w:val="0"/>
            <w:sz w:val="20"/>
            <w:szCs w:val="20"/>
            <w:u w:val="single"/>
            <w:lang w:eastAsia="pt-BR"/>
            <w14:ligatures w14:val="none"/>
          </w:rPr>
          <w:t>art. 32, parágrafo 2.º, inciso IV</w:t>
        </w:r>
      </w:hyperlink>
      <w:r w:rsidRPr="00810478">
        <w:rPr>
          <w:rFonts w:ascii="Arial" w:eastAsia="Times New Roman" w:hAnsi="Arial" w:cs="Arial"/>
          <w:strike/>
          <w:color w:val="000000"/>
          <w:kern w:val="0"/>
          <w:sz w:val="20"/>
          <w:szCs w:val="20"/>
          <w:lang w:eastAsia="pt-BR"/>
          <w14:ligatures w14:val="none"/>
        </w:rPr>
        <w:t>;</w:t>
      </w:r>
    </w:p>
    <w:p w14:paraId="3C53B02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IX - convocar os Secretários Municipais ou responsáveis pela administração direta e indireta para prestar informações sobre matéria de sua competência, sem prejuízo do disposto no </w:t>
      </w:r>
      <w:hyperlink r:id="rId770" w:anchor="art32%C2%A72IV" w:history="1">
        <w:r w:rsidRPr="00810478">
          <w:rPr>
            <w:rFonts w:ascii="Arial" w:eastAsia="Times New Roman" w:hAnsi="Arial" w:cs="Arial"/>
            <w:color w:val="0000FF"/>
            <w:kern w:val="0"/>
            <w:sz w:val="20"/>
            <w:szCs w:val="20"/>
            <w:u w:val="single"/>
            <w:lang w:eastAsia="pt-BR"/>
            <w14:ligatures w14:val="none"/>
          </w:rPr>
          <w:t>art. 32, § 2º, inciso IV</w:t>
        </w:r>
      </w:hyperlink>
      <w:r w:rsidRPr="00810478">
        <w:rPr>
          <w:rFonts w:ascii="Arial" w:eastAsia="Times New Roman" w:hAnsi="Arial" w:cs="Arial"/>
          <w:color w:val="000000"/>
          <w:kern w:val="0"/>
          <w:sz w:val="20"/>
          <w:szCs w:val="20"/>
          <w:lang w:eastAsia="pt-BR"/>
          <w14:ligatures w14:val="none"/>
        </w:rPr>
        <w:t>, sob pena de censura pública e outras penalidades vigentes no ordenamento em caso de ausência sem justificação adequada; </w:t>
      </w:r>
      <w:hyperlink r:id="rId771"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42 de 2022)</w:t>
        </w:r>
      </w:hyperlink>
    </w:p>
    <w:p w14:paraId="7198CF9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35" w:name="art14X"/>
      <w:r w:rsidRPr="00810478">
        <w:rPr>
          <w:rFonts w:ascii="Arial" w:eastAsia="Times New Roman" w:hAnsi="Arial" w:cs="Arial"/>
          <w:color w:val="000000"/>
          <w:kern w:val="0"/>
          <w:sz w:val="20"/>
          <w:szCs w:val="20"/>
          <w:lang w:eastAsia="pt-BR"/>
          <w14:ligatures w14:val="none"/>
        </w:rPr>
        <w:t>X</w:t>
      </w:r>
      <w:bookmarkEnd w:id="13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autorizar</w:t>
      </w:r>
      <w:proofErr w:type="gramEnd"/>
      <w:r w:rsidRPr="00810478">
        <w:rPr>
          <w:rFonts w:ascii="Arial" w:eastAsia="Times New Roman" w:hAnsi="Arial" w:cs="Arial"/>
          <w:color w:val="000000"/>
          <w:kern w:val="0"/>
          <w:sz w:val="20"/>
          <w:szCs w:val="20"/>
          <w:lang w:eastAsia="pt-BR"/>
          <w14:ligatures w14:val="none"/>
        </w:rPr>
        <w:t xml:space="preserve"> a convocação de referendo e plebiscito, exceto os casos previstos nesta Lei;</w:t>
      </w:r>
    </w:p>
    <w:p w14:paraId="0E61638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36" w:name="art14XI"/>
      <w:r w:rsidRPr="00810478">
        <w:rPr>
          <w:rFonts w:ascii="Arial" w:eastAsia="Times New Roman" w:hAnsi="Arial" w:cs="Arial"/>
          <w:color w:val="000000"/>
          <w:kern w:val="0"/>
          <w:sz w:val="20"/>
          <w:szCs w:val="20"/>
          <w:lang w:eastAsia="pt-BR"/>
          <w14:ligatures w14:val="none"/>
        </w:rPr>
        <w:t>XI</w:t>
      </w:r>
      <w:bookmarkEnd w:id="136"/>
      <w:r w:rsidRPr="00810478">
        <w:rPr>
          <w:rFonts w:ascii="Arial" w:eastAsia="Times New Roman" w:hAnsi="Arial" w:cs="Arial"/>
          <w:color w:val="000000"/>
          <w:kern w:val="0"/>
          <w:sz w:val="20"/>
          <w:szCs w:val="20"/>
          <w:lang w:eastAsia="pt-BR"/>
          <w14:ligatures w14:val="none"/>
        </w:rPr>
        <w:t> — decidir sobre a perda do mandato de Vereador, ressalvado o disposto no </w:t>
      </w:r>
      <w:hyperlink r:id="rId772" w:anchor="art18%C2%A73" w:history="1">
        <w:r w:rsidRPr="00810478">
          <w:rPr>
            <w:rFonts w:ascii="Arial" w:eastAsia="Times New Roman" w:hAnsi="Arial" w:cs="Arial"/>
            <w:color w:val="0000FF"/>
            <w:kern w:val="0"/>
            <w:sz w:val="20"/>
            <w:szCs w:val="20"/>
            <w:u w:val="single"/>
            <w:lang w:eastAsia="pt-BR"/>
            <w14:ligatures w14:val="none"/>
          </w:rPr>
          <w:t>artigo 18, parágrafo 3.º</w:t>
        </w:r>
      </w:hyperlink>
      <w:r w:rsidRPr="00810478">
        <w:rPr>
          <w:rFonts w:ascii="Arial" w:eastAsia="Times New Roman" w:hAnsi="Arial" w:cs="Arial"/>
          <w:color w:val="000000"/>
          <w:kern w:val="0"/>
          <w:sz w:val="20"/>
          <w:szCs w:val="20"/>
          <w:lang w:eastAsia="pt-BR"/>
          <w14:ligatures w14:val="none"/>
        </w:rPr>
        <w:t>;</w:t>
      </w:r>
    </w:p>
    <w:p w14:paraId="4934BD9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37" w:name="art14XII"/>
      <w:r w:rsidRPr="00810478">
        <w:rPr>
          <w:rFonts w:ascii="Arial" w:eastAsia="Times New Roman" w:hAnsi="Arial" w:cs="Arial"/>
          <w:color w:val="000000"/>
          <w:kern w:val="0"/>
          <w:sz w:val="20"/>
          <w:szCs w:val="20"/>
          <w:lang w:eastAsia="pt-BR"/>
          <w14:ligatures w14:val="none"/>
        </w:rPr>
        <w:t>XII</w:t>
      </w:r>
      <w:bookmarkEnd w:id="137"/>
      <w:r w:rsidRPr="00810478">
        <w:rPr>
          <w:rFonts w:ascii="Arial" w:eastAsia="Times New Roman" w:hAnsi="Arial" w:cs="Arial"/>
          <w:color w:val="000000"/>
          <w:kern w:val="0"/>
          <w:sz w:val="20"/>
          <w:szCs w:val="20"/>
          <w:lang w:eastAsia="pt-BR"/>
          <w14:ligatures w14:val="none"/>
        </w:rPr>
        <w:t> — tomar e julgar as contas do Prefeito, da Mesa da Câmara Municipal e do Tribunal de Contas do Município;</w:t>
      </w:r>
    </w:p>
    <w:p w14:paraId="075AFC0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38" w:name="art14XIII"/>
      <w:r w:rsidRPr="00810478">
        <w:rPr>
          <w:rFonts w:ascii="Arial" w:eastAsia="Times New Roman" w:hAnsi="Arial" w:cs="Arial"/>
          <w:color w:val="000000"/>
          <w:kern w:val="0"/>
          <w:sz w:val="20"/>
          <w:szCs w:val="20"/>
          <w:lang w:eastAsia="pt-BR"/>
          <w14:ligatures w14:val="none"/>
        </w:rPr>
        <w:t>XIII</w:t>
      </w:r>
      <w:bookmarkEnd w:id="138"/>
      <w:r w:rsidRPr="00810478">
        <w:rPr>
          <w:rFonts w:ascii="Arial" w:eastAsia="Times New Roman" w:hAnsi="Arial" w:cs="Arial"/>
          <w:color w:val="000000"/>
          <w:kern w:val="0"/>
          <w:sz w:val="20"/>
          <w:szCs w:val="20"/>
          <w:lang w:eastAsia="pt-BR"/>
          <w14:ligatures w14:val="none"/>
        </w:rPr>
        <w:t> — zelar pela preservação de sua competência legislativa, sustando os atos normativos do Executivo que exorbitem do poder regulamentar;</w:t>
      </w:r>
    </w:p>
    <w:p w14:paraId="4882DFF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39" w:name="art14XIV"/>
      <w:r w:rsidRPr="00810478">
        <w:rPr>
          <w:rFonts w:ascii="Arial" w:eastAsia="Times New Roman" w:hAnsi="Arial" w:cs="Arial"/>
          <w:color w:val="000000"/>
          <w:kern w:val="0"/>
          <w:sz w:val="20"/>
          <w:szCs w:val="20"/>
          <w:lang w:eastAsia="pt-BR"/>
          <w14:ligatures w14:val="none"/>
        </w:rPr>
        <w:t>XIV</w:t>
      </w:r>
      <w:bookmarkEnd w:id="139"/>
      <w:r w:rsidRPr="00810478">
        <w:rPr>
          <w:rFonts w:ascii="Arial" w:eastAsia="Times New Roman" w:hAnsi="Arial" w:cs="Arial"/>
          <w:color w:val="000000"/>
          <w:kern w:val="0"/>
          <w:sz w:val="20"/>
          <w:szCs w:val="20"/>
          <w:lang w:eastAsia="pt-BR"/>
          <w14:ligatures w14:val="none"/>
        </w:rPr>
        <w:t> — julgar o Prefeito, o Vice-Prefeito e os Vereadores, nos casos previstos nesta Lei; </w:t>
      </w:r>
      <w:hyperlink r:id="rId773" w:anchor="art1"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 de 1990</w:t>
        </w:r>
      </w:hyperlink>
      <w:r w:rsidRPr="00810478">
        <w:rPr>
          <w:rFonts w:ascii="Arial" w:eastAsia="Times New Roman" w:hAnsi="Arial" w:cs="Arial"/>
          <w:color w:val="000000"/>
          <w:kern w:val="0"/>
          <w:sz w:val="20"/>
          <w:szCs w:val="20"/>
          <w:lang w:eastAsia="pt-BR"/>
          <w14:ligatures w14:val="none"/>
        </w:rPr>
        <w:t> e </w:t>
      </w:r>
      <w:hyperlink r:id="rId774" w:tgtFrame="_blank" w:history="1">
        <w:r w:rsidRPr="00810478">
          <w:rPr>
            <w:rFonts w:ascii="Arial" w:eastAsia="Times New Roman" w:hAnsi="Arial" w:cs="Arial"/>
            <w:color w:val="0000FF"/>
            <w:kern w:val="0"/>
            <w:sz w:val="20"/>
            <w:szCs w:val="20"/>
            <w:u w:val="single"/>
            <w:lang w:eastAsia="pt-BR"/>
            <w14:ligatures w14:val="none"/>
          </w:rPr>
          <w:t>renumerado pela republicação da Lei Orgânica no Diário Oficial do Município de São Paulo - Suplemento em 06/04/1990)</w:t>
        </w:r>
      </w:hyperlink>
    </w:p>
    <w:p w14:paraId="5FD727F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40" w:name="art14XV"/>
      <w:r w:rsidRPr="00810478">
        <w:rPr>
          <w:rFonts w:ascii="Arial" w:eastAsia="Times New Roman" w:hAnsi="Arial" w:cs="Arial"/>
          <w:color w:val="000000"/>
          <w:kern w:val="0"/>
          <w:sz w:val="20"/>
          <w:szCs w:val="20"/>
          <w:lang w:eastAsia="pt-BR"/>
          <w14:ligatures w14:val="none"/>
        </w:rPr>
        <w:t>XV</w:t>
      </w:r>
      <w:bookmarkEnd w:id="14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fiscalizar e controlar</w:t>
      </w:r>
      <w:proofErr w:type="gramEnd"/>
      <w:r w:rsidRPr="00810478">
        <w:rPr>
          <w:rFonts w:ascii="Arial" w:eastAsia="Times New Roman" w:hAnsi="Arial" w:cs="Arial"/>
          <w:color w:val="000000"/>
          <w:kern w:val="0"/>
          <w:sz w:val="20"/>
          <w:szCs w:val="20"/>
          <w:lang w:eastAsia="pt-BR"/>
          <w14:ligatures w14:val="none"/>
        </w:rPr>
        <w:t xml:space="preserve"> diretamente os atos do Poder Executivo, incluídos os da administração indireta, acompanhando sua gestão e avaliando seu resultado operacional, com o auxílio do Tribunal de Contas do Município, sempre que solicitado;</w:t>
      </w:r>
    </w:p>
    <w:p w14:paraId="5C25777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41" w:name="art14XVI"/>
      <w:r w:rsidRPr="00810478">
        <w:rPr>
          <w:rFonts w:ascii="Arial" w:eastAsia="Times New Roman" w:hAnsi="Arial" w:cs="Arial"/>
          <w:color w:val="000000"/>
          <w:kern w:val="0"/>
          <w:sz w:val="20"/>
          <w:szCs w:val="20"/>
          <w:lang w:eastAsia="pt-BR"/>
          <w14:ligatures w14:val="none"/>
        </w:rPr>
        <w:t>XVI</w:t>
      </w:r>
      <w:bookmarkEnd w:id="141"/>
      <w:r w:rsidRPr="00810478">
        <w:rPr>
          <w:rFonts w:ascii="Arial" w:eastAsia="Times New Roman" w:hAnsi="Arial" w:cs="Arial"/>
          <w:color w:val="000000"/>
          <w:kern w:val="0"/>
          <w:sz w:val="20"/>
          <w:szCs w:val="20"/>
          <w:lang w:eastAsia="pt-BR"/>
          <w14:ligatures w14:val="none"/>
        </w:rPr>
        <w:t xml:space="preserve"> — escolher 3 (três) dos membros do Tribunal de Contas do Município, após </w:t>
      </w:r>
      <w:proofErr w:type="spellStart"/>
      <w:r w:rsidRPr="00810478">
        <w:rPr>
          <w:rFonts w:ascii="Arial" w:eastAsia="Times New Roman" w:hAnsi="Arial" w:cs="Arial"/>
          <w:color w:val="000000"/>
          <w:kern w:val="0"/>
          <w:sz w:val="20"/>
          <w:szCs w:val="20"/>
          <w:lang w:eastAsia="pt-BR"/>
          <w14:ligatures w14:val="none"/>
        </w:rPr>
        <w:t>argüição</w:t>
      </w:r>
      <w:proofErr w:type="spellEnd"/>
      <w:r w:rsidRPr="00810478">
        <w:rPr>
          <w:rFonts w:ascii="Arial" w:eastAsia="Times New Roman" w:hAnsi="Arial" w:cs="Arial"/>
          <w:color w:val="000000"/>
          <w:kern w:val="0"/>
          <w:sz w:val="20"/>
          <w:szCs w:val="20"/>
          <w:lang w:eastAsia="pt-BR"/>
          <w14:ligatures w14:val="none"/>
        </w:rPr>
        <w:t xml:space="preserve"> em sessão pública;</w:t>
      </w:r>
    </w:p>
    <w:p w14:paraId="2464DB5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42" w:name="art14XVII"/>
      <w:r w:rsidRPr="00810478">
        <w:rPr>
          <w:rFonts w:ascii="Arial" w:eastAsia="Times New Roman" w:hAnsi="Arial" w:cs="Arial"/>
          <w:color w:val="000000"/>
          <w:kern w:val="0"/>
          <w:sz w:val="20"/>
          <w:szCs w:val="20"/>
          <w:lang w:eastAsia="pt-BR"/>
          <w14:ligatures w14:val="none"/>
        </w:rPr>
        <w:t>XVII</w:t>
      </w:r>
      <w:bookmarkEnd w:id="142"/>
      <w:r w:rsidRPr="00810478">
        <w:rPr>
          <w:rFonts w:ascii="Arial" w:eastAsia="Times New Roman" w:hAnsi="Arial" w:cs="Arial"/>
          <w:color w:val="000000"/>
          <w:kern w:val="0"/>
          <w:sz w:val="20"/>
          <w:szCs w:val="20"/>
          <w:lang w:eastAsia="pt-BR"/>
          <w14:ligatures w14:val="none"/>
        </w:rPr>
        <w:t xml:space="preserve"> — aprovar previamente, após </w:t>
      </w:r>
      <w:proofErr w:type="spellStart"/>
      <w:r w:rsidRPr="00810478">
        <w:rPr>
          <w:rFonts w:ascii="Arial" w:eastAsia="Times New Roman" w:hAnsi="Arial" w:cs="Arial"/>
          <w:color w:val="000000"/>
          <w:kern w:val="0"/>
          <w:sz w:val="20"/>
          <w:szCs w:val="20"/>
          <w:lang w:eastAsia="pt-BR"/>
          <w14:ligatures w14:val="none"/>
        </w:rPr>
        <w:t>argüição</w:t>
      </w:r>
      <w:proofErr w:type="spellEnd"/>
      <w:r w:rsidRPr="00810478">
        <w:rPr>
          <w:rFonts w:ascii="Arial" w:eastAsia="Times New Roman" w:hAnsi="Arial" w:cs="Arial"/>
          <w:color w:val="000000"/>
          <w:kern w:val="0"/>
          <w:sz w:val="20"/>
          <w:szCs w:val="20"/>
          <w:lang w:eastAsia="pt-BR"/>
          <w14:ligatures w14:val="none"/>
        </w:rPr>
        <w:t xml:space="preserve"> em sessão pública, a escolha dos titulares dos cargos de Conselheiros do Tribunal de Contas, indicados pelo Prefeito;</w:t>
      </w:r>
    </w:p>
    <w:p w14:paraId="4C3E3FB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43" w:name="art14XVIII"/>
      <w:r w:rsidRPr="00810478">
        <w:rPr>
          <w:rFonts w:ascii="Arial" w:eastAsia="Times New Roman" w:hAnsi="Arial" w:cs="Arial"/>
          <w:color w:val="000000"/>
          <w:kern w:val="0"/>
          <w:sz w:val="20"/>
          <w:szCs w:val="20"/>
          <w:lang w:eastAsia="pt-BR"/>
          <w14:ligatures w14:val="none"/>
        </w:rPr>
        <w:lastRenderedPageBreak/>
        <w:t>XVIII</w:t>
      </w:r>
      <w:bookmarkEnd w:id="143"/>
      <w:r w:rsidRPr="00810478">
        <w:rPr>
          <w:rFonts w:ascii="Arial" w:eastAsia="Times New Roman" w:hAnsi="Arial" w:cs="Arial"/>
          <w:color w:val="000000"/>
          <w:kern w:val="0"/>
          <w:sz w:val="20"/>
          <w:szCs w:val="20"/>
          <w:lang w:eastAsia="pt-BR"/>
          <w14:ligatures w14:val="none"/>
        </w:rPr>
        <w:t> — exercer a fiscalização financeira, orçamentária, operacional e patrimonial do Município, auxiliada, quando solicitado, pelo Tribunal de Contas do Município;</w:t>
      </w:r>
    </w:p>
    <w:p w14:paraId="0B1E228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44" w:name="art14XIX"/>
      <w:r w:rsidRPr="00810478">
        <w:rPr>
          <w:rFonts w:ascii="Arial" w:eastAsia="Times New Roman" w:hAnsi="Arial" w:cs="Arial"/>
          <w:color w:val="000000"/>
          <w:kern w:val="0"/>
          <w:sz w:val="20"/>
          <w:szCs w:val="20"/>
          <w:lang w:eastAsia="pt-BR"/>
          <w14:ligatures w14:val="none"/>
        </w:rPr>
        <w:t>XIX</w:t>
      </w:r>
      <w:bookmarkEnd w:id="144"/>
      <w:r w:rsidRPr="00810478">
        <w:rPr>
          <w:rFonts w:ascii="Arial" w:eastAsia="Times New Roman" w:hAnsi="Arial" w:cs="Arial"/>
          <w:color w:val="000000"/>
          <w:kern w:val="0"/>
          <w:sz w:val="20"/>
          <w:szCs w:val="20"/>
          <w:lang w:eastAsia="pt-BR"/>
          <w14:ligatures w14:val="none"/>
        </w:rPr>
        <w:t> — conceder título de cidadão honorário ou qualquer outra honraria ou homenagem à pessoa que reconhecidamente tenha prestado serviço ao Município, mediante decreto legislativo aprovado pelo voto de, no mínimo 2/3 (dois terços) de seus membros;</w:t>
      </w:r>
    </w:p>
    <w:p w14:paraId="1E20260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45" w:name="art14XX"/>
      <w:r w:rsidRPr="00810478">
        <w:rPr>
          <w:rFonts w:ascii="Arial" w:eastAsia="Times New Roman" w:hAnsi="Arial" w:cs="Arial"/>
          <w:color w:val="000000"/>
          <w:kern w:val="0"/>
          <w:sz w:val="20"/>
          <w:szCs w:val="20"/>
          <w:lang w:eastAsia="pt-BR"/>
          <w14:ligatures w14:val="none"/>
        </w:rPr>
        <w:t>XX</w:t>
      </w:r>
      <w:bookmarkEnd w:id="14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proceder</w:t>
      </w:r>
      <w:proofErr w:type="gramEnd"/>
      <w:r w:rsidRPr="00810478">
        <w:rPr>
          <w:rFonts w:ascii="Arial" w:eastAsia="Times New Roman" w:hAnsi="Arial" w:cs="Arial"/>
          <w:color w:val="000000"/>
          <w:kern w:val="0"/>
          <w:sz w:val="20"/>
          <w:szCs w:val="20"/>
          <w:lang w:eastAsia="pt-BR"/>
          <w14:ligatures w14:val="none"/>
        </w:rPr>
        <w:t xml:space="preserve"> à tomada de contas do Prefeito por meio de Comissão Especial quando não apresentadas à Câmara no </w:t>
      </w:r>
      <w:proofErr w:type="gramStart"/>
      <w:r w:rsidRPr="00810478">
        <w:rPr>
          <w:rFonts w:ascii="Arial" w:eastAsia="Times New Roman" w:hAnsi="Arial" w:cs="Arial"/>
          <w:color w:val="000000"/>
          <w:kern w:val="0"/>
          <w:sz w:val="20"/>
          <w:szCs w:val="20"/>
          <w:lang w:eastAsia="pt-BR"/>
          <w14:ligatures w14:val="none"/>
        </w:rPr>
        <w:t>prazo e forma estabelecidas</w:t>
      </w:r>
      <w:proofErr w:type="gramEnd"/>
      <w:r w:rsidRPr="00810478">
        <w:rPr>
          <w:rFonts w:ascii="Arial" w:eastAsia="Times New Roman" w:hAnsi="Arial" w:cs="Arial"/>
          <w:color w:val="000000"/>
          <w:kern w:val="0"/>
          <w:sz w:val="20"/>
          <w:szCs w:val="20"/>
          <w:lang w:eastAsia="pt-BR"/>
          <w14:ligatures w14:val="none"/>
        </w:rPr>
        <w:t xml:space="preserve"> na lei;</w:t>
      </w:r>
    </w:p>
    <w:p w14:paraId="525EE9B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46" w:name="art14XXI"/>
      <w:r w:rsidRPr="00810478">
        <w:rPr>
          <w:rFonts w:ascii="Arial" w:eastAsia="Times New Roman" w:hAnsi="Arial" w:cs="Arial"/>
          <w:color w:val="000000"/>
          <w:kern w:val="0"/>
          <w:sz w:val="20"/>
          <w:szCs w:val="20"/>
          <w:lang w:eastAsia="pt-BR"/>
          <w14:ligatures w14:val="none"/>
        </w:rPr>
        <w:t>XXI</w:t>
      </w:r>
      <w:bookmarkEnd w:id="146"/>
      <w:r w:rsidRPr="00810478">
        <w:rPr>
          <w:rFonts w:ascii="Arial" w:eastAsia="Times New Roman" w:hAnsi="Arial" w:cs="Arial"/>
          <w:color w:val="000000"/>
          <w:kern w:val="0"/>
          <w:sz w:val="20"/>
          <w:szCs w:val="20"/>
          <w:lang w:eastAsia="pt-BR"/>
          <w14:ligatures w14:val="none"/>
        </w:rPr>
        <w:t> — criar, organizar e disciplinar o funcionamento dos Conselhos e Comissões da Câmara Municipal. </w:t>
      </w:r>
      <w:hyperlink r:id="rId775" w:anchor="art1"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 de 1990</w:t>
        </w:r>
      </w:hyperlink>
      <w:r w:rsidRPr="00810478">
        <w:rPr>
          <w:rFonts w:ascii="Arial" w:eastAsia="Times New Roman" w:hAnsi="Arial" w:cs="Arial"/>
          <w:color w:val="000000"/>
          <w:kern w:val="0"/>
          <w:sz w:val="20"/>
          <w:szCs w:val="20"/>
          <w:lang w:eastAsia="pt-BR"/>
          <w14:ligatures w14:val="none"/>
        </w:rPr>
        <w:t> e </w:t>
      </w:r>
      <w:hyperlink r:id="rId776" w:tgtFrame="_blank" w:history="1">
        <w:r w:rsidRPr="00810478">
          <w:rPr>
            <w:rFonts w:ascii="Arial" w:eastAsia="Times New Roman" w:hAnsi="Arial" w:cs="Arial"/>
            <w:color w:val="0000FF"/>
            <w:kern w:val="0"/>
            <w:sz w:val="20"/>
            <w:szCs w:val="20"/>
            <w:u w:val="single"/>
            <w:lang w:eastAsia="pt-BR"/>
            <w14:ligatures w14:val="none"/>
          </w:rPr>
          <w:t>renumerado pela republicação da Lei Orgânica no Diário Oficial do Município de São Paulo - Suplemento em 06/04/1990)</w:t>
        </w:r>
      </w:hyperlink>
    </w:p>
    <w:p w14:paraId="1E38631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47" w:name="art14XXII"/>
      <w:r w:rsidRPr="00810478">
        <w:rPr>
          <w:rFonts w:ascii="Arial" w:eastAsia="Times New Roman" w:hAnsi="Arial" w:cs="Arial"/>
          <w:color w:val="000000"/>
          <w:kern w:val="0"/>
          <w:sz w:val="20"/>
          <w:szCs w:val="20"/>
          <w:lang w:eastAsia="pt-BR"/>
          <w14:ligatures w14:val="none"/>
        </w:rPr>
        <w:t>XXII</w:t>
      </w:r>
      <w:bookmarkEnd w:id="147"/>
      <w:r w:rsidRPr="00810478">
        <w:rPr>
          <w:rFonts w:ascii="Arial" w:eastAsia="Times New Roman" w:hAnsi="Arial" w:cs="Arial"/>
          <w:color w:val="000000"/>
          <w:kern w:val="0"/>
          <w:sz w:val="20"/>
          <w:szCs w:val="20"/>
          <w:lang w:eastAsia="pt-BR"/>
          <w14:ligatures w14:val="none"/>
        </w:rPr>
        <w:t> - votar moção de censura pública aos secretários municipais e aos subprefeitos em relação ao desempenho de suas funções. </w:t>
      </w:r>
      <w:hyperlink r:id="rId777"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8 de 1991)</w:t>
        </w:r>
      </w:hyperlink>
    </w:p>
    <w:p w14:paraId="743EA59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2262DD08" w14:textId="4D0E27EE"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SEÇÃO II</w:t>
      </w:r>
    </w:p>
    <w:p w14:paraId="45C653A6"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48" w:name="SEÇÃO_II_-_DOS_VEREADORES"/>
      <w:r w:rsidRPr="00810478">
        <w:rPr>
          <w:rFonts w:ascii="Arial" w:eastAsia="Times New Roman" w:hAnsi="Arial" w:cs="Arial"/>
          <w:color w:val="000000"/>
          <w:kern w:val="0"/>
          <w:sz w:val="20"/>
          <w:szCs w:val="20"/>
          <w:lang w:eastAsia="pt-BR"/>
          <w14:ligatures w14:val="none"/>
        </w:rPr>
        <w:t>DOS VEREADORES</w:t>
      </w:r>
      <w:bookmarkEnd w:id="148"/>
    </w:p>
    <w:p w14:paraId="6483D5A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30A94DE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49" w:name="art15"/>
      <w:r w:rsidRPr="00810478">
        <w:rPr>
          <w:rFonts w:ascii="Arial" w:eastAsia="Times New Roman" w:hAnsi="Arial" w:cs="Arial"/>
          <w:color w:val="000000"/>
          <w:kern w:val="0"/>
          <w:sz w:val="20"/>
          <w:szCs w:val="20"/>
          <w:lang w:eastAsia="pt-BR"/>
          <w14:ligatures w14:val="none"/>
        </w:rPr>
        <w:t>Art. 15</w:t>
      </w:r>
      <w:bookmarkEnd w:id="149"/>
      <w:r w:rsidRPr="00810478">
        <w:rPr>
          <w:rFonts w:ascii="Arial" w:eastAsia="Times New Roman" w:hAnsi="Arial" w:cs="Arial"/>
          <w:color w:val="000000"/>
          <w:kern w:val="0"/>
          <w:sz w:val="20"/>
          <w:szCs w:val="20"/>
          <w:lang w:eastAsia="pt-BR"/>
          <w14:ligatures w14:val="none"/>
        </w:rPr>
        <w:t> — No primeiro ano de cada legislatura, no dia 1.º de janeiro, às 15 (quinze) horas, em sessão de instalação, independente de número, sob a presidência do Vereador mais idoso dentre os presentes, os Vereadores prestarão compromisso e tomarão posse.</w:t>
      </w:r>
    </w:p>
    <w:p w14:paraId="6A1E5AA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50" w:name="art15§1"/>
      <w:r w:rsidRPr="00810478">
        <w:rPr>
          <w:rFonts w:ascii="Arial" w:eastAsia="Times New Roman" w:hAnsi="Arial" w:cs="Arial"/>
          <w:color w:val="000000"/>
          <w:kern w:val="0"/>
          <w:sz w:val="20"/>
          <w:szCs w:val="20"/>
          <w:lang w:eastAsia="pt-BR"/>
          <w14:ligatures w14:val="none"/>
        </w:rPr>
        <w:t>§ 1.º</w:t>
      </w:r>
      <w:bookmarkEnd w:id="150"/>
      <w:r w:rsidRPr="00810478">
        <w:rPr>
          <w:rFonts w:ascii="Arial" w:eastAsia="Times New Roman" w:hAnsi="Arial" w:cs="Arial"/>
          <w:color w:val="000000"/>
          <w:kern w:val="0"/>
          <w:sz w:val="20"/>
          <w:szCs w:val="20"/>
          <w:lang w:eastAsia="pt-BR"/>
          <w14:ligatures w14:val="none"/>
        </w:rPr>
        <w:t> — No ato da posse os Vereadores deverão desincompatibilizar-se e, na mesma ocasião, bem como ao término do mandato, deverão fazer a declaração pública de seus bens, a ser transcrita em livro próprio, constando de ata o seu resumo, e publicada no Diário Oficial do Município, no prazo máximo de 30 (trinta) dias.</w:t>
      </w:r>
    </w:p>
    <w:p w14:paraId="29889A4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51" w:name="art15§2"/>
      <w:r w:rsidRPr="00810478">
        <w:rPr>
          <w:rFonts w:ascii="Arial" w:eastAsia="Times New Roman" w:hAnsi="Arial" w:cs="Arial"/>
          <w:color w:val="000000"/>
          <w:kern w:val="0"/>
          <w:sz w:val="20"/>
          <w:szCs w:val="20"/>
          <w:lang w:eastAsia="pt-BR"/>
          <w14:ligatures w14:val="none"/>
        </w:rPr>
        <w:t>§ 2.º</w:t>
      </w:r>
      <w:bookmarkEnd w:id="151"/>
      <w:r w:rsidRPr="00810478">
        <w:rPr>
          <w:rFonts w:ascii="Arial" w:eastAsia="Times New Roman" w:hAnsi="Arial" w:cs="Arial"/>
          <w:color w:val="000000"/>
          <w:kern w:val="0"/>
          <w:sz w:val="20"/>
          <w:szCs w:val="20"/>
          <w:lang w:eastAsia="pt-BR"/>
          <w14:ligatures w14:val="none"/>
        </w:rPr>
        <w:t> — O Vereador que não tomar posse, na sessão prevista neste artigo, deverá fazê-lo no prazo de 15 (quinze) dias, ressalvados os casos de motivo justo e aceito pela Câmara.</w:t>
      </w:r>
    </w:p>
    <w:p w14:paraId="7894497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52" w:name="art16"/>
      <w:r w:rsidRPr="00810478">
        <w:rPr>
          <w:rFonts w:ascii="Arial" w:eastAsia="Times New Roman" w:hAnsi="Arial" w:cs="Arial"/>
          <w:color w:val="000000"/>
          <w:kern w:val="0"/>
          <w:sz w:val="20"/>
          <w:szCs w:val="20"/>
          <w:lang w:eastAsia="pt-BR"/>
          <w14:ligatures w14:val="none"/>
        </w:rPr>
        <w:t>Art. 16</w:t>
      </w:r>
      <w:bookmarkEnd w:id="152"/>
      <w:r w:rsidRPr="00810478">
        <w:rPr>
          <w:rFonts w:ascii="Arial" w:eastAsia="Times New Roman" w:hAnsi="Arial" w:cs="Arial"/>
          <w:color w:val="000000"/>
          <w:kern w:val="0"/>
          <w:sz w:val="20"/>
          <w:szCs w:val="20"/>
          <w:lang w:eastAsia="pt-BR"/>
          <w14:ligatures w14:val="none"/>
        </w:rPr>
        <w:t> — Os Vereadores gozam de inviolabilidade por suas opiniões, palavras e votos no exercício do mandato, na circunscrição do Município.</w:t>
      </w:r>
    </w:p>
    <w:p w14:paraId="6BD2939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53" w:name="art16paragrafounico"/>
      <w:r w:rsidRPr="00810478">
        <w:rPr>
          <w:rFonts w:ascii="Arial" w:eastAsia="Times New Roman" w:hAnsi="Arial" w:cs="Arial"/>
          <w:color w:val="000000"/>
          <w:kern w:val="0"/>
          <w:sz w:val="20"/>
          <w:szCs w:val="20"/>
          <w:lang w:eastAsia="pt-BR"/>
          <w14:ligatures w14:val="none"/>
        </w:rPr>
        <w:t>Parágrafo único</w:t>
      </w:r>
      <w:bookmarkEnd w:id="153"/>
      <w:r w:rsidRPr="00810478">
        <w:rPr>
          <w:rFonts w:ascii="Arial" w:eastAsia="Times New Roman" w:hAnsi="Arial" w:cs="Arial"/>
          <w:color w:val="000000"/>
          <w:kern w:val="0"/>
          <w:sz w:val="20"/>
          <w:szCs w:val="20"/>
          <w:lang w:eastAsia="pt-BR"/>
          <w14:ligatures w14:val="none"/>
        </w:rPr>
        <w:t> — Os Vereadores não serão obrigados a testemunhar sobre informações recebidas ou prestadas em razão do exercício do mandato, nem sobre as pessoas que lhes confiaram ou deles receberam informações.</w:t>
      </w:r>
    </w:p>
    <w:p w14:paraId="08743D4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54" w:name="art17"/>
      <w:r w:rsidRPr="00810478">
        <w:rPr>
          <w:rFonts w:ascii="Arial" w:eastAsia="Times New Roman" w:hAnsi="Arial" w:cs="Arial"/>
          <w:color w:val="000000"/>
          <w:kern w:val="0"/>
          <w:sz w:val="20"/>
          <w:szCs w:val="20"/>
          <w:lang w:eastAsia="pt-BR"/>
          <w14:ligatures w14:val="none"/>
        </w:rPr>
        <w:t>Art. 17</w:t>
      </w:r>
      <w:bookmarkEnd w:id="154"/>
      <w:r w:rsidRPr="00810478">
        <w:rPr>
          <w:rFonts w:ascii="Arial" w:eastAsia="Times New Roman" w:hAnsi="Arial" w:cs="Arial"/>
          <w:color w:val="000000"/>
          <w:kern w:val="0"/>
          <w:sz w:val="20"/>
          <w:szCs w:val="20"/>
          <w:lang w:eastAsia="pt-BR"/>
          <w14:ligatures w14:val="none"/>
        </w:rPr>
        <w:t> — O Vereador não poderá:</w:t>
      </w:r>
    </w:p>
    <w:p w14:paraId="6E60972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55" w:name="art17I"/>
      <w:r w:rsidRPr="00810478">
        <w:rPr>
          <w:rFonts w:ascii="Arial" w:eastAsia="Times New Roman" w:hAnsi="Arial" w:cs="Arial"/>
          <w:color w:val="000000"/>
          <w:kern w:val="0"/>
          <w:sz w:val="20"/>
          <w:szCs w:val="20"/>
          <w:lang w:eastAsia="pt-BR"/>
          <w14:ligatures w14:val="none"/>
        </w:rPr>
        <w:t>I</w:t>
      </w:r>
      <w:bookmarkEnd w:id="15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desde</w:t>
      </w:r>
      <w:proofErr w:type="gramEnd"/>
      <w:r w:rsidRPr="00810478">
        <w:rPr>
          <w:rFonts w:ascii="Arial" w:eastAsia="Times New Roman" w:hAnsi="Arial" w:cs="Arial"/>
          <w:color w:val="000000"/>
          <w:kern w:val="0"/>
          <w:sz w:val="20"/>
          <w:szCs w:val="20"/>
          <w:lang w:eastAsia="pt-BR"/>
          <w14:ligatures w14:val="none"/>
        </w:rPr>
        <w:t xml:space="preserve"> a expedição do diploma:</w:t>
      </w:r>
    </w:p>
    <w:p w14:paraId="0A93876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56" w:name="art17Ia"/>
      <w:r w:rsidRPr="00810478">
        <w:rPr>
          <w:rFonts w:ascii="Arial" w:eastAsia="Times New Roman" w:hAnsi="Arial" w:cs="Arial"/>
          <w:color w:val="000000"/>
          <w:kern w:val="0"/>
          <w:sz w:val="20"/>
          <w:szCs w:val="20"/>
          <w:lang w:eastAsia="pt-BR"/>
          <w14:ligatures w14:val="none"/>
        </w:rPr>
        <w:t>a)</w:t>
      </w:r>
      <w:bookmarkEnd w:id="156"/>
      <w:r w:rsidRPr="00810478">
        <w:rPr>
          <w:rFonts w:ascii="Arial" w:eastAsia="Times New Roman" w:hAnsi="Arial" w:cs="Arial"/>
          <w:color w:val="000000"/>
          <w:kern w:val="0"/>
          <w:sz w:val="20"/>
          <w:szCs w:val="20"/>
          <w:lang w:eastAsia="pt-BR"/>
          <w14:ligatures w14:val="none"/>
        </w:rPr>
        <w:t xml:space="preserve"> firmar ou manter contrato com órgãos da administração direta, autarquia, empresa pública, sociedade de economia mista, fundação instituída ou mantida pelo Poder Público, ou empresa concessionária de serviço público, salvo quando o contrato obedecer </w:t>
      </w:r>
      <w:proofErr w:type="gramStart"/>
      <w:r w:rsidRPr="00810478">
        <w:rPr>
          <w:rFonts w:ascii="Arial" w:eastAsia="Times New Roman" w:hAnsi="Arial" w:cs="Arial"/>
          <w:color w:val="000000"/>
          <w:kern w:val="0"/>
          <w:sz w:val="20"/>
          <w:szCs w:val="20"/>
          <w:lang w:eastAsia="pt-BR"/>
          <w14:ligatures w14:val="none"/>
        </w:rPr>
        <w:t>à</w:t>
      </w:r>
      <w:proofErr w:type="gramEnd"/>
      <w:r w:rsidRPr="00810478">
        <w:rPr>
          <w:rFonts w:ascii="Arial" w:eastAsia="Times New Roman" w:hAnsi="Arial" w:cs="Arial"/>
          <w:color w:val="000000"/>
          <w:kern w:val="0"/>
          <w:sz w:val="20"/>
          <w:szCs w:val="20"/>
          <w:lang w:eastAsia="pt-BR"/>
          <w14:ligatures w14:val="none"/>
        </w:rPr>
        <w:t xml:space="preserve"> cláusulas uniformes;</w:t>
      </w:r>
    </w:p>
    <w:p w14:paraId="58BDC11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57" w:name="art17Ib"/>
      <w:r w:rsidRPr="00810478">
        <w:rPr>
          <w:rFonts w:ascii="Arial" w:eastAsia="Times New Roman" w:hAnsi="Arial" w:cs="Arial"/>
          <w:color w:val="000000"/>
          <w:kern w:val="0"/>
          <w:sz w:val="20"/>
          <w:szCs w:val="20"/>
          <w:lang w:eastAsia="pt-BR"/>
          <w14:ligatures w14:val="none"/>
        </w:rPr>
        <w:t>b)</w:t>
      </w:r>
      <w:bookmarkEnd w:id="157"/>
      <w:r w:rsidRPr="00810478">
        <w:rPr>
          <w:rFonts w:ascii="Arial" w:eastAsia="Times New Roman" w:hAnsi="Arial" w:cs="Arial"/>
          <w:color w:val="000000"/>
          <w:kern w:val="0"/>
          <w:sz w:val="20"/>
          <w:szCs w:val="20"/>
          <w:lang w:eastAsia="pt-BR"/>
          <w14:ligatures w14:val="none"/>
        </w:rPr>
        <w:t> aceitar ou exercer cargo, função ou emprego remunerado, inclusive os de que seja demissível "ad nutum", nas entidades constantes da alínea anterior, ressalvado o disposto na </w:t>
      </w:r>
      <w:hyperlink r:id="rId778" w:tgtFrame="_blank" w:history="1">
        <w:r w:rsidRPr="00810478">
          <w:rPr>
            <w:rFonts w:ascii="Arial" w:eastAsia="Times New Roman" w:hAnsi="Arial" w:cs="Arial"/>
            <w:color w:val="0000FF"/>
            <w:kern w:val="0"/>
            <w:sz w:val="20"/>
            <w:szCs w:val="20"/>
            <w:u w:val="single"/>
            <w:lang w:eastAsia="pt-BR"/>
            <w14:ligatures w14:val="none"/>
          </w:rPr>
          <w:t>Constituição da República</w:t>
        </w:r>
      </w:hyperlink>
      <w:r w:rsidRPr="00810478">
        <w:rPr>
          <w:rFonts w:ascii="Arial" w:eastAsia="Times New Roman" w:hAnsi="Arial" w:cs="Arial"/>
          <w:color w:val="000000"/>
          <w:kern w:val="0"/>
          <w:sz w:val="20"/>
          <w:szCs w:val="20"/>
          <w:lang w:eastAsia="pt-BR"/>
          <w14:ligatures w14:val="none"/>
        </w:rPr>
        <w:t> e nesta Lei;</w:t>
      </w:r>
    </w:p>
    <w:p w14:paraId="02A5B7A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58" w:name="art17II"/>
      <w:r w:rsidRPr="00810478">
        <w:rPr>
          <w:rFonts w:ascii="Arial" w:eastAsia="Times New Roman" w:hAnsi="Arial" w:cs="Arial"/>
          <w:color w:val="000000"/>
          <w:kern w:val="0"/>
          <w:sz w:val="20"/>
          <w:szCs w:val="20"/>
          <w:lang w:eastAsia="pt-BR"/>
          <w14:ligatures w14:val="none"/>
        </w:rPr>
        <w:lastRenderedPageBreak/>
        <w:t>II</w:t>
      </w:r>
      <w:bookmarkEnd w:id="158"/>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desde</w:t>
      </w:r>
      <w:proofErr w:type="gramEnd"/>
      <w:r w:rsidRPr="00810478">
        <w:rPr>
          <w:rFonts w:ascii="Arial" w:eastAsia="Times New Roman" w:hAnsi="Arial" w:cs="Arial"/>
          <w:color w:val="000000"/>
          <w:kern w:val="0"/>
          <w:sz w:val="20"/>
          <w:szCs w:val="20"/>
          <w:lang w:eastAsia="pt-BR"/>
          <w14:ligatures w14:val="none"/>
        </w:rPr>
        <w:t xml:space="preserve"> a posse:</w:t>
      </w:r>
    </w:p>
    <w:p w14:paraId="2A830D6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59" w:name="art17IIa"/>
      <w:r w:rsidRPr="00810478">
        <w:rPr>
          <w:rFonts w:ascii="Arial" w:eastAsia="Times New Roman" w:hAnsi="Arial" w:cs="Arial"/>
          <w:color w:val="000000"/>
          <w:kern w:val="0"/>
          <w:sz w:val="20"/>
          <w:szCs w:val="20"/>
          <w:lang w:eastAsia="pt-BR"/>
          <w14:ligatures w14:val="none"/>
        </w:rPr>
        <w:t>a)</w:t>
      </w:r>
      <w:bookmarkEnd w:id="159"/>
      <w:r w:rsidRPr="00810478">
        <w:rPr>
          <w:rFonts w:ascii="Arial" w:eastAsia="Times New Roman" w:hAnsi="Arial" w:cs="Arial"/>
          <w:color w:val="000000"/>
          <w:kern w:val="0"/>
          <w:sz w:val="20"/>
          <w:szCs w:val="20"/>
          <w:lang w:eastAsia="pt-BR"/>
          <w14:ligatures w14:val="none"/>
        </w:rPr>
        <w:t> ser proprietário, controlador ou diretor de empresa que goze de favor decorrente de contrato com pessoa jurídica de direito público, ou nela exercer função remunerada;</w:t>
      </w:r>
    </w:p>
    <w:p w14:paraId="00A722A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0" w:name="art17IIb"/>
      <w:r w:rsidRPr="00810478">
        <w:rPr>
          <w:rFonts w:ascii="Arial" w:eastAsia="Times New Roman" w:hAnsi="Arial" w:cs="Arial"/>
          <w:color w:val="000000"/>
          <w:kern w:val="0"/>
          <w:sz w:val="20"/>
          <w:szCs w:val="20"/>
          <w:lang w:eastAsia="pt-BR"/>
          <w14:ligatures w14:val="none"/>
        </w:rPr>
        <w:t>b)</w:t>
      </w:r>
      <w:bookmarkEnd w:id="160"/>
      <w:r w:rsidRPr="00810478">
        <w:rPr>
          <w:rFonts w:ascii="Arial" w:eastAsia="Times New Roman" w:hAnsi="Arial" w:cs="Arial"/>
          <w:color w:val="000000"/>
          <w:kern w:val="0"/>
          <w:sz w:val="20"/>
          <w:szCs w:val="20"/>
          <w:lang w:eastAsia="pt-BR"/>
          <w14:ligatures w14:val="none"/>
        </w:rPr>
        <w:t> ocupar cargo ou função de que seja demissível "ad nutum’’, nas entidades referidas no inciso I, alínea "a", deste artigo, ressalvado o disposto na </w:t>
      </w:r>
      <w:hyperlink r:id="rId779" w:tgtFrame="_blank" w:history="1">
        <w:r w:rsidRPr="00810478">
          <w:rPr>
            <w:rFonts w:ascii="Arial" w:eastAsia="Times New Roman" w:hAnsi="Arial" w:cs="Arial"/>
            <w:color w:val="0000FF"/>
            <w:kern w:val="0"/>
            <w:sz w:val="20"/>
            <w:szCs w:val="20"/>
            <w:u w:val="single"/>
            <w:lang w:eastAsia="pt-BR"/>
            <w14:ligatures w14:val="none"/>
          </w:rPr>
          <w:t>Constituição da República</w:t>
        </w:r>
      </w:hyperlink>
      <w:r w:rsidRPr="00810478">
        <w:rPr>
          <w:rFonts w:ascii="Arial" w:eastAsia="Times New Roman" w:hAnsi="Arial" w:cs="Arial"/>
          <w:color w:val="000000"/>
          <w:kern w:val="0"/>
          <w:sz w:val="20"/>
          <w:szCs w:val="20"/>
          <w:lang w:eastAsia="pt-BR"/>
          <w14:ligatures w14:val="none"/>
        </w:rPr>
        <w:t> e nesta Lei;</w:t>
      </w:r>
    </w:p>
    <w:p w14:paraId="26E974E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1" w:name="art17IIc"/>
      <w:r w:rsidRPr="00810478">
        <w:rPr>
          <w:rFonts w:ascii="Arial" w:eastAsia="Times New Roman" w:hAnsi="Arial" w:cs="Arial"/>
          <w:color w:val="000000"/>
          <w:kern w:val="0"/>
          <w:sz w:val="20"/>
          <w:szCs w:val="20"/>
          <w:lang w:eastAsia="pt-BR"/>
          <w14:ligatures w14:val="none"/>
        </w:rPr>
        <w:t>c)</w:t>
      </w:r>
      <w:bookmarkEnd w:id="161"/>
      <w:r w:rsidRPr="00810478">
        <w:rPr>
          <w:rFonts w:ascii="Arial" w:eastAsia="Times New Roman" w:hAnsi="Arial" w:cs="Arial"/>
          <w:color w:val="000000"/>
          <w:kern w:val="0"/>
          <w:sz w:val="20"/>
          <w:szCs w:val="20"/>
          <w:lang w:eastAsia="pt-BR"/>
          <w14:ligatures w14:val="none"/>
        </w:rPr>
        <w:t> patrocinar causa em que seja interessada qualquer das entidades a que se refere o inciso I, alínea "a", deste artigo;</w:t>
      </w:r>
    </w:p>
    <w:p w14:paraId="65359A2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2" w:name="art17IId"/>
      <w:r w:rsidRPr="00810478">
        <w:rPr>
          <w:rFonts w:ascii="Arial" w:eastAsia="Times New Roman" w:hAnsi="Arial" w:cs="Arial"/>
          <w:color w:val="000000"/>
          <w:kern w:val="0"/>
          <w:sz w:val="20"/>
          <w:szCs w:val="20"/>
          <w:lang w:eastAsia="pt-BR"/>
          <w14:ligatures w14:val="none"/>
        </w:rPr>
        <w:t>d)</w:t>
      </w:r>
      <w:bookmarkEnd w:id="162"/>
      <w:r w:rsidRPr="00810478">
        <w:rPr>
          <w:rFonts w:ascii="Arial" w:eastAsia="Times New Roman" w:hAnsi="Arial" w:cs="Arial"/>
          <w:color w:val="000000"/>
          <w:kern w:val="0"/>
          <w:sz w:val="20"/>
          <w:szCs w:val="20"/>
          <w:lang w:eastAsia="pt-BR"/>
          <w14:ligatures w14:val="none"/>
        </w:rPr>
        <w:t> ser titular de mais de um cargo ou mandato público eletivo em qualquer nível.</w:t>
      </w:r>
    </w:p>
    <w:p w14:paraId="5467BB4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3" w:name="art18"/>
      <w:r w:rsidRPr="00810478">
        <w:rPr>
          <w:rFonts w:ascii="Arial" w:eastAsia="Times New Roman" w:hAnsi="Arial" w:cs="Arial"/>
          <w:color w:val="000000"/>
          <w:kern w:val="0"/>
          <w:sz w:val="20"/>
          <w:szCs w:val="20"/>
          <w:lang w:eastAsia="pt-BR"/>
          <w14:ligatures w14:val="none"/>
        </w:rPr>
        <w:t>Art. 18</w:t>
      </w:r>
      <w:bookmarkEnd w:id="163"/>
      <w:r w:rsidRPr="00810478">
        <w:rPr>
          <w:rFonts w:ascii="Arial" w:eastAsia="Times New Roman" w:hAnsi="Arial" w:cs="Arial"/>
          <w:color w:val="000000"/>
          <w:kern w:val="0"/>
          <w:sz w:val="20"/>
          <w:szCs w:val="20"/>
          <w:lang w:eastAsia="pt-BR"/>
          <w14:ligatures w14:val="none"/>
        </w:rPr>
        <w:t> — Perderá o mandato o Vereador:</w:t>
      </w:r>
    </w:p>
    <w:p w14:paraId="2A883A3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4" w:name="art18I"/>
      <w:r w:rsidRPr="00810478">
        <w:rPr>
          <w:rFonts w:ascii="Arial" w:eastAsia="Times New Roman" w:hAnsi="Arial" w:cs="Arial"/>
          <w:color w:val="000000"/>
          <w:kern w:val="0"/>
          <w:sz w:val="20"/>
          <w:szCs w:val="20"/>
          <w:lang w:eastAsia="pt-BR"/>
          <w14:ligatures w14:val="none"/>
        </w:rPr>
        <w:t>I</w:t>
      </w:r>
      <w:bookmarkEnd w:id="164"/>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que</w:t>
      </w:r>
      <w:proofErr w:type="gramEnd"/>
      <w:r w:rsidRPr="00810478">
        <w:rPr>
          <w:rFonts w:ascii="Arial" w:eastAsia="Times New Roman" w:hAnsi="Arial" w:cs="Arial"/>
          <w:color w:val="000000"/>
          <w:kern w:val="0"/>
          <w:sz w:val="20"/>
          <w:szCs w:val="20"/>
          <w:lang w:eastAsia="pt-BR"/>
          <w14:ligatures w14:val="none"/>
        </w:rPr>
        <w:t xml:space="preserve"> infringir qualquer das proibições estabelecidas no artigo anterior;</w:t>
      </w:r>
    </w:p>
    <w:p w14:paraId="472DCB8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5" w:name="art18II"/>
      <w:r w:rsidRPr="00810478">
        <w:rPr>
          <w:rFonts w:ascii="Arial" w:eastAsia="Times New Roman" w:hAnsi="Arial" w:cs="Arial"/>
          <w:color w:val="000000"/>
          <w:kern w:val="0"/>
          <w:sz w:val="20"/>
          <w:szCs w:val="20"/>
          <w:lang w:eastAsia="pt-BR"/>
          <w14:ligatures w14:val="none"/>
        </w:rPr>
        <w:t>II</w:t>
      </w:r>
      <w:bookmarkEnd w:id="16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cujo</w:t>
      </w:r>
      <w:proofErr w:type="gramEnd"/>
      <w:r w:rsidRPr="00810478">
        <w:rPr>
          <w:rFonts w:ascii="Arial" w:eastAsia="Times New Roman" w:hAnsi="Arial" w:cs="Arial"/>
          <w:color w:val="000000"/>
          <w:kern w:val="0"/>
          <w:sz w:val="20"/>
          <w:szCs w:val="20"/>
          <w:lang w:eastAsia="pt-BR"/>
          <w14:ligatures w14:val="none"/>
        </w:rPr>
        <w:t xml:space="preserve"> procedimento for declarado incompatível com o decoro parlamentar;</w:t>
      </w:r>
    </w:p>
    <w:p w14:paraId="42E711A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6" w:name="art18III"/>
      <w:r w:rsidRPr="00810478">
        <w:rPr>
          <w:rFonts w:ascii="Arial" w:eastAsia="Times New Roman" w:hAnsi="Arial" w:cs="Arial"/>
          <w:color w:val="000000"/>
          <w:kern w:val="0"/>
          <w:sz w:val="20"/>
          <w:szCs w:val="20"/>
          <w:lang w:eastAsia="pt-BR"/>
          <w14:ligatures w14:val="none"/>
        </w:rPr>
        <w:t>III</w:t>
      </w:r>
      <w:bookmarkEnd w:id="166"/>
      <w:r w:rsidRPr="00810478">
        <w:rPr>
          <w:rFonts w:ascii="Arial" w:eastAsia="Times New Roman" w:hAnsi="Arial" w:cs="Arial"/>
          <w:color w:val="000000"/>
          <w:kern w:val="0"/>
          <w:sz w:val="20"/>
          <w:szCs w:val="20"/>
          <w:lang w:eastAsia="pt-BR"/>
          <w14:ligatures w14:val="none"/>
        </w:rPr>
        <w:t> — que deixar de comparecer, em cada sessão legislativa, à terça parte das sessões ordinárias, salvo licenças ou missão autorizada pela Câmara;</w:t>
      </w:r>
    </w:p>
    <w:p w14:paraId="359D124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7" w:name="art18IV"/>
      <w:r w:rsidRPr="00810478">
        <w:rPr>
          <w:rFonts w:ascii="Arial" w:eastAsia="Times New Roman" w:hAnsi="Arial" w:cs="Arial"/>
          <w:color w:val="000000"/>
          <w:kern w:val="0"/>
          <w:sz w:val="20"/>
          <w:szCs w:val="20"/>
          <w:lang w:eastAsia="pt-BR"/>
          <w14:ligatures w14:val="none"/>
        </w:rPr>
        <w:t>IV</w:t>
      </w:r>
      <w:bookmarkEnd w:id="167"/>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que</w:t>
      </w:r>
      <w:proofErr w:type="gramEnd"/>
      <w:r w:rsidRPr="00810478">
        <w:rPr>
          <w:rFonts w:ascii="Arial" w:eastAsia="Times New Roman" w:hAnsi="Arial" w:cs="Arial"/>
          <w:color w:val="000000"/>
          <w:kern w:val="0"/>
          <w:sz w:val="20"/>
          <w:szCs w:val="20"/>
          <w:lang w:eastAsia="pt-BR"/>
          <w14:ligatures w14:val="none"/>
        </w:rPr>
        <w:t xml:space="preserve"> perder ou tiver suspensos os direitos políticos;</w:t>
      </w:r>
    </w:p>
    <w:p w14:paraId="65D3FD9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8" w:name="art18V"/>
      <w:r w:rsidRPr="00810478">
        <w:rPr>
          <w:rFonts w:ascii="Arial" w:eastAsia="Times New Roman" w:hAnsi="Arial" w:cs="Arial"/>
          <w:color w:val="000000"/>
          <w:kern w:val="0"/>
          <w:sz w:val="20"/>
          <w:szCs w:val="20"/>
          <w:lang w:eastAsia="pt-BR"/>
          <w14:ligatures w14:val="none"/>
        </w:rPr>
        <w:t>V</w:t>
      </w:r>
      <w:bookmarkEnd w:id="168"/>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quando</w:t>
      </w:r>
      <w:proofErr w:type="gramEnd"/>
      <w:r w:rsidRPr="00810478">
        <w:rPr>
          <w:rFonts w:ascii="Arial" w:eastAsia="Times New Roman" w:hAnsi="Arial" w:cs="Arial"/>
          <w:color w:val="000000"/>
          <w:kern w:val="0"/>
          <w:sz w:val="20"/>
          <w:szCs w:val="20"/>
          <w:lang w:eastAsia="pt-BR"/>
          <w14:ligatures w14:val="none"/>
        </w:rPr>
        <w:t xml:space="preserve"> o decretar a Justiça Eleitoral;</w:t>
      </w:r>
    </w:p>
    <w:p w14:paraId="10B59AF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69" w:name="art18VI"/>
      <w:r w:rsidRPr="00810478">
        <w:rPr>
          <w:rFonts w:ascii="Arial" w:eastAsia="Times New Roman" w:hAnsi="Arial" w:cs="Arial"/>
          <w:color w:val="000000"/>
          <w:kern w:val="0"/>
          <w:sz w:val="20"/>
          <w:szCs w:val="20"/>
          <w:lang w:eastAsia="pt-BR"/>
          <w14:ligatures w14:val="none"/>
        </w:rPr>
        <w:t>VI</w:t>
      </w:r>
      <w:bookmarkEnd w:id="169"/>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que</w:t>
      </w:r>
      <w:proofErr w:type="gramEnd"/>
      <w:r w:rsidRPr="00810478">
        <w:rPr>
          <w:rFonts w:ascii="Arial" w:eastAsia="Times New Roman" w:hAnsi="Arial" w:cs="Arial"/>
          <w:color w:val="000000"/>
          <w:kern w:val="0"/>
          <w:sz w:val="20"/>
          <w:szCs w:val="20"/>
          <w:lang w:eastAsia="pt-BR"/>
          <w14:ligatures w14:val="none"/>
        </w:rPr>
        <w:t xml:space="preserve"> sofrer condenação criminal em sentença transitada em julgado, que implique em restrição à liberdade de locomoção.</w:t>
      </w:r>
    </w:p>
    <w:p w14:paraId="22061C1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70" w:name="art18§1"/>
      <w:r w:rsidRPr="00810478">
        <w:rPr>
          <w:rFonts w:ascii="Arial" w:eastAsia="Times New Roman" w:hAnsi="Arial" w:cs="Arial"/>
          <w:color w:val="000000"/>
          <w:kern w:val="0"/>
          <w:sz w:val="20"/>
          <w:szCs w:val="20"/>
          <w:lang w:eastAsia="pt-BR"/>
          <w14:ligatures w14:val="none"/>
        </w:rPr>
        <w:t>§ 1.º</w:t>
      </w:r>
      <w:bookmarkEnd w:id="170"/>
      <w:r w:rsidRPr="00810478">
        <w:rPr>
          <w:rFonts w:ascii="Arial" w:eastAsia="Times New Roman" w:hAnsi="Arial" w:cs="Arial"/>
          <w:color w:val="000000"/>
          <w:kern w:val="0"/>
          <w:sz w:val="20"/>
          <w:szCs w:val="20"/>
          <w:lang w:eastAsia="pt-BR"/>
          <w14:ligatures w14:val="none"/>
        </w:rPr>
        <w:t> — É incompatível com o decoro parlamentar, além dos casos definidos no </w:t>
      </w:r>
      <w:hyperlink r:id="rId780" w:anchor="art125"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o abuso das prerrogativas asseguradas a membros da Câmara Municipal ou a percepção de vantagens indevidas.</w:t>
      </w:r>
    </w:p>
    <w:p w14:paraId="5F717B7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71" w:name="art18§2"/>
      <w:r w:rsidRPr="00810478">
        <w:rPr>
          <w:rFonts w:ascii="Arial" w:eastAsia="Times New Roman" w:hAnsi="Arial" w:cs="Arial"/>
          <w:color w:val="000000"/>
          <w:kern w:val="0"/>
          <w:sz w:val="20"/>
          <w:szCs w:val="20"/>
          <w:lang w:eastAsia="pt-BR"/>
          <w14:ligatures w14:val="none"/>
        </w:rPr>
        <w:t>§ 2.º</w:t>
      </w:r>
      <w:bookmarkEnd w:id="171"/>
      <w:r w:rsidRPr="00810478">
        <w:rPr>
          <w:rFonts w:ascii="Arial" w:eastAsia="Times New Roman" w:hAnsi="Arial" w:cs="Arial"/>
          <w:color w:val="000000"/>
          <w:kern w:val="0"/>
          <w:sz w:val="20"/>
          <w:szCs w:val="20"/>
          <w:lang w:eastAsia="pt-BR"/>
          <w14:ligatures w14:val="none"/>
        </w:rPr>
        <w:t> — Nos casos dos incisos I, II e VI deste artigo, acolhida a acusação pela maioria absoluta dos Vereadores, por quórum de 2/3 (dois terços), assegurado o direito de defesa.</w:t>
      </w:r>
    </w:p>
    <w:p w14:paraId="1F99A85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72" w:name="art18§3"/>
      <w:r w:rsidRPr="00810478">
        <w:rPr>
          <w:rFonts w:ascii="Arial" w:eastAsia="Times New Roman" w:hAnsi="Arial" w:cs="Arial"/>
          <w:color w:val="000000"/>
          <w:kern w:val="0"/>
          <w:sz w:val="20"/>
          <w:szCs w:val="20"/>
          <w:lang w:eastAsia="pt-BR"/>
          <w14:ligatures w14:val="none"/>
        </w:rPr>
        <w:t>§ 3.º</w:t>
      </w:r>
      <w:bookmarkEnd w:id="172"/>
      <w:r w:rsidRPr="00810478">
        <w:rPr>
          <w:rFonts w:ascii="Arial" w:eastAsia="Times New Roman" w:hAnsi="Arial" w:cs="Arial"/>
          <w:color w:val="000000"/>
          <w:kern w:val="0"/>
          <w:sz w:val="20"/>
          <w:szCs w:val="20"/>
          <w:lang w:eastAsia="pt-BR"/>
          <w14:ligatures w14:val="none"/>
        </w:rPr>
        <w:t> — Nos casos dos incisos III a V, a perda será declarada pela Mesa, de ofício ou mediante provocação de qualquer dos membros da Câmara ou de partido político nela representado, assegurado o direito de defesa.</w:t>
      </w:r>
    </w:p>
    <w:p w14:paraId="64DD03D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strike/>
          <w:color w:val="000000"/>
          <w:kern w:val="0"/>
          <w:sz w:val="20"/>
          <w:szCs w:val="20"/>
          <w:lang w:eastAsia="pt-BR"/>
          <w14:ligatures w14:val="none"/>
        </w:rPr>
        <w:t>§ 4.º — Lei disporá sobre o procedimento a ser obedecido nos processos de perda de mandato decididos pela Câmara, e sobre a aplicação de outras penalidades, assegurado o contraditório.</w:t>
      </w:r>
    </w:p>
    <w:p w14:paraId="0DE8A22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73" w:name="art18§4"/>
      <w:r w:rsidRPr="00810478">
        <w:rPr>
          <w:rFonts w:ascii="Arial" w:eastAsia="Times New Roman" w:hAnsi="Arial" w:cs="Arial"/>
          <w:color w:val="000000"/>
          <w:kern w:val="0"/>
          <w:sz w:val="20"/>
          <w:szCs w:val="20"/>
          <w:lang w:eastAsia="pt-BR"/>
          <w14:ligatures w14:val="none"/>
        </w:rPr>
        <w:t>§4º -</w:t>
      </w:r>
      <w:bookmarkEnd w:id="173"/>
      <w:r w:rsidRPr="00810478">
        <w:rPr>
          <w:rFonts w:ascii="Arial" w:eastAsia="Times New Roman" w:hAnsi="Arial" w:cs="Arial"/>
          <w:color w:val="000000"/>
          <w:kern w:val="0"/>
          <w:sz w:val="20"/>
          <w:szCs w:val="20"/>
          <w:lang w:eastAsia="pt-BR"/>
          <w14:ligatures w14:val="none"/>
        </w:rPr>
        <w:t> A Câmara Municipal disporá sobre o procedimento a ser obedecido nos processos de perda de mandato decididos pela Câmara, e sobre a aplicação de outras penalidades, assegurado o contraditório. </w:t>
      </w:r>
      <w:hyperlink r:id="rId781"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15 de 1993)</w:t>
        </w:r>
      </w:hyperlink>
    </w:p>
    <w:p w14:paraId="30A1663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74" w:name="art19"/>
      <w:r w:rsidRPr="00810478">
        <w:rPr>
          <w:rFonts w:ascii="Arial" w:eastAsia="Times New Roman" w:hAnsi="Arial" w:cs="Arial"/>
          <w:color w:val="000000"/>
          <w:kern w:val="0"/>
          <w:sz w:val="20"/>
          <w:szCs w:val="20"/>
          <w:lang w:eastAsia="pt-BR"/>
          <w14:ligatures w14:val="none"/>
        </w:rPr>
        <w:t>Art. 19</w:t>
      </w:r>
      <w:bookmarkEnd w:id="174"/>
      <w:r w:rsidRPr="00810478">
        <w:rPr>
          <w:rFonts w:ascii="Arial" w:eastAsia="Times New Roman" w:hAnsi="Arial" w:cs="Arial"/>
          <w:color w:val="000000"/>
          <w:kern w:val="0"/>
          <w:sz w:val="20"/>
          <w:szCs w:val="20"/>
          <w:lang w:eastAsia="pt-BR"/>
          <w14:ligatures w14:val="none"/>
        </w:rPr>
        <w:t> — A Câmara Municipal instituirá o Código de Ética dos Vereadores.</w:t>
      </w:r>
    </w:p>
    <w:p w14:paraId="3ADC3B9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75" w:name="art20"/>
      <w:r w:rsidRPr="00810478">
        <w:rPr>
          <w:rFonts w:ascii="Arial" w:eastAsia="Times New Roman" w:hAnsi="Arial" w:cs="Arial"/>
          <w:color w:val="000000"/>
          <w:kern w:val="0"/>
          <w:sz w:val="20"/>
          <w:szCs w:val="20"/>
          <w:lang w:eastAsia="pt-BR"/>
          <w14:ligatures w14:val="none"/>
        </w:rPr>
        <w:t>Art. 20</w:t>
      </w:r>
      <w:bookmarkEnd w:id="175"/>
      <w:r w:rsidRPr="00810478">
        <w:rPr>
          <w:rFonts w:ascii="Arial" w:eastAsia="Times New Roman" w:hAnsi="Arial" w:cs="Arial"/>
          <w:color w:val="000000"/>
          <w:kern w:val="0"/>
          <w:sz w:val="20"/>
          <w:szCs w:val="20"/>
          <w:lang w:eastAsia="pt-BR"/>
          <w14:ligatures w14:val="none"/>
        </w:rPr>
        <w:t> — O Vereador poderá licenciar-se:</w:t>
      </w:r>
    </w:p>
    <w:p w14:paraId="2DE67B8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76" w:name="art20I"/>
      <w:r w:rsidRPr="00810478">
        <w:rPr>
          <w:rFonts w:ascii="Arial" w:eastAsia="Times New Roman" w:hAnsi="Arial" w:cs="Arial"/>
          <w:color w:val="000000"/>
          <w:kern w:val="0"/>
          <w:sz w:val="20"/>
          <w:szCs w:val="20"/>
          <w:lang w:eastAsia="pt-BR"/>
          <w14:ligatures w14:val="none"/>
        </w:rPr>
        <w:t>I</w:t>
      </w:r>
      <w:bookmarkEnd w:id="176"/>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por</w:t>
      </w:r>
      <w:proofErr w:type="gramEnd"/>
      <w:r w:rsidRPr="00810478">
        <w:rPr>
          <w:rFonts w:ascii="Arial" w:eastAsia="Times New Roman" w:hAnsi="Arial" w:cs="Arial"/>
          <w:color w:val="000000"/>
          <w:kern w:val="0"/>
          <w:sz w:val="20"/>
          <w:szCs w:val="20"/>
          <w:lang w:eastAsia="pt-BR"/>
          <w14:ligatures w14:val="none"/>
        </w:rPr>
        <w:t xml:space="preserve"> motivo de doença devidamente comprovada;</w:t>
      </w:r>
    </w:p>
    <w:p w14:paraId="7E1EA17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77" w:name="art20II"/>
      <w:r w:rsidRPr="00810478">
        <w:rPr>
          <w:rFonts w:ascii="Arial" w:eastAsia="Times New Roman" w:hAnsi="Arial" w:cs="Arial"/>
          <w:color w:val="000000"/>
          <w:kern w:val="0"/>
          <w:sz w:val="20"/>
          <w:szCs w:val="20"/>
          <w:lang w:eastAsia="pt-BR"/>
          <w14:ligatures w14:val="none"/>
        </w:rPr>
        <w:t>II</w:t>
      </w:r>
      <w:bookmarkEnd w:id="177"/>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em</w:t>
      </w:r>
      <w:proofErr w:type="gramEnd"/>
      <w:r w:rsidRPr="00810478">
        <w:rPr>
          <w:rFonts w:ascii="Arial" w:eastAsia="Times New Roman" w:hAnsi="Arial" w:cs="Arial"/>
          <w:color w:val="000000"/>
          <w:kern w:val="0"/>
          <w:sz w:val="20"/>
          <w:szCs w:val="20"/>
          <w:lang w:eastAsia="pt-BR"/>
          <w14:ligatures w14:val="none"/>
        </w:rPr>
        <w:t xml:space="preserve"> face de licença gestante ou paternidade;</w:t>
      </w:r>
    </w:p>
    <w:p w14:paraId="7824685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78" w:name="art20III"/>
      <w:r w:rsidRPr="00810478">
        <w:rPr>
          <w:rFonts w:ascii="Arial" w:eastAsia="Times New Roman" w:hAnsi="Arial" w:cs="Arial"/>
          <w:color w:val="000000"/>
          <w:kern w:val="0"/>
          <w:sz w:val="20"/>
          <w:szCs w:val="20"/>
          <w:lang w:eastAsia="pt-BR"/>
          <w14:ligatures w14:val="none"/>
        </w:rPr>
        <w:lastRenderedPageBreak/>
        <w:t>III</w:t>
      </w:r>
      <w:bookmarkEnd w:id="178"/>
      <w:r w:rsidRPr="00810478">
        <w:rPr>
          <w:rFonts w:ascii="Arial" w:eastAsia="Times New Roman" w:hAnsi="Arial" w:cs="Arial"/>
          <w:color w:val="000000"/>
          <w:kern w:val="0"/>
          <w:sz w:val="20"/>
          <w:szCs w:val="20"/>
          <w:lang w:eastAsia="pt-BR"/>
          <w14:ligatures w14:val="none"/>
        </w:rPr>
        <w:t> — para desempenhar missões temporárias de interesse do Município;</w:t>
      </w:r>
    </w:p>
    <w:p w14:paraId="27C4521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79" w:name="art20IV"/>
      <w:r w:rsidRPr="00810478">
        <w:rPr>
          <w:rFonts w:ascii="Arial" w:eastAsia="Times New Roman" w:hAnsi="Arial" w:cs="Arial"/>
          <w:strike/>
          <w:color w:val="000000"/>
          <w:kern w:val="0"/>
          <w:sz w:val="20"/>
          <w:szCs w:val="20"/>
          <w:lang w:eastAsia="pt-BR"/>
          <w14:ligatures w14:val="none"/>
        </w:rPr>
        <w:t xml:space="preserve">IV — </w:t>
      </w:r>
      <w:proofErr w:type="gramStart"/>
      <w:r w:rsidRPr="00810478">
        <w:rPr>
          <w:rFonts w:ascii="Arial" w:eastAsia="Times New Roman" w:hAnsi="Arial" w:cs="Arial"/>
          <w:strike/>
          <w:color w:val="000000"/>
          <w:kern w:val="0"/>
          <w:sz w:val="20"/>
          <w:szCs w:val="20"/>
          <w:lang w:eastAsia="pt-BR"/>
          <w14:ligatures w14:val="none"/>
        </w:rPr>
        <w:t>para</w:t>
      </w:r>
      <w:proofErr w:type="gramEnd"/>
      <w:r w:rsidRPr="00810478">
        <w:rPr>
          <w:rFonts w:ascii="Arial" w:eastAsia="Times New Roman" w:hAnsi="Arial" w:cs="Arial"/>
          <w:strike/>
          <w:color w:val="000000"/>
          <w:kern w:val="0"/>
          <w:sz w:val="20"/>
          <w:szCs w:val="20"/>
          <w:lang w:eastAsia="pt-BR"/>
          <w14:ligatures w14:val="none"/>
        </w:rPr>
        <w:t xml:space="preserve"> tratar, com prejuízo dos seus vencimentos, de interesses particulares, por prazo determinado, nunca inferior a 30 (trinta) dias, nem superior a 120 (cento e vinte) dias por sessão legislativa, não podendo reassumir o exercício do mandato antes do término da licença.</w:t>
      </w:r>
    </w:p>
    <w:p w14:paraId="318DE68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IV –</w:t>
      </w:r>
      <w:bookmarkEnd w:id="179"/>
      <w:r w:rsidRPr="00810478">
        <w:rPr>
          <w:rFonts w:ascii="Arial" w:eastAsia="Times New Roman" w:hAnsi="Arial" w:cs="Arial"/>
          <w:color w:val="000000"/>
          <w:kern w:val="0"/>
          <w:sz w:val="20"/>
          <w:szCs w:val="20"/>
          <w:lang w:eastAsia="pt-BR"/>
          <w14:ligatures w14:val="none"/>
        </w:rPr>
        <w:t> </w:t>
      </w:r>
      <w:proofErr w:type="gramStart"/>
      <w:r w:rsidRPr="00810478">
        <w:rPr>
          <w:rFonts w:ascii="Arial" w:eastAsia="Times New Roman" w:hAnsi="Arial" w:cs="Arial"/>
          <w:color w:val="000000"/>
          <w:kern w:val="0"/>
          <w:sz w:val="20"/>
          <w:szCs w:val="20"/>
          <w:lang w:eastAsia="pt-BR"/>
          <w14:ligatures w14:val="none"/>
        </w:rPr>
        <w:t>para</w:t>
      </w:r>
      <w:proofErr w:type="gramEnd"/>
      <w:r w:rsidRPr="00810478">
        <w:rPr>
          <w:rFonts w:ascii="Arial" w:eastAsia="Times New Roman" w:hAnsi="Arial" w:cs="Arial"/>
          <w:color w:val="000000"/>
          <w:kern w:val="0"/>
          <w:sz w:val="20"/>
          <w:szCs w:val="20"/>
          <w:lang w:eastAsia="pt-BR"/>
          <w14:ligatures w14:val="none"/>
        </w:rPr>
        <w:t xml:space="preserve"> tratar, com prejuízo dos seus vencimentos, de interesses particulares, por prazo determinado, não superior a 120 (cento e vinte) dias por sessão legislativa, não podendo reassumir o exercício do mandato antes do término da licença. </w:t>
      </w:r>
      <w:hyperlink r:id="rId782"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33 de 2009)</w:t>
        </w:r>
      </w:hyperlink>
    </w:p>
    <w:p w14:paraId="2BD2201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80" w:name="art20§1"/>
      <w:r w:rsidRPr="00810478">
        <w:rPr>
          <w:rFonts w:ascii="Arial" w:eastAsia="Times New Roman" w:hAnsi="Arial" w:cs="Arial"/>
          <w:color w:val="000000"/>
          <w:kern w:val="0"/>
          <w:sz w:val="20"/>
          <w:szCs w:val="20"/>
          <w:lang w:eastAsia="pt-BR"/>
          <w14:ligatures w14:val="none"/>
        </w:rPr>
        <w:t>§ 1.º</w:t>
      </w:r>
      <w:bookmarkEnd w:id="180"/>
      <w:r w:rsidRPr="00810478">
        <w:rPr>
          <w:rFonts w:ascii="Arial" w:eastAsia="Times New Roman" w:hAnsi="Arial" w:cs="Arial"/>
          <w:color w:val="000000"/>
          <w:kern w:val="0"/>
          <w:sz w:val="20"/>
          <w:szCs w:val="20"/>
          <w:lang w:eastAsia="pt-BR"/>
          <w14:ligatures w14:val="none"/>
        </w:rPr>
        <w:t> — Para fins de remuneração considerar-se-á como em exercício o Vereador:</w:t>
      </w:r>
    </w:p>
    <w:p w14:paraId="3725D1A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81" w:name="art20§1I"/>
      <w:r w:rsidRPr="00810478">
        <w:rPr>
          <w:rFonts w:ascii="Arial" w:eastAsia="Times New Roman" w:hAnsi="Arial" w:cs="Arial"/>
          <w:color w:val="000000"/>
          <w:kern w:val="0"/>
          <w:sz w:val="20"/>
          <w:szCs w:val="20"/>
          <w:lang w:eastAsia="pt-BR"/>
          <w14:ligatures w14:val="none"/>
        </w:rPr>
        <w:t>I</w:t>
      </w:r>
      <w:bookmarkEnd w:id="181"/>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licenciado</w:t>
      </w:r>
      <w:proofErr w:type="gramEnd"/>
      <w:r w:rsidRPr="00810478">
        <w:rPr>
          <w:rFonts w:ascii="Arial" w:eastAsia="Times New Roman" w:hAnsi="Arial" w:cs="Arial"/>
          <w:color w:val="000000"/>
          <w:kern w:val="0"/>
          <w:sz w:val="20"/>
          <w:szCs w:val="20"/>
          <w:lang w:eastAsia="pt-BR"/>
          <w14:ligatures w14:val="none"/>
        </w:rPr>
        <w:t xml:space="preserve"> nos termos dos incisos I e II do "caput" deste artigo;</w:t>
      </w:r>
    </w:p>
    <w:p w14:paraId="40E9799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82" w:name="art20§1II"/>
      <w:r w:rsidRPr="00810478">
        <w:rPr>
          <w:rFonts w:ascii="Arial" w:eastAsia="Times New Roman" w:hAnsi="Arial" w:cs="Arial"/>
          <w:color w:val="000000"/>
          <w:kern w:val="0"/>
          <w:sz w:val="20"/>
          <w:szCs w:val="20"/>
          <w:lang w:eastAsia="pt-BR"/>
          <w14:ligatures w14:val="none"/>
        </w:rPr>
        <w:t>II</w:t>
      </w:r>
      <w:bookmarkEnd w:id="182"/>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licenciado</w:t>
      </w:r>
      <w:proofErr w:type="gramEnd"/>
      <w:r w:rsidRPr="00810478">
        <w:rPr>
          <w:rFonts w:ascii="Arial" w:eastAsia="Times New Roman" w:hAnsi="Arial" w:cs="Arial"/>
          <w:color w:val="000000"/>
          <w:kern w:val="0"/>
          <w:sz w:val="20"/>
          <w:szCs w:val="20"/>
          <w:lang w:eastAsia="pt-BR"/>
          <w14:ligatures w14:val="none"/>
        </w:rPr>
        <w:t xml:space="preserve"> na forma do inciso III, se a missão decorrer de expressa designação da Câmara ou tiver sido previamente aprovada pelo Plenário.</w:t>
      </w:r>
    </w:p>
    <w:p w14:paraId="57EB7CD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83" w:name="art20§2"/>
      <w:r w:rsidRPr="00810478">
        <w:rPr>
          <w:rFonts w:ascii="Arial" w:eastAsia="Times New Roman" w:hAnsi="Arial" w:cs="Arial"/>
          <w:color w:val="000000"/>
          <w:kern w:val="0"/>
          <w:sz w:val="20"/>
          <w:szCs w:val="20"/>
          <w:lang w:eastAsia="pt-BR"/>
          <w14:ligatures w14:val="none"/>
        </w:rPr>
        <w:t>§ 2.º</w:t>
      </w:r>
      <w:bookmarkEnd w:id="183"/>
      <w:r w:rsidRPr="00810478">
        <w:rPr>
          <w:rFonts w:ascii="Arial" w:eastAsia="Times New Roman" w:hAnsi="Arial" w:cs="Arial"/>
          <w:color w:val="000000"/>
          <w:kern w:val="0"/>
          <w:sz w:val="20"/>
          <w:szCs w:val="20"/>
          <w:lang w:eastAsia="pt-BR"/>
          <w14:ligatures w14:val="none"/>
        </w:rPr>
        <w:t> — A licença gestante e paternidade será concedida segundo os mesmos critérios e condições estabelecidos para os funcionários públicos municipais.</w:t>
      </w:r>
    </w:p>
    <w:p w14:paraId="002100C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84" w:name="art21"/>
      <w:r w:rsidRPr="00810478">
        <w:rPr>
          <w:rFonts w:ascii="Arial" w:eastAsia="Times New Roman" w:hAnsi="Arial" w:cs="Arial"/>
          <w:color w:val="000000"/>
          <w:kern w:val="0"/>
          <w:sz w:val="20"/>
          <w:szCs w:val="20"/>
          <w:lang w:eastAsia="pt-BR"/>
          <w14:ligatures w14:val="none"/>
        </w:rPr>
        <w:t>Art. 21</w:t>
      </w:r>
      <w:bookmarkEnd w:id="184"/>
      <w:r w:rsidRPr="00810478">
        <w:rPr>
          <w:rFonts w:ascii="Arial" w:eastAsia="Times New Roman" w:hAnsi="Arial" w:cs="Arial"/>
          <w:color w:val="000000"/>
          <w:kern w:val="0"/>
          <w:sz w:val="20"/>
          <w:szCs w:val="20"/>
          <w:lang w:eastAsia="pt-BR"/>
          <w14:ligatures w14:val="none"/>
        </w:rPr>
        <w:t> — Não perderá o mandato, considerando-se automaticamente licenciado, o Vereador investido na função de Ministro de Estado, Secretário de Estado, Secretário Municipal ou chefe de missão diplomática temporária, devendo optar pelos vencimentos do cargo ou pela remuneração do mandato.</w:t>
      </w:r>
    </w:p>
    <w:p w14:paraId="0D2870E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85" w:name="art22"/>
      <w:r w:rsidRPr="00810478">
        <w:rPr>
          <w:rFonts w:ascii="Arial" w:eastAsia="Times New Roman" w:hAnsi="Arial" w:cs="Arial"/>
          <w:color w:val="000000"/>
          <w:kern w:val="0"/>
          <w:sz w:val="20"/>
          <w:szCs w:val="20"/>
          <w:lang w:eastAsia="pt-BR"/>
          <w14:ligatures w14:val="none"/>
        </w:rPr>
        <w:t>Art. 22</w:t>
      </w:r>
      <w:bookmarkEnd w:id="185"/>
      <w:r w:rsidRPr="00810478">
        <w:rPr>
          <w:rFonts w:ascii="Arial" w:eastAsia="Times New Roman" w:hAnsi="Arial" w:cs="Arial"/>
          <w:color w:val="000000"/>
          <w:kern w:val="0"/>
          <w:sz w:val="20"/>
          <w:szCs w:val="20"/>
          <w:lang w:eastAsia="pt-BR"/>
          <w14:ligatures w14:val="none"/>
        </w:rPr>
        <w:t> — No caso de vaga, de investidura prevista no artigo anterior ou de licença de Vereador superior a 30 (trinta) dias, o Presidente convocará imediatamente o suplente.</w:t>
      </w:r>
    </w:p>
    <w:p w14:paraId="637FD26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86" w:name="art22§1"/>
      <w:r w:rsidRPr="00810478">
        <w:rPr>
          <w:rFonts w:ascii="Arial" w:eastAsia="Times New Roman" w:hAnsi="Arial" w:cs="Arial"/>
          <w:color w:val="000000"/>
          <w:kern w:val="0"/>
          <w:sz w:val="20"/>
          <w:szCs w:val="20"/>
          <w:lang w:eastAsia="pt-BR"/>
          <w14:ligatures w14:val="none"/>
        </w:rPr>
        <w:t>§ 1.º</w:t>
      </w:r>
      <w:bookmarkEnd w:id="186"/>
      <w:r w:rsidRPr="00810478">
        <w:rPr>
          <w:rFonts w:ascii="Arial" w:eastAsia="Times New Roman" w:hAnsi="Arial" w:cs="Arial"/>
          <w:color w:val="000000"/>
          <w:kern w:val="0"/>
          <w:sz w:val="20"/>
          <w:szCs w:val="20"/>
          <w:lang w:eastAsia="pt-BR"/>
          <w14:ligatures w14:val="none"/>
        </w:rPr>
        <w:t> — O suplente convocado deverá tomar posse dentro de 15 (quinze) dias, salvo motivo justo aceito pela Câmara.</w:t>
      </w:r>
    </w:p>
    <w:p w14:paraId="39B810D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87" w:name="art22§2"/>
      <w:r w:rsidRPr="00810478">
        <w:rPr>
          <w:rFonts w:ascii="Arial" w:eastAsia="Times New Roman" w:hAnsi="Arial" w:cs="Arial"/>
          <w:color w:val="000000"/>
          <w:kern w:val="0"/>
          <w:sz w:val="20"/>
          <w:szCs w:val="20"/>
          <w:lang w:eastAsia="pt-BR"/>
          <w14:ligatures w14:val="none"/>
        </w:rPr>
        <w:t>§ 2.º</w:t>
      </w:r>
      <w:bookmarkEnd w:id="187"/>
      <w:r w:rsidRPr="00810478">
        <w:rPr>
          <w:rFonts w:ascii="Arial" w:eastAsia="Times New Roman" w:hAnsi="Arial" w:cs="Arial"/>
          <w:color w:val="000000"/>
          <w:kern w:val="0"/>
          <w:sz w:val="20"/>
          <w:szCs w:val="20"/>
          <w:lang w:eastAsia="pt-BR"/>
          <w14:ligatures w14:val="none"/>
        </w:rPr>
        <w:t> — Em caso de vaga, não havendo suplente, o Presidente comunicará o fato, dentro de 48 (quarenta e oito) horas, diretamente ao Tribunal Regional Eleitoral.</w:t>
      </w:r>
    </w:p>
    <w:p w14:paraId="656A67E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88" w:name="art23"/>
      <w:r w:rsidRPr="00810478">
        <w:rPr>
          <w:rFonts w:ascii="Arial" w:eastAsia="Times New Roman" w:hAnsi="Arial" w:cs="Arial"/>
          <w:color w:val="000000"/>
          <w:kern w:val="0"/>
          <w:sz w:val="20"/>
          <w:szCs w:val="20"/>
          <w:lang w:eastAsia="pt-BR"/>
          <w14:ligatures w14:val="none"/>
        </w:rPr>
        <w:t>Art. 23</w:t>
      </w:r>
      <w:bookmarkEnd w:id="188"/>
      <w:r w:rsidRPr="00810478">
        <w:rPr>
          <w:rFonts w:ascii="Arial" w:eastAsia="Times New Roman" w:hAnsi="Arial" w:cs="Arial"/>
          <w:color w:val="000000"/>
          <w:kern w:val="0"/>
          <w:sz w:val="20"/>
          <w:szCs w:val="20"/>
          <w:lang w:eastAsia="pt-BR"/>
          <w14:ligatures w14:val="none"/>
        </w:rPr>
        <w:t> — No exercício de seu mandato, o Vereador terá livre acesso às repartições públicas municipais, podendo diligenciar pessoalmente junto aos órgãos da administração direta e indireta, inclusive junto ao Tribunal de Contas do Município, devendo ser atendido pelos respectivos responsáveis, na forma da lei.</w:t>
      </w:r>
    </w:p>
    <w:p w14:paraId="3E20454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770DCDFD"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SEÇÃO III</w:t>
      </w:r>
    </w:p>
    <w:p w14:paraId="67A45B05"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189" w:name="SEÇÃO_III_-_DA_MESA_DA_CÂMARA"/>
      <w:r w:rsidRPr="00810478">
        <w:rPr>
          <w:rFonts w:ascii="Arial" w:eastAsia="Times New Roman" w:hAnsi="Arial" w:cs="Arial"/>
          <w:color w:val="000000"/>
          <w:kern w:val="0"/>
          <w:sz w:val="20"/>
          <w:szCs w:val="20"/>
          <w:lang w:eastAsia="pt-BR"/>
          <w14:ligatures w14:val="none"/>
        </w:rPr>
        <w:t>DA MESA DA CÂMARA</w:t>
      </w:r>
      <w:bookmarkEnd w:id="189"/>
    </w:p>
    <w:p w14:paraId="2744AF4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1103FB5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90" w:name="art24"/>
      <w:r w:rsidRPr="00810478">
        <w:rPr>
          <w:rFonts w:ascii="Arial" w:eastAsia="Times New Roman" w:hAnsi="Arial" w:cs="Arial"/>
          <w:color w:val="000000"/>
          <w:kern w:val="0"/>
          <w:sz w:val="20"/>
          <w:szCs w:val="20"/>
          <w:lang w:eastAsia="pt-BR"/>
          <w14:ligatures w14:val="none"/>
        </w:rPr>
        <w:t>Art. 24</w:t>
      </w:r>
      <w:bookmarkEnd w:id="190"/>
      <w:r w:rsidRPr="00810478">
        <w:rPr>
          <w:rFonts w:ascii="Arial" w:eastAsia="Times New Roman" w:hAnsi="Arial" w:cs="Arial"/>
          <w:color w:val="000000"/>
          <w:kern w:val="0"/>
          <w:sz w:val="20"/>
          <w:szCs w:val="20"/>
          <w:lang w:eastAsia="pt-BR"/>
          <w14:ligatures w14:val="none"/>
        </w:rPr>
        <w:t> — Imediatamente após a posse, os Vereadores reunir-se-ão sob a presidência do mais idoso dos presentes e, havendo maioria absoluta dos membros da Câmara, elegerão os componentes da Mesa, que ficarão automaticamente empossados.</w:t>
      </w:r>
    </w:p>
    <w:p w14:paraId="60CD672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91" w:name="art24paragrafounico"/>
      <w:r w:rsidRPr="00810478">
        <w:rPr>
          <w:rFonts w:ascii="Arial" w:eastAsia="Times New Roman" w:hAnsi="Arial" w:cs="Arial"/>
          <w:color w:val="000000"/>
          <w:kern w:val="0"/>
          <w:sz w:val="20"/>
          <w:szCs w:val="20"/>
          <w:lang w:eastAsia="pt-BR"/>
          <w14:ligatures w14:val="none"/>
        </w:rPr>
        <w:t>Parágrafo único</w:t>
      </w:r>
      <w:bookmarkEnd w:id="191"/>
      <w:r w:rsidRPr="00810478">
        <w:rPr>
          <w:rFonts w:ascii="Arial" w:eastAsia="Times New Roman" w:hAnsi="Arial" w:cs="Arial"/>
          <w:color w:val="000000"/>
          <w:kern w:val="0"/>
          <w:sz w:val="20"/>
          <w:szCs w:val="20"/>
          <w:lang w:eastAsia="pt-BR"/>
          <w14:ligatures w14:val="none"/>
        </w:rPr>
        <w:t> — Não havendo número legal, o Vereador mais idoso dentre os presentes permanecerá na Presidência e convocará sessões diárias, até que seja eleita a Mesa.</w:t>
      </w:r>
    </w:p>
    <w:p w14:paraId="42FB58B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92" w:name="art25"/>
      <w:r w:rsidRPr="00810478">
        <w:rPr>
          <w:rFonts w:ascii="Arial" w:eastAsia="Times New Roman" w:hAnsi="Arial" w:cs="Arial"/>
          <w:color w:val="000000"/>
          <w:kern w:val="0"/>
          <w:sz w:val="20"/>
          <w:szCs w:val="20"/>
          <w:lang w:eastAsia="pt-BR"/>
          <w14:ligatures w14:val="none"/>
        </w:rPr>
        <w:lastRenderedPageBreak/>
        <w:t>Art. 25</w:t>
      </w:r>
      <w:bookmarkEnd w:id="192"/>
      <w:r w:rsidRPr="00810478">
        <w:rPr>
          <w:rFonts w:ascii="Arial" w:eastAsia="Times New Roman" w:hAnsi="Arial" w:cs="Arial"/>
          <w:color w:val="000000"/>
          <w:kern w:val="0"/>
          <w:sz w:val="20"/>
          <w:szCs w:val="20"/>
          <w:lang w:eastAsia="pt-BR"/>
          <w14:ligatures w14:val="none"/>
        </w:rPr>
        <w:t xml:space="preserve"> — A eleição para renovação da Mesa realizar-se-á no dia 15 (quinze) de dezembro e a posse dos eleitos dar-se-á no dia 1.º de janeiro do ano </w:t>
      </w:r>
      <w:proofErr w:type="spellStart"/>
      <w:r w:rsidRPr="00810478">
        <w:rPr>
          <w:rFonts w:ascii="Arial" w:eastAsia="Times New Roman" w:hAnsi="Arial" w:cs="Arial"/>
          <w:color w:val="000000"/>
          <w:kern w:val="0"/>
          <w:sz w:val="20"/>
          <w:szCs w:val="20"/>
          <w:lang w:eastAsia="pt-BR"/>
          <w14:ligatures w14:val="none"/>
        </w:rPr>
        <w:t>subseqüente</w:t>
      </w:r>
      <w:proofErr w:type="spellEnd"/>
      <w:r w:rsidRPr="00810478">
        <w:rPr>
          <w:rFonts w:ascii="Arial" w:eastAsia="Times New Roman" w:hAnsi="Arial" w:cs="Arial"/>
          <w:color w:val="000000"/>
          <w:kern w:val="0"/>
          <w:sz w:val="20"/>
          <w:szCs w:val="20"/>
          <w:lang w:eastAsia="pt-BR"/>
          <w14:ligatures w14:val="none"/>
        </w:rPr>
        <w:t>.</w:t>
      </w:r>
    </w:p>
    <w:p w14:paraId="3F87A05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93" w:name="art25paragrafounico"/>
      <w:r w:rsidRPr="00810478">
        <w:rPr>
          <w:rFonts w:ascii="Arial" w:eastAsia="Times New Roman" w:hAnsi="Arial" w:cs="Arial"/>
          <w:color w:val="000000"/>
          <w:kern w:val="0"/>
          <w:sz w:val="20"/>
          <w:szCs w:val="20"/>
          <w:lang w:eastAsia="pt-BR"/>
          <w14:ligatures w14:val="none"/>
        </w:rPr>
        <w:t>Parágrafo único</w:t>
      </w:r>
      <w:bookmarkEnd w:id="193"/>
      <w:r w:rsidRPr="00810478">
        <w:rPr>
          <w:rFonts w:ascii="Arial" w:eastAsia="Times New Roman" w:hAnsi="Arial" w:cs="Arial"/>
          <w:color w:val="000000"/>
          <w:kern w:val="0"/>
          <w:sz w:val="20"/>
          <w:szCs w:val="20"/>
          <w:lang w:eastAsia="pt-BR"/>
          <w14:ligatures w14:val="none"/>
        </w:rPr>
        <w:t> — O </w:t>
      </w:r>
      <w:hyperlink r:id="rId783" w:anchor="artigo%209"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disporá sobre a eleição e as atribuições dos membros da Mesa, que será composta por 5 (cinco) membros titulares e 2 (dois) suplentes.</w:t>
      </w:r>
    </w:p>
    <w:p w14:paraId="511E784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94" w:name="art26"/>
      <w:r w:rsidRPr="00810478">
        <w:rPr>
          <w:rFonts w:ascii="Arial" w:eastAsia="Times New Roman" w:hAnsi="Arial" w:cs="Arial"/>
          <w:strike/>
          <w:color w:val="000000"/>
          <w:kern w:val="0"/>
          <w:sz w:val="20"/>
          <w:szCs w:val="20"/>
          <w:lang w:eastAsia="pt-BR"/>
          <w14:ligatures w14:val="none"/>
        </w:rPr>
        <w:t>Art. 26</w:t>
      </w:r>
      <w:bookmarkEnd w:id="194"/>
      <w:r w:rsidRPr="00810478">
        <w:rPr>
          <w:rFonts w:ascii="Arial" w:eastAsia="Times New Roman" w:hAnsi="Arial" w:cs="Arial"/>
          <w:strike/>
          <w:color w:val="000000"/>
          <w:kern w:val="0"/>
          <w:sz w:val="20"/>
          <w:szCs w:val="20"/>
          <w:lang w:eastAsia="pt-BR"/>
          <w14:ligatures w14:val="none"/>
        </w:rPr>
        <w:t> — O mandato da Mesa será de 1 (um) ano, permitida uma reeleição.</w:t>
      </w:r>
    </w:p>
    <w:p w14:paraId="18FA0E3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strike/>
          <w:color w:val="000000"/>
          <w:kern w:val="0"/>
          <w:sz w:val="20"/>
          <w:szCs w:val="20"/>
          <w:lang w:eastAsia="pt-BR"/>
          <w14:ligatures w14:val="none"/>
        </w:rPr>
        <w:t>Art. 26. O mandato da Mesa será de 1 (um) ano, permitidas duas reeleições para o mesmo cargo. </w:t>
      </w:r>
      <w:hyperlink r:id="rId784" w:tgtFrame="_blank" w:history="1">
        <w:r w:rsidRPr="00810478">
          <w:rPr>
            <w:rFonts w:ascii="Arial" w:eastAsia="Times New Roman" w:hAnsi="Arial" w:cs="Arial"/>
            <w:strike/>
            <w:color w:val="0000FF"/>
            <w:kern w:val="0"/>
            <w:sz w:val="20"/>
            <w:szCs w:val="20"/>
            <w:u w:val="single"/>
            <w:lang w:eastAsia="pt-BR"/>
            <w14:ligatures w14:val="none"/>
          </w:rPr>
          <w:t>(Redação dada pela Emenda à Lei Orgânica nº 42 de 2022)</w:t>
        </w:r>
      </w:hyperlink>
    </w:p>
    <w:p w14:paraId="4C014C6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Art. 26. O mandato da Mesa será de 1 (um) ano, permitidas reeleições para o mesmo cargo. (NR) (</w:t>
      </w:r>
      <w:hyperlink r:id="rId785" w:tgtFrame="_blank" w:history="1">
        <w:r w:rsidRPr="00810478">
          <w:rPr>
            <w:rFonts w:ascii="Arial" w:eastAsia="Times New Roman" w:hAnsi="Arial" w:cs="Arial"/>
            <w:color w:val="0000FF"/>
            <w:kern w:val="0"/>
            <w:sz w:val="20"/>
            <w:szCs w:val="20"/>
            <w:u w:val="single"/>
            <w:lang w:eastAsia="pt-BR"/>
            <w14:ligatures w14:val="none"/>
          </w:rPr>
          <w:t>Redação dada pela Emenda nº 43 de 2023)</w:t>
        </w:r>
      </w:hyperlink>
    </w:p>
    <w:p w14:paraId="68DD944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95" w:name="art26paragrafounico"/>
      <w:r w:rsidRPr="00810478">
        <w:rPr>
          <w:rFonts w:ascii="Arial" w:eastAsia="Times New Roman" w:hAnsi="Arial" w:cs="Arial"/>
          <w:color w:val="000000"/>
          <w:kern w:val="0"/>
          <w:sz w:val="20"/>
          <w:szCs w:val="20"/>
          <w:lang w:eastAsia="pt-BR"/>
          <w14:ligatures w14:val="none"/>
        </w:rPr>
        <w:t>Parágrafo único</w:t>
      </w:r>
      <w:bookmarkEnd w:id="195"/>
      <w:r w:rsidRPr="00810478">
        <w:rPr>
          <w:rFonts w:ascii="Arial" w:eastAsia="Times New Roman" w:hAnsi="Arial" w:cs="Arial"/>
          <w:color w:val="000000"/>
          <w:kern w:val="0"/>
          <w:sz w:val="20"/>
          <w:szCs w:val="20"/>
          <w:lang w:eastAsia="pt-BR"/>
          <w14:ligatures w14:val="none"/>
        </w:rPr>
        <w:t> — Pelo voto de 2/3 (dois terços) dos membros da Câmara, qualquer componente da Mesa poderá ser destituído, quando negligente ou omisso no desempenho de suas atribuições regimentais, elegendo-se outro Vereador para completar o mandato.</w:t>
      </w:r>
    </w:p>
    <w:p w14:paraId="178EB88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96" w:name="art27"/>
      <w:r w:rsidRPr="00810478">
        <w:rPr>
          <w:rFonts w:ascii="Arial" w:eastAsia="Times New Roman" w:hAnsi="Arial" w:cs="Arial"/>
          <w:strike/>
          <w:color w:val="000000"/>
          <w:kern w:val="0"/>
          <w:sz w:val="20"/>
          <w:szCs w:val="20"/>
          <w:lang w:eastAsia="pt-BR"/>
          <w14:ligatures w14:val="none"/>
        </w:rPr>
        <w:t>Art. 27</w:t>
      </w:r>
      <w:bookmarkEnd w:id="196"/>
      <w:r w:rsidRPr="00810478">
        <w:rPr>
          <w:rFonts w:ascii="Arial" w:eastAsia="Times New Roman" w:hAnsi="Arial" w:cs="Arial"/>
          <w:strike/>
          <w:color w:val="000000"/>
          <w:kern w:val="0"/>
          <w:sz w:val="20"/>
          <w:szCs w:val="20"/>
          <w:lang w:eastAsia="pt-BR"/>
          <w14:ligatures w14:val="none"/>
        </w:rPr>
        <w:t> — À Mesa, dentre outras atribuições, compete:</w:t>
      </w:r>
    </w:p>
    <w:p w14:paraId="594A884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Art. 27. À Mesa, dentre outras atribuições compete: </w:t>
      </w:r>
      <w:hyperlink r:id="rId786"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41, de 18 de novembro de 2021, que entra em vigor 120 dias após sua promulgação)</w:t>
        </w:r>
      </w:hyperlink>
    </w:p>
    <w:p w14:paraId="1B5B1F8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97" w:name="art27I"/>
      <w:r w:rsidRPr="00810478">
        <w:rPr>
          <w:rFonts w:ascii="Arial" w:eastAsia="Times New Roman" w:hAnsi="Arial" w:cs="Arial"/>
          <w:color w:val="000000"/>
          <w:kern w:val="0"/>
          <w:sz w:val="20"/>
          <w:szCs w:val="20"/>
          <w:lang w:eastAsia="pt-BR"/>
          <w14:ligatures w14:val="none"/>
        </w:rPr>
        <w:t>I</w:t>
      </w:r>
      <w:bookmarkEnd w:id="197"/>
      <w:r w:rsidRPr="00810478">
        <w:rPr>
          <w:rFonts w:ascii="Arial" w:eastAsia="Times New Roman" w:hAnsi="Arial" w:cs="Arial"/>
          <w:color w:val="000000"/>
          <w:kern w:val="0"/>
          <w:sz w:val="20"/>
          <w:szCs w:val="20"/>
          <w:lang w:eastAsia="pt-BR"/>
          <w14:ligatures w14:val="none"/>
        </w:rPr>
        <w:t> — tomar a iniciativa nas matérias a que se refere o </w:t>
      </w:r>
      <w:hyperlink r:id="rId787" w:anchor="art14III" w:history="1">
        <w:r w:rsidRPr="00810478">
          <w:rPr>
            <w:rFonts w:ascii="Arial" w:eastAsia="Times New Roman" w:hAnsi="Arial" w:cs="Arial"/>
            <w:color w:val="0000FF"/>
            <w:kern w:val="0"/>
            <w:sz w:val="20"/>
            <w:szCs w:val="20"/>
            <w:u w:val="single"/>
            <w:lang w:eastAsia="pt-BR"/>
            <w14:ligatures w14:val="none"/>
          </w:rPr>
          <w:t>inciso III do artigo 14</w:t>
        </w:r>
      </w:hyperlink>
      <w:r w:rsidRPr="00810478">
        <w:rPr>
          <w:rFonts w:ascii="Arial" w:eastAsia="Times New Roman" w:hAnsi="Arial" w:cs="Arial"/>
          <w:color w:val="000000"/>
          <w:kern w:val="0"/>
          <w:sz w:val="20"/>
          <w:szCs w:val="20"/>
          <w:lang w:eastAsia="pt-BR"/>
          <w14:ligatures w14:val="none"/>
        </w:rPr>
        <w:t>, nos termos do </w:t>
      </w:r>
      <w:hyperlink r:id="rId788" w:anchor="artigo%2013"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w:t>
      </w:r>
      <w:hyperlink r:id="rId789" w:anchor="art2"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 de 1990</w:t>
        </w:r>
      </w:hyperlink>
      <w:r w:rsidRPr="00810478">
        <w:rPr>
          <w:rFonts w:ascii="Arial" w:eastAsia="Times New Roman" w:hAnsi="Arial" w:cs="Arial"/>
          <w:color w:val="000000"/>
          <w:kern w:val="0"/>
          <w:sz w:val="20"/>
          <w:szCs w:val="20"/>
          <w:lang w:eastAsia="pt-BR"/>
          <w14:ligatures w14:val="none"/>
        </w:rPr>
        <w:t> e </w:t>
      </w:r>
      <w:hyperlink r:id="rId790" w:tgtFrame="_blank" w:history="1">
        <w:r w:rsidRPr="00810478">
          <w:rPr>
            <w:rFonts w:ascii="Arial" w:eastAsia="Times New Roman" w:hAnsi="Arial" w:cs="Arial"/>
            <w:color w:val="0000FF"/>
            <w:kern w:val="0"/>
            <w:sz w:val="20"/>
            <w:szCs w:val="20"/>
            <w:u w:val="single"/>
            <w:lang w:eastAsia="pt-BR"/>
            <w14:ligatures w14:val="none"/>
          </w:rPr>
          <w:t>alterado pela republicação da Lei Orgânica no Diário Oficial do Município de São Paulo - Suplemento em 06/04/1990)</w:t>
        </w:r>
      </w:hyperlink>
    </w:p>
    <w:p w14:paraId="11D6458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98" w:name="art27II"/>
      <w:r w:rsidRPr="00810478">
        <w:rPr>
          <w:rFonts w:ascii="Arial" w:eastAsia="Times New Roman" w:hAnsi="Arial" w:cs="Arial"/>
          <w:color w:val="000000"/>
          <w:kern w:val="0"/>
          <w:sz w:val="20"/>
          <w:szCs w:val="20"/>
          <w:lang w:eastAsia="pt-BR"/>
          <w14:ligatures w14:val="none"/>
        </w:rPr>
        <w:t>II</w:t>
      </w:r>
      <w:bookmarkEnd w:id="198"/>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suplementar</w:t>
      </w:r>
      <w:proofErr w:type="gramEnd"/>
      <w:r w:rsidRPr="00810478">
        <w:rPr>
          <w:rFonts w:ascii="Arial" w:eastAsia="Times New Roman" w:hAnsi="Arial" w:cs="Arial"/>
          <w:color w:val="000000"/>
          <w:kern w:val="0"/>
          <w:sz w:val="20"/>
          <w:szCs w:val="20"/>
          <w:lang w:eastAsia="pt-BR"/>
          <w14:ligatures w14:val="none"/>
        </w:rPr>
        <w:t>, mediante ato, as dotações do orçamento da Câmara, observado o limite da autorização constante da Lei Orçamentária, desde que sejam provenientes de anulação total ou parcial de suas dotações orçamentárias;</w:t>
      </w:r>
    </w:p>
    <w:p w14:paraId="6437308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199" w:name="art27III"/>
      <w:r w:rsidRPr="00810478">
        <w:rPr>
          <w:rFonts w:ascii="Arial" w:eastAsia="Times New Roman" w:hAnsi="Arial" w:cs="Arial"/>
          <w:color w:val="000000"/>
          <w:kern w:val="0"/>
          <w:sz w:val="20"/>
          <w:szCs w:val="20"/>
          <w:lang w:eastAsia="pt-BR"/>
          <w14:ligatures w14:val="none"/>
        </w:rPr>
        <w:t>III</w:t>
      </w:r>
      <w:bookmarkEnd w:id="199"/>
      <w:r w:rsidRPr="00810478">
        <w:rPr>
          <w:rFonts w:ascii="Arial" w:eastAsia="Times New Roman" w:hAnsi="Arial" w:cs="Arial"/>
          <w:color w:val="000000"/>
          <w:kern w:val="0"/>
          <w:sz w:val="20"/>
          <w:szCs w:val="20"/>
          <w:lang w:eastAsia="pt-BR"/>
          <w14:ligatures w14:val="none"/>
        </w:rPr>
        <w:t> — apresentar Projetos de Lei dispondo sobre abertura de créditos suplementares ou especiais, através de anulação parcial ou total da dotação da Câmara;</w:t>
      </w:r>
    </w:p>
    <w:p w14:paraId="344E748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00" w:name="art27IV"/>
      <w:r w:rsidRPr="00810478">
        <w:rPr>
          <w:rFonts w:ascii="Arial" w:eastAsia="Times New Roman" w:hAnsi="Arial" w:cs="Arial"/>
          <w:color w:val="000000"/>
          <w:kern w:val="0"/>
          <w:sz w:val="20"/>
          <w:szCs w:val="20"/>
          <w:lang w:eastAsia="pt-BR"/>
          <w14:ligatures w14:val="none"/>
        </w:rPr>
        <w:t>IV</w:t>
      </w:r>
      <w:bookmarkEnd w:id="20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devolver</w:t>
      </w:r>
      <w:proofErr w:type="gramEnd"/>
      <w:r w:rsidRPr="00810478">
        <w:rPr>
          <w:rFonts w:ascii="Arial" w:eastAsia="Times New Roman" w:hAnsi="Arial" w:cs="Arial"/>
          <w:color w:val="000000"/>
          <w:kern w:val="0"/>
          <w:sz w:val="20"/>
          <w:szCs w:val="20"/>
          <w:lang w:eastAsia="pt-BR"/>
          <w14:ligatures w14:val="none"/>
        </w:rPr>
        <w:t xml:space="preserve"> à Tesouraria da Prefeitura, o saldo de caixa existente na Câmara no final do exercício;</w:t>
      </w:r>
    </w:p>
    <w:p w14:paraId="40D8463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01" w:name="art27V"/>
      <w:r w:rsidRPr="00810478">
        <w:rPr>
          <w:rFonts w:ascii="Arial" w:eastAsia="Times New Roman" w:hAnsi="Arial" w:cs="Arial"/>
          <w:color w:val="000000"/>
          <w:kern w:val="0"/>
          <w:sz w:val="20"/>
          <w:szCs w:val="20"/>
          <w:lang w:eastAsia="pt-BR"/>
          <w14:ligatures w14:val="none"/>
        </w:rPr>
        <w:t>V</w:t>
      </w:r>
      <w:bookmarkEnd w:id="201"/>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enviar</w:t>
      </w:r>
      <w:proofErr w:type="gramEnd"/>
      <w:r w:rsidRPr="00810478">
        <w:rPr>
          <w:rFonts w:ascii="Arial" w:eastAsia="Times New Roman" w:hAnsi="Arial" w:cs="Arial"/>
          <w:color w:val="000000"/>
          <w:kern w:val="0"/>
          <w:sz w:val="20"/>
          <w:szCs w:val="20"/>
          <w:lang w:eastAsia="pt-BR"/>
          <w14:ligatures w14:val="none"/>
        </w:rPr>
        <w:t xml:space="preserve"> ao Tribunal de Contas do Município, até o dia 31 de março, as contas do exercício anterior;</w:t>
      </w:r>
    </w:p>
    <w:p w14:paraId="44098AA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02" w:name="art27VI"/>
      <w:r w:rsidRPr="00810478">
        <w:rPr>
          <w:rFonts w:ascii="Arial" w:eastAsia="Times New Roman" w:hAnsi="Arial" w:cs="Arial"/>
          <w:strike/>
          <w:color w:val="000000"/>
          <w:kern w:val="0"/>
          <w:sz w:val="20"/>
          <w:szCs w:val="20"/>
          <w:lang w:eastAsia="pt-BR"/>
          <w14:ligatures w14:val="none"/>
        </w:rPr>
        <w:t>VI</w:t>
      </w:r>
      <w:bookmarkEnd w:id="202"/>
      <w:r w:rsidRPr="00810478">
        <w:rPr>
          <w:rFonts w:ascii="Arial" w:eastAsia="Times New Roman" w:hAnsi="Arial" w:cs="Arial"/>
          <w:strike/>
          <w:color w:val="000000"/>
          <w:kern w:val="0"/>
          <w:sz w:val="20"/>
          <w:szCs w:val="20"/>
          <w:lang w:eastAsia="pt-BR"/>
          <w14:ligatures w14:val="none"/>
        </w:rPr>
        <w:t xml:space="preserve"> — </w:t>
      </w:r>
      <w:proofErr w:type="gramStart"/>
      <w:r w:rsidRPr="00810478">
        <w:rPr>
          <w:rFonts w:ascii="Arial" w:eastAsia="Times New Roman" w:hAnsi="Arial" w:cs="Arial"/>
          <w:strike/>
          <w:color w:val="000000"/>
          <w:kern w:val="0"/>
          <w:sz w:val="20"/>
          <w:szCs w:val="20"/>
          <w:lang w:eastAsia="pt-BR"/>
          <w14:ligatures w14:val="none"/>
        </w:rPr>
        <w:t>nomear</w:t>
      </w:r>
      <w:proofErr w:type="gramEnd"/>
      <w:r w:rsidRPr="00810478">
        <w:rPr>
          <w:rFonts w:ascii="Arial" w:eastAsia="Times New Roman" w:hAnsi="Arial" w:cs="Arial"/>
          <w:strike/>
          <w:color w:val="000000"/>
          <w:kern w:val="0"/>
          <w:sz w:val="20"/>
          <w:szCs w:val="20"/>
          <w:lang w:eastAsia="pt-BR"/>
          <w14:ligatures w14:val="none"/>
        </w:rPr>
        <w:t>, promover, comissionar, conceder gratificações e licenças, pôr em disponibilidade, exonerar, demitir, aposentar e punir servidores da Câmara Municipal, nos termos da lei;</w:t>
      </w:r>
    </w:p>
    <w:p w14:paraId="3D194C7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strike/>
          <w:color w:val="000000"/>
          <w:kern w:val="0"/>
          <w:sz w:val="20"/>
          <w:szCs w:val="20"/>
          <w:lang w:eastAsia="pt-BR"/>
          <w14:ligatures w14:val="none"/>
        </w:rPr>
        <w:t>VI - nomear, promover, comissionar, conceder gratificação e licenças, pôr em disponibilidade, exonerar, demitir e punir servidores da Câmara Municipal, nos termos da Lei; </w:t>
      </w:r>
      <w:hyperlink r:id="rId791" w:tgtFrame="_blank" w:history="1">
        <w:r w:rsidRPr="00810478">
          <w:rPr>
            <w:rFonts w:ascii="Arial" w:eastAsia="Times New Roman" w:hAnsi="Arial" w:cs="Arial"/>
            <w:strike/>
            <w:color w:val="0000FF"/>
            <w:kern w:val="0"/>
            <w:sz w:val="20"/>
            <w:szCs w:val="20"/>
            <w:u w:val="single"/>
            <w:lang w:eastAsia="pt-BR"/>
            <w14:ligatures w14:val="none"/>
          </w:rPr>
          <w:t>(Redação dada pela Emenda à Lei Orgânica nº 41, de 18 de novembro de 2021, que entra em vigor 120 dias após sua promulgação)</w:t>
        </w:r>
      </w:hyperlink>
    </w:p>
    <w:p w14:paraId="0E97274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VI - nomear, promover, comissionar, conceder gratificações e licenças, pôr em disponibilidade, exonerar, demitir, aposentar e punir servidores da Câmara Municipal, nos termos da lei; </w:t>
      </w:r>
      <w:hyperlink r:id="rId792"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42 de 2022)</w:t>
        </w:r>
      </w:hyperlink>
    </w:p>
    <w:p w14:paraId="57C9C10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03" w:name="art27VII"/>
      <w:r w:rsidRPr="00810478">
        <w:rPr>
          <w:rFonts w:ascii="Arial" w:eastAsia="Times New Roman" w:hAnsi="Arial" w:cs="Arial"/>
          <w:color w:val="000000"/>
          <w:kern w:val="0"/>
          <w:sz w:val="20"/>
          <w:szCs w:val="20"/>
          <w:lang w:eastAsia="pt-BR"/>
          <w14:ligatures w14:val="none"/>
        </w:rPr>
        <w:t>VII</w:t>
      </w:r>
      <w:bookmarkEnd w:id="203"/>
      <w:r w:rsidRPr="00810478">
        <w:rPr>
          <w:rFonts w:ascii="Arial" w:eastAsia="Times New Roman" w:hAnsi="Arial" w:cs="Arial"/>
          <w:color w:val="000000"/>
          <w:kern w:val="0"/>
          <w:sz w:val="20"/>
          <w:szCs w:val="20"/>
          <w:lang w:eastAsia="pt-BR"/>
          <w14:ligatures w14:val="none"/>
        </w:rPr>
        <w:t> — declarar a perda do mandato de Vereador na forma do </w:t>
      </w:r>
      <w:hyperlink r:id="rId793" w:anchor="art18%C2%A73" w:history="1">
        <w:r w:rsidRPr="00810478">
          <w:rPr>
            <w:rFonts w:ascii="Arial" w:eastAsia="Times New Roman" w:hAnsi="Arial" w:cs="Arial"/>
            <w:color w:val="0000FF"/>
            <w:kern w:val="0"/>
            <w:sz w:val="20"/>
            <w:szCs w:val="20"/>
            <w:u w:val="single"/>
            <w:lang w:eastAsia="pt-BR"/>
            <w14:ligatures w14:val="none"/>
          </w:rPr>
          <w:t>§ 3.º do artigo 18</w:t>
        </w:r>
      </w:hyperlink>
      <w:r w:rsidRPr="00810478">
        <w:rPr>
          <w:rFonts w:ascii="Arial" w:eastAsia="Times New Roman" w:hAnsi="Arial" w:cs="Arial"/>
          <w:color w:val="000000"/>
          <w:kern w:val="0"/>
          <w:sz w:val="20"/>
          <w:szCs w:val="20"/>
          <w:lang w:eastAsia="pt-BR"/>
          <w14:ligatures w14:val="none"/>
        </w:rPr>
        <w:t> desta Lei;</w:t>
      </w:r>
    </w:p>
    <w:p w14:paraId="71FF104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04" w:name="art27VIII"/>
      <w:r w:rsidRPr="00810478">
        <w:rPr>
          <w:rFonts w:ascii="Arial" w:eastAsia="Times New Roman" w:hAnsi="Arial" w:cs="Arial"/>
          <w:color w:val="000000"/>
          <w:kern w:val="0"/>
          <w:sz w:val="20"/>
          <w:szCs w:val="20"/>
          <w:lang w:eastAsia="pt-BR"/>
          <w14:ligatures w14:val="none"/>
        </w:rPr>
        <w:lastRenderedPageBreak/>
        <w:t>VIII</w:t>
      </w:r>
      <w:bookmarkEnd w:id="204"/>
      <w:r w:rsidRPr="00810478">
        <w:rPr>
          <w:rFonts w:ascii="Arial" w:eastAsia="Times New Roman" w:hAnsi="Arial" w:cs="Arial"/>
          <w:color w:val="000000"/>
          <w:kern w:val="0"/>
          <w:sz w:val="20"/>
          <w:szCs w:val="20"/>
          <w:lang w:eastAsia="pt-BR"/>
          <w14:ligatures w14:val="none"/>
        </w:rPr>
        <w:t> — instalar na forma do </w:t>
      </w:r>
      <w:hyperlink r:id="rId794" w:anchor="art207"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Tribuna Popular, onde representantes de entidades e movimentos da sociedade civil, inscritos previamente, debaterão, com os Vereadores questões de interesse do Município.</w:t>
      </w:r>
    </w:p>
    <w:p w14:paraId="6120020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05" w:name="art28"/>
      <w:r w:rsidRPr="00810478">
        <w:rPr>
          <w:rFonts w:ascii="Arial" w:eastAsia="Times New Roman" w:hAnsi="Arial" w:cs="Arial"/>
          <w:color w:val="000000"/>
          <w:kern w:val="0"/>
          <w:sz w:val="20"/>
          <w:szCs w:val="20"/>
          <w:lang w:eastAsia="pt-BR"/>
          <w14:ligatures w14:val="none"/>
        </w:rPr>
        <w:t>Art. 28</w:t>
      </w:r>
      <w:bookmarkEnd w:id="205"/>
      <w:r w:rsidRPr="00810478">
        <w:rPr>
          <w:rFonts w:ascii="Arial" w:eastAsia="Times New Roman" w:hAnsi="Arial" w:cs="Arial"/>
          <w:color w:val="000000"/>
          <w:kern w:val="0"/>
          <w:sz w:val="20"/>
          <w:szCs w:val="20"/>
          <w:lang w:eastAsia="pt-BR"/>
          <w14:ligatures w14:val="none"/>
        </w:rPr>
        <w:t> — Ressalvados os projetos de lei de iniciativa privativa, a matéria constante de projeto de lei rejeitado somente poderá ser reapresentada, na mesma sessão legislativa, mediante proposta da maioria absoluta dos membros da Câmara Municipal.</w:t>
      </w:r>
    </w:p>
    <w:p w14:paraId="23FAB42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63DE7F21"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SEÇÃO IV</w:t>
      </w:r>
    </w:p>
    <w:p w14:paraId="69C006F4"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06" w:name="SEÇÃO_IV_-_DAS_SESSÕES"/>
      <w:r w:rsidRPr="00810478">
        <w:rPr>
          <w:rFonts w:ascii="Arial" w:eastAsia="Times New Roman" w:hAnsi="Arial" w:cs="Arial"/>
          <w:color w:val="000000"/>
          <w:kern w:val="0"/>
          <w:sz w:val="20"/>
          <w:szCs w:val="20"/>
          <w:lang w:eastAsia="pt-BR"/>
          <w14:ligatures w14:val="none"/>
        </w:rPr>
        <w:t>DAS SESSÕES</w:t>
      </w:r>
      <w:bookmarkEnd w:id="206"/>
    </w:p>
    <w:p w14:paraId="06D7A30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1996C62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07" w:name="art29"/>
      <w:r w:rsidRPr="00810478">
        <w:rPr>
          <w:rFonts w:ascii="Arial" w:eastAsia="Times New Roman" w:hAnsi="Arial" w:cs="Arial"/>
          <w:color w:val="000000"/>
          <w:kern w:val="0"/>
          <w:sz w:val="20"/>
          <w:szCs w:val="20"/>
          <w:lang w:eastAsia="pt-BR"/>
          <w14:ligatures w14:val="none"/>
        </w:rPr>
        <w:t>Art. 29</w:t>
      </w:r>
      <w:bookmarkEnd w:id="207"/>
      <w:r w:rsidRPr="00810478">
        <w:rPr>
          <w:rFonts w:ascii="Arial" w:eastAsia="Times New Roman" w:hAnsi="Arial" w:cs="Arial"/>
          <w:color w:val="000000"/>
          <w:kern w:val="0"/>
          <w:sz w:val="20"/>
          <w:szCs w:val="20"/>
          <w:lang w:eastAsia="pt-BR"/>
          <w14:ligatures w14:val="none"/>
        </w:rPr>
        <w:t> — A Câmara Municipal reunir-se-á anualmente em sua sede, em sessão legislativa ordinária, de 1.º de fevereiro a 30 de junho, e de 1.º de agosto a 15 de dezembro.</w:t>
      </w:r>
    </w:p>
    <w:p w14:paraId="483B670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08" w:name="art29§1"/>
      <w:r w:rsidRPr="00810478">
        <w:rPr>
          <w:rFonts w:ascii="Arial" w:eastAsia="Times New Roman" w:hAnsi="Arial" w:cs="Arial"/>
          <w:color w:val="000000"/>
          <w:kern w:val="0"/>
          <w:sz w:val="20"/>
          <w:szCs w:val="20"/>
          <w:lang w:eastAsia="pt-BR"/>
          <w14:ligatures w14:val="none"/>
        </w:rPr>
        <w:t>§ 1.º</w:t>
      </w:r>
      <w:bookmarkEnd w:id="208"/>
      <w:r w:rsidRPr="00810478">
        <w:rPr>
          <w:rFonts w:ascii="Arial" w:eastAsia="Times New Roman" w:hAnsi="Arial" w:cs="Arial"/>
          <w:color w:val="000000"/>
          <w:kern w:val="0"/>
          <w:sz w:val="20"/>
          <w:szCs w:val="20"/>
          <w:lang w:eastAsia="pt-BR"/>
          <w14:ligatures w14:val="none"/>
        </w:rPr>
        <w:t> — A sessão legislativa ordinária não será interrompida sem a aprovação dos projetos de lei de diretrizes orçamentárias e do orçamento.</w:t>
      </w:r>
    </w:p>
    <w:p w14:paraId="29EC7A9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09" w:name="art29§2"/>
      <w:r w:rsidRPr="00810478">
        <w:rPr>
          <w:rFonts w:ascii="Arial" w:eastAsia="Times New Roman" w:hAnsi="Arial" w:cs="Arial"/>
          <w:color w:val="000000"/>
          <w:kern w:val="0"/>
          <w:sz w:val="20"/>
          <w:szCs w:val="20"/>
          <w:lang w:eastAsia="pt-BR"/>
          <w14:ligatures w14:val="none"/>
        </w:rPr>
        <w:t>§ 2.º</w:t>
      </w:r>
      <w:bookmarkEnd w:id="209"/>
      <w:r w:rsidRPr="00810478">
        <w:rPr>
          <w:rFonts w:ascii="Arial" w:eastAsia="Times New Roman" w:hAnsi="Arial" w:cs="Arial"/>
          <w:color w:val="000000"/>
          <w:kern w:val="0"/>
          <w:sz w:val="20"/>
          <w:szCs w:val="20"/>
          <w:lang w:eastAsia="pt-BR"/>
          <w14:ligatures w14:val="none"/>
        </w:rPr>
        <w:t> — A Câmara se reunirá em sessões ordinárias, extraordinárias ou solenes, conforme dispuser o seu </w:t>
      </w:r>
      <w:hyperlink r:id="rId795" w:anchor="art132"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w:t>
      </w:r>
    </w:p>
    <w:p w14:paraId="7027E72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10" w:name="art29§3"/>
      <w:r w:rsidRPr="00810478">
        <w:rPr>
          <w:rFonts w:ascii="Arial" w:eastAsia="Times New Roman" w:hAnsi="Arial" w:cs="Arial"/>
          <w:color w:val="000000"/>
          <w:kern w:val="0"/>
          <w:sz w:val="20"/>
          <w:szCs w:val="20"/>
          <w:lang w:eastAsia="pt-BR"/>
          <w14:ligatures w14:val="none"/>
        </w:rPr>
        <w:t>§ 3.º</w:t>
      </w:r>
      <w:bookmarkEnd w:id="210"/>
      <w:r w:rsidRPr="00810478">
        <w:rPr>
          <w:rFonts w:ascii="Arial" w:eastAsia="Times New Roman" w:hAnsi="Arial" w:cs="Arial"/>
          <w:color w:val="000000"/>
          <w:kern w:val="0"/>
          <w:sz w:val="20"/>
          <w:szCs w:val="20"/>
          <w:lang w:eastAsia="pt-BR"/>
          <w14:ligatures w14:val="none"/>
        </w:rPr>
        <w:t> — As sessões extraordinárias serão convocadas, na forma regimental, em sessão ou fora dela, e, neste caso, mediante comunicação pessoal e escrita aos Vereadores, pelo Presidente da Câmara, com antecedência mínima de 24 (vinte e quatro) horas.</w:t>
      </w:r>
    </w:p>
    <w:p w14:paraId="45DB4CA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11" w:name="art29§4"/>
      <w:r w:rsidRPr="00810478">
        <w:rPr>
          <w:rFonts w:ascii="Arial" w:eastAsia="Times New Roman" w:hAnsi="Arial" w:cs="Arial"/>
          <w:color w:val="000000"/>
          <w:kern w:val="0"/>
          <w:sz w:val="20"/>
          <w:szCs w:val="20"/>
          <w:lang w:eastAsia="pt-BR"/>
          <w14:ligatures w14:val="none"/>
        </w:rPr>
        <w:t>§ 4.º</w:t>
      </w:r>
      <w:bookmarkEnd w:id="211"/>
      <w:r w:rsidRPr="00810478">
        <w:rPr>
          <w:rFonts w:ascii="Arial" w:eastAsia="Times New Roman" w:hAnsi="Arial" w:cs="Arial"/>
          <w:color w:val="000000"/>
          <w:kern w:val="0"/>
          <w:sz w:val="20"/>
          <w:szCs w:val="20"/>
          <w:lang w:eastAsia="pt-BR"/>
          <w14:ligatures w14:val="none"/>
        </w:rPr>
        <w:t> — As sessões extraordinárias e solenes não serão, em hipótese alguma, remuneradas.</w:t>
      </w:r>
    </w:p>
    <w:p w14:paraId="0919B21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5º As sessões da Câmara Municipal, bem como as reuniões das Comissões, poderão ocorrer com a participação remota dos Vereadores, conforme dispuser o seu Regimento Interno. </w:t>
      </w:r>
      <w:hyperlink r:id="rId796"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42 de 2022)</w:t>
        </w:r>
      </w:hyperlink>
    </w:p>
    <w:p w14:paraId="39D2C28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12" w:name="art30"/>
      <w:r w:rsidRPr="00810478">
        <w:rPr>
          <w:rFonts w:ascii="Arial" w:eastAsia="Times New Roman" w:hAnsi="Arial" w:cs="Arial"/>
          <w:color w:val="000000"/>
          <w:kern w:val="0"/>
          <w:sz w:val="20"/>
          <w:szCs w:val="20"/>
          <w:lang w:eastAsia="pt-BR"/>
          <w14:ligatures w14:val="none"/>
        </w:rPr>
        <w:t>Art. 30</w:t>
      </w:r>
      <w:bookmarkEnd w:id="212"/>
      <w:r w:rsidRPr="00810478">
        <w:rPr>
          <w:rFonts w:ascii="Arial" w:eastAsia="Times New Roman" w:hAnsi="Arial" w:cs="Arial"/>
          <w:color w:val="000000"/>
          <w:kern w:val="0"/>
          <w:sz w:val="20"/>
          <w:szCs w:val="20"/>
          <w:lang w:eastAsia="pt-BR"/>
          <w14:ligatures w14:val="none"/>
        </w:rPr>
        <w:t> — As sessões da Câmara serão públicas, salvo deliberação em contrário, tomada por 2/3 (dois terços) de seus membros, quando ocorrer motivo relevante.</w:t>
      </w:r>
    </w:p>
    <w:p w14:paraId="657D6D2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13" w:name="art31"/>
      <w:r w:rsidRPr="00810478">
        <w:rPr>
          <w:rFonts w:ascii="Arial" w:eastAsia="Times New Roman" w:hAnsi="Arial" w:cs="Arial"/>
          <w:color w:val="000000"/>
          <w:kern w:val="0"/>
          <w:sz w:val="20"/>
          <w:szCs w:val="20"/>
          <w:lang w:eastAsia="pt-BR"/>
          <w14:ligatures w14:val="none"/>
        </w:rPr>
        <w:t>Art. 31</w:t>
      </w:r>
      <w:bookmarkEnd w:id="213"/>
      <w:r w:rsidRPr="00810478">
        <w:rPr>
          <w:rFonts w:ascii="Arial" w:eastAsia="Times New Roman" w:hAnsi="Arial" w:cs="Arial"/>
          <w:color w:val="000000"/>
          <w:kern w:val="0"/>
          <w:sz w:val="20"/>
          <w:szCs w:val="20"/>
          <w:lang w:eastAsia="pt-BR"/>
          <w14:ligatures w14:val="none"/>
        </w:rPr>
        <w:t> — No período de recesso, a Câmara poderá ser extraordinariamente convocada:</w:t>
      </w:r>
    </w:p>
    <w:p w14:paraId="17D1BFF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14" w:name="art31I"/>
      <w:r w:rsidRPr="00810478">
        <w:rPr>
          <w:rFonts w:ascii="Arial" w:eastAsia="Times New Roman" w:hAnsi="Arial" w:cs="Arial"/>
          <w:color w:val="000000"/>
          <w:kern w:val="0"/>
          <w:sz w:val="20"/>
          <w:szCs w:val="20"/>
          <w:lang w:eastAsia="pt-BR"/>
          <w14:ligatures w14:val="none"/>
        </w:rPr>
        <w:t>I</w:t>
      </w:r>
      <w:bookmarkEnd w:id="214"/>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pelo</w:t>
      </w:r>
      <w:proofErr w:type="gramEnd"/>
      <w:r w:rsidRPr="00810478">
        <w:rPr>
          <w:rFonts w:ascii="Arial" w:eastAsia="Times New Roman" w:hAnsi="Arial" w:cs="Arial"/>
          <w:color w:val="000000"/>
          <w:kern w:val="0"/>
          <w:sz w:val="20"/>
          <w:szCs w:val="20"/>
          <w:lang w:eastAsia="pt-BR"/>
          <w14:ligatures w14:val="none"/>
        </w:rPr>
        <w:t xml:space="preserve"> Prefeito;</w:t>
      </w:r>
    </w:p>
    <w:p w14:paraId="64BE738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15" w:name="art31II"/>
      <w:r w:rsidRPr="00810478">
        <w:rPr>
          <w:rFonts w:ascii="Arial" w:eastAsia="Times New Roman" w:hAnsi="Arial" w:cs="Arial"/>
          <w:color w:val="000000"/>
          <w:kern w:val="0"/>
          <w:sz w:val="20"/>
          <w:szCs w:val="20"/>
          <w:lang w:eastAsia="pt-BR"/>
          <w14:ligatures w14:val="none"/>
        </w:rPr>
        <w:t>II</w:t>
      </w:r>
      <w:bookmarkEnd w:id="21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pela</w:t>
      </w:r>
      <w:proofErr w:type="gramEnd"/>
      <w:r w:rsidRPr="00810478">
        <w:rPr>
          <w:rFonts w:ascii="Arial" w:eastAsia="Times New Roman" w:hAnsi="Arial" w:cs="Arial"/>
          <w:color w:val="000000"/>
          <w:kern w:val="0"/>
          <w:sz w:val="20"/>
          <w:szCs w:val="20"/>
          <w:lang w:eastAsia="pt-BR"/>
          <w14:ligatures w14:val="none"/>
        </w:rPr>
        <w:t xml:space="preserve"> maioria absoluta dos Vereadores.</w:t>
      </w:r>
    </w:p>
    <w:p w14:paraId="79629AC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16" w:name="art31§1"/>
      <w:r w:rsidRPr="00810478">
        <w:rPr>
          <w:rFonts w:ascii="Arial" w:eastAsia="Times New Roman" w:hAnsi="Arial" w:cs="Arial"/>
          <w:color w:val="000000"/>
          <w:kern w:val="0"/>
          <w:sz w:val="20"/>
          <w:szCs w:val="20"/>
          <w:lang w:eastAsia="pt-BR"/>
          <w14:ligatures w14:val="none"/>
        </w:rPr>
        <w:t>§ 1.º</w:t>
      </w:r>
      <w:bookmarkEnd w:id="216"/>
      <w:r w:rsidRPr="00810478">
        <w:rPr>
          <w:rFonts w:ascii="Arial" w:eastAsia="Times New Roman" w:hAnsi="Arial" w:cs="Arial"/>
          <w:color w:val="000000"/>
          <w:kern w:val="0"/>
          <w:sz w:val="20"/>
          <w:szCs w:val="20"/>
          <w:lang w:eastAsia="pt-BR"/>
          <w14:ligatures w14:val="none"/>
        </w:rPr>
        <w:t> — A convocação será feita mediante ofício ao Presidente da Câmara, para reunir-se, no mínimo, dentro de 2 (dois) dias.</w:t>
      </w:r>
    </w:p>
    <w:p w14:paraId="56D84F2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17" w:name="art31§2"/>
      <w:r w:rsidRPr="00810478">
        <w:rPr>
          <w:rFonts w:ascii="Arial" w:eastAsia="Times New Roman" w:hAnsi="Arial" w:cs="Arial"/>
          <w:color w:val="000000"/>
          <w:kern w:val="0"/>
          <w:sz w:val="20"/>
          <w:szCs w:val="20"/>
          <w:lang w:eastAsia="pt-BR"/>
          <w14:ligatures w14:val="none"/>
        </w:rPr>
        <w:t>§ 2.º</w:t>
      </w:r>
      <w:bookmarkEnd w:id="217"/>
      <w:r w:rsidRPr="00810478">
        <w:rPr>
          <w:rFonts w:ascii="Arial" w:eastAsia="Times New Roman" w:hAnsi="Arial" w:cs="Arial"/>
          <w:color w:val="000000"/>
          <w:kern w:val="0"/>
          <w:sz w:val="20"/>
          <w:szCs w:val="20"/>
          <w:lang w:eastAsia="pt-BR"/>
          <w14:ligatures w14:val="none"/>
        </w:rPr>
        <w:t> — Durante a sessão legislativa extraordinária, a Câmara deliberará exclusivamente sobre a matéria para a qual foi convocada.</w:t>
      </w:r>
    </w:p>
    <w:p w14:paraId="4361986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1220B6AF"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SEÇÃO V</w:t>
      </w:r>
    </w:p>
    <w:p w14:paraId="0C0D1671"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18" w:name="SEÇÃO_V_-_DAS_COMISSÕES"/>
      <w:r w:rsidRPr="00810478">
        <w:rPr>
          <w:rFonts w:ascii="Arial" w:eastAsia="Times New Roman" w:hAnsi="Arial" w:cs="Arial"/>
          <w:color w:val="000000"/>
          <w:kern w:val="0"/>
          <w:sz w:val="20"/>
          <w:szCs w:val="20"/>
          <w:lang w:eastAsia="pt-BR"/>
          <w14:ligatures w14:val="none"/>
        </w:rPr>
        <w:t>DAS COMISSÕES</w:t>
      </w:r>
      <w:bookmarkEnd w:id="218"/>
    </w:p>
    <w:p w14:paraId="6D22AFB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lastRenderedPageBreak/>
        <w:t> </w:t>
      </w:r>
    </w:p>
    <w:p w14:paraId="66BCB27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19" w:name="art32"/>
      <w:r w:rsidRPr="00810478">
        <w:rPr>
          <w:rFonts w:ascii="Arial" w:eastAsia="Times New Roman" w:hAnsi="Arial" w:cs="Arial"/>
          <w:color w:val="000000"/>
          <w:kern w:val="0"/>
          <w:sz w:val="20"/>
          <w:szCs w:val="20"/>
          <w:lang w:eastAsia="pt-BR"/>
          <w14:ligatures w14:val="none"/>
        </w:rPr>
        <w:t>Art. 32</w:t>
      </w:r>
      <w:bookmarkEnd w:id="219"/>
      <w:r w:rsidRPr="00810478">
        <w:rPr>
          <w:rFonts w:ascii="Arial" w:eastAsia="Times New Roman" w:hAnsi="Arial" w:cs="Arial"/>
          <w:color w:val="000000"/>
          <w:kern w:val="0"/>
          <w:sz w:val="20"/>
          <w:szCs w:val="20"/>
          <w:lang w:eastAsia="pt-BR"/>
          <w14:ligatures w14:val="none"/>
        </w:rPr>
        <w:t xml:space="preserve"> — A Câmara terá Comissões permanentes e temporárias, </w:t>
      </w:r>
      <w:proofErr w:type="spellStart"/>
      <w:r w:rsidRPr="00810478">
        <w:rPr>
          <w:rFonts w:ascii="Arial" w:eastAsia="Times New Roman" w:hAnsi="Arial" w:cs="Arial"/>
          <w:color w:val="000000"/>
          <w:kern w:val="0"/>
          <w:sz w:val="20"/>
          <w:szCs w:val="20"/>
          <w:lang w:eastAsia="pt-BR"/>
          <w14:ligatures w14:val="none"/>
        </w:rPr>
        <w:t>constituidas</w:t>
      </w:r>
      <w:proofErr w:type="spellEnd"/>
      <w:r w:rsidRPr="00810478">
        <w:rPr>
          <w:rFonts w:ascii="Arial" w:eastAsia="Times New Roman" w:hAnsi="Arial" w:cs="Arial"/>
          <w:color w:val="000000"/>
          <w:kern w:val="0"/>
          <w:sz w:val="20"/>
          <w:szCs w:val="20"/>
          <w:lang w:eastAsia="pt-BR"/>
          <w14:ligatures w14:val="none"/>
        </w:rPr>
        <w:t xml:space="preserve"> na forma e com as atribuições previstas no respectivo </w:t>
      </w:r>
      <w:hyperlink r:id="rId797" w:anchor="art38" w:tgtFrame="_blank" w:history="1">
        <w:r w:rsidRPr="00810478">
          <w:rPr>
            <w:rFonts w:ascii="Arial" w:eastAsia="Times New Roman" w:hAnsi="Arial" w:cs="Arial"/>
            <w:color w:val="0000FF"/>
            <w:kern w:val="0"/>
            <w:sz w:val="20"/>
            <w:szCs w:val="20"/>
            <w:u w:val="single"/>
            <w:lang w:eastAsia="pt-BR"/>
            <w14:ligatures w14:val="none"/>
          </w:rPr>
          <w:t>Regimento</w:t>
        </w:r>
      </w:hyperlink>
      <w:r w:rsidRPr="00810478">
        <w:rPr>
          <w:rFonts w:ascii="Arial" w:eastAsia="Times New Roman" w:hAnsi="Arial" w:cs="Arial"/>
          <w:color w:val="000000"/>
          <w:kern w:val="0"/>
          <w:sz w:val="20"/>
          <w:szCs w:val="20"/>
          <w:lang w:eastAsia="pt-BR"/>
          <w14:ligatures w14:val="none"/>
        </w:rPr>
        <w:t> ou no ato de que resultar a sua criação.</w:t>
      </w:r>
    </w:p>
    <w:p w14:paraId="701739B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20" w:name="art32§1"/>
      <w:r w:rsidRPr="00810478">
        <w:rPr>
          <w:rFonts w:ascii="Arial" w:eastAsia="Times New Roman" w:hAnsi="Arial" w:cs="Arial"/>
          <w:color w:val="000000"/>
          <w:kern w:val="0"/>
          <w:sz w:val="20"/>
          <w:szCs w:val="20"/>
          <w:lang w:eastAsia="pt-BR"/>
          <w14:ligatures w14:val="none"/>
        </w:rPr>
        <w:t>§ 1.º</w:t>
      </w:r>
      <w:bookmarkEnd w:id="220"/>
      <w:r w:rsidRPr="00810478">
        <w:rPr>
          <w:rFonts w:ascii="Arial" w:eastAsia="Times New Roman" w:hAnsi="Arial" w:cs="Arial"/>
          <w:color w:val="000000"/>
          <w:kern w:val="0"/>
          <w:sz w:val="20"/>
          <w:szCs w:val="20"/>
          <w:lang w:eastAsia="pt-BR"/>
          <w14:ligatures w14:val="none"/>
        </w:rPr>
        <w:t> — Em cada Comissão será assegurada, tanto quanto possível, a representação proporcional dos partidos que participam da Câmara.</w:t>
      </w:r>
    </w:p>
    <w:p w14:paraId="460F4F4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21" w:name="art32§2"/>
      <w:r w:rsidRPr="00810478">
        <w:rPr>
          <w:rFonts w:ascii="Arial" w:eastAsia="Times New Roman" w:hAnsi="Arial" w:cs="Arial"/>
          <w:color w:val="000000"/>
          <w:kern w:val="0"/>
          <w:sz w:val="20"/>
          <w:szCs w:val="20"/>
          <w:lang w:eastAsia="pt-BR"/>
          <w14:ligatures w14:val="none"/>
        </w:rPr>
        <w:t>§ 2.º</w:t>
      </w:r>
      <w:bookmarkEnd w:id="221"/>
      <w:r w:rsidRPr="00810478">
        <w:rPr>
          <w:rFonts w:ascii="Arial" w:eastAsia="Times New Roman" w:hAnsi="Arial" w:cs="Arial"/>
          <w:color w:val="000000"/>
          <w:kern w:val="0"/>
          <w:sz w:val="20"/>
          <w:szCs w:val="20"/>
          <w:lang w:eastAsia="pt-BR"/>
          <w14:ligatures w14:val="none"/>
        </w:rPr>
        <w:t> — Às Comissões, em razão da matéria de sua competência, cabe:</w:t>
      </w:r>
    </w:p>
    <w:p w14:paraId="5460DFB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22" w:name="art32§2I"/>
      <w:r w:rsidRPr="00810478">
        <w:rPr>
          <w:rFonts w:ascii="Arial" w:eastAsia="Times New Roman" w:hAnsi="Arial" w:cs="Arial"/>
          <w:color w:val="000000"/>
          <w:kern w:val="0"/>
          <w:sz w:val="20"/>
          <w:szCs w:val="20"/>
          <w:lang w:eastAsia="pt-BR"/>
          <w14:ligatures w14:val="none"/>
        </w:rPr>
        <w:t>I</w:t>
      </w:r>
      <w:bookmarkEnd w:id="222"/>
      <w:r w:rsidRPr="00810478">
        <w:rPr>
          <w:rFonts w:ascii="Arial" w:eastAsia="Times New Roman" w:hAnsi="Arial" w:cs="Arial"/>
          <w:color w:val="000000"/>
          <w:kern w:val="0"/>
          <w:sz w:val="20"/>
          <w:szCs w:val="20"/>
          <w:lang w:eastAsia="pt-BR"/>
          <w14:ligatures w14:val="none"/>
        </w:rPr>
        <w:t> — estudar proposições submetidas ao seu exame, na forma do </w:t>
      </w:r>
      <w:hyperlink r:id="rId798" w:anchor="art38" w:tgtFrame="_blank" w:history="1">
        <w:r w:rsidRPr="00810478">
          <w:rPr>
            <w:rFonts w:ascii="Arial" w:eastAsia="Times New Roman" w:hAnsi="Arial" w:cs="Arial"/>
            <w:color w:val="0000FF"/>
            <w:kern w:val="0"/>
            <w:sz w:val="20"/>
            <w:szCs w:val="20"/>
            <w:u w:val="single"/>
            <w:lang w:eastAsia="pt-BR"/>
            <w14:ligatures w14:val="none"/>
          </w:rPr>
          <w:t>Regimento</w:t>
        </w:r>
      </w:hyperlink>
      <w:r w:rsidRPr="00810478">
        <w:rPr>
          <w:rFonts w:ascii="Arial" w:eastAsia="Times New Roman" w:hAnsi="Arial" w:cs="Arial"/>
          <w:color w:val="000000"/>
          <w:kern w:val="0"/>
          <w:sz w:val="20"/>
          <w:szCs w:val="20"/>
          <w:lang w:eastAsia="pt-BR"/>
          <w14:ligatures w14:val="none"/>
        </w:rPr>
        <w:t> </w:t>
      </w:r>
      <w:hyperlink r:id="rId799" w:tgtFrame="_blank" w:history="1">
        <w:r w:rsidRPr="00810478">
          <w:rPr>
            <w:rFonts w:ascii="Arial" w:eastAsia="Times New Roman" w:hAnsi="Arial" w:cs="Arial"/>
            <w:color w:val="0000FF"/>
            <w:kern w:val="0"/>
            <w:sz w:val="20"/>
            <w:szCs w:val="20"/>
            <w:u w:val="single"/>
            <w:lang w:eastAsia="pt-BR"/>
            <w14:ligatures w14:val="none"/>
          </w:rPr>
          <w:t>;</w:t>
        </w:r>
      </w:hyperlink>
    </w:p>
    <w:p w14:paraId="2373143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23" w:name="art32§2II"/>
      <w:r w:rsidRPr="00810478">
        <w:rPr>
          <w:rFonts w:ascii="Arial" w:eastAsia="Times New Roman" w:hAnsi="Arial" w:cs="Arial"/>
          <w:color w:val="000000"/>
          <w:kern w:val="0"/>
          <w:sz w:val="20"/>
          <w:szCs w:val="20"/>
          <w:lang w:eastAsia="pt-BR"/>
          <w14:ligatures w14:val="none"/>
        </w:rPr>
        <w:t>II</w:t>
      </w:r>
      <w:bookmarkEnd w:id="223"/>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fiscalizar</w:t>
      </w:r>
      <w:proofErr w:type="gramEnd"/>
      <w:r w:rsidRPr="00810478">
        <w:rPr>
          <w:rFonts w:ascii="Arial" w:eastAsia="Times New Roman" w:hAnsi="Arial" w:cs="Arial"/>
          <w:color w:val="000000"/>
          <w:kern w:val="0"/>
          <w:sz w:val="20"/>
          <w:szCs w:val="20"/>
          <w:lang w:eastAsia="pt-BR"/>
          <w14:ligatures w14:val="none"/>
        </w:rPr>
        <w:t>, inclusive efetuando diligências, vistorias e levantamentos "in loco", os atos da administração direta e indireta, nos termos da legislação pertinente, em especial para verificar a regularidade, a eficiência e a eficácia dos seus órgãos no cumprimento dos objetivos institucionais, recorrendo ao auxílio do Tribunal de Contas, sempre que necessário;</w:t>
      </w:r>
    </w:p>
    <w:p w14:paraId="10DA9C2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24" w:name="art32§2III"/>
      <w:r w:rsidRPr="00810478">
        <w:rPr>
          <w:rFonts w:ascii="Arial" w:eastAsia="Times New Roman" w:hAnsi="Arial" w:cs="Arial"/>
          <w:color w:val="000000"/>
          <w:kern w:val="0"/>
          <w:sz w:val="20"/>
          <w:szCs w:val="20"/>
          <w:lang w:eastAsia="pt-BR"/>
          <w14:ligatures w14:val="none"/>
        </w:rPr>
        <w:t>III</w:t>
      </w:r>
      <w:bookmarkEnd w:id="224"/>
      <w:r w:rsidRPr="00810478">
        <w:rPr>
          <w:rFonts w:ascii="Arial" w:eastAsia="Times New Roman" w:hAnsi="Arial" w:cs="Arial"/>
          <w:color w:val="000000"/>
          <w:kern w:val="0"/>
          <w:sz w:val="20"/>
          <w:szCs w:val="20"/>
          <w:lang w:eastAsia="pt-BR"/>
          <w14:ligatures w14:val="none"/>
        </w:rPr>
        <w:t> — solicitar ao Prefeito informações sobre assuntos inerentes à administração;</w:t>
      </w:r>
    </w:p>
    <w:p w14:paraId="2DA563C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25" w:name="art32§2IV"/>
      <w:r w:rsidRPr="00810478">
        <w:rPr>
          <w:rFonts w:ascii="Arial" w:eastAsia="Times New Roman" w:hAnsi="Arial" w:cs="Arial"/>
          <w:color w:val="000000"/>
          <w:kern w:val="0"/>
          <w:sz w:val="20"/>
          <w:szCs w:val="20"/>
          <w:lang w:eastAsia="pt-BR"/>
          <w14:ligatures w14:val="none"/>
        </w:rPr>
        <w:t>IV</w:t>
      </w:r>
      <w:bookmarkEnd w:id="225"/>
      <w:r w:rsidRPr="00810478">
        <w:rPr>
          <w:rFonts w:ascii="Arial" w:eastAsia="Times New Roman" w:hAnsi="Arial" w:cs="Arial"/>
          <w:color w:val="000000"/>
          <w:kern w:val="0"/>
          <w:sz w:val="20"/>
          <w:szCs w:val="20"/>
          <w:lang w:eastAsia="pt-BR"/>
          <w14:ligatures w14:val="none"/>
        </w:rPr>
        <w:t> — convocar os Secretários Municipais, os responsáveis pela administração direta e indireta </w:t>
      </w:r>
      <w:r w:rsidRPr="00810478">
        <w:rPr>
          <w:rFonts w:ascii="Arial" w:eastAsia="Times New Roman" w:hAnsi="Arial" w:cs="Arial"/>
          <w:strike/>
          <w:color w:val="000000"/>
          <w:kern w:val="0"/>
          <w:sz w:val="20"/>
          <w:szCs w:val="20"/>
          <w:lang w:eastAsia="pt-BR"/>
          <w14:ligatures w14:val="none"/>
        </w:rPr>
        <w:t>e os Conselheiros do Tribunal de Contas para prestar informações sobre assuntos inerentes às suas atribuições;</w:t>
      </w:r>
      <w:r w:rsidRPr="00810478">
        <w:rPr>
          <w:rFonts w:ascii="Arial" w:eastAsia="Times New Roman" w:hAnsi="Arial" w:cs="Arial"/>
          <w:color w:val="000000"/>
          <w:kern w:val="0"/>
          <w:sz w:val="20"/>
          <w:szCs w:val="20"/>
          <w:lang w:eastAsia="pt-BR"/>
          <w14:ligatures w14:val="none"/>
        </w:rPr>
        <w:t> (Vide </w:t>
      </w:r>
      <w:hyperlink r:id="rId800" w:tgtFrame="_blank" w:history="1">
        <w:r w:rsidRPr="00810478">
          <w:rPr>
            <w:rFonts w:ascii="Arial" w:eastAsia="Times New Roman" w:hAnsi="Arial" w:cs="Arial"/>
            <w:color w:val="0000FF"/>
            <w:kern w:val="0"/>
            <w:sz w:val="20"/>
            <w:szCs w:val="20"/>
            <w:u w:val="single"/>
            <w:lang w:eastAsia="pt-BR"/>
            <w14:ligatures w14:val="none"/>
          </w:rPr>
          <w:t>Adin 11.754-0/6</w:t>
        </w:r>
      </w:hyperlink>
      <w:r w:rsidRPr="00810478">
        <w:rPr>
          <w:rFonts w:ascii="Arial" w:eastAsia="Times New Roman" w:hAnsi="Arial" w:cs="Arial"/>
          <w:color w:val="000000"/>
          <w:kern w:val="0"/>
          <w:sz w:val="20"/>
          <w:szCs w:val="20"/>
          <w:lang w:eastAsia="pt-BR"/>
          <w14:ligatures w14:val="none"/>
        </w:rPr>
        <w:t>, que declarou inconstitucional parte deste inciso)</w:t>
      </w:r>
    </w:p>
    <w:p w14:paraId="3CF19A7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26" w:name="art32§2V"/>
      <w:r w:rsidRPr="00810478">
        <w:rPr>
          <w:rFonts w:ascii="Arial" w:eastAsia="Times New Roman" w:hAnsi="Arial" w:cs="Arial"/>
          <w:color w:val="000000"/>
          <w:kern w:val="0"/>
          <w:sz w:val="20"/>
          <w:szCs w:val="20"/>
          <w:lang w:eastAsia="pt-BR"/>
          <w14:ligatures w14:val="none"/>
        </w:rPr>
        <w:t>V</w:t>
      </w:r>
      <w:bookmarkEnd w:id="226"/>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acompanhar</w:t>
      </w:r>
      <w:proofErr w:type="gramEnd"/>
      <w:r w:rsidRPr="00810478">
        <w:rPr>
          <w:rFonts w:ascii="Arial" w:eastAsia="Times New Roman" w:hAnsi="Arial" w:cs="Arial"/>
          <w:color w:val="000000"/>
          <w:kern w:val="0"/>
          <w:sz w:val="20"/>
          <w:szCs w:val="20"/>
          <w:lang w:eastAsia="pt-BR"/>
          <w14:ligatures w14:val="none"/>
        </w:rPr>
        <w:t>, junto ao Executivo, os atos de regulamentação, velando por sua completa adequação;</w:t>
      </w:r>
    </w:p>
    <w:p w14:paraId="1BBEB00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27" w:name="art32§2VI"/>
      <w:r w:rsidRPr="00810478">
        <w:rPr>
          <w:rFonts w:ascii="Arial" w:eastAsia="Times New Roman" w:hAnsi="Arial" w:cs="Arial"/>
          <w:color w:val="000000"/>
          <w:kern w:val="0"/>
          <w:sz w:val="20"/>
          <w:szCs w:val="20"/>
          <w:lang w:eastAsia="pt-BR"/>
          <w14:ligatures w14:val="none"/>
        </w:rPr>
        <w:t>VI</w:t>
      </w:r>
      <w:bookmarkEnd w:id="227"/>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acompanhar</w:t>
      </w:r>
      <w:proofErr w:type="gramEnd"/>
      <w:r w:rsidRPr="00810478">
        <w:rPr>
          <w:rFonts w:ascii="Arial" w:eastAsia="Times New Roman" w:hAnsi="Arial" w:cs="Arial"/>
          <w:color w:val="000000"/>
          <w:kern w:val="0"/>
          <w:sz w:val="20"/>
          <w:szCs w:val="20"/>
          <w:lang w:eastAsia="pt-BR"/>
          <w14:ligatures w14:val="none"/>
        </w:rPr>
        <w:t>, junto ao Executivo, a elaboração da proposta orçamentária, bem como a sua posterior execução;</w:t>
      </w:r>
    </w:p>
    <w:p w14:paraId="7D73C14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28" w:name="art32§2VII"/>
      <w:r w:rsidRPr="00810478">
        <w:rPr>
          <w:rFonts w:ascii="Arial" w:eastAsia="Times New Roman" w:hAnsi="Arial" w:cs="Arial"/>
          <w:color w:val="000000"/>
          <w:kern w:val="0"/>
          <w:sz w:val="20"/>
          <w:szCs w:val="20"/>
          <w:lang w:eastAsia="pt-BR"/>
          <w14:ligatures w14:val="none"/>
        </w:rPr>
        <w:t>VII</w:t>
      </w:r>
      <w:bookmarkEnd w:id="228"/>
      <w:r w:rsidRPr="00810478">
        <w:rPr>
          <w:rFonts w:ascii="Arial" w:eastAsia="Times New Roman" w:hAnsi="Arial" w:cs="Arial"/>
          <w:color w:val="000000"/>
          <w:kern w:val="0"/>
          <w:sz w:val="20"/>
          <w:szCs w:val="20"/>
          <w:lang w:eastAsia="pt-BR"/>
          <w14:ligatures w14:val="none"/>
        </w:rPr>
        <w:t> — discutir e votar projeto de lei que dispensar, na forma do </w:t>
      </w:r>
      <w:hyperlink r:id="rId801" w:anchor="Art._81_" w:tgtFrame="_blank" w:history="1">
        <w:r w:rsidRPr="00810478">
          <w:rPr>
            <w:rFonts w:ascii="Arial" w:eastAsia="Times New Roman" w:hAnsi="Arial" w:cs="Arial"/>
            <w:color w:val="0000FF"/>
            <w:kern w:val="0"/>
            <w:sz w:val="20"/>
            <w:szCs w:val="20"/>
            <w:u w:val="single"/>
            <w:lang w:eastAsia="pt-BR"/>
            <w14:ligatures w14:val="none"/>
          </w:rPr>
          <w:t>Regimento</w:t>
        </w:r>
      </w:hyperlink>
      <w:r w:rsidRPr="00810478">
        <w:rPr>
          <w:rFonts w:ascii="Arial" w:eastAsia="Times New Roman" w:hAnsi="Arial" w:cs="Arial"/>
          <w:color w:val="000000"/>
          <w:kern w:val="0"/>
          <w:sz w:val="20"/>
          <w:szCs w:val="20"/>
          <w:lang w:eastAsia="pt-BR"/>
          <w14:ligatures w14:val="none"/>
        </w:rPr>
        <w:t>, a competência do Plenário, salvo com recurso de 1/10 (um décimo) dos membros da Casa;</w:t>
      </w:r>
    </w:p>
    <w:p w14:paraId="5CC9A3B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29" w:name="art32§2VIII"/>
      <w:r w:rsidRPr="00810478">
        <w:rPr>
          <w:rFonts w:ascii="Arial" w:eastAsia="Times New Roman" w:hAnsi="Arial" w:cs="Arial"/>
          <w:color w:val="000000"/>
          <w:kern w:val="0"/>
          <w:sz w:val="20"/>
          <w:szCs w:val="20"/>
          <w:lang w:eastAsia="pt-BR"/>
          <w14:ligatures w14:val="none"/>
        </w:rPr>
        <w:t>VIII</w:t>
      </w:r>
      <w:bookmarkEnd w:id="229"/>
      <w:r w:rsidRPr="00810478">
        <w:rPr>
          <w:rFonts w:ascii="Arial" w:eastAsia="Times New Roman" w:hAnsi="Arial" w:cs="Arial"/>
          <w:color w:val="000000"/>
          <w:kern w:val="0"/>
          <w:sz w:val="20"/>
          <w:szCs w:val="20"/>
          <w:lang w:eastAsia="pt-BR"/>
          <w14:ligatures w14:val="none"/>
        </w:rPr>
        <w:t> — realizar audiências públicas;</w:t>
      </w:r>
    </w:p>
    <w:p w14:paraId="3E9B94A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30" w:name="art32§2IX"/>
      <w:r w:rsidRPr="00810478">
        <w:rPr>
          <w:rFonts w:ascii="Arial" w:eastAsia="Times New Roman" w:hAnsi="Arial" w:cs="Arial"/>
          <w:color w:val="000000"/>
          <w:kern w:val="0"/>
          <w:sz w:val="20"/>
          <w:szCs w:val="20"/>
          <w:lang w:eastAsia="pt-BR"/>
          <w14:ligatures w14:val="none"/>
        </w:rPr>
        <w:t>IX</w:t>
      </w:r>
      <w:bookmarkEnd w:id="23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solicitar</w:t>
      </w:r>
      <w:proofErr w:type="gramEnd"/>
      <w:r w:rsidRPr="00810478">
        <w:rPr>
          <w:rFonts w:ascii="Arial" w:eastAsia="Times New Roman" w:hAnsi="Arial" w:cs="Arial"/>
          <w:color w:val="000000"/>
          <w:kern w:val="0"/>
          <w:sz w:val="20"/>
          <w:szCs w:val="20"/>
          <w:lang w:eastAsia="pt-BR"/>
          <w14:ligatures w14:val="none"/>
        </w:rPr>
        <w:t xml:space="preserve"> informações ou depoimentos de autoridades ou cidadãos;</w:t>
      </w:r>
    </w:p>
    <w:p w14:paraId="71A2A25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31" w:name="art32§2X"/>
      <w:r w:rsidRPr="00810478">
        <w:rPr>
          <w:rFonts w:ascii="Arial" w:eastAsia="Times New Roman" w:hAnsi="Arial" w:cs="Arial"/>
          <w:color w:val="000000"/>
          <w:kern w:val="0"/>
          <w:sz w:val="20"/>
          <w:szCs w:val="20"/>
          <w:lang w:eastAsia="pt-BR"/>
          <w14:ligatures w14:val="none"/>
        </w:rPr>
        <w:t>X</w:t>
      </w:r>
      <w:bookmarkEnd w:id="231"/>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receber</w:t>
      </w:r>
      <w:proofErr w:type="gramEnd"/>
      <w:r w:rsidRPr="00810478">
        <w:rPr>
          <w:rFonts w:ascii="Arial" w:eastAsia="Times New Roman" w:hAnsi="Arial" w:cs="Arial"/>
          <w:color w:val="000000"/>
          <w:kern w:val="0"/>
          <w:sz w:val="20"/>
          <w:szCs w:val="20"/>
          <w:lang w:eastAsia="pt-BR"/>
          <w14:ligatures w14:val="none"/>
        </w:rPr>
        <w:t xml:space="preserve"> petições, reclamações, representações ou queixas de associações e entidades comunitárias ou de qualquer pessoa contra atos e omissões de autoridades municipais ou entidades públicas;</w:t>
      </w:r>
    </w:p>
    <w:p w14:paraId="073A84A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32" w:name="art32§2XI"/>
      <w:r w:rsidRPr="00810478">
        <w:rPr>
          <w:rFonts w:ascii="Arial" w:eastAsia="Times New Roman" w:hAnsi="Arial" w:cs="Arial"/>
          <w:color w:val="000000"/>
          <w:kern w:val="0"/>
          <w:sz w:val="20"/>
          <w:szCs w:val="20"/>
          <w:lang w:eastAsia="pt-BR"/>
          <w14:ligatures w14:val="none"/>
        </w:rPr>
        <w:t>XI</w:t>
      </w:r>
      <w:bookmarkEnd w:id="232"/>
      <w:r w:rsidRPr="00810478">
        <w:rPr>
          <w:rFonts w:ascii="Arial" w:eastAsia="Times New Roman" w:hAnsi="Arial" w:cs="Arial"/>
          <w:color w:val="000000"/>
          <w:kern w:val="0"/>
          <w:sz w:val="20"/>
          <w:szCs w:val="20"/>
          <w:lang w:eastAsia="pt-BR"/>
          <w14:ligatures w14:val="none"/>
        </w:rPr>
        <w:t> — apreciar programas de obras, planos regionais e setoriais de desenvolvimento e sobre eles emitir parecer;</w:t>
      </w:r>
    </w:p>
    <w:p w14:paraId="6AFFB23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33" w:name="art32§2XII"/>
      <w:r w:rsidRPr="00810478">
        <w:rPr>
          <w:rFonts w:ascii="Arial" w:eastAsia="Times New Roman" w:hAnsi="Arial" w:cs="Arial"/>
          <w:color w:val="000000"/>
          <w:kern w:val="0"/>
          <w:sz w:val="20"/>
          <w:szCs w:val="20"/>
          <w:lang w:eastAsia="pt-BR"/>
          <w14:ligatures w14:val="none"/>
        </w:rPr>
        <w:t>XII</w:t>
      </w:r>
      <w:bookmarkEnd w:id="233"/>
      <w:r w:rsidRPr="00810478">
        <w:rPr>
          <w:rFonts w:ascii="Arial" w:eastAsia="Times New Roman" w:hAnsi="Arial" w:cs="Arial"/>
          <w:color w:val="000000"/>
          <w:kern w:val="0"/>
          <w:sz w:val="20"/>
          <w:szCs w:val="20"/>
          <w:lang w:eastAsia="pt-BR"/>
          <w14:ligatures w14:val="none"/>
        </w:rPr>
        <w:t> — requisitar, dos responsáveis, a exibição de documentos e a prestação dos esclarecimentos necessários;</w:t>
      </w:r>
    </w:p>
    <w:p w14:paraId="6E63CC2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34" w:name="art32§2XIII"/>
      <w:r w:rsidRPr="00810478">
        <w:rPr>
          <w:rFonts w:ascii="Arial" w:eastAsia="Times New Roman" w:hAnsi="Arial" w:cs="Arial"/>
          <w:color w:val="000000"/>
          <w:kern w:val="0"/>
          <w:sz w:val="20"/>
          <w:szCs w:val="20"/>
          <w:lang w:eastAsia="pt-BR"/>
          <w14:ligatures w14:val="none"/>
        </w:rPr>
        <w:t>XIII</w:t>
      </w:r>
      <w:bookmarkEnd w:id="234"/>
      <w:r w:rsidRPr="00810478">
        <w:rPr>
          <w:rFonts w:ascii="Arial" w:eastAsia="Times New Roman" w:hAnsi="Arial" w:cs="Arial"/>
          <w:color w:val="000000"/>
          <w:kern w:val="0"/>
          <w:sz w:val="20"/>
          <w:szCs w:val="20"/>
          <w:lang w:eastAsia="pt-BR"/>
          <w14:ligatures w14:val="none"/>
        </w:rPr>
        <w:t> — solicitar ao Presidente do Tribunal de Contas informações sobre assuntos inerentes à atuação administrativa desse órgão.</w:t>
      </w:r>
    </w:p>
    <w:p w14:paraId="059AEF0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35" w:name="art32§3"/>
      <w:r w:rsidRPr="00810478">
        <w:rPr>
          <w:rFonts w:ascii="Arial" w:eastAsia="Times New Roman" w:hAnsi="Arial" w:cs="Arial"/>
          <w:color w:val="000000"/>
          <w:kern w:val="0"/>
          <w:sz w:val="20"/>
          <w:szCs w:val="20"/>
          <w:lang w:eastAsia="pt-BR"/>
          <w14:ligatures w14:val="none"/>
        </w:rPr>
        <w:t>§ 3.º</w:t>
      </w:r>
      <w:bookmarkEnd w:id="235"/>
      <w:r w:rsidRPr="00810478">
        <w:rPr>
          <w:rFonts w:ascii="Arial" w:eastAsia="Times New Roman" w:hAnsi="Arial" w:cs="Arial"/>
          <w:color w:val="000000"/>
          <w:kern w:val="0"/>
          <w:sz w:val="20"/>
          <w:szCs w:val="20"/>
          <w:lang w:eastAsia="pt-BR"/>
          <w14:ligatures w14:val="none"/>
        </w:rPr>
        <w:t> — As Comissões permanentes deverão, na forma estabelecida pelo </w:t>
      </w:r>
      <w:hyperlink r:id="rId802" w:anchor="art85"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reunir-se em audiência pública especialmente para ouvir representantes de entidades legalmente constituídas, ou representantes de no mínimo 1.500 (um mil e quinhentos) eleitores do Município que subscrevam requerimento, sobre assunto de interesse público, sempre que essas entidades ou eleitores o requererem.</w:t>
      </w:r>
    </w:p>
    <w:p w14:paraId="23D0755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36" w:name="art32§4"/>
      <w:r w:rsidRPr="00810478">
        <w:rPr>
          <w:rFonts w:ascii="Arial" w:eastAsia="Times New Roman" w:hAnsi="Arial" w:cs="Arial"/>
          <w:color w:val="000000"/>
          <w:kern w:val="0"/>
          <w:sz w:val="20"/>
          <w:szCs w:val="20"/>
          <w:lang w:eastAsia="pt-BR"/>
          <w14:ligatures w14:val="none"/>
        </w:rPr>
        <w:lastRenderedPageBreak/>
        <w:t>§ 4º</w:t>
      </w:r>
      <w:bookmarkEnd w:id="236"/>
      <w:r w:rsidRPr="00810478">
        <w:rPr>
          <w:rFonts w:ascii="Arial" w:eastAsia="Times New Roman" w:hAnsi="Arial" w:cs="Arial"/>
          <w:color w:val="000000"/>
          <w:kern w:val="0"/>
          <w:sz w:val="20"/>
          <w:szCs w:val="20"/>
          <w:lang w:eastAsia="pt-BR"/>
          <w14:ligatures w14:val="none"/>
        </w:rPr>
        <w:t> A Câmara Municipal de São Paulo deverá criar uma Comissão Permanente voltada especificamente para o exercício da fiscalização e do controle dos atos do Poder Executivo, incluídos os da Administração Indireta, sem prejuízo das competências constitucionais atribuídas ao Plenário da Câmara e ao Tribunal de Contas do Município. </w:t>
      </w:r>
      <w:hyperlink r:id="rId803" w:anchor="art1"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29 de 2007)</w:t>
        </w:r>
      </w:hyperlink>
    </w:p>
    <w:p w14:paraId="0F32ABB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37" w:name="art33"/>
      <w:r w:rsidRPr="00810478">
        <w:rPr>
          <w:rFonts w:ascii="Arial" w:eastAsia="Times New Roman" w:hAnsi="Arial" w:cs="Arial"/>
          <w:color w:val="000000"/>
          <w:kern w:val="0"/>
          <w:sz w:val="20"/>
          <w:szCs w:val="20"/>
          <w:lang w:eastAsia="pt-BR"/>
          <w14:ligatures w14:val="none"/>
        </w:rPr>
        <w:t>Art. 33</w:t>
      </w:r>
      <w:bookmarkEnd w:id="237"/>
      <w:r w:rsidRPr="00810478">
        <w:rPr>
          <w:rFonts w:ascii="Arial" w:eastAsia="Times New Roman" w:hAnsi="Arial" w:cs="Arial"/>
          <w:color w:val="000000"/>
          <w:kern w:val="0"/>
          <w:sz w:val="20"/>
          <w:szCs w:val="20"/>
          <w:lang w:eastAsia="pt-BR"/>
          <w14:ligatures w14:val="none"/>
        </w:rPr>
        <w:t> — As Comissões Parlamentares de Inquérito terão poderes de investigação próprios das autoridades judiciais, além de outros previstos no </w:t>
      </w:r>
      <w:hyperlink r:id="rId804" w:anchor="art90"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em matéria de interesse do Município, e serão criadas pela Câmara, mediante requerimento de 1/3 (um terço) de seus membros, </w:t>
      </w:r>
      <w:r w:rsidRPr="00810478">
        <w:rPr>
          <w:rFonts w:ascii="Arial" w:eastAsia="Times New Roman" w:hAnsi="Arial" w:cs="Arial"/>
          <w:strike/>
          <w:color w:val="000000"/>
          <w:kern w:val="0"/>
          <w:sz w:val="20"/>
          <w:szCs w:val="20"/>
          <w:lang w:eastAsia="pt-BR"/>
          <w14:ligatures w14:val="none"/>
        </w:rPr>
        <w:t>aprovados por maioria absoluta,</w:t>
      </w:r>
      <w:r w:rsidRPr="00810478">
        <w:rPr>
          <w:rFonts w:ascii="Arial" w:eastAsia="Times New Roman" w:hAnsi="Arial" w:cs="Arial"/>
          <w:color w:val="000000"/>
          <w:kern w:val="0"/>
          <w:sz w:val="20"/>
          <w:szCs w:val="20"/>
          <w:lang w:eastAsia="pt-BR"/>
          <w14:ligatures w14:val="none"/>
        </w:rPr>
        <w:t> para apuração de fato determinado, em prazo certo, adequado à consecução dos seus fins, sendo suas conclusões, se for o caso, encaminhadas ao Ministério Público, para que promova a responsabilidade civil ou criminal dos infratores. </w:t>
      </w:r>
      <w:hyperlink r:id="rId805" w:tgtFrame="_blank" w:history="1">
        <w:r w:rsidRPr="00810478">
          <w:rPr>
            <w:rFonts w:ascii="Arial" w:eastAsia="Times New Roman" w:hAnsi="Arial" w:cs="Arial"/>
            <w:color w:val="0000FF"/>
            <w:kern w:val="0"/>
            <w:sz w:val="20"/>
            <w:szCs w:val="20"/>
            <w:u w:val="single"/>
            <w:lang w:eastAsia="pt-BR"/>
            <w14:ligatures w14:val="none"/>
          </w:rPr>
          <w:t>(Adin 055.218-0/2 - Tribunal de Justiça do Estado de São Paulo)</w:t>
        </w:r>
      </w:hyperlink>
      <w:r w:rsidRPr="00810478">
        <w:rPr>
          <w:rFonts w:ascii="Arial" w:eastAsia="Times New Roman" w:hAnsi="Arial" w:cs="Arial"/>
          <w:color w:val="000000"/>
          <w:kern w:val="0"/>
          <w:sz w:val="20"/>
          <w:szCs w:val="20"/>
          <w:lang w:eastAsia="pt-BR"/>
          <w14:ligatures w14:val="none"/>
        </w:rPr>
        <w:t>(</w:t>
      </w:r>
      <w:hyperlink r:id="rId806" w:tgtFrame="_blank" w:history="1">
        <w:r w:rsidRPr="00810478">
          <w:rPr>
            <w:rFonts w:ascii="Arial" w:eastAsia="Times New Roman" w:hAnsi="Arial" w:cs="Arial"/>
            <w:color w:val="0000FF"/>
            <w:kern w:val="0"/>
            <w:sz w:val="20"/>
            <w:szCs w:val="20"/>
            <w:u w:val="single"/>
            <w:lang w:eastAsia="pt-BR"/>
            <w14:ligatures w14:val="none"/>
          </w:rPr>
          <w:t>Vide Precedente Regimental nº 02 de 2001</w:t>
        </w:r>
      </w:hyperlink>
      <w:r w:rsidRPr="00810478">
        <w:rPr>
          <w:rFonts w:ascii="Arial" w:eastAsia="Times New Roman" w:hAnsi="Arial" w:cs="Arial"/>
          <w:color w:val="000000"/>
          <w:kern w:val="0"/>
          <w:sz w:val="20"/>
          <w:szCs w:val="20"/>
          <w:lang w:eastAsia="pt-BR"/>
          <w14:ligatures w14:val="none"/>
        </w:rPr>
        <w:t>)</w:t>
      </w:r>
    </w:p>
    <w:p w14:paraId="25F1E01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38" w:name="art33§1"/>
      <w:r w:rsidRPr="00810478">
        <w:rPr>
          <w:rFonts w:ascii="Arial" w:eastAsia="Times New Roman" w:hAnsi="Arial" w:cs="Arial"/>
          <w:color w:val="000000"/>
          <w:kern w:val="0"/>
          <w:sz w:val="20"/>
          <w:szCs w:val="20"/>
          <w:lang w:eastAsia="pt-BR"/>
          <w14:ligatures w14:val="none"/>
        </w:rPr>
        <w:t>§ 1.º</w:t>
      </w:r>
      <w:bookmarkEnd w:id="238"/>
      <w:r w:rsidRPr="00810478">
        <w:rPr>
          <w:rFonts w:ascii="Arial" w:eastAsia="Times New Roman" w:hAnsi="Arial" w:cs="Arial"/>
          <w:color w:val="000000"/>
          <w:kern w:val="0"/>
          <w:sz w:val="20"/>
          <w:szCs w:val="20"/>
          <w:lang w:eastAsia="pt-BR"/>
          <w14:ligatures w14:val="none"/>
        </w:rPr>
        <w:t> — As Comissões Parlamentares de Inquérito, no interesse da investigação, além das atribuições previstas nos incisos II, IV, IX e XII do </w:t>
      </w:r>
      <w:hyperlink r:id="rId807" w:anchor="art32%C2%A72" w:history="1">
        <w:r w:rsidRPr="00810478">
          <w:rPr>
            <w:rFonts w:ascii="Arial" w:eastAsia="Times New Roman" w:hAnsi="Arial" w:cs="Arial"/>
            <w:color w:val="0000FF"/>
            <w:kern w:val="0"/>
            <w:sz w:val="20"/>
            <w:szCs w:val="20"/>
            <w:u w:val="single"/>
            <w:lang w:eastAsia="pt-BR"/>
            <w14:ligatures w14:val="none"/>
          </w:rPr>
          <w:t>§ 2.º do art. 32</w:t>
        </w:r>
      </w:hyperlink>
      <w:r w:rsidRPr="00810478">
        <w:rPr>
          <w:rFonts w:ascii="Arial" w:eastAsia="Times New Roman" w:hAnsi="Arial" w:cs="Arial"/>
          <w:color w:val="000000"/>
          <w:kern w:val="0"/>
          <w:sz w:val="20"/>
          <w:szCs w:val="20"/>
          <w:lang w:eastAsia="pt-BR"/>
          <w14:ligatures w14:val="none"/>
        </w:rPr>
        <w:t> e daquelas previstas no </w:t>
      </w:r>
      <w:hyperlink r:id="rId808" w:anchor="art90"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poderão:</w:t>
      </w:r>
    </w:p>
    <w:p w14:paraId="4B2EF26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39" w:name="art33§1I"/>
      <w:r w:rsidRPr="00810478">
        <w:rPr>
          <w:rFonts w:ascii="Arial" w:eastAsia="Times New Roman" w:hAnsi="Arial" w:cs="Arial"/>
          <w:color w:val="000000"/>
          <w:kern w:val="0"/>
          <w:sz w:val="20"/>
          <w:szCs w:val="20"/>
          <w:lang w:eastAsia="pt-BR"/>
          <w14:ligatures w14:val="none"/>
        </w:rPr>
        <w:t>I</w:t>
      </w:r>
      <w:bookmarkEnd w:id="239"/>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tomar</w:t>
      </w:r>
      <w:proofErr w:type="gramEnd"/>
      <w:r w:rsidRPr="00810478">
        <w:rPr>
          <w:rFonts w:ascii="Arial" w:eastAsia="Times New Roman" w:hAnsi="Arial" w:cs="Arial"/>
          <w:color w:val="000000"/>
          <w:kern w:val="0"/>
          <w:sz w:val="20"/>
          <w:szCs w:val="20"/>
          <w:lang w:eastAsia="pt-BR"/>
          <w14:ligatures w14:val="none"/>
        </w:rPr>
        <w:t xml:space="preserve"> depoimento de autoridade municipal, intimar testemunhas e </w:t>
      </w:r>
      <w:proofErr w:type="spellStart"/>
      <w:r w:rsidRPr="00810478">
        <w:rPr>
          <w:rFonts w:ascii="Arial" w:eastAsia="Times New Roman" w:hAnsi="Arial" w:cs="Arial"/>
          <w:color w:val="000000"/>
          <w:kern w:val="0"/>
          <w:sz w:val="20"/>
          <w:szCs w:val="20"/>
          <w:lang w:eastAsia="pt-BR"/>
          <w14:ligatures w14:val="none"/>
        </w:rPr>
        <w:t>inquirí-las</w:t>
      </w:r>
      <w:proofErr w:type="spellEnd"/>
      <w:r w:rsidRPr="00810478">
        <w:rPr>
          <w:rFonts w:ascii="Arial" w:eastAsia="Times New Roman" w:hAnsi="Arial" w:cs="Arial"/>
          <w:color w:val="000000"/>
          <w:kern w:val="0"/>
          <w:sz w:val="20"/>
          <w:szCs w:val="20"/>
          <w:lang w:eastAsia="pt-BR"/>
          <w14:ligatures w14:val="none"/>
        </w:rPr>
        <w:t xml:space="preserve"> sob compromisso, nos termos desta lei;</w:t>
      </w:r>
    </w:p>
    <w:p w14:paraId="631632A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40" w:name="art33§1II"/>
      <w:r w:rsidRPr="00810478">
        <w:rPr>
          <w:rFonts w:ascii="Arial" w:eastAsia="Times New Roman" w:hAnsi="Arial" w:cs="Arial"/>
          <w:color w:val="000000"/>
          <w:kern w:val="0"/>
          <w:sz w:val="20"/>
          <w:szCs w:val="20"/>
          <w:lang w:eastAsia="pt-BR"/>
          <w14:ligatures w14:val="none"/>
        </w:rPr>
        <w:t>II</w:t>
      </w:r>
      <w:bookmarkEnd w:id="24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proceder</w:t>
      </w:r>
      <w:proofErr w:type="gramEnd"/>
      <w:r w:rsidRPr="00810478">
        <w:rPr>
          <w:rFonts w:ascii="Arial" w:eastAsia="Times New Roman" w:hAnsi="Arial" w:cs="Arial"/>
          <w:color w:val="000000"/>
          <w:kern w:val="0"/>
          <w:sz w:val="20"/>
          <w:szCs w:val="20"/>
          <w:lang w:eastAsia="pt-BR"/>
          <w14:ligatures w14:val="none"/>
        </w:rPr>
        <w:t xml:space="preserve"> a verificações contábeis em livros, papéis e documentos de órgãos da administração direta, indireta e fundacional.</w:t>
      </w:r>
    </w:p>
    <w:p w14:paraId="65A23DA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41" w:name="art33§2"/>
      <w:r w:rsidRPr="00810478">
        <w:rPr>
          <w:rFonts w:ascii="Arial" w:eastAsia="Times New Roman" w:hAnsi="Arial" w:cs="Arial"/>
          <w:color w:val="000000"/>
          <w:kern w:val="0"/>
          <w:sz w:val="20"/>
          <w:szCs w:val="20"/>
          <w:lang w:eastAsia="pt-BR"/>
          <w14:ligatures w14:val="none"/>
        </w:rPr>
        <w:t>§ 2.º</w:t>
      </w:r>
      <w:bookmarkEnd w:id="241"/>
      <w:r w:rsidRPr="00810478">
        <w:rPr>
          <w:rFonts w:ascii="Arial" w:eastAsia="Times New Roman" w:hAnsi="Arial" w:cs="Arial"/>
          <w:color w:val="000000"/>
          <w:kern w:val="0"/>
          <w:sz w:val="20"/>
          <w:szCs w:val="20"/>
          <w:lang w:eastAsia="pt-BR"/>
          <w14:ligatures w14:val="none"/>
        </w:rPr>
        <w:t> — O </w:t>
      </w:r>
      <w:hyperlink r:id="rId809" w:anchor="art90"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preverá o modo de funcionamento das Comissões Parlamentares de Inquérito.</w:t>
      </w:r>
    </w:p>
    <w:p w14:paraId="1C25369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5AAB4A44"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242" w:name="SEÇÃO_VI_DO_PROCESSO_LEGISLATIVO_"/>
      <w:r w:rsidRPr="00810478">
        <w:rPr>
          <w:rFonts w:ascii="Arial" w:eastAsia="Times New Roman" w:hAnsi="Arial" w:cs="Arial"/>
          <w:color w:val="000000"/>
          <w:kern w:val="0"/>
          <w:sz w:val="20"/>
          <w:szCs w:val="20"/>
          <w:lang w:eastAsia="pt-BR"/>
          <w14:ligatures w14:val="none"/>
        </w:rPr>
        <w:t>SEÇÃO VI</w:t>
      </w:r>
    </w:p>
    <w:p w14:paraId="784CFAA0"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DO PROCESSO LEGISLATIVO</w:t>
      </w:r>
      <w:bookmarkEnd w:id="242"/>
    </w:p>
    <w:p w14:paraId="3C37C9D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4347A89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43" w:name="art34"/>
      <w:r w:rsidRPr="00810478">
        <w:rPr>
          <w:rFonts w:ascii="Arial" w:eastAsia="Times New Roman" w:hAnsi="Arial" w:cs="Arial"/>
          <w:color w:val="000000"/>
          <w:kern w:val="0"/>
          <w:sz w:val="20"/>
          <w:szCs w:val="20"/>
          <w:lang w:eastAsia="pt-BR"/>
          <w14:ligatures w14:val="none"/>
        </w:rPr>
        <w:t>Art. 34</w:t>
      </w:r>
      <w:bookmarkEnd w:id="243"/>
      <w:r w:rsidRPr="00810478">
        <w:rPr>
          <w:rFonts w:ascii="Arial" w:eastAsia="Times New Roman" w:hAnsi="Arial" w:cs="Arial"/>
          <w:color w:val="000000"/>
          <w:kern w:val="0"/>
          <w:sz w:val="20"/>
          <w:szCs w:val="20"/>
          <w:lang w:eastAsia="pt-BR"/>
          <w14:ligatures w14:val="none"/>
        </w:rPr>
        <w:t> — O Processo Legislativo compreende a elaboração de:</w:t>
      </w:r>
    </w:p>
    <w:p w14:paraId="2F1C182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44" w:name="art34I"/>
      <w:r w:rsidRPr="00810478">
        <w:rPr>
          <w:rFonts w:ascii="Arial" w:eastAsia="Times New Roman" w:hAnsi="Arial" w:cs="Arial"/>
          <w:color w:val="000000"/>
          <w:kern w:val="0"/>
          <w:sz w:val="20"/>
          <w:szCs w:val="20"/>
          <w:lang w:eastAsia="pt-BR"/>
          <w14:ligatures w14:val="none"/>
        </w:rPr>
        <w:t>I</w:t>
      </w:r>
      <w:bookmarkEnd w:id="244"/>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emendas</w:t>
      </w:r>
      <w:proofErr w:type="gramEnd"/>
      <w:r w:rsidRPr="00810478">
        <w:rPr>
          <w:rFonts w:ascii="Arial" w:eastAsia="Times New Roman" w:hAnsi="Arial" w:cs="Arial"/>
          <w:color w:val="000000"/>
          <w:kern w:val="0"/>
          <w:sz w:val="20"/>
          <w:szCs w:val="20"/>
          <w:lang w:eastAsia="pt-BR"/>
          <w14:ligatures w14:val="none"/>
        </w:rPr>
        <w:t xml:space="preserve"> à Lei Orgânica;</w:t>
      </w:r>
    </w:p>
    <w:p w14:paraId="63D8565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45" w:name="art34II"/>
      <w:r w:rsidRPr="00810478">
        <w:rPr>
          <w:rFonts w:ascii="Arial" w:eastAsia="Times New Roman" w:hAnsi="Arial" w:cs="Arial"/>
          <w:color w:val="000000"/>
          <w:kern w:val="0"/>
          <w:sz w:val="20"/>
          <w:szCs w:val="20"/>
          <w:lang w:eastAsia="pt-BR"/>
          <w14:ligatures w14:val="none"/>
        </w:rPr>
        <w:t>II</w:t>
      </w:r>
      <w:bookmarkEnd w:id="24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leis</w:t>
      </w:r>
      <w:proofErr w:type="gramEnd"/>
      <w:r w:rsidRPr="00810478">
        <w:rPr>
          <w:rFonts w:ascii="Arial" w:eastAsia="Times New Roman" w:hAnsi="Arial" w:cs="Arial"/>
          <w:color w:val="000000"/>
          <w:kern w:val="0"/>
          <w:sz w:val="20"/>
          <w:szCs w:val="20"/>
          <w:lang w:eastAsia="pt-BR"/>
          <w14:ligatures w14:val="none"/>
        </w:rPr>
        <w:t>;</w:t>
      </w:r>
    </w:p>
    <w:p w14:paraId="7D74C88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46" w:name="art34III"/>
      <w:r w:rsidRPr="00810478">
        <w:rPr>
          <w:rFonts w:ascii="Arial" w:eastAsia="Times New Roman" w:hAnsi="Arial" w:cs="Arial"/>
          <w:color w:val="000000"/>
          <w:kern w:val="0"/>
          <w:sz w:val="20"/>
          <w:szCs w:val="20"/>
          <w:lang w:eastAsia="pt-BR"/>
          <w14:ligatures w14:val="none"/>
        </w:rPr>
        <w:t>III</w:t>
      </w:r>
      <w:bookmarkEnd w:id="246"/>
      <w:r w:rsidRPr="00810478">
        <w:rPr>
          <w:rFonts w:ascii="Arial" w:eastAsia="Times New Roman" w:hAnsi="Arial" w:cs="Arial"/>
          <w:color w:val="000000"/>
          <w:kern w:val="0"/>
          <w:sz w:val="20"/>
          <w:szCs w:val="20"/>
          <w:lang w:eastAsia="pt-BR"/>
          <w14:ligatures w14:val="none"/>
        </w:rPr>
        <w:t> — decretos legislativos;</w:t>
      </w:r>
    </w:p>
    <w:p w14:paraId="043CDD9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47" w:name="art34IV"/>
      <w:r w:rsidRPr="00810478">
        <w:rPr>
          <w:rFonts w:ascii="Arial" w:eastAsia="Times New Roman" w:hAnsi="Arial" w:cs="Arial"/>
          <w:color w:val="000000"/>
          <w:kern w:val="0"/>
          <w:sz w:val="20"/>
          <w:szCs w:val="20"/>
          <w:lang w:eastAsia="pt-BR"/>
          <w14:ligatures w14:val="none"/>
        </w:rPr>
        <w:t>IV</w:t>
      </w:r>
      <w:bookmarkEnd w:id="247"/>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resoluções</w:t>
      </w:r>
      <w:proofErr w:type="gramEnd"/>
      <w:r w:rsidRPr="00810478">
        <w:rPr>
          <w:rFonts w:ascii="Arial" w:eastAsia="Times New Roman" w:hAnsi="Arial" w:cs="Arial"/>
          <w:color w:val="000000"/>
          <w:kern w:val="0"/>
          <w:sz w:val="20"/>
          <w:szCs w:val="20"/>
          <w:lang w:eastAsia="pt-BR"/>
          <w14:ligatures w14:val="none"/>
        </w:rPr>
        <w:t>.</w:t>
      </w:r>
    </w:p>
    <w:p w14:paraId="2E0DFD3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48" w:name="art35"/>
      <w:r w:rsidRPr="00810478">
        <w:rPr>
          <w:rFonts w:ascii="Arial" w:eastAsia="Times New Roman" w:hAnsi="Arial" w:cs="Arial"/>
          <w:strike/>
          <w:color w:val="000000"/>
          <w:kern w:val="0"/>
          <w:sz w:val="20"/>
          <w:szCs w:val="20"/>
          <w:lang w:eastAsia="pt-BR"/>
          <w14:ligatures w14:val="none"/>
        </w:rPr>
        <w:t>Art. 35 — As deliberações da Câmara Municipal e das suas Comissões se darão sempre por voto aberto, salvo as seguintes hipóteses:</w:t>
      </w:r>
    </w:p>
    <w:p w14:paraId="69B8F20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Art. 35 -</w:t>
      </w:r>
      <w:bookmarkEnd w:id="248"/>
      <w:r w:rsidRPr="00810478">
        <w:rPr>
          <w:rFonts w:ascii="Arial" w:eastAsia="Times New Roman" w:hAnsi="Arial" w:cs="Arial"/>
          <w:color w:val="000000"/>
          <w:kern w:val="0"/>
          <w:sz w:val="20"/>
          <w:szCs w:val="20"/>
          <w:lang w:eastAsia="pt-BR"/>
          <w14:ligatures w14:val="none"/>
        </w:rPr>
        <w:t> As deliberações da Câmara Municipal de São Paulo e das suas Comissões se darão sempre por voto aberto. </w:t>
      </w:r>
      <w:hyperlink r:id="rId810"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19 de 2001)</w:t>
        </w:r>
      </w:hyperlink>
    </w:p>
    <w:p w14:paraId="772949A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49" w:name="art35I"/>
      <w:r w:rsidRPr="00810478">
        <w:rPr>
          <w:rFonts w:ascii="Arial" w:eastAsia="Times New Roman" w:hAnsi="Arial" w:cs="Arial"/>
          <w:color w:val="000000"/>
          <w:kern w:val="0"/>
          <w:sz w:val="20"/>
          <w:szCs w:val="20"/>
          <w:lang w:eastAsia="pt-BR"/>
          <w14:ligatures w14:val="none"/>
        </w:rPr>
        <w:t>I</w:t>
      </w:r>
      <w:bookmarkEnd w:id="249"/>
      <w:r w:rsidRPr="00810478">
        <w:rPr>
          <w:rFonts w:ascii="Arial" w:eastAsia="Times New Roman" w:hAnsi="Arial" w:cs="Arial"/>
          <w:strike/>
          <w:color w:val="000000"/>
          <w:kern w:val="0"/>
          <w:sz w:val="20"/>
          <w:szCs w:val="20"/>
          <w:lang w:eastAsia="pt-BR"/>
          <w14:ligatures w14:val="none"/>
        </w:rPr>
        <w:t> — julgamento político do Prefeito ou de Vereador;</w:t>
      </w:r>
      <w:r w:rsidRPr="00810478">
        <w:rPr>
          <w:rFonts w:ascii="Arial" w:eastAsia="Times New Roman" w:hAnsi="Arial" w:cs="Arial"/>
          <w:color w:val="000000"/>
          <w:kern w:val="0"/>
          <w:sz w:val="20"/>
          <w:szCs w:val="20"/>
          <w:lang w:eastAsia="pt-BR"/>
          <w14:ligatures w14:val="none"/>
        </w:rPr>
        <w:t> </w:t>
      </w:r>
      <w:hyperlink r:id="rId811" w:tgtFrame="_blank" w:history="1">
        <w:r w:rsidRPr="00810478">
          <w:rPr>
            <w:rFonts w:ascii="Arial" w:eastAsia="Times New Roman" w:hAnsi="Arial" w:cs="Arial"/>
            <w:color w:val="0000FF"/>
            <w:kern w:val="0"/>
            <w:sz w:val="20"/>
            <w:szCs w:val="20"/>
            <w:u w:val="single"/>
            <w:lang w:eastAsia="pt-BR"/>
            <w14:ligatures w14:val="none"/>
          </w:rPr>
          <w:t>(Revogado pela Emenda à Lei Orgânica nº 19 de 2001)</w:t>
        </w:r>
      </w:hyperlink>
    </w:p>
    <w:p w14:paraId="05FBB9C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50" w:name="art35II"/>
      <w:r w:rsidRPr="00810478">
        <w:rPr>
          <w:rFonts w:ascii="Arial" w:eastAsia="Times New Roman" w:hAnsi="Arial" w:cs="Arial"/>
          <w:color w:val="000000"/>
          <w:kern w:val="0"/>
          <w:sz w:val="20"/>
          <w:szCs w:val="20"/>
          <w:lang w:eastAsia="pt-BR"/>
          <w14:ligatures w14:val="none"/>
        </w:rPr>
        <w:lastRenderedPageBreak/>
        <w:t>II</w:t>
      </w:r>
      <w:bookmarkEnd w:id="250"/>
      <w:r w:rsidRPr="00810478">
        <w:rPr>
          <w:rFonts w:ascii="Arial" w:eastAsia="Times New Roman" w:hAnsi="Arial" w:cs="Arial"/>
          <w:strike/>
          <w:color w:val="000000"/>
          <w:kern w:val="0"/>
          <w:sz w:val="20"/>
          <w:szCs w:val="20"/>
          <w:lang w:eastAsia="pt-BR"/>
          <w14:ligatures w14:val="none"/>
        </w:rPr>
        <w:t> — eleições dos membros da Mesa e de seus substitutos;</w:t>
      </w:r>
      <w:r w:rsidRPr="00810478">
        <w:rPr>
          <w:rFonts w:ascii="Arial" w:eastAsia="Times New Roman" w:hAnsi="Arial" w:cs="Arial"/>
          <w:color w:val="000000"/>
          <w:kern w:val="0"/>
          <w:sz w:val="20"/>
          <w:szCs w:val="20"/>
          <w:lang w:eastAsia="pt-BR"/>
          <w14:ligatures w14:val="none"/>
        </w:rPr>
        <w:t> </w:t>
      </w:r>
      <w:hyperlink r:id="rId812" w:tgtFrame="_blank" w:history="1">
        <w:r w:rsidRPr="00810478">
          <w:rPr>
            <w:rFonts w:ascii="Arial" w:eastAsia="Times New Roman" w:hAnsi="Arial" w:cs="Arial"/>
            <w:color w:val="0000FF"/>
            <w:kern w:val="0"/>
            <w:sz w:val="20"/>
            <w:szCs w:val="20"/>
            <w:u w:val="single"/>
            <w:lang w:eastAsia="pt-BR"/>
            <w14:ligatures w14:val="none"/>
          </w:rPr>
          <w:t>(Revogado pela Emenda à Lei Orgânica nº 19 de 2001)</w:t>
        </w:r>
      </w:hyperlink>
    </w:p>
    <w:p w14:paraId="2513CC6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51" w:name="art35III"/>
      <w:r w:rsidRPr="00810478">
        <w:rPr>
          <w:rFonts w:ascii="Arial" w:eastAsia="Times New Roman" w:hAnsi="Arial" w:cs="Arial"/>
          <w:color w:val="000000"/>
          <w:kern w:val="0"/>
          <w:sz w:val="20"/>
          <w:szCs w:val="20"/>
          <w:lang w:eastAsia="pt-BR"/>
          <w14:ligatures w14:val="none"/>
        </w:rPr>
        <w:t>III</w:t>
      </w:r>
      <w:bookmarkEnd w:id="251"/>
      <w:r w:rsidRPr="00810478">
        <w:rPr>
          <w:rFonts w:ascii="Arial" w:eastAsia="Times New Roman" w:hAnsi="Arial" w:cs="Arial"/>
          <w:strike/>
          <w:color w:val="000000"/>
          <w:kern w:val="0"/>
          <w:sz w:val="20"/>
          <w:szCs w:val="20"/>
          <w:lang w:eastAsia="pt-BR"/>
          <w14:ligatures w14:val="none"/>
        </w:rPr>
        <w:t> — aprovação prévia de Conselheiro do Tribunal de Contas indicado pelo Executivo.</w:t>
      </w:r>
      <w:r w:rsidRPr="00810478">
        <w:rPr>
          <w:rFonts w:ascii="Arial" w:eastAsia="Times New Roman" w:hAnsi="Arial" w:cs="Arial"/>
          <w:color w:val="000000"/>
          <w:kern w:val="0"/>
          <w:sz w:val="20"/>
          <w:szCs w:val="20"/>
          <w:lang w:eastAsia="pt-BR"/>
          <w14:ligatures w14:val="none"/>
        </w:rPr>
        <w:t> </w:t>
      </w:r>
      <w:hyperlink r:id="rId813" w:tgtFrame="_blank" w:history="1">
        <w:r w:rsidRPr="00810478">
          <w:rPr>
            <w:rFonts w:ascii="Arial" w:eastAsia="Times New Roman" w:hAnsi="Arial" w:cs="Arial"/>
            <w:color w:val="0000FF"/>
            <w:kern w:val="0"/>
            <w:sz w:val="20"/>
            <w:szCs w:val="20"/>
            <w:u w:val="single"/>
            <w:lang w:eastAsia="pt-BR"/>
            <w14:ligatures w14:val="none"/>
          </w:rPr>
          <w:t>(Revogado pela Emenda à Lei Orgânica nº 19 de 2001)</w:t>
        </w:r>
      </w:hyperlink>
    </w:p>
    <w:p w14:paraId="039590F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52" w:name="art36"/>
      <w:r w:rsidRPr="00810478">
        <w:rPr>
          <w:rFonts w:ascii="Arial" w:eastAsia="Times New Roman" w:hAnsi="Arial" w:cs="Arial"/>
          <w:strike/>
          <w:color w:val="000000"/>
          <w:kern w:val="0"/>
          <w:sz w:val="20"/>
          <w:szCs w:val="20"/>
          <w:lang w:eastAsia="pt-BR"/>
          <w14:ligatures w14:val="none"/>
        </w:rPr>
        <w:t>Art. 36 — A Lei Orgânica poderá ser emendada mediante proposta:</w:t>
      </w:r>
    </w:p>
    <w:p w14:paraId="1BE63B4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Art. 36 —</w:t>
      </w:r>
      <w:bookmarkEnd w:id="252"/>
      <w:r w:rsidRPr="00810478">
        <w:rPr>
          <w:rFonts w:ascii="Arial" w:eastAsia="Times New Roman" w:hAnsi="Arial" w:cs="Arial"/>
          <w:color w:val="000000"/>
          <w:kern w:val="0"/>
          <w:sz w:val="20"/>
          <w:szCs w:val="20"/>
          <w:lang w:eastAsia="pt-BR"/>
          <w14:ligatures w14:val="none"/>
        </w:rPr>
        <w:t> A Lei Orgânica do Município poderá ser emendada mediante proposta: </w:t>
      </w:r>
      <w:hyperlink r:id="rId814"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14 de 1993)</w:t>
        </w:r>
      </w:hyperlink>
    </w:p>
    <w:p w14:paraId="6A7BEDF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53" w:name="art36I"/>
      <w:r w:rsidRPr="00810478">
        <w:rPr>
          <w:rFonts w:ascii="Arial" w:eastAsia="Times New Roman" w:hAnsi="Arial" w:cs="Arial"/>
          <w:color w:val="000000"/>
          <w:kern w:val="0"/>
          <w:sz w:val="20"/>
          <w:szCs w:val="20"/>
          <w:lang w:eastAsia="pt-BR"/>
          <w14:ligatures w14:val="none"/>
        </w:rPr>
        <w:t>I</w:t>
      </w:r>
      <w:bookmarkEnd w:id="253"/>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de</w:t>
      </w:r>
      <w:proofErr w:type="gramEnd"/>
      <w:r w:rsidRPr="00810478">
        <w:rPr>
          <w:rFonts w:ascii="Arial" w:eastAsia="Times New Roman" w:hAnsi="Arial" w:cs="Arial"/>
          <w:color w:val="000000"/>
          <w:kern w:val="0"/>
          <w:sz w:val="20"/>
          <w:szCs w:val="20"/>
          <w:lang w:eastAsia="pt-BR"/>
          <w14:ligatures w14:val="none"/>
        </w:rPr>
        <w:t xml:space="preserve"> 1/3 (um terço), no mínimo, dos membros da Câmara Municipal;</w:t>
      </w:r>
    </w:p>
    <w:p w14:paraId="2F646C1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54" w:name="art36II"/>
      <w:r w:rsidRPr="00810478">
        <w:rPr>
          <w:rFonts w:ascii="Arial" w:eastAsia="Times New Roman" w:hAnsi="Arial" w:cs="Arial"/>
          <w:color w:val="000000"/>
          <w:kern w:val="0"/>
          <w:sz w:val="20"/>
          <w:szCs w:val="20"/>
          <w:lang w:eastAsia="pt-BR"/>
          <w14:ligatures w14:val="none"/>
        </w:rPr>
        <w:t>II</w:t>
      </w:r>
      <w:bookmarkEnd w:id="254"/>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do</w:t>
      </w:r>
      <w:proofErr w:type="gramEnd"/>
      <w:r w:rsidRPr="00810478">
        <w:rPr>
          <w:rFonts w:ascii="Arial" w:eastAsia="Times New Roman" w:hAnsi="Arial" w:cs="Arial"/>
          <w:color w:val="000000"/>
          <w:kern w:val="0"/>
          <w:sz w:val="20"/>
          <w:szCs w:val="20"/>
          <w:lang w:eastAsia="pt-BR"/>
          <w14:ligatures w14:val="none"/>
        </w:rPr>
        <w:t xml:space="preserve"> Prefeito;</w:t>
      </w:r>
    </w:p>
    <w:p w14:paraId="3A93FFB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55" w:name="art36III"/>
      <w:r w:rsidRPr="00810478">
        <w:rPr>
          <w:rFonts w:ascii="Arial" w:eastAsia="Times New Roman" w:hAnsi="Arial" w:cs="Arial"/>
          <w:color w:val="000000"/>
          <w:kern w:val="0"/>
          <w:sz w:val="20"/>
          <w:szCs w:val="20"/>
          <w:lang w:eastAsia="pt-BR"/>
          <w14:ligatures w14:val="none"/>
        </w:rPr>
        <w:t>III</w:t>
      </w:r>
      <w:bookmarkEnd w:id="255"/>
      <w:r w:rsidRPr="00810478">
        <w:rPr>
          <w:rFonts w:ascii="Arial" w:eastAsia="Times New Roman" w:hAnsi="Arial" w:cs="Arial"/>
          <w:color w:val="000000"/>
          <w:kern w:val="0"/>
          <w:sz w:val="20"/>
          <w:szCs w:val="20"/>
          <w:lang w:eastAsia="pt-BR"/>
          <w14:ligatures w14:val="none"/>
        </w:rPr>
        <w:t> — de cidadãos, mediante iniciativa popular assinada por, no mínimo 5% (cinco por cento) dos eleitores do Município.</w:t>
      </w:r>
    </w:p>
    <w:p w14:paraId="5AC5898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56" w:name="art36§1"/>
      <w:r w:rsidRPr="00810478">
        <w:rPr>
          <w:rFonts w:ascii="Arial" w:eastAsia="Times New Roman" w:hAnsi="Arial" w:cs="Arial"/>
          <w:color w:val="000000"/>
          <w:kern w:val="0"/>
          <w:sz w:val="20"/>
          <w:szCs w:val="20"/>
          <w:lang w:eastAsia="pt-BR"/>
          <w14:ligatures w14:val="none"/>
        </w:rPr>
        <w:t>§ 1.º</w:t>
      </w:r>
      <w:bookmarkEnd w:id="256"/>
      <w:r w:rsidRPr="00810478">
        <w:rPr>
          <w:rFonts w:ascii="Arial" w:eastAsia="Times New Roman" w:hAnsi="Arial" w:cs="Arial"/>
          <w:color w:val="000000"/>
          <w:kern w:val="0"/>
          <w:sz w:val="20"/>
          <w:szCs w:val="20"/>
          <w:lang w:eastAsia="pt-BR"/>
          <w14:ligatures w14:val="none"/>
        </w:rPr>
        <w:t> — A Lei Orgânica não poderá ser emendada na vigência de estado de defesa, estado de sítio ou intervenção.</w:t>
      </w:r>
    </w:p>
    <w:p w14:paraId="673B25B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strike/>
          <w:color w:val="000000"/>
          <w:kern w:val="0"/>
          <w:sz w:val="20"/>
          <w:szCs w:val="20"/>
          <w:lang w:eastAsia="pt-BR"/>
          <w14:ligatures w14:val="none"/>
        </w:rPr>
        <w:t>§ 2.º — A proposta será discutida e votada em 2 (dois) turnos, considerando-se aprovada quando obtiver, em ambas as votações, o voto favorável de 2/3 (dois terços) dos membros da Câmara Municipal. (Vide </w:t>
      </w:r>
      <w:hyperlink r:id="rId815" w:tgtFrame="_blank" w:history="1">
        <w:r w:rsidRPr="00810478">
          <w:rPr>
            <w:rFonts w:ascii="Arial" w:eastAsia="Times New Roman" w:hAnsi="Arial" w:cs="Arial"/>
            <w:strike/>
            <w:color w:val="0000FF"/>
            <w:kern w:val="0"/>
            <w:sz w:val="20"/>
            <w:szCs w:val="20"/>
            <w:u w:val="single"/>
            <w:lang w:eastAsia="pt-BR"/>
            <w14:ligatures w14:val="none"/>
          </w:rPr>
          <w:t>ADIN nº 2050840-43.2024.8.26.0000</w:t>
        </w:r>
      </w:hyperlink>
      <w:r w:rsidRPr="00810478">
        <w:rPr>
          <w:rFonts w:ascii="Arial" w:eastAsia="Times New Roman" w:hAnsi="Arial" w:cs="Arial"/>
          <w:strike/>
          <w:color w:val="000000"/>
          <w:kern w:val="0"/>
          <w:sz w:val="20"/>
          <w:szCs w:val="20"/>
          <w:lang w:eastAsia="pt-BR"/>
          <w14:ligatures w14:val="none"/>
        </w:rPr>
        <w:t>)</w:t>
      </w:r>
    </w:p>
    <w:p w14:paraId="6323A7F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57" w:name="art36§2"/>
      <w:r w:rsidRPr="00810478">
        <w:rPr>
          <w:rFonts w:ascii="Arial" w:eastAsia="Times New Roman" w:hAnsi="Arial" w:cs="Arial"/>
          <w:color w:val="000000"/>
          <w:kern w:val="0"/>
          <w:sz w:val="20"/>
          <w:szCs w:val="20"/>
          <w:lang w:eastAsia="pt-BR"/>
          <w14:ligatures w14:val="none"/>
        </w:rPr>
        <w:t>§2º —</w:t>
      </w:r>
      <w:bookmarkEnd w:id="257"/>
      <w:r w:rsidRPr="00810478">
        <w:rPr>
          <w:rFonts w:ascii="Arial" w:eastAsia="Times New Roman" w:hAnsi="Arial" w:cs="Arial"/>
          <w:color w:val="000000"/>
          <w:kern w:val="0"/>
          <w:sz w:val="20"/>
          <w:szCs w:val="20"/>
          <w:lang w:eastAsia="pt-BR"/>
          <w14:ligatures w14:val="none"/>
        </w:rPr>
        <w:t> A proposta será discutida e votada em 2 (dois) turnos, considerando-se aprovada quando obtiver, em ambas as votações, o voto favorável de 2/3 (dois terços) dos membros da Câmara Municipal, com um intervalo mínimo de 48 (quarenta e oito) horas entre um turno e outro, obrigatoriamente. </w:t>
      </w:r>
      <w:hyperlink r:id="rId816"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14 de 1993)</w:t>
        </w:r>
      </w:hyperlink>
      <w:r w:rsidRPr="00810478">
        <w:rPr>
          <w:rFonts w:ascii="Arial" w:eastAsia="Times New Roman" w:hAnsi="Arial" w:cs="Arial"/>
          <w:color w:val="000000"/>
          <w:kern w:val="0"/>
          <w:sz w:val="20"/>
          <w:szCs w:val="20"/>
          <w:lang w:eastAsia="pt-BR"/>
          <w14:ligatures w14:val="none"/>
        </w:rPr>
        <w:t> (Vide </w:t>
      </w:r>
      <w:hyperlink r:id="rId817" w:tgtFrame="_blank" w:history="1">
        <w:r w:rsidRPr="00810478">
          <w:rPr>
            <w:rFonts w:ascii="Arial" w:eastAsia="Times New Roman" w:hAnsi="Arial" w:cs="Arial"/>
            <w:color w:val="0000FF"/>
            <w:kern w:val="0"/>
            <w:sz w:val="20"/>
            <w:szCs w:val="20"/>
            <w:u w:val="single"/>
            <w:lang w:eastAsia="pt-BR"/>
            <w14:ligatures w14:val="none"/>
          </w:rPr>
          <w:t>ADIN nº 2050840-43.2024.8.26.0000</w:t>
        </w:r>
      </w:hyperlink>
      <w:r w:rsidRPr="00810478">
        <w:rPr>
          <w:rFonts w:ascii="Arial" w:eastAsia="Times New Roman" w:hAnsi="Arial" w:cs="Arial"/>
          <w:color w:val="000000"/>
          <w:kern w:val="0"/>
          <w:sz w:val="20"/>
          <w:szCs w:val="20"/>
          <w:lang w:eastAsia="pt-BR"/>
          <w14:ligatures w14:val="none"/>
        </w:rPr>
        <w:t>)</w:t>
      </w:r>
    </w:p>
    <w:p w14:paraId="69F0771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58" w:name="art36§3"/>
      <w:r w:rsidRPr="00810478">
        <w:rPr>
          <w:rFonts w:ascii="Arial" w:eastAsia="Times New Roman" w:hAnsi="Arial" w:cs="Arial"/>
          <w:color w:val="000000"/>
          <w:kern w:val="0"/>
          <w:sz w:val="20"/>
          <w:szCs w:val="20"/>
          <w:lang w:eastAsia="pt-BR"/>
          <w14:ligatures w14:val="none"/>
        </w:rPr>
        <w:t>§ 3.º</w:t>
      </w:r>
      <w:bookmarkEnd w:id="258"/>
      <w:r w:rsidRPr="00810478">
        <w:rPr>
          <w:rFonts w:ascii="Arial" w:eastAsia="Times New Roman" w:hAnsi="Arial" w:cs="Arial"/>
          <w:color w:val="000000"/>
          <w:kern w:val="0"/>
          <w:sz w:val="20"/>
          <w:szCs w:val="20"/>
          <w:lang w:eastAsia="pt-BR"/>
          <w14:ligatures w14:val="none"/>
        </w:rPr>
        <w:t> — A emenda aprovada será promulgada pela Mesa da Câmara Municipal, com o respectivo número de ordem.</w:t>
      </w:r>
    </w:p>
    <w:p w14:paraId="49149F1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59" w:name="art36§4"/>
      <w:r w:rsidRPr="00810478">
        <w:rPr>
          <w:rFonts w:ascii="Arial" w:eastAsia="Times New Roman" w:hAnsi="Arial" w:cs="Arial"/>
          <w:color w:val="000000"/>
          <w:kern w:val="0"/>
          <w:sz w:val="20"/>
          <w:szCs w:val="20"/>
          <w:lang w:eastAsia="pt-BR"/>
          <w14:ligatures w14:val="none"/>
        </w:rPr>
        <w:t>§ 4.º</w:t>
      </w:r>
      <w:bookmarkEnd w:id="259"/>
      <w:r w:rsidRPr="00810478">
        <w:rPr>
          <w:rFonts w:ascii="Arial" w:eastAsia="Times New Roman" w:hAnsi="Arial" w:cs="Arial"/>
          <w:color w:val="000000"/>
          <w:kern w:val="0"/>
          <w:sz w:val="20"/>
          <w:szCs w:val="20"/>
          <w:lang w:eastAsia="pt-BR"/>
          <w14:ligatures w14:val="none"/>
        </w:rPr>
        <w:t> — A matéria constante de emenda rejeitada ou havida por prejudicada não poderá ser objeto de nova proposta na mesma sessão legislativa.</w:t>
      </w:r>
    </w:p>
    <w:p w14:paraId="37272B7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60" w:name="art37"/>
      <w:r w:rsidRPr="00810478">
        <w:rPr>
          <w:rFonts w:ascii="Arial" w:eastAsia="Times New Roman" w:hAnsi="Arial" w:cs="Arial"/>
          <w:color w:val="000000"/>
          <w:kern w:val="0"/>
          <w:sz w:val="20"/>
          <w:szCs w:val="20"/>
          <w:lang w:eastAsia="pt-BR"/>
          <w14:ligatures w14:val="none"/>
        </w:rPr>
        <w:t>Art. 37</w:t>
      </w:r>
      <w:bookmarkEnd w:id="260"/>
      <w:r w:rsidRPr="00810478">
        <w:rPr>
          <w:rFonts w:ascii="Arial" w:eastAsia="Times New Roman" w:hAnsi="Arial" w:cs="Arial"/>
          <w:color w:val="000000"/>
          <w:kern w:val="0"/>
          <w:sz w:val="20"/>
          <w:szCs w:val="20"/>
          <w:lang w:eastAsia="pt-BR"/>
          <w14:ligatures w14:val="none"/>
        </w:rPr>
        <w:t> — A iniciativa das leis cabe a qualquer membro ou Comissão permanente da Câmara Municipal, ao Prefeito e aos cidadãos, na forma e nos casos previstos nesta Lei Orgânica.</w:t>
      </w:r>
    </w:p>
    <w:p w14:paraId="74BC2BD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61" w:name="art37§1"/>
      <w:r w:rsidRPr="00810478">
        <w:rPr>
          <w:rFonts w:ascii="Arial" w:eastAsia="Times New Roman" w:hAnsi="Arial" w:cs="Arial"/>
          <w:color w:val="000000"/>
          <w:kern w:val="0"/>
          <w:sz w:val="20"/>
          <w:szCs w:val="20"/>
          <w:lang w:eastAsia="pt-BR"/>
          <w14:ligatures w14:val="none"/>
        </w:rPr>
        <w:t>§ 1.º</w:t>
      </w:r>
      <w:bookmarkEnd w:id="261"/>
      <w:r w:rsidRPr="00810478">
        <w:rPr>
          <w:rFonts w:ascii="Arial" w:eastAsia="Times New Roman" w:hAnsi="Arial" w:cs="Arial"/>
          <w:color w:val="000000"/>
          <w:kern w:val="0"/>
          <w:sz w:val="20"/>
          <w:szCs w:val="20"/>
          <w:lang w:eastAsia="pt-BR"/>
          <w14:ligatures w14:val="none"/>
        </w:rPr>
        <w:t> — Compete exclusivamente à Câmara Municipal a iniciativa das leis que disponham sobre os Conselhos de Representantes, previstos na seção VIII deste capítulo.</w:t>
      </w:r>
    </w:p>
    <w:p w14:paraId="71EB5B6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62" w:name="art3§2"/>
      <w:r w:rsidRPr="00810478">
        <w:rPr>
          <w:rFonts w:ascii="Arial" w:eastAsia="Times New Roman" w:hAnsi="Arial" w:cs="Arial"/>
          <w:color w:val="000000"/>
          <w:kern w:val="0"/>
          <w:sz w:val="20"/>
          <w:szCs w:val="20"/>
          <w:lang w:eastAsia="pt-BR"/>
          <w14:ligatures w14:val="none"/>
        </w:rPr>
        <w:t>§ 2.º</w:t>
      </w:r>
      <w:bookmarkEnd w:id="262"/>
      <w:r w:rsidRPr="00810478">
        <w:rPr>
          <w:rFonts w:ascii="Arial" w:eastAsia="Times New Roman" w:hAnsi="Arial" w:cs="Arial"/>
          <w:color w:val="000000"/>
          <w:kern w:val="0"/>
          <w:sz w:val="20"/>
          <w:szCs w:val="20"/>
          <w:lang w:eastAsia="pt-BR"/>
          <w14:ligatures w14:val="none"/>
        </w:rPr>
        <w:t> — São de iniciativa privativa do Prefeito as leis que disponham sobre:</w:t>
      </w:r>
    </w:p>
    <w:p w14:paraId="6D1E7F8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63" w:name="art37§2I"/>
      <w:r w:rsidRPr="00810478">
        <w:rPr>
          <w:rFonts w:ascii="Arial" w:eastAsia="Times New Roman" w:hAnsi="Arial" w:cs="Arial"/>
          <w:color w:val="000000"/>
          <w:kern w:val="0"/>
          <w:sz w:val="20"/>
          <w:szCs w:val="20"/>
          <w:lang w:eastAsia="pt-BR"/>
          <w14:ligatures w14:val="none"/>
        </w:rPr>
        <w:t>I</w:t>
      </w:r>
      <w:bookmarkEnd w:id="263"/>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criação, extinção ou transformação</w:t>
      </w:r>
      <w:proofErr w:type="gramEnd"/>
      <w:r w:rsidRPr="00810478">
        <w:rPr>
          <w:rFonts w:ascii="Arial" w:eastAsia="Times New Roman" w:hAnsi="Arial" w:cs="Arial"/>
          <w:color w:val="000000"/>
          <w:kern w:val="0"/>
          <w:sz w:val="20"/>
          <w:szCs w:val="20"/>
          <w:lang w:eastAsia="pt-BR"/>
          <w14:ligatures w14:val="none"/>
        </w:rPr>
        <w:t xml:space="preserve"> de cargos, funções ou empregos públicos na administração direta, autárquica e fundacional;</w:t>
      </w:r>
    </w:p>
    <w:p w14:paraId="460EE9F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64" w:name="art37§2II"/>
      <w:r w:rsidRPr="00810478">
        <w:rPr>
          <w:rFonts w:ascii="Arial" w:eastAsia="Times New Roman" w:hAnsi="Arial" w:cs="Arial"/>
          <w:color w:val="000000"/>
          <w:kern w:val="0"/>
          <w:sz w:val="20"/>
          <w:szCs w:val="20"/>
          <w:lang w:eastAsia="pt-BR"/>
          <w14:ligatures w14:val="none"/>
        </w:rPr>
        <w:t>II</w:t>
      </w:r>
      <w:bookmarkEnd w:id="264"/>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fixação ou aumento</w:t>
      </w:r>
      <w:proofErr w:type="gramEnd"/>
      <w:r w:rsidRPr="00810478">
        <w:rPr>
          <w:rFonts w:ascii="Arial" w:eastAsia="Times New Roman" w:hAnsi="Arial" w:cs="Arial"/>
          <w:color w:val="000000"/>
          <w:kern w:val="0"/>
          <w:sz w:val="20"/>
          <w:szCs w:val="20"/>
          <w:lang w:eastAsia="pt-BR"/>
          <w14:ligatures w14:val="none"/>
        </w:rPr>
        <w:t xml:space="preserve"> de remuneração dos servidores;</w:t>
      </w:r>
    </w:p>
    <w:p w14:paraId="4532315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65" w:name="art37§2III"/>
      <w:r w:rsidRPr="00810478">
        <w:rPr>
          <w:rFonts w:ascii="Arial" w:eastAsia="Times New Roman" w:hAnsi="Arial" w:cs="Arial"/>
          <w:color w:val="000000"/>
          <w:kern w:val="0"/>
          <w:sz w:val="20"/>
          <w:szCs w:val="20"/>
          <w:lang w:eastAsia="pt-BR"/>
          <w14:ligatures w14:val="none"/>
        </w:rPr>
        <w:t>III</w:t>
      </w:r>
      <w:bookmarkEnd w:id="265"/>
      <w:r w:rsidRPr="00810478">
        <w:rPr>
          <w:rFonts w:ascii="Arial" w:eastAsia="Times New Roman" w:hAnsi="Arial" w:cs="Arial"/>
          <w:color w:val="000000"/>
          <w:kern w:val="0"/>
          <w:sz w:val="20"/>
          <w:szCs w:val="20"/>
          <w:lang w:eastAsia="pt-BR"/>
          <w14:ligatures w14:val="none"/>
        </w:rPr>
        <w:t> — servidores públicos municipais, seu regime jurídico, provimento de cargos, estabilidade e aposentadoria;</w:t>
      </w:r>
    </w:p>
    <w:p w14:paraId="319BF8E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strike/>
          <w:color w:val="000000"/>
          <w:kern w:val="0"/>
          <w:sz w:val="20"/>
          <w:szCs w:val="20"/>
          <w:lang w:eastAsia="pt-BR"/>
          <w14:ligatures w14:val="none"/>
        </w:rPr>
        <w:t xml:space="preserve">IV — </w:t>
      </w:r>
      <w:proofErr w:type="gramStart"/>
      <w:r w:rsidRPr="00810478">
        <w:rPr>
          <w:rFonts w:ascii="Arial" w:eastAsia="Times New Roman" w:hAnsi="Arial" w:cs="Arial"/>
          <w:strike/>
          <w:color w:val="000000"/>
          <w:kern w:val="0"/>
          <w:sz w:val="20"/>
          <w:szCs w:val="20"/>
          <w:lang w:eastAsia="pt-BR"/>
          <w14:ligatures w14:val="none"/>
        </w:rPr>
        <w:t>organização</w:t>
      </w:r>
      <w:proofErr w:type="gramEnd"/>
      <w:r w:rsidRPr="00810478">
        <w:rPr>
          <w:rFonts w:ascii="Arial" w:eastAsia="Times New Roman" w:hAnsi="Arial" w:cs="Arial"/>
          <w:strike/>
          <w:color w:val="000000"/>
          <w:kern w:val="0"/>
          <w:sz w:val="20"/>
          <w:szCs w:val="20"/>
          <w:lang w:eastAsia="pt-BR"/>
          <w14:ligatures w14:val="none"/>
        </w:rPr>
        <w:t xml:space="preserve"> administrativa, serviços públicos e matéria orçamentária;</w:t>
      </w:r>
    </w:p>
    <w:p w14:paraId="47A87A0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66" w:name="art37§2IV"/>
      <w:r w:rsidRPr="00810478">
        <w:rPr>
          <w:rFonts w:ascii="Arial" w:eastAsia="Times New Roman" w:hAnsi="Arial" w:cs="Arial"/>
          <w:color w:val="000000"/>
          <w:kern w:val="0"/>
          <w:sz w:val="20"/>
          <w:szCs w:val="20"/>
          <w:lang w:eastAsia="pt-BR"/>
          <w14:ligatures w14:val="none"/>
        </w:rPr>
        <w:lastRenderedPageBreak/>
        <w:t>IV -</w:t>
      </w:r>
      <w:bookmarkEnd w:id="266"/>
      <w:r w:rsidRPr="00810478">
        <w:rPr>
          <w:rFonts w:ascii="Arial" w:eastAsia="Times New Roman" w:hAnsi="Arial" w:cs="Arial"/>
          <w:color w:val="000000"/>
          <w:kern w:val="0"/>
          <w:sz w:val="20"/>
          <w:szCs w:val="20"/>
          <w:lang w:eastAsia="pt-BR"/>
          <w14:ligatures w14:val="none"/>
        </w:rPr>
        <w:t> organização administrativa e matéria orçamentária; </w:t>
      </w:r>
      <w:hyperlink r:id="rId818"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28 de 2006)</w:t>
        </w:r>
      </w:hyperlink>
    </w:p>
    <w:p w14:paraId="255E3CA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67" w:name="art37§2V"/>
      <w:r w:rsidRPr="00810478">
        <w:rPr>
          <w:rFonts w:ascii="Arial" w:eastAsia="Times New Roman" w:hAnsi="Arial" w:cs="Arial"/>
          <w:color w:val="000000"/>
          <w:kern w:val="0"/>
          <w:sz w:val="20"/>
          <w:szCs w:val="20"/>
          <w:lang w:eastAsia="pt-BR"/>
          <w14:ligatures w14:val="none"/>
        </w:rPr>
        <w:t>V</w:t>
      </w:r>
      <w:bookmarkEnd w:id="267"/>
      <w:r w:rsidRPr="00810478">
        <w:rPr>
          <w:rFonts w:ascii="Arial" w:eastAsia="Times New Roman" w:hAnsi="Arial" w:cs="Arial"/>
          <w:color w:val="000000"/>
          <w:kern w:val="0"/>
          <w:sz w:val="20"/>
          <w:szCs w:val="20"/>
          <w:lang w:eastAsia="pt-BR"/>
          <w14:ligatures w14:val="none"/>
        </w:rPr>
        <w:t> — desafetação, aquisição, alienação e concessão de bens imóveis municipais.</w:t>
      </w:r>
    </w:p>
    <w:p w14:paraId="2B49B1E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68" w:name="art38"/>
      <w:r w:rsidRPr="00810478">
        <w:rPr>
          <w:rFonts w:ascii="Arial" w:eastAsia="Times New Roman" w:hAnsi="Arial" w:cs="Arial"/>
          <w:color w:val="000000"/>
          <w:kern w:val="0"/>
          <w:sz w:val="20"/>
          <w:szCs w:val="20"/>
          <w:lang w:eastAsia="pt-BR"/>
          <w14:ligatures w14:val="none"/>
        </w:rPr>
        <w:t>Art. 38</w:t>
      </w:r>
      <w:bookmarkEnd w:id="268"/>
      <w:r w:rsidRPr="00810478">
        <w:rPr>
          <w:rFonts w:ascii="Arial" w:eastAsia="Times New Roman" w:hAnsi="Arial" w:cs="Arial"/>
          <w:color w:val="000000"/>
          <w:kern w:val="0"/>
          <w:sz w:val="20"/>
          <w:szCs w:val="20"/>
          <w:lang w:eastAsia="pt-BR"/>
          <w14:ligatures w14:val="none"/>
        </w:rPr>
        <w:t> — O Prefeito poderá solicitar que os projetos de sua iniciativa tramitem em regime de urgência.</w:t>
      </w:r>
    </w:p>
    <w:p w14:paraId="453ABF9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69" w:name="art38§1"/>
      <w:r w:rsidRPr="00810478">
        <w:rPr>
          <w:rFonts w:ascii="Arial" w:eastAsia="Times New Roman" w:hAnsi="Arial" w:cs="Arial"/>
          <w:color w:val="000000"/>
          <w:kern w:val="0"/>
          <w:sz w:val="20"/>
          <w:szCs w:val="20"/>
          <w:lang w:eastAsia="pt-BR"/>
          <w14:ligatures w14:val="none"/>
        </w:rPr>
        <w:t>§ 1.º</w:t>
      </w:r>
      <w:bookmarkEnd w:id="269"/>
      <w:r w:rsidRPr="00810478">
        <w:rPr>
          <w:rFonts w:ascii="Arial" w:eastAsia="Times New Roman" w:hAnsi="Arial" w:cs="Arial"/>
          <w:color w:val="000000"/>
          <w:kern w:val="0"/>
          <w:sz w:val="20"/>
          <w:szCs w:val="20"/>
          <w:lang w:eastAsia="pt-BR"/>
          <w14:ligatures w14:val="none"/>
        </w:rPr>
        <w:t> — Se a Câmara Municipal não deliberar em até 30 (trinta) dias, o projeto será incluído na Ordem do Dia, sobrestando-se a deliberação quanto aos demais assuntos, até que se ultime a votação.</w:t>
      </w:r>
    </w:p>
    <w:p w14:paraId="79D4C11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70" w:name="art38§2"/>
      <w:r w:rsidRPr="00810478">
        <w:rPr>
          <w:rFonts w:ascii="Arial" w:eastAsia="Times New Roman" w:hAnsi="Arial" w:cs="Arial"/>
          <w:color w:val="000000"/>
          <w:kern w:val="0"/>
          <w:sz w:val="20"/>
          <w:szCs w:val="20"/>
          <w:lang w:eastAsia="pt-BR"/>
          <w14:ligatures w14:val="none"/>
        </w:rPr>
        <w:t>§ 2.º</w:t>
      </w:r>
      <w:bookmarkEnd w:id="270"/>
      <w:r w:rsidRPr="00810478">
        <w:rPr>
          <w:rFonts w:ascii="Arial" w:eastAsia="Times New Roman" w:hAnsi="Arial" w:cs="Arial"/>
          <w:color w:val="000000"/>
          <w:kern w:val="0"/>
          <w:sz w:val="20"/>
          <w:szCs w:val="20"/>
          <w:lang w:eastAsia="pt-BR"/>
          <w14:ligatures w14:val="none"/>
        </w:rPr>
        <w:t> — Os prazos do parágrafo anterior não correm nos períodos de recesso, nem se aplicam aos projetos de código.</w:t>
      </w:r>
    </w:p>
    <w:p w14:paraId="71FFB8B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71" w:name="art39"/>
      <w:r w:rsidRPr="00810478">
        <w:rPr>
          <w:rFonts w:ascii="Arial" w:eastAsia="Times New Roman" w:hAnsi="Arial" w:cs="Arial"/>
          <w:color w:val="000000"/>
          <w:kern w:val="0"/>
          <w:sz w:val="20"/>
          <w:szCs w:val="20"/>
          <w:lang w:eastAsia="pt-BR"/>
          <w14:ligatures w14:val="none"/>
        </w:rPr>
        <w:t>Art. 39</w:t>
      </w:r>
      <w:bookmarkEnd w:id="271"/>
      <w:r w:rsidRPr="00810478">
        <w:rPr>
          <w:rFonts w:ascii="Arial" w:eastAsia="Times New Roman" w:hAnsi="Arial" w:cs="Arial"/>
          <w:color w:val="000000"/>
          <w:kern w:val="0"/>
          <w:sz w:val="20"/>
          <w:szCs w:val="20"/>
          <w:lang w:eastAsia="pt-BR"/>
          <w14:ligatures w14:val="none"/>
        </w:rPr>
        <w:t> — O </w:t>
      </w:r>
      <w:hyperlink r:id="rId819" w:anchor="art211"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da Câmara Municipal disciplinará os casos de decreto legislativo e de resolução.</w:t>
      </w:r>
    </w:p>
    <w:p w14:paraId="7A5F056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72" w:name="art40"/>
      <w:r w:rsidRPr="00810478">
        <w:rPr>
          <w:rFonts w:ascii="Arial" w:eastAsia="Times New Roman" w:hAnsi="Arial" w:cs="Arial"/>
          <w:color w:val="000000"/>
          <w:kern w:val="0"/>
          <w:sz w:val="20"/>
          <w:szCs w:val="20"/>
          <w:lang w:eastAsia="pt-BR"/>
          <w14:ligatures w14:val="none"/>
        </w:rPr>
        <w:t>Art. 40</w:t>
      </w:r>
      <w:bookmarkEnd w:id="272"/>
      <w:r w:rsidRPr="00810478">
        <w:rPr>
          <w:rFonts w:ascii="Arial" w:eastAsia="Times New Roman" w:hAnsi="Arial" w:cs="Arial"/>
          <w:color w:val="000000"/>
          <w:kern w:val="0"/>
          <w:sz w:val="20"/>
          <w:szCs w:val="20"/>
          <w:lang w:eastAsia="pt-BR"/>
          <w14:ligatures w14:val="none"/>
        </w:rPr>
        <w:t> — A discussão e votação de matéria constante da Ordem do Dia só poderá ser efetuada com a presença da maioria absoluta dos membros da Câmara. </w:t>
      </w:r>
      <w:hyperlink r:id="rId820" w:anchor="art3"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 de 1990</w:t>
        </w:r>
      </w:hyperlink>
      <w:r w:rsidRPr="00810478">
        <w:rPr>
          <w:rFonts w:ascii="Arial" w:eastAsia="Times New Roman" w:hAnsi="Arial" w:cs="Arial"/>
          <w:color w:val="000000"/>
          <w:kern w:val="0"/>
          <w:sz w:val="20"/>
          <w:szCs w:val="20"/>
          <w:lang w:eastAsia="pt-BR"/>
          <w14:ligatures w14:val="none"/>
        </w:rPr>
        <w:t> e </w:t>
      </w:r>
      <w:hyperlink r:id="rId821" w:tgtFrame="_blank" w:history="1">
        <w:r w:rsidRPr="00810478">
          <w:rPr>
            <w:rFonts w:ascii="Arial" w:eastAsia="Times New Roman" w:hAnsi="Arial" w:cs="Arial"/>
            <w:color w:val="0000FF"/>
            <w:kern w:val="0"/>
            <w:sz w:val="20"/>
            <w:szCs w:val="20"/>
            <w:u w:val="single"/>
            <w:lang w:eastAsia="pt-BR"/>
            <w14:ligatures w14:val="none"/>
          </w:rPr>
          <w:t>alterado pela republicação da Lei Orgânica no Diário Oficial do Município de São Paulo - Suplemento em 06/04/1990)</w:t>
        </w:r>
      </w:hyperlink>
    </w:p>
    <w:p w14:paraId="2A5EF2B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73" w:name="art40§1"/>
      <w:r w:rsidRPr="00810478">
        <w:rPr>
          <w:rFonts w:ascii="Arial" w:eastAsia="Times New Roman" w:hAnsi="Arial" w:cs="Arial"/>
          <w:color w:val="000000"/>
          <w:kern w:val="0"/>
          <w:sz w:val="20"/>
          <w:szCs w:val="20"/>
          <w:lang w:eastAsia="pt-BR"/>
          <w14:ligatures w14:val="none"/>
        </w:rPr>
        <w:t>§ 1.º</w:t>
      </w:r>
      <w:bookmarkEnd w:id="273"/>
      <w:r w:rsidRPr="00810478">
        <w:rPr>
          <w:rFonts w:ascii="Arial" w:eastAsia="Times New Roman" w:hAnsi="Arial" w:cs="Arial"/>
          <w:color w:val="000000"/>
          <w:kern w:val="0"/>
          <w:sz w:val="20"/>
          <w:szCs w:val="20"/>
          <w:lang w:eastAsia="pt-BR"/>
          <w14:ligatures w14:val="none"/>
        </w:rPr>
        <w:t> — A aprovação da matéria em discussão, salvo as exceções previstas nesta Lei Orgânica, dependerá do voto favorável da maioria dos Vereadores presentes à sessão. </w:t>
      </w:r>
    </w:p>
    <w:p w14:paraId="17916C0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74" w:name="art40§2"/>
      <w:r w:rsidRPr="00810478">
        <w:rPr>
          <w:rFonts w:ascii="Arial" w:eastAsia="Times New Roman" w:hAnsi="Arial" w:cs="Arial"/>
          <w:color w:val="000000"/>
          <w:kern w:val="0"/>
          <w:sz w:val="20"/>
          <w:szCs w:val="20"/>
          <w:lang w:eastAsia="pt-BR"/>
          <w14:ligatures w14:val="none"/>
        </w:rPr>
        <w:t>§ 2.º</w:t>
      </w:r>
      <w:bookmarkEnd w:id="274"/>
      <w:r w:rsidRPr="00810478">
        <w:rPr>
          <w:rFonts w:ascii="Arial" w:eastAsia="Times New Roman" w:hAnsi="Arial" w:cs="Arial"/>
          <w:color w:val="000000"/>
          <w:kern w:val="0"/>
          <w:sz w:val="20"/>
          <w:szCs w:val="20"/>
          <w:lang w:eastAsia="pt-BR"/>
          <w14:ligatures w14:val="none"/>
        </w:rPr>
        <w:t> — Os projetos de lei e a aprovação e alteração do </w:t>
      </w:r>
      <w:hyperlink r:id="rId822"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serão apreciadas em 2 (dois) turnos de discussão e votação.</w:t>
      </w:r>
    </w:p>
    <w:p w14:paraId="40E95E4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75" w:name="art40§3"/>
      <w:r w:rsidRPr="00810478">
        <w:rPr>
          <w:rFonts w:ascii="Arial" w:eastAsia="Times New Roman" w:hAnsi="Arial" w:cs="Arial"/>
          <w:color w:val="000000"/>
          <w:kern w:val="0"/>
          <w:sz w:val="20"/>
          <w:szCs w:val="20"/>
          <w:lang w:eastAsia="pt-BR"/>
          <w14:ligatures w14:val="none"/>
        </w:rPr>
        <w:t>§ 3.º</w:t>
      </w:r>
      <w:bookmarkEnd w:id="275"/>
      <w:r w:rsidRPr="00810478">
        <w:rPr>
          <w:rFonts w:ascii="Arial" w:eastAsia="Times New Roman" w:hAnsi="Arial" w:cs="Arial"/>
          <w:color w:val="000000"/>
          <w:kern w:val="0"/>
          <w:sz w:val="20"/>
          <w:szCs w:val="20"/>
          <w:lang w:eastAsia="pt-BR"/>
          <w14:ligatures w14:val="none"/>
        </w:rPr>
        <w:t> — Dependerão do voto favorável da maioria absoluta dos membros da Câmara a aprovação e as alterações das seguintes matérias:</w:t>
      </w:r>
    </w:p>
    <w:p w14:paraId="53D34DB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76" w:name="art40§3I"/>
      <w:r w:rsidRPr="00810478">
        <w:rPr>
          <w:rFonts w:ascii="Arial" w:eastAsia="Times New Roman" w:hAnsi="Arial" w:cs="Arial"/>
          <w:color w:val="000000"/>
          <w:kern w:val="0"/>
          <w:sz w:val="20"/>
          <w:szCs w:val="20"/>
          <w:lang w:eastAsia="pt-BR"/>
          <w14:ligatures w14:val="none"/>
        </w:rPr>
        <w:t>I</w:t>
      </w:r>
      <w:bookmarkEnd w:id="276"/>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matéria</w:t>
      </w:r>
      <w:proofErr w:type="gramEnd"/>
      <w:r w:rsidRPr="00810478">
        <w:rPr>
          <w:rFonts w:ascii="Arial" w:eastAsia="Times New Roman" w:hAnsi="Arial" w:cs="Arial"/>
          <w:color w:val="000000"/>
          <w:kern w:val="0"/>
          <w:sz w:val="20"/>
          <w:szCs w:val="20"/>
          <w:lang w:eastAsia="pt-BR"/>
          <w14:ligatures w14:val="none"/>
        </w:rPr>
        <w:t xml:space="preserve"> tributária;</w:t>
      </w:r>
    </w:p>
    <w:p w14:paraId="6C5969F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77" w:name="art40§3II"/>
      <w:r w:rsidRPr="00810478">
        <w:rPr>
          <w:rFonts w:ascii="Arial" w:eastAsia="Times New Roman" w:hAnsi="Arial" w:cs="Arial"/>
          <w:color w:val="000000"/>
          <w:kern w:val="0"/>
          <w:sz w:val="20"/>
          <w:szCs w:val="20"/>
          <w:lang w:eastAsia="pt-BR"/>
          <w14:ligatures w14:val="none"/>
        </w:rPr>
        <w:t>II</w:t>
      </w:r>
      <w:bookmarkEnd w:id="277"/>
      <w:r w:rsidRPr="00810478">
        <w:rPr>
          <w:rFonts w:ascii="Arial" w:eastAsia="Times New Roman" w:hAnsi="Arial" w:cs="Arial"/>
          <w:color w:val="000000"/>
          <w:kern w:val="0"/>
          <w:sz w:val="20"/>
          <w:szCs w:val="20"/>
          <w:lang w:eastAsia="pt-BR"/>
          <w14:ligatures w14:val="none"/>
        </w:rPr>
        <w:t> — Código de Obras e Edificações e outros Códigos;</w:t>
      </w:r>
    </w:p>
    <w:p w14:paraId="3D4294E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78" w:name="art40§3III"/>
      <w:r w:rsidRPr="00810478">
        <w:rPr>
          <w:rFonts w:ascii="Arial" w:eastAsia="Times New Roman" w:hAnsi="Arial" w:cs="Arial"/>
          <w:color w:val="000000"/>
          <w:kern w:val="0"/>
          <w:sz w:val="20"/>
          <w:szCs w:val="20"/>
          <w:lang w:eastAsia="pt-BR"/>
          <w14:ligatures w14:val="none"/>
        </w:rPr>
        <w:t>III</w:t>
      </w:r>
      <w:bookmarkEnd w:id="278"/>
      <w:r w:rsidRPr="00810478">
        <w:rPr>
          <w:rFonts w:ascii="Arial" w:eastAsia="Times New Roman" w:hAnsi="Arial" w:cs="Arial"/>
          <w:color w:val="000000"/>
          <w:kern w:val="0"/>
          <w:sz w:val="20"/>
          <w:szCs w:val="20"/>
          <w:lang w:eastAsia="pt-BR"/>
          <w14:ligatures w14:val="none"/>
        </w:rPr>
        <w:t> — Estatuto dos Servidores Municipais;</w:t>
      </w:r>
    </w:p>
    <w:p w14:paraId="3E562A1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79" w:name="art40§3IV"/>
      <w:r w:rsidRPr="00810478">
        <w:rPr>
          <w:rFonts w:ascii="Arial" w:eastAsia="Times New Roman" w:hAnsi="Arial" w:cs="Arial"/>
          <w:color w:val="000000"/>
          <w:kern w:val="0"/>
          <w:sz w:val="20"/>
          <w:szCs w:val="20"/>
          <w:lang w:eastAsia="pt-BR"/>
          <w14:ligatures w14:val="none"/>
        </w:rPr>
        <w:t>IV</w:t>
      </w:r>
      <w:bookmarkEnd w:id="279"/>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criação</w:t>
      </w:r>
      <w:proofErr w:type="gramEnd"/>
      <w:r w:rsidRPr="00810478">
        <w:rPr>
          <w:rFonts w:ascii="Arial" w:eastAsia="Times New Roman" w:hAnsi="Arial" w:cs="Arial"/>
          <w:color w:val="000000"/>
          <w:kern w:val="0"/>
          <w:sz w:val="20"/>
          <w:szCs w:val="20"/>
          <w:lang w:eastAsia="pt-BR"/>
          <w14:ligatures w14:val="none"/>
        </w:rPr>
        <w:t xml:space="preserve"> de cargos, funções e empregos da administração direta, autárquica e fundacional, bem como sua remuneração;</w:t>
      </w:r>
    </w:p>
    <w:p w14:paraId="0A9AAB7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80" w:name="art40§3V"/>
      <w:r w:rsidRPr="00810478">
        <w:rPr>
          <w:rFonts w:ascii="Arial" w:eastAsia="Times New Roman" w:hAnsi="Arial" w:cs="Arial"/>
          <w:color w:val="000000"/>
          <w:kern w:val="0"/>
          <w:sz w:val="20"/>
          <w:szCs w:val="20"/>
          <w:lang w:eastAsia="pt-BR"/>
          <w14:ligatures w14:val="none"/>
        </w:rPr>
        <w:t>V</w:t>
      </w:r>
      <w:bookmarkEnd w:id="28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concessão</w:t>
      </w:r>
      <w:proofErr w:type="gramEnd"/>
      <w:r w:rsidRPr="00810478">
        <w:rPr>
          <w:rFonts w:ascii="Arial" w:eastAsia="Times New Roman" w:hAnsi="Arial" w:cs="Arial"/>
          <w:color w:val="000000"/>
          <w:kern w:val="0"/>
          <w:sz w:val="20"/>
          <w:szCs w:val="20"/>
          <w:lang w:eastAsia="pt-BR"/>
          <w14:ligatures w14:val="none"/>
        </w:rPr>
        <w:t xml:space="preserve"> de serviço público;</w:t>
      </w:r>
    </w:p>
    <w:p w14:paraId="6AB0197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81" w:name="art40§3VI"/>
      <w:r w:rsidRPr="00810478">
        <w:rPr>
          <w:rFonts w:ascii="Arial" w:eastAsia="Times New Roman" w:hAnsi="Arial" w:cs="Arial"/>
          <w:color w:val="000000"/>
          <w:kern w:val="0"/>
          <w:sz w:val="20"/>
          <w:szCs w:val="20"/>
          <w:lang w:eastAsia="pt-BR"/>
          <w14:ligatures w14:val="none"/>
        </w:rPr>
        <w:t>VI</w:t>
      </w:r>
      <w:bookmarkEnd w:id="281"/>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concessão</w:t>
      </w:r>
      <w:proofErr w:type="gramEnd"/>
      <w:r w:rsidRPr="00810478">
        <w:rPr>
          <w:rFonts w:ascii="Arial" w:eastAsia="Times New Roman" w:hAnsi="Arial" w:cs="Arial"/>
          <w:color w:val="000000"/>
          <w:kern w:val="0"/>
          <w:sz w:val="20"/>
          <w:szCs w:val="20"/>
          <w:lang w:eastAsia="pt-BR"/>
          <w14:ligatures w14:val="none"/>
        </w:rPr>
        <w:t xml:space="preserve"> de direito real de uso;</w:t>
      </w:r>
    </w:p>
    <w:p w14:paraId="00CED1E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82" w:name="art40§3VII"/>
      <w:r w:rsidRPr="00810478">
        <w:rPr>
          <w:rFonts w:ascii="Arial" w:eastAsia="Times New Roman" w:hAnsi="Arial" w:cs="Arial"/>
          <w:color w:val="000000"/>
          <w:kern w:val="0"/>
          <w:sz w:val="20"/>
          <w:szCs w:val="20"/>
          <w:lang w:eastAsia="pt-BR"/>
          <w14:ligatures w14:val="none"/>
        </w:rPr>
        <w:t>VII</w:t>
      </w:r>
      <w:bookmarkEnd w:id="282"/>
      <w:r w:rsidRPr="00810478">
        <w:rPr>
          <w:rFonts w:ascii="Arial" w:eastAsia="Times New Roman" w:hAnsi="Arial" w:cs="Arial"/>
          <w:color w:val="000000"/>
          <w:kern w:val="0"/>
          <w:sz w:val="20"/>
          <w:szCs w:val="20"/>
          <w:lang w:eastAsia="pt-BR"/>
          <w14:ligatures w14:val="none"/>
        </w:rPr>
        <w:t> — alienação de bens imóveis;</w:t>
      </w:r>
    </w:p>
    <w:p w14:paraId="1956C68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83" w:name="art40§3VIII"/>
      <w:r w:rsidRPr="00810478">
        <w:rPr>
          <w:rFonts w:ascii="Arial" w:eastAsia="Times New Roman" w:hAnsi="Arial" w:cs="Arial"/>
          <w:color w:val="000000"/>
          <w:kern w:val="0"/>
          <w:sz w:val="20"/>
          <w:szCs w:val="20"/>
          <w:lang w:eastAsia="pt-BR"/>
          <w14:ligatures w14:val="none"/>
        </w:rPr>
        <w:t>VIII</w:t>
      </w:r>
      <w:bookmarkEnd w:id="283"/>
      <w:r w:rsidRPr="00810478">
        <w:rPr>
          <w:rFonts w:ascii="Arial" w:eastAsia="Times New Roman" w:hAnsi="Arial" w:cs="Arial"/>
          <w:color w:val="000000"/>
          <w:kern w:val="0"/>
          <w:sz w:val="20"/>
          <w:szCs w:val="20"/>
          <w:lang w:eastAsia="pt-BR"/>
          <w14:ligatures w14:val="none"/>
        </w:rPr>
        <w:t> — autorização para obtenção de empréstimo de particular, inclusive para as autarquias, fundações e demais entidades controladas pelo Poder Público;</w:t>
      </w:r>
    </w:p>
    <w:p w14:paraId="310A494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84" w:name="art40§3IX"/>
      <w:r w:rsidRPr="00810478">
        <w:rPr>
          <w:rFonts w:ascii="Arial" w:eastAsia="Times New Roman" w:hAnsi="Arial" w:cs="Arial"/>
          <w:color w:val="000000"/>
          <w:kern w:val="0"/>
          <w:sz w:val="20"/>
          <w:szCs w:val="20"/>
          <w:lang w:eastAsia="pt-BR"/>
          <w14:ligatures w14:val="none"/>
        </w:rPr>
        <w:t>IX</w:t>
      </w:r>
      <w:bookmarkEnd w:id="284"/>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lei</w:t>
      </w:r>
      <w:proofErr w:type="gramEnd"/>
      <w:r w:rsidRPr="00810478">
        <w:rPr>
          <w:rFonts w:ascii="Arial" w:eastAsia="Times New Roman" w:hAnsi="Arial" w:cs="Arial"/>
          <w:color w:val="000000"/>
          <w:kern w:val="0"/>
          <w:sz w:val="20"/>
          <w:szCs w:val="20"/>
          <w:lang w:eastAsia="pt-BR"/>
          <w14:ligatures w14:val="none"/>
        </w:rPr>
        <w:t xml:space="preserve"> de diretrizes orçamentárias, plano plurianual e lei orçamentária anual;</w:t>
      </w:r>
    </w:p>
    <w:p w14:paraId="72AA559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85" w:name="art40§3X"/>
      <w:r w:rsidRPr="00810478">
        <w:rPr>
          <w:rFonts w:ascii="Arial" w:eastAsia="Times New Roman" w:hAnsi="Arial" w:cs="Arial"/>
          <w:color w:val="000000"/>
          <w:kern w:val="0"/>
          <w:sz w:val="20"/>
          <w:szCs w:val="20"/>
          <w:lang w:eastAsia="pt-BR"/>
          <w14:ligatures w14:val="none"/>
        </w:rPr>
        <w:t>X</w:t>
      </w:r>
      <w:bookmarkEnd w:id="28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aquisição</w:t>
      </w:r>
      <w:proofErr w:type="gramEnd"/>
      <w:r w:rsidRPr="00810478">
        <w:rPr>
          <w:rFonts w:ascii="Arial" w:eastAsia="Times New Roman" w:hAnsi="Arial" w:cs="Arial"/>
          <w:color w:val="000000"/>
          <w:kern w:val="0"/>
          <w:sz w:val="20"/>
          <w:szCs w:val="20"/>
          <w:lang w:eastAsia="pt-BR"/>
          <w14:ligatures w14:val="none"/>
        </w:rPr>
        <w:t xml:space="preserve"> de bens imóveis por doação com encargo;</w:t>
      </w:r>
    </w:p>
    <w:p w14:paraId="0BA3534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86" w:name="art40§3XI"/>
      <w:r w:rsidRPr="00810478">
        <w:rPr>
          <w:rFonts w:ascii="Arial" w:eastAsia="Times New Roman" w:hAnsi="Arial" w:cs="Arial"/>
          <w:color w:val="000000"/>
          <w:kern w:val="0"/>
          <w:sz w:val="20"/>
          <w:szCs w:val="20"/>
          <w:lang w:eastAsia="pt-BR"/>
          <w14:ligatures w14:val="none"/>
        </w:rPr>
        <w:lastRenderedPageBreak/>
        <w:t>XI</w:t>
      </w:r>
      <w:bookmarkEnd w:id="286"/>
      <w:r w:rsidRPr="00810478">
        <w:rPr>
          <w:rFonts w:ascii="Arial" w:eastAsia="Times New Roman" w:hAnsi="Arial" w:cs="Arial"/>
          <w:color w:val="000000"/>
          <w:kern w:val="0"/>
          <w:sz w:val="20"/>
          <w:szCs w:val="20"/>
          <w:lang w:eastAsia="pt-BR"/>
          <w14:ligatures w14:val="none"/>
        </w:rPr>
        <w:t> — criação, organização e supressão de distritos e subdistritos, e divisão do território do Município em áreas administrativas; </w:t>
      </w:r>
      <w:hyperlink r:id="rId823" w:tgtFrame="_blank" w:history="1">
        <w:r w:rsidRPr="00810478">
          <w:rPr>
            <w:rFonts w:ascii="Arial" w:eastAsia="Times New Roman" w:hAnsi="Arial" w:cs="Arial"/>
            <w:color w:val="0000FF"/>
            <w:kern w:val="0"/>
            <w:sz w:val="20"/>
            <w:szCs w:val="20"/>
            <w:u w:val="single"/>
            <w:lang w:eastAsia="pt-BR"/>
            <w14:ligatures w14:val="none"/>
          </w:rPr>
          <w:t>(Redação dada pela republicação da Lei Orgânica no Diário Oficial do Município de São Paulo - Suplemento em 06/04/1990)</w:t>
        </w:r>
      </w:hyperlink>
    </w:p>
    <w:p w14:paraId="13BF520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87" w:name="art40§3XII"/>
      <w:r w:rsidRPr="00810478">
        <w:rPr>
          <w:rFonts w:ascii="Arial" w:eastAsia="Times New Roman" w:hAnsi="Arial" w:cs="Arial"/>
          <w:color w:val="000000"/>
          <w:kern w:val="0"/>
          <w:sz w:val="20"/>
          <w:szCs w:val="20"/>
          <w:lang w:eastAsia="pt-BR"/>
          <w14:ligatures w14:val="none"/>
        </w:rPr>
        <w:t>XII</w:t>
      </w:r>
      <w:bookmarkEnd w:id="287"/>
      <w:r w:rsidRPr="00810478">
        <w:rPr>
          <w:rFonts w:ascii="Arial" w:eastAsia="Times New Roman" w:hAnsi="Arial" w:cs="Arial"/>
          <w:color w:val="000000"/>
          <w:kern w:val="0"/>
          <w:sz w:val="20"/>
          <w:szCs w:val="20"/>
          <w:lang w:eastAsia="pt-BR"/>
          <w14:ligatures w14:val="none"/>
        </w:rPr>
        <w:t> — criação, estruturação e atribuição das Secretarias, Sub Prefeituras, Conselhos de Representantes e dos órgãos da Administração Pública;</w:t>
      </w:r>
    </w:p>
    <w:p w14:paraId="2DBA414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88" w:name="art40§3XIII"/>
      <w:r w:rsidRPr="00810478">
        <w:rPr>
          <w:rFonts w:ascii="Arial" w:eastAsia="Times New Roman" w:hAnsi="Arial" w:cs="Arial"/>
          <w:color w:val="000000"/>
          <w:kern w:val="0"/>
          <w:sz w:val="20"/>
          <w:szCs w:val="20"/>
          <w:lang w:eastAsia="pt-BR"/>
          <w14:ligatures w14:val="none"/>
        </w:rPr>
        <w:t>XIII</w:t>
      </w:r>
      <w:bookmarkEnd w:id="288"/>
      <w:r w:rsidRPr="00810478">
        <w:rPr>
          <w:rFonts w:ascii="Arial" w:eastAsia="Times New Roman" w:hAnsi="Arial" w:cs="Arial"/>
          <w:color w:val="000000"/>
          <w:kern w:val="0"/>
          <w:sz w:val="20"/>
          <w:szCs w:val="20"/>
          <w:lang w:eastAsia="pt-BR"/>
          <w14:ligatures w14:val="none"/>
        </w:rPr>
        <w:t> — realização de operações de crédito para abertura de créditos adicionais, suplementares ou especiais com finalidade precisa;</w:t>
      </w:r>
    </w:p>
    <w:p w14:paraId="5D66911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89" w:name="art40§3XIV"/>
      <w:r w:rsidRPr="00810478">
        <w:rPr>
          <w:rFonts w:ascii="Arial" w:eastAsia="Times New Roman" w:hAnsi="Arial" w:cs="Arial"/>
          <w:color w:val="000000"/>
          <w:kern w:val="0"/>
          <w:sz w:val="20"/>
          <w:szCs w:val="20"/>
          <w:lang w:eastAsia="pt-BR"/>
          <w14:ligatures w14:val="none"/>
        </w:rPr>
        <w:t>XIV</w:t>
      </w:r>
      <w:bookmarkEnd w:id="289"/>
      <w:r w:rsidRPr="00810478">
        <w:rPr>
          <w:rFonts w:ascii="Arial" w:eastAsia="Times New Roman" w:hAnsi="Arial" w:cs="Arial"/>
          <w:color w:val="000000"/>
          <w:kern w:val="0"/>
          <w:sz w:val="20"/>
          <w:szCs w:val="20"/>
          <w:lang w:eastAsia="pt-BR"/>
          <w14:ligatures w14:val="none"/>
        </w:rPr>
        <w:t> — rejeição de veto;</w:t>
      </w:r>
    </w:p>
    <w:p w14:paraId="42D7F7F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90" w:name="art40§3XV"/>
      <w:r w:rsidRPr="00810478">
        <w:rPr>
          <w:rFonts w:ascii="Arial" w:eastAsia="Times New Roman" w:hAnsi="Arial" w:cs="Arial"/>
          <w:color w:val="000000"/>
          <w:kern w:val="0"/>
          <w:sz w:val="20"/>
          <w:szCs w:val="20"/>
          <w:lang w:eastAsia="pt-BR"/>
          <w14:ligatures w14:val="none"/>
        </w:rPr>
        <w:t>XV</w:t>
      </w:r>
      <w:bookmarkEnd w:id="290"/>
      <w:r w:rsidRPr="00810478">
        <w:rPr>
          <w:rFonts w:ascii="Arial" w:eastAsia="Times New Roman" w:hAnsi="Arial" w:cs="Arial"/>
          <w:color w:val="000000"/>
          <w:kern w:val="0"/>
          <w:sz w:val="20"/>
          <w:szCs w:val="20"/>
          <w:lang w:eastAsia="pt-BR"/>
          <w14:ligatures w14:val="none"/>
        </w:rPr>
        <w:t> — </w:t>
      </w:r>
      <w:hyperlink r:id="rId824"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da Câmara Municipal; </w:t>
      </w:r>
      <w:hyperlink r:id="rId825" w:tgtFrame="_blank" w:history="1">
        <w:r w:rsidRPr="00810478">
          <w:rPr>
            <w:rFonts w:ascii="Arial" w:eastAsia="Times New Roman" w:hAnsi="Arial" w:cs="Arial"/>
            <w:color w:val="0000FF"/>
            <w:kern w:val="0"/>
            <w:sz w:val="20"/>
            <w:szCs w:val="20"/>
            <w:u w:val="single"/>
            <w:lang w:eastAsia="pt-BR"/>
            <w14:ligatures w14:val="none"/>
          </w:rPr>
          <w:t>(Redação dada pela republicação da Lei Orgânica no Diário Oficial do Município de São Paulo - Suplemento em 06/04/1990)</w:t>
        </w:r>
      </w:hyperlink>
    </w:p>
    <w:p w14:paraId="7250A0C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91" w:name="art40§3XVI"/>
      <w:r w:rsidRPr="00810478">
        <w:rPr>
          <w:rFonts w:ascii="Arial" w:eastAsia="Times New Roman" w:hAnsi="Arial" w:cs="Arial"/>
          <w:color w:val="000000"/>
          <w:kern w:val="0"/>
          <w:sz w:val="20"/>
          <w:szCs w:val="20"/>
          <w:lang w:eastAsia="pt-BR"/>
          <w14:ligatures w14:val="none"/>
        </w:rPr>
        <w:t>XVI</w:t>
      </w:r>
      <w:bookmarkEnd w:id="291"/>
      <w:r w:rsidRPr="00810478">
        <w:rPr>
          <w:rFonts w:ascii="Arial" w:eastAsia="Times New Roman" w:hAnsi="Arial" w:cs="Arial"/>
          <w:color w:val="000000"/>
          <w:kern w:val="0"/>
          <w:sz w:val="20"/>
          <w:szCs w:val="20"/>
          <w:lang w:eastAsia="pt-BR"/>
          <w14:ligatures w14:val="none"/>
        </w:rPr>
        <w:t> — alteração de denominação de próprios, vias e logradouros públicos; </w:t>
      </w:r>
      <w:hyperlink r:id="rId826" w:tgtFrame="_blank" w:history="1">
        <w:r w:rsidRPr="00810478">
          <w:rPr>
            <w:rFonts w:ascii="Arial" w:eastAsia="Times New Roman" w:hAnsi="Arial" w:cs="Arial"/>
            <w:color w:val="0000FF"/>
            <w:kern w:val="0"/>
            <w:sz w:val="20"/>
            <w:szCs w:val="20"/>
            <w:u w:val="single"/>
            <w:lang w:eastAsia="pt-BR"/>
            <w14:ligatures w14:val="none"/>
          </w:rPr>
          <w:t>(Redação dada pela republicação da Lei Orgânica no Diário Oficial do Município de São Paulo - Suplemento em 06/04/1990)</w:t>
        </w:r>
      </w:hyperlink>
    </w:p>
    <w:p w14:paraId="1A361C7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92" w:name="art40§3XVII"/>
      <w:r w:rsidRPr="00810478">
        <w:rPr>
          <w:rFonts w:ascii="Arial" w:eastAsia="Times New Roman" w:hAnsi="Arial" w:cs="Arial"/>
          <w:color w:val="000000"/>
          <w:kern w:val="0"/>
          <w:sz w:val="20"/>
          <w:szCs w:val="20"/>
          <w:lang w:eastAsia="pt-BR"/>
          <w14:ligatures w14:val="none"/>
        </w:rPr>
        <w:t>XVII</w:t>
      </w:r>
      <w:bookmarkEnd w:id="292"/>
      <w:r w:rsidRPr="00810478">
        <w:rPr>
          <w:rFonts w:ascii="Arial" w:eastAsia="Times New Roman" w:hAnsi="Arial" w:cs="Arial"/>
          <w:color w:val="000000"/>
          <w:kern w:val="0"/>
          <w:sz w:val="20"/>
          <w:szCs w:val="20"/>
          <w:lang w:eastAsia="pt-BR"/>
          <w14:ligatures w14:val="none"/>
        </w:rPr>
        <w:t> — isenções de impostos municipais; </w:t>
      </w:r>
      <w:hyperlink r:id="rId827" w:tgtFrame="_blank" w:history="1">
        <w:r w:rsidRPr="00810478">
          <w:rPr>
            <w:rFonts w:ascii="Arial" w:eastAsia="Times New Roman" w:hAnsi="Arial" w:cs="Arial"/>
            <w:color w:val="0000FF"/>
            <w:kern w:val="0"/>
            <w:sz w:val="20"/>
            <w:szCs w:val="20"/>
            <w:u w:val="single"/>
            <w:lang w:eastAsia="pt-BR"/>
            <w14:ligatures w14:val="none"/>
          </w:rPr>
          <w:t>(Redação dada pela republicação da Lei Orgânica no Diário Oficial do Município de São Paulo - Suplemento em 06/04/1990)</w:t>
        </w:r>
      </w:hyperlink>
    </w:p>
    <w:p w14:paraId="28EFA17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93" w:name="art40§3XVIII"/>
      <w:r w:rsidRPr="00810478">
        <w:rPr>
          <w:rFonts w:ascii="Arial" w:eastAsia="Times New Roman" w:hAnsi="Arial" w:cs="Arial"/>
          <w:color w:val="000000"/>
          <w:kern w:val="0"/>
          <w:sz w:val="20"/>
          <w:szCs w:val="20"/>
          <w:lang w:eastAsia="pt-BR"/>
          <w14:ligatures w14:val="none"/>
        </w:rPr>
        <w:t>XVIII</w:t>
      </w:r>
      <w:bookmarkEnd w:id="293"/>
      <w:r w:rsidRPr="00810478">
        <w:rPr>
          <w:rFonts w:ascii="Arial" w:eastAsia="Times New Roman" w:hAnsi="Arial" w:cs="Arial"/>
          <w:color w:val="000000"/>
          <w:kern w:val="0"/>
          <w:sz w:val="20"/>
          <w:szCs w:val="20"/>
          <w:lang w:eastAsia="pt-BR"/>
          <w14:ligatures w14:val="none"/>
        </w:rPr>
        <w:t> — todo e qualquer tipo de anistia. </w:t>
      </w:r>
      <w:hyperlink r:id="rId828" w:tgtFrame="_blank" w:history="1">
        <w:r w:rsidRPr="00810478">
          <w:rPr>
            <w:rFonts w:ascii="Arial" w:eastAsia="Times New Roman" w:hAnsi="Arial" w:cs="Arial"/>
            <w:color w:val="0000FF"/>
            <w:kern w:val="0"/>
            <w:sz w:val="20"/>
            <w:szCs w:val="20"/>
            <w:u w:val="single"/>
            <w:lang w:eastAsia="pt-BR"/>
            <w14:ligatures w14:val="none"/>
          </w:rPr>
          <w:t>(Redação dada pela republicação da Lei Orgânica no Diário Oficial do Município de São Paulo - Suplemento em 06/04/1990)</w:t>
        </w:r>
      </w:hyperlink>
    </w:p>
    <w:p w14:paraId="0C12BCC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94" w:name="art40§3XIX"/>
      <w:r w:rsidRPr="00810478">
        <w:rPr>
          <w:rFonts w:ascii="Arial" w:eastAsia="Times New Roman" w:hAnsi="Arial" w:cs="Arial"/>
          <w:color w:val="000000"/>
          <w:kern w:val="0"/>
          <w:sz w:val="20"/>
          <w:szCs w:val="20"/>
          <w:lang w:eastAsia="pt-BR"/>
          <w14:ligatures w14:val="none"/>
        </w:rPr>
        <w:t>XIX</w:t>
      </w:r>
      <w:bookmarkEnd w:id="294"/>
      <w:r w:rsidRPr="00810478">
        <w:rPr>
          <w:rFonts w:ascii="Arial" w:eastAsia="Times New Roman" w:hAnsi="Arial" w:cs="Arial"/>
          <w:color w:val="000000"/>
          <w:kern w:val="0"/>
          <w:sz w:val="20"/>
          <w:szCs w:val="20"/>
          <w:lang w:eastAsia="pt-BR"/>
          <w14:ligatures w14:val="none"/>
        </w:rPr>
        <w:t> – concessão administrativa de uso. </w:t>
      </w:r>
      <w:hyperlink r:id="rId829"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11 de 1991)</w:t>
        </w:r>
      </w:hyperlink>
    </w:p>
    <w:p w14:paraId="45E0267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95" w:name="art40§4"/>
      <w:r w:rsidRPr="00810478">
        <w:rPr>
          <w:rFonts w:ascii="Arial" w:eastAsia="Times New Roman" w:hAnsi="Arial" w:cs="Arial"/>
          <w:color w:val="000000"/>
          <w:kern w:val="0"/>
          <w:sz w:val="20"/>
          <w:szCs w:val="20"/>
          <w:lang w:eastAsia="pt-BR"/>
          <w14:ligatures w14:val="none"/>
        </w:rPr>
        <w:t>§ 4.º</w:t>
      </w:r>
      <w:bookmarkEnd w:id="295"/>
      <w:r w:rsidRPr="00810478">
        <w:rPr>
          <w:rFonts w:ascii="Arial" w:eastAsia="Times New Roman" w:hAnsi="Arial" w:cs="Arial"/>
          <w:color w:val="000000"/>
          <w:kern w:val="0"/>
          <w:sz w:val="20"/>
          <w:szCs w:val="20"/>
          <w:lang w:eastAsia="pt-BR"/>
          <w14:ligatures w14:val="none"/>
        </w:rPr>
        <w:t> — Dependerão do voto favorável de 3/5 (três quintos) dos membros da Câmara as seguintes matérias:</w:t>
      </w:r>
    </w:p>
    <w:p w14:paraId="43312BE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96" w:name="art40§4I"/>
      <w:r w:rsidRPr="00810478">
        <w:rPr>
          <w:rFonts w:ascii="Arial" w:eastAsia="Times New Roman" w:hAnsi="Arial" w:cs="Arial"/>
          <w:strike/>
          <w:color w:val="000000"/>
          <w:kern w:val="0"/>
          <w:sz w:val="20"/>
          <w:szCs w:val="20"/>
          <w:lang w:eastAsia="pt-BR"/>
          <w14:ligatures w14:val="none"/>
        </w:rPr>
        <w:t>I</w:t>
      </w:r>
      <w:bookmarkEnd w:id="296"/>
      <w:r w:rsidRPr="00810478">
        <w:rPr>
          <w:rFonts w:ascii="Arial" w:eastAsia="Times New Roman" w:hAnsi="Arial" w:cs="Arial"/>
          <w:strike/>
          <w:color w:val="000000"/>
          <w:kern w:val="0"/>
          <w:sz w:val="20"/>
          <w:szCs w:val="20"/>
          <w:lang w:eastAsia="pt-BR"/>
          <w14:ligatures w14:val="none"/>
        </w:rPr>
        <w:t xml:space="preserve"> — </w:t>
      </w:r>
      <w:proofErr w:type="gramStart"/>
      <w:r w:rsidRPr="00810478">
        <w:rPr>
          <w:rFonts w:ascii="Arial" w:eastAsia="Times New Roman" w:hAnsi="Arial" w:cs="Arial"/>
          <w:strike/>
          <w:color w:val="000000"/>
          <w:kern w:val="0"/>
          <w:sz w:val="20"/>
          <w:szCs w:val="20"/>
          <w:lang w:eastAsia="pt-BR"/>
          <w14:ligatures w14:val="none"/>
        </w:rPr>
        <w:t>zoneamento</w:t>
      </w:r>
      <w:proofErr w:type="gramEnd"/>
      <w:r w:rsidRPr="00810478">
        <w:rPr>
          <w:rFonts w:ascii="Arial" w:eastAsia="Times New Roman" w:hAnsi="Arial" w:cs="Arial"/>
          <w:strike/>
          <w:color w:val="000000"/>
          <w:kern w:val="0"/>
          <w:sz w:val="20"/>
          <w:szCs w:val="20"/>
          <w:lang w:eastAsia="pt-BR"/>
          <w14:ligatures w14:val="none"/>
        </w:rPr>
        <w:t xml:space="preserve"> urbano;</w:t>
      </w:r>
    </w:p>
    <w:p w14:paraId="506D1F7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I - disciplina do Parcelamento, Uso e Ocupação do Solo; </w:t>
      </w:r>
      <w:hyperlink r:id="rId830"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42 de 2022)</w:t>
        </w:r>
      </w:hyperlink>
    </w:p>
    <w:p w14:paraId="055E0CE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97" w:name="art40§4II"/>
      <w:r w:rsidRPr="00810478">
        <w:rPr>
          <w:rFonts w:ascii="Arial" w:eastAsia="Times New Roman" w:hAnsi="Arial" w:cs="Arial"/>
          <w:color w:val="000000"/>
          <w:kern w:val="0"/>
          <w:sz w:val="20"/>
          <w:szCs w:val="20"/>
          <w:lang w:eastAsia="pt-BR"/>
          <w14:ligatures w14:val="none"/>
        </w:rPr>
        <w:t>II</w:t>
      </w:r>
      <w:bookmarkEnd w:id="297"/>
      <w:r w:rsidRPr="00810478">
        <w:rPr>
          <w:rFonts w:ascii="Arial" w:eastAsia="Times New Roman" w:hAnsi="Arial" w:cs="Arial"/>
          <w:color w:val="000000"/>
          <w:kern w:val="0"/>
          <w:sz w:val="20"/>
          <w:szCs w:val="20"/>
          <w:lang w:eastAsia="pt-BR"/>
          <w14:ligatures w14:val="none"/>
        </w:rPr>
        <w:t> — Plano Diretor.</w:t>
      </w:r>
    </w:p>
    <w:p w14:paraId="0422A60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98" w:name="art40§4III"/>
      <w:r w:rsidRPr="00810478">
        <w:rPr>
          <w:rFonts w:ascii="Arial" w:eastAsia="Times New Roman" w:hAnsi="Arial" w:cs="Arial"/>
          <w:color w:val="000000"/>
          <w:kern w:val="0"/>
          <w:sz w:val="20"/>
          <w:szCs w:val="20"/>
          <w:lang w:eastAsia="pt-BR"/>
          <w14:ligatures w14:val="none"/>
        </w:rPr>
        <w:t>III</w:t>
      </w:r>
      <w:bookmarkEnd w:id="298"/>
      <w:r w:rsidRPr="00810478">
        <w:rPr>
          <w:rFonts w:ascii="Arial" w:eastAsia="Times New Roman" w:hAnsi="Arial" w:cs="Arial"/>
          <w:color w:val="000000"/>
          <w:kern w:val="0"/>
          <w:sz w:val="20"/>
          <w:szCs w:val="20"/>
          <w:lang w:eastAsia="pt-BR"/>
          <w14:ligatures w14:val="none"/>
        </w:rPr>
        <w:t xml:space="preserve"> - Zoneamento </w:t>
      </w:r>
      <w:proofErr w:type="spellStart"/>
      <w:r w:rsidRPr="00810478">
        <w:rPr>
          <w:rFonts w:ascii="Arial" w:eastAsia="Times New Roman" w:hAnsi="Arial" w:cs="Arial"/>
          <w:color w:val="000000"/>
          <w:kern w:val="0"/>
          <w:sz w:val="20"/>
          <w:szCs w:val="20"/>
          <w:lang w:eastAsia="pt-BR"/>
          <w14:ligatures w14:val="none"/>
        </w:rPr>
        <w:t>geo-ambiental</w:t>
      </w:r>
      <w:proofErr w:type="spellEnd"/>
      <w:r w:rsidRPr="00810478">
        <w:rPr>
          <w:rFonts w:ascii="Arial" w:eastAsia="Times New Roman" w:hAnsi="Arial" w:cs="Arial"/>
          <w:color w:val="000000"/>
          <w:kern w:val="0"/>
          <w:sz w:val="20"/>
          <w:szCs w:val="20"/>
          <w:lang w:eastAsia="pt-BR"/>
          <w14:ligatures w14:val="none"/>
        </w:rPr>
        <w:t>. </w:t>
      </w:r>
      <w:hyperlink r:id="rId831"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20 de 2001)</w:t>
        </w:r>
      </w:hyperlink>
    </w:p>
    <w:p w14:paraId="4047604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299" w:name="art40§5"/>
      <w:r w:rsidRPr="00810478">
        <w:rPr>
          <w:rFonts w:ascii="Arial" w:eastAsia="Times New Roman" w:hAnsi="Arial" w:cs="Arial"/>
          <w:color w:val="000000"/>
          <w:kern w:val="0"/>
          <w:sz w:val="20"/>
          <w:szCs w:val="20"/>
          <w:lang w:eastAsia="pt-BR"/>
          <w14:ligatures w14:val="none"/>
        </w:rPr>
        <w:t>§ 5.º</w:t>
      </w:r>
      <w:bookmarkEnd w:id="299"/>
      <w:r w:rsidRPr="00810478">
        <w:rPr>
          <w:rFonts w:ascii="Arial" w:eastAsia="Times New Roman" w:hAnsi="Arial" w:cs="Arial"/>
          <w:color w:val="000000"/>
          <w:kern w:val="0"/>
          <w:sz w:val="20"/>
          <w:szCs w:val="20"/>
          <w:lang w:eastAsia="pt-BR"/>
          <w14:ligatures w14:val="none"/>
        </w:rPr>
        <w:t> — Dependerão do voto favorável de 2/3 (dois terços) dos membros da Câmara a aprovação e alterações das seguintes matérias:</w:t>
      </w:r>
    </w:p>
    <w:p w14:paraId="0D44B36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00" w:name="art40§5I"/>
      <w:r w:rsidRPr="00810478">
        <w:rPr>
          <w:rFonts w:ascii="Arial" w:eastAsia="Times New Roman" w:hAnsi="Arial" w:cs="Arial"/>
          <w:color w:val="000000"/>
          <w:kern w:val="0"/>
          <w:sz w:val="20"/>
          <w:szCs w:val="20"/>
          <w:lang w:eastAsia="pt-BR"/>
          <w14:ligatures w14:val="none"/>
        </w:rPr>
        <w:t>I</w:t>
      </w:r>
      <w:bookmarkEnd w:id="30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rejeição</w:t>
      </w:r>
      <w:proofErr w:type="gramEnd"/>
      <w:r w:rsidRPr="00810478">
        <w:rPr>
          <w:rFonts w:ascii="Arial" w:eastAsia="Times New Roman" w:hAnsi="Arial" w:cs="Arial"/>
          <w:color w:val="000000"/>
          <w:kern w:val="0"/>
          <w:sz w:val="20"/>
          <w:szCs w:val="20"/>
          <w:lang w:eastAsia="pt-BR"/>
          <w14:ligatures w14:val="none"/>
        </w:rPr>
        <w:t xml:space="preserve"> do parecer prévio do Tribunal de Contas, referido no </w:t>
      </w:r>
      <w:hyperlink r:id="rId832" w:anchor="art48I" w:history="1">
        <w:r w:rsidRPr="00810478">
          <w:rPr>
            <w:rFonts w:ascii="Arial" w:eastAsia="Times New Roman" w:hAnsi="Arial" w:cs="Arial"/>
            <w:color w:val="0000FF"/>
            <w:kern w:val="0"/>
            <w:sz w:val="20"/>
            <w:szCs w:val="20"/>
            <w:u w:val="single"/>
            <w:lang w:eastAsia="pt-BR"/>
            <w14:ligatures w14:val="none"/>
          </w:rPr>
          <w:t>art. 48, inciso I</w:t>
        </w:r>
      </w:hyperlink>
      <w:r w:rsidRPr="00810478">
        <w:rPr>
          <w:rFonts w:ascii="Arial" w:eastAsia="Times New Roman" w:hAnsi="Arial" w:cs="Arial"/>
          <w:color w:val="000000"/>
          <w:kern w:val="0"/>
          <w:sz w:val="20"/>
          <w:szCs w:val="20"/>
          <w:lang w:eastAsia="pt-BR"/>
          <w14:ligatures w14:val="none"/>
        </w:rPr>
        <w:t>;</w:t>
      </w:r>
    </w:p>
    <w:p w14:paraId="1FA3075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01" w:name="art40§5II"/>
      <w:r w:rsidRPr="00810478">
        <w:rPr>
          <w:rFonts w:ascii="Arial" w:eastAsia="Times New Roman" w:hAnsi="Arial" w:cs="Arial"/>
          <w:color w:val="000000"/>
          <w:kern w:val="0"/>
          <w:sz w:val="20"/>
          <w:szCs w:val="20"/>
          <w:lang w:eastAsia="pt-BR"/>
          <w14:ligatures w14:val="none"/>
        </w:rPr>
        <w:t>II</w:t>
      </w:r>
      <w:bookmarkEnd w:id="301"/>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destituição</w:t>
      </w:r>
      <w:proofErr w:type="gramEnd"/>
      <w:r w:rsidRPr="00810478">
        <w:rPr>
          <w:rFonts w:ascii="Arial" w:eastAsia="Times New Roman" w:hAnsi="Arial" w:cs="Arial"/>
          <w:color w:val="000000"/>
          <w:kern w:val="0"/>
          <w:sz w:val="20"/>
          <w:szCs w:val="20"/>
          <w:lang w:eastAsia="pt-BR"/>
          <w14:ligatures w14:val="none"/>
        </w:rPr>
        <w:t xml:space="preserve"> dos membros da Mesa;</w:t>
      </w:r>
    </w:p>
    <w:p w14:paraId="4C5DE37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02" w:name="art40§5III"/>
      <w:r w:rsidRPr="00810478">
        <w:rPr>
          <w:rFonts w:ascii="Arial" w:eastAsia="Times New Roman" w:hAnsi="Arial" w:cs="Arial"/>
          <w:color w:val="000000"/>
          <w:kern w:val="0"/>
          <w:sz w:val="20"/>
          <w:szCs w:val="20"/>
          <w:lang w:eastAsia="pt-BR"/>
          <w14:ligatures w14:val="none"/>
        </w:rPr>
        <w:t>III</w:t>
      </w:r>
      <w:bookmarkEnd w:id="302"/>
      <w:r w:rsidRPr="00810478">
        <w:rPr>
          <w:rFonts w:ascii="Arial" w:eastAsia="Times New Roman" w:hAnsi="Arial" w:cs="Arial"/>
          <w:color w:val="000000"/>
          <w:kern w:val="0"/>
          <w:sz w:val="20"/>
          <w:szCs w:val="20"/>
          <w:lang w:eastAsia="pt-BR"/>
          <w14:ligatures w14:val="none"/>
        </w:rPr>
        <w:t> — emendas à Lei Orgânica;</w:t>
      </w:r>
    </w:p>
    <w:p w14:paraId="48ECD31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03" w:name="art40§5IV"/>
      <w:r w:rsidRPr="00810478">
        <w:rPr>
          <w:rFonts w:ascii="Arial" w:eastAsia="Times New Roman" w:hAnsi="Arial" w:cs="Arial"/>
          <w:color w:val="000000"/>
          <w:kern w:val="0"/>
          <w:sz w:val="20"/>
          <w:szCs w:val="20"/>
          <w:lang w:eastAsia="pt-BR"/>
          <w14:ligatures w14:val="none"/>
        </w:rPr>
        <w:t>IV</w:t>
      </w:r>
      <w:bookmarkEnd w:id="303"/>
      <w:r w:rsidRPr="00810478">
        <w:rPr>
          <w:rFonts w:ascii="Arial" w:eastAsia="Times New Roman" w:hAnsi="Arial" w:cs="Arial"/>
          <w:color w:val="000000"/>
          <w:kern w:val="0"/>
          <w:sz w:val="20"/>
          <w:szCs w:val="20"/>
          <w:lang w:eastAsia="pt-BR"/>
          <w14:ligatures w14:val="none"/>
        </w:rPr>
        <w:t> — </w:t>
      </w:r>
      <w:proofErr w:type="gramStart"/>
      <w:r w:rsidRPr="00810478">
        <w:rPr>
          <w:rFonts w:ascii="Arial" w:eastAsia="Times New Roman" w:hAnsi="Arial" w:cs="Arial"/>
          <w:strike/>
          <w:color w:val="000000"/>
          <w:kern w:val="0"/>
          <w:sz w:val="20"/>
          <w:szCs w:val="20"/>
          <w:lang w:eastAsia="pt-BR"/>
          <w14:ligatures w14:val="none"/>
        </w:rPr>
        <w:t>concessão</w:t>
      </w:r>
      <w:proofErr w:type="gramEnd"/>
      <w:r w:rsidRPr="00810478">
        <w:rPr>
          <w:rFonts w:ascii="Arial" w:eastAsia="Times New Roman" w:hAnsi="Arial" w:cs="Arial"/>
          <w:strike/>
          <w:color w:val="000000"/>
          <w:kern w:val="0"/>
          <w:sz w:val="20"/>
          <w:szCs w:val="20"/>
          <w:lang w:eastAsia="pt-BR"/>
          <w14:ligatures w14:val="none"/>
        </w:rPr>
        <w:t xml:space="preserve"> de título de cidadão honorário ou qualquer outra honraria ou homenagem.</w:t>
      </w:r>
      <w:r w:rsidRPr="00810478">
        <w:rPr>
          <w:rFonts w:ascii="Arial" w:eastAsia="Times New Roman" w:hAnsi="Arial" w:cs="Arial"/>
          <w:color w:val="000000"/>
          <w:kern w:val="0"/>
          <w:sz w:val="20"/>
          <w:szCs w:val="20"/>
          <w:lang w:eastAsia="pt-BR"/>
          <w14:ligatures w14:val="none"/>
        </w:rPr>
        <w:t> </w:t>
      </w:r>
      <w:hyperlink r:id="rId833" w:tgtFrame="_blank" w:history="1">
        <w:r w:rsidRPr="00810478">
          <w:rPr>
            <w:rFonts w:ascii="Arial" w:eastAsia="Times New Roman" w:hAnsi="Arial" w:cs="Arial"/>
            <w:color w:val="0000FF"/>
            <w:kern w:val="0"/>
            <w:sz w:val="20"/>
            <w:szCs w:val="20"/>
            <w:u w:val="single"/>
            <w:lang w:eastAsia="pt-BR"/>
            <w14:ligatures w14:val="none"/>
          </w:rPr>
          <w:t>(Revogado pela Emenda à Lei Orgânica nº 42 de 2022)</w:t>
        </w:r>
      </w:hyperlink>
    </w:p>
    <w:p w14:paraId="406A879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04" w:name="art40§5V"/>
      <w:r w:rsidRPr="00810478">
        <w:rPr>
          <w:rFonts w:ascii="Arial" w:eastAsia="Times New Roman" w:hAnsi="Arial" w:cs="Arial"/>
          <w:color w:val="000000"/>
          <w:kern w:val="0"/>
          <w:sz w:val="20"/>
          <w:szCs w:val="20"/>
          <w:lang w:eastAsia="pt-BR"/>
          <w14:ligatures w14:val="none"/>
        </w:rPr>
        <w:t>V</w:t>
      </w:r>
      <w:bookmarkEnd w:id="304"/>
      <w:r w:rsidRPr="00810478">
        <w:rPr>
          <w:rFonts w:ascii="Arial" w:eastAsia="Times New Roman" w:hAnsi="Arial" w:cs="Arial"/>
          <w:color w:val="000000"/>
          <w:kern w:val="0"/>
          <w:sz w:val="20"/>
          <w:szCs w:val="20"/>
          <w:lang w:eastAsia="pt-BR"/>
          <w14:ligatures w14:val="none"/>
        </w:rPr>
        <w:t> - moção de censura pública aos secretários e subprefeitos referida no </w:t>
      </w:r>
      <w:hyperlink r:id="rId834" w:anchor="art14XXII" w:history="1">
        <w:r w:rsidRPr="00810478">
          <w:rPr>
            <w:rFonts w:ascii="Arial" w:eastAsia="Times New Roman" w:hAnsi="Arial" w:cs="Arial"/>
            <w:color w:val="0000FF"/>
            <w:kern w:val="0"/>
            <w:sz w:val="20"/>
            <w:szCs w:val="20"/>
            <w:u w:val="single"/>
            <w:lang w:eastAsia="pt-BR"/>
            <w14:ligatures w14:val="none"/>
          </w:rPr>
          <w:t>inciso XXII do art. 14</w:t>
        </w:r>
      </w:hyperlink>
      <w:r w:rsidRPr="00810478">
        <w:rPr>
          <w:rFonts w:ascii="Arial" w:eastAsia="Times New Roman" w:hAnsi="Arial" w:cs="Arial"/>
          <w:color w:val="000000"/>
          <w:kern w:val="0"/>
          <w:sz w:val="20"/>
          <w:szCs w:val="20"/>
          <w:lang w:eastAsia="pt-BR"/>
          <w14:ligatures w14:val="none"/>
        </w:rPr>
        <w:t>. </w:t>
      </w:r>
      <w:hyperlink r:id="rId835"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8 de 1991)</w:t>
        </w:r>
      </w:hyperlink>
    </w:p>
    <w:p w14:paraId="51E0D08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05" w:name="art41"/>
      <w:r w:rsidRPr="00810478">
        <w:rPr>
          <w:rFonts w:ascii="Arial" w:eastAsia="Times New Roman" w:hAnsi="Arial" w:cs="Arial"/>
          <w:color w:val="000000"/>
          <w:kern w:val="0"/>
          <w:sz w:val="20"/>
          <w:szCs w:val="20"/>
          <w:lang w:eastAsia="pt-BR"/>
          <w14:ligatures w14:val="none"/>
        </w:rPr>
        <w:lastRenderedPageBreak/>
        <w:t>Art. 41</w:t>
      </w:r>
      <w:bookmarkEnd w:id="305"/>
      <w:r w:rsidRPr="00810478">
        <w:rPr>
          <w:rFonts w:ascii="Arial" w:eastAsia="Times New Roman" w:hAnsi="Arial" w:cs="Arial"/>
          <w:color w:val="000000"/>
          <w:kern w:val="0"/>
          <w:sz w:val="20"/>
          <w:szCs w:val="20"/>
          <w:lang w:eastAsia="pt-BR"/>
          <w14:ligatures w14:val="none"/>
        </w:rPr>
        <w:t xml:space="preserve"> — A Câmara Municipal, através de suas Comissões permanentes, na forma regimental e mediante prévia e ampla publicidade, convocará </w:t>
      </w:r>
      <w:proofErr w:type="spellStart"/>
      <w:r w:rsidRPr="00810478">
        <w:rPr>
          <w:rFonts w:ascii="Arial" w:eastAsia="Times New Roman" w:hAnsi="Arial" w:cs="Arial"/>
          <w:color w:val="000000"/>
          <w:kern w:val="0"/>
          <w:sz w:val="20"/>
          <w:szCs w:val="20"/>
          <w:lang w:eastAsia="pt-BR"/>
          <w14:ligatures w14:val="none"/>
        </w:rPr>
        <w:t>obrigatóriamente</w:t>
      </w:r>
      <w:proofErr w:type="spellEnd"/>
      <w:r w:rsidRPr="00810478">
        <w:rPr>
          <w:rFonts w:ascii="Arial" w:eastAsia="Times New Roman" w:hAnsi="Arial" w:cs="Arial"/>
          <w:color w:val="000000"/>
          <w:kern w:val="0"/>
          <w:sz w:val="20"/>
          <w:szCs w:val="20"/>
          <w:lang w:eastAsia="pt-BR"/>
          <w14:ligatures w14:val="none"/>
        </w:rPr>
        <w:t xml:space="preserve"> pelo menos 2 (duas) audiências públicas durante a tramitação de projetos de lei que versem sobre:</w:t>
      </w:r>
    </w:p>
    <w:p w14:paraId="38AD6E2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06" w:name="art41I"/>
      <w:r w:rsidRPr="00810478">
        <w:rPr>
          <w:rFonts w:ascii="Arial" w:eastAsia="Times New Roman" w:hAnsi="Arial" w:cs="Arial"/>
          <w:color w:val="000000"/>
          <w:kern w:val="0"/>
          <w:sz w:val="20"/>
          <w:szCs w:val="20"/>
          <w:lang w:eastAsia="pt-BR"/>
          <w14:ligatures w14:val="none"/>
        </w:rPr>
        <w:t>I</w:t>
      </w:r>
      <w:bookmarkEnd w:id="306"/>
      <w:r w:rsidRPr="00810478">
        <w:rPr>
          <w:rFonts w:ascii="Arial" w:eastAsia="Times New Roman" w:hAnsi="Arial" w:cs="Arial"/>
          <w:color w:val="000000"/>
          <w:kern w:val="0"/>
          <w:sz w:val="20"/>
          <w:szCs w:val="20"/>
          <w:lang w:eastAsia="pt-BR"/>
          <w14:ligatures w14:val="none"/>
        </w:rPr>
        <w:t> — Plano Diretor;</w:t>
      </w:r>
    </w:p>
    <w:p w14:paraId="7067286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07" w:name="art41II"/>
      <w:r w:rsidRPr="00810478">
        <w:rPr>
          <w:rFonts w:ascii="Arial" w:eastAsia="Times New Roman" w:hAnsi="Arial" w:cs="Arial"/>
          <w:color w:val="000000"/>
          <w:kern w:val="0"/>
          <w:sz w:val="20"/>
          <w:szCs w:val="20"/>
          <w:lang w:eastAsia="pt-BR"/>
          <w14:ligatures w14:val="none"/>
        </w:rPr>
        <w:t>II</w:t>
      </w:r>
      <w:bookmarkEnd w:id="307"/>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plano</w:t>
      </w:r>
      <w:proofErr w:type="gramEnd"/>
      <w:r w:rsidRPr="00810478">
        <w:rPr>
          <w:rFonts w:ascii="Arial" w:eastAsia="Times New Roman" w:hAnsi="Arial" w:cs="Arial"/>
          <w:color w:val="000000"/>
          <w:kern w:val="0"/>
          <w:sz w:val="20"/>
          <w:szCs w:val="20"/>
          <w:lang w:eastAsia="pt-BR"/>
          <w14:ligatures w14:val="none"/>
        </w:rPr>
        <w:t xml:space="preserve"> plurianual;</w:t>
      </w:r>
    </w:p>
    <w:p w14:paraId="4085E2A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08" w:name="art41III"/>
      <w:r w:rsidRPr="00810478">
        <w:rPr>
          <w:rFonts w:ascii="Arial" w:eastAsia="Times New Roman" w:hAnsi="Arial" w:cs="Arial"/>
          <w:color w:val="000000"/>
          <w:kern w:val="0"/>
          <w:sz w:val="20"/>
          <w:szCs w:val="20"/>
          <w:lang w:eastAsia="pt-BR"/>
          <w14:ligatures w14:val="none"/>
        </w:rPr>
        <w:t>III</w:t>
      </w:r>
      <w:bookmarkEnd w:id="308"/>
      <w:r w:rsidRPr="00810478">
        <w:rPr>
          <w:rFonts w:ascii="Arial" w:eastAsia="Times New Roman" w:hAnsi="Arial" w:cs="Arial"/>
          <w:color w:val="000000"/>
          <w:kern w:val="0"/>
          <w:sz w:val="20"/>
          <w:szCs w:val="20"/>
          <w:lang w:eastAsia="pt-BR"/>
          <w14:ligatures w14:val="none"/>
        </w:rPr>
        <w:t> — diretrizes orçamentárias;</w:t>
      </w:r>
    </w:p>
    <w:p w14:paraId="6B5484B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09" w:name="art41IV"/>
      <w:r w:rsidRPr="00810478">
        <w:rPr>
          <w:rFonts w:ascii="Arial" w:eastAsia="Times New Roman" w:hAnsi="Arial" w:cs="Arial"/>
          <w:color w:val="000000"/>
          <w:kern w:val="0"/>
          <w:sz w:val="20"/>
          <w:szCs w:val="20"/>
          <w:lang w:eastAsia="pt-BR"/>
          <w14:ligatures w14:val="none"/>
        </w:rPr>
        <w:t>IV</w:t>
      </w:r>
      <w:bookmarkEnd w:id="309"/>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orçamento</w:t>
      </w:r>
      <w:proofErr w:type="gramEnd"/>
      <w:r w:rsidRPr="00810478">
        <w:rPr>
          <w:rFonts w:ascii="Arial" w:eastAsia="Times New Roman" w:hAnsi="Arial" w:cs="Arial"/>
          <w:color w:val="000000"/>
          <w:kern w:val="0"/>
          <w:sz w:val="20"/>
          <w:szCs w:val="20"/>
          <w:lang w:eastAsia="pt-BR"/>
          <w14:ligatures w14:val="none"/>
        </w:rPr>
        <w:t>;</w:t>
      </w:r>
    </w:p>
    <w:p w14:paraId="24746A3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10" w:name="art41V"/>
      <w:r w:rsidRPr="00810478">
        <w:rPr>
          <w:rFonts w:ascii="Arial" w:eastAsia="Times New Roman" w:hAnsi="Arial" w:cs="Arial"/>
          <w:color w:val="000000"/>
          <w:kern w:val="0"/>
          <w:sz w:val="20"/>
          <w:szCs w:val="20"/>
          <w:lang w:eastAsia="pt-BR"/>
          <w14:ligatures w14:val="none"/>
        </w:rPr>
        <w:t>V</w:t>
      </w:r>
      <w:bookmarkEnd w:id="31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matéria</w:t>
      </w:r>
      <w:proofErr w:type="gramEnd"/>
      <w:r w:rsidRPr="00810478">
        <w:rPr>
          <w:rFonts w:ascii="Arial" w:eastAsia="Times New Roman" w:hAnsi="Arial" w:cs="Arial"/>
          <w:color w:val="000000"/>
          <w:kern w:val="0"/>
          <w:sz w:val="20"/>
          <w:szCs w:val="20"/>
          <w:lang w:eastAsia="pt-BR"/>
          <w14:ligatures w14:val="none"/>
        </w:rPr>
        <w:t xml:space="preserve"> tributária;</w:t>
      </w:r>
    </w:p>
    <w:p w14:paraId="211AFAF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11" w:name="art41VI"/>
      <w:r w:rsidRPr="00810478">
        <w:rPr>
          <w:rFonts w:ascii="Arial" w:eastAsia="Times New Roman" w:hAnsi="Arial" w:cs="Arial"/>
          <w:strike/>
          <w:color w:val="000000"/>
          <w:kern w:val="0"/>
          <w:sz w:val="20"/>
          <w:szCs w:val="20"/>
          <w:lang w:eastAsia="pt-BR"/>
          <w14:ligatures w14:val="none"/>
        </w:rPr>
        <w:t>VI</w:t>
      </w:r>
      <w:bookmarkEnd w:id="311"/>
      <w:r w:rsidRPr="00810478">
        <w:rPr>
          <w:rFonts w:ascii="Arial" w:eastAsia="Times New Roman" w:hAnsi="Arial" w:cs="Arial"/>
          <w:strike/>
          <w:color w:val="000000"/>
          <w:kern w:val="0"/>
          <w:sz w:val="20"/>
          <w:szCs w:val="20"/>
          <w:lang w:eastAsia="pt-BR"/>
          <w14:ligatures w14:val="none"/>
        </w:rPr>
        <w:t xml:space="preserve"> — </w:t>
      </w:r>
      <w:proofErr w:type="gramStart"/>
      <w:r w:rsidRPr="00810478">
        <w:rPr>
          <w:rFonts w:ascii="Arial" w:eastAsia="Times New Roman" w:hAnsi="Arial" w:cs="Arial"/>
          <w:strike/>
          <w:color w:val="000000"/>
          <w:kern w:val="0"/>
          <w:sz w:val="20"/>
          <w:szCs w:val="20"/>
          <w:lang w:eastAsia="pt-BR"/>
          <w14:ligatures w14:val="none"/>
        </w:rPr>
        <w:t>zoneamento</w:t>
      </w:r>
      <w:proofErr w:type="gramEnd"/>
      <w:r w:rsidRPr="00810478">
        <w:rPr>
          <w:rFonts w:ascii="Arial" w:eastAsia="Times New Roman" w:hAnsi="Arial" w:cs="Arial"/>
          <w:strike/>
          <w:color w:val="000000"/>
          <w:kern w:val="0"/>
          <w:sz w:val="20"/>
          <w:szCs w:val="20"/>
          <w:lang w:eastAsia="pt-BR"/>
          <w14:ligatures w14:val="none"/>
        </w:rPr>
        <w:t xml:space="preserve"> urbano, </w:t>
      </w:r>
      <w:proofErr w:type="spellStart"/>
      <w:r w:rsidRPr="00810478">
        <w:rPr>
          <w:rFonts w:ascii="Arial" w:eastAsia="Times New Roman" w:hAnsi="Arial" w:cs="Arial"/>
          <w:strike/>
          <w:color w:val="000000"/>
          <w:kern w:val="0"/>
          <w:sz w:val="20"/>
          <w:szCs w:val="20"/>
          <w:lang w:eastAsia="pt-BR"/>
          <w14:ligatures w14:val="none"/>
        </w:rPr>
        <w:t>geo-ambiental</w:t>
      </w:r>
      <w:proofErr w:type="spellEnd"/>
      <w:r w:rsidRPr="00810478">
        <w:rPr>
          <w:rFonts w:ascii="Arial" w:eastAsia="Times New Roman" w:hAnsi="Arial" w:cs="Arial"/>
          <w:strike/>
          <w:color w:val="000000"/>
          <w:kern w:val="0"/>
          <w:sz w:val="20"/>
          <w:szCs w:val="20"/>
          <w:lang w:eastAsia="pt-BR"/>
          <w14:ligatures w14:val="none"/>
        </w:rPr>
        <w:t xml:space="preserve"> e uso e ocupação do solo;</w:t>
      </w:r>
    </w:p>
    <w:p w14:paraId="231AF12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VI - disciplina do Parcelamento, Uso e Ocupação do Solo e zoneamento ambiental; </w:t>
      </w:r>
      <w:hyperlink r:id="rId836"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42 de 2022)</w:t>
        </w:r>
      </w:hyperlink>
    </w:p>
    <w:p w14:paraId="5BA1748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12" w:name="art41VII"/>
      <w:r w:rsidRPr="00810478">
        <w:rPr>
          <w:rFonts w:ascii="Arial" w:eastAsia="Times New Roman" w:hAnsi="Arial" w:cs="Arial"/>
          <w:color w:val="000000"/>
          <w:kern w:val="0"/>
          <w:sz w:val="20"/>
          <w:szCs w:val="20"/>
          <w:lang w:eastAsia="pt-BR"/>
          <w14:ligatures w14:val="none"/>
        </w:rPr>
        <w:t>VII</w:t>
      </w:r>
      <w:bookmarkEnd w:id="312"/>
      <w:r w:rsidRPr="00810478">
        <w:rPr>
          <w:rFonts w:ascii="Arial" w:eastAsia="Times New Roman" w:hAnsi="Arial" w:cs="Arial"/>
          <w:color w:val="000000"/>
          <w:kern w:val="0"/>
          <w:sz w:val="20"/>
          <w:szCs w:val="20"/>
          <w:lang w:eastAsia="pt-BR"/>
          <w14:ligatures w14:val="none"/>
        </w:rPr>
        <w:t> — Código de Obras e Edificações;</w:t>
      </w:r>
    </w:p>
    <w:p w14:paraId="5C011ED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13" w:name="art41VIII"/>
      <w:r w:rsidRPr="00810478">
        <w:rPr>
          <w:rFonts w:ascii="Arial" w:eastAsia="Times New Roman" w:hAnsi="Arial" w:cs="Arial"/>
          <w:color w:val="000000"/>
          <w:kern w:val="0"/>
          <w:sz w:val="20"/>
          <w:szCs w:val="20"/>
          <w:lang w:eastAsia="pt-BR"/>
          <w14:ligatures w14:val="none"/>
        </w:rPr>
        <w:t>VIII</w:t>
      </w:r>
      <w:bookmarkEnd w:id="313"/>
      <w:r w:rsidRPr="00810478">
        <w:rPr>
          <w:rFonts w:ascii="Arial" w:eastAsia="Times New Roman" w:hAnsi="Arial" w:cs="Arial"/>
          <w:color w:val="000000"/>
          <w:kern w:val="0"/>
          <w:sz w:val="20"/>
          <w:szCs w:val="20"/>
          <w:lang w:eastAsia="pt-BR"/>
          <w14:ligatures w14:val="none"/>
        </w:rPr>
        <w:t> — política municipal de meio ambiente;</w:t>
      </w:r>
    </w:p>
    <w:p w14:paraId="3208DAE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14" w:name="art41IX"/>
      <w:r w:rsidRPr="00810478">
        <w:rPr>
          <w:rFonts w:ascii="Arial" w:eastAsia="Times New Roman" w:hAnsi="Arial" w:cs="Arial"/>
          <w:color w:val="000000"/>
          <w:kern w:val="0"/>
          <w:sz w:val="20"/>
          <w:szCs w:val="20"/>
          <w:lang w:eastAsia="pt-BR"/>
          <w14:ligatures w14:val="none"/>
        </w:rPr>
        <w:t>IX</w:t>
      </w:r>
      <w:bookmarkEnd w:id="314"/>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plano</w:t>
      </w:r>
      <w:proofErr w:type="gramEnd"/>
      <w:r w:rsidRPr="00810478">
        <w:rPr>
          <w:rFonts w:ascii="Arial" w:eastAsia="Times New Roman" w:hAnsi="Arial" w:cs="Arial"/>
          <w:color w:val="000000"/>
          <w:kern w:val="0"/>
          <w:sz w:val="20"/>
          <w:szCs w:val="20"/>
          <w:lang w:eastAsia="pt-BR"/>
          <w14:ligatures w14:val="none"/>
        </w:rPr>
        <w:t xml:space="preserve"> municipal de saneamento;</w:t>
      </w:r>
    </w:p>
    <w:p w14:paraId="18C182C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15" w:name="art41X"/>
      <w:r w:rsidRPr="00810478">
        <w:rPr>
          <w:rFonts w:ascii="Arial" w:eastAsia="Times New Roman" w:hAnsi="Arial" w:cs="Arial"/>
          <w:color w:val="000000"/>
          <w:kern w:val="0"/>
          <w:sz w:val="20"/>
          <w:szCs w:val="20"/>
          <w:lang w:eastAsia="pt-BR"/>
          <w14:ligatures w14:val="none"/>
        </w:rPr>
        <w:t>X</w:t>
      </w:r>
      <w:bookmarkEnd w:id="31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sistema</w:t>
      </w:r>
      <w:proofErr w:type="gramEnd"/>
      <w:r w:rsidRPr="00810478">
        <w:rPr>
          <w:rFonts w:ascii="Arial" w:eastAsia="Times New Roman" w:hAnsi="Arial" w:cs="Arial"/>
          <w:color w:val="000000"/>
          <w:kern w:val="0"/>
          <w:sz w:val="20"/>
          <w:szCs w:val="20"/>
          <w:lang w:eastAsia="pt-BR"/>
          <w14:ligatures w14:val="none"/>
        </w:rPr>
        <w:t xml:space="preserve"> de vigilância sanitária, epidemiológica e de saúde do trabalhador.</w:t>
      </w:r>
    </w:p>
    <w:p w14:paraId="52C2664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16" w:name="art41XI"/>
      <w:r w:rsidRPr="00810478">
        <w:rPr>
          <w:rFonts w:ascii="Arial" w:eastAsia="Times New Roman" w:hAnsi="Arial" w:cs="Arial"/>
          <w:strike/>
          <w:color w:val="000000"/>
          <w:kern w:val="0"/>
          <w:sz w:val="20"/>
          <w:szCs w:val="20"/>
          <w:lang w:eastAsia="pt-BR"/>
          <w14:ligatures w14:val="none"/>
        </w:rPr>
        <w:t>XI — atenção relativa à Criança e ao Adolescente.</w:t>
      </w:r>
      <w:r w:rsidRPr="00810478">
        <w:rPr>
          <w:rFonts w:ascii="Arial" w:eastAsia="Times New Roman" w:hAnsi="Arial" w:cs="Arial"/>
          <w:color w:val="000000"/>
          <w:kern w:val="0"/>
          <w:sz w:val="20"/>
          <w:szCs w:val="20"/>
          <w:lang w:eastAsia="pt-BR"/>
          <w14:ligatures w14:val="none"/>
        </w:rPr>
        <w:t> </w:t>
      </w:r>
      <w:hyperlink r:id="rId837"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17 de 1994)</w:t>
        </w:r>
      </w:hyperlink>
    </w:p>
    <w:p w14:paraId="06DB94A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XI –</w:t>
      </w:r>
      <w:bookmarkEnd w:id="316"/>
      <w:r w:rsidRPr="00810478">
        <w:rPr>
          <w:rFonts w:ascii="Arial" w:eastAsia="Times New Roman" w:hAnsi="Arial" w:cs="Arial"/>
          <w:color w:val="000000"/>
          <w:kern w:val="0"/>
          <w:sz w:val="20"/>
          <w:szCs w:val="20"/>
          <w:lang w:eastAsia="pt-BR"/>
          <w14:ligatures w14:val="none"/>
        </w:rPr>
        <w:t> atenção relativa à Criança, ao Adolescente e ao Jovem. </w:t>
      </w:r>
      <w:hyperlink r:id="rId838" w:anchor="art1" w:tgtFrame="_blank" w:history="1">
        <w:r w:rsidRPr="00810478">
          <w:rPr>
            <w:rFonts w:ascii="Arial" w:eastAsia="Times New Roman" w:hAnsi="Arial" w:cs="Arial"/>
            <w:color w:val="0000FF"/>
            <w:kern w:val="0"/>
            <w:sz w:val="20"/>
            <w:szCs w:val="20"/>
            <w:u w:val="single"/>
            <w:lang w:eastAsia="pt-BR"/>
            <w14:ligatures w14:val="none"/>
          </w:rPr>
          <w:t>(Alterado pela Emenda à Lei Orgânica nº 37 de 2013)</w:t>
        </w:r>
      </w:hyperlink>
    </w:p>
    <w:p w14:paraId="30E2AE1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17" w:name="art41§1"/>
      <w:r w:rsidRPr="00810478">
        <w:rPr>
          <w:rFonts w:ascii="Arial" w:eastAsia="Times New Roman" w:hAnsi="Arial" w:cs="Arial"/>
          <w:color w:val="000000"/>
          <w:kern w:val="0"/>
          <w:sz w:val="20"/>
          <w:szCs w:val="20"/>
          <w:lang w:eastAsia="pt-BR"/>
          <w14:ligatures w14:val="none"/>
        </w:rPr>
        <w:t>§ 1.º</w:t>
      </w:r>
      <w:bookmarkEnd w:id="317"/>
      <w:r w:rsidRPr="00810478">
        <w:rPr>
          <w:rFonts w:ascii="Arial" w:eastAsia="Times New Roman" w:hAnsi="Arial" w:cs="Arial"/>
          <w:color w:val="000000"/>
          <w:kern w:val="0"/>
          <w:sz w:val="20"/>
          <w:szCs w:val="20"/>
          <w:lang w:eastAsia="pt-BR"/>
          <w14:ligatures w14:val="none"/>
        </w:rPr>
        <w:t> — A Câmara poderá convocar uma só audiência englobando dois ou mais projetos de lei relativos à mesma matéria.</w:t>
      </w:r>
    </w:p>
    <w:p w14:paraId="033DD05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18" w:name="art41§2"/>
      <w:r w:rsidRPr="00810478">
        <w:rPr>
          <w:rFonts w:ascii="Arial" w:eastAsia="Times New Roman" w:hAnsi="Arial" w:cs="Arial"/>
          <w:color w:val="000000"/>
          <w:kern w:val="0"/>
          <w:sz w:val="20"/>
          <w:szCs w:val="20"/>
          <w:lang w:eastAsia="pt-BR"/>
          <w14:ligatures w14:val="none"/>
        </w:rPr>
        <w:t>§ 2.º</w:t>
      </w:r>
      <w:bookmarkEnd w:id="318"/>
      <w:r w:rsidRPr="00810478">
        <w:rPr>
          <w:rFonts w:ascii="Arial" w:eastAsia="Times New Roman" w:hAnsi="Arial" w:cs="Arial"/>
          <w:color w:val="000000"/>
          <w:kern w:val="0"/>
          <w:sz w:val="20"/>
          <w:szCs w:val="20"/>
          <w:lang w:eastAsia="pt-BR"/>
          <w14:ligatures w14:val="none"/>
        </w:rPr>
        <w:t> — Serão realizadas audiências públicas durante a tramitação de outros projetos de lei mediante requerimento de 0,1% (um décimo por cento) de eleitores do Município.</w:t>
      </w:r>
    </w:p>
    <w:p w14:paraId="756EA2F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19" w:name="art42"/>
      <w:r w:rsidRPr="00810478">
        <w:rPr>
          <w:rFonts w:ascii="Arial" w:eastAsia="Times New Roman" w:hAnsi="Arial" w:cs="Arial"/>
          <w:color w:val="000000"/>
          <w:kern w:val="0"/>
          <w:sz w:val="20"/>
          <w:szCs w:val="20"/>
          <w:lang w:eastAsia="pt-BR"/>
          <w14:ligatures w14:val="none"/>
        </w:rPr>
        <w:t>Art. 42</w:t>
      </w:r>
      <w:bookmarkEnd w:id="319"/>
      <w:r w:rsidRPr="00810478">
        <w:rPr>
          <w:rFonts w:ascii="Arial" w:eastAsia="Times New Roman" w:hAnsi="Arial" w:cs="Arial"/>
          <w:color w:val="000000"/>
          <w:kern w:val="0"/>
          <w:sz w:val="20"/>
          <w:szCs w:val="20"/>
          <w:lang w:eastAsia="pt-BR"/>
          <w14:ligatures w14:val="none"/>
        </w:rPr>
        <w:t> — Aprovado o projeto de lei, na forma regimental, será enviado ao Prefeito que, aquiescendo, o sancionará e promulgará.</w:t>
      </w:r>
    </w:p>
    <w:p w14:paraId="306E1C1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20" w:name="art42§1"/>
      <w:r w:rsidRPr="00810478">
        <w:rPr>
          <w:rFonts w:ascii="Arial" w:eastAsia="Times New Roman" w:hAnsi="Arial" w:cs="Arial"/>
          <w:color w:val="000000"/>
          <w:kern w:val="0"/>
          <w:sz w:val="20"/>
          <w:szCs w:val="20"/>
          <w:lang w:eastAsia="pt-BR"/>
          <w14:ligatures w14:val="none"/>
        </w:rPr>
        <w:t>§ 1.º</w:t>
      </w:r>
      <w:bookmarkEnd w:id="320"/>
      <w:r w:rsidRPr="00810478">
        <w:rPr>
          <w:rFonts w:ascii="Arial" w:eastAsia="Times New Roman" w:hAnsi="Arial" w:cs="Arial"/>
          <w:color w:val="000000"/>
          <w:kern w:val="0"/>
          <w:sz w:val="20"/>
          <w:szCs w:val="20"/>
          <w:lang w:eastAsia="pt-BR"/>
          <w14:ligatures w14:val="none"/>
        </w:rPr>
        <w:t xml:space="preserve"> — Se o Prefeito julgar o projeto, no todo ou em parte, inconstitucional ou contrário ao interesse público, </w:t>
      </w:r>
      <w:proofErr w:type="spellStart"/>
      <w:r w:rsidRPr="00810478">
        <w:rPr>
          <w:rFonts w:ascii="Arial" w:eastAsia="Times New Roman" w:hAnsi="Arial" w:cs="Arial"/>
          <w:color w:val="000000"/>
          <w:kern w:val="0"/>
          <w:sz w:val="20"/>
          <w:szCs w:val="20"/>
          <w:lang w:eastAsia="pt-BR"/>
          <w14:ligatures w14:val="none"/>
        </w:rPr>
        <w:t>veta-lo-á</w:t>
      </w:r>
      <w:proofErr w:type="spellEnd"/>
      <w:r w:rsidRPr="00810478">
        <w:rPr>
          <w:rFonts w:ascii="Arial" w:eastAsia="Times New Roman" w:hAnsi="Arial" w:cs="Arial"/>
          <w:color w:val="000000"/>
          <w:kern w:val="0"/>
          <w:sz w:val="20"/>
          <w:szCs w:val="20"/>
          <w:lang w:eastAsia="pt-BR"/>
          <w14:ligatures w14:val="none"/>
        </w:rPr>
        <w:t xml:space="preserve"> total ou parcialmente, no prazo de 15 (quinze) dias úteis contados da data do recebimento, e comunicará, dentro de 48 (quarenta e oito) horas, ao Presidente da Câmara Municipal os motivos do veto.</w:t>
      </w:r>
    </w:p>
    <w:p w14:paraId="0B38B12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1º-A. O veto parcial somente abrangerá texto integral de artigo, de parágrafo, de inciso ou de alínea. </w:t>
      </w:r>
      <w:hyperlink r:id="rId839"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42 de 2022)</w:t>
        </w:r>
      </w:hyperlink>
    </w:p>
    <w:p w14:paraId="18F0858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21" w:name="art42§2"/>
      <w:r w:rsidRPr="00810478">
        <w:rPr>
          <w:rFonts w:ascii="Arial" w:eastAsia="Times New Roman" w:hAnsi="Arial" w:cs="Arial"/>
          <w:color w:val="000000"/>
          <w:kern w:val="0"/>
          <w:sz w:val="20"/>
          <w:szCs w:val="20"/>
          <w:lang w:eastAsia="pt-BR"/>
          <w14:ligatures w14:val="none"/>
        </w:rPr>
        <w:t>§ 2.º</w:t>
      </w:r>
      <w:bookmarkEnd w:id="321"/>
      <w:r w:rsidRPr="00810478">
        <w:rPr>
          <w:rFonts w:ascii="Arial" w:eastAsia="Times New Roman" w:hAnsi="Arial" w:cs="Arial"/>
          <w:color w:val="000000"/>
          <w:kern w:val="0"/>
          <w:sz w:val="20"/>
          <w:szCs w:val="20"/>
          <w:lang w:eastAsia="pt-BR"/>
          <w14:ligatures w14:val="none"/>
        </w:rPr>
        <w:t> — Sendo negada a sanção, as razões do veto serão comunicadas ao Presidente da Câmara Municipal e publicadas.</w:t>
      </w:r>
    </w:p>
    <w:p w14:paraId="5E40330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22" w:name="art42§3"/>
      <w:r w:rsidRPr="00810478">
        <w:rPr>
          <w:rFonts w:ascii="Arial" w:eastAsia="Times New Roman" w:hAnsi="Arial" w:cs="Arial"/>
          <w:color w:val="000000"/>
          <w:kern w:val="0"/>
          <w:sz w:val="20"/>
          <w:szCs w:val="20"/>
          <w:lang w:eastAsia="pt-BR"/>
          <w14:ligatures w14:val="none"/>
        </w:rPr>
        <w:t>§ 3.º</w:t>
      </w:r>
      <w:bookmarkEnd w:id="322"/>
      <w:r w:rsidRPr="00810478">
        <w:rPr>
          <w:rFonts w:ascii="Arial" w:eastAsia="Times New Roman" w:hAnsi="Arial" w:cs="Arial"/>
          <w:color w:val="000000"/>
          <w:kern w:val="0"/>
          <w:sz w:val="20"/>
          <w:szCs w:val="20"/>
          <w:lang w:eastAsia="pt-BR"/>
          <w14:ligatures w14:val="none"/>
        </w:rPr>
        <w:t> — Decorrido o prazo de 15 (quinze) dias, sem a sanção do Prefeito, observar-se-á o disposto no § 6.º deste artigo.</w:t>
      </w:r>
    </w:p>
    <w:p w14:paraId="5FF2BEA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23" w:name="art42§4"/>
      <w:r w:rsidRPr="00810478">
        <w:rPr>
          <w:rFonts w:ascii="Arial" w:eastAsia="Times New Roman" w:hAnsi="Arial" w:cs="Arial"/>
          <w:color w:val="000000"/>
          <w:kern w:val="0"/>
          <w:sz w:val="20"/>
          <w:szCs w:val="20"/>
          <w:lang w:eastAsia="pt-BR"/>
          <w14:ligatures w14:val="none"/>
        </w:rPr>
        <w:lastRenderedPageBreak/>
        <w:t>§ 4.º</w:t>
      </w:r>
      <w:bookmarkEnd w:id="323"/>
      <w:r w:rsidRPr="00810478">
        <w:rPr>
          <w:rFonts w:ascii="Arial" w:eastAsia="Times New Roman" w:hAnsi="Arial" w:cs="Arial"/>
          <w:color w:val="000000"/>
          <w:kern w:val="0"/>
          <w:sz w:val="20"/>
          <w:szCs w:val="20"/>
          <w:lang w:eastAsia="pt-BR"/>
          <w14:ligatures w14:val="none"/>
        </w:rPr>
        <w:t> — Esgotado, sem deliberação, o prazo estabelecido no parágrafo anterior, o veto será incluído na Ordem do Dia da sessão imediata, sobrestadas as demais proposições, até sua votação final.</w:t>
      </w:r>
    </w:p>
    <w:p w14:paraId="7E89EDF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24" w:name="art42§5"/>
      <w:r w:rsidRPr="00810478">
        <w:rPr>
          <w:rFonts w:ascii="Arial" w:eastAsia="Times New Roman" w:hAnsi="Arial" w:cs="Arial"/>
          <w:color w:val="000000"/>
          <w:kern w:val="0"/>
          <w:sz w:val="20"/>
          <w:szCs w:val="20"/>
          <w:lang w:eastAsia="pt-BR"/>
          <w14:ligatures w14:val="none"/>
        </w:rPr>
        <w:t>§ 5.º</w:t>
      </w:r>
      <w:bookmarkEnd w:id="324"/>
      <w:r w:rsidRPr="00810478">
        <w:rPr>
          <w:rFonts w:ascii="Arial" w:eastAsia="Times New Roman" w:hAnsi="Arial" w:cs="Arial"/>
          <w:color w:val="000000"/>
          <w:kern w:val="0"/>
          <w:sz w:val="20"/>
          <w:szCs w:val="20"/>
          <w:lang w:eastAsia="pt-BR"/>
          <w14:ligatures w14:val="none"/>
        </w:rPr>
        <w:t> — A Câmara Municipal deliberará sobre o veto, em um único turno de votação e discussão, no prazo de 30 (trinta) dias de seu recebimento, só podendo ser rejeitado pelo voto da maioria absoluta dos vereadores. </w:t>
      </w:r>
      <w:hyperlink r:id="rId840" w:anchor="art4"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 de 1990)</w:t>
        </w:r>
      </w:hyperlink>
    </w:p>
    <w:p w14:paraId="0C7A943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25" w:name="art42§6"/>
      <w:r w:rsidRPr="00810478">
        <w:rPr>
          <w:rFonts w:ascii="Arial" w:eastAsia="Times New Roman" w:hAnsi="Arial" w:cs="Arial"/>
          <w:color w:val="000000"/>
          <w:kern w:val="0"/>
          <w:sz w:val="20"/>
          <w:szCs w:val="20"/>
          <w:lang w:eastAsia="pt-BR"/>
          <w14:ligatures w14:val="none"/>
        </w:rPr>
        <w:t>§ 6.º</w:t>
      </w:r>
      <w:bookmarkEnd w:id="325"/>
      <w:r w:rsidRPr="00810478">
        <w:rPr>
          <w:rFonts w:ascii="Arial" w:eastAsia="Times New Roman" w:hAnsi="Arial" w:cs="Arial"/>
          <w:color w:val="000000"/>
          <w:kern w:val="0"/>
          <w:sz w:val="20"/>
          <w:szCs w:val="20"/>
          <w:lang w:eastAsia="pt-BR"/>
          <w14:ligatures w14:val="none"/>
        </w:rPr>
        <w:t> — Se o veto não for mantido, será o projeto enviado ao Prefeito para, em 48 (quarenta e oito) horas, promulgá-lo.</w:t>
      </w:r>
    </w:p>
    <w:p w14:paraId="5593DAA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26" w:name="art42§7"/>
      <w:r w:rsidRPr="00810478">
        <w:rPr>
          <w:rFonts w:ascii="Arial" w:eastAsia="Times New Roman" w:hAnsi="Arial" w:cs="Arial"/>
          <w:color w:val="000000"/>
          <w:kern w:val="0"/>
          <w:sz w:val="20"/>
          <w:szCs w:val="20"/>
          <w:lang w:eastAsia="pt-BR"/>
          <w14:ligatures w14:val="none"/>
        </w:rPr>
        <w:t>§ 7.º</w:t>
      </w:r>
      <w:bookmarkEnd w:id="326"/>
      <w:r w:rsidRPr="00810478">
        <w:rPr>
          <w:rFonts w:ascii="Arial" w:eastAsia="Times New Roman" w:hAnsi="Arial" w:cs="Arial"/>
          <w:color w:val="000000"/>
          <w:kern w:val="0"/>
          <w:sz w:val="20"/>
          <w:szCs w:val="20"/>
          <w:lang w:eastAsia="pt-BR"/>
          <w14:ligatures w14:val="none"/>
        </w:rPr>
        <w:t> — Se a lei não for promulgada pelo Prefeito, nos casos dos §§ 3.º e 5.º, o Presidente da Câmara Municipal a promulgará e, se este não o fizer em igual prazo, caberá aos demais membros da Mesa, nas mesmas condições, fazê-lo, observada a precedência dos cargos.</w:t>
      </w:r>
    </w:p>
    <w:p w14:paraId="243894C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27" w:name="art43"/>
      <w:r w:rsidRPr="00810478">
        <w:rPr>
          <w:rFonts w:ascii="Arial" w:eastAsia="Times New Roman" w:hAnsi="Arial" w:cs="Arial"/>
          <w:color w:val="000000"/>
          <w:kern w:val="0"/>
          <w:sz w:val="20"/>
          <w:szCs w:val="20"/>
          <w:lang w:eastAsia="pt-BR"/>
          <w14:ligatures w14:val="none"/>
        </w:rPr>
        <w:t>Art. 43</w:t>
      </w:r>
      <w:bookmarkEnd w:id="327"/>
      <w:r w:rsidRPr="00810478">
        <w:rPr>
          <w:rFonts w:ascii="Arial" w:eastAsia="Times New Roman" w:hAnsi="Arial" w:cs="Arial"/>
          <w:color w:val="000000"/>
          <w:kern w:val="0"/>
          <w:sz w:val="20"/>
          <w:szCs w:val="20"/>
          <w:lang w:eastAsia="pt-BR"/>
          <w14:ligatures w14:val="none"/>
        </w:rPr>
        <w:t> — O projeto de lei que receber parecer contrário, quanto ao mérito, de todas as Comissões, será tido como rejeitado, salvo com recurso para o Plenário, nos termos do </w:t>
      </w:r>
      <w:hyperlink r:id="rId841" w:anchor="artigos%20311%20e%20312"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w:t>
      </w:r>
    </w:p>
    <w:p w14:paraId="29B1960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28" w:name="art44"/>
      <w:r w:rsidRPr="00810478">
        <w:rPr>
          <w:rFonts w:ascii="Arial" w:eastAsia="Times New Roman" w:hAnsi="Arial" w:cs="Arial"/>
          <w:color w:val="000000"/>
          <w:kern w:val="0"/>
          <w:sz w:val="20"/>
          <w:szCs w:val="20"/>
          <w:lang w:eastAsia="pt-BR"/>
          <w14:ligatures w14:val="none"/>
        </w:rPr>
        <w:t>Art. 44</w:t>
      </w:r>
      <w:bookmarkEnd w:id="328"/>
      <w:r w:rsidRPr="00810478">
        <w:rPr>
          <w:rFonts w:ascii="Arial" w:eastAsia="Times New Roman" w:hAnsi="Arial" w:cs="Arial"/>
          <w:color w:val="000000"/>
          <w:kern w:val="0"/>
          <w:sz w:val="20"/>
          <w:szCs w:val="20"/>
          <w:lang w:eastAsia="pt-BR"/>
          <w14:ligatures w14:val="none"/>
        </w:rPr>
        <w:t xml:space="preserve"> — A iniciativa dos cidadãos prevista nos </w:t>
      </w:r>
      <w:proofErr w:type="spellStart"/>
      <w:r w:rsidRPr="00810478">
        <w:rPr>
          <w:rFonts w:ascii="Arial" w:eastAsia="Times New Roman" w:hAnsi="Arial" w:cs="Arial"/>
          <w:color w:val="000000"/>
          <w:kern w:val="0"/>
          <w:sz w:val="20"/>
          <w:szCs w:val="20"/>
          <w:lang w:eastAsia="pt-BR"/>
          <w14:ligatures w14:val="none"/>
        </w:rPr>
        <w:t>arts</w:t>
      </w:r>
      <w:proofErr w:type="spellEnd"/>
      <w:r w:rsidRPr="00810478">
        <w:rPr>
          <w:rFonts w:ascii="Arial" w:eastAsia="Times New Roman" w:hAnsi="Arial" w:cs="Arial"/>
          <w:color w:val="000000"/>
          <w:kern w:val="0"/>
          <w:sz w:val="20"/>
          <w:szCs w:val="20"/>
          <w:lang w:eastAsia="pt-BR"/>
          <w14:ligatures w14:val="none"/>
        </w:rPr>
        <w:t>. </w:t>
      </w:r>
      <w:hyperlink r:id="rId842" w:anchor="art5" w:history="1">
        <w:r w:rsidRPr="00810478">
          <w:rPr>
            <w:rFonts w:ascii="Arial" w:eastAsia="Times New Roman" w:hAnsi="Arial" w:cs="Arial"/>
            <w:color w:val="0000FF"/>
            <w:kern w:val="0"/>
            <w:sz w:val="20"/>
            <w:szCs w:val="20"/>
            <w:u w:val="single"/>
            <w:lang w:eastAsia="pt-BR"/>
            <w14:ligatures w14:val="none"/>
          </w:rPr>
          <w:t>5.º</w:t>
        </w:r>
      </w:hyperlink>
      <w:r w:rsidRPr="00810478">
        <w:rPr>
          <w:rFonts w:ascii="Arial" w:eastAsia="Times New Roman" w:hAnsi="Arial" w:cs="Arial"/>
          <w:color w:val="000000"/>
          <w:kern w:val="0"/>
          <w:sz w:val="20"/>
          <w:szCs w:val="20"/>
          <w:lang w:eastAsia="pt-BR"/>
          <w14:ligatures w14:val="none"/>
        </w:rPr>
        <w:t>, </w:t>
      </w:r>
      <w:hyperlink r:id="rId843" w:anchor="art36" w:history="1">
        <w:r w:rsidRPr="00810478">
          <w:rPr>
            <w:rFonts w:ascii="Arial" w:eastAsia="Times New Roman" w:hAnsi="Arial" w:cs="Arial"/>
            <w:color w:val="0000FF"/>
            <w:kern w:val="0"/>
            <w:sz w:val="20"/>
            <w:szCs w:val="20"/>
            <w:u w:val="single"/>
            <w:lang w:eastAsia="pt-BR"/>
            <w14:ligatures w14:val="none"/>
          </w:rPr>
          <w:t>36</w:t>
        </w:r>
      </w:hyperlink>
      <w:r w:rsidRPr="00810478">
        <w:rPr>
          <w:rFonts w:ascii="Arial" w:eastAsia="Times New Roman" w:hAnsi="Arial" w:cs="Arial"/>
          <w:color w:val="000000"/>
          <w:kern w:val="0"/>
          <w:sz w:val="20"/>
          <w:szCs w:val="20"/>
          <w:lang w:eastAsia="pt-BR"/>
          <w14:ligatures w14:val="none"/>
        </w:rPr>
        <w:t> e </w:t>
      </w:r>
      <w:hyperlink r:id="rId844" w:anchor="art37" w:history="1">
        <w:r w:rsidRPr="00810478">
          <w:rPr>
            <w:rFonts w:ascii="Arial" w:eastAsia="Times New Roman" w:hAnsi="Arial" w:cs="Arial"/>
            <w:color w:val="0000FF"/>
            <w:kern w:val="0"/>
            <w:sz w:val="20"/>
            <w:szCs w:val="20"/>
            <w:u w:val="single"/>
            <w:lang w:eastAsia="pt-BR"/>
            <w14:ligatures w14:val="none"/>
          </w:rPr>
          <w:t>37</w:t>
        </w:r>
      </w:hyperlink>
      <w:r w:rsidRPr="00810478">
        <w:rPr>
          <w:rFonts w:ascii="Arial" w:eastAsia="Times New Roman" w:hAnsi="Arial" w:cs="Arial"/>
          <w:color w:val="000000"/>
          <w:kern w:val="0"/>
          <w:sz w:val="20"/>
          <w:szCs w:val="20"/>
          <w:lang w:eastAsia="pt-BR"/>
          <w14:ligatures w14:val="none"/>
        </w:rPr>
        <w:t> desta Lei, será exercida obedecidos os seguintes preceitos:</w:t>
      </w:r>
    </w:p>
    <w:p w14:paraId="1CD45EC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29" w:name="art44I"/>
      <w:r w:rsidRPr="00810478">
        <w:rPr>
          <w:rFonts w:ascii="Arial" w:eastAsia="Times New Roman" w:hAnsi="Arial" w:cs="Arial"/>
          <w:color w:val="000000"/>
          <w:kern w:val="0"/>
          <w:sz w:val="20"/>
          <w:szCs w:val="20"/>
          <w:lang w:eastAsia="pt-BR"/>
          <w14:ligatures w14:val="none"/>
        </w:rPr>
        <w:t>I</w:t>
      </w:r>
      <w:bookmarkEnd w:id="329"/>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para</w:t>
      </w:r>
      <w:proofErr w:type="gramEnd"/>
      <w:r w:rsidRPr="00810478">
        <w:rPr>
          <w:rFonts w:ascii="Arial" w:eastAsia="Times New Roman" w:hAnsi="Arial" w:cs="Arial"/>
          <w:color w:val="000000"/>
          <w:kern w:val="0"/>
          <w:sz w:val="20"/>
          <w:szCs w:val="20"/>
          <w:lang w:eastAsia="pt-BR"/>
          <w14:ligatures w14:val="none"/>
        </w:rPr>
        <w:t xml:space="preserve"> projetos de emendas à Lei Orgânica e de lei de interesse específico do Município, da cidade ou de bairros, será necessária a manifestação de pelo menos 5% (cinco por cento) do eleitorado;</w:t>
      </w:r>
    </w:p>
    <w:p w14:paraId="1A45F8C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30" w:name="art44II"/>
      <w:r w:rsidRPr="00810478">
        <w:rPr>
          <w:rFonts w:ascii="Arial" w:eastAsia="Times New Roman" w:hAnsi="Arial" w:cs="Arial"/>
          <w:color w:val="000000"/>
          <w:kern w:val="0"/>
          <w:sz w:val="20"/>
          <w:szCs w:val="20"/>
          <w:lang w:eastAsia="pt-BR"/>
          <w14:ligatures w14:val="none"/>
        </w:rPr>
        <w:t>II</w:t>
      </w:r>
      <w:bookmarkEnd w:id="33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para</w:t>
      </w:r>
      <w:proofErr w:type="gramEnd"/>
      <w:r w:rsidRPr="00810478">
        <w:rPr>
          <w:rFonts w:ascii="Arial" w:eastAsia="Times New Roman" w:hAnsi="Arial" w:cs="Arial"/>
          <w:color w:val="000000"/>
          <w:kern w:val="0"/>
          <w:sz w:val="20"/>
          <w:szCs w:val="20"/>
          <w:lang w:eastAsia="pt-BR"/>
          <w14:ligatures w14:val="none"/>
        </w:rPr>
        <w:t xml:space="preserve"> requerer à Câmara Municipal a realização do plebiscito sobre questões de relevante interesse do Município, da cidade ou de bairros, bem como para a realização de referendo sobre lei, será necessária a manifestação de pelo menos 1 % (um por cento) do eleitorado.</w:t>
      </w:r>
    </w:p>
    <w:p w14:paraId="0964B78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31" w:name="art44§1"/>
      <w:r w:rsidRPr="00810478">
        <w:rPr>
          <w:rFonts w:ascii="Arial" w:eastAsia="Times New Roman" w:hAnsi="Arial" w:cs="Arial"/>
          <w:color w:val="000000"/>
          <w:kern w:val="0"/>
          <w:sz w:val="20"/>
          <w:szCs w:val="20"/>
          <w:lang w:eastAsia="pt-BR"/>
          <w14:ligatures w14:val="none"/>
        </w:rPr>
        <w:t>§ 1.º</w:t>
      </w:r>
      <w:bookmarkEnd w:id="331"/>
      <w:r w:rsidRPr="00810478">
        <w:rPr>
          <w:rFonts w:ascii="Arial" w:eastAsia="Times New Roman" w:hAnsi="Arial" w:cs="Arial"/>
          <w:color w:val="000000"/>
          <w:kern w:val="0"/>
          <w:sz w:val="20"/>
          <w:szCs w:val="20"/>
          <w:lang w:eastAsia="pt-BR"/>
          <w14:ligatures w14:val="none"/>
        </w:rPr>
        <w:t> — O </w:t>
      </w:r>
      <w:hyperlink r:id="rId845" w:anchor="art315" w:tgtFrame="_blank" w:history="1">
        <w:r w:rsidRPr="00810478">
          <w:rPr>
            <w:rFonts w:ascii="Arial" w:eastAsia="Times New Roman" w:hAnsi="Arial" w:cs="Arial"/>
            <w:color w:val="0000FF"/>
            <w:kern w:val="0"/>
            <w:sz w:val="20"/>
            <w:szCs w:val="20"/>
            <w:u w:val="single"/>
            <w:lang w:eastAsia="pt-BR"/>
            <w14:ligatures w14:val="none"/>
          </w:rPr>
          <w:t>Regimento Interno</w:t>
        </w:r>
      </w:hyperlink>
      <w:r w:rsidRPr="00810478">
        <w:rPr>
          <w:rFonts w:ascii="Arial" w:eastAsia="Times New Roman" w:hAnsi="Arial" w:cs="Arial"/>
          <w:color w:val="000000"/>
          <w:kern w:val="0"/>
          <w:sz w:val="20"/>
          <w:szCs w:val="20"/>
          <w:lang w:eastAsia="pt-BR"/>
          <w14:ligatures w14:val="none"/>
        </w:rPr>
        <w:t> da Câmara Municipal assegurará tramitação especial e urgente às proposituras previstas nos incisos I e II deste artigo, garantindo a defesa oral a representante dos seus respectivos responsáveis.</w:t>
      </w:r>
    </w:p>
    <w:p w14:paraId="77E10DA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32" w:name="art44§2"/>
      <w:r w:rsidRPr="00810478">
        <w:rPr>
          <w:rFonts w:ascii="Arial" w:eastAsia="Times New Roman" w:hAnsi="Arial" w:cs="Arial"/>
          <w:color w:val="000000"/>
          <w:kern w:val="0"/>
          <w:sz w:val="20"/>
          <w:szCs w:val="20"/>
          <w:lang w:eastAsia="pt-BR"/>
          <w14:ligatures w14:val="none"/>
        </w:rPr>
        <w:t>§ 2.º</w:t>
      </w:r>
      <w:bookmarkEnd w:id="332"/>
      <w:r w:rsidRPr="00810478">
        <w:rPr>
          <w:rFonts w:ascii="Arial" w:eastAsia="Times New Roman" w:hAnsi="Arial" w:cs="Arial"/>
          <w:color w:val="000000"/>
          <w:kern w:val="0"/>
          <w:sz w:val="20"/>
          <w:szCs w:val="20"/>
          <w:lang w:eastAsia="pt-BR"/>
          <w14:ligatures w14:val="none"/>
        </w:rPr>
        <w:t> — A Câmara emitirá parecer sobre o requerimento de que trata o inciso II deste artigo e encaminhará, num prazo não superior a 30 (trinta) dias, o pedido de realização do plebiscito ou do referendo ao Tribunal Regional Eleitoral, assegurada a divulgação dos argumentos favoráveis e contrários à lei ou à proposta a ser submetida à consulta popular.</w:t>
      </w:r>
    </w:p>
    <w:p w14:paraId="0FD5C38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33" w:name="art45"/>
      <w:r w:rsidRPr="00810478">
        <w:rPr>
          <w:rFonts w:ascii="Arial" w:eastAsia="Times New Roman" w:hAnsi="Arial" w:cs="Arial"/>
          <w:strike/>
          <w:color w:val="000000"/>
          <w:kern w:val="0"/>
          <w:sz w:val="20"/>
          <w:szCs w:val="20"/>
          <w:lang w:eastAsia="pt-BR"/>
          <w14:ligatures w14:val="none"/>
        </w:rPr>
        <w:t>Art. 45 — As questões relevantes aos destinos do Município poderão ser submetidas a plebiscito ou referendo por requerimento de pelo menos 2% (dois por cento) do eleitorado ao Tribunal Regional Eleitoral, ouvida a Câmara Municipal.</w:t>
      </w:r>
    </w:p>
    <w:p w14:paraId="16BB795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Art. 45 -</w:t>
      </w:r>
      <w:bookmarkEnd w:id="333"/>
      <w:r w:rsidRPr="00810478">
        <w:rPr>
          <w:rFonts w:ascii="Arial" w:eastAsia="Times New Roman" w:hAnsi="Arial" w:cs="Arial"/>
          <w:color w:val="000000"/>
          <w:kern w:val="0"/>
          <w:sz w:val="20"/>
          <w:szCs w:val="20"/>
          <w:lang w:eastAsia="pt-BR"/>
          <w14:ligatures w14:val="none"/>
        </w:rPr>
        <w:t> As questões relevantes aos destinos do Município poderão ser submetidas a plebiscito ou referendo por proposta do Executivo, por 1/3 (um terço) dos vereadores ou por pelo menos 2% (dois por cento) do eleitorado, decidido pelo Plenário da Câmara Municipal. </w:t>
      </w:r>
      <w:hyperlink r:id="rId846" w:anchor="art1"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24 de 2001)</w:t>
        </w:r>
      </w:hyperlink>
    </w:p>
    <w:p w14:paraId="312B1A9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34" w:name="art46"/>
      <w:r w:rsidRPr="00810478">
        <w:rPr>
          <w:rFonts w:ascii="Arial" w:eastAsia="Times New Roman" w:hAnsi="Arial" w:cs="Arial"/>
          <w:strike/>
          <w:color w:val="000000"/>
          <w:kern w:val="0"/>
          <w:sz w:val="20"/>
          <w:szCs w:val="20"/>
          <w:lang w:eastAsia="pt-BR"/>
          <w14:ligatures w14:val="none"/>
        </w:rPr>
        <w:t>Art. 46</w:t>
      </w:r>
      <w:bookmarkEnd w:id="334"/>
      <w:r w:rsidRPr="00810478">
        <w:rPr>
          <w:rFonts w:ascii="Arial" w:eastAsia="Times New Roman" w:hAnsi="Arial" w:cs="Arial"/>
          <w:strike/>
          <w:color w:val="000000"/>
          <w:kern w:val="0"/>
          <w:sz w:val="20"/>
          <w:szCs w:val="20"/>
          <w:lang w:eastAsia="pt-BR"/>
          <w14:ligatures w14:val="none"/>
        </w:rPr>
        <w:t> — A legislação referente ao Plano Diretor e ao zoneamento urbano somente poderá ser alterada uma vez por ano, observado o disposto no </w:t>
      </w:r>
      <w:hyperlink r:id="rId847" w:anchor="art41" w:history="1">
        <w:r w:rsidRPr="00810478">
          <w:rPr>
            <w:rFonts w:ascii="Arial" w:eastAsia="Times New Roman" w:hAnsi="Arial" w:cs="Arial"/>
            <w:strike/>
            <w:color w:val="0000FF"/>
            <w:kern w:val="0"/>
            <w:sz w:val="20"/>
            <w:szCs w:val="20"/>
            <w:u w:val="single"/>
            <w:lang w:eastAsia="pt-BR"/>
            <w14:ligatures w14:val="none"/>
          </w:rPr>
          <w:t>art. 41</w:t>
        </w:r>
      </w:hyperlink>
      <w:r w:rsidRPr="00810478">
        <w:rPr>
          <w:rFonts w:ascii="Arial" w:eastAsia="Times New Roman" w:hAnsi="Arial" w:cs="Arial"/>
          <w:strike/>
          <w:color w:val="000000"/>
          <w:kern w:val="0"/>
          <w:sz w:val="20"/>
          <w:szCs w:val="20"/>
          <w:lang w:eastAsia="pt-BR"/>
          <w14:ligatures w14:val="none"/>
        </w:rPr>
        <w:t> desta Lei.</w:t>
      </w:r>
    </w:p>
    <w:p w14:paraId="5DA88CE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Art. 46 - A legislação referente ao Plano Diretor e ao zoneamento urbano poderá ser alterada uma vez por ano, observado o disposto no </w:t>
      </w:r>
      <w:hyperlink r:id="rId848" w:anchor="art41" w:history="1">
        <w:r w:rsidRPr="00810478">
          <w:rPr>
            <w:rFonts w:ascii="Arial" w:eastAsia="Times New Roman" w:hAnsi="Arial" w:cs="Arial"/>
            <w:color w:val="0000FF"/>
            <w:kern w:val="0"/>
            <w:sz w:val="20"/>
            <w:szCs w:val="20"/>
            <w:u w:val="single"/>
            <w:lang w:eastAsia="pt-BR"/>
            <w14:ligatures w14:val="none"/>
          </w:rPr>
          <w:t>art. 41</w:t>
        </w:r>
      </w:hyperlink>
      <w:r w:rsidRPr="00810478">
        <w:rPr>
          <w:rFonts w:ascii="Arial" w:eastAsia="Times New Roman" w:hAnsi="Arial" w:cs="Arial"/>
          <w:color w:val="000000"/>
          <w:kern w:val="0"/>
          <w:sz w:val="20"/>
          <w:szCs w:val="20"/>
          <w:lang w:eastAsia="pt-BR"/>
          <w14:ligatures w14:val="none"/>
        </w:rPr>
        <w:t> desta lei. </w:t>
      </w:r>
      <w:hyperlink r:id="rId849"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18 de 1995)</w:t>
        </w:r>
      </w:hyperlink>
    </w:p>
    <w:p w14:paraId="2631E5D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35" w:name="art46§1"/>
      <w:r w:rsidRPr="00810478">
        <w:rPr>
          <w:rFonts w:ascii="Arial" w:eastAsia="Times New Roman" w:hAnsi="Arial" w:cs="Arial"/>
          <w:color w:val="000000"/>
          <w:kern w:val="0"/>
          <w:sz w:val="20"/>
          <w:szCs w:val="20"/>
          <w:lang w:eastAsia="pt-BR"/>
          <w14:ligatures w14:val="none"/>
        </w:rPr>
        <w:lastRenderedPageBreak/>
        <w:t>§1º</w:t>
      </w:r>
      <w:bookmarkEnd w:id="335"/>
      <w:r w:rsidRPr="00810478">
        <w:rPr>
          <w:rFonts w:ascii="Arial" w:eastAsia="Times New Roman" w:hAnsi="Arial" w:cs="Arial"/>
          <w:color w:val="000000"/>
          <w:kern w:val="0"/>
          <w:sz w:val="20"/>
          <w:szCs w:val="20"/>
          <w:lang w:eastAsia="pt-BR"/>
          <w14:ligatures w14:val="none"/>
        </w:rPr>
        <w:t> - Para os efeitos do presente artigo será considerado o ano em que a lei tenha sido aprovada pela Câmara Municipal. </w:t>
      </w:r>
      <w:hyperlink r:id="rId850"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18 de 1995)</w:t>
        </w:r>
      </w:hyperlink>
    </w:p>
    <w:p w14:paraId="634B28D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36" w:name="art46§2"/>
      <w:r w:rsidRPr="00810478">
        <w:rPr>
          <w:rFonts w:ascii="Arial" w:eastAsia="Times New Roman" w:hAnsi="Arial" w:cs="Arial"/>
          <w:color w:val="000000"/>
          <w:kern w:val="0"/>
          <w:sz w:val="20"/>
          <w:szCs w:val="20"/>
          <w:lang w:eastAsia="pt-BR"/>
          <w14:ligatures w14:val="none"/>
        </w:rPr>
        <w:t>§2º</w:t>
      </w:r>
      <w:bookmarkEnd w:id="336"/>
      <w:r w:rsidRPr="00810478">
        <w:rPr>
          <w:rFonts w:ascii="Arial" w:eastAsia="Times New Roman" w:hAnsi="Arial" w:cs="Arial"/>
          <w:color w:val="000000"/>
          <w:kern w:val="0"/>
          <w:sz w:val="20"/>
          <w:szCs w:val="20"/>
          <w:lang w:eastAsia="pt-BR"/>
          <w14:ligatures w14:val="none"/>
        </w:rPr>
        <w:t> - Ficam excluídas do disposto no "caput" deste artigo as alterações constantes de leis específicas que atendam às seguintes condições: </w:t>
      </w:r>
      <w:hyperlink r:id="rId851"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18 de 1995)</w:t>
        </w:r>
      </w:hyperlink>
    </w:p>
    <w:p w14:paraId="556BBC9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37" w:name="art46§2a"/>
      <w:r w:rsidRPr="00810478">
        <w:rPr>
          <w:rFonts w:ascii="Arial" w:eastAsia="Times New Roman" w:hAnsi="Arial" w:cs="Arial"/>
          <w:color w:val="000000"/>
          <w:kern w:val="0"/>
          <w:sz w:val="20"/>
          <w:szCs w:val="20"/>
          <w:lang w:eastAsia="pt-BR"/>
          <w14:ligatures w14:val="none"/>
        </w:rPr>
        <w:t>a)</w:t>
      </w:r>
      <w:bookmarkEnd w:id="337"/>
      <w:r w:rsidRPr="00810478">
        <w:rPr>
          <w:rFonts w:ascii="Arial" w:eastAsia="Times New Roman" w:hAnsi="Arial" w:cs="Arial"/>
          <w:color w:val="000000"/>
          <w:kern w:val="0"/>
          <w:sz w:val="20"/>
          <w:szCs w:val="20"/>
          <w:lang w:eastAsia="pt-BR"/>
          <w14:ligatures w14:val="none"/>
        </w:rPr>
        <w:t xml:space="preserve"> sejam aprovadas com o </w:t>
      </w:r>
      <w:proofErr w:type="spellStart"/>
      <w:r w:rsidRPr="00810478">
        <w:rPr>
          <w:rFonts w:ascii="Arial" w:eastAsia="Times New Roman" w:hAnsi="Arial" w:cs="Arial"/>
          <w:color w:val="000000"/>
          <w:kern w:val="0"/>
          <w:sz w:val="20"/>
          <w:szCs w:val="20"/>
          <w:lang w:eastAsia="pt-BR"/>
          <w14:ligatures w14:val="none"/>
        </w:rPr>
        <w:t>quorum</w:t>
      </w:r>
      <w:proofErr w:type="spellEnd"/>
      <w:r w:rsidRPr="00810478">
        <w:rPr>
          <w:rFonts w:ascii="Arial" w:eastAsia="Times New Roman" w:hAnsi="Arial" w:cs="Arial"/>
          <w:color w:val="000000"/>
          <w:kern w:val="0"/>
          <w:sz w:val="20"/>
          <w:szCs w:val="20"/>
          <w:lang w:eastAsia="pt-BR"/>
          <w14:ligatures w14:val="none"/>
        </w:rPr>
        <w:t xml:space="preserve"> estabelecido para a alteração da Lei Orgânica do Município; e </w:t>
      </w:r>
      <w:hyperlink r:id="rId852" w:tgtFrame="_blank" w:history="1">
        <w:r w:rsidRPr="00810478">
          <w:rPr>
            <w:rFonts w:ascii="Arial" w:eastAsia="Times New Roman" w:hAnsi="Arial" w:cs="Arial"/>
            <w:color w:val="0000FF"/>
            <w:kern w:val="0"/>
            <w:sz w:val="20"/>
            <w:szCs w:val="20"/>
            <w:u w:val="single"/>
            <w:lang w:eastAsia="pt-BR"/>
            <w14:ligatures w14:val="none"/>
          </w:rPr>
          <w:t>(Incluída pela Emenda à Lei Orgânica nº 18 de 1995)</w:t>
        </w:r>
      </w:hyperlink>
    </w:p>
    <w:p w14:paraId="212ED4E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38" w:name="art46§2b"/>
      <w:r w:rsidRPr="00810478">
        <w:rPr>
          <w:rFonts w:ascii="Arial" w:eastAsia="Times New Roman" w:hAnsi="Arial" w:cs="Arial"/>
          <w:color w:val="000000"/>
          <w:kern w:val="0"/>
          <w:sz w:val="20"/>
          <w:szCs w:val="20"/>
          <w:lang w:eastAsia="pt-BR"/>
          <w14:ligatures w14:val="none"/>
        </w:rPr>
        <w:t>b)</w:t>
      </w:r>
      <w:bookmarkEnd w:id="338"/>
      <w:r w:rsidRPr="00810478">
        <w:rPr>
          <w:rFonts w:ascii="Arial" w:eastAsia="Times New Roman" w:hAnsi="Arial" w:cs="Arial"/>
          <w:color w:val="000000"/>
          <w:kern w:val="0"/>
          <w:sz w:val="20"/>
          <w:szCs w:val="20"/>
          <w:lang w:eastAsia="pt-BR"/>
          <w14:ligatures w14:val="none"/>
        </w:rPr>
        <w:t> contenham dispositivo que autorize a exclusão do previsto no "caput" deste artigo. </w:t>
      </w:r>
      <w:hyperlink r:id="rId853" w:tgtFrame="_blank" w:history="1">
        <w:r w:rsidRPr="00810478">
          <w:rPr>
            <w:rFonts w:ascii="Arial" w:eastAsia="Times New Roman" w:hAnsi="Arial" w:cs="Arial"/>
            <w:color w:val="0000FF"/>
            <w:kern w:val="0"/>
            <w:sz w:val="20"/>
            <w:szCs w:val="20"/>
            <w:u w:val="single"/>
            <w:lang w:eastAsia="pt-BR"/>
            <w14:ligatures w14:val="none"/>
          </w:rPr>
          <w:t>(Incluída pela Emenda à Lei Orgânica nº 18 de 1995)</w:t>
        </w:r>
      </w:hyperlink>
    </w:p>
    <w:p w14:paraId="1CAB93C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7D508FDB"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SEÇÃO VII</w:t>
      </w:r>
    </w:p>
    <w:p w14:paraId="16ABB39B"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39" w:name="SEÇÃO_VII_DA_FISCALIZAÇÃO_CONTÁBIL,_FINA"/>
      <w:r w:rsidRPr="00810478">
        <w:rPr>
          <w:rFonts w:ascii="Arial" w:eastAsia="Times New Roman" w:hAnsi="Arial" w:cs="Arial"/>
          <w:color w:val="000000"/>
          <w:kern w:val="0"/>
          <w:sz w:val="20"/>
          <w:szCs w:val="20"/>
          <w:lang w:eastAsia="pt-BR"/>
          <w14:ligatures w14:val="none"/>
        </w:rPr>
        <w:t>DA FISCALIZAÇÃO CONTÁBIL, FINANCEIRA E ORÇAMENTÁRIA</w:t>
      </w:r>
      <w:bookmarkEnd w:id="339"/>
    </w:p>
    <w:p w14:paraId="5415FC4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6A7C07C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40" w:name="art47"/>
      <w:r w:rsidRPr="00810478">
        <w:rPr>
          <w:rFonts w:ascii="Arial" w:eastAsia="Times New Roman" w:hAnsi="Arial" w:cs="Arial"/>
          <w:color w:val="000000"/>
          <w:kern w:val="0"/>
          <w:sz w:val="20"/>
          <w:szCs w:val="20"/>
          <w:lang w:eastAsia="pt-BR"/>
          <w14:ligatures w14:val="none"/>
        </w:rPr>
        <w:t>Art. 47</w:t>
      </w:r>
      <w:bookmarkEnd w:id="340"/>
      <w:r w:rsidRPr="00810478">
        <w:rPr>
          <w:rFonts w:ascii="Arial" w:eastAsia="Times New Roman" w:hAnsi="Arial" w:cs="Arial"/>
          <w:color w:val="000000"/>
          <w:kern w:val="0"/>
          <w:sz w:val="20"/>
          <w:szCs w:val="20"/>
          <w:lang w:eastAsia="pt-BR"/>
          <w14:ligatures w14:val="none"/>
        </w:rPr>
        <w:t> — A fiscalização contábil, financeira, orçamentária, operacional e patrimonial do Município e das entidades da administração direta e indireta, quanto à legalidade, legitimidade, economicidade, aplicação das subvenções e renúncia de receitas, será exercida pela Câmara Municipal, mediante controle externo e pelo sistema de controle interno dos Poderes Executivo e Legislativo.</w:t>
      </w:r>
    </w:p>
    <w:p w14:paraId="334280C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41" w:name="art47§1"/>
      <w:r w:rsidRPr="00810478">
        <w:rPr>
          <w:rFonts w:ascii="Arial" w:eastAsia="Times New Roman" w:hAnsi="Arial" w:cs="Arial"/>
          <w:color w:val="000000"/>
          <w:kern w:val="0"/>
          <w:sz w:val="20"/>
          <w:szCs w:val="20"/>
          <w:lang w:eastAsia="pt-BR"/>
          <w14:ligatures w14:val="none"/>
        </w:rPr>
        <w:t>§ 1.º</w:t>
      </w:r>
      <w:bookmarkEnd w:id="341"/>
      <w:r w:rsidRPr="00810478">
        <w:rPr>
          <w:rFonts w:ascii="Arial" w:eastAsia="Times New Roman" w:hAnsi="Arial" w:cs="Arial"/>
          <w:color w:val="000000"/>
          <w:kern w:val="0"/>
          <w:sz w:val="20"/>
          <w:szCs w:val="20"/>
          <w:lang w:eastAsia="pt-BR"/>
          <w14:ligatures w14:val="none"/>
        </w:rPr>
        <w:t xml:space="preserve"> — Prestará contas qualquer pessoa física ou jurídica, de direito público ou de direito privado, que utilize, arrecade, guarde, gerencie ou administre dinheiro, bens e valores públicos ou pelas quais o Município responda, ou que, em nome deste, </w:t>
      </w:r>
      <w:proofErr w:type="spellStart"/>
      <w:r w:rsidRPr="00810478">
        <w:rPr>
          <w:rFonts w:ascii="Arial" w:eastAsia="Times New Roman" w:hAnsi="Arial" w:cs="Arial"/>
          <w:color w:val="000000"/>
          <w:kern w:val="0"/>
          <w:sz w:val="20"/>
          <w:szCs w:val="20"/>
          <w:lang w:eastAsia="pt-BR"/>
          <w14:ligatures w14:val="none"/>
        </w:rPr>
        <w:t>assuma</w:t>
      </w:r>
      <w:proofErr w:type="spellEnd"/>
      <w:r w:rsidRPr="00810478">
        <w:rPr>
          <w:rFonts w:ascii="Arial" w:eastAsia="Times New Roman" w:hAnsi="Arial" w:cs="Arial"/>
          <w:color w:val="000000"/>
          <w:kern w:val="0"/>
          <w:sz w:val="20"/>
          <w:szCs w:val="20"/>
          <w:lang w:eastAsia="pt-BR"/>
          <w14:ligatures w14:val="none"/>
        </w:rPr>
        <w:t xml:space="preserve"> obrigações de natureza pecuniária.</w:t>
      </w:r>
    </w:p>
    <w:p w14:paraId="19525FC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42" w:name="art47§2"/>
      <w:r w:rsidRPr="00810478">
        <w:rPr>
          <w:rFonts w:ascii="Arial" w:eastAsia="Times New Roman" w:hAnsi="Arial" w:cs="Arial"/>
          <w:strike/>
          <w:color w:val="000000"/>
          <w:kern w:val="0"/>
          <w:sz w:val="20"/>
          <w:szCs w:val="20"/>
          <w:lang w:eastAsia="pt-BR"/>
          <w14:ligatures w14:val="none"/>
        </w:rPr>
        <w:t>§ 2.º</w:t>
      </w:r>
      <w:bookmarkEnd w:id="342"/>
      <w:r w:rsidRPr="00810478">
        <w:rPr>
          <w:rFonts w:ascii="Arial" w:eastAsia="Times New Roman" w:hAnsi="Arial" w:cs="Arial"/>
          <w:strike/>
          <w:color w:val="000000"/>
          <w:kern w:val="0"/>
          <w:sz w:val="20"/>
          <w:szCs w:val="20"/>
          <w:lang w:eastAsia="pt-BR"/>
          <w14:ligatures w14:val="none"/>
        </w:rPr>
        <w:t xml:space="preserve"> — As contas do Município ficarão, durante 60 (sessenta) dias, anualmente, à disposição de qualquer contribuinte, para exame e apreciação, o qual poderá </w:t>
      </w:r>
      <w:proofErr w:type="gramStart"/>
      <w:r w:rsidRPr="00810478">
        <w:rPr>
          <w:rFonts w:ascii="Arial" w:eastAsia="Times New Roman" w:hAnsi="Arial" w:cs="Arial"/>
          <w:strike/>
          <w:color w:val="000000"/>
          <w:kern w:val="0"/>
          <w:sz w:val="20"/>
          <w:szCs w:val="20"/>
          <w:lang w:eastAsia="pt-BR"/>
          <w14:ligatures w14:val="none"/>
        </w:rPr>
        <w:t>questionar- lhe</w:t>
      </w:r>
      <w:proofErr w:type="gramEnd"/>
      <w:r w:rsidRPr="00810478">
        <w:rPr>
          <w:rFonts w:ascii="Arial" w:eastAsia="Times New Roman" w:hAnsi="Arial" w:cs="Arial"/>
          <w:strike/>
          <w:color w:val="000000"/>
          <w:kern w:val="0"/>
          <w:sz w:val="20"/>
          <w:szCs w:val="20"/>
          <w:lang w:eastAsia="pt-BR"/>
          <w14:ligatures w14:val="none"/>
        </w:rPr>
        <w:t xml:space="preserve"> a legitimidade, nos termos da lei.</w:t>
      </w:r>
    </w:p>
    <w:p w14:paraId="083226B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2º - As contas do Município ficarão disponíveis, inclusive por meios eletrônicos, durante todo o exercício, na Câmara Municipal e no órgão técnico responsável pela sua elaboração, para consulta e apreciação pelos cidadãos e instituições da sociedade, os quais poderão questionar-lhe a legitimidade, nos termos da lei. </w:t>
      </w:r>
      <w:hyperlink r:id="rId854" w:anchor="art1"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24 de 2001)</w:t>
        </w:r>
      </w:hyperlink>
    </w:p>
    <w:p w14:paraId="070351B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43" w:name="art48"/>
      <w:r w:rsidRPr="00810478">
        <w:rPr>
          <w:rFonts w:ascii="Arial" w:eastAsia="Times New Roman" w:hAnsi="Arial" w:cs="Arial"/>
          <w:color w:val="000000"/>
          <w:kern w:val="0"/>
          <w:sz w:val="20"/>
          <w:szCs w:val="20"/>
          <w:lang w:eastAsia="pt-BR"/>
          <w14:ligatures w14:val="none"/>
        </w:rPr>
        <w:t>Art. 48</w:t>
      </w:r>
      <w:bookmarkEnd w:id="343"/>
      <w:r w:rsidRPr="00810478">
        <w:rPr>
          <w:rFonts w:ascii="Arial" w:eastAsia="Times New Roman" w:hAnsi="Arial" w:cs="Arial"/>
          <w:color w:val="000000"/>
          <w:kern w:val="0"/>
          <w:sz w:val="20"/>
          <w:szCs w:val="20"/>
          <w:lang w:eastAsia="pt-BR"/>
          <w14:ligatures w14:val="none"/>
        </w:rPr>
        <w:t> — O controle externo, a cargo da Câmara Municipal, será exercido com o auxílio do Tribunal de Contas do Município de São Paulo, ao qual compete:</w:t>
      </w:r>
    </w:p>
    <w:p w14:paraId="25634F5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44" w:name="art48I"/>
      <w:r w:rsidRPr="00810478">
        <w:rPr>
          <w:rFonts w:ascii="Arial" w:eastAsia="Times New Roman" w:hAnsi="Arial" w:cs="Arial"/>
          <w:strike/>
          <w:color w:val="000000"/>
          <w:kern w:val="0"/>
          <w:sz w:val="20"/>
          <w:szCs w:val="20"/>
          <w:lang w:eastAsia="pt-BR"/>
          <w14:ligatures w14:val="none"/>
        </w:rPr>
        <w:t>I </w:t>
      </w:r>
      <w:bookmarkEnd w:id="344"/>
      <w:r w:rsidRPr="00810478">
        <w:rPr>
          <w:rFonts w:ascii="Arial" w:eastAsia="Times New Roman" w:hAnsi="Arial" w:cs="Arial"/>
          <w:strike/>
          <w:color w:val="000000"/>
          <w:kern w:val="0"/>
          <w:sz w:val="20"/>
          <w:szCs w:val="20"/>
          <w:lang w:eastAsia="pt-BR"/>
          <w14:ligatures w14:val="none"/>
        </w:rPr>
        <w:t xml:space="preserve">— </w:t>
      </w:r>
      <w:proofErr w:type="gramStart"/>
      <w:r w:rsidRPr="00810478">
        <w:rPr>
          <w:rFonts w:ascii="Arial" w:eastAsia="Times New Roman" w:hAnsi="Arial" w:cs="Arial"/>
          <w:strike/>
          <w:color w:val="000000"/>
          <w:kern w:val="0"/>
          <w:sz w:val="20"/>
          <w:szCs w:val="20"/>
          <w:lang w:eastAsia="pt-BR"/>
          <w14:ligatures w14:val="none"/>
        </w:rPr>
        <w:t>apreciar</w:t>
      </w:r>
      <w:proofErr w:type="gramEnd"/>
      <w:r w:rsidRPr="00810478">
        <w:rPr>
          <w:rFonts w:ascii="Arial" w:eastAsia="Times New Roman" w:hAnsi="Arial" w:cs="Arial"/>
          <w:strike/>
          <w:color w:val="000000"/>
          <w:kern w:val="0"/>
          <w:sz w:val="20"/>
          <w:szCs w:val="20"/>
          <w:lang w:eastAsia="pt-BR"/>
          <w14:ligatures w14:val="none"/>
        </w:rPr>
        <w:t xml:space="preserve"> as contas prestadas anualmente pelo Prefeito, pela Mesa da Câmara e pelo próprio Tribunal, mediante parecer prévio que deverá ser elaborado em 90 (noventa) dias, a contar da data de seu recebimento, que terá seu termo final em 31 de março de cada exercício;</w:t>
      </w:r>
    </w:p>
    <w:p w14:paraId="6DE6D53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xml:space="preserve">I – </w:t>
      </w:r>
      <w:proofErr w:type="gramStart"/>
      <w:r w:rsidRPr="00810478">
        <w:rPr>
          <w:rFonts w:ascii="Arial" w:eastAsia="Times New Roman" w:hAnsi="Arial" w:cs="Arial"/>
          <w:color w:val="000000"/>
          <w:kern w:val="0"/>
          <w:sz w:val="20"/>
          <w:szCs w:val="20"/>
          <w:lang w:eastAsia="pt-BR"/>
          <w14:ligatures w14:val="none"/>
        </w:rPr>
        <w:t>apreciar</w:t>
      </w:r>
      <w:proofErr w:type="gramEnd"/>
      <w:r w:rsidRPr="00810478">
        <w:rPr>
          <w:rFonts w:ascii="Arial" w:eastAsia="Times New Roman" w:hAnsi="Arial" w:cs="Arial"/>
          <w:color w:val="000000"/>
          <w:kern w:val="0"/>
          <w:sz w:val="20"/>
          <w:szCs w:val="20"/>
          <w:lang w:eastAsia="pt-BR"/>
          <w14:ligatures w14:val="none"/>
        </w:rPr>
        <w:t xml:space="preserve"> contas prestadas anualmente pelo Prefeito, pela Mesa da Câmara e pelo próprio Tribunal, que serão apresentadas obrigatoriamente até 31 de março de cada exercício, mediante parecer prévio informativo, que deverá ser elaborado e enviado à Câmara Municipal no prazo máximo de 120 (cento e vinte) dias, contados da data de seu recebimento, já incluídos nesse prazo eventuais diligências e apreciação definitiva de recursos administrativos. </w:t>
      </w:r>
      <w:hyperlink r:id="rId855" w:anchor="art2"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29 de 2007)</w:t>
        </w:r>
      </w:hyperlink>
    </w:p>
    <w:p w14:paraId="4B8E129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45" w:name="art48II"/>
      <w:r w:rsidRPr="00810478">
        <w:rPr>
          <w:rFonts w:ascii="Arial" w:eastAsia="Times New Roman" w:hAnsi="Arial" w:cs="Arial"/>
          <w:color w:val="000000"/>
          <w:kern w:val="0"/>
          <w:sz w:val="20"/>
          <w:szCs w:val="20"/>
          <w:lang w:eastAsia="pt-BR"/>
          <w14:ligatures w14:val="none"/>
        </w:rPr>
        <w:t>II</w:t>
      </w:r>
      <w:bookmarkEnd w:id="345"/>
      <w:r w:rsidRPr="00810478">
        <w:rPr>
          <w:rFonts w:ascii="Arial" w:eastAsia="Times New Roman" w:hAnsi="Arial" w:cs="Arial"/>
          <w:strike/>
          <w:color w:val="000000"/>
          <w:kern w:val="0"/>
          <w:sz w:val="20"/>
          <w:szCs w:val="20"/>
          <w:lang w:eastAsia="pt-BR"/>
          <w14:ligatures w14:val="none"/>
        </w:rPr>
        <w:t xml:space="preserve"> — apreciar, através de parecer, as contas dos administradores e demais responsáveis por dinheiro, bens e valores públicos, da administração direta, autarquias, empresas públicas e </w:t>
      </w:r>
      <w:r w:rsidRPr="00810478">
        <w:rPr>
          <w:rFonts w:ascii="Arial" w:eastAsia="Times New Roman" w:hAnsi="Arial" w:cs="Arial"/>
          <w:strike/>
          <w:color w:val="000000"/>
          <w:kern w:val="0"/>
          <w:sz w:val="20"/>
          <w:szCs w:val="20"/>
          <w:lang w:eastAsia="pt-BR"/>
          <w14:ligatures w14:val="none"/>
        </w:rPr>
        <w:lastRenderedPageBreak/>
        <w:t>sociedades de economia mista, incluídas as fundações instituídas ou mantidas pelo Poder Público Municipal, e as contas daqueles que derem causa a perda, extravio ou outra irregularidade de que resulte prejuízo ao erário;</w:t>
      </w:r>
      <w:r w:rsidRPr="00810478">
        <w:rPr>
          <w:rFonts w:ascii="Arial" w:eastAsia="Times New Roman" w:hAnsi="Arial" w:cs="Arial"/>
          <w:color w:val="000000"/>
          <w:kern w:val="0"/>
          <w:sz w:val="20"/>
          <w:szCs w:val="20"/>
          <w:lang w:eastAsia="pt-BR"/>
          <w14:ligatures w14:val="none"/>
        </w:rPr>
        <w:t> (</w:t>
      </w:r>
      <w:hyperlink r:id="rId856" w:tgtFrame="_blank" w:history="1">
        <w:r w:rsidRPr="00810478">
          <w:rPr>
            <w:rFonts w:ascii="Arial" w:eastAsia="Times New Roman" w:hAnsi="Arial" w:cs="Arial"/>
            <w:color w:val="0000FF"/>
            <w:kern w:val="0"/>
            <w:sz w:val="20"/>
            <w:szCs w:val="20"/>
            <w:u w:val="single"/>
            <w:lang w:eastAsia="pt-BR"/>
            <w14:ligatures w14:val="none"/>
          </w:rPr>
          <w:t>Adin 11.754-0/6</w:t>
        </w:r>
      </w:hyperlink>
      <w:r w:rsidRPr="00810478">
        <w:rPr>
          <w:rFonts w:ascii="Arial" w:eastAsia="Times New Roman" w:hAnsi="Arial" w:cs="Arial"/>
          <w:color w:val="000000"/>
          <w:kern w:val="0"/>
          <w:sz w:val="20"/>
          <w:szCs w:val="20"/>
          <w:lang w:eastAsia="pt-BR"/>
          <w14:ligatures w14:val="none"/>
        </w:rPr>
        <w:t>)</w:t>
      </w:r>
    </w:p>
    <w:p w14:paraId="246D127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46" w:name="art48III"/>
      <w:r w:rsidRPr="00810478">
        <w:rPr>
          <w:rFonts w:ascii="Arial" w:eastAsia="Times New Roman" w:hAnsi="Arial" w:cs="Arial"/>
          <w:color w:val="000000"/>
          <w:kern w:val="0"/>
          <w:sz w:val="20"/>
          <w:szCs w:val="20"/>
          <w:lang w:eastAsia="pt-BR"/>
          <w14:ligatures w14:val="none"/>
        </w:rPr>
        <w:t>III</w:t>
      </w:r>
      <w:bookmarkEnd w:id="346"/>
      <w:r w:rsidRPr="00810478">
        <w:rPr>
          <w:rFonts w:ascii="Arial" w:eastAsia="Times New Roman" w:hAnsi="Arial" w:cs="Arial"/>
          <w:color w:val="000000"/>
          <w:kern w:val="0"/>
          <w:sz w:val="20"/>
          <w:szCs w:val="20"/>
          <w:lang w:eastAsia="pt-BR"/>
          <w14:ligatures w14:val="none"/>
        </w:rPr>
        <w:t> — apreciar, para fins de registro, a legalidade dos atos de admissão de pessoal, a qualquer título, na administração direta e indireta, executadas as nomeações para cargo de provimento em comissão, bem como a das concessões de aposentadorias e pensões, ressalvadas as melhorias posteriores que não alterem o fundamento legal do ato concessório;</w:t>
      </w:r>
    </w:p>
    <w:p w14:paraId="076920C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47" w:name="art48IV"/>
      <w:r w:rsidRPr="00810478">
        <w:rPr>
          <w:rFonts w:ascii="Arial" w:eastAsia="Times New Roman" w:hAnsi="Arial" w:cs="Arial"/>
          <w:color w:val="000000"/>
          <w:kern w:val="0"/>
          <w:sz w:val="20"/>
          <w:szCs w:val="20"/>
          <w:lang w:eastAsia="pt-BR"/>
          <w14:ligatures w14:val="none"/>
        </w:rPr>
        <w:t>IV</w:t>
      </w:r>
      <w:bookmarkEnd w:id="347"/>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realizar</w:t>
      </w:r>
      <w:proofErr w:type="gramEnd"/>
      <w:r w:rsidRPr="00810478">
        <w:rPr>
          <w:rFonts w:ascii="Arial" w:eastAsia="Times New Roman" w:hAnsi="Arial" w:cs="Arial"/>
          <w:color w:val="000000"/>
          <w:kern w:val="0"/>
          <w:sz w:val="20"/>
          <w:szCs w:val="20"/>
          <w:lang w:eastAsia="pt-BR"/>
          <w14:ligatures w14:val="none"/>
        </w:rPr>
        <w:t>, nas unidades administrativas dos Poderes Legislativo e Executivo e nas demais entidades referidas no inciso II, inspeções e auditorias de natureza contábil, financeira, orçamentária, operacional e patrimonial, por iniciativa própria e, ainda, quando forem solicitadas:</w:t>
      </w:r>
    </w:p>
    <w:p w14:paraId="671ABD0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48" w:name="art48IVa"/>
      <w:r w:rsidRPr="00810478">
        <w:rPr>
          <w:rFonts w:ascii="Arial" w:eastAsia="Times New Roman" w:hAnsi="Arial" w:cs="Arial"/>
          <w:color w:val="000000"/>
          <w:kern w:val="0"/>
          <w:sz w:val="20"/>
          <w:szCs w:val="20"/>
          <w:lang w:eastAsia="pt-BR"/>
          <w14:ligatures w14:val="none"/>
        </w:rPr>
        <w:t>a)</w:t>
      </w:r>
      <w:bookmarkEnd w:id="348"/>
      <w:r w:rsidRPr="00810478">
        <w:rPr>
          <w:rFonts w:ascii="Arial" w:eastAsia="Times New Roman" w:hAnsi="Arial" w:cs="Arial"/>
          <w:color w:val="000000"/>
          <w:kern w:val="0"/>
          <w:sz w:val="20"/>
          <w:szCs w:val="20"/>
          <w:lang w:eastAsia="pt-BR"/>
          <w14:ligatures w14:val="none"/>
        </w:rPr>
        <w:t> pela Câmara Municipal, por qualquer de suas Comissões;</w:t>
      </w:r>
    </w:p>
    <w:p w14:paraId="07D23D0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49" w:name="art48IVb"/>
      <w:r w:rsidRPr="00810478">
        <w:rPr>
          <w:rFonts w:ascii="Arial" w:eastAsia="Times New Roman" w:hAnsi="Arial" w:cs="Arial"/>
          <w:color w:val="000000"/>
          <w:kern w:val="0"/>
          <w:sz w:val="20"/>
          <w:szCs w:val="20"/>
          <w:lang w:eastAsia="pt-BR"/>
          <w14:ligatures w14:val="none"/>
        </w:rPr>
        <w:t>b)</w:t>
      </w:r>
      <w:bookmarkEnd w:id="349"/>
      <w:r w:rsidRPr="00810478">
        <w:rPr>
          <w:rFonts w:ascii="Arial" w:eastAsia="Times New Roman" w:hAnsi="Arial" w:cs="Arial"/>
          <w:color w:val="000000"/>
          <w:kern w:val="0"/>
          <w:sz w:val="20"/>
          <w:szCs w:val="20"/>
          <w:lang w:eastAsia="pt-BR"/>
          <w14:ligatures w14:val="none"/>
        </w:rPr>
        <w:t> por cidadãos que subscreverem requerimento de pelo menos 1% (um por cento) do eleitorado do Município;</w:t>
      </w:r>
    </w:p>
    <w:p w14:paraId="277C626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50" w:name="art48V"/>
      <w:r w:rsidRPr="00810478">
        <w:rPr>
          <w:rFonts w:ascii="Arial" w:eastAsia="Times New Roman" w:hAnsi="Arial" w:cs="Arial"/>
          <w:color w:val="000000"/>
          <w:kern w:val="0"/>
          <w:sz w:val="20"/>
          <w:szCs w:val="20"/>
          <w:lang w:eastAsia="pt-BR"/>
          <w14:ligatures w14:val="none"/>
        </w:rPr>
        <w:t>V</w:t>
      </w:r>
      <w:bookmarkEnd w:id="35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fiscalizar</w:t>
      </w:r>
      <w:proofErr w:type="gramEnd"/>
      <w:r w:rsidRPr="00810478">
        <w:rPr>
          <w:rFonts w:ascii="Arial" w:eastAsia="Times New Roman" w:hAnsi="Arial" w:cs="Arial"/>
          <w:color w:val="000000"/>
          <w:kern w:val="0"/>
          <w:sz w:val="20"/>
          <w:szCs w:val="20"/>
          <w:lang w:eastAsia="pt-BR"/>
          <w14:ligatures w14:val="none"/>
        </w:rPr>
        <w:t xml:space="preserve"> a aplicação de recursos de qualquer natureza, repassados ao Município, pela União, pelo Estado, ou qualquer outra entidade, mediante convênio, acordo, ajuste e outros instrumentos congêneres;</w:t>
      </w:r>
    </w:p>
    <w:p w14:paraId="69D7E4F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51" w:name="art48VI"/>
      <w:r w:rsidRPr="00810478">
        <w:rPr>
          <w:rFonts w:ascii="Arial" w:eastAsia="Times New Roman" w:hAnsi="Arial" w:cs="Arial"/>
          <w:color w:val="000000"/>
          <w:kern w:val="0"/>
          <w:sz w:val="20"/>
          <w:szCs w:val="20"/>
          <w:lang w:eastAsia="pt-BR"/>
          <w14:ligatures w14:val="none"/>
        </w:rPr>
        <w:t>VI</w:t>
      </w:r>
      <w:bookmarkEnd w:id="351"/>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manifestar-se</w:t>
      </w:r>
      <w:proofErr w:type="gramEnd"/>
      <w:r w:rsidRPr="00810478">
        <w:rPr>
          <w:rFonts w:ascii="Arial" w:eastAsia="Times New Roman" w:hAnsi="Arial" w:cs="Arial"/>
          <w:color w:val="000000"/>
          <w:kern w:val="0"/>
          <w:sz w:val="20"/>
          <w:szCs w:val="20"/>
          <w:lang w:eastAsia="pt-BR"/>
          <w14:ligatures w14:val="none"/>
        </w:rPr>
        <w:t>, no prazo de 30 (trinta) dias, sobre os empréstimos a serem contraídos pelo Município quando for solicitado pela Câmara Municipal;</w:t>
      </w:r>
    </w:p>
    <w:p w14:paraId="1A7849A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52" w:name="art48VII"/>
      <w:r w:rsidRPr="00810478">
        <w:rPr>
          <w:rFonts w:ascii="Arial" w:eastAsia="Times New Roman" w:hAnsi="Arial" w:cs="Arial"/>
          <w:color w:val="000000"/>
          <w:kern w:val="0"/>
          <w:sz w:val="20"/>
          <w:szCs w:val="20"/>
          <w:lang w:eastAsia="pt-BR"/>
          <w14:ligatures w14:val="none"/>
        </w:rPr>
        <w:t>VII</w:t>
      </w:r>
      <w:bookmarkEnd w:id="352"/>
      <w:r w:rsidRPr="00810478">
        <w:rPr>
          <w:rFonts w:ascii="Arial" w:eastAsia="Times New Roman" w:hAnsi="Arial" w:cs="Arial"/>
          <w:color w:val="000000"/>
          <w:kern w:val="0"/>
          <w:sz w:val="20"/>
          <w:szCs w:val="20"/>
          <w:lang w:eastAsia="pt-BR"/>
          <w14:ligatures w14:val="none"/>
        </w:rPr>
        <w:t> — prestar informações solicitadas pela Câmara Municipal por suas Comissões ou lideranças partidárias, sobre a fiscalização contábil, financeira, orçamentária, operacional e patrimonial e sobre os resultados de auditorias e inspeções que tenham sido realizadas;</w:t>
      </w:r>
    </w:p>
    <w:p w14:paraId="13AF392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53" w:name="art48VIII"/>
      <w:r w:rsidRPr="00810478">
        <w:rPr>
          <w:rFonts w:ascii="Arial" w:eastAsia="Times New Roman" w:hAnsi="Arial" w:cs="Arial"/>
          <w:color w:val="000000"/>
          <w:kern w:val="0"/>
          <w:sz w:val="20"/>
          <w:szCs w:val="20"/>
          <w:lang w:eastAsia="pt-BR"/>
          <w14:ligatures w14:val="none"/>
        </w:rPr>
        <w:t>VIII</w:t>
      </w:r>
      <w:bookmarkEnd w:id="353"/>
      <w:r w:rsidRPr="00810478">
        <w:rPr>
          <w:rFonts w:ascii="Arial" w:eastAsia="Times New Roman" w:hAnsi="Arial" w:cs="Arial"/>
          <w:color w:val="000000"/>
          <w:kern w:val="0"/>
          <w:sz w:val="20"/>
          <w:szCs w:val="20"/>
          <w:lang w:eastAsia="pt-BR"/>
          <w14:ligatures w14:val="none"/>
        </w:rPr>
        <w:t> — aplicar aos responsáveis as sanções previstas em lei, em caso de ilegalidade de procedimento no que tange às receitas, despesas ou irregularidades das contas;</w:t>
      </w:r>
    </w:p>
    <w:p w14:paraId="4431708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54" w:name="art48IX"/>
      <w:r w:rsidRPr="00810478">
        <w:rPr>
          <w:rFonts w:ascii="Arial" w:eastAsia="Times New Roman" w:hAnsi="Arial" w:cs="Arial"/>
          <w:color w:val="000000"/>
          <w:kern w:val="0"/>
          <w:sz w:val="20"/>
          <w:szCs w:val="20"/>
          <w:lang w:eastAsia="pt-BR"/>
          <w14:ligatures w14:val="none"/>
        </w:rPr>
        <w:t>IX</w:t>
      </w:r>
      <w:bookmarkEnd w:id="354"/>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assinalar</w:t>
      </w:r>
      <w:proofErr w:type="gramEnd"/>
      <w:r w:rsidRPr="00810478">
        <w:rPr>
          <w:rFonts w:ascii="Arial" w:eastAsia="Times New Roman" w:hAnsi="Arial" w:cs="Arial"/>
          <w:color w:val="000000"/>
          <w:kern w:val="0"/>
          <w:sz w:val="20"/>
          <w:szCs w:val="20"/>
          <w:lang w:eastAsia="pt-BR"/>
          <w14:ligatures w14:val="none"/>
        </w:rPr>
        <w:t xml:space="preserve"> prazo para que o órgão ou entidade adote as providências necessárias ao exato cumprimento da lei, sob pena de incidir nas sanções legais cabíveis pela desobediência;</w:t>
      </w:r>
    </w:p>
    <w:p w14:paraId="37B7BF1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55" w:name="art48X"/>
      <w:r w:rsidRPr="00810478">
        <w:rPr>
          <w:rFonts w:ascii="Arial" w:eastAsia="Times New Roman" w:hAnsi="Arial" w:cs="Arial"/>
          <w:color w:val="000000"/>
          <w:kern w:val="0"/>
          <w:sz w:val="20"/>
          <w:szCs w:val="20"/>
          <w:lang w:eastAsia="pt-BR"/>
          <w14:ligatures w14:val="none"/>
        </w:rPr>
        <w:t>X</w:t>
      </w:r>
      <w:bookmarkEnd w:id="35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sustar</w:t>
      </w:r>
      <w:proofErr w:type="gramEnd"/>
      <w:r w:rsidRPr="00810478">
        <w:rPr>
          <w:rFonts w:ascii="Arial" w:eastAsia="Times New Roman" w:hAnsi="Arial" w:cs="Arial"/>
          <w:color w:val="000000"/>
          <w:kern w:val="0"/>
          <w:sz w:val="20"/>
          <w:szCs w:val="20"/>
          <w:lang w:eastAsia="pt-BR"/>
          <w14:ligatures w14:val="none"/>
        </w:rPr>
        <w:t xml:space="preserve">, se não atendido, a execução do ato impugnado, comunicando a decisão à Câmara Municipal, em prazo não superior a 15 (quinze) dias, ressalvado o disposto </w:t>
      </w:r>
      <w:proofErr w:type="gramStart"/>
      <w:r w:rsidRPr="00810478">
        <w:rPr>
          <w:rFonts w:ascii="Arial" w:eastAsia="Times New Roman" w:hAnsi="Arial" w:cs="Arial"/>
          <w:color w:val="000000"/>
          <w:kern w:val="0"/>
          <w:sz w:val="20"/>
          <w:szCs w:val="20"/>
          <w:lang w:eastAsia="pt-BR"/>
          <w14:ligatures w14:val="none"/>
        </w:rPr>
        <w:t>no  §</w:t>
      </w:r>
      <w:proofErr w:type="gramEnd"/>
      <w:r w:rsidRPr="00810478">
        <w:rPr>
          <w:rFonts w:ascii="Arial" w:eastAsia="Times New Roman" w:hAnsi="Arial" w:cs="Arial"/>
          <w:color w:val="000000"/>
          <w:kern w:val="0"/>
          <w:sz w:val="20"/>
          <w:szCs w:val="20"/>
          <w:lang w:eastAsia="pt-BR"/>
          <w14:ligatures w14:val="none"/>
        </w:rPr>
        <w:t xml:space="preserve"> 1.º, deste artigo;</w:t>
      </w:r>
    </w:p>
    <w:p w14:paraId="1F29D3F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56" w:name="art48XI"/>
      <w:r w:rsidRPr="00810478">
        <w:rPr>
          <w:rFonts w:ascii="Arial" w:eastAsia="Times New Roman" w:hAnsi="Arial" w:cs="Arial"/>
          <w:color w:val="000000"/>
          <w:kern w:val="0"/>
          <w:sz w:val="20"/>
          <w:szCs w:val="20"/>
          <w:lang w:eastAsia="pt-BR"/>
          <w14:ligatures w14:val="none"/>
        </w:rPr>
        <w:t>XI</w:t>
      </w:r>
      <w:bookmarkEnd w:id="356"/>
      <w:r w:rsidRPr="00810478">
        <w:rPr>
          <w:rFonts w:ascii="Arial" w:eastAsia="Times New Roman" w:hAnsi="Arial" w:cs="Arial"/>
          <w:color w:val="000000"/>
          <w:kern w:val="0"/>
          <w:sz w:val="20"/>
          <w:szCs w:val="20"/>
          <w:lang w:eastAsia="pt-BR"/>
          <w14:ligatures w14:val="none"/>
        </w:rPr>
        <w:t> — representar ao Poder competente sobre irregularidades ou abusos apurados;</w:t>
      </w:r>
    </w:p>
    <w:p w14:paraId="22B51D3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57" w:name="art48XII"/>
      <w:r w:rsidRPr="00810478">
        <w:rPr>
          <w:rFonts w:ascii="Arial" w:eastAsia="Times New Roman" w:hAnsi="Arial" w:cs="Arial"/>
          <w:color w:val="000000"/>
          <w:kern w:val="0"/>
          <w:sz w:val="20"/>
          <w:szCs w:val="20"/>
          <w:lang w:eastAsia="pt-BR"/>
          <w14:ligatures w14:val="none"/>
        </w:rPr>
        <w:t>XII </w:t>
      </w:r>
      <w:bookmarkEnd w:id="357"/>
      <w:r w:rsidRPr="00810478">
        <w:rPr>
          <w:rFonts w:ascii="Arial" w:eastAsia="Times New Roman" w:hAnsi="Arial" w:cs="Arial"/>
          <w:strike/>
          <w:color w:val="000000"/>
          <w:kern w:val="0"/>
          <w:sz w:val="20"/>
          <w:szCs w:val="20"/>
          <w:lang w:eastAsia="pt-BR"/>
          <w14:ligatures w14:val="none"/>
        </w:rPr>
        <w:t>— encaminhar ao Legislativo sugestão de criação, transformação e extinção de cargos, empregos e funções do Quadro de Pessoal do Tribunal, bem como a fixação da respectiva remuneração, observados os níveis de remuneração dos servidores da Câmara Municipal.</w:t>
      </w:r>
      <w:r w:rsidRPr="00810478">
        <w:rPr>
          <w:rFonts w:ascii="Arial" w:eastAsia="Times New Roman" w:hAnsi="Arial" w:cs="Arial"/>
          <w:color w:val="000000"/>
          <w:kern w:val="0"/>
          <w:sz w:val="20"/>
          <w:szCs w:val="20"/>
          <w:lang w:eastAsia="pt-BR"/>
          <w14:ligatures w14:val="none"/>
        </w:rPr>
        <w:t> (</w:t>
      </w:r>
      <w:hyperlink r:id="rId857" w:tgtFrame="_blank" w:history="1">
        <w:r w:rsidRPr="00810478">
          <w:rPr>
            <w:rFonts w:ascii="Arial" w:eastAsia="Times New Roman" w:hAnsi="Arial" w:cs="Arial"/>
            <w:color w:val="0000FF"/>
            <w:kern w:val="0"/>
            <w:sz w:val="20"/>
            <w:szCs w:val="20"/>
            <w:u w:val="single"/>
            <w:lang w:eastAsia="pt-BR"/>
            <w14:ligatures w14:val="none"/>
          </w:rPr>
          <w:t>Adin 11.754-0/6</w:t>
        </w:r>
      </w:hyperlink>
      <w:r w:rsidRPr="00810478">
        <w:rPr>
          <w:rFonts w:ascii="Arial" w:eastAsia="Times New Roman" w:hAnsi="Arial" w:cs="Arial"/>
          <w:color w:val="000000"/>
          <w:kern w:val="0"/>
          <w:sz w:val="20"/>
          <w:szCs w:val="20"/>
          <w:lang w:eastAsia="pt-BR"/>
          <w14:ligatures w14:val="none"/>
        </w:rPr>
        <w:t>)</w:t>
      </w:r>
    </w:p>
    <w:p w14:paraId="192FB90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58" w:name="art48§1"/>
      <w:r w:rsidRPr="00810478">
        <w:rPr>
          <w:rFonts w:ascii="Arial" w:eastAsia="Times New Roman" w:hAnsi="Arial" w:cs="Arial"/>
          <w:color w:val="000000"/>
          <w:kern w:val="0"/>
          <w:sz w:val="20"/>
          <w:szCs w:val="20"/>
          <w:lang w:eastAsia="pt-BR"/>
          <w14:ligatures w14:val="none"/>
        </w:rPr>
        <w:t>§ 1.º</w:t>
      </w:r>
      <w:bookmarkEnd w:id="358"/>
      <w:r w:rsidRPr="00810478">
        <w:rPr>
          <w:rFonts w:ascii="Arial" w:eastAsia="Times New Roman" w:hAnsi="Arial" w:cs="Arial"/>
          <w:color w:val="000000"/>
          <w:kern w:val="0"/>
          <w:sz w:val="20"/>
          <w:szCs w:val="20"/>
          <w:lang w:eastAsia="pt-BR"/>
          <w14:ligatures w14:val="none"/>
        </w:rPr>
        <w:t> — No caso de contrato, o ato de sustação será adotado diretamente pela Câmara Municipal que solicitará, de imediato, ao Poder Executivo, as medidas cabíveis.</w:t>
      </w:r>
    </w:p>
    <w:p w14:paraId="56DB064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59" w:name="art48§2"/>
      <w:r w:rsidRPr="00810478">
        <w:rPr>
          <w:rFonts w:ascii="Arial" w:eastAsia="Times New Roman" w:hAnsi="Arial" w:cs="Arial"/>
          <w:color w:val="000000"/>
          <w:kern w:val="0"/>
          <w:sz w:val="20"/>
          <w:szCs w:val="20"/>
          <w:lang w:eastAsia="pt-BR"/>
          <w14:ligatures w14:val="none"/>
        </w:rPr>
        <w:t>§ 2.º</w:t>
      </w:r>
      <w:bookmarkEnd w:id="359"/>
      <w:r w:rsidRPr="00810478">
        <w:rPr>
          <w:rFonts w:ascii="Arial" w:eastAsia="Times New Roman" w:hAnsi="Arial" w:cs="Arial"/>
          <w:color w:val="000000"/>
          <w:kern w:val="0"/>
          <w:sz w:val="20"/>
          <w:szCs w:val="20"/>
          <w:lang w:eastAsia="pt-BR"/>
          <w14:ligatures w14:val="none"/>
        </w:rPr>
        <w:t> — Para efeito da apreciação prevista no inciso II, as entidades nele referidas deverão encaminhar ao Tribunal os seus balanços e demais demonstrativos até 5 (cinco) meses seguintes ao término do exercício financeiro.</w:t>
      </w:r>
    </w:p>
    <w:p w14:paraId="2B8CDAD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60" w:name="art48§3"/>
      <w:r w:rsidRPr="00810478">
        <w:rPr>
          <w:rFonts w:ascii="Arial" w:eastAsia="Times New Roman" w:hAnsi="Arial" w:cs="Arial"/>
          <w:color w:val="000000"/>
          <w:kern w:val="0"/>
          <w:sz w:val="20"/>
          <w:szCs w:val="20"/>
          <w:lang w:eastAsia="pt-BR"/>
          <w14:ligatures w14:val="none"/>
        </w:rPr>
        <w:t>§ 3.º</w:t>
      </w:r>
      <w:bookmarkEnd w:id="360"/>
      <w:r w:rsidRPr="00810478">
        <w:rPr>
          <w:rFonts w:ascii="Arial" w:eastAsia="Times New Roman" w:hAnsi="Arial" w:cs="Arial"/>
          <w:color w:val="000000"/>
          <w:kern w:val="0"/>
          <w:sz w:val="20"/>
          <w:szCs w:val="20"/>
          <w:lang w:eastAsia="pt-BR"/>
          <w14:ligatures w14:val="none"/>
        </w:rPr>
        <w:t> — Para os fins previstos no inciso III, os órgãos e entidades nele referidos encaminharão ao Tribunal de Contas, semestralmente, seus quadros gerais de pessoal, bem como as alterações havidas, no prazo máximo de 30 (trinta) dias a contar da data em que as mesmas ocorrerem.</w:t>
      </w:r>
    </w:p>
    <w:p w14:paraId="55B4260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61" w:name="art48§4"/>
      <w:r w:rsidRPr="00810478">
        <w:rPr>
          <w:rFonts w:ascii="Arial" w:eastAsia="Times New Roman" w:hAnsi="Arial" w:cs="Arial"/>
          <w:color w:val="000000"/>
          <w:kern w:val="0"/>
          <w:sz w:val="20"/>
          <w:szCs w:val="20"/>
          <w:lang w:eastAsia="pt-BR"/>
          <w14:ligatures w14:val="none"/>
        </w:rPr>
        <w:lastRenderedPageBreak/>
        <w:t>§ 4.º</w:t>
      </w:r>
      <w:bookmarkEnd w:id="361"/>
      <w:r w:rsidRPr="00810478">
        <w:rPr>
          <w:rFonts w:ascii="Arial" w:eastAsia="Times New Roman" w:hAnsi="Arial" w:cs="Arial"/>
          <w:color w:val="000000"/>
          <w:kern w:val="0"/>
          <w:sz w:val="20"/>
          <w:szCs w:val="20"/>
          <w:lang w:eastAsia="pt-BR"/>
          <w14:ligatures w14:val="none"/>
        </w:rPr>
        <w:t> — As decisões do Tribunal de que resultem imputação de débito ou multa terão eficácia de título executivo.</w:t>
      </w:r>
    </w:p>
    <w:p w14:paraId="7B24802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62" w:name="art48§5"/>
      <w:r w:rsidRPr="00810478">
        <w:rPr>
          <w:rFonts w:ascii="Arial" w:eastAsia="Times New Roman" w:hAnsi="Arial" w:cs="Arial"/>
          <w:color w:val="000000"/>
          <w:kern w:val="0"/>
          <w:sz w:val="20"/>
          <w:szCs w:val="20"/>
          <w:lang w:eastAsia="pt-BR"/>
          <w14:ligatures w14:val="none"/>
        </w:rPr>
        <w:t>§ 5.º</w:t>
      </w:r>
      <w:bookmarkEnd w:id="362"/>
      <w:r w:rsidRPr="00810478">
        <w:rPr>
          <w:rFonts w:ascii="Arial" w:eastAsia="Times New Roman" w:hAnsi="Arial" w:cs="Arial"/>
          <w:color w:val="000000"/>
          <w:kern w:val="0"/>
          <w:sz w:val="20"/>
          <w:szCs w:val="20"/>
          <w:lang w:eastAsia="pt-BR"/>
          <w14:ligatures w14:val="none"/>
        </w:rPr>
        <w:t> — O Tribunal encaminhará à Câmara Municipal relatório de suas atividades, trimestralmente, e, anualmente, as suas contas para julgamento.</w:t>
      </w:r>
    </w:p>
    <w:p w14:paraId="4256858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63" w:name="art48§6"/>
      <w:r w:rsidRPr="00810478">
        <w:rPr>
          <w:rFonts w:ascii="Arial" w:eastAsia="Times New Roman" w:hAnsi="Arial" w:cs="Arial"/>
          <w:strike/>
          <w:color w:val="000000"/>
          <w:kern w:val="0"/>
          <w:sz w:val="20"/>
          <w:szCs w:val="20"/>
          <w:lang w:eastAsia="pt-BR"/>
          <w14:ligatures w14:val="none"/>
        </w:rPr>
        <w:t>§ 6.º</w:t>
      </w:r>
      <w:bookmarkEnd w:id="363"/>
      <w:r w:rsidRPr="00810478">
        <w:rPr>
          <w:rFonts w:ascii="Arial" w:eastAsia="Times New Roman" w:hAnsi="Arial" w:cs="Arial"/>
          <w:strike/>
          <w:color w:val="000000"/>
          <w:kern w:val="0"/>
          <w:sz w:val="20"/>
          <w:szCs w:val="20"/>
          <w:lang w:eastAsia="pt-BR"/>
          <w14:ligatures w14:val="none"/>
        </w:rPr>
        <w:t> — Decorrido o prazo de 60 (sessenta) dias, contados da data do recebimento do parecer prévio do Tribunal, sem que tenha havido deliberação, as contas referidas no inciso I serão incluídas na Ordem do Dia, sobrestando-se a deliberação quanto aos demais assuntos, até que se ultime a votação.</w:t>
      </w:r>
    </w:p>
    <w:p w14:paraId="0C4C9E9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6º Decorrido o prazo de 120 (cento e vinte) dias, contados da data do recebimento do parecer prévio do Tribunal, se que tenha havido deliberação, as contas referidas no inciso I serão incluídas na Ordem do Dia, sobrestando-se a deliberação quanto aos demais assuntos, até que se ultime a votação. </w:t>
      </w:r>
      <w:hyperlink r:id="rId858" w:anchor="art2" w:tgtFrame="_blank" w:history="1">
        <w:r w:rsidRPr="00810478">
          <w:rPr>
            <w:rFonts w:ascii="Arial" w:eastAsia="Times New Roman" w:hAnsi="Arial" w:cs="Arial"/>
            <w:color w:val="0000FF"/>
            <w:kern w:val="0"/>
            <w:sz w:val="20"/>
            <w:szCs w:val="20"/>
            <w:u w:val="single"/>
            <w:lang w:eastAsia="pt-BR"/>
            <w14:ligatures w14:val="none"/>
          </w:rPr>
          <w:t>(Redação dada pela Emenda à Lei Orgânica nº 29 de 2007)</w:t>
        </w:r>
      </w:hyperlink>
    </w:p>
    <w:p w14:paraId="726C38C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64" w:name="art49"/>
      <w:r w:rsidRPr="00810478">
        <w:rPr>
          <w:rFonts w:ascii="Arial" w:eastAsia="Times New Roman" w:hAnsi="Arial" w:cs="Arial"/>
          <w:color w:val="000000"/>
          <w:kern w:val="0"/>
          <w:sz w:val="20"/>
          <w:szCs w:val="20"/>
          <w:lang w:eastAsia="pt-BR"/>
          <w14:ligatures w14:val="none"/>
        </w:rPr>
        <w:t>Art. 49</w:t>
      </w:r>
      <w:bookmarkEnd w:id="364"/>
      <w:r w:rsidRPr="00810478">
        <w:rPr>
          <w:rFonts w:ascii="Arial" w:eastAsia="Times New Roman" w:hAnsi="Arial" w:cs="Arial"/>
          <w:color w:val="000000"/>
          <w:kern w:val="0"/>
          <w:sz w:val="20"/>
          <w:szCs w:val="20"/>
          <w:lang w:eastAsia="pt-BR"/>
          <w14:ligatures w14:val="none"/>
        </w:rPr>
        <w:t> — O Tribunal de Contas, órgão de auxílio da Câmara Municipal, integrado por 5 (cinco) conselheiros, tem sede no Município de São Paulo e quadro próprio de pessoal, exercendo as atribuições previstas na </w:t>
      </w:r>
      <w:hyperlink r:id="rId859" w:history="1">
        <w:r w:rsidRPr="00810478">
          <w:rPr>
            <w:rFonts w:ascii="Arial" w:eastAsia="Times New Roman" w:hAnsi="Arial" w:cs="Arial"/>
            <w:color w:val="0000FF"/>
            <w:kern w:val="0"/>
            <w:sz w:val="20"/>
            <w:szCs w:val="20"/>
            <w:u w:val="single"/>
            <w:lang w:eastAsia="pt-BR"/>
            <w14:ligatures w14:val="none"/>
          </w:rPr>
          <w:t>Constituição da República</w:t>
        </w:r>
      </w:hyperlink>
      <w:r w:rsidRPr="00810478">
        <w:rPr>
          <w:rFonts w:ascii="Arial" w:eastAsia="Times New Roman" w:hAnsi="Arial" w:cs="Arial"/>
          <w:color w:val="000000"/>
          <w:kern w:val="0"/>
          <w:sz w:val="20"/>
          <w:szCs w:val="20"/>
          <w:lang w:eastAsia="pt-BR"/>
          <w14:ligatures w14:val="none"/>
        </w:rPr>
        <w:t>, no que couber, e nesta Lei, em todo o Município.</w:t>
      </w:r>
    </w:p>
    <w:p w14:paraId="3CCB202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65" w:name="art49paragrafounico"/>
      <w:r w:rsidRPr="00810478">
        <w:rPr>
          <w:rFonts w:ascii="Arial" w:eastAsia="Times New Roman" w:hAnsi="Arial" w:cs="Arial"/>
          <w:color w:val="000000"/>
          <w:kern w:val="0"/>
          <w:sz w:val="20"/>
          <w:szCs w:val="20"/>
          <w:lang w:eastAsia="pt-BR"/>
          <w14:ligatures w14:val="none"/>
        </w:rPr>
        <w:t>Parágrafo único</w:t>
      </w:r>
      <w:bookmarkEnd w:id="365"/>
      <w:r w:rsidRPr="00810478">
        <w:rPr>
          <w:rFonts w:ascii="Arial" w:eastAsia="Times New Roman" w:hAnsi="Arial" w:cs="Arial"/>
          <w:color w:val="000000"/>
          <w:kern w:val="0"/>
          <w:sz w:val="20"/>
          <w:szCs w:val="20"/>
          <w:lang w:eastAsia="pt-BR"/>
          <w14:ligatures w14:val="none"/>
        </w:rPr>
        <w:t> — Os Conselheiros do Tribunal de Contas do Município de São Paulo serão nomeados dentre brasileiros que satisfaçam os seguintes requisitos:</w:t>
      </w:r>
    </w:p>
    <w:p w14:paraId="579D6DB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66" w:name="art49paragrafounicoI"/>
      <w:r w:rsidRPr="00810478">
        <w:rPr>
          <w:rFonts w:ascii="Arial" w:eastAsia="Times New Roman" w:hAnsi="Arial" w:cs="Arial"/>
          <w:color w:val="000000"/>
          <w:kern w:val="0"/>
          <w:sz w:val="20"/>
          <w:szCs w:val="20"/>
          <w:lang w:eastAsia="pt-BR"/>
          <w14:ligatures w14:val="none"/>
        </w:rPr>
        <w:t>I</w:t>
      </w:r>
      <w:bookmarkEnd w:id="366"/>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mais de 35</w:t>
      </w:r>
      <w:proofErr w:type="gramEnd"/>
      <w:r w:rsidRPr="00810478">
        <w:rPr>
          <w:rFonts w:ascii="Arial" w:eastAsia="Times New Roman" w:hAnsi="Arial" w:cs="Arial"/>
          <w:color w:val="000000"/>
          <w:kern w:val="0"/>
          <w:sz w:val="20"/>
          <w:szCs w:val="20"/>
          <w:lang w:eastAsia="pt-BR"/>
          <w14:ligatures w14:val="none"/>
        </w:rPr>
        <w:t xml:space="preserve"> (trinta e cinco) e menos de 65 (sessenta e cinco) anos de idade;</w:t>
      </w:r>
    </w:p>
    <w:p w14:paraId="4D87788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67" w:name="art49paragrafounicoII"/>
      <w:r w:rsidRPr="00810478">
        <w:rPr>
          <w:rFonts w:ascii="Arial" w:eastAsia="Times New Roman" w:hAnsi="Arial" w:cs="Arial"/>
          <w:color w:val="000000"/>
          <w:kern w:val="0"/>
          <w:sz w:val="20"/>
          <w:szCs w:val="20"/>
          <w:lang w:eastAsia="pt-BR"/>
          <w14:ligatures w14:val="none"/>
        </w:rPr>
        <w:t>II</w:t>
      </w:r>
      <w:bookmarkEnd w:id="367"/>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idoneidade</w:t>
      </w:r>
      <w:proofErr w:type="gramEnd"/>
      <w:r w:rsidRPr="00810478">
        <w:rPr>
          <w:rFonts w:ascii="Arial" w:eastAsia="Times New Roman" w:hAnsi="Arial" w:cs="Arial"/>
          <w:color w:val="000000"/>
          <w:kern w:val="0"/>
          <w:sz w:val="20"/>
          <w:szCs w:val="20"/>
          <w:lang w:eastAsia="pt-BR"/>
          <w14:ligatures w14:val="none"/>
        </w:rPr>
        <w:t xml:space="preserve"> moral e reputação ilibada;</w:t>
      </w:r>
    </w:p>
    <w:p w14:paraId="612875F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68" w:name="art49paragrafounicoIII"/>
      <w:r w:rsidRPr="00810478">
        <w:rPr>
          <w:rFonts w:ascii="Arial" w:eastAsia="Times New Roman" w:hAnsi="Arial" w:cs="Arial"/>
          <w:color w:val="000000"/>
          <w:kern w:val="0"/>
          <w:sz w:val="20"/>
          <w:szCs w:val="20"/>
          <w:lang w:eastAsia="pt-BR"/>
          <w14:ligatures w14:val="none"/>
        </w:rPr>
        <w:t>III</w:t>
      </w:r>
      <w:bookmarkEnd w:id="368"/>
      <w:r w:rsidRPr="00810478">
        <w:rPr>
          <w:rFonts w:ascii="Arial" w:eastAsia="Times New Roman" w:hAnsi="Arial" w:cs="Arial"/>
          <w:color w:val="000000"/>
          <w:kern w:val="0"/>
          <w:sz w:val="20"/>
          <w:szCs w:val="20"/>
          <w:lang w:eastAsia="pt-BR"/>
          <w14:ligatures w14:val="none"/>
        </w:rPr>
        <w:t> — notórios conhecimentos jurídicos, contábeis, econômicos e financeiros ou de administração pública;</w:t>
      </w:r>
    </w:p>
    <w:p w14:paraId="684350A9"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69" w:name="art49paragrafounicoIV"/>
      <w:r w:rsidRPr="00810478">
        <w:rPr>
          <w:rFonts w:ascii="Arial" w:eastAsia="Times New Roman" w:hAnsi="Arial" w:cs="Arial"/>
          <w:color w:val="000000"/>
          <w:kern w:val="0"/>
          <w:sz w:val="20"/>
          <w:szCs w:val="20"/>
          <w:lang w:eastAsia="pt-BR"/>
          <w14:ligatures w14:val="none"/>
        </w:rPr>
        <w:t>IV</w:t>
      </w:r>
      <w:bookmarkEnd w:id="369"/>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mais de dez anos</w:t>
      </w:r>
      <w:proofErr w:type="gramEnd"/>
      <w:r w:rsidRPr="00810478">
        <w:rPr>
          <w:rFonts w:ascii="Arial" w:eastAsia="Times New Roman" w:hAnsi="Arial" w:cs="Arial"/>
          <w:color w:val="000000"/>
          <w:kern w:val="0"/>
          <w:sz w:val="20"/>
          <w:szCs w:val="20"/>
          <w:lang w:eastAsia="pt-BR"/>
          <w14:ligatures w14:val="none"/>
        </w:rPr>
        <w:t xml:space="preserve"> de exercício de função ou de formação profissional que exija os conhecimentos mencionados no inciso anterior.</w:t>
      </w:r>
    </w:p>
    <w:p w14:paraId="797A56D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70" w:name="art49paragrafounicoV"/>
      <w:r w:rsidRPr="00810478">
        <w:rPr>
          <w:rFonts w:ascii="Arial" w:eastAsia="Times New Roman" w:hAnsi="Arial" w:cs="Arial"/>
          <w:color w:val="000000"/>
          <w:kern w:val="0"/>
          <w:sz w:val="20"/>
          <w:szCs w:val="20"/>
          <w:lang w:eastAsia="pt-BR"/>
          <w14:ligatures w14:val="none"/>
        </w:rPr>
        <w:t>V</w:t>
      </w:r>
      <w:bookmarkEnd w:id="370"/>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não</w:t>
      </w:r>
      <w:proofErr w:type="gramEnd"/>
      <w:r w:rsidRPr="00810478">
        <w:rPr>
          <w:rFonts w:ascii="Arial" w:eastAsia="Times New Roman" w:hAnsi="Arial" w:cs="Arial"/>
          <w:color w:val="000000"/>
          <w:kern w:val="0"/>
          <w:sz w:val="20"/>
          <w:szCs w:val="20"/>
          <w:lang w:eastAsia="pt-BR"/>
          <w14:ligatures w14:val="none"/>
        </w:rPr>
        <w:t xml:space="preserve"> incidam nos casos de inelegibilidade, nos termos da legislação federal. </w:t>
      </w:r>
      <w:hyperlink r:id="rId860" w:anchor="art3" w:tgtFrame="_blank" w:history="1">
        <w:r w:rsidRPr="00810478">
          <w:rPr>
            <w:rFonts w:ascii="Arial" w:eastAsia="Times New Roman" w:hAnsi="Arial" w:cs="Arial"/>
            <w:color w:val="0000FF"/>
            <w:kern w:val="0"/>
            <w:sz w:val="20"/>
            <w:szCs w:val="20"/>
            <w:u w:val="single"/>
            <w:lang w:eastAsia="pt-BR"/>
            <w14:ligatures w14:val="none"/>
          </w:rPr>
          <w:t>(Incluído pela Emenda à Lei Orgânica nº 35 de 2012)</w:t>
        </w:r>
      </w:hyperlink>
    </w:p>
    <w:p w14:paraId="65630C3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71" w:name="art50"/>
      <w:r w:rsidRPr="00810478">
        <w:rPr>
          <w:rFonts w:ascii="Arial" w:eastAsia="Times New Roman" w:hAnsi="Arial" w:cs="Arial"/>
          <w:color w:val="000000"/>
          <w:kern w:val="0"/>
          <w:sz w:val="20"/>
          <w:szCs w:val="20"/>
          <w:lang w:eastAsia="pt-BR"/>
          <w14:ligatures w14:val="none"/>
        </w:rPr>
        <w:t>Art. 50</w:t>
      </w:r>
      <w:bookmarkEnd w:id="371"/>
      <w:r w:rsidRPr="00810478">
        <w:rPr>
          <w:rFonts w:ascii="Arial" w:eastAsia="Times New Roman" w:hAnsi="Arial" w:cs="Arial"/>
          <w:color w:val="000000"/>
          <w:kern w:val="0"/>
          <w:sz w:val="20"/>
          <w:szCs w:val="20"/>
          <w:lang w:eastAsia="pt-BR"/>
          <w14:ligatures w14:val="none"/>
        </w:rPr>
        <w:t> — Os Conselheiros do Tribunal de Contas serão escolhidos, obedecidas as seguintes condições:</w:t>
      </w:r>
    </w:p>
    <w:p w14:paraId="23D9639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72" w:name="art50I"/>
      <w:r w:rsidRPr="00810478">
        <w:rPr>
          <w:rFonts w:ascii="Arial" w:eastAsia="Times New Roman" w:hAnsi="Arial" w:cs="Arial"/>
          <w:color w:val="000000"/>
          <w:kern w:val="0"/>
          <w:sz w:val="20"/>
          <w:szCs w:val="20"/>
          <w:lang w:eastAsia="pt-BR"/>
          <w14:ligatures w14:val="none"/>
        </w:rPr>
        <w:t>I</w:t>
      </w:r>
      <w:bookmarkEnd w:id="372"/>
      <w:r w:rsidRPr="00810478">
        <w:rPr>
          <w:rFonts w:ascii="Arial" w:eastAsia="Times New Roman" w:hAnsi="Arial" w:cs="Arial"/>
          <w:color w:val="000000"/>
          <w:kern w:val="0"/>
          <w:sz w:val="20"/>
          <w:szCs w:val="20"/>
          <w:lang w:eastAsia="pt-BR"/>
          <w14:ligatures w14:val="none"/>
        </w:rPr>
        <w:t> — 2 (dois) pelo Prefeito, com aprovação da Câmara Municipal;</w:t>
      </w:r>
    </w:p>
    <w:p w14:paraId="65CE731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73" w:name="art50II"/>
      <w:r w:rsidRPr="00810478">
        <w:rPr>
          <w:rFonts w:ascii="Arial" w:eastAsia="Times New Roman" w:hAnsi="Arial" w:cs="Arial"/>
          <w:color w:val="000000"/>
          <w:kern w:val="0"/>
          <w:sz w:val="20"/>
          <w:szCs w:val="20"/>
          <w:lang w:eastAsia="pt-BR"/>
          <w14:ligatures w14:val="none"/>
        </w:rPr>
        <w:t>II</w:t>
      </w:r>
      <w:bookmarkEnd w:id="373"/>
      <w:r w:rsidRPr="00810478">
        <w:rPr>
          <w:rFonts w:ascii="Arial" w:eastAsia="Times New Roman" w:hAnsi="Arial" w:cs="Arial"/>
          <w:color w:val="000000"/>
          <w:kern w:val="0"/>
          <w:sz w:val="20"/>
          <w:szCs w:val="20"/>
          <w:lang w:eastAsia="pt-BR"/>
          <w14:ligatures w14:val="none"/>
        </w:rPr>
        <w:t> — 3 (três) pela Câmara Municipal.</w:t>
      </w:r>
    </w:p>
    <w:p w14:paraId="3C2328E1"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74" w:name="art50§1"/>
      <w:r w:rsidRPr="00810478">
        <w:rPr>
          <w:rFonts w:ascii="Arial" w:eastAsia="Times New Roman" w:hAnsi="Arial" w:cs="Arial"/>
          <w:color w:val="000000"/>
          <w:kern w:val="0"/>
          <w:sz w:val="20"/>
          <w:szCs w:val="20"/>
          <w:lang w:eastAsia="pt-BR"/>
          <w14:ligatures w14:val="none"/>
        </w:rPr>
        <w:t>§ 1.º</w:t>
      </w:r>
      <w:bookmarkEnd w:id="374"/>
      <w:r w:rsidRPr="00810478">
        <w:rPr>
          <w:rFonts w:ascii="Arial" w:eastAsia="Times New Roman" w:hAnsi="Arial" w:cs="Arial"/>
          <w:color w:val="000000"/>
          <w:kern w:val="0"/>
          <w:sz w:val="20"/>
          <w:szCs w:val="20"/>
          <w:lang w:eastAsia="pt-BR"/>
          <w14:ligatures w14:val="none"/>
        </w:rPr>
        <w:t> — Ocorrendo vaga para Conselheiro, a indicação deverá ser feita no prazo de até 15 (quinze) dias, deliberando a Câmara Municipal pela aprovação ou não do nome indicado, no prazo de 30 (trinta) dias.</w:t>
      </w:r>
    </w:p>
    <w:p w14:paraId="2BE4178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75" w:name="art50§2"/>
      <w:r w:rsidRPr="00810478">
        <w:rPr>
          <w:rFonts w:ascii="Arial" w:eastAsia="Times New Roman" w:hAnsi="Arial" w:cs="Arial"/>
          <w:color w:val="000000"/>
          <w:kern w:val="0"/>
          <w:sz w:val="20"/>
          <w:szCs w:val="20"/>
          <w:lang w:eastAsia="pt-BR"/>
          <w14:ligatures w14:val="none"/>
        </w:rPr>
        <w:t>§ 2.º</w:t>
      </w:r>
      <w:bookmarkEnd w:id="375"/>
      <w:r w:rsidRPr="00810478">
        <w:rPr>
          <w:rFonts w:ascii="Arial" w:eastAsia="Times New Roman" w:hAnsi="Arial" w:cs="Arial"/>
          <w:color w:val="000000"/>
          <w:kern w:val="0"/>
          <w:sz w:val="20"/>
          <w:szCs w:val="20"/>
          <w:lang w:eastAsia="pt-BR"/>
          <w14:ligatures w14:val="none"/>
        </w:rPr>
        <w:t> — A substituição dos Conselheiros, em suas faltas e impedimentos, será definida por lei.</w:t>
      </w:r>
    </w:p>
    <w:p w14:paraId="686877ED"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76" w:name="art50§3"/>
      <w:r w:rsidRPr="00810478">
        <w:rPr>
          <w:rFonts w:ascii="Arial" w:eastAsia="Times New Roman" w:hAnsi="Arial" w:cs="Arial"/>
          <w:color w:val="000000"/>
          <w:kern w:val="0"/>
          <w:sz w:val="20"/>
          <w:szCs w:val="20"/>
          <w:lang w:eastAsia="pt-BR"/>
          <w14:ligatures w14:val="none"/>
        </w:rPr>
        <w:t>§ 3.º</w:t>
      </w:r>
      <w:bookmarkEnd w:id="376"/>
      <w:r w:rsidRPr="00810478">
        <w:rPr>
          <w:rFonts w:ascii="Arial" w:eastAsia="Times New Roman" w:hAnsi="Arial" w:cs="Arial"/>
          <w:color w:val="000000"/>
          <w:kern w:val="0"/>
          <w:sz w:val="20"/>
          <w:szCs w:val="20"/>
          <w:lang w:eastAsia="pt-BR"/>
          <w14:ligatures w14:val="none"/>
        </w:rPr>
        <w:t> — Os Conselheiros do Tribunal de Contas do Município farão declaração de bens, no ato da posse e no término do exercício do cargo.</w:t>
      </w:r>
    </w:p>
    <w:p w14:paraId="0ACDBB0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77" w:name="art51"/>
      <w:r w:rsidRPr="00810478">
        <w:rPr>
          <w:rFonts w:ascii="Arial" w:eastAsia="Times New Roman" w:hAnsi="Arial" w:cs="Arial"/>
          <w:color w:val="000000"/>
          <w:kern w:val="0"/>
          <w:sz w:val="20"/>
          <w:szCs w:val="20"/>
          <w:lang w:eastAsia="pt-BR"/>
          <w14:ligatures w14:val="none"/>
        </w:rPr>
        <w:t>Art. 51</w:t>
      </w:r>
      <w:bookmarkEnd w:id="377"/>
      <w:r w:rsidRPr="00810478">
        <w:rPr>
          <w:rFonts w:ascii="Arial" w:eastAsia="Times New Roman" w:hAnsi="Arial" w:cs="Arial"/>
          <w:strike/>
          <w:color w:val="000000"/>
          <w:kern w:val="0"/>
          <w:sz w:val="20"/>
          <w:szCs w:val="20"/>
          <w:lang w:eastAsia="pt-BR"/>
          <w14:ligatures w14:val="none"/>
        </w:rPr>
        <w:t> — A Câmara Municipal exercerá a fiscalização sobre os atos internos do Tribunal de Contas do Município podendo, a qualquer momento, por deliberação de seu Plenário, realizar auditorias, inspeções ou quaisquer medidas que considere necessárias.</w:t>
      </w:r>
      <w:r w:rsidRPr="00810478">
        <w:rPr>
          <w:rFonts w:ascii="Arial" w:eastAsia="Times New Roman" w:hAnsi="Arial" w:cs="Arial"/>
          <w:color w:val="000000"/>
          <w:kern w:val="0"/>
          <w:sz w:val="20"/>
          <w:szCs w:val="20"/>
          <w:lang w:eastAsia="pt-BR"/>
          <w14:ligatures w14:val="none"/>
        </w:rPr>
        <w:t> (</w:t>
      </w:r>
      <w:hyperlink r:id="rId861" w:tgtFrame="_blank" w:history="1">
        <w:r w:rsidRPr="00810478">
          <w:rPr>
            <w:rFonts w:ascii="Arial" w:eastAsia="Times New Roman" w:hAnsi="Arial" w:cs="Arial"/>
            <w:color w:val="0000FF"/>
            <w:kern w:val="0"/>
            <w:sz w:val="20"/>
            <w:szCs w:val="20"/>
            <w:u w:val="single"/>
            <w:lang w:eastAsia="pt-BR"/>
            <w14:ligatures w14:val="none"/>
          </w:rPr>
          <w:t>Adin 11.754-0/6</w:t>
        </w:r>
      </w:hyperlink>
      <w:r w:rsidRPr="00810478">
        <w:rPr>
          <w:rFonts w:ascii="Arial" w:eastAsia="Times New Roman" w:hAnsi="Arial" w:cs="Arial"/>
          <w:color w:val="000000"/>
          <w:kern w:val="0"/>
          <w:sz w:val="20"/>
          <w:szCs w:val="20"/>
          <w:lang w:eastAsia="pt-BR"/>
          <w14:ligatures w14:val="none"/>
        </w:rPr>
        <w:t>)</w:t>
      </w:r>
    </w:p>
    <w:p w14:paraId="118CE605"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78" w:name="art52"/>
      <w:r w:rsidRPr="00810478">
        <w:rPr>
          <w:rFonts w:ascii="Arial" w:eastAsia="Times New Roman" w:hAnsi="Arial" w:cs="Arial"/>
          <w:color w:val="000000"/>
          <w:kern w:val="0"/>
          <w:sz w:val="20"/>
          <w:szCs w:val="20"/>
          <w:lang w:eastAsia="pt-BR"/>
          <w14:ligatures w14:val="none"/>
        </w:rPr>
        <w:lastRenderedPageBreak/>
        <w:t>Art. 52</w:t>
      </w:r>
      <w:bookmarkEnd w:id="378"/>
      <w:r w:rsidRPr="00810478">
        <w:rPr>
          <w:rFonts w:ascii="Arial" w:eastAsia="Times New Roman" w:hAnsi="Arial" w:cs="Arial"/>
          <w:color w:val="000000"/>
          <w:kern w:val="0"/>
          <w:sz w:val="20"/>
          <w:szCs w:val="20"/>
          <w:lang w:eastAsia="pt-BR"/>
          <w14:ligatures w14:val="none"/>
        </w:rPr>
        <w:t> — A Câmara Municipal, por suas Comissões permanentes, diante de despesas não autorizadas, ainda que sob a forma de investimentos não programados ou subsídios não aprovados, poderá solicitar à autoridade municipal responsável que, no prazo de 5 (cinco) dias, preste os esclarecimentos necessários.</w:t>
      </w:r>
    </w:p>
    <w:p w14:paraId="6561059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79" w:name="art52§1"/>
      <w:r w:rsidRPr="00810478">
        <w:rPr>
          <w:rFonts w:ascii="Arial" w:eastAsia="Times New Roman" w:hAnsi="Arial" w:cs="Arial"/>
          <w:color w:val="000000"/>
          <w:kern w:val="0"/>
          <w:sz w:val="20"/>
          <w:szCs w:val="20"/>
          <w:lang w:eastAsia="pt-BR"/>
          <w14:ligatures w14:val="none"/>
        </w:rPr>
        <w:t>§ 1.º</w:t>
      </w:r>
      <w:bookmarkEnd w:id="379"/>
      <w:r w:rsidRPr="00810478">
        <w:rPr>
          <w:rFonts w:ascii="Arial" w:eastAsia="Times New Roman" w:hAnsi="Arial" w:cs="Arial"/>
          <w:color w:val="000000"/>
          <w:kern w:val="0"/>
          <w:sz w:val="20"/>
          <w:szCs w:val="20"/>
          <w:lang w:eastAsia="pt-BR"/>
          <w14:ligatures w14:val="none"/>
        </w:rPr>
        <w:t> — Não prestados os esclarecimentos, ou considerados insuficientes, solicitará ao Tribunal parecer sobre a matéria, no prazo de 30 (trinta) dias.</w:t>
      </w:r>
    </w:p>
    <w:p w14:paraId="561F448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80" w:name="art52§2"/>
      <w:r w:rsidRPr="00810478">
        <w:rPr>
          <w:rFonts w:ascii="Arial" w:eastAsia="Times New Roman" w:hAnsi="Arial" w:cs="Arial"/>
          <w:color w:val="000000"/>
          <w:kern w:val="0"/>
          <w:sz w:val="20"/>
          <w:szCs w:val="20"/>
          <w:lang w:eastAsia="pt-BR"/>
          <w14:ligatures w14:val="none"/>
        </w:rPr>
        <w:t>§ 2.º</w:t>
      </w:r>
      <w:bookmarkEnd w:id="380"/>
      <w:r w:rsidRPr="00810478">
        <w:rPr>
          <w:rFonts w:ascii="Arial" w:eastAsia="Times New Roman" w:hAnsi="Arial" w:cs="Arial"/>
          <w:color w:val="000000"/>
          <w:kern w:val="0"/>
          <w:sz w:val="20"/>
          <w:szCs w:val="20"/>
          <w:lang w:eastAsia="pt-BR"/>
          <w14:ligatures w14:val="none"/>
        </w:rPr>
        <w:t> — Entendendo o Tribunal irregular a despesa, as Comissões permanentes, se julgarem que o gasto possa causar dano irreparável ou grave lesão à economia pública, proporão à Câmara sua sustação.</w:t>
      </w:r>
    </w:p>
    <w:p w14:paraId="0895838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81" w:name="art53"/>
      <w:r w:rsidRPr="00810478">
        <w:rPr>
          <w:rFonts w:ascii="Arial" w:eastAsia="Times New Roman" w:hAnsi="Arial" w:cs="Arial"/>
          <w:color w:val="000000"/>
          <w:kern w:val="0"/>
          <w:sz w:val="20"/>
          <w:szCs w:val="20"/>
          <w:lang w:eastAsia="pt-BR"/>
          <w14:ligatures w14:val="none"/>
        </w:rPr>
        <w:t>Art. 53</w:t>
      </w:r>
      <w:bookmarkEnd w:id="381"/>
      <w:r w:rsidRPr="00810478">
        <w:rPr>
          <w:rFonts w:ascii="Arial" w:eastAsia="Times New Roman" w:hAnsi="Arial" w:cs="Arial"/>
          <w:color w:val="000000"/>
          <w:kern w:val="0"/>
          <w:sz w:val="20"/>
          <w:szCs w:val="20"/>
          <w:lang w:eastAsia="pt-BR"/>
          <w14:ligatures w14:val="none"/>
        </w:rPr>
        <w:t> — Os Poderes Executivo e Legislativo manterão, de forma integrada, sistema de controle interno, com a finalidade de: </w:t>
      </w:r>
      <w:hyperlink r:id="rId862" w:tgtFrame="_blank" w:history="1">
        <w:r w:rsidRPr="00810478">
          <w:rPr>
            <w:rFonts w:ascii="Arial" w:eastAsia="Times New Roman" w:hAnsi="Arial" w:cs="Arial"/>
            <w:color w:val="0000FF"/>
            <w:kern w:val="0"/>
            <w:sz w:val="20"/>
            <w:szCs w:val="20"/>
            <w:u w:val="single"/>
            <w:lang w:eastAsia="pt-BR"/>
            <w14:ligatures w14:val="none"/>
          </w:rPr>
          <w:t>(Vide Decreto nº 59.496, de 08 de junho de 2020)</w:t>
        </w:r>
      </w:hyperlink>
    </w:p>
    <w:p w14:paraId="6AE3B59F"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82" w:name="art53I"/>
      <w:r w:rsidRPr="00810478">
        <w:rPr>
          <w:rFonts w:ascii="Arial" w:eastAsia="Times New Roman" w:hAnsi="Arial" w:cs="Arial"/>
          <w:color w:val="000000"/>
          <w:kern w:val="0"/>
          <w:sz w:val="20"/>
          <w:szCs w:val="20"/>
          <w:lang w:eastAsia="pt-BR"/>
          <w14:ligatures w14:val="none"/>
        </w:rPr>
        <w:t>I</w:t>
      </w:r>
      <w:bookmarkEnd w:id="382"/>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avaliar</w:t>
      </w:r>
      <w:proofErr w:type="gramEnd"/>
      <w:r w:rsidRPr="00810478">
        <w:rPr>
          <w:rFonts w:ascii="Arial" w:eastAsia="Times New Roman" w:hAnsi="Arial" w:cs="Arial"/>
          <w:color w:val="000000"/>
          <w:kern w:val="0"/>
          <w:sz w:val="20"/>
          <w:szCs w:val="20"/>
          <w:lang w:eastAsia="pt-BR"/>
          <w14:ligatures w14:val="none"/>
        </w:rPr>
        <w:t xml:space="preserve"> o adequado cumprimento das metas previstas no plano plurianual, a execução dos programas de governo e dos orçamentos do Município;</w:t>
      </w:r>
    </w:p>
    <w:p w14:paraId="3CBB7DF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83" w:name="art53II"/>
      <w:r w:rsidRPr="00810478">
        <w:rPr>
          <w:rFonts w:ascii="Arial" w:eastAsia="Times New Roman" w:hAnsi="Arial" w:cs="Arial"/>
          <w:color w:val="000000"/>
          <w:kern w:val="0"/>
          <w:sz w:val="20"/>
          <w:szCs w:val="20"/>
          <w:lang w:eastAsia="pt-BR"/>
          <w14:ligatures w14:val="none"/>
        </w:rPr>
        <w:t>II</w:t>
      </w:r>
      <w:bookmarkEnd w:id="383"/>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comprovar</w:t>
      </w:r>
      <w:proofErr w:type="gramEnd"/>
      <w:r w:rsidRPr="00810478">
        <w:rPr>
          <w:rFonts w:ascii="Arial" w:eastAsia="Times New Roman" w:hAnsi="Arial" w:cs="Arial"/>
          <w:color w:val="000000"/>
          <w:kern w:val="0"/>
          <w:sz w:val="20"/>
          <w:szCs w:val="20"/>
          <w:lang w:eastAsia="pt-BR"/>
          <w14:ligatures w14:val="none"/>
        </w:rPr>
        <w:t xml:space="preserve"> a legalidade e avaliar os resultados quanto à eficácia e à eficiência da gestão orçamentária, financeira e patrimonial dos órgãos da administração direta e indireta, bem como de aplicação de recursos públicos por entidades de direito privado;</w:t>
      </w:r>
    </w:p>
    <w:p w14:paraId="7FDC211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84" w:name="art53III"/>
      <w:r w:rsidRPr="00810478">
        <w:rPr>
          <w:rFonts w:ascii="Arial" w:eastAsia="Times New Roman" w:hAnsi="Arial" w:cs="Arial"/>
          <w:color w:val="000000"/>
          <w:kern w:val="0"/>
          <w:sz w:val="20"/>
          <w:szCs w:val="20"/>
          <w:lang w:eastAsia="pt-BR"/>
          <w14:ligatures w14:val="none"/>
        </w:rPr>
        <w:t>III</w:t>
      </w:r>
      <w:bookmarkEnd w:id="384"/>
      <w:r w:rsidRPr="00810478">
        <w:rPr>
          <w:rFonts w:ascii="Arial" w:eastAsia="Times New Roman" w:hAnsi="Arial" w:cs="Arial"/>
          <w:color w:val="000000"/>
          <w:kern w:val="0"/>
          <w:sz w:val="20"/>
          <w:szCs w:val="20"/>
          <w:lang w:eastAsia="pt-BR"/>
          <w14:ligatures w14:val="none"/>
        </w:rPr>
        <w:t> — exercer o controle das operações de crédito, avais e garantias, bem como dos direitos e haveres do Município;</w:t>
      </w:r>
    </w:p>
    <w:p w14:paraId="3AEEE160"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85" w:name="art53IV"/>
      <w:r w:rsidRPr="00810478">
        <w:rPr>
          <w:rFonts w:ascii="Arial" w:eastAsia="Times New Roman" w:hAnsi="Arial" w:cs="Arial"/>
          <w:color w:val="000000"/>
          <w:kern w:val="0"/>
          <w:sz w:val="20"/>
          <w:szCs w:val="20"/>
          <w:lang w:eastAsia="pt-BR"/>
          <w14:ligatures w14:val="none"/>
        </w:rPr>
        <w:t>IV</w:t>
      </w:r>
      <w:bookmarkEnd w:id="385"/>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apoiar</w:t>
      </w:r>
      <w:proofErr w:type="gramEnd"/>
      <w:r w:rsidRPr="00810478">
        <w:rPr>
          <w:rFonts w:ascii="Arial" w:eastAsia="Times New Roman" w:hAnsi="Arial" w:cs="Arial"/>
          <w:color w:val="000000"/>
          <w:kern w:val="0"/>
          <w:sz w:val="20"/>
          <w:szCs w:val="20"/>
          <w:lang w:eastAsia="pt-BR"/>
          <w14:ligatures w14:val="none"/>
        </w:rPr>
        <w:t xml:space="preserve"> o controle externo, no exercício de sua missão institucional, o qual terá acesso a toda e qualquer informação, documentos ou registro que repute necessários para o cumprimento de sua função;</w:t>
      </w:r>
    </w:p>
    <w:p w14:paraId="7948EE5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86" w:name="art53V"/>
      <w:r w:rsidRPr="00810478">
        <w:rPr>
          <w:rFonts w:ascii="Arial" w:eastAsia="Times New Roman" w:hAnsi="Arial" w:cs="Arial"/>
          <w:color w:val="000000"/>
          <w:kern w:val="0"/>
          <w:sz w:val="20"/>
          <w:szCs w:val="20"/>
          <w:lang w:eastAsia="pt-BR"/>
          <w14:ligatures w14:val="none"/>
        </w:rPr>
        <w:t>V</w:t>
      </w:r>
      <w:bookmarkEnd w:id="386"/>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organizar e executar</w:t>
      </w:r>
      <w:proofErr w:type="gramEnd"/>
      <w:r w:rsidRPr="00810478">
        <w:rPr>
          <w:rFonts w:ascii="Arial" w:eastAsia="Times New Roman" w:hAnsi="Arial" w:cs="Arial"/>
          <w:color w:val="000000"/>
          <w:kern w:val="0"/>
          <w:sz w:val="20"/>
          <w:szCs w:val="20"/>
          <w:lang w:eastAsia="pt-BR"/>
          <w14:ligatures w14:val="none"/>
        </w:rPr>
        <w:t>, por iniciativa própria ou por solicitação do Tribunal de Contas do Município, programação trimestral de auditorias contábil, financeira, orçamentária, operacional e patrimonial nas unidades administrativas sob seu controle.</w:t>
      </w:r>
    </w:p>
    <w:p w14:paraId="7DEBC6CE"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87" w:name="art53§1"/>
      <w:r w:rsidRPr="00810478">
        <w:rPr>
          <w:rFonts w:ascii="Arial" w:eastAsia="Times New Roman" w:hAnsi="Arial" w:cs="Arial"/>
          <w:color w:val="000000"/>
          <w:kern w:val="0"/>
          <w:sz w:val="20"/>
          <w:szCs w:val="20"/>
          <w:lang w:eastAsia="pt-BR"/>
          <w14:ligatures w14:val="none"/>
        </w:rPr>
        <w:t>§ 1.º</w:t>
      </w:r>
      <w:bookmarkEnd w:id="387"/>
      <w:r w:rsidRPr="00810478">
        <w:rPr>
          <w:rFonts w:ascii="Arial" w:eastAsia="Times New Roman" w:hAnsi="Arial" w:cs="Arial"/>
          <w:color w:val="000000"/>
          <w:kern w:val="0"/>
          <w:sz w:val="20"/>
          <w:szCs w:val="20"/>
          <w:lang w:eastAsia="pt-BR"/>
          <w14:ligatures w14:val="none"/>
        </w:rPr>
        <w:t> — Para fins do disposto neste artigo, a Câmara Municipal e o Tribunal de Contas do Município terão acesso direto, através de sistema integrado de processamento de dados, às informações processadas em todos os órgãos da administração direta e indireta do Município.</w:t>
      </w:r>
    </w:p>
    <w:p w14:paraId="5936D953"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88" w:name="art53§2"/>
      <w:r w:rsidRPr="00810478">
        <w:rPr>
          <w:rFonts w:ascii="Arial" w:eastAsia="Times New Roman" w:hAnsi="Arial" w:cs="Arial"/>
          <w:color w:val="000000"/>
          <w:kern w:val="0"/>
          <w:sz w:val="20"/>
          <w:szCs w:val="20"/>
          <w:lang w:eastAsia="pt-BR"/>
          <w14:ligatures w14:val="none"/>
        </w:rPr>
        <w:t>§ 2.º</w:t>
      </w:r>
      <w:bookmarkEnd w:id="388"/>
      <w:r w:rsidRPr="00810478">
        <w:rPr>
          <w:rFonts w:ascii="Arial" w:eastAsia="Times New Roman" w:hAnsi="Arial" w:cs="Arial"/>
          <w:color w:val="000000"/>
          <w:kern w:val="0"/>
          <w:sz w:val="20"/>
          <w:szCs w:val="20"/>
          <w:lang w:eastAsia="pt-BR"/>
          <w14:ligatures w14:val="none"/>
        </w:rPr>
        <w:t> — Os responsáveis pelo controle interno, ao tomarem conhecimento de qualquer irregularidade, ilegalidade ou ofensa ao </w:t>
      </w:r>
      <w:hyperlink r:id="rId863" w:anchor="art37" w:tgtFrame="_blank" w:history="1">
        <w:r w:rsidRPr="00810478">
          <w:rPr>
            <w:rFonts w:ascii="Arial" w:eastAsia="Times New Roman" w:hAnsi="Arial" w:cs="Arial"/>
            <w:color w:val="0000FF"/>
            <w:kern w:val="0"/>
            <w:sz w:val="20"/>
            <w:szCs w:val="20"/>
            <w:u w:val="single"/>
            <w:lang w:eastAsia="pt-BR"/>
            <w14:ligatures w14:val="none"/>
          </w:rPr>
          <w:t>art. 37 da Constituição da República</w:t>
        </w:r>
      </w:hyperlink>
      <w:r w:rsidRPr="00810478">
        <w:rPr>
          <w:rFonts w:ascii="Arial" w:eastAsia="Times New Roman" w:hAnsi="Arial" w:cs="Arial"/>
          <w:color w:val="000000"/>
          <w:kern w:val="0"/>
          <w:sz w:val="20"/>
          <w:szCs w:val="20"/>
          <w:lang w:eastAsia="pt-BR"/>
          <w14:ligatures w14:val="none"/>
        </w:rPr>
        <w:t>, deverão representar à autoridade competente, dando ciência à Câmara Municipal, sob pena de responsabilidade solidária.</w:t>
      </w:r>
    </w:p>
    <w:p w14:paraId="283C352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28D0A1AB"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bookmarkStart w:id="389" w:name="SEÇÃO_VIII_DOS_CONSELHOS_DE_REPRESENTANT"/>
      <w:r w:rsidRPr="00810478">
        <w:rPr>
          <w:rFonts w:ascii="Arial" w:eastAsia="Times New Roman" w:hAnsi="Arial" w:cs="Arial"/>
          <w:color w:val="000000"/>
          <w:kern w:val="0"/>
          <w:sz w:val="20"/>
          <w:szCs w:val="20"/>
          <w:lang w:eastAsia="pt-BR"/>
          <w14:ligatures w14:val="none"/>
        </w:rPr>
        <w:t>SEÇÃO VIII</w:t>
      </w:r>
    </w:p>
    <w:p w14:paraId="66D6D7F0" w14:textId="77777777" w:rsidR="00810478" w:rsidRPr="00810478" w:rsidRDefault="00810478"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DOS CONSELHOS DE REPRESENTANTES</w:t>
      </w:r>
      <w:bookmarkEnd w:id="389"/>
    </w:p>
    <w:p w14:paraId="5B270294"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w:t>
      </w:r>
    </w:p>
    <w:p w14:paraId="029AD34B"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90" w:name="art54"/>
      <w:r w:rsidRPr="00810478">
        <w:rPr>
          <w:rFonts w:ascii="Arial" w:eastAsia="Times New Roman" w:hAnsi="Arial" w:cs="Arial"/>
          <w:color w:val="000000"/>
          <w:kern w:val="0"/>
          <w:sz w:val="20"/>
          <w:szCs w:val="20"/>
          <w:lang w:eastAsia="pt-BR"/>
          <w14:ligatures w14:val="none"/>
        </w:rPr>
        <w:t>Art. 54</w:t>
      </w:r>
      <w:bookmarkEnd w:id="390"/>
      <w:r w:rsidRPr="00810478">
        <w:rPr>
          <w:rFonts w:ascii="Arial" w:eastAsia="Times New Roman" w:hAnsi="Arial" w:cs="Arial"/>
          <w:color w:val="000000"/>
          <w:kern w:val="0"/>
          <w:sz w:val="20"/>
          <w:szCs w:val="20"/>
          <w:lang w:eastAsia="pt-BR"/>
          <w14:ligatures w14:val="none"/>
        </w:rPr>
        <w:t> — A cada área administrativa do Município, a ser definida em lei, corresponderá um Conselho de Representantes, cujos membros serão eleitos na forma estabelecida na referida legislação. </w:t>
      </w:r>
      <w:hyperlink r:id="rId864" w:tgtFrame="_blank" w:history="1">
        <w:r w:rsidRPr="00810478">
          <w:rPr>
            <w:rFonts w:ascii="Arial" w:eastAsia="Times New Roman" w:hAnsi="Arial" w:cs="Arial"/>
            <w:color w:val="0000FF"/>
            <w:kern w:val="0"/>
            <w:sz w:val="20"/>
            <w:szCs w:val="20"/>
            <w:u w:val="single"/>
            <w:lang w:eastAsia="pt-BR"/>
            <w14:ligatures w14:val="none"/>
          </w:rPr>
          <w:t>(Vide Adin nº 0000302-59.2005.8.26.0000 (994.05.000302-5)</w:t>
        </w:r>
      </w:hyperlink>
    </w:p>
    <w:p w14:paraId="08A88A77"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91" w:name="art55"/>
      <w:r w:rsidRPr="00810478">
        <w:rPr>
          <w:rFonts w:ascii="Arial" w:eastAsia="Times New Roman" w:hAnsi="Arial" w:cs="Arial"/>
          <w:color w:val="000000"/>
          <w:kern w:val="0"/>
          <w:sz w:val="20"/>
          <w:szCs w:val="20"/>
          <w:lang w:eastAsia="pt-BR"/>
          <w14:ligatures w14:val="none"/>
        </w:rPr>
        <w:t>Art. 55</w:t>
      </w:r>
      <w:bookmarkEnd w:id="391"/>
      <w:r w:rsidRPr="00810478">
        <w:rPr>
          <w:rFonts w:ascii="Arial" w:eastAsia="Times New Roman" w:hAnsi="Arial" w:cs="Arial"/>
          <w:color w:val="000000"/>
          <w:kern w:val="0"/>
          <w:sz w:val="20"/>
          <w:szCs w:val="20"/>
          <w:lang w:eastAsia="pt-BR"/>
          <w14:ligatures w14:val="none"/>
        </w:rPr>
        <w:t> — Aos Conselhos de Representantes compete, além do estabelecido em lei, as seguintes atribuições:</w:t>
      </w:r>
    </w:p>
    <w:p w14:paraId="44D49CC6"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92" w:name="art55I"/>
      <w:r w:rsidRPr="00810478">
        <w:rPr>
          <w:rFonts w:ascii="Arial" w:eastAsia="Times New Roman" w:hAnsi="Arial" w:cs="Arial"/>
          <w:color w:val="000000"/>
          <w:kern w:val="0"/>
          <w:sz w:val="20"/>
          <w:szCs w:val="20"/>
          <w:lang w:eastAsia="pt-BR"/>
          <w14:ligatures w14:val="none"/>
        </w:rPr>
        <w:lastRenderedPageBreak/>
        <w:t>I</w:t>
      </w:r>
      <w:bookmarkEnd w:id="392"/>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participar</w:t>
      </w:r>
      <w:proofErr w:type="gramEnd"/>
      <w:r w:rsidRPr="00810478">
        <w:rPr>
          <w:rFonts w:ascii="Arial" w:eastAsia="Times New Roman" w:hAnsi="Arial" w:cs="Arial"/>
          <w:color w:val="000000"/>
          <w:kern w:val="0"/>
          <w:sz w:val="20"/>
          <w:szCs w:val="20"/>
          <w:lang w:eastAsia="pt-BR"/>
          <w14:ligatures w14:val="none"/>
        </w:rPr>
        <w:t>, em nível local, do processo de Planejamento Municipal e em especial da elaboração das propostas de diretrizes orçamentárias e do orçamento municipal bem como do Plano Diretor e das respectivas revisões;</w:t>
      </w:r>
    </w:p>
    <w:p w14:paraId="2B8F227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93" w:name="art55II"/>
      <w:r w:rsidRPr="00810478">
        <w:rPr>
          <w:rFonts w:ascii="Arial" w:eastAsia="Times New Roman" w:hAnsi="Arial" w:cs="Arial"/>
          <w:color w:val="000000"/>
          <w:kern w:val="0"/>
          <w:sz w:val="20"/>
          <w:szCs w:val="20"/>
          <w:lang w:eastAsia="pt-BR"/>
          <w14:ligatures w14:val="none"/>
        </w:rPr>
        <w:t>II</w:t>
      </w:r>
      <w:bookmarkEnd w:id="393"/>
      <w:r w:rsidRPr="00810478">
        <w:rPr>
          <w:rFonts w:ascii="Arial" w:eastAsia="Times New Roman" w:hAnsi="Arial" w:cs="Arial"/>
          <w:color w:val="000000"/>
          <w:kern w:val="0"/>
          <w:sz w:val="20"/>
          <w:szCs w:val="20"/>
          <w:lang w:eastAsia="pt-BR"/>
          <w14:ligatures w14:val="none"/>
        </w:rPr>
        <w:t xml:space="preserve"> — </w:t>
      </w:r>
      <w:proofErr w:type="gramStart"/>
      <w:r w:rsidRPr="00810478">
        <w:rPr>
          <w:rFonts w:ascii="Arial" w:eastAsia="Times New Roman" w:hAnsi="Arial" w:cs="Arial"/>
          <w:color w:val="000000"/>
          <w:kern w:val="0"/>
          <w:sz w:val="20"/>
          <w:szCs w:val="20"/>
          <w:lang w:eastAsia="pt-BR"/>
          <w14:ligatures w14:val="none"/>
        </w:rPr>
        <w:t>participar</w:t>
      </w:r>
      <w:proofErr w:type="gramEnd"/>
      <w:r w:rsidRPr="00810478">
        <w:rPr>
          <w:rFonts w:ascii="Arial" w:eastAsia="Times New Roman" w:hAnsi="Arial" w:cs="Arial"/>
          <w:color w:val="000000"/>
          <w:kern w:val="0"/>
          <w:sz w:val="20"/>
          <w:szCs w:val="20"/>
          <w:lang w:eastAsia="pt-BR"/>
          <w14:ligatures w14:val="none"/>
        </w:rPr>
        <w:t>, em nível local, da fiscalização da execução do orçamento e dos demais atos da administração municipal;</w:t>
      </w:r>
    </w:p>
    <w:p w14:paraId="2D2A629C"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94" w:name="art55III"/>
      <w:r w:rsidRPr="00810478">
        <w:rPr>
          <w:rFonts w:ascii="Arial" w:eastAsia="Times New Roman" w:hAnsi="Arial" w:cs="Arial"/>
          <w:color w:val="000000"/>
          <w:kern w:val="0"/>
          <w:sz w:val="20"/>
          <w:szCs w:val="20"/>
          <w:lang w:eastAsia="pt-BR"/>
          <w14:ligatures w14:val="none"/>
        </w:rPr>
        <w:t>III</w:t>
      </w:r>
      <w:bookmarkEnd w:id="394"/>
      <w:r w:rsidRPr="00810478">
        <w:rPr>
          <w:rFonts w:ascii="Arial" w:eastAsia="Times New Roman" w:hAnsi="Arial" w:cs="Arial"/>
          <w:color w:val="000000"/>
          <w:kern w:val="0"/>
          <w:sz w:val="20"/>
          <w:szCs w:val="20"/>
          <w:lang w:eastAsia="pt-BR"/>
          <w14:ligatures w14:val="none"/>
        </w:rPr>
        <w:t> — encaminhar representações ao Executivo e à Câmara Municipal, a respeito de questões relacionadas com o interesse da população local.</w:t>
      </w:r>
    </w:p>
    <w:p w14:paraId="4E15CEA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Seção IX</w:t>
      </w:r>
    </w:p>
    <w:p w14:paraId="35A6415A"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Da Procuradoria-Geral da Câmara Municipal de São Paulo</w:t>
      </w:r>
    </w:p>
    <w:p w14:paraId="4625DB42"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Art. 55-A. A Procuradoria-Geral da Câmara Municipal de São Paulo, órgão institucional do Poder Legislativo Municipal, de caráter permanente, vinculado diretamente à sua Mesa Diretora, desenvolve atividades típicas e exclusivas de Estado e se insere nas funções essenciais à Justiça, nos termos do Capítulo IV, Seção II, </w:t>
      </w:r>
      <w:hyperlink r:id="rId865" w:anchor="art132" w:tgtFrame="_blank" w:history="1">
        <w:r w:rsidRPr="00810478">
          <w:rPr>
            <w:rFonts w:ascii="Arial" w:eastAsia="Times New Roman" w:hAnsi="Arial" w:cs="Arial"/>
            <w:color w:val="0000FF"/>
            <w:kern w:val="0"/>
            <w:sz w:val="20"/>
            <w:szCs w:val="20"/>
            <w:u w:val="single"/>
            <w:lang w:eastAsia="pt-BR"/>
            <w14:ligatures w14:val="none"/>
          </w:rPr>
          <w:t>art. 132 da Constituição Federal,</w:t>
        </w:r>
      </w:hyperlink>
      <w:r w:rsidRPr="00810478">
        <w:rPr>
          <w:rFonts w:ascii="Arial" w:eastAsia="Times New Roman" w:hAnsi="Arial" w:cs="Arial"/>
          <w:color w:val="000000"/>
          <w:kern w:val="0"/>
          <w:sz w:val="20"/>
          <w:szCs w:val="20"/>
          <w:lang w:eastAsia="pt-BR"/>
          <w14:ligatures w14:val="none"/>
        </w:rPr>
        <w:t> é composta por procuradores legislativos de carreira e estruturada por lei, e tem por competência exercer a representação judicial, a consultoria e o assessoramento técnico-jurídico do Poder Legislativo Municipal, cabendo-lhe o recebimento dos honorários advocatícios titularizados pelos procuradores em ações judiciais e em todas as transações, compromissos, acordos extrajudiciais ou congêneres realizados com ou entre terceiros, decorrentes da atividade institucional e administrativa da Câmara Municipal de São Paulo, por quaisquer de seus órgãos ou comissões permanentes ou temporárias. (</w:t>
      </w:r>
      <w:hyperlink r:id="rId866" w:tgtFrame="_blank" w:history="1">
        <w:r w:rsidRPr="00810478">
          <w:rPr>
            <w:rFonts w:ascii="Arial" w:eastAsia="Times New Roman" w:hAnsi="Arial" w:cs="Arial"/>
            <w:color w:val="0000FF"/>
            <w:kern w:val="0"/>
            <w:sz w:val="20"/>
            <w:szCs w:val="20"/>
            <w:u w:val="single"/>
            <w:lang w:eastAsia="pt-BR"/>
            <w14:ligatures w14:val="none"/>
          </w:rPr>
          <w:t xml:space="preserve">Inserido pela Emenda </w:t>
        </w:r>
        <w:proofErr w:type="spellStart"/>
        <w:r w:rsidRPr="00810478">
          <w:rPr>
            <w:rFonts w:ascii="Arial" w:eastAsia="Times New Roman" w:hAnsi="Arial" w:cs="Arial"/>
            <w:color w:val="0000FF"/>
            <w:kern w:val="0"/>
            <w:sz w:val="20"/>
            <w:szCs w:val="20"/>
            <w:u w:val="single"/>
            <w:lang w:eastAsia="pt-BR"/>
            <w14:ligatures w14:val="none"/>
          </w:rPr>
          <w:t>a</w:t>
        </w:r>
        <w:proofErr w:type="spellEnd"/>
        <w:r w:rsidRPr="00810478">
          <w:rPr>
            <w:rFonts w:ascii="Arial" w:eastAsia="Times New Roman" w:hAnsi="Arial" w:cs="Arial"/>
            <w:color w:val="0000FF"/>
            <w:kern w:val="0"/>
            <w:sz w:val="20"/>
            <w:szCs w:val="20"/>
            <w:u w:val="single"/>
            <w:lang w:eastAsia="pt-BR"/>
            <w14:ligatures w14:val="none"/>
          </w:rPr>
          <w:t xml:space="preserve"> Lei Orgânica nº 43 de 2023)</w:t>
        </w:r>
      </w:hyperlink>
    </w:p>
    <w:p w14:paraId="35594A58" w14:textId="77777777" w:rsidR="00810478" w:rsidRP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1º A Procuradoria-Geral da Câmara Municipal de São Paulo é organizada por lei de iniciativa da Mesa Diretora, observados os princípios e regras pertinentes da Constituição Federal, da Constituição do Estado e desta Lei Orgânica, que disciplina sua competência e dispõe sobre os requisitos e a forma de designação do Procurador-Geral Legislativo, dentre os membros da carreira.(</w:t>
      </w:r>
      <w:hyperlink r:id="rId867" w:tgtFrame="_blank" w:history="1">
        <w:r w:rsidRPr="00810478">
          <w:rPr>
            <w:rFonts w:ascii="Arial" w:eastAsia="Times New Roman" w:hAnsi="Arial" w:cs="Arial"/>
            <w:color w:val="0000FF"/>
            <w:kern w:val="0"/>
            <w:sz w:val="20"/>
            <w:szCs w:val="20"/>
            <w:u w:val="single"/>
            <w:lang w:eastAsia="pt-BR"/>
            <w14:ligatures w14:val="none"/>
          </w:rPr>
          <w:t xml:space="preserve">Inserido pela Emenda </w:t>
        </w:r>
        <w:proofErr w:type="spellStart"/>
        <w:r w:rsidRPr="00810478">
          <w:rPr>
            <w:rFonts w:ascii="Arial" w:eastAsia="Times New Roman" w:hAnsi="Arial" w:cs="Arial"/>
            <w:color w:val="0000FF"/>
            <w:kern w:val="0"/>
            <w:sz w:val="20"/>
            <w:szCs w:val="20"/>
            <w:u w:val="single"/>
            <w:lang w:eastAsia="pt-BR"/>
            <w14:ligatures w14:val="none"/>
          </w:rPr>
          <w:t>a</w:t>
        </w:r>
        <w:proofErr w:type="spellEnd"/>
        <w:r w:rsidRPr="00810478">
          <w:rPr>
            <w:rFonts w:ascii="Arial" w:eastAsia="Times New Roman" w:hAnsi="Arial" w:cs="Arial"/>
            <w:color w:val="0000FF"/>
            <w:kern w:val="0"/>
            <w:sz w:val="20"/>
            <w:szCs w:val="20"/>
            <w:u w:val="single"/>
            <w:lang w:eastAsia="pt-BR"/>
            <w14:ligatures w14:val="none"/>
          </w:rPr>
          <w:t xml:space="preserve"> Lei Orgânica nº 43 de 2023)</w:t>
        </w:r>
      </w:hyperlink>
    </w:p>
    <w:p w14:paraId="3D85E3DE" w14:textId="77777777" w:rsidR="00810478" w:rsidRDefault="00810478"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810478">
        <w:rPr>
          <w:rFonts w:ascii="Arial" w:eastAsia="Times New Roman" w:hAnsi="Arial" w:cs="Arial"/>
          <w:color w:val="000000"/>
          <w:kern w:val="0"/>
          <w:sz w:val="20"/>
          <w:szCs w:val="20"/>
          <w:lang w:eastAsia="pt-BR"/>
          <w14:ligatures w14:val="none"/>
        </w:rPr>
        <w:t>§ 2º O ingresso na carreira de Procurador Legislativo depende de concurso público de provas e títulos, com a participação da Ordem dos Advogados do Brasil. (</w:t>
      </w:r>
      <w:hyperlink r:id="rId868" w:tgtFrame="_blank" w:history="1">
        <w:r w:rsidRPr="00810478">
          <w:rPr>
            <w:rFonts w:ascii="Arial" w:eastAsia="Times New Roman" w:hAnsi="Arial" w:cs="Arial"/>
            <w:color w:val="0000FF"/>
            <w:kern w:val="0"/>
            <w:sz w:val="20"/>
            <w:szCs w:val="20"/>
            <w:u w:val="single"/>
            <w:lang w:eastAsia="pt-BR"/>
            <w14:ligatures w14:val="none"/>
          </w:rPr>
          <w:t xml:space="preserve">Inserido pela Emenda </w:t>
        </w:r>
        <w:proofErr w:type="spellStart"/>
        <w:r w:rsidRPr="00810478">
          <w:rPr>
            <w:rFonts w:ascii="Arial" w:eastAsia="Times New Roman" w:hAnsi="Arial" w:cs="Arial"/>
            <w:color w:val="0000FF"/>
            <w:kern w:val="0"/>
            <w:sz w:val="20"/>
            <w:szCs w:val="20"/>
            <w:u w:val="single"/>
            <w:lang w:eastAsia="pt-BR"/>
            <w14:ligatures w14:val="none"/>
          </w:rPr>
          <w:t>a</w:t>
        </w:r>
        <w:proofErr w:type="spellEnd"/>
        <w:r w:rsidRPr="00810478">
          <w:rPr>
            <w:rFonts w:ascii="Arial" w:eastAsia="Times New Roman" w:hAnsi="Arial" w:cs="Arial"/>
            <w:color w:val="0000FF"/>
            <w:kern w:val="0"/>
            <w:sz w:val="20"/>
            <w:szCs w:val="20"/>
            <w:u w:val="single"/>
            <w:lang w:eastAsia="pt-BR"/>
            <w14:ligatures w14:val="none"/>
          </w:rPr>
          <w:t xml:space="preserve"> Lei Orgânica nº 43 de 2023)</w:t>
        </w:r>
      </w:hyperlink>
      <w:r w:rsidRPr="00810478">
        <w:rPr>
          <w:rFonts w:ascii="Arial" w:eastAsia="Times New Roman" w:hAnsi="Arial" w:cs="Arial"/>
          <w:color w:val="000000"/>
          <w:kern w:val="0"/>
          <w:sz w:val="20"/>
          <w:szCs w:val="20"/>
          <w:lang w:eastAsia="pt-BR"/>
          <w14:ligatures w14:val="none"/>
        </w:rPr>
        <w:t> </w:t>
      </w:r>
    </w:p>
    <w:p w14:paraId="4A2AB33A" w14:textId="77777777" w:rsidR="00672644" w:rsidRDefault="00672644"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p>
    <w:p w14:paraId="7399A466" w14:textId="6EE40715" w:rsidR="00672644" w:rsidRDefault="00672644" w:rsidP="003A4AE1">
      <w:pPr>
        <w:spacing w:before="100" w:beforeAutospacing="1" w:after="100" w:afterAutospacing="1" w:line="240" w:lineRule="auto"/>
        <w:ind w:firstLine="570"/>
        <w:jc w:val="center"/>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NORMA: Constituição Federal</w:t>
      </w:r>
    </w:p>
    <w:p w14:paraId="77807B59" w14:textId="77777777" w:rsidR="00672644" w:rsidRDefault="00672644"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p>
    <w:p w14:paraId="093830B2" w14:textId="77777777" w:rsidR="00672644" w:rsidRDefault="00672644" w:rsidP="00672644">
      <w:pPr>
        <w:pStyle w:val="NormalWeb"/>
        <w:ind w:firstLine="570"/>
        <w:jc w:val="center"/>
        <w:rPr>
          <w:color w:val="000000"/>
          <w:sz w:val="27"/>
          <w:szCs w:val="27"/>
        </w:rPr>
      </w:pPr>
      <w:r>
        <w:rPr>
          <w:rFonts w:ascii="Arial" w:hAnsi="Arial" w:cs="Arial"/>
          <w:b/>
          <w:bCs/>
          <w:caps/>
          <w:color w:val="000000"/>
          <w:sz w:val="20"/>
          <w:szCs w:val="20"/>
        </w:rPr>
        <w:t>TÍTULO III</w:t>
      </w:r>
    </w:p>
    <w:p w14:paraId="4BB0E1BF" w14:textId="77777777" w:rsidR="00672644" w:rsidRDefault="00672644" w:rsidP="00672644">
      <w:pPr>
        <w:pStyle w:val="NormalWeb"/>
        <w:ind w:firstLine="570"/>
        <w:jc w:val="center"/>
        <w:rPr>
          <w:color w:val="000000"/>
          <w:sz w:val="27"/>
          <w:szCs w:val="27"/>
        </w:rPr>
      </w:pPr>
      <w:r>
        <w:rPr>
          <w:rFonts w:ascii="Arial" w:hAnsi="Arial" w:cs="Arial"/>
          <w:b/>
          <w:bCs/>
          <w:caps/>
          <w:color w:val="000000"/>
          <w:sz w:val="20"/>
          <w:szCs w:val="20"/>
        </w:rPr>
        <w:t>Da Organização do Estado</w:t>
      </w:r>
    </w:p>
    <w:p w14:paraId="4AD46000" w14:textId="77777777" w:rsidR="00672644" w:rsidRDefault="00672644"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p>
    <w:p w14:paraId="494B88BE" w14:textId="77777777" w:rsidR="00672644" w:rsidRPr="00672644" w:rsidRDefault="00672644" w:rsidP="00672644">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pt-BR"/>
          <w14:ligatures w14:val="none"/>
        </w:rPr>
      </w:pPr>
      <w:r w:rsidRPr="00672644">
        <w:rPr>
          <w:rFonts w:ascii="Arial" w:eastAsia="Times New Roman" w:hAnsi="Arial" w:cs="Arial"/>
          <w:color w:val="000000"/>
          <w:kern w:val="0"/>
          <w:sz w:val="20"/>
          <w:szCs w:val="20"/>
          <w:lang w:eastAsia="pt-BR"/>
          <w14:ligatures w14:val="none"/>
        </w:rPr>
        <w:t>CAPÍTULO IV</w:t>
      </w:r>
    </w:p>
    <w:p w14:paraId="71C9AA13" w14:textId="77777777" w:rsidR="00672644" w:rsidRPr="00672644" w:rsidRDefault="00672644" w:rsidP="00672644">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pt-BR"/>
          <w14:ligatures w14:val="none"/>
        </w:rPr>
      </w:pPr>
      <w:r w:rsidRPr="00672644">
        <w:rPr>
          <w:rFonts w:ascii="Arial" w:eastAsia="Times New Roman" w:hAnsi="Arial" w:cs="Arial"/>
          <w:caps/>
          <w:color w:val="000000"/>
          <w:kern w:val="0"/>
          <w:sz w:val="20"/>
          <w:szCs w:val="20"/>
          <w:lang w:eastAsia="pt-BR"/>
          <w14:ligatures w14:val="none"/>
        </w:rPr>
        <w:t>Dos Municípios</w:t>
      </w:r>
    </w:p>
    <w:p w14:paraId="608E9EED"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672644">
        <w:rPr>
          <w:rFonts w:ascii="Arial" w:eastAsia="Times New Roman" w:hAnsi="Arial" w:cs="Arial"/>
          <w:color w:val="000000"/>
          <w:kern w:val="0"/>
          <w:sz w:val="20"/>
          <w:szCs w:val="20"/>
          <w:lang w:eastAsia="pt-BR"/>
          <w14:ligatures w14:val="none"/>
        </w:rPr>
        <w:t>  </w:t>
      </w:r>
      <w:bookmarkStart w:id="395" w:name="29"/>
      <w:bookmarkEnd w:id="395"/>
      <w:r w:rsidRPr="00672644">
        <w:rPr>
          <w:rFonts w:ascii="Arial" w:eastAsia="Times New Roman" w:hAnsi="Arial" w:cs="Arial"/>
          <w:color w:val="000000"/>
          <w:kern w:val="0"/>
          <w:sz w:val="20"/>
          <w:szCs w:val="20"/>
          <w:lang w:eastAsia="pt-BR"/>
          <w14:ligatures w14:val="none"/>
        </w:rPr>
        <w:t>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p>
    <w:p w14:paraId="5A73C609"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96" w:name="cfart29i"/>
      <w:bookmarkEnd w:id="396"/>
      <w:r w:rsidRPr="00672644">
        <w:rPr>
          <w:rFonts w:ascii="Arial" w:eastAsia="Times New Roman" w:hAnsi="Arial" w:cs="Arial"/>
          <w:color w:val="000000"/>
          <w:kern w:val="0"/>
          <w:sz w:val="20"/>
          <w:szCs w:val="20"/>
          <w:lang w:eastAsia="pt-BR"/>
          <w14:ligatures w14:val="none"/>
        </w:rPr>
        <w:lastRenderedPageBreak/>
        <w:t xml:space="preserve">I - </w:t>
      </w:r>
      <w:proofErr w:type="gramStart"/>
      <w:r w:rsidRPr="00672644">
        <w:rPr>
          <w:rFonts w:ascii="Arial" w:eastAsia="Times New Roman" w:hAnsi="Arial" w:cs="Arial"/>
          <w:color w:val="000000"/>
          <w:kern w:val="0"/>
          <w:sz w:val="20"/>
          <w:szCs w:val="20"/>
          <w:lang w:eastAsia="pt-BR"/>
          <w14:ligatures w14:val="none"/>
        </w:rPr>
        <w:t>eleição</w:t>
      </w:r>
      <w:proofErr w:type="gramEnd"/>
      <w:r w:rsidRPr="00672644">
        <w:rPr>
          <w:rFonts w:ascii="Arial" w:eastAsia="Times New Roman" w:hAnsi="Arial" w:cs="Arial"/>
          <w:color w:val="000000"/>
          <w:kern w:val="0"/>
          <w:sz w:val="20"/>
          <w:szCs w:val="20"/>
          <w:lang w:eastAsia="pt-BR"/>
          <w14:ligatures w14:val="none"/>
        </w:rPr>
        <w:t xml:space="preserve"> do Prefeito, do Vice-Prefeito e dos Vereadores, para mandato de quatro anos, mediante pleito direto e simultâneo realizado em todo o País;</w:t>
      </w:r>
    </w:p>
    <w:p w14:paraId="26811C3D"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97" w:name="cfart29ii"/>
      <w:bookmarkEnd w:id="397"/>
      <w:r w:rsidRPr="00672644">
        <w:rPr>
          <w:rFonts w:ascii="Arial" w:eastAsia="Times New Roman" w:hAnsi="Arial" w:cs="Arial"/>
          <w:strike/>
          <w:color w:val="000000"/>
          <w:kern w:val="0"/>
          <w:sz w:val="20"/>
          <w:szCs w:val="20"/>
          <w:lang w:eastAsia="pt-BR"/>
          <w14:ligatures w14:val="none"/>
        </w:rPr>
        <w:t xml:space="preserve">II - </w:t>
      </w:r>
      <w:proofErr w:type="gramStart"/>
      <w:r w:rsidRPr="00672644">
        <w:rPr>
          <w:rFonts w:ascii="Arial" w:eastAsia="Times New Roman" w:hAnsi="Arial" w:cs="Arial"/>
          <w:strike/>
          <w:color w:val="000000"/>
          <w:kern w:val="0"/>
          <w:sz w:val="20"/>
          <w:szCs w:val="20"/>
          <w:lang w:eastAsia="pt-BR"/>
          <w14:ligatures w14:val="none"/>
        </w:rPr>
        <w:t>eleição</w:t>
      </w:r>
      <w:proofErr w:type="gramEnd"/>
      <w:r w:rsidRPr="00672644">
        <w:rPr>
          <w:rFonts w:ascii="Arial" w:eastAsia="Times New Roman" w:hAnsi="Arial" w:cs="Arial"/>
          <w:strike/>
          <w:color w:val="000000"/>
          <w:kern w:val="0"/>
          <w:sz w:val="20"/>
          <w:szCs w:val="20"/>
          <w:lang w:eastAsia="pt-BR"/>
          <w14:ligatures w14:val="none"/>
        </w:rPr>
        <w:t xml:space="preserve"> do Prefeito e do Vice-Prefeito até noventa dias antes do término do mandato dos que devam suceder, aplicadas as regras do art. 77, no caso de municípios com mais de duzentos mil eleitores;</w:t>
      </w:r>
    </w:p>
    <w:p w14:paraId="42252940"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98" w:name="art29ii"/>
      <w:bookmarkEnd w:id="398"/>
      <w:r w:rsidRPr="00672644">
        <w:rPr>
          <w:rFonts w:ascii="Arial" w:eastAsia="Times New Roman" w:hAnsi="Arial" w:cs="Arial"/>
          <w:color w:val="000000"/>
          <w:kern w:val="0"/>
          <w:sz w:val="20"/>
          <w:szCs w:val="20"/>
          <w:lang w:eastAsia="pt-BR"/>
          <w14:ligatures w14:val="none"/>
        </w:rPr>
        <w:t>II - eleição do Prefeito e do Vice-Prefeito realizada no primeiro domingo de outubro do ano anterior ao término do mandato dos que devam suceder, aplicadas as regras do art. 77, no caso de Municípios com mais de duzentos mil eleitores;         </w:t>
      </w:r>
      <w:hyperlink r:id="rId869" w:anchor="art29ii" w:history="1">
        <w:r w:rsidRPr="00672644">
          <w:rPr>
            <w:rFonts w:ascii="Arial" w:eastAsia="Times New Roman" w:hAnsi="Arial" w:cs="Arial"/>
            <w:color w:val="0000FF"/>
            <w:kern w:val="0"/>
            <w:sz w:val="20"/>
            <w:szCs w:val="20"/>
            <w:u w:val="single"/>
            <w:lang w:eastAsia="pt-BR"/>
            <w14:ligatures w14:val="none"/>
          </w:rPr>
          <w:t>(Redação dada pela Emenda Constitucional nº 16, de 1997)</w:t>
        </w:r>
      </w:hyperlink>
    </w:p>
    <w:p w14:paraId="26AC54F8"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399" w:name="cfart29iii"/>
      <w:bookmarkEnd w:id="399"/>
      <w:r w:rsidRPr="00672644">
        <w:rPr>
          <w:rFonts w:ascii="Arial" w:eastAsia="Times New Roman" w:hAnsi="Arial" w:cs="Arial"/>
          <w:color w:val="000000"/>
          <w:kern w:val="0"/>
          <w:sz w:val="20"/>
          <w:szCs w:val="20"/>
          <w:lang w:eastAsia="pt-BR"/>
          <w14:ligatures w14:val="none"/>
        </w:rPr>
        <w:t xml:space="preserve">III - posse do Prefeito e do Vice-Prefeito no dia 1º de janeiro do ano </w:t>
      </w:r>
      <w:proofErr w:type="spellStart"/>
      <w:r w:rsidRPr="00672644">
        <w:rPr>
          <w:rFonts w:ascii="Arial" w:eastAsia="Times New Roman" w:hAnsi="Arial" w:cs="Arial"/>
          <w:color w:val="000000"/>
          <w:kern w:val="0"/>
          <w:sz w:val="20"/>
          <w:szCs w:val="20"/>
          <w:lang w:eastAsia="pt-BR"/>
          <w14:ligatures w14:val="none"/>
        </w:rPr>
        <w:t>subseqüente</w:t>
      </w:r>
      <w:proofErr w:type="spellEnd"/>
      <w:r w:rsidRPr="00672644">
        <w:rPr>
          <w:rFonts w:ascii="Arial" w:eastAsia="Times New Roman" w:hAnsi="Arial" w:cs="Arial"/>
          <w:color w:val="000000"/>
          <w:kern w:val="0"/>
          <w:sz w:val="20"/>
          <w:szCs w:val="20"/>
          <w:lang w:eastAsia="pt-BR"/>
          <w14:ligatures w14:val="none"/>
        </w:rPr>
        <w:t xml:space="preserve"> ao da eleição;</w:t>
      </w:r>
    </w:p>
    <w:p w14:paraId="3C4463F8" w14:textId="77777777" w:rsidR="00672644" w:rsidRPr="00672644" w:rsidRDefault="00672644" w:rsidP="00672644">
      <w:pPr>
        <w:spacing w:after="0" w:line="240" w:lineRule="auto"/>
        <w:ind w:firstLine="570"/>
        <w:jc w:val="both"/>
        <w:rPr>
          <w:rFonts w:ascii="Arial" w:eastAsia="Times New Roman" w:hAnsi="Arial" w:cs="Arial"/>
          <w:color w:val="000000"/>
          <w:kern w:val="0"/>
          <w:sz w:val="20"/>
          <w:szCs w:val="20"/>
          <w:lang w:eastAsia="pt-BR"/>
          <w14:ligatures w14:val="none"/>
        </w:rPr>
      </w:pPr>
      <w:bookmarkStart w:id="400" w:name="29IV"/>
      <w:bookmarkEnd w:id="400"/>
      <w:r w:rsidRPr="00672644">
        <w:rPr>
          <w:rFonts w:ascii="Arial" w:eastAsia="Times New Roman" w:hAnsi="Arial" w:cs="Arial"/>
          <w:strike/>
          <w:color w:val="000000"/>
          <w:kern w:val="0"/>
          <w:sz w:val="20"/>
          <w:szCs w:val="20"/>
          <w:lang w:eastAsia="pt-BR"/>
          <w14:ligatures w14:val="none"/>
        </w:rPr>
        <w:t xml:space="preserve">IV - </w:t>
      </w:r>
      <w:proofErr w:type="gramStart"/>
      <w:r w:rsidRPr="00672644">
        <w:rPr>
          <w:rFonts w:ascii="Arial" w:eastAsia="Times New Roman" w:hAnsi="Arial" w:cs="Arial"/>
          <w:strike/>
          <w:color w:val="000000"/>
          <w:kern w:val="0"/>
          <w:sz w:val="20"/>
          <w:szCs w:val="20"/>
          <w:lang w:eastAsia="pt-BR"/>
          <w14:ligatures w14:val="none"/>
        </w:rPr>
        <w:t>número</w:t>
      </w:r>
      <w:proofErr w:type="gramEnd"/>
      <w:r w:rsidRPr="00672644">
        <w:rPr>
          <w:rFonts w:ascii="Arial" w:eastAsia="Times New Roman" w:hAnsi="Arial" w:cs="Arial"/>
          <w:strike/>
          <w:color w:val="000000"/>
          <w:kern w:val="0"/>
          <w:sz w:val="20"/>
          <w:szCs w:val="20"/>
          <w:lang w:eastAsia="pt-BR"/>
          <w14:ligatures w14:val="none"/>
        </w:rPr>
        <w:t xml:space="preserve"> de Vereadores proporcional à população do Município, observados os seguintes limites:</w:t>
      </w:r>
    </w:p>
    <w:p w14:paraId="26BBEB93" w14:textId="77777777" w:rsidR="00672644" w:rsidRPr="00672644" w:rsidRDefault="00672644" w:rsidP="00672644">
      <w:pPr>
        <w:spacing w:after="0" w:line="240" w:lineRule="auto"/>
        <w:ind w:firstLine="570"/>
        <w:jc w:val="both"/>
        <w:rPr>
          <w:rFonts w:ascii="Arial" w:eastAsia="Times New Roman" w:hAnsi="Arial" w:cs="Arial"/>
          <w:color w:val="000000"/>
          <w:kern w:val="0"/>
          <w:sz w:val="20"/>
          <w:szCs w:val="20"/>
          <w:lang w:eastAsia="pt-BR"/>
          <w14:ligatures w14:val="none"/>
        </w:rPr>
      </w:pPr>
      <w:bookmarkStart w:id="401" w:name="cfart29iva"/>
      <w:bookmarkEnd w:id="401"/>
      <w:r w:rsidRPr="00672644">
        <w:rPr>
          <w:rFonts w:ascii="Arial" w:eastAsia="Times New Roman" w:hAnsi="Arial" w:cs="Arial"/>
          <w:strike/>
          <w:color w:val="000000"/>
          <w:kern w:val="0"/>
          <w:sz w:val="20"/>
          <w:szCs w:val="20"/>
          <w:lang w:eastAsia="pt-BR"/>
          <w14:ligatures w14:val="none"/>
        </w:rPr>
        <w:t>a) mínimo de nove e máximo de vinte e um nos Municípios de até um milhão de habitantes;</w:t>
      </w:r>
    </w:p>
    <w:p w14:paraId="12492F03" w14:textId="77777777" w:rsidR="00672644" w:rsidRPr="00672644" w:rsidRDefault="00672644" w:rsidP="00672644">
      <w:pPr>
        <w:spacing w:after="0" w:line="240" w:lineRule="auto"/>
        <w:ind w:firstLine="570"/>
        <w:jc w:val="both"/>
        <w:rPr>
          <w:rFonts w:ascii="Arial" w:eastAsia="Times New Roman" w:hAnsi="Arial" w:cs="Arial"/>
          <w:color w:val="000000"/>
          <w:kern w:val="0"/>
          <w:sz w:val="20"/>
          <w:szCs w:val="20"/>
          <w:lang w:eastAsia="pt-BR"/>
          <w14:ligatures w14:val="none"/>
        </w:rPr>
      </w:pPr>
      <w:bookmarkStart w:id="402" w:name="cfart29ivb"/>
      <w:bookmarkEnd w:id="402"/>
      <w:r w:rsidRPr="00672644">
        <w:rPr>
          <w:rFonts w:ascii="Arial" w:eastAsia="Times New Roman" w:hAnsi="Arial" w:cs="Arial"/>
          <w:strike/>
          <w:color w:val="000000"/>
          <w:kern w:val="0"/>
          <w:sz w:val="20"/>
          <w:szCs w:val="20"/>
          <w:lang w:eastAsia="pt-BR"/>
          <w14:ligatures w14:val="none"/>
        </w:rPr>
        <w:t>b) mínimo de trinta e três e máximo de quarenta e um nos Municípios de mais de um milhão e menos de cinco milhões de habitantes;</w:t>
      </w:r>
    </w:p>
    <w:p w14:paraId="1C9D39F1" w14:textId="77777777" w:rsidR="00672644" w:rsidRPr="00672644" w:rsidRDefault="00672644" w:rsidP="00672644">
      <w:pPr>
        <w:spacing w:after="0" w:line="240" w:lineRule="auto"/>
        <w:ind w:firstLine="570"/>
        <w:jc w:val="both"/>
        <w:rPr>
          <w:rFonts w:ascii="Arial" w:eastAsia="Times New Roman" w:hAnsi="Arial" w:cs="Arial"/>
          <w:color w:val="000000"/>
          <w:kern w:val="0"/>
          <w:sz w:val="20"/>
          <w:szCs w:val="20"/>
          <w:lang w:eastAsia="pt-BR"/>
          <w14:ligatures w14:val="none"/>
        </w:rPr>
      </w:pPr>
      <w:bookmarkStart w:id="403" w:name="cfart29ivc"/>
      <w:bookmarkEnd w:id="403"/>
      <w:r w:rsidRPr="00672644">
        <w:rPr>
          <w:rFonts w:ascii="Arial" w:eastAsia="Times New Roman" w:hAnsi="Arial" w:cs="Arial"/>
          <w:strike/>
          <w:color w:val="000000"/>
          <w:kern w:val="0"/>
          <w:sz w:val="20"/>
          <w:szCs w:val="20"/>
          <w:lang w:eastAsia="pt-BR"/>
          <w14:ligatures w14:val="none"/>
        </w:rPr>
        <w:t xml:space="preserve">c) mínimo de quarenta e dois e máximo de </w:t>
      </w:r>
      <w:proofErr w:type="spellStart"/>
      <w:r w:rsidRPr="00672644">
        <w:rPr>
          <w:rFonts w:ascii="Arial" w:eastAsia="Times New Roman" w:hAnsi="Arial" w:cs="Arial"/>
          <w:strike/>
          <w:color w:val="000000"/>
          <w:kern w:val="0"/>
          <w:sz w:val="20"/>
          <w:szCs w:val="20"/>
          <w:lang w:eastAsia="pt-BR"/>
          <w14:ligatures w14:val="none"/>
        </w:rPr>
        <w:t>cinqüenta</w:t>
      </w:r>
      <w:proofErr w:type="spellEnd"/>
      <w:r w:rsidRPr="00672644">
        <w:rPr>
          <w:rFonts w:ascii="Arial" w:eastAsia="Times New Roman" w:hAnsi="Arial" w:cs="Arial"/>
          <w:strike/>
          <w:color w:val="000000"/>
          <w:kern w:val="0"/>
          <w:sz w:val="20"/>
          <w:szCs w:val="20"/>
          <w:lang w:eastAsia="pt-BR"/>
          <w14:ligatures w14:val="none"/>
        </w:rPr>
        <w:t xml:space="preserve"> e cinco nos Municípios de mais de cinco milhões de habitantes;</w:t>
      </w:r>
    </w:p>
    <w:p w14:paraId="56C4A0B3"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04" w:name="art29iv"/>
      <w:bookmarkEnd w:id="404"/>
      <w:r w:rsidRPr="00672644">
        <w:rPr>
          <w:rFonts w:ascii="Arial" w:eastAsia="Times New Roman" w:hAnsi="Arial" w:cs="Arial"/>
          <w:color w:val="000000"/>
          <w:kern w:val="0"/>
          <w:sz w:val="20"/>
          <w:szCs w:val="20"/>
          <w:lang w:eastAsia="pt-BR"/>
          <w14:ligatures w14:val="none"/>
        </w:rPr>
        <w:t>IV - para a composição das Câmaras Municipais, será observado o limite máximo de:         </w:t>
      </w:r>
      <w:hyperlink r:id="rId870" w:anchor="art1" w:history="1">
        <w:r w:rsidRPr="00672644">
          <w:rPr>
            <w:rFonts w:ascii="Arial" w:eastAsia="Times New Roman" w:hAnsi="Arial" w:cs="Arial"/>
            <w:color w:val="0000FF"/>
            <w:kern w:val="0"/>
            <w:sz w:val="20"/>
            <w:szCs w:val="20"/>
            <w:u w:val="single"/>
            <w:lang w:eastAsia="pt-BR"/>
            <w14:ligatures w14:val="none"/>
          </w:rPr>
          <w:t>(Redação dada pela Emenda Constituição Constitucional nº 58, de 2009) </w:t>
        </w:r>
      </w:hyperlink>
      <w:r w:rsidRPr="00672644">
        <w:rPr>
          <w:rFonts w:ascii="Arial" w:eastAsia="Times New Roman" w:hAnsi="Arial" w:cs="Arial"/>
          <w:color w:val="000000"/>
          <w:kern w:val="0"/>
          <w:sz w:val="20"/>
          <w:szCs w:val="20"/>
          <w:lang w:eastAsia="pt-BR"/>
          <w14:ligatures w14:val="none"/>
        </w:rPr>
        <w:t>        </w:t>
      </w:r>
      <w:hyperlink r:id="rId871" w:anchor="art3" w:history="1">
        <w:r w:rsidRPr="00672644">
          <w:rPr>
            <w:rFonts w:ascii="Arial" w:eastAsia="Times New Roman" w:hAnsi="Arial" w:cs="Arial"/>
            <w:color w:val="0000FF"/>
            <w:kern w:val="0"/>
            <w:sz w:val="20"/>
            <w:szCs w:val="20"/>
            <w:u w:val="single"/>
            <w:lang w:eastAsia="pt-BR"/>
            <w14:ligatures w14:val="none"/>
          </w:rPr>
          <w:t>(Produção de efeito) </w:t>
        </w:r>
      </w:hyperlink>
      <w:hyperlink r:id="rId872" w:history="1">
        <w:r w:rsidRPr="00672644">
          <w:rPr>
            <w:rFonts w:ascii="Arial" w:eastAsia="Times New Roman" w:hAnsi="Arial" w:cs="Arial"/>
            <w:color w:val="0000FF"/>
            <w:kern w:val="0"/>
            <w:sz w:val="20"/>
            <w:szCs w:val="20"/>
            <w:u w:val="single"/>
            <w:lang w:eastAsia="pt-BR"/>
            <w14:ligatures w14:val="none"/>
          </w:rPr>
          <w:t>(Vide ADIN 4307)</w:t>
        </w:r>
      </w:hyperlink>
    </w:p>
    <w:p w14:paraId="5055DE2D"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05" w:name="art29iva"/>
      <w:bookmarkEnd w:id="405"/>
      <w:r w:rsidRPr="00672644">
        <w:rPr>
          <w:rFonts w:ascii="Arial" w:eastAsia="Times New Roman" w:hAnsi="Arial" w:cs="Arial"/>
          <w:color w:val="000000"/>
          <w:kern w:val="0"/>
          <w:sz w:val="20"/>
          <w:szCs w:val="20"/>
          <w:lang w:eastAsia="pt-BR"/>
          <w14:ligatures w14:val="none"/>
        </w:rPr>
        <w:t>a) 9 (nove) Vereadores, nos Municípios de até 15.000 (quinze mil) habitantes;         </w:t>
      </w:r>
      <w:hyperlink r:id="rId873" w:anchor="art1" w:history="1">
        <w:r w:rsidRPr="00672644">
          <w:rPr>
            <w:rFonts w:ascii="Arial" w:eastAsia="Times New Roman" w:hAnsi="Arial" w:cs="Arial"/>
            <w:color w:val="0000FF"/>
            <w:kern w:val="0"/>
            <w:sz w:val="20"/>
            <w:szCs w:val="20"/>
            <w:u w:val="single"/>
            <w:lang w:eastAsia="pt-BR"/>
            <w14:ligatures w14:val="none"/>
          </w:rPr>
          <w:t>(Redação dada pela Emenda Constituição Constitucional nº 58, de 2009)</w:t>
        </w:r>
      </w:hyperlink>
    </w:p>
    <w:p w14:paraId="09393473"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06" w:name="art29ivb"/>
      <w:bookmarkEnd w:id="406"/>
      <w:r w:rsidRPr="00672644">
        <w:rPr>
          <w:rFonts w:ascii="Arial" w:eastAsia="Times New Roman" w:hAnsi="Arial" w:cs="Arial"/>
          <w:color w:val="000000"/>
          <w:kern w:val="0"/>
          <w:sz w:val="20"/>
          <w:szCs w:val="20"/>
          <w:lang w:eastAsia="pt-BR"/>
          <w14:ligatures w14:val="none"/>
        </w:rPr>
        <w:t>b) 11 (onze) Vereadores, nos Municípios de mais de 15.000 (quinze mil) habitantes e de até 30.000 (trinta mil) habitantes;         </w:t>
      </w:r>
      <w:hyperlink r:id="rId874" w:anchor="art1" w:history="1">
        <w:r w:rsidRPr="00672644">
          <w:rPr>
            <w:rFonts w:ascii="Arial" w:eastAsia="Times New Roman" w:hAnsi="Arial" w:cs="Arial"/>
            <w:color w:val="0000FF"/>
            <w:kern w:val="0"/>
            <w:sz w:val="20"/>
            <w:szCs w:val="20"/>
            <w:u w:val="single"/>
            <w:lang w:eastAsia="pt-BR"/>
            <w14:ligatures w14:val="none"/>
          </w:rPr>
          <w:t>(Redação dada pela Emenda Constituição Constitucional nº 58, de 2009)</w:t>
        </w:r>
      </w:hyperlink>
    </w:p>
    <w:p w14:paraId="729DD9EB"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07" w:name="art29ivc"/>
      <w:bookmarkEnd w:id="407"/>
      <w:r w:rsidRPr="00672644">
        <w:rPr>
          <w:rFonts w:ascii="Arial" w:eastAsia="Times New Roman" w:hAnsi="Arial" w:cs="Arial"/>
          <w:color w:val="000000"/>
          <w:kern w:val="0"/>
          <w:sz w:val="20"/>
          <w:szCs w:val="20"/>
          <w:lang w:eastAsia="pt-BR"/>
          <w14:ligatures w14:val="none"/>
        </w:rPr>
        <w:t>c) 13 (treze) Vereadores, nos Municípios com mais de 30.000 (trinta mil) habitantes e de até 50.000 (cinquenta mil) habitantes;         </w:t>
      </w:r>
      <w:hyperlink r:id="rId875" w:anchor="art1" w:history="1">
        <w:r w:rsidRPr="00672644">
          <w:rPr>
            <w:rFonts w:ascii="Arial" w:eastAsia="Times New Roman" w:hAnsi="Arial" w:cs="Arial"/>
            <w:color w:val="0000FF"/>
            <w:kern w:val="0"/>
            <w:sz w:val="20"/>
            <w:szCs w:val="20"/>
            <w:u w:val="single"/>
            <w:lang w:eastAsia="pt-BR"/>
            <w14:ligatures w14:val="none"/>
          </w:rPr>
          <w:t>(Redação dada pela Emenda Constituição Constitucional nº 58, de 2009)</w:t>
        </w:r>
      </w:hyperlink>
    </w:p>
    <w:p w14:paraId="2CBE0AC7"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08" w:name="art29ivd"/>
      <w:bookmarkEnd w:id="408"/>
      <w:r w:rsidRPr="00672644">
        <w:rPr>
          <w:rFonts w:ascii="Arial" w:eastAsia="Times New Roman" w:hAnsi="Arial" w:cs="Arial"/>
          <w:color w:val="000000"/>
          <w:kern w:val="0"/>
          <w:sz w:val="20"/>
          <w:szCs w:val="20"/>
          <w:lang w:eastAsia="pt-BR"/>
          <w14:ligatures w14:val="none"/>
        </w:rPr>
        <w:t>d) 15 (quinze) Vereadores, nos Municípios de mais de 50.000 (cinquenta mil) habitantes e de até 80.000 (oitenta mil) habitantes;         </w:t>
      </w:r>
      <w:hyperlink r:id="rId876"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11B03842"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09" w:name="art29ive"/>
      <w:bookmarkEnd w:id="409"/>
      <w:r w:rsidRPr="00672644">
        <w:rPr>
          <w:rFonts w:ascii="Arial" w:eastAsia="Times New Roman" w:hAnsi="Arial" w:cs="Arial"/>
          <w:color w:val="000000"/>
          <w:kern w:val="0"/>
          <w:sz w:val="20"/>
          <w:szCs w:val="20"/>
          <w:lang w:eastAsia="pt-BR"/>
          <w14:ligatures w14:val="none"/>
        </w:rPr>
        <w:t>e) 17 (dezessete) Vereadores, nos Municípios de mais de 80.000 (oitenta mil) habitantes e de até 120.000 (cento e vinte mil) habitantes;         </w:t>
      </w:r>
      <w:hyperlink r:id="rId877"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306AE5CA"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10" w:name="art29ivf"/>
      <w:bookmarkEnd w:id="410"/>
      <w:r w:rsidRPr="00672644">
        <w:rPr>
          <w:rFonts w:ascii="Arial" w:eastAsia="Times New Roman" w:hAnsi="Arial" w:cs="Arial"/>
          <w:color w:val="000000"/>
          <w:kern w:val="0"/>
          <w:sz w:val="20"/>
          <w:szCs w:val="20"/>
          <w:lang w:eastAsia="pt-BR"/>
          <w14:ligatures w14:val="none"/>
        </w:rPr>
        <w:t>f) 19 (dezenove) Vereadores, nos Municípios de mais de 120.000 (cento e vinte mil) habitantes e de até 160.000 (cento sessenta mil) habitantes;         </w:t>
      </w:r>
      <w:hyperlink r:id="rId878"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0FFE3780"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11" w:name="art29ivg"/>
      <w:bookmarkEnd w:id="411"/>
      <w:r w:rsidRPr="00672644">
        <w:rPr>
          <w:rFonts w:ascii="Arial" w:eastAsia="Times New Roman" w:hAnsi="Arial" w:cs="Arial"/>
          <w:color w:val="000000"/>
          <w:kern w:val="0"/>
          <w:sz w:val="20"/>
          <w:szCs w:val="20"/>
          <w:lang w:eastAsia="pt-BR"/>
          <w14:ligatures w14:val="none"/>
        </w:rPr>
        <w:t>g) 21 (vinte e um) Vereadores, nos Municípios de mais de 160.000 (cento e sessenta mil) habitantes e de até 300.000 (trezentos mil) habitantes;         </w:t>
      </w:r>
      <w:hyperlink r:id="rId879"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26A3D70F"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12" w:name="art29ivh"/>
      <w:bookmarkEnd w:id="412"/>
      <w:r w:rsidRPr="00672644">
        <w:rPr>
          <w:rFonts w:ascii="Arial" w:eastAsia="Times New Roman" w:hAnsi="Arial" w:cs="Arial"/>
          <w:color w:val="000000"/>
          <w:kern w:val="0"/>
          <w:sz w:val="20"/>
          <w:szCs w:val="20"/>
          <w:lang w:eastAsia="pt-BR"/>
          <w14:ligatures w14:val="none"/>
        </w:rPr>
        <w:t>h) 23 (vinte e três) Vereadores, nos Municípios de mais de 300.000 (trezentos mil) habitantes e de até 450.000 (quatrocentos e cinquenta mil) habitantes;         </w:t>
      </w:r>
      <w:hyperlink r:id="rId880"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767E1EB5"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13" w:name="art29iv.i"/>
      <w:bookmarkEnd w:id="413"/>
      <w:r w:rsidRPr="00672644">
        <w:rPr>
          <w:rFonts w:ascii="Arial" w:eastAsia="Times New Roman" w:hAnsi="Arial" w:cs="Arial"/>
          <w:color w:val="000000"/>
          <w:kern w:val="0"/>
          <w:sz w:val="20"/>
          <w:szCs w:val="20"/>
          <w:lang w:eastAsia="pt-BR"/>
          <w14:ligatures w14:val="none"/>
        </w:rPr>
        <w:lastRenderedPageBreak/>
        <w:t>i) 25 (vinte e cinco) Vereadores, nos Municípios de mais de 450.000 (quatrocentos e cinquenta mil) habitantes e de até 600.000 (seiscentos mil) habitantes;         </w:t>
      </w:r>
      <w:hyperlink r:id="rId881"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5F6CF1CD"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14" w:name="art29ivj"/>
      <w:bookmarkEnd w:id="414"/>
      <w:r w:rsidRPr="00672644">
        <w:rPr>
          <w:rFonts w:ascii="Arial" w:eastAsia="Times New Roman" w:hAnsi="Arial" w:cs="Arial"/>
          <w:color w:val="000000"/>
          <w:kern w:val="0"/>
          <w:sz w:val="20"/>
          <w:szCs w:val="20"/>
          <w:lang w:eastAsia="pt-BR"/>
          <w14:ligatures w14:val="none"/>
        </w:rPr>
        <w:t>j) 27 (vinte e sete) Vereadores, nos Municípios de mais de 600.000 (seiscentos mil) habitantes e de até 750.000 (setecentos cinquenta mil) habitantes;         </w:t>
      </w:r>
      <w:hyperlink r:id="rId882"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71851C9D"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15" w:name="art29ivk"/>
      <w:bookmarkEnd w:id="415"/>
      <w:r w:rsidRPr="00672644">
        <w:rPr>
          <w:rFonts w:ascii="Arial" w:eastAsia="Times New Roman" w:hAnsi="Arial" w:cs="Arial"/>
          <w:color w:val="000000"/>
          <w:kern w:val="0"/>
          <w:sz w:val="20"/>
          <w:szCs w:val="20"/>
          <w:lang w:eastAsia="pt-BR"/>
          <w14:ligatures w14:val="none"/>
        </w:rPr>
        <w:t>k) 29 (vinte e nove) Vereadores, nos Municípios de mais de 750.000 (setecentos e cinquenta mil) habitantes e de até 900.000 (novecentos mil) habitantes;         </w:t>
      </w:r>
      <w:hyperlink r:id="rId883"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1AA79665"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16" w:name="art29ivl"/>
      <w:bookmarkEnd w:id="416"/>
      <w:r w:rsidRPr="00672644">
        <w:rPr>
          <w:rFonts w:ascii="Arial" w:eastAsia="Times New Roman" w:hAnsi="Arial" w:cs="Arial"/>
          <w:color w:val="000000"/>
          <w:kern w:val="0"/>
          <w:sz w:val="20"/>
          <w:szCs w:val="20"/>
          <w:lang w:eastAsia="pt-BR"/>
          <w14:ligatures w14:val="none"/>
        </w:rPr>
        <w:t>l) 31 (trinta e um) Vereadores, nos Municípios de mais de 900.000 (novecentos mil) habitantes e de até 1.050.000 (um milhão e cinquenta mil) habitantes;         </w:t>
      </w:r>
      <w:hyperlink r:id="rId884"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2A414EC6"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17" w:name="art29ivm"/>
      <w:bookmarkEnd w:id="417"/>
      <w:r w:rsidRPr="00672644">
        <w:rPr>
          <w:rFonts w:ascii="Arial" w:eastAsia="Times New Roman" w:hAnsi="Arial" w:cs="Arial"/>
          <w:color w:val="000000"/>
          <w:kern w:val="0"/>
          <w:sz w:val="20"/>
          <w:szCs w:val="20"/>
          <w:lang w:eastAsia="pt-BR"/>
          <w14:ligatures w14:val="none"/>
        </w:rPr>
        <w:t>m) 33 (trinta e três) Vereadores, nos Municípios de mais de 1.050.000 (um milhão e cinquenta mil) habitantes e de até 1.200.000 (um milhão e duzentos mil) habitantes;         </w:t>
      </w:r>
      <w:hyperlink r:id="rId885"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2677D09B"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18" w:name="art29ivn"/>
      <w:bookmarkEnd w:id="418"/>
      <w:r w:rsidRPr="00672644">
        <w:rPr>
          <w:rFonts w:ascii="Arial" w:eastAsia="Times New Roman" w:hAnsi="Arial" w:cs="Arial"/>
          <w:color w:val="000000"/>
          <w:kern w:val="0"/>
          <w:sz w:val="20"/>
          <w:szCs w:val="20"/>
          <w:lang w:eastAsia="pt-BR"/>
          <w14:ligatures w14:val="none"/>
        </w:rPr>
        <w:t>n) 35 (trinta e cinco) Vereadores, nos Municípios de mais de 1.200.000 (um milhão e duzentos mil) habitantes e de até 1.350.000 (um milhão e trezentos e cinquenta mil) habitantes;         </w:t>
      </w:r>
      <w:hyperlink r:id="rId886"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5D8A9982"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19" w:name="art29ivo"/>
      <w:bookmarkEnd w:id="419"/>
      <w:r w:rsidRPr="00672644">
        <w:rPr>
          <w:rFonts w:ascii="Arial" w:eastAsia="Times New Roman" w:hAnsi="Arial" w:cs="Arial"/>
          <w:color w:val="000000"/>
          <w:kern w:val="0"/>
          <w:sz w:val="20"/>
          <w:szCs w:val="20"/>
          <w:lang w:eastAsia="pt-BR"/>
          <w14:ligatures w14:val="none"/>
        </w:rPr>
        <w:t>o) 37 (trinta e sete) Vereadores, nos Municípios de 1.350.000 (um milhão e trezentos e cinquenta mil) habitantes e de até 1.500.000 (um milhão e quinhentos mil) habitantes;         </w:t>
      </w:r>
      <w:hyperlink r:id="rId887"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292FE9D8"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20" w:name="art29ivp"/>
      <w:bookmarkEnd w:id="420"/>
      <w:r w:rsidRPr="00672644">
        <w:rPr>
          <w:rFonts w:ascii="Arial" w:eastAsia="Times New Roman" w:hAnsi="Arial" w:cs="Arial"/>
          <w:color w:val="000000"/>
          <w:kern w:val="0"/>
          <w:sz w:val="20"/>
          <w:szCs w:val="20"/>
          <w:lang w:eastAsia="pt-BR"/>
          <w14:ligatures w14:val="none"/>
        </w:rPr>
        <w:t>p) 39 (trinta e nove) Vereadores, nos Municípios de mais de 1.500.000 (um milhão e quinhentos mil) habitantes e de até 1.800.000 (um milhão e oitocentos mil) habitantes;         </w:t>
      </w:r>
      <w:hyperlink r:id="rId888"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2E2AC03D"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21" w:name="art29ivq"/>
      <w:bookmarkEnd w:id="421"/>
      <w:r w:rsidRPr="00672644">
        <w:rPr>
          <w:rFonts w:ascii="Arial" w:eastAsia="Times New Roman" w:hAnsi="Arial" w:cs="Arial"/>
          <w:color w:val="000000"/>
          <w:kern w:val="0"/>
          <w:sz w:val="20"/>
          <w:szCs w:val="20"/>
          <w:lang w:eastAsia="pt-BR"/>
          <w14:ligatures w14:val="none"/>
        </w:rPr>
        <w:t>q) 41 (quarenta e um) Vereadores, nos Municípios de mais de 1.800.000 (um milhão e oitocentos mil) habitantes e de até 2.400.000 (dois milhões e quatrocentos mil) habitantes;         </w:t>
      </w:r>
      <w:hyperlink r:id="rId889"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391DA38D"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22" w:name="art29ivr"/>
      <w:bookmarkEnd w:id="422"/>
      <w:r w:rsidRPr="00672644">
        <w:rPr>
          <w:rFonts w:ascii="Arial" w:eastAsia="Times New Roman" w:hAnsi="Arial" w:cs="Arial"/>
          <w:color w:val="000000"/>
          <w:kern w:val="0"/>
          <w:sz w:val="20"/>
          <w:szCs w:val="20"/>
          <w:lang w:eastAsia="pt-BR"/>
          <w14:ligatures w14:val="none"/>
        </w:rPr>
        <w:t>r) 43 (quarenta e três) Vereadores, nos Municípios de mais de 2.400.000 (dois milhões e quatrocentos mil) habitantes e de até 3.000.000 (três milhões) de habitantes;         </w:t>
      </w:r>
      <w:hyperlink r:id="rId890"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41182553"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23" w:name="art29ivs"/>
      <w:bookmarkEnd w:id="423"/>
      <w:r w:rsidRPr="00672644">
        <w:rPr>
          <w:rFonts w:ascii="Arial" w:eastAsia="Times New Roman" w:hAnsi="Arial" w:cs="Arial"/>
          <w:color w:val="000000"/>
          <w:kern w:val="0"/>
          <w:sz w:val="20"/>
          <w:szCs w:val="20"/>
          <w:lang w:eastAsia="pt-BR"/>
          <w14:ligatures w14:val="none"/>
        </w:rPr>
        <w:t>s) 45 (quarenta e cinco) Vereadores, nos Municípios de mais de 3.000.000 (três milhões) de habitantes e de até 4.000.000 (quatro milhões) de habitantes;         </w:t>
      </w:r>
      <w:hyperlink r:id="rId891"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565CB778"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24" w:name="art29ivt"/>
      <w:bookmarkEnd w:id="424"/>
      <w:r w:rsidRPr="00672644">
        <w:rPr>
          <w:rFonts w:ascii="Arial" w:eastAsia="Times New Roman" w:hAnsi="Arial" w:cs="Arial"/>
          <w:color w:val="000000"/>
          <w:kern w:val="0"/>
          <w:sz w:val="20"/>
          <w:szCs w:val="20"/>
          <w:lang w:eastAsia="pt-BR"/>
          <w14:ligatures w14:val="none"/>
        </w:rPr>
        <w:t>t) 47 (quarenta e sete) Vereadores, nos Municípios de mais de 4.000.000 (quatro milhões) de habitantes e de até 5.000.000 (cinco milhões) de habitantes;         </w:t>
      </w:r>
      <w:hyperlink r:id="rId892"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3DF75A06"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25" w:name="art29ivu"/>
      <w:bookmarkEnd w:id="425"/>
      <w:r w:rsidRPr="00672644">
        <w:rPr>
          <w:rFonts w:ascii="Arial" w:eastAsia="Times New Roman" w:hAnsi="Arial" w:cs="Arial"/>
          <w:color w:val="000000"/>
          <w:kern w:val="0"/>
          <w:sz w:val="20"/>
          <w:szCs w:val="20"/>
          <w:lang w:eastAsia="pt-BR"/>
          <w14:ligatures w14:val="none"/>
        </w:rPr>
        <w:t>u) 49 (quarenta e nove) Vereadores, nos Municípios de mais de 5.000.000 (cinco milhões) de habitantes e de até 6.000.000 (seis milhões) de habitantes;         </w:t>
      </w:r>
      <w:hyperlink r:id="rId893"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55457371"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26" w:name="art29iv.v"/>
      <w:bookmarkEnd w:id="426"/>
      <w:r w:rsidRPr="00672644">
        <w:rPr>
          <w:rFonts w:ascii="Arial" w:eastAsia="Times New Roman" w:hAnsi="Arial" w:cs="Arial"/>
          <w:color w:val="000000"/>
          <w:kern w:val="0"/>
          <w:sz w:val="20"/>
          <w:szCs w:val="20"/>
          <w:lang w:eastAsia="pt-BR"/>
          <w14:ligatures w14:val="none"/>
        </w:rPr>
        <w:t>v) 51 (cinquenta e um) Vereadores, nos Municípios de mais de 6.000.000 (seis milhões) de habitantes e de até 7.000.000 (sete milhões) de habitantes;         </w:t>
      </w:r>
      <w:hyperlink r:id="rId894"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646A9907"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27" w:name="art29ivw"/>
      <w:bookmarkEnd w:id="427"/>
      <w:r w:rsidRPr="00672644">
        <w:rPr>
          <w:rFonts w:ascii="Arial" w:eastAsia="Times New Roman" w:hAnsi="Arial" w:cs="Arial"/>
          <w:color w:val="000000"/>
          <w:kern w:val="0"/>
          <w:sz w:val="20"/>
          <w:szCs w:val="20"/>
          <w:lang w:eastAsia="pt-BR"/>
          <w14:ligatures w14:val="none"/>
        </w:rPr>
        <w:lastRenderedPageBreak/>
        <w:t>w) 53 (cinquenta e três) Vereadores, nos Municípios de mais de 7.000.000 (sete milhões) de habitantes e de até 8.000.000 (oito milhões) de habitantes; e             </w:t>
      </w:r>
      <w:hyperlink r:id="rId895"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687D9FB8"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28" w:name="art29iv.x"/>
      <w:bookmarkEnd w:id="428"/>
      <w:r w:rsidRPr="00672644">
        <w:rPr>
          <w:rFonts w:ascii="Arial" w:eastAsia="Times New Roman" w:hAnsi="Arial" w:cs="Arial"/>
          <w:color w:val="000000"/>
          <w:kern w:val="0"/>
          <w:sz w:val="20"/>
          <w:szCs w:val="20"/>
          <w:lang w:eastAsia="pt-BR"/>
          <w14:ligatures w14:val="none"/>
        </w:rPr>
        <w:t>x) 55 (cinquenta e cinco) Vereadores, nos Municípios de mais de 8.000.000 (oito milhões) de habitantes;         </w:t>
      </w:r>
      <w:hyperlink r:id="rId896" w:anchor="art1" w:history="1">
        <w:r w:rsidRPr="00672644">
          <w:rPr>
            <w:rFonts w:ascii="Arial" w:eastAsia="Times New Roman" w:hAnsi="Arial" w:cs="Arial"/>
            <w:color w:val="0000FF"/>
            <w:kern w:val="0"/>
            <w:sz w:val="20"/>
            <w:szCs w:val="20"/>
            <w:u w:val="single"/>
            <w:lang w:eastAsia="pt-BR"/>
            <w14:ligatures w14:val="none"/>
          </w:rPr>
          <w:t>(Incluída pela Emenda Constituição Constitucional nº 58, de 2009)</w:t>
        </w:r>
      </w:hyperlink>
    </w:p>
    <w:p w14:paraId="3665518D"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29" w:name="art29v."/>
      <w:bookmarkEnd w:id="429"/>
      <w:r w:rsidRPr="00672644">
        <w:rPr>
          <w:rFonts w:ascii="Arial" w:eastAsia="Times New Roman" w:hAnsi="Arial" w:cs="Arial"/>
          <w:strike/>
          <w:color w:val="000000"/>
          <w:kern w:val="0"/>
          <w:sz w:val="20"/>
          <w:szCs w:val="20"/>
          <w:lang w:eastAsia="pt-BR"/>
          <w14:ligatures w14:val="none"/>
        </w:rPr>
        <w:t xml:space="preserve">V - </w:t>
      </w:r>
      <w:proofErr w:type="gramStart"/>
      <w:r w:rsidRPr="00672644">
        <w:rPr>
          <w:rFonts w:ascii="Arial" w:eastAsia="Times New Roman" w:hAnsi="Arial" w:cs="Arial"/>
          <w:strike/>
          <w:color w:val="000000"/>
          <w:kern w:val="0"/>
          <w:sz w:val="20"/>
          <w:szCs w:val="20"/>
          <w:lang w:eastAsia="pt-BR"/>
          <w14:ligatures w14:val="none"/>
        </w:rPr>
        <w:t>remuneração</w:t>
      </w:r>
      <w:proofErr w:type="gramEnd"/>
      <w:r w:rsidRPr="00672644">
        <w:rPr>
          <w:rFonts w:ascii="Arial" w:eastAsia="Times New Roman" w:hAnsi="Arial" w:cs="Arial"/>
          <w:strike/>
          <w:color w:val="000000"/>
          <w:kern w:val="0"/>
          <w:sz w:val="20"/>
          <w:szCs w:val="20"/>
          <w:lang w:eastAsia="pt-BR"/>
          <w14:ligatures w14:val="none"/>
        </w:rPr>
        <w:t xml:space="preserve"> do Prefeito, do Vice-Prefeito e dos Vereadores fixada pela Câmara Municipal em cada legislatura, para a </w:t>
      </w:r>
      <w:proofErr w:type="spellStart"/>
      <w:r w:rsidRPr="00672644">
        <w:rPr>
          <w:rFonts w:ascii="Arial" w:eastAsia="Times New Roman" w:hAnsi="Arial" w:cs="Arial"/>
          <w:strike/>
          <w:color w:val="000000"/>
          <w:kern w:val="0"/>
          <w:sz w:val="20"/>
          <w:szCs w:val="20"/>
          <w:lang w:eastAsia="pt-BR"/>
          <w14:ligatures w14:val="none"/>
        </w:rPr>
        <w:t>subseqüente</w:t>
      </w:r>
      <w:proofErr w:type="spellEnd"/>
      <w:r w:rsidRPr="00672644">
        <w:rPr>
          <w:rFonts w:ascii="Arial" w:eastAsia="Times New Roman" w:hAnsi="Arial" w:cs="Arial"/>
          <w:strike/>
          <w:color w:val="000000"/>
          <w:kern w:val="0"/>
          <w:sz w:val="20"/>
          <w:szCs w:val="20"/>
          <w:lang w:eastAsia="pt-BR"/>
          <w14:ligatures w14:val="none"/>
        </w:rPr>
        <w:t xml:space="preserve">, observado o que dispõem os </w:t>
      </w:r>
      <w:proofErr w:type="spellStart"/>
      <w:r w:rsidRPr="00672644">
        <w:rPr>
          <w:rFonts w:ascii="Arial" w:eastAsia="Times New Roman" w:hAnsi="Arial" w:cs="Arial"/>
          <w:strike/>
          <w:color w:val="000000"/>
          <w:kern w:val="0"/>
          <w:sz w:val="20"/>
          <w:szCs w:val="20"/>
          <w:lang w:eastAsia="pt-BR"/>
          <w14:ligatures w14:val="none"/>
        </w:rPr>
        <w:t>arts</w:t>
      </w:r>
      <w:proofErr w:type="spellEnd"/>
      <w:r w:rsidRPr="00672644">
        <w:rPr>
          <w:rFonts w:ascii="Arial" w:eastAsia="Times New Roman" w:hAnsi="Arial" w:cs="Arial"/>
          <w:strike/>
          <w:color w:val="000000"/>
          <w:kern w:val="0"/>
          <w:sz w:val="20"/>
          <w:szCs w:val="20"/>
          <w:lang w:eastAsia="pt-BR"/>
          <w14:ligatures w14:val="none"/>
        </w:rPr>
        <w:t>. 37, XI, 150, II, 153, III, e 153, § 2.º, I;</w:t>
      </w:r>
    </w:p>
    <w:p w14:paraId="67F663CA"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30" w:name="art29v"/>
      <w:bookmarkEnd w:id="430"/>
      <w:r w:rsidRPr="00672644">
        <w:rPr>
          <w:rFonts w:ascii="Arial" w:eastAsia="Times New Roman" w:hAnsi="Arial" w:cs="Arial"/>
          <w:color w:val="000000"/>
          <w:kern w:val="0"/>
          <w:sz w:val="20"/>
          <w:szCs w:val="20"/>
          <w:lang w:eastAsia="pt-BR"/>
          <w14:ligatures w14:val="none"/>
        </w:rPr>
        <w:t xml:space="preserve">V - </w:t>
      </w:r>
      <w:proofErr w:type="gramStart"/>
      <w:r w:rsidRPr="00672644">
        <w:rPr>
          <w:rFonts w:ascii="Arial" w:eastAsia="Times New Roman" w:hAnsi="Arial" w:cs="Arial"/>
          <w:color w:val="000000"/>
          <w:kern w:val="0"/>
          <w:sz w:val="20"/>
          <w:szCs w:val="20"/>
          <w:lang w:eastAsia="pt-BR"/>
          <w14:ligatures w14:val="none"/>
        </w:rPr>
        <w:t>subsídios</w:t>
      </w:r>
      <w:proofErr w:type="gramEnd"/>
      <w:r w:rsidRPr="00672644">
        <w:rPr>
          <w:rFonts w:ascii="Arial" w:eastAsia="Times New Roman" w:hAnsi="Arial" w:cs="Arial"/>
          <w:color w:val="000000"/>
          <w:kern w:val="0"/>
          <w:sz w:val="20"/>
          <w:szCs w:val="20"/>
          <w:lang w:eastAsia="pt-BR"/>
          <w14:ligatures w14:val="none"/>
        </w:rPr>
        <w:t xml:space="preserve"> do Prefeito, do Vice-Prefeito e dos Secretários Municipais fixados por lei de iniciativa da Câmara Municipal, observado o que dispõem os </w:t>
      </w:r>
      <w:proofErr w:type="spellStart"/>
      <w:r w:rsidRPr="00672644">
        <w:rPr>
          <w:rFonts w:ascii="Arial" w:eastAsia="Times New Roman" w:hAnsi="Arial" w:cs="Arial"/>
          <w:color w:val="000000"/>
          <w:kern w:val="0"/>
          <w:sz w:val="20"/>
          <w:szCs w:val="20"/>
          <w:lang w:eastAsia="pt-BR"/>
          <w14:ligatures w14:val="none"/>
        </w:rPr>
        <w:t>arts</w:t>
      </w:r>
      <w:proofErr w:type="spellEnd"/>
      <w:r w:rsidRPr="00672644">
        <w:rPr>
          <w:rFonts w:ascii="Arial" w:eastAsia="Times New Roman" w:hAnsi="Arial" w:cs="Arial"/>
          <w:color w:val="000000"/>
          <w:kern w:val="0"/>
          <w:sz w:val="20"/>
          <w:szCs w:val="20"/>
          <w:lang w:eastAsia="pt-BR"/>
          <w14:ligatures w14:val="none"/>
        </w:rPr>
        <w:t>. 37, XI, 39, § 4º, 150, II, 153, III, e 153, § 2º, I;         </w:t>
      </w:r>
      <w:hyperlink r:id="rId897" w:anchor="art2" w:history="1">
        <w:r w:rsidRPr="00672644">
          <w:rPr>
            <w:rFonts w:ascii="Arial" w:eastAsia="Times New Roman" w:hAnsi="Arial" w:cs="Arial"/>
            <w:color w:val="0000FF"/>
            <w:kern w:val="0"/>
            <w:sz w:val="20"/>
            <w:szCs w:val="20"/>
            <w:u w:val="single"/>
            <w:lang w:eastAsia="pt-BR"/>
            <w14:ligatures w14:val="none"/>
          </w:rPr>
          <w:t>(Redação dada pela Emenda constitucional nº 19, de 1998)</w:t>
        </w:r>
      </w:hyperlink>
    </w:p>
    <w:p w14:paraId="725F26DA" w14:textId="77777777" w:rsidR="00672644" w:rsidRPr="00672644" w:rsidRDefault="00672644" w:rsidP="00672644">
      <w:pPr>
        <w:spacing w:after="0" w:line="240" w:lineRule="auto"/>
        <w:ind w:firstLine="570"/>
        <w:jc w:val="both"/>
        <w:rPr>
          <w:rFonts w:ascii="Arial" w:eastAsia="Times New Roman" w:hAnsi="Arial" w:cs="Arial"/>
          <w:color w:val="000000"/>
          <w:kern w:val="0"/>
          <w:sz w:val="20"/>
          <w:szCs w:val="20"/>
          <w:lang w:eastAsia="pt-BR"/>
          <w14:ligatures w14:val="none"/>
        </w:rPr>
      </w:pPr>
      <w:bookmarkStart w:id="431" w:name="art29vi."/>
      <w:bookmarkEnd w:id="431"/>
      <w:r w:rsidRPr="00672644">
        <w:rPr>
          <w:rFonts w:ascii="Arial" w:eastAsia="Times New Roman" w:hAnsi="Arial" w:cs="Arial"/>
          <w:strike/>
          <w:color w:val="000000"/>
          <w:kern w:val="0"/>
          <w:sz w:val="20"/>
          <w:szCs w:val="20"/>
          <w:lang w:eastAsia="pt-BR"/>
          <w14:ligatures w14:val="none"/>
        </w:rPr>
        <w:t>VI - a remuneração dos Vereadores corresponderá a, no máximo, setenta e cinco por cento daquela estabelecida, em espécie, para os Deputados Estaduais, ressalvado o que dispõe o art. 37, XI;         </w:t>
      </w:r>
      <w:hyperlink r:id="rId898" w:anchor="art2" w:history="1">
        <w:r w:rsidRPr="00672644">
          <w:rPr>
            <w:rFonts w:ascii="Arial" w:eastAsia="Times New Roman" w:hAnsi="Arial" w:cs="Arial"/>
            <w:strike/>
            <w:color w:val="0000FF"/>
            <w:kern w:val="0"/>
            <w:sz w:val="20"/>
            <w:szCs w:val="20"/>
            <w:u w:val="single"/>
            <w:lang w:eastAsia="pt-BR"/>
            <w14:ligatures w14:val="none"/>
          </w:rPr>
          <w:t>(Incluído pela Emenda Constitucional nº 1, de 1992)</w:t>
        </w:r>
      </w:hyperlink>
    </w:p>
    <w:p w14:paraId="47627DAB" w14:textId="77777777" w:rsidR="00672644" w:rsidRPr="00672644" w:rsidRDefault="00672644" w:rsidP="00672644">
      <w:pPr>
        <w:spacing w:after="0" w:line="240" w:lineRule="auto"/>
        <w:ind w:firstLine="570"/>
        <w:jc w:val="both"/>
        <w:rPr>
          <w:rFonts w:ascii="Arial" w:eastAsia="Times New Roman" w:hAnsi="Arial" w:cs="Arial"/>
          <w:color w:val="000000"/>
          <w:kern w:val="0"/>
          <w:sz w:val="20"/>
          <w:szCs w:val="20"/>
          <w:lang w:eastAsia="pt-BR"/>
          <w14:ligatures w14:val="none"/>
        </w:rPr>
      </w:pPr>
      <w:bookmarkStart w:id="432" w:name="art29vi.."/>
      <w:bookmarkEnd w:id="432"/>
      <w:r w:rsidRPr="00672644">
        <w:rPr>
          <w:rFonts w:ascii="Arial" w:eastAsia="Times New Roman" w:hAnsi="Arial" w:cs="Arial"/>
          <w:strike/>
          <w:color w:val="000000"/>
          <w:kern w:val="0"/>
          <w:sz w:val="20"/>
          <w:szCs w:val="20"/>
          <w:lang w:eastAsia="pt-BR"/>
          <w14:ligatures w14:val="none"/>
        </w:rPr>
        <w:t xml:space="preserve">VI - </w:t>
      </w:r>
      <w:proofErr w:type="gramStart"/>
      <w:r w:rsidRPr="00672644">
        <w:rPr>
          <w:rFonts w:ascii="Arial" w:eastAsia="Times New Roman" w:hAnsi="Arial" w:cs="Arial"/>
          <w:strike/>
          <w:color w:val="000000"/>
          <w:kern w:val="0"/>
          <w:sz w:val="20"/>
          <w:szCs w:val="20"/>
          <w:lang w:eastAsia="pt-BR"/>
          <w14:ligatures w14:val="none"/>
        </w:rPr>
        <w:t>subsídio</w:t>
      </w:r>
      <w:proofErr w:type="gramEnd"/>
      <w:r w:rsidRPr="00672644">
        <w:rPr>
          <w:rFonts w:ascii="Arial" w:eastAsia="Times New Roman" w:hAnsi="Arial" w:cs="Arial"/>
          <w:strike/>
          <w:color w:val="000000"/>
          <w:kern w:val="0"/>
          <w:sz w:val="20"/>
          <w:szCs w:val="20"/>
          <w:lang w:eastAsia="pt-BR"/>
          <w14:ligatures w14:val="none"/>
        </w:rPr>
        <w:t xml:space="preserve"> dos Vereadores fixado por lei de iniciativa da Câmara Municipal, na razão de, no máximo, setenta e cinco por cento daquele estabelecido, em espécie, para os Deputados Estaduais, observado o que dispõem os </w:t>
      </w:r>
      <w:proofErr w:type="spellStart"/>
      <w:r w:rsidRPr="00672644">
        <w:rPr>
          <w:rFonts w:ascii="Arial" w:eastAsia="Times New Roman" w:hAnsi="Arial" w:cs="Arial"/>
          <w:strike/>
          <w:color w:val="000000"/>
          <w:kern w:val="0"/>
          <w:sz w:val="20"/>
          <w:szCs w:val="20"/>
          <w:lang w:eastAsia="pt-BR"/>
          <w14:ligatures w14:val="none"/>
        </w:rPr>
        <w:t>arts</w:t>
      </w:r>
      <w:proofErr w:type="spellEnd"/>
      <w:r w:rsidRPr="00672644">
        <w:rPr>
          <w:rFonts w:ascii="Arial" w:eastAsia="Times New Roman" w:hAnsi="Arial" w:cs="Arial"/>
          <w:strike/>
          <w:color w:val="000000"/>
          <w:kern w:val="0"/>
          <w:sz w:val="20"/>
          <w:szCs w:val="20"/>
          <w:lang w:eastAsia="pt-BR"/>
          <w14:ligatures w14:val="none"/>
        </w:rPr>
        <w:t>. 39, § 4º, 57, § 7º, 150, II, 153, III, e 153, § 2º, I;         </w:t>
      </w:r>
      <w:hyperlink r:id="rId899" w:anchor="art29v" w:history="1">
        <w:r w:rsidRPr="00672644">
          <w:rPr>
            <w:rFonts w:ascii="Arial" w:eastAsia="Times New Roman" w:hAnsi="Arial" w:cs="Arial"/>
            <w:strike/>
            <w:color w:val="0000FF"/>
            <w:kern w:val="0"/>
            <w:sz w:val="20"/>
            <w:szCs w:val="20"/>
            <w:u w:val="single"/>
            <w:lang w:eastAsia="pt-BR"/>
            <w14:ligatures w14:val="none"/>
          </w:rPr>
          <w:t>(Redação dada pela Emenda constitucional nº 19, de 1998)</w:t>
        </w:r>
      </w:hyperlink>
    </w:p>
    <w:p w14:paraId="287BE85B"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33" w:name="art29vi"/>
      <w:bookmarkEnd w:id="433"/>
      <w:r w:rsidRPr="00672644">
        <w:rPr>
          <w:rFonts w:ascii="Arial" w:eastAsia="Times New Roman" w:hAnsi="Arial" w:cs="Arial"/>
          <w:color w:val="000000"/>
          <w:kern w:val="0"/>
          <w:sz w:val="20"/>
          <w:szCs w:val="20"/>
          <w:lang w:eastAsia="pt-BR"/>
          <w14:ligatures w14:val="none"/>
        </w:rPr>
        <w:t xml:space="preserve">VI - o subsídio dos Vereadores será fixado pelas respectivas Câmaras Municipais em cada legislatura para a </w:t>
      </w:r>
      <w:proofErr w:type="spellStart"/>
      <w:r w:rsidRPr="00672644">
        <w:rPr>
          <w:rFonts w:ascii="Arial" w:eastAsia="Times New Roman" w:hAnsi="Arial" w:cs="Arial"/>
          <w:color w:val="000000"/>
          <w:kern w:val="0"/>
          <w:sz w:val="20"/>
          <w:szCs w:val="20"/>
          <w:lang w:eastAsia="pt-BR"/>
          <w14:ligatures w14:val="none"/>
        </w:rPr>
        <w:t>subseqüente</w:t>
      </w:r>
      <w:proofErr w:type="spellEnd"/>
      <w:r w:rsidRPr="00672644">
        <w:rPr>
          <w:rFonts w:ascii="Arial" w:eastAsia="Times New Roman" w:hAnsi="Arial" w:cs="Arial"/>
          <w:color w:val="000000"/>
          <w:kern w:val="0"/>
          <w:sz w:val="20"/>
          <w:szCs w:val="20"/>
          <w:lang w:eastAsia="pt-BR"/>
          <w14:ligatures w14:val="none"/>
        </w:rPr>
        <w:t>, observado o que dispõe esta Constituição, observados os critérios estabelecidos na respectiva Lei Orgânica e os seguintes limites máximos:         </w:t>
      </w:r>
      <w:hyperlink r:id="rId900" w:anchor="art1" w:history="1">
        <w:r w:rsidRPr="00672644">
          <w:rPr>
            <w:rFonts w:ascii="Arial" w:eastAsia="Times New Roman" w:hAnsi="Arial" w:cs="Arial"/>
            <w:color w:val="0000FF"/>
            <w:kern w:val="0"/>
            <w:sz w:val="20"/>
            <w:szCs w:val="20"/>
            <w:u w:val="single"/>
            <w:lang w:eastAsia="pt-BR"/>
            <w14:ligatures w14:val="none"/>
          </w:rPr>
          <w:t>(Redação dada pela Emenda Constitucional nº 25, de 2000)</w:t>
        </w:r>
      </w:hyperlink>
    </w:p>
    <w:p w14:paraId="348DBFBB"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34" w:name="art29via"/>
      <w:bookmarkEnd w:id="434"/>
      <w:r w:rsidRPr="00672644">
        <w:rPr>
          <w:rFonts w:ascii="Arial" w:eastAsia="Times New Roman" w:hAnsi="Arial" w:cs="Arial"/>
          <w:color w:val="000000"/>
          <w:kern w:val="0"/>
          <w:sz w:val="20"/>
          <w:szCs w:val="20"/>
          <w:lang w:eastAsia="pt-BR"/>
          <w14:ligatures w14:val="none"/>
        </w:rPr>
        <w:t>a) em Municípios de até dez mil habitantes, o subsídio máximo dos Vereadores corresponderá a vinte por cento do subsídio dos Deputados Estaduais;         </w:t>
      </w:r>
      <w:hyperlink r:id="rId901" w:anchor="art1"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3D012627"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35" w:name="art29vib"/>
      <w:bookmarkEnd w:id="435"/>
      <w:r w:rsidRPr="00672644">
        <w:rPr>
          <w:rFonts w:ascii="Arial" w:eastAsia="Times New Roman" w:hAnsi="Arial" w:cs="Arial"/>
          <w:color w:val="000000"/>
          <w:kern w:val="0"/>
          <w:sz w:val="20"/>
          <w:szCs w:val="20"/>
          <w:lang w:eastAsia="pt-BR"/>
          <w14:ligatures w14:val="none"/>
        </w:rPr>
        <w:t xml:space="preserve">b) em Municípios de dez mil e um a </w:t>
      </w:r>
      <w:proofErr w:type="spellStart"/>
      <w:r w:rsidRPr="00672644">
        <w:rPr>
          <w:rFonts w:ascii="Arial" w:eastAsia="Times New Roman" w:hAnsi="Arial" w:cs="Arial"/>
          <w:color w:val="000000"/>
          <w:kern w:val="0"/>
          <w:sz w:val="20"/>
          <w:szCs w:val="20"/>
          <w:lang w:eastAsia="pt-BR"/>
          <w14:ligatures w14:val="none"/>
        </w:rPr>
        <w:t>cinqüenta</w:t>
      </w:r>
      <w:proofErr w:type="spellEnd"/>
      <w:r w:rsidRPr="00672644">
        <w:rPr>
          <w:rFonts w:ascii="Arial" w:eastAsia="Times New Roman" w:hAnsi="Arial" w:cs="Arial"/>
          <w:color w:val="000000"/>
          <w:kern w:val="0"/>
          <w:sz w:val="20"/>
          <w:szCs w:val="20"/>
          <w:lang w:eastAsia="pt-BR"/>
          <w14:ligatures w14:val="none"/>
        </w:rPr>
        <w:t xml:space="preserve"> mil habitantes, o subsídio máximo dos Vereadores corresponderá a trinta por cento do subsídio dos Deputados Estaduais;         </w:t>
      </w:r>
      <w:hyperlink r:id="rId902" w:anchor="art1"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70216900"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36" w:name="art29vic"/>
      <w:bookmarkEnd w:id="436"/>
      <w:r w:rsidRPr="00672644">
        <w:rPr>
          <w:rFonts w:ascii="Arial" w:eastAsia="Times New Roman" w:hAnsi="Arial" w:cs="Arial"/>
          <w:color w:val="000000"/>
          <w:kern w:val="0"/>
          <w:sz w:val="20"/>
          <w:szCs w:val="20"/>
          <w:lang w:eastAsia="pt-BR"/>
          <w14:ligatures w14:val="none"/>
        </w:rPr>
        <w:t xml:space="preserve">c) em Municípios de </w:t>
      </w:r>
      <w:proofErr w:type="spellStart"/>
      <w:r w:rsidRPr="00672644">
        <w:rPr>
          <w:rFonts w:ascii="Arial" w:eastAsia="Times New Roman" w:hAnsi="Arial" w:cs="Arial"/>
          <w:color w:val="000000"/>
          <w:kern w:val="0"/>
          <w:sz w:val="20"/>
          <w:szCs w:val="20"/>
          <w:lang w:eastAsia="pt-BR"/>
          <w14:ligatures w14:val="none"/>
        </w:rPr>
        <w:t>cinqüenta</w:t>
      </w:r>
      <w:proofErr w:type="spellEnd"/>
      <w:r w:rsidRPr="00672644">
        <w:rPr>
          <w:rFonts w:ascii="Arial" w:eastAsia="Times New Roman" w:hAnsi="Arial" w:cs="Arial"/>
          <w:color w:val="000000"/>
          <w:kern w:val="0"/>
          <w:sz w:val="20"/>
          <w:szCs w:val="20"/>
          <w:lang w:eastAsia="pt-BR"/>
          <w14:ligatures w14:val="none"/>
        </w:rPr>
        <w:t xml:space="preserve"> mil e um a cem mil habitantes, o subsídio máximo dos Vereadores corresponderá a quarenta por cento do subsídio dos Deputados Estaduais;         </w:t>
      </w:r>
      <w:hyperlink r:id="rId903" w:anchor="art1"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4CC6261A"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37" w:name="art29vid"/>
      <w:bookmarkEnd w:id="437"/>
      <w:r w:rsidRPr="00672644">
        <w:rPr>
          <w:rFonts w:ascii="Arial" w:eastAsia="Times New Roman" w:hAnsi="Arial" w:cs="Arial"/>
          <w:color w:val="000000"/>
          <w:kern w:val="0"/>
          <w:sz w:val="20"/>
          <w:szCs w:val="20"/>
          <w:lang w:eastAsia="pt-BR"/>
          <w14:ligatures w14:val="none"/>
        </w:rPr>
        <w:t xml:space="preserve">d) em Municípios de cem mil e um a trezentos mil habitantes, o subsídio máximo dos Vereadores corresponderá a </w:t>
      </w:r>
      <w:proofErr w:type="spellStart"/>
      <w:r w:rsidRPr="00672644">
        <w:rPr>
          <w:rFonts w:ascii="Arial" w:eastAsia="Times New Roman" w:hAnsi="Arial" w:cs="Arial"/>
          <w:color w:val="000000"/>
          <w:kern w:val="0"/>
          <w:sz w:val="20"/>
          <w:szCs w:val="20"/>
          <w:lang w:eastAsia="pt-BR"/>
          <w14:ligatures w14:val="none"/>
        </w:rPr>
        <w:t>cinqüenta</w:t>
      </w:r>
      <w:proofErr w:type="spellEnd"/>
      <w:r w:rsidRPr="00672644">
        <w:rPr>
          <w:rFonts w:ascii="Arial" w:eastAsia="Times New Roman" w:hAnsi="Arial" w:cs="Arial"/>
          <w:color w:val="000000"/>
          <w:kern w:val="0"/>
          <w:sz w:val="20"/>
          <w:szCs w:val="20"/>
          <w:lang w:eastAsia="pt-BR"/>
          <w14:ligatures w14:val="none"/>
        </w:rPr>
        <w:t xml:space="preserve"> por cento do subsídio dos Deputados Estaduais;         </w:t>
      </w:r>
      <w:hyperlink r:id="rId904" w:anchor="art1"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68B08C15"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38" w:name="art29vie"/>
      <w:bookmarkEnd w:id="438"/>
      <w:r w:rsidRPr="00672644">
        <w:rPr>
          <w:rFonts w:ascii="Arial" w:eastAsia="Times New Roman" w:hAnsi="Arial" w:cs="Arial"/>
          <w:color w:val="000000"/>
          <w:kern w:val="0"/>
          <w:sz w:val="20"/>
          <w:szCs w:val="20"/>
          <w:lang w:eastAsia="pt-BR"/>
          <w14:ligatures w14:val="none"/>
        </w:rPr>
        <w:t>e) em Municípios de trezentos mil e um a quinhentos mil habitantes, o subsídio máximo dos Vereadores corresponderá a sessenta por cento do subsídio dos Deputados Estaduais;         </w:t>
      </w:r>
      <w:hyperlink r:id="rId905" w:anchor="art1"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57FAFD42"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39" w:name="art29vif"/>
      <w:bookmarkEnd w:id="439"/>
      <w:r w:rsidRPr="00672644">
        <w:rPr>
          <w:rFonts w:ascii="Arial" w:eastAsia="Times New Roman" w:hAnsi="Arial" w:cs="Arial"/>
          <w:color w:val="000000"/>
          <w:kern w:val="0"/>
          <w:sz w:val="20"/>
          <w:szCs w:val="20"/>
          <w:lang w:eastAsia="pt-BR"/>
          <w14:ligatures w14:val="none"/>
        </w:rPr>
        <w:t>f) em Municípios de mais de quinhentos mil habitantes, o subsídio máximo dos Vereadores corresponderá a setenta e cinco por cento do subsídio dos Deputados Estaduais;         </w:t>
      </w:r>
      <w:hyperlink r:id="rId906" w:anchor="art1"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52D2C1F0"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40" w:name="art29vii"/>
      <w:bookmarkEnd w:id="440"/>
      <w:r w:rsidRPr="00672644">
        <w:rPr>
          <w:rFonts w:ascii="Arial" w:eastAsia="Times New Roman" w:hAnsi="Arial" w:cs="Arial"/>
          <w:color w:val="000000"/>
          <w:kern w:val="0"/>
          <w:sz w:val="20"/>
          <w:szCs w:val="20"/>
          <w:lang w:eastAsia="pt-BR"/>
          <w14:ligatures w14:val="none"/>
        </w:rPr>
        <w:t>VII - o total da despesa com a remuneração dos Vereadores não poderá ultrapassar o montante de cinco por cento da receita do Município;         </w:t>
      </w:r>
      <w:hyperlink r:id="rId907" w:anchor="art2" w:history="1">
        <w:r w:rsidRPr="00672644">
          <w:rPr>
            <w:rFonts w:ascii="Arial" w:eastAsia="Times New Roman" w:hAnsi="Arial" w:cs="Arial"/>
            <w:color w:val="0000FF"/>
            <w:kern w:val="0"/>
            <w:sz w:val="20"/>
            <w:szCs w:val="20"/>
            <w:u w:val="single"/>
            <w:lang w:eastAsia="pt-BR"/>
            <w14:ligatures w14:val="none"/>
          </w:rPr>
          <w:t>(Incluído pela Emenda Constitucional nº 1, de 1992)</w:t>
        </w:r>
      </w:hyperlink>
    </w:p>
    <w:p w14:paraId="7A6702C7"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41" w:name="art29viii"/>
      <w:bookmarkEnd w:id="441"/>
      <w:r w:rsidRPr="00672644">
        <w:rPr>
          <w:rFonts w:ascii="Arial" w:eastAsia="Times New Roman" w:hAnsi="Arial" w:cs="Arial"/>
          <w:color w:val="000000"/>
          <w:kern w:val="0"/>
          <w:sz w:val="20"/>
          <w:szCs w:val="20"/>
          <w:lang w:eastAsia="pt-BR"/>
          <w14:ligatures w14:val="none"/>
        </w:rPr>
        <w:lastRenderedPageBreak/>
        <w:t>VIII - inviolabilidade dos Vereadores por suas opiniões, palavras e votos no exercício do mandato e na circunscrição do Município;         </w:t>
      </w:r>
      <w:hyperlink r:id="rId908" w:anchor="art2" w:history="1">
        <w:r w:rsidRPr="00672644">
          <w:rPr>
            <w:rFonts w:ascii="Arial" w:eastAsia="Times New Roman" w:hAnsi="Arial" w:cs="Arial"/>
            <w:color w:val="0000FF"/>
            <w:kern w:val="0"/>
            <w:sz w:val="20"/>
            <w:szCs w:val="20"/>
            <w:u w:val="single"/>
            <w:lang w:eastAsia="pt-BR"/>
            <w14:ligatures w14:val="none"/>
          </w:rPr>
          <w:t>(Renumerado do inciso VI, pela Emenda Constitucional nº 1, de 1992)</w:t>
        </w:r>
      </w:hyperlink>
    </w:p>
    <w:p w14:paraId="5CE29064"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42" w:name="art29ix"/>
      <w:bookmarkEnd w:id="442"/>
      <w:r w:rsidRPr="00672644">
        <w:rPr>
          <w:rFonts w:ascii="Arial" w:eastAsia="Times New Roman" w:hAnsi="Arial" w:cs="Arial"/>
          <w:color w:val="000000"/>
          <w:kern w:val="0"/>
          <w:sz w:val="20"/>
          <w:szCs w:val="20"/>
          <w:lang w:eastAsia="pt-BR"/>
          <w14:ligatures w14:val="none"/>
        </w:rPr>
        <w:t xml:space="preserve">IX - proibições e incompatibilidades, no exercício da vereança, similares, no que couber, ao disposto nesta Constituição para os membros do Congresso Nacional e na Constituição do respectivo Estado para os membros da </w:t>
      </w:r>
      <w:proofErr w:type="spellStart"/>
      <w:r w:rsidRPr="00672644">
        <w:rPr>
          <w:rFonts w:ascii="Arial" w:eastAsia="Times New Roman" w:hAnsi="Arial" w:cs="Arial"/>
          <w:color w:val="000000"/>
          <w:kern w:val="0"/>
          <w:sz w:val="20"/>
          <w:szCs w:val="20"/>
          <w:lang w:eastAsia="pt-BR"/>
          <w14:ligatures w14:val="none"/>
        </w:rPr>
        <w:t>Assembléia</w:t>
      </w:r>
      <w:proofErr w:type="spellEnd"/>
      <w:r w:rsidRPr="00672644">
        <w:rPr>
          <w:rFonts w:ascii="Arial" w:eastAsia="Times New Roman" w:hAnsi="Arial" w:cs="Arial"/>
          <w:color w:val="000000"/>
          <w:kern w:val="0"/>
          <w:sz w:val="20"/>
          <w:szCs w:val="20"/>
          <w:lang w:eastAsia="pt-BR"/>
          <w14:ligatures w14:val="none"/>
        </w:rPr>
        <w:t xml:space="preserve"> Legislativa;         </w:t>
      </w:r>
      <w:hyperlink r:id="rId909" w:anchor="art2" w:history="1">
        <w:r w:rsidRPr="00672644">
          <w:rPr>
            <w:rFonts w:ascii="Arial" w:eastAsia="Times New Roman" w:hAnsi="Arial" w:cs="Arial"/>
            <w:color w:val="0000FF"/>
            <w:kern w:val="0"/>
            <w:sz w:val="20"/>
            <w:szCs w:val="20"/>
            <w:u w:val="single"/>
            <w:lang w:eastAsia="pt-BR"/>
            <w14:ligatures w14:val="none"/>
          </w:rPr>
          <w:t>(Renumerado do inciso VII, pela Emenda Constitucional nº 1, de 1992)</w:t>
        </w:r>
      </w:hyperlink>
    </w:p>
    <w:p w14:paraId="7ACA2F28"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43" w:name="art29x"/>
      <w:bookmarkEnd w:id="443"/>
      <w:r w:rsidRPr="00672644">
        <w:rPr>
          <w:rFonts w:ascii="Arial" w:eastAsia="Times New Roman" w:hAnsi="Arial" w:cs="Arial"/>
          <w:color w:val="000000"/>
          <w:kern w:val="0"/>
          <w:sz w:val="20"/>
          <w:szCs w:val="20"/>
          <w:lang w:eastAsia="pt-BR"/>
          <w14:ligatures w14:val="none"/>
        </w:rPr>
        <w:t xml:space="preserve">X - </w:t>
      </w:r>
      <w:proofErr w:type="gramStart"/>
      <w:r w:rsidRPr="00672644">
        <w:rPr>
          <w:rFonts w:ascii="Arial" w:eastAsia="Times New Roman" w:hAnsi="Arial" w:cs="Arial"/>
          <w:color w:val="000000"/>
          <w:kern w:val="0"/>
          <w:sz w:val="20"/>
          <w:szCs w:val="20"/>
          <w:lang w:eastAsia="pt-BR"/>
          <w14:ligatures w14:val="none"/>
        </w:rPr>
        <w:t>julgamento</w:t>
      </w:r>
      <w:proofErr w:type="gramEnd"/>
      <w:r w:rsidRPr="00672644">
        <w:rPr>
          <w:rFonts w:ascii="Arial" w:eastAsia="Times New Roman" w:hAnsi="Arial" w:cs="Arial"/>
          <w:color w:val="000000"/>
          <w:kern w:val="0"/>
          <w:sz w:val="20"/>
          <w:szCs w:val="20"/>
          <w:lang w:eastAsia="pt-BR"/>
          <w14:ligatures w14:val="none"/>
        </w:rPr>
        <w:t xml:space="preserve"> do Prefeito perante o Tribunal de </w:t>
      </w:r>
      <w:proofErr w:type="gramStart"/>
      <w:r w:rsidRPr="00672644">
        <w:rPr>
          <w:rFonts w:ascii="Arial" w:eastAsia="Times New Roman" w:hAnsi="Arial" w:cs="Arial"/>
          <w:color w:val="000000"/>
          <w:kern w:val="0"/>
          <w:sz w:val="20"/>
          <w:szCs w:val="20"/>
          <w:lang w:eastAsia="pt-BR"/>
          <w14:ligatures w14:val="none"/>
        </w:rPr>
        <w:t>Justiça;   </w:t>
      </w:r>
      <w:proofErr w:type="gramEnd"/>
      <w:r w:rsidRPr="00672644">
        <w:rPr>
          <w:rFonts w:ascii="Arial" w:eastAsia="Times New Roman" w:hAnsi="Arial" w:cs="Arial"/>
          <w:color w:val="000000"/>
          <w:kern w:val="0"/>
          <w:sz w:val="20"/>
          <w:szCs w:val="20"/>
          <w:lang w:eastAsia="pt-BR"/>
          <w14:ligatures w14:val="none"/>
        </w:rPr>
        <w:t>      </w:t>
      </w:r>
      <w:hyperlink r:id="rId910" w:anchor="art2" w:history="1">
        <w:r w:rsidRPr="00672644">
          <w:rPr>
            <w:rFonts w:ascii="Arial" w:eastAsia="Times New Roman" w:hAnsi="Arial" w:cs="Arial"/>
            <w:color w:val="0000FF"/>
            <w:kern w:val="0"/>
            <w:sz w:val="20"/>
            <w:szCs w:val="20"/>
            <w:u w:val="single"/>
            <w:lang w:eastAsia="pt-BR"/>
            <w14:ligatures w14:val="none"/>
          </w:rPr>
          <w:t>(Renumerado do inciso VIII, pela Emenda Constitucional nº 1, de 1992)</w:t>
        </w:r>
      </w:hyperlink>
    </w:p>
    <w:p w14:paraId="398001C6"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44" w:name="art29xi"/>
      <w:bookmarkEnd w:id="444"/>
      <w:r w:rsidRPr="00672644">
        <w:rPr>
          <w:rFonts w:ascii="Arial" w:eastAsia="Times New Roman" w:hAnsi="Arial" w:cs="Arial"/>
          <w:color w:val="000000"/>
          <w:kern w:val="0"/>
          <w:sz w:val="20"/>
          <w:szCs w:val="20"/>
          <w:lang w:eastAsia="pt-BR"/>
          <w14:ligatures w14:val="none"/>
        </w:rPr>
        <w:t>XI - organização das funções legislativas e fiscalizadoras da Câmara Municipal;         </w:t>
      </w:r>
      <w:hyperlink r:id="rId911" w:anchor="art2" w:history="1">
        <w:r w:rsidRPr="00672644">
          <w:rPr>
            <w:rFonts w:ascii="Arial" w:eastAsia="Times New Roman" w:hAnsi="Arial" w:cs="Arial"/>
            <w:color w:val="0000FF"/>
            <w:kern w:val="0"/>
            <w:sz w:val="20"/>
            <w:szCs w:val="20"/>
            <w:u w:val="single"/>
            <w:lang w:eastAsia="pt-BR"/>
            <w14:ligatures w14:val="none"/>
          </w:rPr>
          <w:t>(Renumerado do inciso IX, pela Emenda Constitucional nº 1, de 1992)</w:t>
        </w:r>
      </w:hyperlink>
    </w:p>
    <w:p w14:paraId="7ED0E6A9"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45" w:name="art29xii"/>
      <w:bookmarkEnd w:id="445"/>
      <w:r w:rsidRPr="00672644">
        <w:rPr>
          <w:rFonts w:ascii="Arial" w:eastAsia="Times New Roman" w:hAnsi="Arial" w:cs="Arial"/>
          <w:color w:val="000000"/>
          <w:kern w:val="0"/>
          <w:sz w:val="20"/>
          <w:szCs w:val="20"/>
          <w:lang w:eastAsia="pt-BR"/>
          <w14:ligatures w14:val="none"/>
        </w:rPr>
        <w:t xml:space="preserve">XII - cooperação das associações representativas no planejamento </w:t>
      </w:r>
      <w:proofErr w:type="gramStart"/>
      <w:r w:rsidRPr="00672644">
        <w:rPr>
          <w:rFonts w:ascii="Arial" w:eastAsia="Times New Roman" w:hAnsi="Arial" w:cs="Arial"/>
          <w:color w:val="000000"/>
          <w:kern w:val="0"/>
          <w:sz w:val="20"/>
          <w:szCs w:val="20"/>
          <w:lang w:eastAsia="pt-BR"/>
          <w14:ligatures w14:val="none"/>
        </w:rPr>
        <w:t>municipal;   </w:t>
      </w:r>
      <w:proofErr w:type="gramEnd"/>
      <w:r w:rsidRPr="00672644">
        <w:rPr>
          <w:rFonts w:ascii="Arial" w:eastAsia="Times New Roman" w:hAnsi="Arial" w:cs="Arial"/>
          <w:color w:val="000000"/>
          <w:kern w:val="0"/>
          <w:sz w:val="20"/>
          <w:szCs w:val="20"/>
          <w:lang w:eastAsia="pt-BR"/>
          <w14:ligatures w14:val="none"/>
        </w:rPr>
        <w:t>      </w:t>
      </w:r>
      <w:hyperlink r:id="rId912" w:anchor="art2" w:history="1">
        <w:r w:rsidRPr="00672644">
          <w:rPr>
            <w:rFonts w:ascii="Arial" w:eastAsia="Times New Roman" w:hAnsi="Arial" w:cs="Arial"/>
            <w:color w:val="0000FF"/>
            <w:kern w:val="0"/>
            <w:sz w:val="20"/>
            <w:szCs w:val="20"/>
            <w:u w:val="single"/>
            <w:lang w:eastAsia="pt-BR"/>
            <w14:ligatures w14:val="none"/>
          </w:rPr>
          <w:t>(Renumerado do inciso X, pela Emenda Constitucional nº 1, de 1992)</w:t>
        </w:r>
      </w:hyperlink>
    </w:p>
    <w:p w14:paraId="2F2DEA84"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46" w:name="art29xiii"/>
      <w:bookmarkEnd w:id="446"/>
      <w:r w:rsidRPr="00672644">
        <w:rPr>
          <w:rFonts w:ascii="Arial" w:eastAsia="Times New Roman" w:hAnsi="Arial" w:cs="Arial"/>
          <w:color w:val="000000"/>
          <w:kern w:val="0"/>
          <w:sz w:val="20"/>
          <w:szCs w:val="20"/>
          <w:lang w:eastAsia="pt-BR"/>
          <w14:ligatures w14:val="none"/>
        </w:rPr>
        <w:t>XIII - iniciativa popular de projetos de lei de interesse específico do Município, da cidade ou de bairros, através de manifestação de, pelo menos, cinco por cento do eleitorado;         </w:t>
      </w:r>
      <w:hyperlink r:id="rId913" w:anchor="art2" w:history="1">
        <w:r w:rsidRPr="00672644">
          <w:rPr>
            <w:rFonts w:ascii="Arial" w:eastAsia="Times New Roman" w:hAnsi="Arial" w:cs="Arial"/>
            <w:color w:val="0000FF"/>
            <w:kern w:val="0"/>
            <w:sz w:val="20"/>
            <w:szCs w:val="20"/>
            <w:u w:val="single"/>
            <w:lang w:eastAsia="pt-BR"/>
            <w14:ligatures w14:val="none"/>
          </w:rPr>
          <w:t>(Renumerado do inciso XI, pela Emenda Constitucional nº 1, de 1992)</w:t>
        </w:r>
      </w:hyperlink>
    </w:p>
    <w:p w14:paraId="0F8A8D04"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47" w:name="art29xiv"/>
      <w:bookmarkEnd w:id="447"/>
      <w:r w:rsidRPr="00672644">
        <w:rPr>
          <w:rFonts w:ascii="Arial" w:eastAsia="Times New Roman" w:hAnsi="Arial" w:cs="Arial"/>
          <w:color w:val="000000"/>
          <w:kern w:val="0"/>
          <w:sz w:val="20"/>
          <w:szCs w:val="20"/>
          <w:lang w:eastAsia="pt-BR"/>
          <w14:ligatures w14:val="none"/>
        </w:rPr>
        <w:t>XIV - perda do mandato do Prefeito, nos termos do </w:t>
      </w:r>
      <w:hyperlink r:id="rId914" w:anchor="art28%C2%A71" w:history="1">
        <w:r w:rsidRPr="00672644">
          <w:rPr>
            <w:rFonts w:ascii="Arial" w:eastAsia="Times New Roman" w:hAnsi="Arial" w:cs="Arial"/>
            <w:color w:val="0000FF"/>
            <w:kern w:val="0"/>
            <w:sz w:val="20"/>
            <w:szCs w:val="20"/>
            <w:u w:val="single"/>
            <w:lang w:eastAsia="pt-BR"/>
            <w14:ligatures w14:val="none"/>
          </w:rPr>
          <w:t>art. 28, parágrafo único </w:t>
        </w:r>
      </w:hyperlink>
      <w:r w:rsidRPr="00672644">
        <w:rPr>
          <w:rFonts w:ascii="Arial" w:eastAsia="Times New Roman" w:hAnsi="Arial" w:cs="Arial"/>
          <w:color w:val="000000"/>
          <w:kern w:val="0"/>
          <w:sz w:val="20"/>
          <w:szCs w:val="20"/>
          <w:lang w:eastAsia="pt-BR"/>
          <w14:ligatures w14:val="none"/>
        </w:rPr>
        <w:t>.         </w:t>
      </w:r>
      <w:hyperlink r:id="rId915" w:anchor="art2" w:history="1">
        <w:r w:rsidRPr="00672644">
          <w:rPr>
            <w:rFonts w:ascii="Arial" w:eastAsia="Times New Roman" w:hAnsi="Arial" w:cs="Arial"/>
            <w:color w:val="0000FF"/>
            <w:kern w:val="0"/>
            <w:sz w:val="20"/>
            <w:szCs w:val="20"/>
            <w:u w:val="single"/>
            <w:lang w:eastAsia="pt-BR"/>
            <w14:ligatures w14:val="none"/>
          </w:rPr>
          <w:t>(Renumerado do inciso XII, pela Emenda Constitucional nº 1, de 1992)</w:t>
        </w:r>
      </w:hyperlink>
    </w:p>
    <w:p w14:paraId="51509BBB"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48" w:name="art29a"/>
      <w:bookmarkEnd w:id="448"/>
      <w:r w:rsidRPr="00672644">
        <w:rPr>
          <w:rFonts w:ascii="Arial" w:eastAsia="Times New Roman" w:hAnsi="Arial" w:cs="Arial"/>
          <w:strike/>
          <w:color w:val="000000"/>
          <w:kern w:val="0"/>
          <w:sz w:val="20"/>
          <w:szCs w:val="20"/>
          <w:lang w:eastAsia="pt-BR"/>
          <w14:ligatures w14:val="none"/>
        </w:rPr>
        <w:t>Art. 29-A. O total da despesa do Poder Legislativo Municipal, incluídos os subsídios dos Vereadores e excluídos os gastos com inativos, não poderá ultrapassar os seguintes percentuais, relativos ao somatório da receita tributária e das transferências previstas no § 5 </w:t>
      </w:r>
      <w:r w:rsidRPr="00672644">
        <w:rPr>
          <w:rFonts w:ascii="Arial" w:eastAsia="Times New Roman" w:hAnsi="Arial" w:cs="Arial"/>
          <w:strike/>
          <w:color w:val="000000"/>
          <w:kern w:val="0"/>
          <w:sz w:val="20"/>
          <w:szCs w:val="20"/>
          <w:u w:val="single"/>
          <w:vertAlign w:val="superscript"/>
          <w:lang w:eastAsia="pt-BR"/>
          <w14:ligatures w14:val="none"/>
        </w:rPr>
        <w:t>o </w:t>
      </w:r>
      <w:r w:rsidRPr="00672644">
        <w:rPr>
          <w:rFonts w:ascii="Arial" w:eastAsia="Times New Roman" w:hAnsi="Arial" w:cs="Arial"/>
          <w:strike/>
          <w:color w:val="000000"/>
          <w:kern w:val="0"/>
          <w:sz w:val="20"/>
          <w:szCs w:val="20"/>
          <w:lang w:eastAsia="pt-BR"/>
          <w14:ligatures w14:val="none"/>
        </w:rPr>
        <w:t xml:space="preserve">do art. 153 e nos </w:t>
      </w:r>
      <w:proofErr w:type="spellStart"/>
      <w:r w:rsidRPr="00672644">
        <w:rPr>
          <w:rFonts w:ascii="Arial" w:eastAsia="Times New Roman" w:hAnsi="Arial" w:cs="Arial"/>
          <w:strike/>
          <w:color w:val="000000"/>
          <w:kern w:val="0"/>
          <w:sz w:val="20"/>
          <w:szCs w:val="20"/>
          <w:lang w:eastAsia="pt-BR"/>
          <w14:ligatures w14:val="none"/>
        </w:rPr>
        <w:t>arts</w:t>
      </w:r>
      <w:proofErr w:type="spellEnd"/>
      <w:r w:rsidRPr="00672644">
        <w:rPr>
          <w:rFonts w:ascii="Arial" w:eastAsia="Times New Roman" w:hAnsi="Arial" w:cs="Arial"/>
          <w:strike/>
          <w:color w:val="000000"/>
          <w:kern w:val="0"/>
          <w:sz w:val="20"/>
          <w:szCs w:val="20"/>
          <w:lang w:eastAsia="pt-BR"/>
          <w14:ligatures w14:val="none"/>
        </w:rPr>
        <w:t>. 158 e 159, efetivamente realizado no exercício anterior:         </w:t>
      </w:r>
      <w:hyperlink r:id="rId916" w:anchor="art2" w:history="1">
        <w:r w:rsidRPr="00672644">
          <w:rPr>
            <w:rFonts w:ascii="Arial" w:eastAsia="Times New Roman" w:hAnsi="Arial" w:cs="Arial"/>
            <w:strike/>
            <w:color w:val="0000FF"/>
            <w:kern w:val="0"/>
            <w:sz w:val="20"/>
            <w:szCs w:val="20"/>
            <w:u w:val="single"/>
            <w:lang w:eastAsia="pt-BR"/>
            <w14:ligatures w14:val="none"/>
          </w:rPr>
          <w:t>(Incluído pela Emenda Constitucional nº 25, de 2000) </w:t>
        </w:r>
      </w:hyperlink>
      <w:r w:rsidRPr="00672644">
        <w:rPr>
          <w:rFonts w:ascii="Arial" w:eastAsia="Times New Roman" w:hAnsi="Arial" w:cs="Arial"/>
          <w:strike/>
          <w:color w:val="000000"/>
          <w:kern w:val="0"/>
          <w:sz w:val="20"/>
          <w:szCs w:val="20"/>
          <w:lang w:eastAsia="pt-BR"/>
          <w14:ligatures w14:val="none"/>
        </w:rPr>
        <w:t>  </w:t>
      </w:r>
      <w:r w:rsidRPr="00672644">
        <w:rPr>
          <w:rFonts w:ascii="Arial" w:eastAsia="Times New Roman" w:hAnsi="Arial" w:cs="Arial"/>
          <w:color w:val="000000"/>
          <w:kern w:val="0"/>
          <w:sz w:val="20"/>
          <w:szCs w:val="20"/>
          <w:lang w:eastAsia="pt-BR"/>
          <w14:ligatures w14:val="none"/>
        </w:rPr>
        <w:t> </w:t>
      </w:r>
    </w:p>
    <w:p w14:paraId="1C734780"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672644">
        <w:rPr>
          <w:rFonts w:ascii="Arial" w:eastAsia="Times New Roman" w:hAnsi="Arial" w:cs="Arial"/>
          <w:color w:val="000000"/>
          <w:kern w:val="0"/>
          <w:sz w:val="20"/>
          <w:szCs w:val="20"/>
          <w:lang w:eastAsia="pt-BR"/>
          <w14:ligatures w14:val="none"/>
        </w:rPr>
        <w:t>  </w:t>
      </w:r>
      <w:bookmarkStart w:id="449" w:name="art29a.0"/>
      <w:bookmarkEnd w:id="449"/>
      <w:r w:rsidRPr="00672644">
        <w:rPr>
          <w:rFonts w:ascii="Arial" w:eastAsia="Times New Roman" w:hAnsi="Arial" w:cs="Arial"/>
          <w:color w:val="000000"/>
          <w:kern w:val="0"/>
          <w:sz w:val="20"/>
          <w:szCs w:val="20"/>
          <w:lang w:eastAsia="pt-BR"/>
          <w14:ligatures w14:val="none"/>
        </w:rPr>
        <w:t xml:space="preserve">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w:t>
      </w:r>
      <w:proofErr w:type="spellStart"/>
      <w:r w:rsidRPr="00672644">
        <w:rPr>
          <w:rFonts w:ascii="Arial" w:eastAsia="Times New Roman" w:hAnsi="Arial" w:cs="Arial"/>
          <w:color w:val="000000"/>
          <w:kern w:val="0"/>
          <w:sz w:val="20"/>
          <w:szCs w:val="20"/>
          <w:lang w:eastAsia="pt-BR"/>
          <w14:ligatures w14:val="none"/>
        </w:rPr>
        <w:t>arts</w:t>
      </w:r>
      <w:proofErr w:type="spellEnd"/>
      <w:r w:rsidRPr="00672644">
        <w:rPr>
          <w:rFonts w:ascii="Arial" w:eastAsia="Times New Roman" w:hAnsi="Arial" w:cs="Arial"/>
          <w:color w:val="000000"/>
          <w:kern w:val="0"/>
          <w:sz w:val="20"/>
          <w:szCs w:val="20"/>
          <w:lang w:eastAsia="pt-BR"/>
          <w14:ligatures w14:val="none"/>
        </w:rPr>
        <w:t>. 158 e 159 desta Constituição, efetivamente realizado no exercício anterior:   </w:t>
      </w:r>
      <w:hyperlink r:id="rId917" w:anchor="art1" w:history="1">
        <w:r w:rsidRPr="00672644">
          <w:rPr>
            <w:rFonts w:ascii="Arial" w:eastAsia="Times New Roman" w:hAnsi="Arial" w:cs="Arial"/>
            <w:color w:val="0000FF"/>
            <w:kern w:val="0"/>
            <w:sz w:val="20"/>
            <w:szCs w:val="20"/>
            <w:u w:val="single"/>
            <w:lang w:eastAsia="pt-BR"/>
            <w14:ligatures w14:val="none"/>
          </w:rPr>
          <w:t>(Redação dada pela Emenda Constitucional nº 109, de 2021) </w:t>
        </w:r>
      </w:hyperlink>
      <w:r w:rsidRPr="00672644">
        <w:rPr>
          <w:rFonts w:ascii="Arial" w:eastAsia="Times New Roman" w:hAnsi="Arial" w:cs="Arial"/>
          <w:color w:val="000000"/>
          <w:kern w:val="0"/>
          <w:sz w:val="20"/>
          <w:szCs w:val="20"/>
          <w:lang w:eastAsia="pt-BR"/>
          <w14:ligatures w14:val="none"/>
        </w:rPr>
        <w:t>    </w:t>
      </w:r>
      <w:hyperlink r:id="rId918" w:anchor="art7" w:history="1">
        <w:r w:rsidRPr="00672644">
          <w:rPr>
            <w:rFonts w:ascii="Arial" w:eastAsia="Times New Roman" w:hAnsi="Arial" w:cs="Arial"/>
            <w:color w:val="0000FF"/>
            <w:kern w:val="0"/>
            <w:sz w:val="20"/>
            <w:szCs w:val="20"/>
            <w:u w:val="single"/>
            <w:lang w:eastAsia="pt-BR"/>
            <w14:ligatures w14:val="none"/>
          </w:rPr>
          <w:t>(Vigência)</w:t>
        </w:r>
      </w:hyperlink>
    </w:p>
    <w:p w14:paraId="0D8AC8ED" w14:textId="77777777" w:rsidR="00672644" w:rsidRPr="00672644" w:rsidRDefault="00672644" w:rsidP="00672644">
      <w:pPr>
        <w:spacing w:after="0" w:line="240" w:lineRule="auto"/>
        <w:ind w:firstLine="570"/>
        <w:jc w:val="both"/>
        <w:rPr>
          <w:rFonts w:ascii="Arial" w:eastAsia="Times New Roman" w:hAnsi="Arial" w:cs="Arial"/>
          <w:color w:val="000000"/>
          <w:kern w:val="0"/>
          <w:sz w:val="20"/>
          <w:szCs w:val="20"/>
          <w:lang w:eastAsia="pt-BR"/>
          <w14:ligatures w14:val="none"/>
        </w:rPr>
      </w:pPr>
      <w:bookmarkStart w:id="450" w:name="art29ai"/>
      <w:bookmarkEnd w:id="450"/>
      <w:r w:rsidRPr="00672644">
        <w:rPr>
          <w:rFonts w:ascii="Arial" w:eastAsia="Times New Roman" w:hAnsi="Arial" w:cs="Arial"/>
          <w:strike/>
          <w:color w:val="000000"/>
          <w:kern w:val="0"/>
          <w:sz w:val="20"/>
          <w:szCs w:val="20"/>
          <w:lang w:eastAsia="pt-BR"/>
          <w14:ligatures w14:val="none"/>
        </w:rPr>
        <w:t xml:space="preserve">I - </w:t>
      </w:r>
      <w:proofErr w:type="gramStart"/>
      <w:r w:rsidRPr="00672644">
        <w:rPr>
          <w:rFonts w:ascii="Arial" w:eastAsia="Times New Roman" w:hAnsi="Arial" w:cs="Arial"/>
          <w:strike/>
          <w:color w:val="000000"/>
          <w:kern w:val="0"/>
          <w:sz w:val="20"/>
          <w:szCs w:val="20"/>
          <w:lang w:eastAsia="pt-BR"/>
          <w14:ligatures w14:val="none"/>
        </w:rPr>
        <w:t>oito</w:t>
      </w:r>
      <w:proofErr w:type="gramEnd"/>
      <w:r w:rsidRPr="00672644">
        <w:rPr>
          <w:rFonts w:ascii="Arial" w:eastAsia="Times New Roman" w:hAnsi="Arial" w:cs="Arial"/>
          <w:strike/>
          <w:color w:val="000000"/>
          <w:kern w:val="0"/>
          <w:sz w:val="20"/>
          <w:szCs w:val="20"/>
          <w:lang w:eastAsia="pt-BR"/>
          <w14:ligatures w14:val="none"/>
        </w:rPr>
        <w:t xml:space="preserve"> por cento para Municípios com população de até cem mil </w:t>
      </w:r>
      <w:proofErr w:type="gramStart"/>
      <w:r w:rsidRPr="00672644">
        <w:rPr>
          <w:rFonts w:ascii="Arial" w:eastAsia="Times New Roman" w:hAnsi="Arial" w:cs="Arial"/>
          <w:strike/>
          <w:color w:val="000000"/>
          <w:kern w:val="0"/>
          <w:sz w:val="20"/>
          <w:szCs w:val="20"/>
          <w:lang w:eastAsia="pt-BR"/>
          <w14:ligatures w14:val="none"/>
        </w:rPr>
        <w:t>habitantes;   </w:t>
      </w:r>
      <w:proofErr w:type="gramEnd"/>
      <w:r w:rsidRPr="00672644">
        <w:rPr>
          <w:rFonts w:ascii="Arial" w:eastAsia="Times New Roman" w:hAnsi="Arial" w:cs="Arial"/>
          <w:strike/>
          <w:color w:val="000000"/>
          <w:kern w:val="0"/>
          <w:sz w:val="20"/>
          <w:szCs w:val="20"/>
          <w:lang w:eastAsia="pt-BR"/>
          <w14:ligatures w14:val="none"/>
        </w:rPr>
        <w:t>      </w:t>
      </w:r>
      <w:hyperlink r:id="rId919" w:anchor="art2" w:history="1">
        <w:r w:rsidRPr="00672644">
          <w:rPr>
            <w:rFonts w:ascii="Arial" w:eastAsia="Times New Roman" w:hAnsi="Arial" w:cs="Arial"/>
            <w:strike/>
            <w:color w:val="0000FF"/>
            <w:kern w:val="0"/>
            <w:sz w:val="20"/>
            <w:szCs w:val="20"/>
            <w:u w:val="single"/>
            <w:lang w:eastAsia="pt-BR"/>
            <w14:ligatures w14:val="none"/>
          </w:rPr>
          <w:t>(Incluído pela Emenda Constitucional nº 25, de 2000)</w:t>
        </w:r>
      </w:hyperlink>
    </w:p>
    <w:p w14:paraId="204AF442"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51" w:name="art29ai."/>
      <w:bookmarkEnd w:id="451"/>
      <w:r w:rsidRPr="00672644">
        <w:rPr>
          <w:rFonts w:ascii="Arial" w:eastAsia="Times New Roman" w:hAnsi="Arial" w:cs="Arial"/>
          <w:color w:val="000000"/>
          <w:kern w:val="0"/>
          <w:sz w:val="20"/>
          <w:szCs w:val="20"/>
          <w:lang w:eastAsia="pt-BR"/>
          <w14:ligatures w14:val="none"/>
        </w:rPr>
        <w:t>I - 7% (sete por cento) para Municípios com população de até 100.000 (cem mil) habitantes;         </w:t>
      </w:r>
      <w:hyperlink r:id="rId920" w:anchor="art2" w:history="1">
        <w:r w:rsidRPr="00672644">
          <w:rPr>
            <w:rFonts w:ascii="Arial" w:eastAsia="Times New Roman" w:hAnsi="Arial" w:cs="Arial"/>
            <w:color w:val="0000FF"/>
            <w:kern w:val="0"/>
            <w:sz w:val="20"/>
            <w:szCs w:val="20"/>
            <w:u w:val="single"/>
            <w:lang w:eastAsia="pt-BR"/>
            <w14:ligatures w14:val="none"/>
          </w:rPr>
          <w:t>(Redação dada pela Emenda Constituição Constitucional nº 58, de 2009) </w:t>
        </w:r>
      </w:hyperlink>
      <w:r w:rsidRPr="00672644">
        <w:rPr>
          <w:rFonts w:ascii="Arial" w:eastAsia="Times New Roman" w:hAnsi="Arial" w:cs="Arial"/>
          <w:color w:val="000000"/>
          <w:kern w:val="0"/>
          <w:sz w:val="20"/>
          <w:szCs w:val="20"/>
          <w:lang w:eastAsia="pt-BR"/>
          <w14:ligatures w14:val="none"/>
        </w:rPr>
        <w:t>        </w:t>
      </w:r>
      <w:hyperlink r:id="rId921" w:anchor="art3" w:history="1">
        <w:r w:rsidRPr="00672644">
          <w:rPr>
            <w:rFonts w:ascii="Arial" w:eastAsia="Times New Roman" w:hAnsi="Arial" w:cs="Arial"/>
            <w:color w:val="0000FF"/>
            <w:kern w:val="0"/>
            <w:sz w:val="20"/>
            <w:szCs w:val="20"/>
            <w:u w:val="single"/>
            <w:lang w:eastAsia="pt-BR"/>
            <w14:ligatures w14:val="none"/>
          </w:rPr>
          <w:t>(Produção de efeito)</w:t>
        </w:r>
      </w:hyperlink>
    </w:p>
    <w:p w14:paraId="76893861"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52" w:name="art29aii"/>
      <w:bookmarkEnd w:id="452"/>
      <w:r w:rsidRPr="00672644">
        <w:rPr>
          <w:rFonts w:ascii="Arial" w:eastAsia="Times New Roman" w:hAnsi="Arial" w:cs="Arial"/>
          <w:strike/>
          <w:color w:val="000000"/>
          <w:kern w:val="0"/>
          <w:sz w:val="20"/>
          <w:szCs w:val="20"/>
          <w:lang w:eastAsia="pt-BR"/>
          <w14:ligatures w14:val="none"/>
        </w:rPr>
        <w:t>II - sete por cento para Municípios com população entre cem mil e um e trezentos mil habitantes;         </w:t>
      </w:r>
      <w:hyperlink r:id="rId922" w:anchor="art2" w:history="1">
        <w:r w:rsidRPr="00672644">
          <w:rPr>
            <w:rFonts w:ascii="Arial" w:eastAsia="Times New Roman" w:hAnsi="Arial" w:cs="Arial"/>
            <w:strike/>
            <w:color w:val="0000FF"/>
            <w:kern w:val="0"/>
            <w:sz w:val="20"/>
            <w:szCs w:val="20"/>
            <w:u w:val="single"/>
            <w:lang w:eastAsia="pt-BR"/>
            <w14:ligatures w14:val="none"/>
          </w:rPr>
          <w:t>(Incluído pela Emenda Constitucional nº 25, de 2000)</w:t>
        </w:r>
      </w:hyperlink>
    </w:p>
    <w:p w14:paraId="0944C81E"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53" w:name="art29aii."/>
      <w:bookmarkEnd w:id="453"/>
      <w:r w:rsidRPr="00672644">
        <w:rPr>
          <w:rFonts w:ascii="Arial" w:eastAsia="Times New Roman" w:hAnsi="Arial" w:cs="Arial"/>
          <w:color w:val="000000"/>
          <w:kern w:val="0"/>
          <w:sz w:val="20"/>
          <w:szCs w:val="20"/>
          <w:lang w:eastAsia="pt-BR"/>
          <w14:ligatures w14:val="none"/>
        </w:rPr>
        <w:t>II - 6% (seis por cento) para Municípios com população entre 100.000 (cem mil) e 300.000 (trezentos mil) habitantes;         </w:t>
      </w:r>
      <w:hyperlink r:id="rId923" w:anchor="art2" w:history="1">
        <w:r w:rsidRPr="00672644">
          <w:rPr>
            <w:rFonts w:ascii="Arial" w:eastAsia="Times New Roman" w:hAnsi="Arial" w:cs="Arial"/>
            <w:color w:val="0000FF"/>
            <w:kern w:val="0"/>
            <w:sz w:val="20"/>
            <w:szCs w:val="20"/>
            <w:u w:val="single"/>
            <w:lang w:eastAsia="pt-BR"/>
            <w14:ligatures w14:val="none"/>
          </w:rPr>
          <w:t>(Redação dada pela Emenda Constituição Constitucional nº 58, de 2009)</w:t>
        </w:r>
      </w:hyperlink>
    </w:p>
    <w:p w14:paraId="2EBDE983" w14:textId="77777777" w:rsidR="00672644" w:rsidRPr="00672644" w:rsidRDefault="00672644" w:rsidP="00672644">
      <w:pPr>
        <w:spacing w:after="0" w:line="240" w:lineRule="auto"/>
        <w:ind w:firstLine="570"/>
        <w:jc w:val="both"/>
        <w:rPr>
          <w:rFonts w:ascii="Arial" w:eastAsia="Times New Roman" w:hAnsi="Arial" w:cs="Arial"/>
          <w:color w:val="000000"/>
          <w:kern w:val="0"/>
          <w:sz w:val="20"/>
          <w:szCs w:val="20"/>
          <w:lang w:eastAsia="pt-BR"/>
          <w14:ligatures w14:val="none"/>
        </w:rPr>
      </w:pPr>
      <w:bookmarkStart w:id="454" w:name="art29aiii"/>
      <w:bookmarkEnd w:id="454"/>
      <w:r w:rsidRPr="00672644">
        <w:rPr>
          <w:rFonts w:ascii="Arial" w:eastAsia="Times New Roman" w:hAnsi="Arial" w:cs="Arial"/>
          <w:strike/>
          <w:color w:val="000000"/>
          <w:kern w:val="0"/>
          <w:sz w:val="20"/>
          <w:szCs w:val="20"/>
          <w:lang w:eastAsia="pt-BR"/>
          <w14:ligatures w14:val="none"/>
        </w:rPr>
        <w:t>III - seis por cento para Municípios com população entre trezentos mil e um e quinhentos mil habitantes;         </w:t>
      </w:r>
      <w:hyperlink r:id="rId924" w:anchor="art2" w:history="1">
        <w:r w:rsidRPr="00672644">
          <w:rPr>
            <w:rFonts w:ascii="Arial" w:eastAsia="Times New Roman" w:hAnsi="Arial" w:cs="Arial"/>
            <w:strike/>
            <w:color w:val="0000FF"/>
            <w:kern w:val="0"/>
            <w:sz w:val="20"/>
            <w:szCs w:val="20"/>
            <w:u w:val="single"/>
            <w:lang w:eastAsia="pt-BR"/>
            <w14:ligatures w14:val="none"/>
          </w:rPr>
          <w:t>(Incluído pela Emenda Constitucional nº 25, de 2000)</w:t>
        </w:r>
      </w:hyperlink>
    </w:p>
    <w:p w14:paraId="46B40C6C"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55" w:name="art29aiii."/>
      <w:bookmarkEnd w:id="455"/>
      <w:r w:rsidRPr="00672644">
        <w:rPr>
          <w:rFonts w:ascii="Arial" w:eastAsia="Times New Roman" w:hAnsi="Arial" w:cs="Arial"/>
          <w:color w:val="000000"/>
          <w:kern w:val="0"/>
          <w:sz w:val="20"/>
          <w:szCs w:val="20"/>
          <w:lang w:eastAsia="pt-BR"/>
          <w14:ligatures w14:val="none"/>
        </w:rPr>
        <w:t>III - 5% (cinco por cento) para Municípios com população entre 300.001 (trezentos mil e um) e 500.000 (quinhentos mil) habitantes;         </w:t>
      </w:r>
      <w:hyperlink r:id="rId925" w:anchor="art2" w:history="1">
        <w:r w:rsidRPr="00672644">
          <w:rPr>
            <w:rFonts w:ascii="Arial" w:eastAsia="Times New Roman" w:hAnsi="Arial" w:cs="Arial"/>
            <w:color w:val="0000FF"/>
            <w:kern w:val="0"/>
            <w:sz w:val="20"/>
            <w:szCs w:val="20"/>
            <w:u w:val="single"/>
            <w:lang w:eastAsia="pt-BR"/>
            <w14:ligatures w14:val="none"/>
          </w:rPr>
          <w:t>(Redação dada pela Emenda Constituição Constitucional nº 58, de 2009)</w:t>
        </w:r>
      </w:hyperlink>
    </w:p>
    <w:p w14:paraId="044D702B"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56" w:name="art29aiv"/>
      <w:bookmarkEnd w:id="456"/>
      <w:r w:rsidRPr="00672644">
        <w:rPr>
          <w:rFonts w:ascii="Arial" w:eastAsia="Times New Roman" w:hAnsi="Arial" w:cs="Arial"/>
          <w:strike/>
          <w:color w:val="000000"/>
          <w:kern w:val="0"/>
          <w:sz w:val="20"/>
          <w:szCs w:val="20"/>
          <w:lang w:eastAsia="pt-BR"/>
          <w14:ligatures w14:val="none"/>
        </w:rPr>
        <w:lastRenderedPageBreak/>
        <w:t xml:space="preserve">IV - </w:t>
      </w:r>
      <w:proofErr w:type="gramStart"/>
      <w:r w:rsidRPr="00672644">
        <w:rPr>
          <w:rFonts w:ascii="Arial" w:eastAsia="Times New Roman" w:hAnsi="Arial" w:cs="Arial"/>
          <w:strike/>
          <w:color w:val="000000"/>
          <w:kern w:val="0"/>
          <w:sz w:val="20"/>
          <w:szCs w:val="20"/>
          <w:lang w:eastAsia="pt-BR"/>
          <w14:ligatures w14:val="none"/>
        </w:rPr>
        <w:t>cinco</w:t>
      </w:r>
      <w:proofErr w:type="gramEnd"/>
      <w:r w:rsidRPr="00672644">
        <w:rPr>
          <w:rFonts w:ascii="Arial" w:eastAsia="Times New Roman" w:hAnsi="Arial" w:cs="Arial"/>
          <w:strike/>
          <w:color w:val="000000"/>
          <w:kern w:val="0"/>
          <w:sz w:val="20"/>
          <w:szCs w:val="20"/>
          <w:lang w:eastAsia="pt-BR"/>
          <w14:ligatures w14:val="none"/>
        </w:rPr>
        <w:t xml:space="preserve"> por cento para Municípios com população acima de quinhentos mil habitantes.         </w:t>
      </w:r>
      <w:hyperlink r:id="rId926" w:anchor="art2" w:history="1">
        <w:r w:rsidRPr="00672644">
          <w:rPr>
            <w:rFonts w:ascii="Arial" w:eastAsia="Times New Roman" w:hAnsi="Arial" w:cs="Arial"/>
            <w:strike/>
            <w:color w:val="0000FF"/>
            <w:kern w:val="0"/>
            <w:sz w:val="20"/>
            <w:szCs w:val="20"/>
            <w:u w:val="single"/>
            <w:lang w:eastAsia="pt-BR"/>
            <w14:ligatures w14:val="none"/>
          </w:rPr>
          <w:t>(Incluído pela Emenda Constitucional nº 25, de 2000)</w:t>
        </w:r>
      </w:hyperlink>
    </w:p>
    <w:p w14:paraId="29D4C870"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57" w:name="art29aiv."/>
      <w:bookmarkEnd w:id="457"/>
      <w:r w:rsidRPr="00672644">
        <w:rPr>
          <w:rFonts w:ascii="Arial" w:eastAsia="Times New Roman" w:hAnsi="Arial" w:cs="Arial"/>
          <w:color w:val="000000"/>
          <w:kern w:val="0"/>
          <w:sz w:val="20"/>
          <w:szCs w:val="20"/>
          <w:lang w:eastAsia="pt-BR"/>
          <w14:ligatures w14:val="none"/>
        </w:rPr>
        <w:t>IV - 4,5% (quatro inteiros e cinco décimos por cento) para Municípios com população entre 500.001 (quinhentos mil e um) e 3.000.000 (três milhões) de habitantes;         </w:t>
      </w:r>
      <w:hyperlink r:id="rId927" w:anchor="art2" w:history="1">
        <w:r w:rsidRPr="00672644">
          <w:rPr>
            <w:rFonts w:ascii="Arial" w:eastAsia="Times New Roman" w:hAnsi="Arial" w:cs="Arial"/>
            <w:color w:val="0000FF"/>
            <w:kern w:val="0"/>
            <w:sz w:val="20"/>
            <w:szCs w:val="20"/>
            <w:u w:val="single"/>
            <w:lang w:eastAsia="pt-BR"/>
            <w14:ligatures w14:val="none"/>
          </w:rPr>
          <w:t>(Redação dada pela Emenda Constituição Constitucional nº 58, de 2009)</w:t>
        </w:r>
      </w:hyperlink>
    </w:p>
    <w:p w14:paraId="631A279C"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58" w:name="art29av"/>
      <w:bookmarkEnd w:id="458"/>
      <w:r w:rsidRPr="00672644">
        <w:rPr>
          <w:rFonts w:ascii="Arial" w:eastAsia="Times New Roman" w:hAnsi="Arial" w:cs="Arial"/>
          <w:color w:val="000000"/>
          <w:kern w:val="0"/>
          <w:sz w:val="20"/>
          <w:szCs w:val="20"/>
          <w:lang w:eastAsia="pt-BR"/>
          <w14:ligatures w14:val="none"/>
        </w:rPr>
        <w:t>V - 4% (quatro por cento) para Municípios com população entre 3.000.001 (três milhões e um) e 8.000.000 (oito milhões) de habitantes;         </w:t>
      </w:r>
      <w:hyperlink r:id="rId928" w:anchor="art2" w:history="1">
        <w:r w:rsidRPr="00672644">
          <w:rPr>
            <w:rFonts w:ascii="Arial" w:eastAsia="Times New Roman" w:hAnsi="Arial" w:cs="Arial"/>
            <w:color w:val="0000FF"/>
            <w:kern w:val="0"/>
            <w:sz w:val="20"/>
            <w:szCs w:val="20"/>
            <w:u w:val="single"/>
            <w:lang w:eastAsia="pt-BR"/>
            <w14:ligatures w14:val="none"/>
          </w:rPr>
          <w:t>(Incluído pela Emenda Constituição Constitucional nº 58, de 2009)</w:t>
        </w:r>
      </w:hyperlink>
    </w:p>
    <w:p w14:paraId="7D6E6AFA"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59" w:name="art29avi"/>
      <w:bookmarkEnd w:id="459"/>
      <w:r w:rsidRPr="00672644">
        <w:rPr>
          <w:rFonts w:ascii="Arial" w:eastAsia="Times New Roman" w:hAnsi="Arial" w:cs="Arial"/>
          <w:color w:val="000000"/>
          <w:kern w:val="0"/>
          <w:sz w:val="20"/>
          <w:szCs w:val="20"/>
          <w:lang w:eastAsia="pt-BR"/>
          <w14:ligatures w14:val="none"/>
        </w:rPr>
        <w:t>VI - 3,5% (três inteiros e cinco décimos por cento) para Municípios com população acima de 8.000.001 (oito milhões e um) habitantes.         </w:t>
      </w:r>
      <w:hyperlink r:id="rId929" w:anchor="art2" w:history="1">
        <w:r w:rsidRPr="00672644">
          <w:rPr>
            <w:rFonts w:ascii="Arial" w:eastAsia="Times New Roman" w:hAnsi="Arial" w:cs="Arial"/>
            <w:color w:val="0000FF"/>
            <w:kern w:val="0"/>
            <w:sz w:val="20"/>
            <w:szCs w:val="20"/>
            <w:u w:val="single"/>
            <w:lang w:eastAsia="pt-BR"/>
            <w14:ligatures w14:val="none"/>
          </w:rPr>
          <w:t>(Incluído pela Emenda Constituição Constitucional nº 58, de 2009)</w:t>
        </w:r>
      </w:hyperlink>
    </w:p>
    <w:p w14:paraId="100AFAD3"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60" w:name="art29a§1"/>
      <w:bookmarkEnd w:id="460"/>
      <w:r w:rsidRPr="00672644">
        <w:rPr>
          <w:rFonts w:ascii="Arial" w:eastAsia="Times New Roman" w:hAnsi="Arial" w:cs="Arial"/>
          <w:color w:val="000000"/>
          <w:kern w:val="0"/>
          <w:sz w:val="20"/>
          <w:szCs w:val="20"/>
          <w:lang w:eastAsia="pt-BR"/>
          <w14:ligatures w14:val="none"/>
        </w:rPr>
        <w:t>§ 1 </w:t>
      </w:r>
      <w:r w:rsidRPr="00672644">
        <w:rPr>
          <w:rFonts w:ascii="Arial" w:eastAsia="Times New Roman" w:hAnsi="Arial" w:cs="Arial"/>
          <w:color w:val="000000"/>
          <w:kern w:val="0"/>
          <w:sz w:val="20"/>
          <w:szCs w:val="20"/>
          <w:u w:val="single"/>
          <w:vertAlign w:val="superscript"/>
          <w:lang w:eastAsia="pt-BR"/>
          <w14:ligatures w14:val="none"/>
        </w:rPr>
        <w:t>o</w:t>
      </w:r>
      <w:r w:rsidRPr="00672644">
        <w:rPr>
          <w:rFonts w:ascii="Arial" w:eastAsia="Times New Roman" w:hAnsi="Arial" w:cs="Arial"/>
          <w:color w:val="000000"/>
          <w:kern w:val="0"/>
          <w:sz w:val="20"/>
          <w:szCs w:val="20"/>
          <w:lang w:eastAsia="pt-BR"/>
          <w14:ligatures w14:val="none"/>
        </w:rPr>
        <w:t> A Câmara Municipal não gastará mais de setenta por cento de sua receita com folha de pagamento, incluído o gasto com o subsídio de seus Vereadores.         </w:t>
      </w:r>
      <w:hyperlink r:id="rId930" w:anchor="art2"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104529D3"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61" w:name="art29a§2"/>
      <w:bookmarkEnd w:id="461"/>
      <w:r w:rsidRPr="00672644">
        <w:rPr>
          <w:rFonts w:ascii="Arial" w:eastAsia="Times New Roman" w:hAnsi="Arial" w:cs="Arial"/>
          <w:color w:val="000000"/>
          <w:kern w:val="0"/>
          <w:sz w:val="20"/>
          <w:szCs w:val="20"/>
          <w:lang w:eastAsia="pt-BR"/>
          <w14:ligatures w14:val="none"/>
        </w:rPr>
        <w:t>§ 2 </w:t>
      </w:r>
      <w:r w:rsidRPr="00672644">
        <w:rPr>
          <w:rFonts w:ascii="Arial" w:eastAsia="Times New Roman" w:hAnsi="Arial" w:cs="Arial"/>
          <w:color w:val="000000"/>
          <w:kern w:val="0"/>
          <w:sz w:val="20"/>
          <w:szCs w:val="20"/>
          <w:u w:val="single"/>
          <w:vertAlign w:val="superscript"/>
          <w:lang w:eastAsia="pt-BR"/>
          <w14:ligatures w14:val="none"/>
        </w:rPr>
        <w:t>o </w:t>
      </w:r>
      <w:r w:rsidRPr="00672644">
        <w:rPr>
          <w:rFonts w:ascii="Arial" w:eastAsia="Times New Roman" w:hAnsi="Arial" w:cs="Arial"/>
          <w:color w:val="000000"/>
          <w:kern w:val="0"/>
          <w:sz w:val="20"/>
          <w:szCs w:val="20"/>
          <w:lang w:eastAsia="pt-BR"/>
          <w14:ligatures w14:val="none"/>
        </w:rPr>
        <w:t>Constitui crime de responsabilidade do Prefeito Municipal:         </w:t>
      </w:r>
      <w:hyperlink r:id="rId931" w:anchor="art2"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48624DD5"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62" w:name="art29§a2i"/>
      <w:bookmarkEnd w:id="462"/>
      <w:r w:rsidRPr="00672644">
        <w:rPr>
          <w:rFonts w:ascii="Arial" w:eastAsia="Times New Roman" w:hAnsi="Arial" w:cs="Arial"/>
          <w:color w:val="000000"/>
          <w:kern w:val="0"/>
          <w:sz w:val="20"/>
          <w:szCs w:val="20"/>
          <w:lang w:eastAsia="pt-BR"/>
          <w14:ligatures w14:val="none"/>
        </w:rPr>
        <w:t xml:space="preserve">I - </w:t>
      </w:r>
      <w:proofErr w:type="gramStart"/>
      <w:r w:rsidRPr="00672644">
        <w:rPr>
          <w:rFonts w:ascii="Arial" w:eastAsia="Times New Roman" w:hAnsi="Arial" w:cs="Arial"/>
          <w:color w:val="000000"/>
          <w:kern w:val="0"/>
          <w:sz w:val="20"/>
          <w:szCs w:val="20"/>
          <w:lang w:eastAsia="pt-BR"/>
          <w14:ligatures w14:val="none"/>
        </w:rPr>
        <w:t>efetuar</w:t>
      </w:r>
      <w:proofErr w:type="gramEnd"/>
      <w:r w:rsidRPr="00672644">
        <w:rPr>
          <w:rFonts w:ascii="Arial" w:eastAsia="Times New Roman" w:hAnsi="Arial" w:cs="Arial"/>
          <w:color w:val="000000"/>
          <w:kern w:val="0"/>
          <w:sz w:val="20"/>
          <w:szCs w:val="20"/>
          <w:lang w:eastAsia="pt-BR"/>
          <w14:ligatures w14:val="none"/>
        </w:rPr>
        <w:t xml:space="preserve"> repasse que supere os limites definidos neste </w:t>
      </w:r>
      <w:proofErr w:type="gramStart"/>
      <w:r w:rsidRPr="00672644">
        <w:rPr>
          <w:rFonts w:ascii="Arial" w:eastAsia="Times New Roman" w:hAnsi="Arial" w:cs="Arial"/>
          <w:color w:val="000000"/>
          <w:kern w:val="0"/>
          <w:sz w:val="20"/>
          <w:szCs w:val="20"/>
          <w:lang w:eastAsia="pt-BR"/>
          <w14:ligatures w14:val="none"/>
        </w:rPr>
        <w:t>artigo;   </w:t>
      </w:r>
      <w:proofErr w:type="gramEnd"/>
      <w:r w:rsidRPr="00672644">
        <w:rPr>
          <w:rFonts w:ascii="Arial" w:eastAsia="Times New Roman" w:hAnsi="Arial" w:cs="Arial"/>
          <w:color w:val="000000"/>
          <w:kern w:val="0"/>
          <w:sz w:val="20"/>
          <w:szCs w:val="20"/>
          <w:lang w:eastAsia="pt-BR"/>
          <w14:ligatures w14:val="none"/>
        </w:rPr>
        <w:t>      </w:t>
      </w:r>
      <w:hyperlink r:id="rId932" w:anchor="art2"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7E50B779"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63" w:name="art29a§2ii"/>
      <w:bookmarkEnd w:id="463"/>
      <w:r w:rsidRPr="00672644">
        <w:rPr>
          <w:rFonts w:ascii="Arial" w:eastAsia="Times New Roman" w:hAnsi="Arial" w:cs="Arial"/>
          <w:color w:val="000000"/>
          <w:kern w:val="0"/>
          <w:sz w:val="20"/>
          <w:szCs w:val="20"/>
          <w:lang w:eastAsia="pt-BR"/>
          <w14:ligatures w14:val="none"/>
        </w:rPr>
        <w:t>II - não enviar o repasse até o dia vinte de cada mês; ou         </w:t>
      </w:r>
      <w:hyperlink r:id="rId933" w:anchor="art2"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799B87A7"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64" w:name="art29a§2iii"/>
      <w:bookmarkEnd w:id="464"/>
      <w:r w:rsidRPr="00672644">
        <w:rPr>
          <w:rFonts w:ascii="Arial" w:eastAsia="Times New Roman" w:hAnsi="Arial" w:cs="Arial"/>
          <w:color w:val="000000"/>
          <w:kern w:val="0"/>
          <w:sz w:val="20"/>
          <w:szCs w:val="20"/>
          <w:lang w:eastAsia="pt-BR"/>
          <w14:ligatures w14:val="none"/>
        </w:rPr>
        <w:t>III - enviá-lo a menor em relação à proporção fixada na Lei Orçamentária.         </w:t>
      </w:r>
      <w:hyperlink r:id="rId934" w:anchor="art2"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5EB004AE"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65" w:name="art29a§3"/>
      <w:bookmarkEnd w:id="465"/>
      <w:r w:rsidRPr="00672644">
        <w:rPr>
          <w:rFonts w:ascii="Arial" w:eastAsia="Times New Roman" w:hAnsi="Arial" w:cs="Arial"/>
          <w:color w:val="000000"/>
          <w:kern w:val="0"/>
          <w:sz w:val="20"/>
          <w:szCs w:val="20"/>
          <w:lang w:eastAsia="pt-BR"/>
          <w14:ligatures w14:val="none"/>
        </w:rPr>
        <w:t>§ 3 </w:t>
      </w:r>
      <w:r w:rsidRPr="00672644">
        <w:rPr>
          <w:rFonts w:ascii="Arial" w:eastAsia="Times New Roman" w:hAnsi="Arial" w:cs="Arial"/>
          <w:color w:val="000000"/>
          <w:kern w:val="0"/>
          <w:sz w:val="20"/>
          <w:szCs w:val="20"/>
          <w:u w:val="single"/>
          <w:vertAlign w:val="superscript"/>
          <w:lang w:eastAsia="pt-BR"/>
          <w14:ligatures w14:val="none"/>
        </w:rPr>
        <w:t>o </w:t>
      </w:r>
      <w:r w:rsidRPr="00672644">
        <w:rPr>
          <w:rFonts w:ascii="Arial" w:eastAsia="Times New Roman" w:hAnsi="Arial" w:cs="Arial"/>
          <w:color w:val="000000"/>
          <w:kern w:val="0"/>
          <w:sz w:val="20"/>
          <w:szCs w:val="20"/>
          <w:lang w:eastAsia="pt-BR"/>
          <w14:ligatures w14:val="none"/>
        </w:rPr>
        <w:t>Constitui crime de responsabilidade do Presidente da Câmara Municipal o desrespeito ao § 1 </w:t>
      </w:r>
      <w:r w:rsidRPr="00672644">
        <w:rPr>
          <w:rFonts w:ascii="Arial" w:eastAsia="Times New Roman" w:hAnsi="Arial" w:cs="Arial"/>
          <w:color w:val="000000"/>
          <w:kern w:val="0"/>
          <w:sz w:val="20"/>
          <w:szCs w:val="20"/>
          <w:u w:val="single"/>
          <w:vertAlign w:val="superscript"/>
          <w:lang w:eastAsia="pt-BR"/>
          <w14:ligatures w14:val="none"/>
        </w:rPr>
        <w:t>o </w:t>
      </w:r>
      <w:r w:rsidRPr="00672644">
        <w:rPr>
          <w:rFonts w:ascii="Arial" w:eastAsia="Times New Roman" w:hAnsi="Arial" w:cs="Arial"/>
          <w:color w:val="000000"/>
          <w:kern w:val="0"/>
          <w:sz w:val="20"/>
          <w:szCs w:val="20"/>
          <w:lang w:eastAsia="pt-BR"/>
          <w14:ligatures w14:val="none"/>
        </w:rPr>
        <w:t>deste artigo.         </w:t>
      </w:r>
      <w:hyperlink r:id="rId935" w:anchor="art2" w:history="1">
        <w:r w:rsidRPr="00672644">
          <w:rPr>
            <w:rFonts w:ascii="Arial" w:eastAsia="Times New Roman" w:hAnsi="Arial" w:cs="Arial"/>
            <w:color w:val="0000FF"/>
            <w:kern w:val="0"/>
            <w:sz w:val="20"/>
            <w:szCs w:val="20"/>
            <w:u w:val="single"/>
            <w:lang w:eastAsia="pt-BR"/>
            <w14:ligatures w14:val="none"/>
          </w:rPr>
          <w:t>(Incluído pela Emenda Constitucional nº 25, de 2000)</w:t>
        </w:r>
      </w:hyperlink>
    </w:p>
    <w:p w14:paraId="21B08086"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672644">
        <w:rPr>
          <w:rFonts w:ascii="Arial" w:eastAsia="Times New Roman" w:hAnsi="Arial" w:cs="Arial"/>
          <w:color w:val="000000"/>
          <w:kern w:val="0"/>
          <w:sz w:val="20"/>
          <w:szCs w:val="20"/>
          <w:lang w:eastAsia="pt-BR"/>
          <w14:ligatures w14:val="none"/>
        </w:rPr>
        <w:t>  Art. 30. Compete aos Municípios:</w:t>
      </w:r>
    </w:p>
    <w:p w14:paraId="0B3F4B15"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66" w:name="art30i"/>
      <w:bookmarkEnd w:id="466"/>
      <w:r w:rsidRPr="00672644">
        <w:rPr>
          <w:rFonts w:ascii="Arial" w:eastAsia="Times New Roman" w:hAnsi="Arial" w:cs="Arial"/>
          <w:color w:val="000000"/>
          <w:kern w:val="0"/>
          <w:sz w:val="20"/>
          <w:szCs w:val="20"/>
          <w:lang w:eastAsia="pt-BR"/>
          <w14:ligatures w14:val="none"/>
        </w:rPr>
        <w:t xml:space="preserve">I - </w:t>
      </w:r>
      <w:proofErr w:type="gramStart"/>
      <w:r w:rsidRPr="00672644">
        <w:rPr>
          <w:rFonts w:ascii="Arial" w:eastAsia="Times New Roman" w:hAnsi="Arial" w:cs="Arial"/>
          <w:color w:val="000000"/>
          <w:kern w:val="0"/>
          <w:sz w:val="20"/>
          <w:szCs w:val="20"/>
          <w:lang w:eastAsia="pt-BR"/>
          <w14:ligatures w14:val="none"/>
        </w:rPr>
        <w:t>legislar</w:t>
      </w:r>
      <w:proofErr w:type="gramEnd"/>
      <w:r w:rsidRPr="00672644">
        <w:rPr>
          <w:rFonts w:ascii="Arial" w:eastAsia="Times New Roman" w:hAnsi="Arial" w:cs="Arial"/>
          <w:color w:val="000000"/>
          <w:kern w:val="0"/>
          <w:sz w:val="20"/>
          <w:szCs w:val="20"/>
          <w:lang w:eastAsia="pt-BR"/>
          <w14:ligatures w14:val="none"/>
        </w:rPr>
        <w:t xml:space="preserve"> sobre assuntos de interesse local;</w:t>
      </w:r>
    </w:p>
    <w:p w14:paraId="1630132A"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67" w:name="art30ii"/>
      <w:bookmarkEnd w:id="467"/>
      <w:r w:rsidRPr="00672644">
        <w:rPr>
          <w:rFonts w:ascii="Arial" w:eastAsia="Times New Roman" w:hAnsi="Arial" w:cs="Arial"/>
          <w:color w:val="000000"/>
          <w:kern w:val="0"/>
          <w:sz w:val="20"/>
          <w:szCs w:val="20"/>
          <w:lang w:eastAsia="pt-BR"/>
          <w14:ligatures w14:val="none"/>
        </w:rPr>
        <w:t>II - suplementar a legislação federal e a estadual no que couber;      </w:t>
      </w:r>
      <w:hyperlink r:id="rId936" w:history="1">
        <w:r w:rsidRPr="00672644">
          <w:rPr>
            <w:rFonts w:ascii="Arial" w:eastAsia="Times New Roman" w:hAnsi="Arial" w:cs="Arial"/>
            <w:color w:val="0000FF"/>
            <w:kern w:val="0"/>
            <w:sz w:val="20"/>
            <w:szCs w:val="20"/>
            <w:u w:val="single"/>
            <w:lang w:eastAsia="pt-BR"/>
            <w14:ligatures w14:val="none"/>
          </w:rPr>
          <w:t>(Vide ADPF 672)</w:t>
        </w:r>
      </w:hyperlink>
    </w:p>
    <w:p w14:paraId="4D5BDE04"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68" w:name="art30iii"/>
      <w:bookmarkEnd w:id="468"/>
      <w:r w:rsidRPr="00672644">
        <w:rPr>
          <w:rFonts w:ascii="Arial" w:eastAsia="Times New Roman" w:hAnsi="Arial" w:cs="Arial"/>
          <w:color w:val="000000"/>
          <w:kern w:val="0"/>
          <w:sz w:val="20"/>
          <w:szCs w:val="20"/>
          <w:lang w:eastAsia="pt-BR"/>
          <w14:ligatures w14:val="none"/>
        </w:rPr>
        <w:t>III - instituir e arrecadar os tributos de sua competência, bem como aplicar suas rendas, sem prejuízo da obrigatoriedade de prestar contas e publicar balancetes nos prazos fixados em lei;</w:t>
      </w:r>
    </w:p>
    <w:p w14:paraId="58611C4A"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69" w:name="art30iv"/>
      <w:bookmarkEnd w:id="469"/>
      <w:r w:rsidRPr="00672644">
        <w:rPr>
          <w:rFonts w:ascii="Arial" w:eastAsia="Times New Roman" w:hAnsi="Arial" w:cs="Arial"/>
          <w:color w:val="000000"/>
          <w:kern w:val="0"/>
          <w:sz w:val="20"/>
          <w:szCs w:val="20"/>
          <w:lang w:eastAsia="pt-BR"/>
          <w14:ligatures w14:val="none"/>
        </w:rPr>
        <w:t xml:space="preserve">IV - </w:t>
      </w:r>
      <w:proofErr w:type="gramStart"/>
      <w:r w:rsidRPr="00672644">
        <w:rPr>
          <w:rFonts w:ascii="Arial" w:eastAsia="Times New Roman" w:hAnsi="Arial" w:cs="Arial"/>
          <w:color w:val="000000"/>
          <w:kern w:val="0"/>
          <w:sz w:val="20"/>
          <w:szCs w:val="20"/>
          <w:lang w:eastAsia="pt-BR"/>
          <w14:ligatures w14:val="none"/>
        </w:rPr>
        <w:t>criar, organizar</w:t>
      </w:r>
      <w:proofErr w:type="gramEnd"/>
      <w:r w:rsidRPr="00672644">
        <w:rPr>
          <w:rFonts w:ascii="Arial" w:eastAsia="Times New Roman" w:hAnsi="Arial" w:cs="Arial"/>
          <w:color w:val="000000"/>
          <w:kern w:val="0"/>
          <w:sz w:val="20"/>
          <w:szCs w:val="20"/>
          <w:lang w:eastAsia="pt-BR"/>
          <w14:ligatures w14:val="none"/>
        </w:rPr>
        <w:t xml:space="preserve"> e suprimir distritos, observada a legislação estadual;</w:t>
      </w:r>
    </w:p>
    <w:p w14:paraId="20871EBF"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70" w:name="art30v"/>
      <w:bookmarkEnd w:id="470"/>
      <w:r w:rsidRPr="00672644">
        <w:rPr>
          <w:rFonts w:ascii="Arial" w:eastAsia="Times New Roman" w:hAnsi="Arial" w:cs="Arial"/>
          <w:color w:val="000000"/>
          <w:kern w:val="0"/>
          <w:sz w:val="20"/>
          <w:szCs w:val="20"/>
          <w:lang w:eastAsia="pt-BR"/>
          <w14:ligatures w14:val="none"/>
        </w:rPr>
        <w:t xml:space="preserve">V - </w:t>
      </w:r>
      <w:proofErr w:type="gramStart"/>
      <w:r w:rsidRPr="00672644">
        <w:rPr>
          <w:rFonts w:ascii="Arial" w:eastAsia="Times New Roman" w:hAnsi="Arial" w:cs="Arial"/>
          <w:color w:val="000000"/>
          <w:kern w:val="0"/>
          <w:sz w:val="20"/>
          <w:szCs w:val="20"/>
          <w:lang w:eastAsia="pt-BR"/>
          <w14:ligatures w14:val="none"/>
        </w:rPr>
        <w:t>organizar e prestar</w:t>
      </w:r>
      <w:proofErr w:type="gramEnd"/>
      <w:r w:rsidRPr="00672644">
        <w:rPr>
          <w:rFonts w:ascii="Arial" w:eastAsia="Times New Roman" w:hAnsi="Arial" w:cs="Arial"/>
          <w:color w:val="000000"/>
          <w:kern w:val="0"/>
          <w:sz w:val="20"/>
          <w:szCs w:val="20"/>
          <w:lang w:eastAsia="pt-BR"/>
          <w14:ligatures w14:val="none"/>
        </w:rPr>
        <w:t>, diretamente ou sob regime de concessão ou permissão, os serviços públicos de interesse local, incluído o de transporte coletivo, que tem caráter essencial;</w:t>
      </w:r>
    </w:p>
    <w:p w14:paraId="7AB35362"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71" w:name="art30vi"/>
      <w:bookmarkEnd w:id="471"/>
      <w:r w:rsidRPr="00672644">
        <w:rPr>
          <w:rFonts w:ascii="Arial" w:eastAsia="Times New Roman" w:hAnsi="Arial" w:cs="Arial"/>
          <w:strike/>
          <w:color w:val="000000"/>
          <w:kern w:val="0"/>
          <w:sz w:val="20"/>
          <w:szCs w:val="20"/>
          <w:lang w:eastAsia="pt-BR"/>
          <w14:ligatures w14:val="none"/>
        </w:rPr>
        <w:t xml:space="preserve">VI - </w:t>
      </w:r>
      <w:proofErr w:type="gramStart"/>
      <w:r w:rsidRPr="00672644">
        <w:rPr>
          <w:rFonts w:ascii="Arial" w:eastAsia="Times New Roman" w:hAnsi="Arial" w:cs="Arial"/>
          <w:strike/>
          <w:color w:val="000000"/>
          <w:kern w:val="0"/>
          <w:sz w:val="20"/>
          <w:szCs w:val="20"/>
          <w:lang w:eastAsia="pt-BR"/>
          <w14:ligatures w14:val="none"/>
        </w:rPr>
        <w:t>manter</w:t>
      </w:r>
      <w:proofErr w:type="gramEnd"/>
      <w:r w:rsidRPr="00672644">
        <w:rPr>
          <w:rFonts w:ascii="Arial" w:eastAsia="Times New Roman" w:hAnsi="Arial" w:cs="Arial"/>
          <w:strike/>
          <w:color w:val="000000"/>
          <w:kern w:val="0"/>
          <w:sz w:val="20"/>
          <w:szCs w:val="20"/>
          <w:lang w:eastAsia="pt-BR"/>
          <w14:ligatures w14:val="none"/>
        </w:rPr>
        <w:t>, com a cooperação técnica e financeira da União e do Estado, programas de educação pré-escolar e de ensino fundamental;</w:t>
      </w:r>
    </w:p>
    <w:p w14:paraId="4C92DA2D"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72" w:name="art30vi."/>
      <w:bookmarkEnd w:id="472"/>
      <w:r w:rsidRPr="00672644">
        <w:rPr>
          <w:rFonts w:ascii="Arial" w:eastAsia="Times New Roman" w:hAnsi="Arial" w:cs="Arial"/>
          <w:color w:val="000000"/>
          <w:kern w:val="0"/>
          <w:sz w:val="20"/>
          <w:szCs w:val="20"/>
          <w:lang w:eastAsia="pt-BR"/>
          <w14:ligatures w14:val="none"/>
        </w:rPr>
        <w:t>VI - manter, com a cooperação técnica e financeira da União e do Estado, programas de educação infantil e de ensino fundamental;         </w:t>
      </w:r>
      <w:hyperlink r:id="rId937" w:anchor="art1" w:history="1">
        <w:r w:rsidRPr="00672644">
          <w:rPr>
            <w:rFonts w:ascii="Arial" w:eastAsia="Times New Roman" w:hAnsi="Arial" w:cs="Arial"/>
            <w:color w:val="0000FF"/>
            <w:kern w:val="0"/>
            <w:sz w:val="20"/>
            <w:szCs w:val="20"/>
            <w:u w:val="single"/>
            <w:lang w:eastAsia="pt-BR"/>
            <w14:ligatures w14:val="none"/>
          </w:rPr>
          <w:t>(Redação dada pela Emenda Constitucional nº 53, de 2006)</w:t>
        </w:r>
      </w:hyperlink>
    </w:p>
    <w:p w14:paraId="38C8C8B0"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73" w:name="art30vii"/>
      <w:bookmarkEnd w:id="473"/>
      <w:r w:rsidRPr="00672644">
        <w:rPr>
          <w:rFonts w:ascii="Arial" w:eastAsia="Times New Roman" w:hAnsi="Arial" w:cs="Arial"/>
          <w:color w:val="000000"/>
          <w:kern w:val="0"/>
          <w:sz w:val="20"/>
          <w:szCs w:val="20"/>
          <w:lang w:eastAsia="pt-BR"/>
          <w14:ligatures w14:val="none"/>
        </w:rPr>
        <w:lastRenderedPageBreak/>
        <w:t>VII - prestar, com a cooperação técnica e financeira da União e do Estado, serviços de atendimento à saúde da população;</w:t>
      </w:r>
    </w:p>
    <w:p w14:paraId="09C7E7B3"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74" w:name="art30viii"/>
      <w:bookmarkEnd w:id="474"/>
      <w:r w:rsidRPr="00672644">
        <w:rPr>
          <w:rFonts w:ascii="Arial" w:eastAsia="Times New Roman" w:hAnsi="Arial" w:cs="Arial"/>
          <w:color w:val="000000"/>
          <w:kern w:val="0"/>
          <w:sz w:val="20"/>
          <w:szCs w:val="20"/>
          <w:lang w:eastAsia="pt-BR"/>
          <w14:ligatures w14:val="none"/>
        </w:rPr>
        <w:t>VIII - promover, no que couber, adequado ordenamento territorial, mediante planejamento e controle do uso, do parcelamento e da ocupação do solo urbano;</w:t>
      </w:r>
    </w:p>
    <w:p w14:paraId="551076BF"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75" w:name="art30ix"/>
      <w:bookmarkEnd w:id="475"/>
      <w:r w:rsidRPr="00672644">
        <w:rPr>
          <w:rFonts w:ascii="Arial" w:eastAsia="Times New Roman" w:hAnsi="Arial" w:cs="Arial"/>
          <w:color w:val="000000"/>
          <w:kern w:val="0"/>
          <w:sz w:val="20"/>
          <w:szCs w:val="20"/>
          <w:lang w:eastAsia="pt-BR"/>
          <w14:ligatures w14:val="none"/>
        </w:rPr>
        <w:t xml:space="preserve">IX - </w:t>
      </w:r>
      <w:proofErr w:type="gramStart"/>
      <w:r w:rsidRPr="00672644">
        <w:rPr>
          <w:rFonts w:ascii="Arial" w:eastAsia="Times New Roman" w:hAnsi="Arial" w:cs="Arial"/>
          <w:color w:val="000000"/>
          <w:kern w:val="0"/>
          <w:sz w:val="20"/>
          <w:szCs w:val="20"/>
          <w:lang w:eastAsia="pt-BR"/>
          <w14:ligatures w14:val="none"/>
        </w:rPr>
        <w:t>promover</w:t>
      </w:r>
      <w:proofErr w:type="gramEnd"/>
      <w:r w:rsidRPr="00672644">
        <w:rPr>
          <w:rFonts w:ascii="Arial" w:eastAsia="Times New Roman" w:hAnsi="Arial" w:cs="Arial"/>
          <w:color w:val="000000"/>
          <w:kern w:val="0"/>
          <w:sz w:val="20"/>
          <w:szCs w:val="20"/>
          <w:lang w:eastAsia="pt-BR"/>
          <w14:ligatures w14:val="none"/>
        </w:rPr>
        <w:t xml:space="preserve"> a proteção do patrimônio histórico-cultural local, observada a legislação e a ação fiscalizadora federal e estadual.</w:t>
      </w:r>
    </w:p>
    <w:p w14:paraId="73A86A7B"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76" w:name="cf-88-parte-1-titulo-3-capitulo-4-artigo"/>
      <w:bookmarkEnd w:id="476"/>
      <w:r w:rsidRPr="00672644">
        <w:rPr>
          <w:rFonts w:ascii="Arial" w:eastAsia="Times New Roman" w:hAnsi="Arial" w:cs="Arial"/>
          <w:color w:val="000000"/>
          <w:kern w:val="0"/>
          <w:sz w:val="20"/>
          <w:szCs w:val="20"/>
          <w:lang w:eastAsia="pt-BR"/>
          <w14:ligatures w14:val="none"/>
        </w:rPr>
        <w:t>  Art. 31. A fiscalização do Município será exercida pelo Poder Legislativo Municipal, mediante controle externo, e pelos sistemas de controle interno do Poder Executivo Municipal, na forma da lei.</w:t>
      </w:r>
    </w:p>
    <w:p w14:paraId="1F09DC82"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77" w:name="31§1"/>
      <w:bookmarkEnd w:id="477"/>
      <w:r w:rsidRPr="00672644">
        <w:rPr>
          <w:rFonts w:ascii="Arial" w:eastAsia="Times New Roman" w:hAnsi="Arial" w:cs="Arial"/>
          <w:color w:val="000000"/>
          <w:kern w:val="0"/>
          <w:sz w:val="20"/>
          <w:szCs w:val="20"/>
          <w:lang w:eastAsia="pt-BR"/>
          <w14:ligatures w14:val="none"/>
        </w:rPr>
        <w:t>§ 1º O controle externo da Câmara Municipal será exercido com o auxílio dos Tribunais de Contas dos Estados ou do Município ou dos Conselhos ou Tribunais de Contas dos Municípios, onde houver.</w:t>
      </w:r>
    </w:p>
    <w:p w14:paraId="585D2963"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r w:rsidRPr="00672644">
        <w:rPr>
          <w:rFonts w:ascii="Arial" w:eastAsia="Times New Roman" w:hAnsi="Arial" w:cs="Arial"/>
          <w:color w:val="000000"/>
          <w:kern w:val="0"/>
          <w:sz w:val="20"/>
          <w:szCs w:val="20"/>
          <w:lang w:eastAsia="pt-BR"/>
          <w14:ligatures w14:val="none"/>
        </w:rPr>
        <w:t>§ 2º O parecer prévio, emitido pelo órgão competente sobre as contas que o Prefeito deve anualmente prestar, só deixará de prevalecer por decisão de dois terços dos membros da Câmara Municipal.</w:t>
      </w:r>
    </w:p>
    <w:p w14:paraId="0909A3B8"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78" w:name="art31§3"/>
      <w:bookmarkEnd w:id="478"/>
      <w:r w:rsidRPr="00672644">
        <w:rPr>
          <w:rFonts w:ascii="Arial" w:eastAsia="Times New Roman" w:hAnsi="Arial" w:cs="Arial"/>
          <w:color w:val="000000"/>
          <w:kern w:val="0"/>
          <w:sz w:val="20"/>
          <w:szCs w:val="20"/>
          <w:lang w:eastAsia="pt-BR"/>
          <w14:ligatures w14:val="none"/>
        </w:rPr>
        <w:t>§ 3º As contas dos Municípios ficarão, durante sessenta dias, anualmente, à disposição de qualquer contribuinte, para exame e apreciação, o qual poderá questionar-lhes a legitimidade, nos termos da lei.</w:t>
      </w:r>
    </w:p>
    <w:p w14:paraId="51DA7AC5" w14:textId="77777777" w:rsidR="00672644" w:rsidRPr="00672644" w:rsidRDefault="00672644" w:rsidP="00672644">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bookmarkStart w:id="479" w:name="art31§4"/>
      <w:bookmarkEnd w:id="479"/>
      <w:r w:rsidRPr="00672644">
        <w:rPr>
          <w:rFonts w:ascii="Arial" w:eastAsia="Times New Roman" w:hAnsi="Arial" w:cs="Arial"/>
          <w:color w:val="000000"/>
          <w:kern w:val="0"/>
          <w:sz w:val="20"/>
          <w:szCs w:val="20"/>
          <w:lang w:eastAsia="pt-BR"/>
          <w14:ligatures w14:val="none"/>
        </w:rPr>
        <w:t>§ 4º É vedada a criação de Tribunais, Conselhos ou órgãos de Contas Municipais.</w:t>
      </w:r>
    </w:p>
    <w:p w14:paraId="50120B59" w14:textId="77777777" w:rsidR="00672644" w:rsidRPr="00810478" w:rsidRDefault="00672644" w:rsidP="00810478">
      <w:pPr>
        <w:spacing w:before="100" w:beforeAutospacing="1" w:after="100" w:afterAutospacing="1" w:line="240" w:lineRule="auto"/>
        <w:ind w:firstLine="570"/>
        <w:jc w:val="both"/>
        <w:rPr>
          <w:rFonts w:ascii="Arial" w:eastAsia="Times New Roman" w:hAnsi="Arial" w:cs="Arial"/>
          <w:color w:val="000000"/>
          <w:kern w:val="0"/>
          <w:sz w:val="20"/>
          <w:szCs w:val="20"/>
          <w:lang w:eastAsia="pt-BR"/>
          <w14:ligatures w14:val="none"/>
        </w:rPr>
      </w:pPr>
    </w:p>
    <w:p w14:paraId="5FA56D58" w14:textId="77777777" w:rsidR="00810478" w:rsidRPr="00C927DF" w:rsidRDefault="00810478" w:rsidP="00C927DF"/>
    <w:sectPr w:rsidR="00810478" w:rsidRPr="00C927D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6A89C" w14:textId="77777777" w:rsidR="00ED5495" w:rsidRDefault="00ED5495" w:rsidP="00D613C3">
      <w:pPr>
        <w:spacing w:after="0" w:line="240" w:lineRule="auto"/>
      </w:pPr>
      <w:r>
        <w:separator/>
      </w:r>
    </w:p>
  </w:endnote>
  <w:endnote w:type="continuationSeparator" w:id="0">
    <w:p w14:paraId="3A591E76" w14:textId="77777777" w:rsidR="00ED5495" w:rsidRDefault="00ED5495" w:rsidP="00D61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44D8" w14:textId="77777777" w:rsidR="00ED5495" w:rsidRDefault="00ED5495" w:rsidP="00D613C3">
      <w:pPr>
        <w:spacing w:after="0" w:line="240" w:lineRule="auto"/>
      </w:pPr>
      <w:r>
        <w:separator/>
      </w:r>
    </w:p>
  </w:footnote>
  <w:footnote w:type="continuationSeparator" w:id="0">
    <w:p w14:paraId="5E969405" w14:textId="77777777" w:rsidR="00ED5495" w:rsidRDefault="00ED5495" w:rsidP="00D613C3">
      <w:pPr>
        <w:spacing w:after="0" w:line="240" w:lineRule="auto"/>
      </w:pPr>
      <w:r>
        <w:continuationSeparator/>
      </w:r>
    </w:p>
  </w:footnote>
  <w:footnote w:id="1">
    <w:p w14:paraId="745678CC" w14:textId="77777777" w:rsidR="00106686" w:rsidRDefault="00E81628">
      <w:pPr>
        <w:pStyle w:val="FootnoteText"/>
      </w:pPr>
      <w:r>
        <w:rPr>
          <w:rStyle w:val="FootnoteReference"/>
        </w:rPr>
        <w:footnoteRef/>
      </w:r>
      <w:r>
        <w:t xml:space="preserve"> Vd 234 II: </w:t>
      </w:r>
    </w:p>
    <w:p w14:paraId="0D620ED4" w14:textId="02939F64" w:rsidR="00E81628" w:rsidRDefault="00E81628" w:rsidP="00106686">
      <w:pPr>
        <w:pStyle w:val="FootnoteText"/>
        <w:ind w:firstLine="708"/>
      </w:pPr>
      <w:r w:rsidRPr="00C927DF">
        <w:rPr>
          <w:rFonts w:ascii="Arial" w:eastAsia="Times New Roman" w:hAnsi="Arial" w:cs="Arial"/>
          <w:color w:val="000000"/>
          <w:kern w:val="0"/>
          <w:lang w:eastAsia="pt-BR"/>
          <w14:ligatures w14:val="none"/>
        </w:rPr>
        <w:t>Art. 5° - A Mesa eleita, com mandato de 1 (um) ano, será composta do Presidente, do 1ª Vice-Presidente, do 2a Vice-Presidente, do 1º Secretário e do 2º Secretário. </w:t>
      </w:r>
    </w:p>
  </w:footnote>
  <w:footnote w:id="2">
    <w:p w14:paraId="3DA53CAA" w14:textId="77777777" w:rsidR="00106686" w:rsidRPr="00106686" w:rsidRDefault="00106686" w:rsidP="00106686">
      <w:pPr>
        <w:pStyle w:val="FootnoteText"/>
      </w:pPr>
      <w:r>
        <w:rPr>
          <w:rStyle w:val="FootnoteReference"/>
        </w:rPr>
        <w:footnoteRef/>
      </w:r>
      <w:r>
        <w:t xml:space="preserve"> </w:t>
      </w:r>
      <w:r w:rsidRPr="00106686">
        <w:t>Art. 9° - A eleição para renovação da Mesa será realizada no dia 15 de dezembro, em sessão extraordinária, e a posse dos eleitos dar-se-á no dia 1º de janeiro do ano subsequente.</w:t>
      </w:r>
    </w:p>
    <w:p w14:paraId="2429F4F3" w14:textId="07150B85" w:rsidR="00106686" w:rsidRDefault="00106686">
      <w:pPr>
        <w:pStyle w:val="FootnoteText"/>
      </w:pPr>
    </w:p>
  </w:footnote>
  <w:footnote w:id="3">
    <w:p w14:paraId="2FB36949" w14:textId="77777777" w:rsidR="00C04F4F" w:rsidRDefault="00C04F4F" w:rsidP="00C04F4F">
      <w:pPr>
        <w:pStyle w:val="FootnoteText"/>
      </w:pPr>
      <w:r>
        <w:rPr>
          <w:rStyle w:val="FootnoteReference"/>
        </w:rPr>
        <w:footnoteRef/>
      </w:r>
      <w:r>
        <w:t xml:space="preserve"> B Nota para o Regimento B.</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C3"/>
    <w:rsid w:val="000159DD"/>
    <w:rsid w:val="000657EC"/>
    <w:rsid w:val="00106686"/>
    <w:rsid w:val="001A0730"/>
    <w:rsid w:val="001B33E9"/>
    <w:rsid w:val="00274FD3"/>
    <w:rsid w:val="002955BA"/>
    <w:rsid w:val="00295F09"/>
    <w:rsid w:val="002F7D9C"/>
    <w:rsid w:val="003A4AE1"/>
    <w:rsid w:val="00451A2E"/>
    <w:rsid w:val="00454D4A"/>
    <w:rsid w:val="00500D1B"/>
    <w:rsid w:val="00672644"/>
    <w:rsid w:val="00810478"/>
    <w:rsid w:val="008104B8"/>
    <w:rsid w:val="008242F9"/>
    <w:rsid w:val="008529BA"/>
    <w:rsid w:val="008E249D"/>
    <w:rsid w:val="009B5252"/>
    <w:rsid w:val="00AF7281"/>
    <w:rsid w:val="00BF7010"/>
    <w:rsid w:val="00C04F4F"/>
    <w:rsid w:val="00C649BB"/>
    <w:rsid w:val="00C7279D"/>
    <w:rsid w:val="00C927DF"/>
    <w:rsid w:val="00D60E5E"/>
    <w:rsid w:val="00D613C3"/>
    <w:rsid w:val="00E129BE"/>
    <w:rsid w:val="00E12FF7"/>
    <w:rsid w:val="00E55221"/>
    <w:rsid w:val="00E81628"/>
    <w:rsid w:val="00ED54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2FC23"/>
  <w15:chartTrackingRefBased/>
  <w15:docId w15:val="{98C90E1D-CD04-4D8C-95C9-2199B316E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3C3"/>
    <w:rPr>
      <w:rFonts w:eastAsiaTheme="majorEastAsia" w:cstheme="majorBidi"/>
      <w:color w:val="272727" w:themeColor="text1" w:themeTint="D8"/>
    </w:rPr>
  </w:style>
  <w:style w:type="paragraph" w:styleId="Title">
    <w:name w:val="Title"/>
    <w:basedOn w:val="Normal"/>
    <w:next w:val="Normal"/>
    <w:link w:val="TitleChar"/>
    <w:uiPriority w:val="10"/>
    <w:qFormat/>
    <w:rsid w:val="00D61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3C3"/>
    <w:pPr>
      <w:spacing w:before="160"/>
      <w:jc w:val="center"/>
    </w:pPr>
    <w:rPr>
      <w:i/>
      <w:iCs/>
      <w:color w:val="404040" w:themeColor="text1" w:themeTint="BF"/>
    </w:rPr>
  </w:style>
  <w:style w:type="character" w:customStyle="1" w:styleId="QuoteChar">
    <w:name w:val="Quote Char"/>
    <w:basedOn w:val="DefaultParagraphFont"/>
    <w:link w:val="Quote"/>
    <w:uiPriority w:val="29"/>
    <w:rsid w:val="00D613C3"/>
    <w:rPr>
      <w:i/>
      <w:iCs/>
      <w:color w:val="404040" w:themeColor="text1" w:themeTint="BF"/>
    </w:rPr>
  </w:style>
  <w:style w:type="paragraph" w:styleId="ListParagraph">
    <w:name w:val="List Paragraph"/>
    <w:basedOn w:val="Normal"/>
    <w:uiPriority w:val="34"/>
    <w:qFormat/>
    <w:rsid w:val="00D613C3"/>
    <w:pPr>
      <w:ind w:left="720"/>
      <w:contextualSpacing/>
    </w:pPr>
  </w:style>
  <w:style w:type="character" w:styleId="IntenseEmphasis">
    <w:name w:val="Intense Emphasis"/>
    <w:basedOn w:val="DefaultParagraphFont"/>
    <w:uiPriority w:val="21"/>
    <w:qFormat/>
    <w:rsid w:val="00D613C3"/>
    <w:rPr>
      <w:i/>
      <w:iCs/>
      <w:color w:val="0F4761" w:themeColor="accent1" w:themeShade="BF"/>
    </w:rPr>
  </w:style>
  <w:style w:type="paragraph" w:styleId="IntenseQuote">
    <w:name w:val="Intense Quote"/>
    <w:basedOn w:val="Normal"/>
    <w:next w:val="Normal"/>
    <w:link w:val="IntenseQuoteChar"/>
    <w:uiPriority w:val="30"/>
    <w:qFormat/>
    <w:rsid w:val="00D61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3C3"/>
    <w:rPr>
      <w:i/>
      <w:iCs/>
      <w:color w:val="0F4761" w:themeColor="accent1" w:themeShade="BF"/>
    </w:rPr>
  </w:style>
  <w:style w:type="character" w:styleId="IntenseReference">
    <w:name w:val="Intense Reference"/>
    <w:basedOn w:val="DefaultParagraphFont"/>
    <w:uiPriority w:val="32"/>
    <w:qFormat/>
    <w:rsid w:val="00D613C3"/>
    <w:rPr>
      <w:b/>
      <w:bCs/>
      <w:smallCaps/>
      <w:color w:val="0F4761" w:themeColor="accent1" w:themeShade="BF"/>
      <w:spacing w:val="5"/>
    </w:rPr>
  </w:style>
  <w:style w:type="character" w:styleId="Hyperlink">
    <w:name w:val="Hyperlink"/>
    <w:basedOn w:val="DefaultParagraphFont"/>
    <w:uiPriority w:val="99"/>
    <w:unhideWhenUsed/>
    <w:rsid w:val="00D613C3"/>
    <w:rPr>
      <w:color w:val="467886" w:themeColor="hyperlink"/>
      <w:u w:val="single"/>
    </w:rPr>
  </w:style>
  <w:style w:type="character" w:styleId="UnresolvedMention">
    <w:name w:val="Unresolved Mention"/>
    <w:basedOn w:val="DefaultParagraphFont"/>
    <w:uiPriority w:val="99"/>
    <w:semiHidden/>
    <w:unhideWhenUsed/>
    <w:rsid w:val="00D613C3"/>
    <w:rPr>
      <w:color w:val="605E5C"/>
      <w:shd w:val="clear" w:color="auto" w:fill="E1DFDD"/>
    </w:rPr>
  </w:style>
  <w:style w:type="paragraph" w:styleId="FootnoteText">
    <w:name w:val="footnote text"/>
    <w:basedOn w:val="Normal"/>
    <w:link w:val="FootnoteTextChar"/>
    <w:uiPriority w:val="99"/>
    <w:semiHidden/>
    <w:unhideWhenUsed/>
    <w:rsid w:val="00D613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13C3"/>
    <w:rPr>
      <w:sz w:val="20"/>
      <w:szCs w:val="20"/>
    </w:rPr>
  </w:style>
  <w:style w:type="character" w:styleId="FootnoteReference">
    <w:name w:val="footnote reference"/>
    <w:basedOn w:val="DefaultParagraphFont"/>
    <w:uiPriority w:val="99"/>
    <w:semiHidden/>
    <w:unhideWhenUsed/>
    <w:rsid w:val="00D613C3"/>
    <w:rPr>
      <w:vertAlign w:val="superscript"/>
    </w:rPr>
  </w:style>
  <w:style w:type="numbering" w:customStyle="1" w:styleId="NoList1">
    <w:name w:val="No List1"/>
    <w:next w:val="NoList"/>
    <w:uiPriority w:val="99"/>
    <w:semiHidden/>
    <w:unhideWhenUsed/>
    <w:rsid w:val="00C927DF"/>
  </w:style>
  <w:style w:type="paragraph" w:customStyle="1" w:styleId="msonormal0">
    <w:name w:val="msonormal"/>
    <w:basedOn w:val="Normal"/>
    <w:rsid w:val="00C927D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llowedHyperlink">
    <w:name w:val="FollowedHyperlink"/>
    <w:basedOn w:val="DefaultParagraphFont"/>
    <w:uiPriority w:val="99"/>
    <w:semiHidden/>
    <w:unhideWhenUsed/>
    <w:rsid w:val="00C927DF"/>
    <w:rPr>
      <w:color w:val="800080"/>
      <w:u w:val="single"/>
    </w:rPr>
  </w:style>
  <w:style w:type="paragraph" w:styleId="NormalWeb">
    <w:name w:val="Normal (Web)"/>
    <w:basedOn w:val="Normal"/>
    <w:uiPriority w:val="99"/>
    <w:semiHidden/>
    <w:unhideWhenUsed/>
    <w:rsid w:val="00C927D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numbering" w:customStyle="1" w:styleId="NoList2">
    <w:name w:val="No List2"/>
    <w:next w:val="NoList"/>
    <w:uiPriority w:val="99"/>
    <w:semiHidden/>
    <w:unhideWhenUsed/>
    <w:rsid w:val="00810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app-plpconsulta-prd.azurewebsites.net/Forms/MostrarArquivo?TIPO=RESCMSP&amp;NUMERO=1&amp;ANO=2007&amp;DOCUMENTO=Atualizado" TargetMode="External"/><Relationship Id="rId671" Type="http://schemas.openxmlformats.org/officeDocument/2006/relationships/hyperlink" Target="https://app-plpconsulta-prd.azurewebsites.net/Forms/MostrarArquivo?TIPO=PRG&amp;NUMERO=1&amp;ANO=2007&amp;DOCUMENTO=Atualizado" TargetMode="External"/><Relationship Id="rId769" Type="http://schemas.openxmlformats.org/officeDocument/2006/relationships/hyperlink" Target="https://app-plpconsulta-prd.azurewebsites.net/Forms/MostrarArquivo?ID=68&amp;TipArq=1" TargetMode="External"/><Relationship Id="rId21" Type="http://schemas.openxmlformats.org/officeDocument/2006/relationships/hyperlink" Target="https://app-plpconsulta-prd.azurewebsites.net/Forms/MostrarArquivo?TIPO=PRG&amp;NUMERO=2&amp;ANO=2004&amp;DOCUMENTO=Atualizado" TargetMode="External"/><Relationship Id="rId324" Type="http://schemas.openxmlformats.org/officeDocument/2006/relationships/hyperlink" Target="https://app-plpconsulta-prd.azurewebsites.net/Forms/MostrarArquivo?TIPO=RESCMSP&amp;NUMERO=5&amp;ANO=2003&amp;DOCUMENTO=Atualizado" TargetMode="External"/><Relationship Id="rId531" Type="http://schemas.openxmlformats.org/officeDocument/2006/relationships/hyperlink" Target="http://app-plpconsulta-prd.azurewebsites.net/Forms/MostrarArquivo?TIPO=RESCMSP&amp;NUMERO=18&amp;ANO=1995&amp;DOCUMENTO=Atualizado" TargetMode="External"/><Relationship Id="rId629" Type="http://schemas.openxmlformats.org/officeDocument/2006/relationships/hyperlink" Target="http://app-plpconsulta-prd.azurewebsites.net/Forms/MostrarArquivo?TIPO=RESCMSP&amp;NUMERO=3&amp;ANO=1995&amp;DOCUMENTO=Atualizado" TargetMode="External"/><Relationship Id="rId170" Type="http://schemas.openxmlformats.org/officeDocument/2006/relationships/hyperlink" Target="http://app-plpconsulta-prd.azurewebsites.net/Forms/MostrarArquivo?TIPO=RESCMSP&amp;NUMERO=1&amp;ANO=2007&amp;DOCUMENTO=Atualizado" TargetMode="External"/><Relationship Id="rId836" Type="http://schemas.openxmlformats.org/officeDocument/2006/relationships/hyperlink" Target="https://app-plpconsulta-prd.azurewebsites.net/Forms/MostrarArquivo?TIPO=ELO&amp;NUMERO=42&amp;ANO=2022&amp;DOCUMENTO=Atualizado" TargetMode="External"/><Relationship Id="rId268" Type="http://schemas.openxmlformats.org/officeDocument/2006/relationships/hyperlink" Target="https://app-plpconsulta-prd.azurewebsites.net/Forms/MostrarArquivo?TIPO=RESCMSP&amp;NUMERO=14&amp;ANO=2001&amp;DOCUMENTO=Atualizado" TargetMode="External"/><Relationship Id="rId475" Type="http://schemas.openxmlformats.org/officeDocument/2006/relationships/hyperlink" Target="https://app-plpconsulta-prd.azurewebsites.net/Forms/MostrarArquivo?ID=168&amp;TipArq=1" TargetMode="External"/><Relationship Id="rId682" Type="http://schemas.openxmlformats.org/officeDocument/2006/relationships/hyperlink" Target="https://app-plpconsulta-prd.azurewebsites.net/Forms/MostrarArquivo?ID=168&amp;TipArq=1" TargetMode="External"/><Relationship Id="rId903" Type="http://schemas.openxmlformats.org/officeDocument/2006/relationships/hyperlink" Target="https://www.planalto.gov.br/ccivil_03/constituicao/Emendas/Emc/emc25.htm" TargetMode="External"/><Relationship Id="rId32" Type="http://schemas.openxmlformats.org/officeDocument/2006/relationships/hyperlink" Target="https://app-plpconsulta-prd.azurewebsites.net/Forms/MostrarArquivo?TIPO=Ato&amp;NUMERO=383&amp;ANO=1992&amp;DOCUMENTO=Atualizado" TargetMode="External"/><Relationship Id="rId128" Type="http://schemas.openxmlformats.org/officeDocument/2006/relationships/hyperlink" Target="http://app-plpconsulta-prd.azurewebsites.net/Forms/MostrarArquivo?TIPO=RESCMSP&amp;NUMERO=1&amp;ANO=2019&amp;DOCUMENTO=Atualizado" TargetMode="External"/><Relationship Id="rId335" Type="http://schemas.openxmlformats.org/officeDocument/2006/relationships/hyperlink" Target="https://app-plpconsulta-prd.azurewebsites.net/Forms/MostrarArquivo?TIPO=RESCMSP&amp;NUMERO=6&amp;ANO=2024&amp;DOCUMENTO=Atualizado" TargetMode="External"/><Relationship Id="rId542" Type="http://schemas.openxmlformats.org/officeDocument/2006/relationships/hyperlink" Target="http://app-plpconsulta-prd.azurewebsites.net/Forms/MostrarArquivo?TIPO=RESCMSP&amp;NUMERO=18&amp;ANO=1995&amp;DOCUMENTO=Atualizado" TargetMode="External"/><Relationship Id="rId181" Type="http://schemas.openxmlformats.org/officeDocument/2006/relationships/hyperlink" Target="http://app-plpconsulta-prd.azurewebsites.net/Forms/MostrarArquivo?TIPO=RESCMSP&amp;NUMERO=10&amp;ANO=2013&amp;DOCUMENTO=Atualizado" TargetMode="External"/><Relationship Id="rId402" Type="http://schemas.openxmlformats.org/officeDocument/2006/relationships/hyperlink" Target="https://app-plpconsulta-prd.azurewebsites.net/Forms/MostrarArquivo?ID=168&amp;TipArq=1" TargetMode="External"/><Relationship Id="rId847" Type="http://schemas.openxmlformats.org/officeDocument/2006/relationships/hyperlink" Target="https://app-plpconsulta-prd.azurewebsites.net/Forms/MostrarArquivo?ID=68&amp;TipArq=1" TargetMode="External"/><Relationship Id="rId279" Type="http://schemas.openxmlformats.org/officeDocument/2006/relationships/hyperlink" Target="https://app-plpconsulta-prd.azurewebsites.net/Forms/MostrarArquivo?TIPO=RESCMSP&amp;NUMERO=1&amp;ANO=2007&amp;DOCUMENTO=Atualizado" TargetMode="External"/><Relationship Id="rId486" Type="http://schemas.openxmlformats.org/officeDocument/2006/relationships/hyperlink" Target="https://app-plpconsulta-prd.azurewebsites.net/Forms/MostrarArquivo?TIPO=RESCMSP&amp;NUMERO=1&amp;ANO=2019&amp;DOCUMENTO=Atualizado" TargetMode="External"/><Relationship Id="rId693" Type="http://schemas.openxmlformats.org/officeDocument/2006/relationships/hyperlink" Target="http://app-plpconsulta-prd.azurewebsites.net/Forms/MostrarArquivo?TIPO=LOM&amp;NUMERO=0&amp;ANO=1990&amp;DOCUMENTO=Atualizado" TargetMode="External"/><Relationship Id="rId707" Type="http://schemas.openxmlformats.org/officeDocument/2006/relationships/hyperlink" Target="http://app-plpconsulta-prd.azurewebsites.net/Forms/MostrarArquivo?TIPO=RESCMSP&amp;NUMERO=7&amp;ANO=2001&amp;DOCUMENTO=Atualizado" TargetMode="External"/><Relationship Id="rId914" Type="http://schemas.openxmlformats.org/officeDocument/2006/relationships/hyperlink" Target="https://www.planalto.gov.br/ccivil_03/constituicao/constituicao.htm" TargetMode="External"/><Relationship Id="rId43" Type="http://schemas.openxmlformats.org/officeDocument/2006/relationships/hyperlink" Target="http://app-plpconsulta-prd.azurewebsites.net/Forms/MostrarArquivo?TIPO=RESCMSP&amp;NUMERO=10&amp;ANO=2013&amp;DOCUMENTO=Atualizado" TargetMode="External"/><Relationship Id="rId139" Type="http://schemas.openxmlformats.org/officeDocument/2006/relationships/hyperlink" Target="http://app-plpconsulta-prd.azurewebsites.net/Forms/MostrarArquivo?TIPO=RESCMSP&amp;NUMERO=1&amp;ANO=2007&amp;DOCUMENTO=Atualizado" TargetMode="External"/><Relationship Id="rId346" Type="http://schemas.openxmlformats.org/officeDocument/2006/relationships/hyperlink" Target="https://app-plpconsulta-prd.azurewebsites.net/Forms/MostrarArquivo?ID=168&amp;TipArq=1" TargetMode="External"/><Relationship Id="rId553" Type="http://schemas.openxmlformats.org/officeDocument/2006/relationships/hyperlink" Target="http://app-plpconsulta-prd.azurewebsites.net/Forms/MostrarArquivo?TIPO=LOM&amp;NUMERO=0&amp;ANO=1990&amp;DOCUMENTO=Atualizado" TargetMode="External"/><Relationship Id="rId760" Type="http://schemas.openxmlformats.org/officeDocument/2006/relationships/hyperlink" Target="https://www.planalto.gov.br/ccivil_03/constituicao/Constituicao.htm" TargetMode="External"/><Relationship Id="rId192" Type="http://schemas.openxmlformats.org/officeDocument/2006/relationships/hyperlink" Target="http://app-plpconsulta-prd.azurewebsites.net/Forms/MostrarArquivo?TIPO=RESCMSP&amp;NUMERO=19&amp;ANO=1997&amp;DOCUMENTO=Atualizado" TargetMode="External"/><Relationship Id="rId206" Type="http://schemas.openxmlformats.org/officeDocument/2006/relationships/hyperlink" Target="http://app-plpconsulta-prd.azurewebsites.net/Forms/MostrarArquivo?TIPO=RESCMSP&amp;NUMERO=1&amp;ANO=2007&amp;DOCUMENTO=Atualizado" TargetMode="External"/><Relationship Id="rId413" Type="http://schemas.openxmlformats.org/officeDocument/2006/relationships/hyperlink" Target="http://app-plpconsulta-prd.azurewebsites.net/Forms/MostrarArquivo?TIPO=ATO&amp;NUMERO=654&amp;ANO=1999&amp;DOCUMENTO=Atualizado" TargetMode="External"/><Relationship Id="rId858" Type="http://schemas.openxmlformats.org/officeDocument/2006/relationships/hyperlink" Target="https://app-plpconsulta-prd.azurewebsites.net/Forms/MostrarArquivo?TIPO=ELO&amp;NUMERO=29&amp;ANO=2007&amp;DOCUMENTO=Atualizado" TargetMode="External"/><Relationship Id="rId497" Type="http://schemas.openxmlformats.org/officeDocument/2006/relationships/hyperlink" Target="https://app-plpconsulta-prd.azurewebsites.net/Forms/MostrarArquivo?TIPO=RESCMSP&amp;NUMERO=1&amp;ANO=2019&amp;DOCUMENTO=Atualizado" TargetMode="External"/><Relationship Id="rId620" Type="http://schemas.openxmlformats.org/officeDocument/2006/relationships/hyperlink" Target="https://app-plpconsulta-prd.azurewebsites.net/Forms/MostrarArquivo?TIPO=RESCMSP&amp;NUMERO=1&amp;ANO=2025&amp;DOCUMENTO=Atualizado" TargetMode="External"/><Relationship Id="rId718" Type="http://schemas.openxmlformats.org/officeDocument/2006/relationships/hyperlink" Target="https://app-plpconsulta-prd.azurewebsites.net/Forms/MostrarArquivo?TIPO=RESCMSP&amp;NUMERO=3&amp;ANO=2020&amp;DOCUMENTO=Atualizado" TargetMode="External"/><Relationship Id="rId925" Type="http://schemas.openxmlformats.org/officeDocument/2006/relationships/hyperlink" Target="https://www.planalto.gov.br/ccivil_03/constituicao/Emendas/Emc/emc58.htm" TargetMode="External"/><Relationship Id="rId357" Type="http://schemas.openxmlformats.org/officeDocument/2006/relationships/hyperlink" Target="https://app-plpconsulta-prd.azurewebsites.net/Forms/MostrarArquivo?TIPO=PRG&amp;NUMERO=3&amp;ANO=2004&amp;DOCUMENTO=Atualizado" TargetMode="External"/><Relationship Id="rId54" Type="http://schemas.openxmlformats.org/officeDocument/2006/relationships/hyperlink" Target="http://app-plpconsulta-prd.azurewebsites.net/Forms/MostrarArquivo?TIPO=RESCMSP&amp;NUMERO=10&amp;ANO=2013&amp;DOCUMENTO=Atualizado" TargetMode="External"/><Relationship Id="rId217" Type="http://schemas.openxmlformats.org/officeDocument/2006/relationships/hyperlink" Target="http://app-plpconsulta-prd.azurewebsites.net/Forms/MostrarArquivo?TIPO=RESCMSP&amp;NUMERO=1&amp;ANO=2007&amp;DOCUMENTO=Atualizado" TargetMode="External"/><Relationship Id="rId564" Type="http://schemas.openxmlformats.org/officeDocument/2006/relationships/hyperlink" Target="http://app-plpconsulta-prd.azurewebsites.net/Forms/MostrarArquivo?TIPO=RESCMSP&amp;NUMERO=2&amp;ANO=1999&amp;DOCUMENTO=Atualizado" TargetMode="External"/><Relationship Id="rId771" Type="http://schemas.openxmlformats.org/officeDocument/2006/relationships/hyperlink" Target="https://app-plpconsulta-prd.azurewebsites.net/Forms/MostrarArquivo?TIPO=ELO&amp;NUMERO=42&amp;ANO=2022&amp;DOCUMENTO=Atualizado" TargetMode="External"/><Relationship Id="rId869" Type="http://schemas.openxmlformats.org/officeDocument/2006/relationships/hyperlink" Target="https://www.planalto.gov.br/ccivil_03/constituicao/Emendas/Emc/emc16.htm" TargetMode="External"/><Relationship Id="rId424" Type="http://schemas.openxmlformats.org/officeDocument/2006/relationships/hyperlink" Target="https://app-plpconsulta-prd.azurewebsites.net/Forms/MostrarArquivo?ID=168&amp;TipArq=1" TargetMode="External"/><Relationship Id="rId631" Type="http://schemas.openxmlformats.org/officeDocument/2006/relationships/hyperlink" Target="http://app-plpconsulta-prd.azurewebsites.net/Forms/MostrarArquivo?TIPO=RESCMSP&amp;NUMERO=3&amp;ANO=1995&amp;DOCUMENTO=Atualizado" TargetMode="External"/><Relationship Id="rId729" Type="http://schemas.openxmlformats.org/officeDocument/2006/relationships/hyperlink" Target="https://app-plpconsulta-prd.azurewebsites.net/Forms/MostrarArquivo?TIPO=RESCMSP&amp;NUMERO=1&amp;ANO=2021&amp;DOCUMENTO=Atualizado" TargetMode="External"/><Relationship Id="rId270" Type="http://schemas.openxmlformats.org/officeDocument/2006/relationships/hyperlink" Target="https://app-plpconsulta-prd.azurewebsites.net/Forms/MostrarArquivo?TIPO=RESCMSP&amp;NUMERO=14&amp;ANO=2001&amp;DOCUMENTO=Atualizado" TargetMode="External"/><Relationship Id="rId936" Type="http://schemas.openxmlformats.org/officeDocument/2006/relationships/hyperlink" Target="http://www.stf.jus.br/portal/peticaoInicial/verPeticaoInicial.asp?base=ADPF&amp;documento=&amp;s1=672&amp;numProcesso=672" TargetMode="External"/><Relationship Id="rId65" Type="http://schemas.openxmlformats.org/officeDocument/2006/relationships/hyperlink" Target="https://app-plpconsulta-prd.azurewebsites.net/Forms/MostrarArquivo?ID=168&amp;TipArq=1" TargetMode="External"/><Relationship Id="rId130" Type="http://schemas.openxmlformats.org/officeDocument/2006/relationships/hyperlink" Target="http://app-plpconsulta-prd.azurewebsites.net/Forms/MostrarArquivo?TIPO=RESCMSP&amp;NUMERO=1&amp;ANO=2007&amp;DOCUMENTO=Atualizado" TargetMode="External"/><Relationship Id="rId368" Type="http://schemas.openxmlformats.org/officeDocument/2006/relationships/hyperlink" Target="https://app-plpconsulta-prd.azurewebsites.net/Forms/MostrarArquivo?ID=168&amp;TipArq=1" TargetMode="External"/><Relationship Id="rId575" Type="http://schemas.openxmlformats.org/officeDocument/2006/relationships/hyperlink" Target="http://app-plpconsulta-prd.azurewebsites.net/Forms/MostrarArquivo?TIPO=RESCMSP&amp;NUMERO=8&amp;ANO=2001&amp;DOCUMENTO=Atualizado" TargetMode="External"/><Relationship Id="rId782" Type="http://schemas.openxmlformats.org/officeDocument/2006/relationships/hyperlink" Target="https://app-plpconsulta-prd.azurewebsites.net/Forms/MostrarArquivo?TIPO=ELO&amp;NUMERO=33&amp;ANO=2009&amp;DOCUMENTO=Atualizado" TargetMode="External"/><Relationship Id="rId228" Type="http://schemas.openxmlformats.org/officeDocument/2006/relationships/hyperlink" Target="http://app-plpconsulta-prd.azurewebsites.net/Forms/MostrarArquivo?TIPO=RESCMSP&amp;NUMERO=1&amp;ANO=2007&amp;DOCUMENTO=Atualizado" TargetMode="External"/><Relationship Id="rId435" Type="http://schemas.openxmlformats.org/officeDocument/2006/relationships/hyperlink" Target="https://app-plpconsulta-prd.azurewebsites.net/Forms/MostrarArquivo?TIPO=PRG&amp;NUMERO=2&amp;ANO=2019&amp;DOCUMENTO=Atualizado" TargetMode="External"/><Relationship Id="rId642" Type="http://schemas.openxmlformats.org/officeDocument/2006/relationships/hyperlink" Target="http://app-plpconsulta-prd.azurewebsites.net/Forms/MostrarArquivo?TIPO=RESCMSP&amp;NUMERO=3&amp;ANO=1995&amp;DOCUMENTO=Atualizado" TargetMode="External"/><Relationship Id="rId281" Type="http://schemas.openxmlformats.org/officeDocument/2006/relationships/hyperlink" Target="https://app-plpconsulta-prd.azurewebsites.net/Forms/MostrarArquivo?TIPO=RESCMSP&amp;NUMERO=1&amp;ANO=2007&amp;DOCUMENTO=Atualizado" TargetMode="External"/><Relationship Id="rId502" Type="http://schemas.openxmlformats.org/officeDocument/2006/relationships/hyperlink" Target="https://app-plpconsulta-prd.azurewebsites.net/Forms/MostrarArquivo?TIPO=RESCMSP&amp;NUMERO=1&amp;ANO=2019&amp;DOCUMENTO=Atualizado" TargetMode="External"/><Relationship Id="rId76" Type="http://schemas.openxmlformats.org/officeDocument/2006/relationships/hyperlink" Target="http://app-plpconsulta-prd.azurewebsites.net/Forms/MostrarArquivo?TIPO=RESCMSP&amp;NUMERO=1&amp;ANO=2001&amp;DOCUMENTO=Atualizado" TargetMode="External"/><Relationship Id="rId141" Type="http://schemas.openxmlformats.org/officeDocument/2006/relationships/hyperlink" Target="http://app-plpconsulta-prd.azurewebsites.net/Forms/MostrarArquivo?TIPO=RESCMSP&amp;NUMERO=1&amp;ANO=2007&amp;DOCUMENTO=Atualizado" TargetMode="External"/><Relationship Id="rId379" Type="http://schemas.openxmlformats.org/officeDocument/2006/relationships/hyperlink" Target="http://app-plpconsulta-prd.azurewebsites.net/Forms/MostrarArquivo?TIPO=LOM&amp;NUMERO=0&amp;ANO=1990&amp;DOCUMENTO=Atualizado" TargetMode="External"/><Relationship Id="rId586" Type="http://schemas.openxmlformats.org/officeDocument/2006/relationships/hyperlink" Target="https://app-plpconsulta-prd.azurewebsites.net/Forms/MostrarArquivo?ID=168&amp;TipArq=1" TargetMode="External"/><Relationship Id="rId793" Type="http://schemas.openxmlformats.org/officeDocument/2006/relationships/hyperlink" Target="https://app-plpconsulta-prd.azurewebsites.net/Forms/MostrarArquivo?ID=68&amp;TipArq=1" TargetMode="External"/><Relationship Id="rId807" Type="http://schemas.openxmlformats.org/officeDocument/2006/relationships/hyperlink" Target="https://app-plpconsulta-prd.azurewebsites.net/Forms/MostrarArquivo?ID=68&amp;TipArq=1" TargetMode="External"/><Relationship Id="rId7" Type="http://schemas.openxmlformats.org/officeDocument/2006/relationships/hyperlink" Target="https://app-plpconsulta-prd.azurewebsites.net/Forms/MostrarArquivo?TIPO=PRG&amp;NUMERO=1&amp;ANO=2002&amp;DOCUMENTO=Atualizado" TargetMode="External"/><Relationship Id="rId239" Type="http://schemas.openxmlformats.org/officeDocument/2006/relationships/hyperlink" Target="http://app-plpconsulta-prd.azurewebsites.net/Forms/MostrarArquivo?TIPO=RESCMSP&amp;NUMERO=4&amp;ANO=2010&amp;DOCUMENTO=Atualizado" TargetMode="External"/><Relationship Id="rId446" Type="http://schemas.openxmlformats.org/officeDocument/2006/relationships/hyperlink" Target="https://app-plpconsulta-prd.azurewebsites.net/Forms/MostrarArquivo?ID=168&amp;TipArq=1" TargetMode="External"/><Relationship Id="rId653" Type="http://schemas.openxmlformats.org/officeDocument/2006/relationships/hyperlink" Target="http://app-plpconsulta-prd.azurewebsites.net/Forms/MostrarArquivo?TIPO=RESCMSP&amp;NUMERO=1&amp;ANO=2019&amp;DOCUMENTO=Atualizado" TargetMode="External"/><Relationship Id="rId292" Type="http://schemas.openxmlformats.org/officeDocument/2006/relationships/hyperlink" Target="https://app-plpconsulta-prd.azurewebsites.net/Forms/MostrarArquivo?TIPO=RESCMSP&amp;NUMERO=5&amp;ANO=2002&amp;DOCUMENTO=Atualizado" TargetMode="External"/><Relationship Id="rId306" Type="http://schemas.openxmlformats.org/officeDocument/2006/relationships/hyperlink" Target="https://app-plpconsulta-prd.azurewebsites.net/Forms/MostrarArquivo?TIPO=RESCMSP&amp;NUMERO=5&amp;ANO=2002&amp;DOCUMENTO=Atualizado" TargetMode="External"/><Relationship Id="rId860" Type="http://schemas.openxmlformats.org/officeDocument/2006/relationships/hyperlink" Target="https://app-plpconsulta-prd.azurewebsites.net/Forms/MostrarArquivo?TIPO=ELO&amp;NUMERO=35&amp;ANO=2012&amp;DOCUMENTO=Atualizado" TargetMode="External"/><Relationship Id="rId87" Type="http://schemas.openxmlformats.org/officeDocument/2006/relationships/hyperlink" Target="http://app-plpconsulta-prd.azurewebsites.net/Forms/MostrarArquivo?TIPO=RESCMSP&amp;NUMERO=8&amp;ANO=1992&amp;DOCUMENTO=Atualizado" TargetMode="External"/><Relationship Id="rId513" Type="http://schemas.openxmlformats.org/officeDocument/2006/relationships/hyperlink" Target="https://app-plpconsulta-prd.azurewebsites.net/Forms/MostrarArquivo?ID=168&amp;TipArq=1" TargetMode="External"/><Relationship Id="rId597" Type="http://schemas.openxmlformats.org/officeDocument/2006/relationships/hyperlink" Target="https://app-plpconsulta-prd.azurewebsites.net/Forms/MostrarArquivo?ID=168&amp;TipArq=1" TargetMode="External"/><Relationship Id="rId720" Type="http://schemas.openxmlformats.org/officeDocument/2006/relationships/hyperlink" Target="https://app-plpconsulta-prd.azurewebsites.net/Forms/MostrarArquivo?TIPO=RESCMSP&amp;NUMERO=3&amp;ANO=2020&amp;DOCUMENTO=Atualizado" TargetMode="External"/><Relationship Id="rId818" Type="http://schemas.openxmlformats.org/officeDocument/2006/relationships/hyperlink" Target="https://app-plpconsulta-prd.azurewebsites.net/Forms/MostrarArquivo?TIPO=ELO&amp;NUMERO=28&amp;ANO=2006&amp;DOCUMENTO=Atualizado" TargetMode="External"/><Relationship Id="rId152" Type="http://schemas.openxmlformats.org/officeDocument/2006/relationships/hyperlink" Target="http://app-plpconsulta-prd.azurewebsites.net/Forms/MostrarArquivo?TIPO=RESCMSP&amp;NUMERO=4&amp;ANO=2010&amp;DOCUMENTO=Atualizado" TargetMode="External"/><Relationship Id="rId457" Type="http://schemas.openxmlformats.org/officeDocument/2006/relationships/hyperlink" Target="http://app-plpconsulta-prd.azurewebsites.net/Forms/MostrarArquivo?TIPO=RESCMSP&amp;NUMERO=18&amp;ANO=1995&amp;DOCUMENTO=Atualizado" TargetMode="External"/><Relationship Id="rId664" Type="http://schemas.openxmlformats.org/officeDocument/2006/relationships/hyperlink" Target="http://app-plpconsulta-prd.azurewebsites.net/Forms/MostrarArquivo?TIPO=RESCMSP&amp;NUMERO=8&amp;ANO=2001&amp;DOCUMENTO=Atualizado" TargetMode="External"/><Relationship Id="rId871" Type="http://schemas.openxmlformats.org/officeDocument/2006/relationships/hyperlink" Target="https://www.planalto.gov.br/ccivil_03/constituicao/Emendas/Emc/emc58.htm" TargetMode="External"/><Relationship Id="rId14" Type="http://schemas.openxmlformats.org/officeDocument/2006/relationships/hyperlink" Target="https://app-plpconsulta-prd.azurewebsites.net/Forms/MostrarArquivo?TIPO=RESCMSP&amp;NUMERO=5&amp;ANO=2022&amp;DOCUMENTO=Atualizado" TargetMode="External"/><Relationship Id="rId317" Type="http://schemas.openxmlformats.org/officeDocument/2006/relationships/hyperlink" Target="https://app-plpconsulta-prd.azurewebsites.net/Forms/MostrarArquivo?TIPO=RESCMSP&amp;NUMERO=11&amp;ANO=2024&amp;DOCUMENTO=Atualizado" TargetMode="External"/><Relationship Id="rId524" Type="http://schemas.openxmlformats.org/officeDocument/2006/relationships/hyperlink" Target="https://app-plpconsulta-prd.azurewebsites.net/Forms/MostrarArquivo?ID=168&amp;TipArq=1" TargetMode="External"/><Relationship Id="rId731" Type="http://schemas.openxmlformats.org/officeDocument/2006/relationships/hyperlink" Target="https://app-plpconsulta-prd.azurewebsites.net/Forms/MostrarArquivo?TIPO=ELO&amp;NUMERO=26&amp;ANO=2005&amp;DOCUMENTO=Atualizado" TargetMode="External"/><Relationship Id="rId98" Type="http://schemas.openxmlformats.org/officeDocument/2006/relationships/hyperlink" Target="https://app-plpconsulta-prd.azurewebsites.net/Forms/MostrarArquivo?ID=168&amp;TipArq=1" TargetMode="External"/><Relationship Id="rId163" Type="http://schemas.openxmlformats.org/officeDocument/2006/relationships/hyperlink" Target="http://app-plpconsulta-prd.azurewebsites.net/Forms/MostrarArquivo?TIPO=RESCMSP&amp;NUMERO=19&amp;ANO=1995&amp;DOCUMENTO=Atualizado" TargetMode="External"/><Relationship Id="rId370" Type="http://schemas.openxmlformats.org/officeDocument/2006/relationships/hyperlink" Target="https://app-plpconsulta-prd.azurewebsites.net/Forms/MostrarArquivo?TIPO=PRG&amp;NUMERO=1&amp;ANO=2004&amp;DOCUMENTO=Atualizado" TargetMode="External"/><Relationship Id="rId829" Type="http://schemas.openxmlformats.org/officeDocument/2006/relationships/hyperlink" Target="https://app-plpconsulta-prd.azurewebsites.net/Forms/MostrarArquivo?TIPO=ELO&amp;NUMERO=11&amp;ANO=1991&amp;DOCUMENTO=Atualizado" TargetMode="External"/><Relationship Id="rId230" Type="http://schemas.openxmlformats.org/officeDocument/2006/relationships/hyperlink" Target="http://app-plpconsulta-prd.azurewebsites.net/Forms/MostrarArquivo?TIPO=RESCMSP&amp;NUMERO=1&amp;ANO=2007&amp;DOCUMENTO=Atualizado" TargetMode="External"/><Relationship Id="rId468" Type="http://schemas.openxmlformats.org/officeDocument/2006/relationships/hyperlink" Target="https://app-plpconsulta-prd.azurewebsites.net/Forms/MostrarArquivo?ID=168&amp;TipArq=1" TargetMode="External"/><Relationship Id="rId675" Type="http://schemas.openxmlformats.org/officeDocument/2006/relationships/hyperlink" Target="https://app-plpconsulta-prd.azurewebsites.net/Forms/MostrarArquivo?TIPO=PRG&amp;NUMERO=2&amp;ANO=2021&amp;DOCUMENTO=Atualizado" TargetMode="External"/><Relationship Id="rId882" Type="http://schemas.openxmlformats.org/officeDocument/2006/relationships/hyperlink" Target="https://www.planalto.gov.br/ccivil_03/constituicao/Emendas/Emc/emc58.htm" TargetMode="External"/><Relationship Id="rId25" Type="http://schemas.openxmlformats.org/officeDocument/2006/relationships/hyperlink" Target="http://app-plpconsulta-prd.azurewebsites.net/Forms/MostrarArquivo?TIPO=LOM&amp;NUMERO=0&amp;ANO=1990&amp;DOCUMENTO=Atualizado" TargetMode="External"/><Relationship Id="rId328" Type="http://schemas.openxmlformats.org/officeDocument/2006/relationships/hyperlink" Target="https://app-plpconsulta-prd.azurewebsites.net/Forms/MostrarArquivo?TIPO=RESCMSP&amp;NUMERO=5&amp;ANO=2003&amp;DOCUMENTO=Atualizado" TargetMode="External"/><Relationship Id="rId535" Type="http://schemas.openxmlformats.org/officeDocument/2006/relationships/hyperlink" Target="https://app-plpconsulta-prd.azurewebsites.net/Forms/MostrarArquivo?ID=168&amp;TipArq=1" TargetMode="External"/><Relationship Id="rId742" Type="http://schemas.openxmlformats.org/officeDocument/2006/relationships/hyperlink" Target="https://www.planalto.gov.br/ccivil_03/Constituicao/Constituicao.htm" TargetMode="External"/><Relationship Id="rId174" Type="http://schemas.openxmlformats.org/officeDocument/2006/relationships/hyperlink" Target="http://app-plpconsulta-prd.azurewebsites.net/Forms/MostrarArquivo?TIPO=RESCMSP&amp;NUMERO=1&amp;ANO=2007&amp;DOCUMENTO=Atualizado" TargetMode="External"/><Relationship Id="rId381" Type="http://schemas.openxmlformats.org/officeDocument/2006/relationships/hyperlink" Target="https://app-plpconsulta-prd.azurewebsites.net/Forms/MostrarArquivo?TIPO=RESCMSP&amp;NUMERO=1&amp;ANO=2025&amp;DOCUMENTO=Atualizado" TargetMode="External"/><Relationship Id="rId602" Type="http://schemas.openxmlformats.org/officeDocument/2006/relationships/hyperlink" Target="https://app-plpconsulta-prd.azurewebsites.net/Forms/MostrarArquivo?TIPO=PRG&amp;NUMERO=0&amp;ANO=1997&amp;DOCUMENTO=Atualizado" TargetMode="External"/><Relationship Id="rId241" Type="http://schemas.openxmlformats.org/officeDocument/2006/relationships/hyperlink" Target="http://app-plpconsulta-prd.azurewebsites.net/Forms/MostrarArquivo?TIPO=RESCMSP&amp;NUMERO=4&amp;ANO=2010&amp;DOCUMENTO=Atualizado" TargetMode="External"/><Relationship Id="rId479" Type="http://schemas.openxmlformats.org/officeDocument/2006/relationships/hyperlink" Target="https://app-plpconsulta-prd.azurewebsites.net/Forms/MostrarArquivo?TIPO=PRG&amp;NUMERO=2&amp;ANO=2004&amp;DOCUMENTO=Atualizado" TargetMode="External"/><Relationship Id="rId686" Type="http://schemas.openxmlformats.org/officeDocument/2006/relationships/hyperlink" Target="http://app-plpconsulta-prd.azurewebsites.net/Forms/MostrarArquivo?TIPO=LOM&amp;NUMERO=0&amp;ANO=1990&amp;DOCUMENTO=Atualizado" TargetMode="External"/><Relationship Id="rId893" Type="http://schemas.openxmlformats.org/officeDocument/2006/relationships/hyperlink" Target="https://www.planalto.gov.br/ccivil_03/constituicao/Emendas/Emc/emc58.htm" TargetMode="External"/><Relationship Id="rId907" Type="http://schemas.openxmlformats.org/officeDocument/2006/relationships/hyperlink" Target="https://www.planalto.gov.br/ccivil_03/constituicao/Emendas/Emc/emc01.htm" TargetMode="External"/><Relationship Id="rId36" Type="http://schemas.openxmlformats.org/officeDocument/2006/relationships/hyperlink" Target="http://app-plpconsulta-prd.azurewebsites.net/Forms/MostrarArquivo?TIPO=RESCMSP&amp;NUMERO=1&amp;ANO=2007&amp;DOCUMENTO=Atualizado" TargetMode="External"/><Relationship Id="rId339" Type="http://schemas.openxmlformats.org/officeDocument/2006/relationships/hyperlink" Target="https://app-plpconsulta-prd.azurewebsites.net/Forms/MostrarArquivo?TIPO=PRG&amp;NUMERO=3&amp;ANO=2004&amp;DOCUMENTO=Atualizado" TargetMode="External"/><Relationship Id="rId546" Type="http://schemas.openxmlformats.org/officeDocument/2006/relationships/hyperlink" Target="https://app-plpconsulta-prd.azurewebsites.net/Forms/MostrarArquivo?ID=168&amp;TipArq=1" TargetMode="External"/><Relationship Id="rId753" Type="http://schemas.openxmlformats.org/officeDocument/2006/relationships/hyperlink" Target="https://app-plpconsulta-prd.azurewebsites.net/Forms/MostrarArquivo?TIPO=ELO&amp;NUMERO=32&amp;ANO=2009&amp;DOCUMENTO=Atualizado" TargetMode="External"/><Relationship Id="rId101" Type="http://schemas.openxmlformats.org/officeDocument/2006/relationships/hyperlink" Target="http://app-plpconsulta-prd.azurewebsites.net/Forms/MostrarArquivo?TIPO=RESCMSP&amp;NUMERO=1&amp;ANO=2007&amp;DOCUMENTO=Atualizado" TargetMode="External"/><Relationship Id="rId185" Type="http://schemas.openxmlformats.org/officeDocument/2006/relationships/hyperlink" Target="http://app-plpconsulta-prd.azurewebsites.net/Forms/MostrarArquivo?TIPO=RESCMSP&amp;NUMERO=10&amp;ANO=2013&amp;DOCUMENTO=Atualizado" TargetMode="External"/><Relationship Id="rId406" Type="http://schemas.openxmlformats.org/officeDocument/2006/relationships/hyperlink" Target="http://app-plpconsulta-prd.azurewebsites.net/Forms/MostrarArquivo?TIPO=RESCMSP&amp;NUMERO=5&amp;ANO=2007&amp;DOCUMENTO=Atualizado" TargetMode="External"/><Relationship Id="rId392" Type="http://schemas.openxmlformats.org/officeDocument/2006/relationships/hyperlink" Target="http://app-plpconsulta-prd.azurewebsites.net/Forms/MostrarArquivo?TIPO=RESCMSP&amp;NUMERO=10&amp;ANO=2003&amp;DOCUMENTO=Atualizado" TargetMode="External"/><Relationship Id="rId613" Type="http://schemas.openxmlformats.org/officeDocument/2006/relationships/hyperlink" Target="http://app-plpconsulta-prd.azurewebsites.net/Forms/MostrarArquivo?TIPO=RESCMSP&amp;NUMERO=2&amp;ANO=1999&amp;DOCUMENTO=Atualizado" TargetMode="External"/><Relationship Id="rId697" Type="http://schemas.openxmlformats.org/officeDocument/2006/relationships/hyperlink" Target="http://app-plpconsulta-prd.azurewebsites.net/Forms/MostrarArquivo?TIPO=RESCMSP&amp;NUMERO=3&amp;ANO=1995&amp;DOCUMENTO=Atualizado" TargetMode="External"/><Relationship Id="rId820" Type="http://schemas.openxmlformats.org/officeDocument/2006/relationships/hyperlink" Target="https://app-plpconsulta-prd.azurewebsites.net/Forms/MostrarArquivo?TIPO=ELO&amp;NUMERO=1&amp;ANO=1990&amp;DOCUMENTO=Atualizado" TargetMode="External"/><Relationship Id="rId918" Type="http://schemas.openxmlformats.org/officeDocument/2006/relationships/hyperlink" Target="https://www.planalto.gov.br/ccivil_03/constituicao/Emendas/Emc/emc109.htm" TargetMode="External"/><Relationship Id="rId252" Type="http://schemas.openxmlformats.org/officeDocument/2006/relationships/hyperlink" Target="https://app-plpconsulta-prd.azurewebsites.net/Forms/MostrarArquivo?TIPO=RESCMSP&amp;NUMERO=13&amp;ANO=2001&amp;DOCUMENTO=Atualizado" TargetMode="External"/><Relationship Id="rId47" Type="http://schemas.openxmlformats.org/officeDocument/2006/relationships/hyperlink" Target="https://app-plpconsulta-prd.azurewebsites.net/Forms/MostrarArquivo?TIPO=RESCMSP&amp;NUMERO=6&amp;ANO=2024&amp;DOCUMENTO=Atualizado" TargetMode="External"/><Relationship Id="rId112" Type="http://schemas.openxmlformats.org/officeDocument/2006/relationships/hyperlink" Target="http://app-plpconsulta-prd.azurewebsites.net/Forms/MostrarArquivo?TIPO=RESCMSP&amp;NUMERO=1&amp;ANO=2007&amp;DOCUMENTO=Atualizado" TargetMode="External"/><Relationship Id="rId557" Type="http://schemas.openxmlformats.org/officeDocument/2006/relationships/hyperlink" Target="https://app-plpconsulta-prd.azurewebsites.net/Forms/MostrarArquivo?TIPO=PRG&amp;NUMERO=2&amp;ANO=2004&amp;DOCUMENTO=Atualizado" TargetMode="External"/><Relationship Id="rId764" Type="http://schemas.openxmlformats.org/officeDocument/2006/relationships/hyperlink" Target="https://app-plpconsulta-prd.azurewebsites.net/Forms/MostrarArquivo?TIPO=Ato&amp;NUMERO=1400&amp;ANO=2018&amp;DOCUMENTO=Atualizado" TargetMode="External"/><Relationship Id="rId196" Type="http://schemas.openxmlformats.org/officeDocument/2006/relationships/hyperlink" Target="http://app-plpconsulta-prd.azurewebsites.net/Forms/MostrarArquivo?TIPO=RESCMSP&amp;NUMERO=19&amp;ANO=1997&amp;DOCUMENTO=Atualizado" TargetMode="External"/><Relationship Id="rId417" Type="http://schemas.openxmlformats.org/officeDocument/2006/relationships/hyperlink" Target="http://app-plpconsulta-prd.azurewebsites.net/Forms/MostrarArquivo?TIPO=RESCMSP&amp;NUMERO=1&amp;ANO=2019&amp;DOCUMENTO=Atualizado" TargetMode="External"/><Relationship Id="rId624" Type="http://schemas.openxmlformats.org/officeDocument/2006/relationships/hyperlink" Target="https://app-plpconsulta-prd.azurewebsites.net/Forms/MostrarArquivo?TIPO=RESCMSP&amp;NUMERO=1&amp;ANO=2025&amp;DOCUMENTO=Atualizado" TargetMode="External"/><Relationship Id="rId831" Type="http://schemas.openxmlformats.org/officeDocument/2006/relationships/hyperlink" Target="https://app-plpconsulta-prd.azurewebsites.net/Forms/MostrarArquivo?TIPO=ELO&amp;NUMERO=20&amp;ANO=2001&amp;DOCUMENTO=Atualizado" TargetMode="External"/><Relationship Id="rId263" Type="http://schemas.openxmlformats.org/officeDocument/2006/relationships/hyperlink" Target="http://app-plpconsulta-prd.azurewebsites.net/Forms/MostrarArquivo?TIPO=RESCMSP&amp;NUMERO=10&amp;ANO=2013&amp;DOCUMENTO=Atualizado" TargetMode="External"/><Relationship Id="rId470" Type="http://schemas.openxmlformats.org/officeDocument/2006/relationships/hyperlink" Target="https://app-plpconsulta-prd.azurewebsites.net/Forms/MostrarArquivo?TIPO=PRG&amp;NUMERO=1&amp;ANO=2004&amp;DOCUMENTO=Atualizado" TargetMode="External"/><Relationship Id="rId929" Type="http://schemas.openxmlformats.org/officeDocument/2006/relationships/hyperlink" Target="https://www.planalto.gov.br/ccivil_03/constituicao/Emendas/Emc/emc58.htm" TargetMode="External"/><Relationship Id="rId58" Type="http://schemas.openxmlformats.org/officeDocument/2006/relationships/hyperlink" Target="https://app-plpconsulta-prd.azurewebsites.net/Forms/MostrarArquivo?TIPO=RESCMSP&amp;NUMERO=3&amp;ANO=2019&amp;DOCUMENTO=Atualizado" TargetMode="External"/><Relationship Id="rId123" Type="http://schemas.openxmlformats.org/officeDocument/2006/relationships/hyperlink" Target="http://app-plpconsulta-prd.azurewebsites.net/Forms/MostrarArquivo?TIPO=RESCMSP&amp;NUMERO=1&amp;ANO=2019&amp;DOCUMENTO=Atualizado" TargetMode="External"/><Relationship Id="rId330" Type="http://schemas.openxmlformats.org/officeDocument/2006/relationships/hyperlink" Target="https://app-plpconsulta-prd.azurewebsites.net/Forms/MostrarArquivo?TIPO=RESCMSP&amp;NUMERO=5&amp;ANO=2003&amp;DOCUMENTO=Atualizado" TargetMode="External"/><Relationship Id="rId568" Type="http://schemas.openxmlformats.org/officeDocument/2006/relationships/hyperlink" Target="http://app-plpconsulta-prd.azurewebsites.net/Forms/MostrarArquivo?TIPO=RESCMSP&amp;NUMERO=2&amp;ANO=1999&amp;DOCUMENTO=Atualizado" TargetMode="External"/><Relationship Id="rId775" Type="http://schemas.openxmlformats.org/officeDocument/2006/relationships/hyperlink" Target="https://app-plpconsulta-prd.azurewebsites.net/Forms/MostrarArquivo?TIPO=ELO&amp;NUMERO=1&amp;ANO=1990&amp;DOCUMENTO=Atualizado" TargetMode="External"/><Relationship Id="rId428" Type="http://schemas.openxmlformats.org/officeDocument/2006/relationships/hyperlink" Target="http://app-plpconsulta-prd.azurewebsites.net/Forms/MostrarArquivo?TIPO=RESCMSP&amp;NUMERO=1&amp;ANO=2019&amp;DOCUMENTO=Atualizado" TargetMode="External"/><Relationship Id="rId635" Type="http://schemas.openxmlformats.org/officeDocument/2006/relationships/hyperlink" Target="http://app-plpconsulta-prd.azurewebsites.net/Forms/MostrarArquivo?TIPO=RESCMSP&amp;NUMERO=3&amp;ANO=1995&amp;DOCUMENTO=Atualizado" TargetMode="External"/><Relationship Id="rId842" Type="http://schemas.openxmlformats.org/officeDocument/2006/relationships/hyperlink" Target="https://app-plpconsulta-prd.azurewebsites.net/Forms/MostrarArquivo?ID=68&amp;TipArq=1" TargetMode="External"/><Relationship Id="rId274" Type="http://schemas.openxmlformats.org/officeDocument/2006/relationships/hyperlink" Target="https://app-plpconsulta-prd.azurewebsites.net/Forms/MostrarArquivo?TIPO=RESCMSP&amp;NUMERO=14&amp;ANO=2001&amp;DOCUMENTO=Atualizado" TargetMode="External"/><Relationship Id="rId481" Type="http://schemas.openxmlformats.org/officeDocument/2006/relationships/hyperlink" Target="https://app-plpconsulta-prd.azurewebsites.net/Forms/MostrarArquivo?TIPO=RESCMSP&amp;NUMERO=1&amp;ANO=2019&amp;DOCUMENTO=Atualizado" TargetMode="External"/><Relationship Id="rId702" Type="http://schemas.openxmlformats.org/officeDocument/2006/relationships/hyperlink" Target="https://app-plpconsulta-prd.azurewebsites.net/Forms/MostrarArquivo?ID=168&amp;TipArq=1" TargetMode="External"/><Relationship Id="rId69" Type="http://schemas.openxmlformats.org/officeDocument/2006/relationships/hyperlink" Target="http://app-plpconsulta-prd.azurewebsites.net/Forms/MostrarArquivo?TIPO=RESCMSP&amp;NUMERO=1&amp;ANO=2007&amp;DOCUMENTO=Atualizado" TargetMode="External"/><Relationship Id="rId134" Type="http://schemas.openxmlformats.org/officeDocument/2006/relationships/hyperlink" Target="http://app-plpconsulta-prd.azurewebsites.net/Forms/MostrarArquivo?TIPO=RESCMSP&amp;NUMERO=1&amp;ANO=2007&amp;DOCUMENTO=Atualizado" TargetMode="External"/><Relationship Id="rId579" Type="http://schemas.openxmlformats.org/officeDocument/2006/relationships/hyperlink" Target="http://app-plpconsulta-prd.azurewebsites.net/Forms/MostrarArquivo?TIPO=RESCMSP&amp;NUMERO=8&amp;ANO=2001&amp;DOCUMENTO=Atualizado" TargetMode="External"/><Relationship Id="rId786" Type="http://schemas.openxmlformats.org/officeDocument/2006/relationships/hyperlink" Target="https://app-plpconsulta-prd.azurewebsites.net/Forms/MostrarArquivo?TIPO=ELO&amp;NUMERO=41&amp;ANO=2021&amp;DOCUMENTO=Atualizado" TargetMode="External"/><Relationship Id="rId341" Type="http://schemas.openxmlformats.org/officeDocument/2006/relationships/hyperlink" Target="https://app-plpconsulta-prd.azurewebsites.net/Forms/MostrarArquivo?ID=168&amp;TipArq=1" TargetMode="External"/><Relationship Id="rId439" Type="http://schemas.openxmlformats.org/officeDocument/2006/relationships/hyperlink" Target="https://esaj.tjsp.jus.br/cposg/show.do?processo.codigo=RI008G5OU0000" TargetMode="External"/><Relationship Id="rId646" Type="http://schemas.openxmlformats.org/officeDocument/2006/relationships/hyperlink" Target="https://app-plpconsulta-prd.azurewebsites.net/Forms/MostrarArquivo?TIPO=RESCMSP&amp;NUMERO=1&amp;ANO=2025&amp;DOCUMENTO=Atualizado" TargetMode="External"/><Relationship Id="rId201" Type="http://schemas.openxmlformats.org/officeDocument/2006/relationships/hyperlink" Target="http://app-plpconsulta-prd.azurewebsites.net/Forms/MostrarArquivo?TIPO=RESCMSP&amp;NUMERO=1&amp;ANO=2007&amp;DOCUMENTO=Atualizado" TargetMode="External"/><Relationship Id="rId285" Type="http://schemas.openxmlformats.org/officeDocument/2006/relationships/hyperlink" Target="http://app-plpconsulta-prd.azurewebsites.net/Forms/MostrarArquivo?TIPO=RESCMSP&amp;NUMERO=21&amp;ANO=2017&amp;DOCUMENTO=Atualizado" TargetMode="External"/><Relationship Id="rId506" Type="http://schemas.openxmlformats.org/officeDocument/2006/relationships/hyperlink" Target="http://app-plpconsulta-prd.azurewebsites.net/Forms/MostrarArquivo?TIPO=RESCMSP&amp;NUMERO=1&amp;ANO=2019&amp;DOCUMENTO=Atualizado" TargetMode="External"/><Relationship Id="rId853" Type="http://schemas.openxmlformats.org/officeDocument/2006/relationships/hyperlink" Target="https://app-plpconsulta-prd.azurewebsites.net/Forms/MostrarArquivo?TIPO=ELO&amp;NUMERO=18&amp;ANO=1995&amp;DOCUMENTO=Atualizado" TargetMode="External"/><Relationship Id="rId492" Type="http://schemas.openxmlformats.org/officeDocument/2006/relationships/hyperlink" Target="https://app-plpconsulta-prd.azurewebsites.net/Forms/MostrarArquivo?TIPO=RESCMSP&amp;NUMERO=1&amp;ANO=2019&amp;DOCUMENTO=Atualizado" TargetMode="External"/><Relationship Id="rId713" Type="http://schemas.openxmlformats.org/officeDocument/2006/relationships/hyperlink" Target="https://app-plpconsulta-prd.azurewebsites.net/Forms/MostrarArquivo?TIPO=RESCMSP&amp;NUMERO=3&amp;ANO=2020&amp;DOCUMENTO=Atualizado" TargetMode="External"/><Relationship Id="rId797" Type="http://schemas.openxmlformats.org/officeDocument/2006/relationships/hyperlink" Target="https://app-plpconsulta-prd.azurewebsites.net/Forms/MostrarArquivo?TIPO=RESCMSP&amp;NUMERO=2&amp;ANO=1991&amp;DOCUMENTO=Atualizado" TargetMode="External"/><Relationship Id="rId920" Type="http://schemas.openxmlformats.org/officeDocument/2006/relationships/hyperlink" Target="https://www.planalto.gov.br/ccivil_03/constituicao/Emendas/Emc/emc58.htm" TargetMode="External"/><Relationship Id="rId145" Type="http://schemas.openxmlformats.org/officeDocument/2006/relationships/hyperlink" Target="http://app-plpconsulta-prd.azurewebsites.net/Forms/MostrarArquivo?TIPO=RESCMSP&amp;NUMERO=1&amp;ANO=2007&amp;DOCUMENTO=Atualizado" TargetMode="External"/><Relationship Id="rId352" Type="http://schemas.openxmlformats.org/officeDocument/2006/relationships/hyperlink" Target="https://app-plpconsulta-prd.azurewebsites.net/Forms/MostrarArquivo?ID=168&amp;TipArq=1" TargetMode="External"/><Relationship Id="rId212" Type="http://schemas.openxmlformats.org/officeDocument/2006/relationships/hyperlink" Target="http://app-plpconsulta-prd.azurewebsites.net/Forms/MostrarArquivo?TIPO=RESCMSP&amp;NUMERO=2&amp;ANO=2000&amp;DOCUMENTO=Atualizado" TargetMode="External"/><Relationship Id="rId657" Type="http://schemas.openxmlformats.org/officeDocument/2006/relationships/hyperlink" Target="http://app-plpconsulta-prd.azurewebsites.net/Forms/MostrarArquivo?TIPO=RESCMSP&amp;NUMERO=3&amp;ANO=1995&amp;DOCUMENTO=Atualizado" TargetMode="External"/><Relationship Id="rId864" Type="http://schemas.openxmlformats.org/officeDocument/2006/relationships/hyperlink" Target="https://esaj.tjsp.jus.br/cposg/show.do?processo.codigo=RMZ001S6V0000&amp;conversationId=&amp;paginaConsulta=1&amp;localPesquisa.cdLocal=-1&amp;cbPesquisa=NUMPROC&amp;tipoNuProcesso=SAJ&amp;numeroDigitoAnoUnificado=&amp;foroNumeroUnificado=&amp;dePesquisaNuUnificado=&amp;dePesquisa=1189970400&amp;uuidCaptcha=sajcaptcha_e71a400bcac34e6aad31e7fdc3537648&amp;pbEnviar=Pesquisar" TargetMode="External"/><Relationship Id="rId296" Type="http://schemas.openxmlformats.org/officeDocument/2006/relationships/hyperlink" Target="https://app-plpconsulta-prd.azurewebsites.net/Forms/MostrarArquivo?TIPO=RESCMSP&amp;NUMERO=5&amp;ANO=2002&amp;DOCUMENTO=Atualizado" TargetMode="External"/><Relationship Id="rId517" Type="http://schemas.openxmlformats.org/officeDocument/2006/relationships/hyperlink" Target="https://app-plpconsulta-prd.azurewebsites.net/Forms/MostrarArquivo?ID=168&amp;TipArq=1" TargetMode="External"/><Relationship Id="rId724" Type="http://schemas.openxmlformats.org/officeDocument/2006/relationships/hyperlink" Target="https://app-plpconsulta-prd.azurewebsites.net/Forms/MostrarArquivo?TIPO=RESCMSP&amp;NUMERO=3&amp;ANO=2020&amp;DOCUMENTO=Atualizado" TargetMode="External"/><Relationship Id="rId931" Type="http://schemas.openxmlformats.org/officeDocument/2006/relationships/hyperlink" Target="https://www.planalto.gov.br/ccivil_03/constituicao/Emendas/Emc/emc25.htm" TargetMode="External"/><Relationship Id="rId60" Type="http://schemas.openxmlformats.org/officeDocument/2006/relationships/hyperlink" Target="https://app-plpconsulta-prd.azurewebsites.net/Forms/MostrarArquivo?TIPO=RESCMSP&amp;NUMERO=6&amp;ANO=2024&amp;DOCUMENTO=Atualizado" TargetMode="External"/><Relationship Id="rId156" Type="http://schemas.openxmlformats.org/officeDocument/2006/relationships/hyperlink" Target="http://app-plpconsulta-prd.azurewebsites.net/Forms/MostrarArquivo?TIPO=RESCMSP&amp;NUMERO=4&amp;ANO=2010&amp;DOCUMENTO=Atualizado" TargetMode="External"/><Relationship Id="rId363" Type="http://schemas.openxmlformats.org/officeDocument/2006/relationships/hyperlink" Target="https://app-plpconsulta-prd.azurewebsites.net/Forms/MostrarArquivo?TIPO=PRG&amp;NUMERO=1&amp;ANO=2019&amp;DOCUMENTO=Atualizado" TargetMode="External"/><Relationship Id="rId570" Type="http://schemas.openxmlformats.org/officeDocument/2006/relationships/hyperlink" Target="http://app-plpconsulta-prd.azurewebsites.net/Forms/MostrarArquivo?TIPO=RESCMSP&amp;NUMERO=2&amp;ANO=1999&amp;DOCUMENTO=Atualizado" TargetMode="External"/><Relationship Id="rId223" Type="http://schemas.openxmlformats.org/officeDocument/2006/relationships/hyperlink" Target="http://app-plpconsulta-prd.azurewebsites.net/Forms/MostrarArquivo?TIPO=RESCMSP&amp;NUMERO=4&amp;ANO=2010&amp;DOCUMENTO=Atualizado" TargetMode="External"/><Relationship Id="rId430" Type="http://schemas.openxmlformats.org/officeDocument/2006/relationships/hyperlink" Target="https://app-plpconsulta-prd.azurewebsites.net/Forms/MostrarArquivo?TIPO=RESCMSP&amp;NUMERO=1&amp;ANO=2025&amp;DOCUMENTO=Atualizado" TargetMode="External"/><Relationship Id="rId668" Type="http://schemas.openxmlformats.org/officeDocument/2006/relationships/hyperlink" Target="http://app-plpconsulta-prd.azurewebsites.net/Forms/MostrarArquivo?TIPO=RESCMSP&amp;NUMERO=8&amp;ANO=2001&amp;DOCUMENTO=Atualizado" TargetMode="External"/><Relationship Id="rId875" Type="http://schemas.openxmlformats.org/officeDocument/2006/relationships/hyperlink" Target="https://www.planalto.gov.br/ccivil_03/constituicao/Emendas/Emc/emc58.htm" TargetMode="External"/><Relationship Id="rId18" Type="http://schemas.openxmlformats.org/officeDocument/2006/relationships/hyperlink" Target="https://app-plpconsulta-prd.azurewebsites.net/Forms/MostrarArquivo?TIPO=Ato&amp;NUMERO=383&amp;ANO=1992&amp;DOCUMENTO=Atualizado" TargetMode="External"/><Relationship Id="rId528" Type="http://schemas.openxmlformats.org/officeDocument/2006/relationships/hyperlink" Target="https://app-plpconsulta-prd.azurewebsites.net/Forms/MostrarArquivo?TIPO=RESCMSP&amp;NUMERO=18&amp;ANO=1995&amp;DOCUMENTO=Atualizado" TargetMode="External"/><Relationship Id="rId735" Type="http://schemas.openxmlformats.org/officeDocument/2006/relationships/hyperlink" Target="https://app-plpconsulta-prd.azurewebsites.net/Forms/MostrarArquivo?TIPO=ELO&amp;NUMERO=1&amp;ANO=1990&amp;DOCUMENTO=Atualizado" TargetMode="External"/><Relationship Id="rId167" Type="http://schemas.openxmlformats.org/officeDocument/2006/relationships/hyperlink" Target="http://app-plpconsulta-prd.azurewebsites.net/Forms/MostrarArquivo?TIPO=RESCMSP&amp;NUMERO=1&amp;ANO=2007&amp;DOCUMENTO=Atualizado" TargetMode="External"/><Relationship Id="rId374" Type="http://schemas.openxmlformats.org/officeDocument/2006/relationships/hyperlink" Target="https://app-plpconsulta-prd.azurewebsites.net/Forms/MostrarArquivo?ID=168&amp;TipArq=1" TargetMode="External"/><Relationship Id="rId581" Type="http://schemas.openxmlformats.org/officeDocument/2006/relationships/hyperlink" Target="http://app-plpconsulta-prd.azurewebsites.net/Forms/MostrarArquivo?TIPO=RESCMSP&amp;NUMERO=8&amp;ANO=2001&amp;DOCUMENTO=Atualizado" TargetMode="External"/><Relationship Id="rId71" Type="http://schemas.openxmlformats.org/officeDocument/2006/relationships/hyperlink" Target="https://app-plpconsulta-prd.azurewebsites.net/Forms/MostrarArquivo?ID=168&amp;TipArq=1" TargetMode="External"/><Relationship Id="rId234" Type="http://schemas.openxmlformats.org/officeDocument/2006/relationships/hyperlink" Target="http://app-plpconsulta-prd.azurewebsites.net/Forms/MostrarArquivo?TIPO=RESCMSP&amp;NUMERO=1&amp;ANO=2007&amp;DOCUMENTO=Atualizado" TargetMode="External"/><Relationship Id="rId679" Type="http://schemas.openxmlformats.org/officeDocument/2006/relationships/hyperlink" Target="https://app-plpconsulta-prd.azurewebsites.net/Forms/MostrarArquivo?ID=168&amp;TipArq=1" TargetMode="External"/><Relationship Id="rId802" Type="http://schemas.openxmlformats.org/officeDocument/2006/relationships/hyperlink" Target="https://app-plpconsulta-prd.azurewebsites.net/Forms/MostrarArquivo?TIPO=RESCMSP&amp;NUMERO=2&amp;ANO=1991&amp;DOCUMENTO=Atualizado" TargetMode="External"/><Relationship Id="rId886" Type="http://schemas.openxmlformats.org/officeDocument/2006/relationships/hyperlink" Target="https://www.planalto.gov.br/ccivil_03/constituicao/Emendas/Emc/emc58.htm" TargetMode="External"/><Relationship Id="rId2" Type="http://schemas.openxmlformats.org/officeDocument/2006/relationships/styles" Target="styles.xml"/><Relationship Id="rId29" Type="http://schemas.openxmlformats.org/officeDocument/2006/relationships/hyperlink" Target="http://app-plpconsulta-prd.azurewebsites.net/Forms/MostrarArquivo?TIPO=RESCMSP&amp;NUMERO=3&amp;ANO=2003&amp;DOCUMENTO=Atualizado" TargetMode="External"/><Relationship Id="rId441" Type="http://schemas.openxmlformats.org/officeDocument/2006/relationships/hyperlink" Target="http://app-plpconsulta-prd.azurewebsites.net/Forms/MostrarArquivo?TIPO=RESCMSP&amp;NUMERO=1&amp;ANO=2019&amp;DOCUMENTO=Atualizado" TargetMode="External"/><Relationship Id="rId539" Type="http://schemas.openxmlformats.org/officeDocument/2006/relationships/hyperlink" Target="https://app-plpconsulta-prd.azurewebsites.net/Forms/MostrarArquivo?TIPO=RESCMSP&amp;NUMERO=8&amp;ANO=2001&amp;DOCUMENTO=Atualizado" TargetMode="External"/><Relationship Id="rId746" Type="http://schemas.openxmlformats.org/officeDocument/2006/relationships/hyperlink" Target="https://www.planalto.gov.br/ccivil_03/constituicao/Constituicao.htm" TargetMode="External"/><Relationship Id="rId178" Type="http://schemas.openxmlformats.org/officeDocument/2006/relationships/hyperlink" Target="http://app-plpconsulta-prd.azurewebsites.net/Forms/MostrarArquivo?TIPO=RESCMSP&amp;NUMERO=1&amp;ANO=2007&amp;DOCUMENTO=Atualizado" TargetMode="External"/><Relationship Id="rId301" Type="http://schemas.openxmlformats.org/officeDocument/2006/relationships/hyperlink" Target="http://app-plpconsulta-prd.azurewebsites.net/Forms/MostrarArquivo?TIPO=RESCMSP&amp;NUMERO=1&amp;ANO=2007&amp;DOCUMENTO=Atualizado" TargetMode="External"/><Relationship Id="rId82" Type="http://schemas.openxmlformats.org/officeDocument/2006/relationships/hyperlink" Target="https://app-plpconsulta-prd.azurewebsites.net/Forms/Acrescenta%20par%C3%A1grafo%209%C2%BA%20ao%20artigo%2038%20e%20inciso%20XIV%20ao%20artigo%2047%20da%20Resolu%C3%A7%C3%A3o%20n%C2%BA%2002," TargetMode="External"/><Relationship Id="rId385" Type="http://schemas.openxmlformats.org/officeDocument/2006/relationships/hyperlink" Target="http://app-plpconsulta-prd.azurewebsites.net/Forms/MostrarArquivo?TIPO=LOM&amp;NUMERO=0&amp;ANO=1990&amp;DOCUMENTO=Atualizado" TargetMode="External"/><Relationship Id="rId592" Type="http://schemas.openxmlformats.org/officeDocument/2006/relationships/hyperlink" Target="https://app-plpconsulta-prd.azurewebsites.net/Forms/MostrarArquivo?TIPO=PRG&amp;NUMERO=1&amp;ANO=2019&amp;DOCUMENTO=Atualizado" TargetMode="External"/><Relationship Id="rId606" Type="http://schemas.openxmlformats.org/officeDocument/2006/relationships/hyperlink" Target="https://app-plpconsulta-prd.azurewebsites.net/Forms/MostrarArquivo?ID=168&amp;TipArq=1" TargetMode="External"/><Relationship Id="rId813" Type="http://schemas.openxmlformats.org/officeDocument/2006/relationships/hyperlink" Target="https://app-plpconsulta-prd.azurewebsites.net/Forms/MostrarArquivo?TIPO=ELO&amp;NUMERO=19&amp;ANO=2001&amp;DOCUMENTO=Atualizado" TargetMode="External"/><Relationship Id="rId245" Type="http://schemas.openxmlformats.org/officeDocument/2006/relationships/hyperlink" Target="http://app-plpconsulta-prd.azurewebsites.net/Forms/MostrarArquivo?TIPO=RESCMSP&amp;NUMERO=4&amp;ANO=2010&amp;DOCUMENTO=Atualizado" TargetMode="External"/><Relationship Id="rId452" Type="http://schemas.openxmlformats.org/officeDocument/2006/relationships/hyperlink" Target="http://app-plpconsulta-prd.azurewebsites.net/Forms/MostrarArquivo?TIPO=RESCMSP&amp;NUMERO=1&amp;ANO=2019&amp;DOCUMENTO=Atualizado" TargetMode="External"/><Relationship Id="rId897" Type="http://schemas.openxmlformats.org/officeDocument/2006/relationships/hyperlink" Target="https://www.planalto.gov.br/ccivil_03/constituicao/Emendas/Emc/emc19.htm" TargetMode="External"/><Relationship Id="rId105" Type="http://schemas.openxmlformats.org/officeDocument/2006/relationships/hyperlink" Target="http://app-plpconsulta-prd.azurewebsites.net/Forms/MostrarArquivo?TIPO=RESCMSP&amp;NUMERO=1&amp;ANO=2007&amp;DOCUMENTO=Atualizado" TargetMode="External"/><Relationship Id="rId312" Type="http://schemas.openxmlformats.org/officeDocument/2006/relationships/hyperlink" Target="http://app-plpconsulta-prd.azurewebsites.net/Forms/MostrarArquivo?TIPO=RESCMSP&amp;NUMERO=1&amp;ANO=2019&amp;DOCUMENTO=Atualizado" TargetMode="External"/><Relationship Id="rId757" Type="http://schemas.openxmlformats.org/officeDocument/2006/relationships/hyperlink" Target="https://www.planalto.gov.br/ccivil_03/constituicao/Constituicao.htm" TargetMode="External"/><Relationship Id="rId93" Type="http://schemas.openxmlformats.org/officeDocument/2006/relationships/hyperlink" Target="https://app-plpconsulta-prd.azurewebsites.net/Forms/MostrarArquivo?ID=168&amp;TipArq=1" TargetMode="External"/><Relationship Id="rId189" Type="http://schemas.openxmlformats.org/officeDocument/2006/relationships/hyperlink" Target="http://app-plpconsulta-prd.azurewebsites.net/Forms/MostrarArquivo?TIPO=RESCMSP&amp;NUMERO=21&amp;ANO=2017&amp;DOCUMENTO=Atualizado" TargetMode="External"/><Relationship Id="rId396" Type="http://schemas.openxmlformats.org/officeDocument/2006/relationships/hyperlink" Target="http://app-plpconsulta-prd.azurewebsites.net/Forms/MostrarArquivo?TIPO=RESCMSP&amp;NUMERO=10&amp;ANO=2003&amp;DOCUMENTO=Atualizado" TargetMode="External"/><Relationship Id="rId617" Type="http://schemas.openxmlformats.org/officeDocument/2006/relationships/hyperlink" Target="http://app-plpconsulta-prd.azurewebsites.net/Forms/MostrarArquivo?TIPO=RESCMSP&amp;NUMERO=8&amp;ANO=2001&amp;DOCUMENTO=Atualizado" TargetMode="External"/><Relationship Id="rId824" Type="http://schemas.openxmlformats.org/officeDocument/2006/relationships/hyperlink" Target="https://app-plpconsulta-prd.azurewebsites.net/Forms/MostrarArquivo?TIPO=RESCMSP&amp;NUMERO=2&amp;ANO=1991&amp;DOCUMENTO=Atualizado" TargetMode="External"/><Relationship Id="rId256" Type="http://schemas.openxmlformats.org/officeDocument/2006/relationships/hyperlink" Target="https://app-plpconsulta-prd.azurewebsites.net/Forms/MostrarArquivo?TIPO=RESCMSP&amp;NUMERO=13&amp;ANO=2001&amp;DOCUMENTO=Atualizado" TargetMode="External"/><Relationship Id="rId463" Type="http://schemas.openxmlformats.org/officeDocument/2006/relationships/hyperlink" Target="https://app-plpconsulta-prd.azurewebsites.net/Forms/MostrarArquivo?ID=168&amp;TipArq=1" TargetMode="External"/><Relationship Id="rId670" Type="http://schemas.openxmlformats.org/officeDocument/2006/relationships/hyperlink" Target="http://app-plpconsulta-prd.azurewebsites.net/Forms/MostrarArquivo?TIPO=RESCMSP&amp;NUMERO=8&amp;ANO=2001&amp;DOCUMENTO=Atualizado" TargetMode="External"/><Relationship Id="rId116" Type="http://schemas.openxmlformats.org/officeDocument/2006/relationships/hyperlink" Target="http://app-plpconsulta-prd.azurewebsites.net/Forms/MostrarArquivo?TIPO=RESCMSP&amp;NUMERO=1&amp;ANO=2007&amp;DOCUMENTO=Atualizado" TargetMode="External"/><Relationship Id="rId323" Type="http://schemas.openxmlformats.org/officeDocument/2006/relationships/hyperlink" Target="http://app-plpconsulta-prd.azurewebsites.net/Forms/MostrarArquivo?TIPO=RESCMSP&amp;NUMERO=1&amp;ANO=2007&amp;DOCUMENTO=Atualizado" TargetMode="External"/><Relationship Id="rId530" Type="http://schemas.openxmlformats.org/officeDocument/2006/relationships/hyperlink" Target="http://app-plpconsulta-prd.azurewebsites.net/Forms/MostrarArquivo?TIPO=RESCMSP&amp;NUMERO=18&amp;ANO=1995&amp;DOCUMENTO=Atualizado" TargetMode="External"/><Relationship Id="rId768" Type="http://schemas.openxmlformats.org/officeDocument/2006/relationships/hyperlink" Target="https://app-plpconsulta-prd.azurewebsites.net/Forms/MostrarArquivo?ID=68&amp;TipArq=1" TargetMode="External"/><Relationship Id="rId20" Type="http://schemas.openxmlformats.org/officeDocument/2006/relationships/hyperlink" Target="https://app-plpconsulta-prd.azurewebsites.net/Forms/MostrarArquivo?TIPO=Ato&amp;NUMERO=483&amp;ANO=1994&amp;DOCUMENTO=Atualizado" TargetMode="External"/><Relationship Id="rId628" Type="http://schemas.openxmlformats.org/officeDocument/2006/relationships/hyperlink" Target="https://app-plpconsulta-prd.azurewebsites.net/Forms/MostrarArquivo?TIPO=RESCMSP&amp;NUMERO=16&amp;ANO=1997&amp;DOCUMENTO=Atualizado" TargetMode="External"/><Relationship Id="rId835" Type="http://schemas.openxmlformats.org/officeDocument/2006/relationships/hyperlink" Target="https://app-plpconsulta-prd.azurewebsites.net/Forms/MostrarArquivo?TIPO=ELO&amp;NUMERO=8&amp;ANO=1991&amp;DOCUMENTO=Atualizado" TargetMode="External"/><Relationship Id="rId267" Type="http://schemas.openxmlformats.org/officeDocument/2006/relationships/hyperlink" Target="http://app-plpconsulta-prd.azurewebsites.net/Forms/MostrarArquivo?TIPO=RESCMSP&amp;NUMERO=10&amp;ANO=2013&amp;DOCUMENTO=Atualizado" TargetMode="External"/><Relationship Id="rId474" Type="http://schemas.openxmlformats.org/officeDocument/2006/relationships/hyperlink" Target="https://app-plpconsulta-prd.azurewebsites.net/Forms/MostrarArquivo?ID=168&amp;TipArq=1" TargetMode="External"/><Relationship Id="rId127" Type="http://schemas.openxmlformats.org/officeDocument/2006/relationships/hyperlink" Target="http://app-plpconsulta-prd.azurewebsites.net/Forms/MostrarArquivo?TIPO=RESCMSP&amp;NUMERO=1&amp;ANO=2019&amp;DOCUMENTO=Atualizado" TargetMode="External"/><Relationship Id="rId681" Type="http://schemas.openxmlformats.org/officeDocument/2006/relationships/hyperlink" Target="https://app-plpconsulta-prd.azurewebsites.net/Forms/MostrarArquivo?ID=168&amp;TipArq=1" TargetMode="External"/><Relationship Id="rId779" Type="http://schemas.openxmlformats.org/officeDocument/2006/relationships/hyperlink" Target="https://www.planalto.gov.br/ccivil_03/Constituicao/Constituicao.htm" TargetMode="External"/><Relationship Id="rId902" Type="http://schemas.openxmlformats.org/officeDocument/2006/relationships/hyperlink" Target="https://www.planalto.gov.br/ccivil_03/constituicao/Emendas/Emc/emc25.htm" TargetMode="External"/><Relationship Id="rId31" Type="http://schemas.openxmlformats.org/officeDocument/2006/relationships/hyperlink" Target="https://app-plpconsulta-prd.azurewebsites.net/Forms/MostrarArquivo?ID=168&amp;TipArq=1" TargetMode="External"/><Relationship Id="rId334" Type="http://schemas.openxmlformats.org/officeDocument/2006/relationships/hyperlink" Target="https://app-plpconsulta-prd.azurewebsites.net/Forms/MostrarArquivo?TIPO=RESCMSP&amp;NUMERO=6&amp;ANO=2024&amp;DOCUMENTO=Atualizado" TargetMode="External"/><Relationship Id="rId541" Type="http://schemas.openxmlformats.org/officeDocument/2006/relationships/hyperlink" Target="http://app-plpconsulta-prd.azurewebsites.net/Forms/MostrarArquivo?TIPO=RESCMSP&amp;NUMERO=18&amp;ANO=1995&amp;DOCUMENTO=Atualizado" TargetMode="External"/><Relationship Id="rId639" Type="http://schemas.openxmlformats.org/officeDocument/2006/relationships/hyperlink" Target="http://app-plpconsulta-prd.azurewebsites.net/Forms/MostrarArquivo?TIPO=RESCMSP&amp;NUMERO=3&amp;ANO=1995&amp;DOCUMENTO=Atualizado" TargetMode="External"/><Relationship Id="rId180" Type="http://schemas.openxmlformats.org/officeDocument/2006/relationships/hyperlink" Target="http://app-plpconsulta-prd.azurewebsites.net/Forms/MostrarArquivo?TIPO=RESCMSP&amp;NUMERO=10&amp;ANO=2013&amp;DOCUMENTO=Atualizado" TargetMode="External"/><Relationship Id="rId278" Type="http://schemas.openxmlformats.org/officeDocument/2006/relationships/hyperlink" Target="https://app-plpconsulta-prd.azurewebsites.net/Forms/MostrarArquivo?TIPO=RESCMSP&amp;NUMERO=14&amp;ANO=2001&amp;DOCUMENTO=Atualizado" TargetMode="External"/><Relationship Id="rId401" Type="http://schemas.openxmlformats.org/officeDocument/2006/relationships/hyperlink" Target="http://app-plpconsulta-prd.azurewebsites.net/Forms/MostrarArquivo?TIPO=RESCMSP&amp;NUMERO=12&amp;ANO=2001&amp;DOCUMENTO=Atualizado" TargetMode="External"/><Relationship Id="rId846" Type="http://schemas.openxmlformats.org/officeDocument/2006/relationships/hyperlink" Target="https://app-plpconsulta-prd.azurewebsites.net/Forms/MostrarArquivo?TIPO=ELO&amp;NUMERO=24&amp;ANO=2001&amp;DOCUMENTO=Atualizado" TargetMode="External"/><Relationship Id="rId485" Type="http://schemas.openxmlformats.org/officeDocument/2006/relationships/hyperlink" Target="https://app-plpconsulta-prd.azurewebsites.net/Forms/MostrarArquivo?TIPO=RESCMSP&amp;NUMERO=1&amp;ANO=2019&amp;DOCUMENTO=Atualizado" TargetMode="External"/><Relationship Id="rId692" Type="http://schemas.openxmlformats.org/officeDocument/2006/relationships/hyperlink" Target="https://app-plpconsulta-prd.azurewebsites.net/Forms/MostrarArquivo?TIPO=RESCMSP&amp;NUMERO=21&amp;ANO=2025&amp;DOCUMENTO=Atualizado" TargetMode="External"/><Relationship Id="rId706" Type="http://schemas.openxmlformats.org/officeDocument/2006/relationships/hyperlink" Target="https://app-plpconsulta-prd.azurewebsites.net/Forms/MostrarArquivo?ID=168&amp;TipArq=1" TargetMode="External"/><Relationship Id="rId913" Type="http://schemas.openxmlformats.org/officeDocument/2006/relationships/hyperlink" Target="https://www.planalto.gov.br/ccivil_03/constituicao/Emendas/Emc/emc01.htm" TargetMode="External"/><Relationship Id="rId42" Type="http://schemas.openxmlformats.org/officeDocument/2006/relationships/hyperlink" Target="http://app-plpconsulta-prd.azurewebsites.net/Forms/MostrarArquivo?TIPO=RESCMSP&amp;NUMERO=4&amp;ANO=2010&amp;DOCUMENTO=Atualizado" TargetMode="External"/><Relationship Id="rId138" Type="http://schemas.openxmlformats.org/officeDocument/2006/relationships/hyperlink" Target="http://app-plpconsulta-prd.azurewebsites.net/Forms/MostrarArquivo?TIPO=RESCMSP&amp;NUMERO=1&amp;ANO=2007&amp;DOCUMENTO=Atualizado" TargetMode="External"/><Relationship Id="rId345" Type="http://schemas.openxmlformats.org/officeDocument/2006/relationships/hyperlink" Target="http://app-plpconsulta-prd.azurewebsites.net/Forms/MostrarArquivo?TIPO=RESCMSP&amp;NUMERO=2&amp;ANO=1993&amp;DOCUMENTO=Atualizado" TargetMode="External"/><Relationship Id="rId552" Type="http://schemas.openxmlformats.org/officeDocument/2006/relationships/hyperlink" Target="https://app-plpconsulta-prd.azurewebsites.net/Forms/MostrarArquivo?ID=168&amp;TipArq=1" TargetMode="External"/><Relationship Id="rId191" Type="http://schemas.openxmlformats.org/officeDocument/2006/relationships/hyperlink" Target="http://app-plpconsulta-prd.azurewebsites.net/Forms/MostrarArquivo?TIPO=RESCMSP&amp;NUMERO=21&amp;ANO=2017&amp;DOCUMENTO=Atualizado" TargetMode="External"/><Relationship Id="rId205" Type="http://schemas.openxmlformats.org/officeDocument/2006/relationships/hyperlink" Target="http://app-plpconsulta-prd.azurewebsites.net/Forms/MostrarArquivo?TIPO=RESCMSP&amp;NUMERO=1&amp;ANO=2007&amp;DOCUMENTO=Atualizado" TargetMode="External"/><Relationship Id="rId412" Type="http://schemas.openxmlformats.org/officeDocument/2006/relationships/hyperlink" Target="http://app-plpconsulta-prd.azurewebsites.net/Forms/MostrarArquivo?TIPO=LOM&amp;NUMERO=0&amp;ANO=1990&amp;DOCUMENTO=Atualizado" TargetMode="External"/><Relationship Id="rId857" Type="http://schemas.openxmlformats.org/officeDocument/2006/relationships/hyperlink" Target="https://esaj.tjsp.jus.br/cposg/show.do?processo.codigo=RMZ015SCX0000" TargetMode="External"/><Relationship Id="rId289" Type="http://schemas.openxmlformats.org/officeDocument/2006/relationships/hyperlink" Target="http://app-plpconsulta-prd.azurewebsites.net/Forms/MostrarArquivo?TIPO=RESCMSP&amp;NUMERO=21&amp;ANO=2017&amp;DOCUMENTO=Atualizado" TargetMode="External"/><Relationship Id="rId496" Type="http://schemas.openxmlformats.org/officeDocument/2006/relationships/hyperlink" Target="https://app-plpconsulta-prd.azurewebsites.net/Forms/MostrarArquivo?TIPO=RESCMSP&amp;NUMERO=1&amp;ANO=2019&amp;DOCUMENTO=Atualizado" TargetMode="External"/><Relationship Id="rId717" Type="http://schemas.openxmlformats.org/officeDocument/2006/relationships/hyperlink" Target="https://app-plpconsulta-prd.azurewebsites.net/Forms/MostrarArquivo?TIPO=RESCMSP&amp;NUMERO=3&amp;ANO=2020&amp;DOCUMENTO=Atualizado" TargetMode="External"/><Relationship Id="rId924" Type="http://schemas.openxmlformats.org/officeDocument/2006/relationships/hyperlink" Target="https://www.planalto.gov.br/ccivil_03/constituicao/Emendas/Emc/emc25.htm" TargetMode="External"/><Relationship Id="rId53" Type="http://schemas.openxmlformats.org/officeDocument/2006/relationships/hyperlink" Target="http://app-plpconsulta-prd.azurewebsites.net/Forms/MostrarArquivo?TIPO=RESCMSP&amp;NUMERO=4&amp;ANO=2010&amp;DOCUMENTO=Atualizado" TargetMode="External"/><Relationship Id="rId149" Type="http://schemas.openxmlformats.org/officeDocument/2006/relationships/hyperlink" Target="http://app-plpconsulta-prd.azurewebsites.net/Forms/MostrarArquivo?TIPO=RESCMSP&amp;NUMERO=4&amp;ANO=2010&amp;DOCUMENTO=Atualizado" TargetMode="External"/><Relationship Id="rId356" Type="http://schemas.openxmlformats.org/officeDocument/2006/relationships/hyperlink" Target="https://app-plpconsulta-prd.azurewebsites.net/Forms/MostrarArquivo?TIPO=PRG&amp;NUMERO=1&amp;ANO=2004&amp;DOCUMENTO=Atualizado" TargetMode="External"/><Relationship Id="rId563" Type="http://schemas.openxmlformats.org/officeDocument/2006/relationships/hyperlink" Target="http://app-plpconsulta-prd.azurewebsites.net/Forms/MostrarArquivo?TIPO=RESCMSP&amp;NUMERO=8&amp;ANO=2001&amp;DOCUMENTO=Atualizado" TargetMode="External"/><Relationship Id="rId770" Type="http://schemas.openxmlformats.org/officeDocument/2006/relationships/hyperlink" Target="https://app-plpconsulta-prd.azurewebsites.net/Forms/MostrarArquivo?ID=68&amp;TipArq=1" TargetMode="External"/><Relationship Id="rId216" Type="http://schemas.openxmlformats.org/officeDocument/2006/relationships/hyperlink" Target="http://app-plpconsulta-prd.azurewebsites.net/Forms/MostrarArquivo?TIPO=RESCMSP&amp;NUMERO=2&amp;ANO=2000&amp;DOCUMENTO=Atualizado" TargetMode="External"/><Relationship Id="rId423" Type="http://schemas.openxmlformats.org/officeDocument/2006/relationships/hyperlink" Target="https://app-plpconsulta-prd.azurewebsites.net/Forms/MostrarArquivo?TIPO=PRG&amp;NUMERO=1&amp;ANO=2007&amp;DOCUMENTO=Atualizado" TargetMode="External"/><Relationship Id="rId868" Type="http://schemas.openxmlformats.org/officeDocument/2006/relationships/hyperlink" Target="https://app-plpconsulta-prd.azurewebsites.net/Forms/MostrarArquivo?TIPO=ELO&amp;NUMERO=43&amp;ANO=2023&amp;DOCUMENTO=Atualizado" TargetMode="External"/><Relationship Id="rId630" Type="http://schemas.openxmlformats.org/officeDocument/2006/relationships/hyperlink" Target="http://app-plpconsulta-prd.azurewebsites.net/Forms/MostrarArquivo?TIPO=RESCMSP&amp;NUMERO=3&amp;ANO=1995&amp;DOCUMENTO=Atualizado" TargetMode="External"/><Relationship Id="rId728" Type="http://schemas.openxmlformats.org/officeDocument/2006/relationships/hyperlink" Target="https://app-plpconsulta-prd.azurewebsites.net/Forms/MostrarArquivo?ID=168&amp;TipArq=1" TargetMode="External"/><Relationship Id="rId935" Type="http://schemas.openxmlformats.org/officeDocument/2006/relationships/hyperlink" Target="https://www.planalto.gov.br/ccivil_03/constituicao/Emendas/Emc/emc25.htm" TargetMode="External"/><Relationship Id="rId64" Type="http://schemas.openxmlformats.org/officeDocument/2006/relationships/hyperlink" Target="https://app-plpconsulta-prd.azurewebsites.net/Forms/MostrarArquivo?ID=168&amp;TipArq=1" TargetMode="External"/><Relationship Id="rId367" Type="http://schemas.openxmlformats.org/officeDocument/2006/relationships/hyperlink" Target="https://app-plpconsulta-prd.azurewebsites.net/Forms/MostrarArquivo?TIPO=RESCMSP&amp;NUMERO=1&amp;ANO=2025&amp;DOCUMENTO=Atualizado" TargetMode="External"/><Relationship Id="rId574" Type="http://schemas.openxmlformats.org/officeDocument/2006/relationships/hyperlink" Target="http://app-plpconsulta-prd.azurewebsites.net/Forms/MostrarArquivo?TIPO=RESCMSP&amp;NUMERO=2&amp;ANO=1999&amp;DOCUMENTO=Atualizado" TargetMode="External"/><Relationship Id="rId227" Type="http://schemas.openxmlformats.org/officeDocument/2006/relationships/hyperlink" Target="http://app-plpconsulta-prd.azurewebsites.net/Forms/MostrarArquivo?TIPO=ATOCMSP&amp;NUMERO=1&amp;ANO=2001&amp;DOCUMENTO=Atualizado" TargetMode="External"/><Relationship Id="rId781" Type="http://schemas.openxmlformats.org/officeDocument/2006/relationships/hyperlink" Target="https://app-plpconsulta-prd.azurewebsites.net/Forms/MostrarArquivo?TIPO=ELO&amp;NUMERO=15&amp;ANO=1993&amp;DOCUMENTO=Atualizado" TargetMode="External"/><Relationship Id="rId879" Type="http://schemas.openxmlformats.org/officeDocument/2006/relationships/hyperlink" Target="https://www.planalto.gov.br/ccivil_03/constituicao/Emendas/Emc/emc58.htm" TargetMode="External"/><Relationship Id="rId434" Type="http://schemas.openxmlformats.org/officeDocument/2006/relationships/hyperlink" Target="https://app-plpconsulta-prd.azurewebsites.net/Forms/MostrarArquivo?TIPO=RESCMSP&amp;NUMERO=1&amp;ANO=2025&amp;DOCUMENTO=Atualizado" TargetMode="External"/><Relationship Id="rId641" Type="http://schemas.openxmlformats.org/officeDocument/2006/relationships/hyperlink" Target="http://app-plpconsulta-prd.azurewebsites.net/Forms/MostrarArquivo?TIPO=RESCMSP&amp;NUMERO=3&amp;ANO=1995&amp;DOCUMENTO=Atualizado" TargetMode="External"/><Relationship Id="rId739" Type="http://schemas.openxmlformats.org/officeDocument/2006/relationships/hyperlink" Target="https://www.planalto.gov.br/ccivil_03/constituicao/Constituicao.htm" TargetMode="External"/><Relationship Id="rId280" Type="http://schemas.openxmlformats.org/officeDocument/2006/relationships/hyperlink" Target="https://app-plpconsulta-prd.azurewebsites.net/Forms/MostrarArquivo?TIPO=RESCMSP&amp;NUMERO=14&amp;ANO=2001&amp;DOCUMENTO=Atualizado" TargetMode="External"/><Relationship Id="rId501" Type="http://schemas.openxmlformats.org/officeDocument/2006/relationships/hyperlink" Target="https://app-plpconsulta-prd.azurewebsites.net/Forms/MostrarArquivo?TIPO=RESCMSP&amp;NUMERO=1&amp;ANO=2019&amp;DOCUMENTO=Atualizado" TargetMode="External"/><Relationship Id="rId75" Type="http://schemas.openxmlformats.org/officeDocument/2006/relationships/hyperlink" Target="http://app-plpconsulta-prd.azurewebsites.net/Forms/MostrarArquivo?TIPO=RESCMSP&amp;NUMERO=1&amp;ANO=2007&amp;DOCUMENTO=Atualizado" TargetMode="External"/><Relationship Id="rId140" Type="http://schemas.openxmlformats.org/officeDocument/2006/relationships/hyperlink" Target="http://app-plpconsulta-prd.azurewebsites.net/Forms/MostrarArquivo?TIPO=RESCMSP&amp;NUMERO=1&amp;ANO=2007&amp;DOCUMENTO=Atualizado" TargetMode="External"/><Relationship Id="rId378" Type="http://schemas.openxmlformats.org/officeDocument/2006/relationships/hyperlink" Target="https://app-plpconsulta-prd.azurewebsites.net/Forms/MostrarArquivo?ID=168&amp;TipArq=1" TargetMode="External"/><Relationship Id="rId585" Type="http://schemas.openxmlformats.org/officeDocument/2006/relationships/hyperlink" Target="http://app-plpconsulta-prd.azurewebsites.net/Forms/MostrarArquivo?TIPO=RESCMSP&amp;NUMERO=8&amp;ANO=2001&amp;DOCUMENTO=Atualizado" TargetMode="External"/><Relationship Id="rId792" Type="http://schemas.openxmlformats.org/officeDocument/2006/relationships/hyperlink" Target="https://app-plpconsulta-prd.azurewebsites.net/Forms/MostrarArquivo?TIPO=ELO&amp;NUMERO=42&amp;ANO=2022&amp;DOCUMENTO=Atualizado" TargetMode="External"/><Relationship Id="rId806" Type="http://schemas.openxmlformats.org/officeDocument/2006/relationships/hyperlink" Target="https://app-plpconsulta-prd.azurewebsites.net/Forms/MostrarArquivo?TIPO=PRG&amp;NUMERO=2&amp;ANO=2001&amp;DOCUMENTO=Atualizado" TargetMode="External"/><Relationship Id="rId6" Type="http://schemas.openxmlformats.org/officeDocument/2006/relationships/endnotes" Target="endnotes.xml"/><Relationship Id="rId238" Type="http://schemas.openxmlformats.org/officeDocument/2006/relationships/hyperlink" Target="https://app-plpconsulta-prd.azurewebsites.net/Forms/MostrarArquivo?TIPO=RESCMSP&amp;NUMERO=3&amp;ANO=2019&amp;DOCUMENTO=Atualizado" TargetMode="External"/><Relationship Id="rId445" Type="http://schemas.openxmlformats.org/officeDocument/2006/relationships/hyperlink" Target="https://app-plpconsulta-prd.azurewebsites.net/Forms/MostrarArquivo?ID=168&amp;TipArq=1" TargetMode="External"/><Relationship Id="rId652" Type="http://schemas.openxmlformats.org/officeDocument/2006/relationships/hyperlink" Target="http://app-plpconsulta-prd.azurewebsites.net/Forms/MostrarArquivo?TIPO=RESCMSP&amp;NUMERO=1&amp;ANO=2019&amp;DOCUMENTO=Atualizado" TargetMode="External"/><Relationship Id="rId291" Type="http://schemas.openxmlformats.org/officeDocument/2006/relationships/hyperlink" Target="http://app-plpconsulta-prd.azurewebsites.net/Forms/MostrarArquivo?TIPO=RESCMSP&amp;NUMERO=21&amp;ANO=2017&amp;DOCUMENTO=Atualizado" TargetMode="External"/><Relationship Id="rId305" Type="http://schemas.openxmlformats.org/officeDocument/2006/relationships/hyperlink" Target="http://app-plpconsulta-prd.azurewebsites.net/Forms/MostrarArquivo?TIPO=RESCMSP&amp;NUMERO=1&amp;ANO=2007&amp;DOCUMENTO=Atualizado" TargetMode="External"/><Relationship Id="rId512" Type="http://schemas.openxmlformats.org/officeDocument/2006/relationships/hyperlink" Target="https://app-plpconsulta-prd.azurewebsites.net/Forms/MostrarArquivo?ID=168&amp;TipArq=1" TargetMode="External"/><Relationship Id="rId86" Type="http://schemas.openxmlformats.org/officeDocument/2006/relationships/hyperlink" Target="http://app-plpconsulta-prd.azurewebsites.net/Forms/MostrarArquivo?TIPO=RESCMSP&amp;NUMERO=1&amp;ANO=2007&amp;DOCUMENTO=Atualizado" TargetMode="External"/><Relationship Id="rId151" Type="http://schemas.openxmlformats.org/officeDocument/2006/relationships/hyperlink" Target="http://app-plpconsulta-prd.azurewebsites.net/Forms/MostrarArquivo?TIPO=RESCMSP&amp;NUMERO=4&amp;ANO=2010&amp;DOCUMENTO=Atualizado" TargetMode="External"/><Relationship Id="rId389" Type="http://schemas.openxmlformats.org/officeDocument/2006/relationships/hyperlink" Target="http://app-plpconsulta-prd.azurewebsites.net/Forms/MostrarArquivo?TIPO=RESCMSP&amp;NUMERO=10&amp;ANO=2003&amp;DOCUMENTO=Atualizado" TargetMode="External"/><Relationship Id="rId596" Type="http://schemas.openxmlformats.org/officeDocument/2006/relationships/hyperlink" Target="https://app-plpconsulta-prd.azurewebsites.net/Forms/MostrarArquivo?TIPO=RESCMSP&amp;NUMERO=1&amp;ANO=2025&amp;DOCUMENTO=Atualizado" TargetMode="External"/><Relationship Id="rId817" Type="http://schemas.openxmlformats.org/officeDocument/2006/relationships/hyperlink" Target="https://esaj.tjsp.jus.br/cposg/search.do?conversationId=&amp;paginaConsulta=0&amp;cbPesquisa=NUMPROC&amp;numeroDigitoAnoUnificado=2050840-43.2024&amp;foroNumeroUnificado=0000&amp;dePesquisaNuUnificado=2050840-43.2024.8.26.0000&amp;dePesquisaNuUnificado=UNIFICADO&amp;dePesquisa=&amp;tipoNuProcesso=UNIFICADO" TargetMode="External"/><Relationship Id="rId249" Type="http://schemas.openxmlformats.org/officeDocument/2006/relationships/hyperlink" Target="https://app-plpconsulta-prd.azurewebsites.net/Forms/MostrarArquivo?TIPO=RESCMSP&amp;NUMERO=3&amp;ANO=2019&amp;DOCUMENTO=Atualizado" TargetMode="External"/><Relationship Id="rId456" Type="http://schemas.openxmlformats.org/officeDocument/2006/relationships/hyperlink" Target="http://app-plpconsulta-prd.azurewebsites.net/Forms/MostrarArquivo?TIPO=RESCMSP&amp;NUMERO=18&amp;ANO=1995&amp;DOCUMENTO=Atualizado" TargetMode="External"/><Relationship Id="rId663" Type="http://schemas.openxmlformats.org/officeDocument/2006/relationships/hyperlink" Target="http://app-plpconsulta-prd.azurewebsites.net/Forms/MostrarArquivo?TIPO=RESCMSP&amp;NUMERO=2&amp;ANO=1999&amp;DOCUMENTO=Atualizado" TargetMode="External"/><Relationship Id="rId870" Type="http://schemas.openxmlformats.org/officeDocument/2006/relationships/hyperlink" Target="https://www.planalto.gov.br/ccivil_03/constituicao/Emendas/Emc/emc58.htm" TargetMode="External"/><Relationship Id="rId13" Type="http://schemas.openxmlformats.org/officeDocument/2006/relationships/hyperlink" Target="http://app-plpconsulta-prd.azurewebsites.net/Forms/MostrarArquivo?TIPO=RESCMSP&amp;NUMERO=1&amp;ANO=2019&amp;DOCUMENTO=Atualizado" TargetMode="External"/><Relationship Id="rId109" Type="http://schemas.openxmlformats.org/officeDocument/2006/relationships/hyperlink" Target="http://app-plpconsulta-prd.azurewebsites.net/Forms/MostrarArquivo?TIPO=RESCMSP&amp;NUMERO=4&amp;ANO=1996&amp;DOCUMENTO=Atualizado" TargetMode="External"/><Relationship Id="rId316" Type="http://schemas.openxmlformats.org/officeDocument/2006/relationships/hyperlink" Target="http://app-plpconsulta-prd.azurewebsites.net/Forms/MostrarArquivo?TIPO=RESCMSP&amp;NUMERO=1&amp;ANO=2019&amp;DOCUMENTO=Atualizado" TargetMode="External"/><Relationship Id="rId523" Type="http://schemas.openxmlformats.org/officeDocument/2006/relationships/hyperlink" Target="https://app-plpconsulta-prd.azurewebsites.net/Forms/MostrarArquivo?ID=168&amp;TipArq=1" TargetMode="External"/><Relationship Id="rId97" Type="http://schemas.openxmlformats.org/officeDocument/2006/relationships/hyperlink" Target="https://app-plpconsulta-prd.azurewebsites.net/Forms/MostrarArquivo?TIPO=Ato&amp;NUMERO=654&amp;ANO=1999&amp;DOCUMENTO=Atualizado" TargetMode="External"/><Relationship Id="rId730" Type="http://schemas.openxmlformats.org/officeDocument/2006/relationships/hyperlink" Target="https://app-plpconsulta-prd.azurewebsites.net/Forms/MostrarArquivo?TIPO=ELO&amp;NUMERO=5&amp;ANO=1991&amp;DOCUMENTO=Atualizado" TargetMode="External"/><Relationship Id="rId828" Type="http://schemas.openxmlformats.org/officeDocument/2006/relationships/hyperlink" Target="https://app-plpconsulta-prd.azurewebsites.net/Forms/MostrarArquivo?TIPO=LOM&amp;NUMERO=0&amp;ANO=1990&amp;DOCUMENTO=Anexo&amp;ANEXO=3" TargetMode="External"/><Relationship Id="rId162" Type="http://schemas.openxmlformats.org/officeDocument/2006/relationships/hyperlink" Target="http://app-plpconsulta-prd.azurewebsites.net/Forms/MostrarArquivo?TIPO=RESCMSP&amp;NUMERO=19&amp;ANO=1995&amp;DOCUMENTO=Atualizado" TargetMode="External"/><Relationship Id="rId467" Type="http://schemas.openxmlformats.org/officeDocument/2006/relationships/hyperlink" Target="https://app-plpconsulta-prd.azurewebsites.net/Forms/MostrarArquivo?TIPO=PRG&amp;NUMERO=1&amp;ANO=2004&amp;DOCUMENTO=Atualizado" TargetMode="External"/><Relationship Id="rId674" Type="http://schemas.openxmlformats.org/officeDocument/2006/relationships/hyperlink" Target="https://app-plpconsulta-prd.azurewebsites.net/Forms/MostrarArquivo?TIPO=PRG&amp;NUMERO=1&amp;ANO=2021&amp;DOCUMENTO=Atualizado" TargetMode="External"/><Relationship Id="rId881" Type="http://schemas.openxmlformats.org/officeDocument/2006/relationships/hyperlink" Target="https://www.planalto.gov.br/ccivil_03/constituicao/Emendas/Emc/emc58.htm" TargetMode="External"/><Relationship Id="rId24" Type="http://schemas.openxmlformats.org/officeDocument/2006/relationships/hyperlink" Target="http://app-plpconsulta-prd.azurewebsites.net/Forms/MostrarArquivo?TIPO=LOM&amp;NUMERO=0&amp;ANO=1990&amp;DOCUMENTO=Atualizado" TargetMode="External"/><Relationship Id="rId327" Type="http://schemas.openxmlformats.org/officeDocument/2006/relationships/hyperlink" Target="http://app-plpconsulta-prd.azurewebsites.net/Forms/MostrarArquivo?TIPO=RESCMSP&amp;NUMERO=1&amp;ANO=2007&amp;DOCUMENTO=Atualizado" TargetMode="External"/><Relationship Id="rId534" Type="http://schemas.openxmlformats.org/officeDocument/2006/relationships/hyperlink" Target="https://app-plpconsulta-prd.azurewebsites.net/Forms/MostrarArquivo?ID=168&amp;TipArq=1" TargetMode="External"/><Relationship Id="rId741" Type="http://schemas.openxmlformats.org/officeDocument/2006/relationships/hyperlink" Target="https://www.planalto.gov.br/ccivil_03/Constituicao/Constituicao.htm" TargetMode="External"/><Relationship Id="rId839" Type="http://schemas.openxmlformats.org/officeDocument/2006/relationships/hyperlink" Target="https://app-plpconsulta-prd.azurewebsites.net/Forms/MostrarArquivo?TIPO=ELO&amp;NUMERO=42&amp;ANO=2022&amp;DOCUMENTO=Atualizado" TargetMode="External"/><Relationship Id="rId173" Type="http://schemas.openxmlformats.org/officeDocument/2006/relationships/hyperlink" Target="http://app-plpconsulta-prd.azurewebsites.net/Forms/MostrarArquivo?TIPO=RESCMSP&amp;NUMERO=1&amp;ANO=2007&amp;DOCUMENTO=Atualizado" TargetMode="External"/><Relationship Id="rId380" Type="http://schemas.openxmlformats.org/officeDocument/2006/relationships/hyperlink" Target="https://app-plpconsulta-prd.azurewebsites.net/Forms/MostrarArquivo?ID=168&amp;TipArq=1" TargetMode="External"/><Relationship Id="rId601" Type="http://schemas.openxmlformats.org/officeDocument/2006/relationships/hyperlink" Target="https://app-plpconsulta-prd.azurewebsites.net/Forms/MostrarArquivo?ID=168&amp;TipArq=1" TargetMode="External"/><Relationship Id="rId240" Type="http://schemas.openxmlformats.org/officeDocument/2006/relationships/hyperlink" Target="http://app-plpconsulta-prd.azurewebsites.net/Forms/MostrarArquivo?TIPO=RESCMSP&amp;NUMERO=4&amp;ANO=2010&amp;DOCUMENTO=Atualizado" TargetMode="External"/><Relationship Id="rId478" Type="http://schemas.openxmlformats.org/officeDocument/2006/relationships/hyperlink" Target="https://app-plpconsulta-prd.azurewebsites.net/Forms/MostrarArquivo?TIPO=PRG&amp;NUMERO=2&amp;ANO=2004&amp;DOCUMENTO=Atualizado" TargetMode="External"/><Relationship Id="rId685" Type="http://schemas.openxmlformats.org/officeDocument/2006/relationships/hyperlink" Target="http://app-plpconsulta-prd.azurewebsites.net/Forms/MostrarArquivo?TIPO=LOM&amp;NUMERO=0&amp;ANO=1990&amp;DOCUMENTO=Atualizado" TargetMode="External"/><Relationship Id="rId892" Type="http://schemas.openxmlformats.org/officeDocument/2006/relationships/hyperlink" Target="https://www.planalto.gov.br/ccivil_03/constituicao/Emendas/Emc/emc58.htm" TargetMode="External"/><Relationship Id="rId906" Type="http://schemas.openxmlformats.org/officeDocument/2006/relationships/hyperlink" Target="https://www.planalto.gov.br/ccivil_03/constituicao/Emendas/Emc/emc25.htm" TargetMode="External"/><Relationship Id="rId35" Type="http://schemas.openxmlformats.org/officeDocument/2006/relationships/hyperlink" Target="https://app-plpconsulta-prd.azurewebsites.net/Forms/MostrarArquivo?ID=168&amp;TipArq=1" TargetMode="External"/><Relationship Id="rId100" Type="http://schemas.openxmlformats.org/officeDocument/2006/relationships/hyperlink" Target="http://app-plpconsulta-prd.azurewebsites.net/Forms/MostrarArquivo?TIPO=RESCMSP&amp;NUMERO=1&amp;ANO=2007&amp;DOCUMENTO=Atualizado" TargetMode="External"/><Relationship Id="rId338" Type="http://schemas.openxmlformats.org/officeDocument/2006/relationships/hyperlink" Target="https://app-plpconsulta-prd.azurewebsites.net/Forms/MostrarArquivo?ID=168&amp;TipArq=1" TargetMode="External"/><Relationship Id="rId545" Type="http://schemas.openxmlformats.org/officeDocument/2006/relationships/hyperlink" Target="http://app-plpconsulta-prd.azurewebsites.net/Forms/MostrarArquivo?TIPO=RESCMSP&amp;NUMERO=18&amp;ANO=1995&amp;DOCUMENTO=Atualizado" TargetMode="External"/><Relationship Id="rId752" Type="http://schemas.openxmlformats.org/officeDocument/2006/relationships/hyperlink" Target="https://www.planalto.gov.br/ccivil_03/constituicao/Constituicao.htm" TargetMode="External"/><Relationship Id="rId184" Type="http://schemas.openxmlformats.org/officeDocument/2006/relationships/hyperlink" Target="http://app-plpconsulta-prd.azurewebsites.net/Forms/MostrarArquivo?TIPO=RESCMSP&amp;NUMERO=10&amp;ANO=2013&amp;DOCUMENTO=Atualizado" TargetMode="External"/><Relationship Id="rId391" Type="http://schemas.openxmlformats.org/officeDocument/2006/relationships/hyperlink" Target="http://app-plpconsulta-prd.azurewebsites.net/Forms/MostrarArquivo?TIPO=RESCMSP&amp;NUMERO=10&amp;ANO=2003&amp;DOCUMENTO=Atualizado" TargetMode="External"/><Relationship Id="rId405" Type="http://schemas.openxmlformats.org/officeDocument/2006/relationships/hyperlink" Target="http://app-plpconsulta-prd.azurewebsites.net/Forms/MostrarArquivo?TIPO=RESCMSP&amp;NUMERO=5&amp;ANO=2007&amp;DOCUMENTO=Atualizado" TargetMode="External"/><Relationship Id="rId612" Type="http://schemas.openxmlformats.org/officeDocument/2006/relationships/hyperlink" Target="http://app-plpconsulta-prd.azurewebsites.net/Forms/MostrarArquivo?TIPO=RESCMSP&amp;NUMERO=8&amp;ANO=2001&amp;DOCUMENTO=Atualizado" TargetMode="External"/><Relationship Id="rId251" Type="http://schemas.openxmlformats.org/officeDocument/2006/relationships/hyperlink" Target="https://app-plpconsulta-prd.azurewebsites.net/Forms/MostrarArquivo?TIPO=RESCMSP&amp;NUMERO=1&amp;ANO=2007&amp;DOCUMENTO=Atualizado" TargetMode="External"/><Relationship Id="rId489" Type="http://schemas.openxmlformats.org/officeDocument/2006/relationships/hyperlink" Target="https://app-plpconsulta-prd.azurewebsites.net/Forms/MostrarArquivo?ID=168&amp;TipArq=1" TargetMode="External"/><Relationship Id="rId696" Type="http://schemas.openxmlformats.org/officeDocument/2006/relationships/hyperlink" Target="http://app-plpconsulta-prd.azurewebsites.net/Forms/MostrarArquivo?TIPO=RESCMSP&amp;NUMERO=2&amp;ANO=2007&amp;DOCUMENTO=Atualizado" TargetMode="External"/><Relationship Id="rId917" Type="http://schemas.openxmlformats.org/officeDocument/2006/relationships/hyperlink" Target="https://www.planalto.gov.br/ccivil_03/constituicao/Emendas/Emc/emc109.htm" TargetMode="External"/><Relationship Id="rId46" Type="http://schemas.openxmlformats.org/officeDocument/2006/relationships/hyperlink" Target="https://app-plpconsulta-prd.azurewebsites.net/Forms/MostrarArquivo?TIPO=RESCMSP&amp;NUMERO=3&amp;ANO=2019&amp;DOCUMENTO=Atualizado" TargetMode="External"/><Relationship Id="rId349" Type="http://schemas.openxmlformats.org/officeDocument/2006/relationships/hyperlink" Target="https://app-plpconsulta-prd.azurewebsites.net/Forms/MostrarArquivo?ID=168&amp;TipArq=1" TargetMode="External"/><Relationship Id="rId556" Type="http://schemas.openxmlformats.org/officeDocument/2006/relationships/hyperlink" Target="https://app-plpconsulta-prd.azurewebsites.net/Forms/MostrarArquivo?TIPO=PRG&amp;NUMERO=2&amp;ANO=2002&amp;DOCUMENTO=Atualizado" TargetMode="External"/><Relationship Id="rId763" Type="http://schemas.openxmlformats.org/officeDocument/2006/relationships/hyperlink" Target="https://app-plpconsulta-prd.azurewebsites.net/Forms/MostrarArquivo?TIPO=ELO&amp;NUMERO=39&amp;ANO=2017&amp;DOCUMENTO=Atualizado" TargetMode="External"/><Relationship Id="rId111" Type="http://schemas.openxmlformats.org/officeDocument/2006/relationships/hyperlink" Target="http://app-plpconsulta-prd.azurewebsites.net/Forms/MostrarArquivo?TIPO=RESCMSP&amp;NUMERO=1&amp;ANO=2007&amp;DOCUMENTO=Atualizado" TargetMode="External"/><Relationship Id="rId195" Type="http://schemas.openxmlformats.org/officeDocument/2006/relationships/hyperlink" Target="http://app-plpconsulta-prd.azurewebsites.net/Forms/MostrarArquivo?TIPO=RESCMSP&amp;NUMERO=19&amp;ANO=1997&amp;DOCUMENTO=Atualizado" TargetMode="External"/><Relationship Id="rId209" Type="http://schemas.openxmlformats.org/officeDocument/2006/relationships/hyperlink" Target="http://app-plpconsulta-prd.azurewebsites.net/Forms/MostrarArquivo?TIPO=RESCMSP&amp;NUMERO=1&amp;ANO=2007&amp;DOCUMENTO=Atualizado" TargetMode="External"/><Relationship Id="rId416" Type="http://schemas.openxmlformats.org/officeDocument/2006/relationships/hyperlink" Target="http://app-plpconsulta-prd.azurewebsites.net/Forms/MostrarArquivo?TIPO=ATO&amp;NUMERO=654&amp;ANO=1999&amp;DOCUMENTO=Atualizado" TargetMode="External"/><Relationship Id="rId623" Type="http://schemas.openxmlformats.org/officeDocument/2006/relationships/hyperlink" Target="https://app-plpconsulta-prd.azurewebsites.net/Forms/MostrarArquivo?TIPO=RESCMSP&amp;NUMERO=1&amp;ANO=2025&amp;DOCUMENTO=Atualizado" TargetMode="External"/><Relationship Id="rId830" Type="http://schemas.openxmlformats.org/officeDocument/2006/relationships/hyperlink" Target="https://app-plpconsulta-prd.azurewebsites.net/Forms/MostrarArquivo?TIPO=ELO&amp;NUMERO=42&amp;ANO=2022&amp;DOCUMENTO=Atualizado" TargetMode="External"/><Relationship Id="rId928" Type="http://schemas.openxmlformats.org/officeDocument/2006/relationships/hyperlink" Target="https://www.planalto.gov.br/ccivil_03/constituicao/Emendas/Emc/emc58.htm" TargetMode="External"/><Relationship Id="rId57" Type="http://schemas.openxmlformats.org/officeDocument/2006/relationships/hyperlink" Target="http://app-plpconsulta-prd.azurewebsites.net/Forms/MostrarArquivo?TIPO=RESCMSP&amp;NUMERO=1&amp;ANO=2019&amp;DOCUMENTO=Atualizado" TargetMode="External"/><Relationship Id="rId262" Type="http://schemas.openxmlformats.org/officeDocument/2006/relationships/hyperlink" Target="http://app-plpconsulta-prd.azurewebsites.net/Forms/MostrarArquivo?TIPO=RESCMSP&amp;NUMERO=10&amp;ANO=2013&amp;DOCUMENTO=Atualizado" TargetMode="External"/><Relationship Id="rId567" Type="http://schemas.openxmlformats.org/officeDocument/2006/relationships/hyperlink" Target="http://app-plpconsulta-prd.azurewebsites.net/Forms/MostrarArquivo?TIPO=RESCMSP&amp;NUMERO=8&amp;ANO=2001&amp;DOCUMENTO=Atualizado" TargetMode="External"/><Relationship Id="rId122" Type="http://schemas.openxmlformats.org/officeDocument/2006/relationships/hyperlink" Target="http://app-plpconsulta-prd.azurewebsites.net/Forms/MostrarArquivo?TIPO=RESCMSP&amp;NUMERO=1&amp;ANO=2019&amp;DOCUMENTO=Atualizado" TargetMode="External"/><Relationship Id="rId774" Type="http://schemas.openxmlformats.org/officeDocument/2006/relationships/hyperlink" Target="https://app-plpconsulta-prd.azurewebsites.net/Forms/MostrarArquivo?TIPO=LOM&amp;NUMERO=0&amp;ANO=1990&amp;DOCUMENTO=Anexo&amp;ANEXO=3" TargetMode="External"/><Relationship Id="rId427" Type="http://schemas.openxmlformats.org/officeDocument/2006/relationships/hyperlink" Target="http://app-plpconsulta-prd.azurewebsites.net/Forms/MostrarArquivo?TIPO=LOM&amp;NUMERO=0&amp;ANO=1990&amp;DOCUMENTO=Atualizado" TargetMode="External"/><Relationship Id="rId634" Type="http://schemas.openxmlformats.org/officeDocument/2006/relationships/hyperlink" Target="http://app-plpconsulta-prd.azurewebsites.net/Forms/MostrarArquivo?TIPO=RESCMSP&amp;NUMERO=3&amp;ANO=1995&amp;DOCUMENTO=Atualizado" TargetMode="External"/><Relationship Id="rId841" Type="http://schemas.openxmlformats.org/officeDocument/2006/relationships/hyperlink" Target="https://app-plpconsulta-prd.azurewebsites.net/Forms/MostrarArquivo?TIPO=RESCMSP&amp;NUMERO=2&amp;ANO=1991&amp;DOCUMENTO=Atualizado" TargetMode="External"/><Relationship Id="rId273" Type="http://schemas.openxmlformats.org/officeDocument/2006/relationships/hyperlink" Target="https://app-plpconsulta-prd.azurewebsites.net/Forms/MostrarArquivo?TIPO=RESCMSP&amp;NUMERO=1&amp;ANO=2007&amp;DOCUMENTO=Atualizado" TargetMode="External"/><Relationship Id="rId480" Type="http://schemas.openxmlformats.org/officeDocument/2006/relationships/hyperlink" Target="http://app-plpconsulta-prd.azurewebsites.net/Forms/MostrarArquivo?TIPO=RESCMSP&amp;NUMERO=1&amp;ANO=2019&amp;DOCUMENTO=Atualizado" TargetMode="External"/><Relationship Id="rId701" Type="http://schemas.openxmlformats.org/officeDocument/2006/relationships/hyperlink" Target="https://app-plpconsulta-prd.azurewebsites.net/Forms/MostrarArquivo?TIPO=LOM&amp;NUMERO=0&amp;ANO=1990&amp;DOCUMENTO=Atualizado" TargetMode="External"/><Relationship Id="rId939" Type="http://schemas.openxmlformats.org/officeDocument/2006/relationships/theme" Target="theme/theme1.xml"/><Relationship Id="rId68" Type="http://schemas.openxmlformats.org/officeDocument/2006/relationships/hyperlink" Target="http://app-plpconsulta-prd.azurewebsites.net/Forms/MostrarArquivo?TIPO=RESCMSP&amp;NUMERO=19&amp;ANO=1997&amp;DOCUMENTO=Atualizado" TargetMode="External"/><Relationship Id="rId133" Type="http://schemas.openxmlformats.org/officeDocument/2006/relationships/hyperlink" Target="http://app-plpconsulta-prd.azurewebsites.net/Forms/MostrarArquivo?TIPO=RESCMSP&amp;NUMERO=1&amp;ANO=2007&amp;DOCUMENTO=Atualizado" TargetMode="External"/><Relationship Id="rId340" Type="http://schemas.openxmlformats.org/officeDocument/2006/relationships/hyperlink" Target="https://app-plpconsulta-prd.azurewebsites.net/Forms/MostrarArquivo?TIPO=PRG&amp;NUMERO=1&amp;ANO=2015&amp;DOCUMENTO=Atualizado" TargetMode="External"/><Relationship Id="rId578" Type="http://schemas.openxmlformats.org/officeDocument/2006/relationships/hyperlink" Target="http://app-plpconsulta-prd.azurewebsites.net/Forms/MostrarArquivo?TIPO=RESCMSP&amp;NUMERO=2&amp;ANO=1999&amp;DOCUMENTO=Atualizado" TargetMode="External"/><Relationship Id="rId785" Type="http://schemas.openxmlformats.org/officeDocument/2006/relationships/hyperlink" Target="https://app-plpconsulta-prd.azurewebsites.net/Forms/MostrarArquivo?TIPO=ELO&amp;NUMERO=43&amp;ANO=2023&amp;DOCUMENTO=Atualizado" TargetMode="External"/><Relationship Id="rId200" Type="http://schemas.openxmlformats.org/officeDocument/2006/relationships/hyperlink" Target="http://app-plpconsulta-prd.azurewebsites.net/Forms/MostrarArquivo?TIPO=RESCMSP&amp;NUMERO=1&amp;ANO=2007&amp;DOCUMENTO=Atualizado" TargetMode="External"/><Relationship Id="rId438" Type="http://schemas.openxmlformats.org/officeDocument/2006/relationships/hyperlink" Target="https://app-plpconsulta-prd.azurewebsites.net/Forms/MostrarArquivo?ID=168&amp;TipArq=1" TargetMode="External"/><Relationship Id="rId645" Type="http://schemas.openxmlformats.org/officeDocument/2006/relationships/hyperlink" Target="https://app-plpconsulta-prd.azurewebsites.net/Forms/MostrarArquivo?TIPO=PRG&amp;NUMERO=03&amp;ANO=2021&amp;DOCUMENTO=Atualizado" TargetMode="External"/><Relationship Id="rId852" Type="http://schemas.openxmlformats.org/officeDocument/2006/relationships/hyperlink" Target="https://app-plpconsulta-prd.azurewebsites.net/Forms/MostrarArquivo?TIPO=ELO&amp;NUMERO=18&amp;ANO=1995&amp;DOCUMENTO=Atualizado" TargetMode="External"/><Relationship Id="rId284" Type="http://schemas.openxmlformats.org/officeDocument/2006/relationships/hyperlink" Target="http://app-plpconsulta-prd.azurewebsites.net/Forms/MostrarArquivo?TIPO=RESCMSP&amp;NUMERO=21&amp;ANO=2017&amp;DOCUMENTO=Atualizado" TargetMode="External"/><Relationship Id="rId491" Type="http://schemas.openxmlformats.org/officeDocument/2006/relationships/hyperlink" Target="https://app-plpconsulta-prd.azurewebsites.net/Forms/MostrarArquivo?TIPO=RESCMSP&amp;NUMERO=1&amp;ANO=2019&amp;DOCUMENTO=Atualizado" TargetMode="External"/><Relationship Id="rId505" Type="http://schemas.openxmlformats.org/officeDocument/2006/relationships/hyperlink" Target="https://app-plpconsulta-prd.azurewebsites.net/Forms/MostrarArquivo?TIPO=RESCMSP&amp;NUMERO=1&amp;ANO=2019&amp;DOCUMENTO=Atualizado" TargetMode="External"/><Relationship Id="rId712" Type="http://schemas.openxmlformats.org/officeDocument/2006/relationships/hyperlink" Target="https://app-plpconsulta-prd.azurewebsites.net/Forms/MostrarArquivo?TIPO=RESCMSP&amp;NUMERO=3&amp;ANO=2019&amp;DOCUMENTO=Atualizado" TargetMode="External"/><Relationship Id="rId79" Type="http://schemas.openxmlformats.org/officeDocument/2006/relationships/hyperlink" Target="http://app-plpconsulta-prd.azurewebsites.net/Forms/MostrarArquivo?TIPO=RESCMSP&amp;NUMERO=1&amp;ANO=2007&amp;DOCUMENTO=Atualizado" TargetMode="External"/><Relationship Id="rId144" Type="http://schemas.openxmlformats.org/officeDocument/2006/relationships/hyperlink" Target="http://app-plpconsulta-prd.azurewebsites.net/Forms/MostrarArquivo?TIPO=RESCMSP&amp;NUMERO=1&amp;ANO=2007&amp;DOCUMENTO=Atualizado" TargetMode="External"/><Relationship Id="rId589" Type="http://schemas.openxmlformats.org/officeDocument/2006/relationships/hyperlink" Target="https://app-plpconsulta-prd.azurewebsites.net/Forms/MostrarArquivo?ID=168&amp;TipArq=1" TargetMode="External"/><Relationship Id="rId796" Type="http://schemas.openxmlformats.org/officeDocument/2006/relationships/hyperlink" Target="https://app-plpconsulta-prd.azurewebsites.net/Forms/MostrarArquivo?TIPO=ELO&amp;NUMERO=42&amp;ANO=2022&amp;DOCUMENTO=Atualizado" TargetMode="External"/><Relationship Id="rId351" Type="http://schemas.openxmlformats.org/officeDocument/2006/relationships/hyperlink" Target="https://app-plpconsulta-prd.azurewebsites.net/Forms/MostrarArquivo?TIPO=PRG&amp;NUMERO=1&amp;ANO=2015&amp;DOCUMENTO=Atualizado" TargetMode="External"/><Relationship Id="rId449" Type="http://schemas.openxmlformats.org/officeDocument/2006/relationships/hyperlink" Target="https://app-plpconsulta-prd.azurewebsites.net/Forms/MostrarArquivo?TIPO=RESCMSP&amp;NUMERO=1&amp;ANO=2025&amp;DOCUMENTO=Atualizado" TargetMode="External"/><Relationship Id="rId656" Type="http://schemas.openxmlformats.org/officeDocument/2006/relationships/hyperlink" Target="https://app-plpconsulta-prd.azurewebsites.net/Forms/MostrarArquivo?ID=168&amp;TipArq=1" TargetMode="External"/><Relationship Id="rId863" Type="http://schemas.openxmlformats.org/officeDocument/2006/relationships/hyperlink" Target="https://www.planalto.gov.br/ccivil_03/constituicao/Constituicao.htm" TargetMode="External"/><Relationship Id="rId211" Type="http://schemas.openxmlformats.org/officeDocument/2006/relationships/hyperlink" Target="http://app-plpconsulta-prd.azurewebsites.net/Forms/MostrarArquivo?TIPO=RESCMSP&amp;NUMERO=1&amp;ANO=2007&amp;DOCUMENTO=Atualizado" TargetMode="External"/><Relationship Id="rId295" Type="http://schemas.openxmlformats.org/officeDocument/2006/relationships/hyperlink" Target="http://app-plpconsulta-prd.azurewebsites.net/Forms/MostrarArquivo?TIPO=RESCMSP&amp;NUMERO=1&amp;ANO=2007&amp;DOCUMENTO=Atualizado" TargetMode="External"/><Relationship Id="rId309" Type="http://schemas.openxmlformats.org/officeDocument/2006/relationships/hyperlink" Target="https://app-plpconsulta-prd.azurewebsites.net/Forms/MostrarArquivo?TIPO=RESCMSP&amp;NUMERO=11&amp;ANO=2024&amp;DOCUMENTO=Atualizado" TargetMode="External"/><Relationship Id="rId516" Type="http://schemas.openxmlformats.org/officeDocument/2006/relationships/hyperlink" Target="https://app-plpconsulta-prd.azurewebsites.net/Forms/MostrarArquivo?ID=168&amp;TipArq=1" TargetMode="External"/><Relationship Id="rId723" Type="http://schemas.openxmlformats.org/officeDocument/2006/relationships/hyperlink" Target="https://app-plpconsulta-prd.azurewebsites.net/Forms/MostrarArquivo?TIPO=RESCMSP&amp;NUMERO=2&amp;ANO=1991&amp;DOCUMENTO=Atualizado" TargetMode="External"/><Relationship Id="rId930" Type="http://schemas.openxmlformats.org/officeDocument/2006/relationships/hyperlink" Target="https://www.planalto.gov.br/ccivil_03/constituicao/Emendas/Emc/emc25.htm" TargetMode="External"/><Relationship Id="rId155" Type="http://schemas.openxmlformats.org/officeDocument/2006/relationships/hyperlink" Target="http://app-plpconsulta-prd.azurewebsites.net/Forms/MostrarArquivo?TIPO=RESCMSP&amp;NUMERO=4&amp;ANO=2010&amp;DOCUMENTO=Atualizado" TargetMode="External"/><Relationship Id="rId362" Type="http://schemas.openxmlformats.org/officeDocument/2006/relationships/hyperlink" Target="https://app-plpconsulta-prd.azurewebsites.net/Forms/MostrarArquivo?TIPO=PRG&amp;NUMERO=1&amp;ANO=2015&amp;DOCUMENTO=Atualizado" TargetMode="External"/><Relationship Id="rId222" Type="http://schemas.openxmlformats.org/officeDocument/2006/relationships/hyperlink" Target="http://app-plpconsulta-prd.azurewebsites.net/Forms/MostrarArquivo?TIPO=RESCMSP&amp;NUMERO=4&amp;ANO=2010&amp;DOCUMENTO=Atualizado" TargetMode="External"/><Relationship Id="rId667" Type="http://schemas.openxmlformats.org/officeDocument/2006/relationships/hyperlink" Target="http://app-plpconsulta-prd.azurewebsites.net/Forms/MostrarArquivo?TIPO=RESCMSP&amp;NUMERO=2&amp;ANO=1999&amp;DOCUMENTO=Atualizado" TargetMode="External"/><Relationship Id="rId874" Type="http://schemas.openxmlformats.org/officeDocument/2006/relationships/hyperlink" Target="https://www.planalto.gov.br/ccivil_03/constituicao/Emendas/Emc/emc58.htm" TargetMode="External"/><Relationship Id="rId17" Type="http://schemas.openxmlformats.org/officeDocument/2006/relationships/hyperlink" Target="https://app-plpconsulta-prd.azurewebsites.net/Forms/MostrarArquivo?TIPO=RESCMSP&amp;NUMERO=21&amp;ANO=2025&amp;DOCUMENTO=Atualizado" TargetMode="External"/><Relationship Id="rId527" Type="http://schemas.openxmlformats.org/officeDocument/2006/relationships/hyperlink" Target="https://app-plpconsulta-prd.azurewebsites.net/Forms/MostrarArquivo?ID=168&amp;TipArq=1" TargetMode="External"/><Relationship Id="rId734" Type="http://schemas.openxmlformats.org/officeDocument/2006/relationships/hyperlink" Target="https://app-plpconsulta-prd.azurewebsites.net/Forms/MostrarArquivo?TIPO=RESCMSP&amp;NUMERO=2&amp;ANO=1991&amp;DOCUMENTO=Atualizado" TargetMode="External"/><Relationship Id="rId70" Type="http://schemas.openxmlformats.org/officeDocument/2006/relationships/hyperlink" Target="https://app-plpconsulta-prd.azurewebsites.net/Forms/MostrarArquivo?ID=168&amp;TipArq=1" TargetMode="External"/><Relationship Id="rId166" Type="http://schemas.openxmlformats.org/officeDocument/2006/relationships/hyperlink" Target="http://app-plpconsulta-prd.azurewebsites.net/Forms/MostrarArquivo?TIPO=RESCMSP&amp;NUMERO=1&amp;ANO=2007&amp;DOCUMENTO=Atualizado" TargetMode="External"/><Relationship Id="rId331" Type="http://schemas.openxmlformats.org/officeDocument/2006/relationships/hyperlink" Target="http://app-plpconsulta-prd.azurewebsites.net/Forms/MostrarArquivo?TIPO=RESCMSP&amp;NUMERO=1&amp;ANO=2007&amp;DOCUMENTO=Atualizado" TargetMode="External"/><Relationship Id="rId373" Type="http://schemas.openxmlformats.org/officeDocument/2006/relationships/hyperlink" Target="https://app-plpconsulta-prd.azurewebsites.net/Forms/MostrarArquivo?ID=168&amp;TipArq=1" TargetMode="External"/><Relationship Id="rId429" Type="http://schemas.openxmlformats.org/officeDocument/2006/relationships/hyperlink" Target="https://app-plpconsulta-prd.azurewebsites.net/Forms/MostrarArquivo?TIPO=RESCMSP&amp;NUMERO=1&amp;ANO=2025&amp;DOCUMENTO=Atualizado" TargetMode="External"/><Relationship Id="rId580" Type="http://schemas.openxmlformats.org/officeDocument/2006/relationships/hyperlink" Target="http://app-plpconsulta-prd.azurewebsites.net/Forms/MostrarArquivo?TIPO=RESCMSP&amp;NUMERO=2&amp;ANO=1999&amp;DOCUMENTO=Atualizado" TargetMode="External"/><Relationship Id="rId636" Type="http://schemas.openxmlformats.org/officeDocument/2006/relationships/hyperlink" Target="http://app-plpconsulta-prd.azurewebsites.net/Forms/MostrarArquivo?TIPO=RESCMSP&amp;NUMERO=3&amp;ANO=1995&amp;DOCUMENTO=Atualizado" TargetMode="External"/><Relationship Id="rId801" Type="http://schemas.openxmlformats.org/officeDocument/2006/relationships/hyperlink" Target="https://app-plpconsulta-prd.azurewebsites.net/Forms/MostrarArquivo?TIPO=RESCMSP&amp;NUMERO=2&amp;ANO=1991&amp;DOCUMENTO=Atualizado" TargetMode="External"/><Relationship Id="rId1" Type="http://schemas.openxmlformats.org/officeDocument/2006/relationships/customXml" Target="../customXml/item1.xml"/><Relationship Id="rId233" Type="http://schemas.openxmlformats.org/officeDocument/2006/relationships/hyperlink" Target="http://app-plpconsulta-prd.azurewebsites.net/Forms/MostrarArquivo?TIPO=ATOCMSP&amp;NUMERO=1&amp;ANO=2001&amp;DOCUMENTO=Atualizado" TargetMode="External"/><Relationship Id="rId440" Type="http://schemas.openxmlformats.org/officeDocument/2006/relationships/hyperlink" Target="https://esaj.tjsp.jus.br/cposg/show.do?processo.codigo=RI008G5OU0000" TargetMode="External"/><Relationship Id="rId678" Type="http://schemas.openxmlformats.org/officeDocument/2006/relationships/hyperlink" Target="https://app-plpconsulta-prd.azurewebsites.net/Forms/MostrarArquivo?ID=168&amp;TipArq=1" TargetMode="External"/><Relationship Id="rId843" Type="http://schemas.openxmlformats.org/officeDocument/2006/relationships/hyperlink" Target="https://app-plpconsulta-prd.azurewebsites.net/Forms/MostrarArquivo?ID=68&amp;TipArq=1" TargetMode="External"/><Relationship Id="rId885" Type="http://schemas.openxmlformats.org/officeDocument/2006/relationships/hyperlink" Target="https://www.planalto.gov.br/ccivil_03/constituicao/Emendas/Emc/emc58.htm" TargetMode="External"/><Relationship Id="rId28" Type="http://schemas.openxmlformats.org/officeDocument/2006/relationships/hyperlink" Target="http://app-plpconsulta-prd.azurewebsites.net/Forms/MostrarArquivo?TIPO=RESCMSP&amp;NUMERO=3&amp;ANO=2003&amp;DOCUMENTO=Atualizado" TargetMode="External"/><Relationship Id="rId275" Type="http://schemas.openxmlformats.org/officeDocument/2006/relationships/hyperlink" Target="https://app-plpconsulta-prd.azurewebsites.net/Forms/MostrarArquivo?TIPO=RESCMSP&amp;NUMERO=1&amp;ANO=2007&amp;DOCUMENTO=Atualizado" TargetMode="External"/><Relationship Id="rId300" Type="http://schemas.openxmlformats.org/officeDocument/2006/relationships/hyperlink" Target="https://app-plpconsulta-prd.azurewebsites.net/Forms/MostrarArquivo?TIPO=RESCMSP&amp;NUMERO=5&amp;ANO=2002&amp;DOCUMENTO=Atualizado" TargetMode="External"/><Relationship Id="rId482" Type="http://schemas.openxmlformats.org/officeDocument/2006/relationships/hyperlink" Target="https://app-plpconsulta-prd.azurewebsites.net/Forms/MostrarArquivo?TIPO=PRG&amp;NUMERO=1&amp;ANO=2020&amp;DOCUMENTO=Atualizado" TargetMode="External"/><Relationship Id="rId538" Type="http://schemas.openxmlformats.org/officeDocument/2006/relationships/hyperlink" Target="http://app-plpconsulta-prd.azurewebsites.net/Forms/MostrarArquivo?TIPO=RESCMSP&amp;NUMERO=2&amp;ANO=1999&amp;DOCUMENTO=Atualizado" TargetMode="External"/><Relationship Id="rId703" Type="http://schemas.openxmlformats.org/officeDocument/2006/relationships/hyperlink" Target="https://app-plpconsulta-prd.azurewebsites.net/Forms/MostrarArquivo?ID=168&amp;TipArq=1" TargetMode="External"/><Relationship Id="rId745" Type="http://schemas.openxmlformats.org/officeDocument/2006/relationships/hyperlink" Target="https://www.planalto.gov.br/ccivil_03/constituicao/Constituicao.htm" TargetMode="External"/><Relationship Id="rId910" Type="http://schemas.openxmlformats.org/officeDocument/2006/relationships/hyperlink" Target="https://www.planalto.gov.br/ccivil_03/constituicao/Emendas/Emc/emc01.htm" TargetMode="External"/><Relationship Id="rId81" Type="http://schemas.openxmlformats.org/officeDocument/2006/relationships/hyperlink" Target="http://app-plpconsulta-prd.azurewebsites.net/Forms/MostrarArquivo?TIPO=RESCMSP&amp;NUMERO=1&amp;ANO=2007&amp;DOCUMENTO=Atualizado" TargetMode="External"/><Relationship Id="rId135" Type="http://schemas.openxmlformats.org/officeDocument/2006/relationships/hyperlink" Target="http://app-plpconsulta-prd.azurewebsites.net/Forms/MostrarArquivo?TIPO=RESCMSP&amp;NUMERO=1&amp;ANO=2007&amp;DOCUMENTO=Atualizado" TargetMode="External"/><Relationship Id="rId177" Type="http://schemas.openxmlformats.org/officeDocument/2006/relationships/hyperlink" Target="http://app-plpconsulta-prd.azurewebsites.net/Forms/MostrarArquivo?TIPO=RESCMSP&amp;NUMERO=1&amp;ANO=2007&amp;DOCUMENTO=Atualizado" TargetMode="External"/><Relationship Id="rId342" Type="http://schemas.openxmlformats.org/officeDocument/2006/relationships/hyperlink" Target="https://app-plpconsulta-prd.azurewebsites.net/Forms/MostrarArquivo?ID=168&amp;TipArq=1" TargetMode="External"/><Relationship Id="rId384" Type="http://schemas.openxmlformats.org/officeDocument/2006/relationships/hyperlink" Target="http://app-plpconsulta-prd.azurewebsites.net/Forms/MostrarArquivo?TIPO=LOM&amp;NUMERO=0&amp;ANO=1990&amp;DOCUMENTO=Atualizado" TargetMode="External"/><Relationship Id="rId591" Type="http://schemas.openxmlformats.org/officeDocument/2006/relationships/hyperlink" Target="https://app-plpconsulta-prd.azurewebsites.net/Forms/MostrarArquivo?TIPO=PRG&amp;NUMERO=1&amp;ANO=2001&amp;DOCUMENTO=Atualizado" TargetMode="External"/><Relationship Id="rId605" Type="http://schemas.openxmlformats.org/officeDocument/2006/relationships/hyperlink" Target="http://app-plpconsulta-prd.azurewebsites.net/Forms/MostrarArquivo?TIPO=RESCMSP&amp;NUMERO=8&amp;ANO=2001&amp;DOCUMENTO=Atualizado" TargetMode="External"/><Relationship Id="rId787" Type="http://schemas.openxmlformats.org/officeDocument/2006/relationships/hyperlink" Target="https://app-plpconsulta-prd.azurewebsites.net/Forms/MostrarArquivo?ID=68&amp;TipArq=1" TargetMode="External"/><Relationship Id="rId812" Type="http://schemas.openxmlformats.org/officeDocument/2006/relationships/hyperlink" Target="https://app-plpconsulta-prd.azurewebsites.net/Forms/MostrarArquivo?TIPO=ELO&amp;NUMERO=19&amp;ANO=2001&amp;DOCUMENTO=Atualizado" TargetMode="External"/><Relationship Id="rId202" Type="http://schemas.openxmlformats.org/officeDocument/2006/relationships/hyperlink" Target="http://app-plpconsulta-prd.azurewebsites.net/Forms/MostrarArquivo?TIPO=RESCMSP&amp;NUMERO=1&amp;ANO=2007&amp;DOCUMENTO=Atualizado" TargetMode="External"/><Relationship Id="rId244" Type="http://schemas.openxmlformats.org/officeDocument/2006/relationships/hyperlink" Target="http://app-plpconsulta-prd.azurewebsites.net/Forms/MostrarArquivo?TIPO=RESCMSP&amp;NUMERO=4&amp;ANO=2010&amp;DOCUMENTO=Atualizado" TargetMode="External"/><Relationship Id="rId647" Type="http://schemas.openxmlformats.org/officeDocument/2006/relationships/hyperlink" Target="https://app-plpconsulta-prd.azurewebsites.net/Forms/MostrarArquivo?ID=168&amp;TipArq=1" TargetMode="External"/><Relationship Id="rId689" Type="http://schemas.openxmlformats.org/officeDocument/2006/relationships/hyperlink" Target="https://app-plpconsulta-prd.azurewebsites.net/Forms/MostrarArquivo?TIPO=PRG&amp;NUMERO=1&amp;ANO=2002&amp;DOCUMENTO=Atualizado" TargetMode="External"/><Relationship Id="rId854" Type="http://schemas.openxmlformats.org/officeDocument/2006/relationships/hyperlink" Target="https://app-plpconsulta-prd.azurewebsites.net/Forms/MostrarArquivo?TIPO=ELO&amp;NUMERO=24&amp;ANO=2001&amp;DOCUMENTO=Atualizado" TargetMode="External"/><Relationship Id="rId896" Type="http://schemas.openxmlformats.org/officeDocument/2006/relationships/hyperlink" Target="https://www.planalto.gov.br/ccivil_03/constituicao/Emendas/Emc/emc58.htm" TargetMode="External"/><Relationship Id="rId39" Type="http://schemas.openxmlformats.org/officeDocument/2006/relationships/hyperlink" Target="http://app-plpconsulta-prd.azurewebsites.net/Forms/MostrarArquivo?TIPO=RESCMSP&amp;NUMERO=19&amp;ANO=1995&amp;DOCUMENTO=Atualizado" TargetMode="External"/><Relationship Id="rId286" Type="http://schemas.openxmlformats.org/officeDocument/2006/relationships/hyperlink" Target="http://app-plpconsulta-prd.azurewebsites.net/Forms/MostrarArquivo?TIPO=RESCMSP&amp;NUMERO=21&amp;ANO=2017&amp;DOCUMENTO=Atualizado" TargetMode="External"/><Relationship Id="rId451" Type="http://schemas.openxmlformats.org/officeDocument/2006/relationships/hyperlink" Target="http://app-plpconsulta-prd.azurewebsites.net/Forms/MostrarArquivo?TIPO=RESCMSP&amp;NUMERO=1&amp;ANO=2019&amp;DOCUMENTO=Atualizado" TargetMode="External"/><Relationship Id="rId493" Type="http://schemas.openxmlformats.org/officeDocument/2006/relationships/hyperlink" Target="https://app-plpconsulta-prd.azurewebsites.net/Forms/MostrarArquivo?TIPO=RESCMSP&amp;NUMERO=1&amp;ANO=2019&amp;DOCUMENTO=Atualizado" TargetMode="External"/><Relationship Id="rId507" Type="http://schemas.openxmlformats.org/officeDocument/2006/relationships/hyperlink" Target="https://app-plpconsulta-prd.azurewebsites.net/Forms/MostrarArquivo?TIPO=PRG&amp;NUMERO=1&amp;ANO=2002&amp;DOCUMENTO=Atualizado" TargetMode="External"/><Relationship Id="rId549" Type="http://schemas.openxmlformats.org/officeDocument/2006/relationships/hyperlink" Target="http://app-plpconsulta-prd.azurewebsites.net/Forms/MostrarArquivo?TIPO=RESCMSP&amp;NUMERO=6&amp;ANO=1994&amp;DOCUMENTO=Atualizado" TargetMode="External"/><Relationship Id="rId714" Type="http://schemas.openxmlformats.org/officeDocument/2006/relationships/hyperlink" Target="https://app-plpconsulta-prd.azurewebsites.net/Forms/MostrarArquivo?TIPO=PRG&amp;NUMERO=1&amp;ANO=2020&amp;DOCUMENTO=Atualizado" TargetMode="External"/><Relationship Id="rId756" Type="http://schemas.openxmlformats.org/officeDocument/2006/relationships/hyperlink" Target="https://www.planalto.gov.br/ccivil_03/constituicao/Constituicao.htm" TargetMode="External"/><Relationship Id="rId921" Type="http://schemas.openxmlformats.org/officeDocument/2006/relationships/hyperlink" Target="https://www.planalto.gov.br/ccivil_03/constituicao/Emendas/Emc/emc58.htm" TargetMode="External"/><Relationship Id="rId50" Type="http://schemas.openxmlformats.org/officeDocument/2006/relationships/hyperlink" Target="https://app-plpconsulta-prd.azurewebsites.net/Forms/MostrarArquivo?ID=168&amp;TipArq=1" TargetMode="External"/><Relationship Id="rId104" Type="http://schemas.openxmlformats.org/officeDocument/2006/relationships/hyperlink" Target="http://app-plpconsulta-prd.azurewebsites.net/Forms/MostrarArquivo?TIPO=RESCMSP&amp;NUMERO=1&amp;ANO=2007&amp;DOCUMENTO=Atualizado" TargetMode="External"/><Relationship Id="rId146" Type="http://schemas.openxmlformats.org/officeDocument/2006/relationships/hyperlink" Target="http://app-plpconsulta-prd.azurewebsites.net/Forms/MostrarArquivo?TIPO=RESCMSP&amp;NUMERO=4&amp;ANO=2010&amp;DOCUMENTO=Atualizado" TargetMode="External"/><Relationship Id="rId188" Type="http://schemas.openxmlformats.org/officeDocument/2006/relationships/hyperlink" Target="http://app-plpconsulta-prd.azurewebsites.net/Forms/MostrarArquivo?TIPO=RESCMSP&amp;NUMERO=21&amp;ANO=2017&amp;DOCUMENTO=Atualizado" TargetMode="External"/><Relationship Id="rId311" Type="http://schemas.openxmlformats.org/officeDocument/2006/relationships/hyperlink" Target="https://app-plpconsulta-prd.azurewebsites.net/Forms/MostrarArquivo?TIPO=RESCMSP&amp;NUMERO=11&amp;ANO=2024&amp;DOCUMENTO=Atualizado" TargetMode="External"/><Relationship Id="rId353" Type="http://schemas.openxmlformats.org/officeDocument/2006/relationships/hyperlink" Target="https://app-plpconsulta-prd.azurewebsites.net/Forms/MostrarArquivo?ID=168&amp;TipArq=1" TargetMode="External"/><Relationship Id="rId395" Type="http://schemas.openxmlformats.org/officeDocument/2006/relationships/hyperlink" Target="http://app-plpconsulta-prd.azurewebsites.net/Forms/MostrarArquivo?TIPO=RESCMSP&amp;NUMERO=10&amp;ANO=2003&amp;DOCUMENTO=Atualizado" TargetMode="External"/><Relationship Id="rId409" Type="http://schemas.openxmlformats.org/officeDocument/2006/relationships/hyperlink" Target="http://app-plpconsulta-prd.azurewebsites.net/Forms/MostrarArquivo?TIPO=RESCMSP&amp;NUMERO=5&amp;ANO=2007&amp;DOCUMENTO=Atualizado" TargetMode="External"/><Relationship Id="rId560" Type="http://schemas.openxmlformats.org/officeDocument/2006/relationships/hyperlink" Target="http://app-plpconsulta-prd.azurewebsites.net/Forms/MostrarArquivo?TIPO=RESCMSP&amp;NUMERO=8&amp;ANO=2001&amp;DOCUMENTO=Atualizado" TargetMode="External"/><Relationship Id="rId798" Type="http://schemas.openxmlformats.org/officeDocument/2006/relationships/hyperlink" Target="https://app-plpconsulta-prd.azurewebsites.net/Forms/MostrarArquivo?TIPO=RESCMSP&amp;NUMERO=2&amp;ANO=1991&amp;DOCUMENTO=Atualizado" TargetMode="External"/><Relationship Id="rId92" Type="http://schemas.openxmlformats.org/officeDocument/2006/relationships/hyperlink" Target="https://app-plpconsulta-prd.azurewebsites.net/Forms/MostrarArquivo?TIPO=RESCMSP&amp;NUMERO=1&amp;ANO=2025&amp;DOCUMENTO=Atualizado" TargetMode="External"/><Relationship Id="rId213" Type="http://schemas.openxmlformats.org/officeDocument/2006/relationships/hyperlink" Target="http://app-plpconsulta-prd.azurewebsites.net/Forms/MostrarArquivo?TIPO=RESCMSP&amp;NUMERO=1&amp;ANO=2007&amp;DOCUMENTO=Atualizado" TargetMode="External"/><Relationship Id="rId420" Type="http://schemas.openxmlformats.org/officeDocument/2006/relationships/hyperlink" Target="http://app-plpconsulta-prd.azurewebsites.net/Forms/MostrarArquivo?TIPO=RESCMSP&amp;NUMERO=9&amp;ANO=2009&amp;DOCUMENTO=Atualizado" TargetMode="External"/><Relationship Id="rId616" Type="http://schemas.openxmlformats.org/officeDocument/2006/relationships/hyperlink" Target="https://app-plpconsulta-prd.azurewebsites.net/Forms/MostrarArquivo?TIPO=RESCMSP&amp;NUMERO=2&amp;ANO=1999&amp;DOCUMENTO=Atualizado" TargetMode="External"/><Relationship Id="rId658" Type="http://schemas.openxmlformats.org/officeDocument/2006/relationships/hyperlink" Target="http://app-plpconsulta-prd.azurewebsites.net/Forms/MostrarArquivo?TIPO=RESCMSP&amp;NUMERO=3&amp;ANO=1995&amp;DOCUMENTO=Atualizado" TargetMode="External"/><Relationship Id="rId823" Type="http://schemas.openxmlformats.org/officeDocument/2006/relationships/hyperlink" Target="https://app-plpconsulta-prd.azurewebsites.net/Forms/MostrarArquivo?TIPO=LOM&amp;NUMERO=0&amp;ANO=1990&amp;DOCUMENTO=Anexo&amp;ANEXO=3" TargetMode="External"/><Relationship Id="rId865" Type="http://schemas.openxmlformats.org/officeDocument/2006/relationships/hyperlink" Target="https://www.planalto.gov.br/ccivil_03/Constituicao/Constituicao.htm" TargetMode="External"/><Relationship Id="rId255" Type="http://schemas.openxmlformats.org/officeDocument/2006/relationships/hyperlink" Target="https://app-plpconsulta-prd.azurewebsites.net/Forms/MostrarArquivo?TIPO=RESCMSP&amp;NUMERO=1&amp;ANO=2007&amp;DOCUMENTO=Atualizado" TargetMode="External"/><Relationship Id="rId297" Type="http://schemas.openxmlformats.org/officeDocument/2006/relationships/hyperlink" Target="http://app-plpconsulta-prd.azurewebsites.net/Forms/MostrarArquivo?TIPO=RESCMSP&amp;NUMERO=1&amp;ANO=2007&amp;DOCUMENTO=Atualizado" TargetMode="External"/><Relationship Id="rId462" Type="http://schemas.openxmlformats.org/officeDocument/2006/relationships/hyperlink" Target="https://app-plpconsulta-prd.azurewebsites.net/Forms/MostrarArquivo?TIPO=RESCMSP&amp;NUMERO=2&amp;ANO=1999&amp;DOCUMENTO=Atualizado" TargetMode="External"/><Relationship Id="rId518" Type="http://schemas.openxmlformats.org/officeDocument/2006/relationships/hyperlink" Target="https://app-plpconsulta-prd.azurewebsites.net/Forms/MostrarArquivo?TIPO=RESCMSP&amp;NUMERO=1&amp;ANO=2019&amp;DOCUMENTO=Atualizado" TargetMode="External"/><Relationship Id="rId725" Type="http://schemas.openxmlformats.org/officeDocument/2006/relationships/hyperlink" Target="https://app-plpconsulta-prd.azurewebsites.net/Forms/MostrarArquivo?TIPO=RESCMSP&amp;NUMERO=1&amp;ANO=2021&amp;DOCUMENTO=Atualizado" TargetMode="External"/><Relationship Id="rId932" Type="http://schemas.openxmlformats.org/officeDocument/2006/relationships/hyperlink" Target="https://www.planalto.gov.br/ccivil_03/constituicao/Emendas/Emc/emc25.htm" TargetMode="External"/><Relationship Id="rId115" Type="http://schemas.openxmlformats.org/officeDocument/2006/relationships/hyperlink" Target="http://app-plpconsulta-prd.azurewebsites.net/Forms/MostrarArquivo?TIPO=RESCMSP&amp;NUMERO=1&amp;ANO=2007&amp;DOCUMENTO=Atualizado" TargetMode="External"/><Relationship Id="rId157" Type="http://schemas.openxmlformats.org/officeDocument/2006/relationships/hyperlink" Target="http://app-plpconsulta-prd.azurewebsites.net/Forms/MostrarArquivo?TIPO=RESCMSP&amp;NUMERO=10&amp;ANO=2013&amp;DOCUMENTO=Atualizado" TargetMode="External"/><Relationship Id="rId322" Type="http://schemas.openxmlformats.org/officeDocument/2006/relationships/hyperlink" Target="https://app-plpconsulta-prd.azurewebsites.net/Forms/MostrarArquivo?TIPO=RESCMSP&amp;NUMERO=5&amp;ANO=2003&amp;DOCUMENTO=Atualizado" TargetMode="External"/><Relationship Id="rId364" Type="http://schemas.openxmlformats.org/officeDocument/2006/relationships/hyperlink" Target="https://app-plpconsulta-prd.azurewebsites.net/Forms/MostrarArquivo?ID=168&amp;TipArq=1" TargetMode="External"/><Relationship Id="rId767" Type="http://schemas.openxmlformats.org/officeDocument/2006/relationships/hyperlink" Target="https://app-plpconsulta-prd.azurewebsites.net/Forms/MostrarArquivo?TIPO=LOM&amp;NUMERO=0&amp;ANO=1990&amp;DOCUMENTO=Anexo&amp;ANEXO=3" TargetMode="External"/><Relationship Id="rId61" Type="http://schemas.openxmlformats.org/officeDocument/2006/relationships/hyperlink" Target="http://app-plpconsulta-prd.azurewebsites.net/Forms/MostrarArquivo?TIPO=RESCMSP&amp;NUMERO=19&amp;ANO=1995&amp;DOCUMENTO=Atualizado" TargetMode="External"/><Relationship Id="rId199" Type="http://schemas.openxmlformats.org/officeDocument/2006/relationships/hyperlink" Target="http://app-plpconsulta-prd.azurewebsites.net/Forms/MostrarArquivo?TIPO=RESCMSP&amp;NUMERO=1&amp;ANO=2007&amp;DOCUMENTO=Atualizado" TargetMode="External"/><Relationship Id="rId571" Type="http://schemas.openxmlformats.org/officeDocument/2006/relationships/hyperlink" Target="http://app-plpconsulta-prd.azurewebsites.net/Forms/MostrarArquivo?TIPO=RESCMSP&amp;NUMERO=8&amp;ANO=2001&amp;DOCUMENTO=Atualizado" TargetMode="External"/><Relationship Id="rId627" Type="http://schemas.openxmlformats.org/officeDocument/2006/relationships/hyperlink" Target="http://app-plpconsulta-prd.azurewebsites.net/Forms/MostrarArquivo?TIPO=RESCMSP&amp;NUMERO=16&amp;ANO=1997&amp;DOCUMENTO=Atualizado" TargetMode="External"/><Relationship Id="rId669" Type="http://schemas.openxmlformats.org/officeDocument/2006/relationships/hyperlink" Target="http://app-plpconsulta-prd.azurewebsites.net/Forms/MostrarArquivo?TIPO=RESCMSP&amp;NUMERO=2&amp;ANO=1999&amp;DOCUMENTO=Atualizado" TargetMode="External"/><Relationship Id="rId834" Type="http://schemas.openxmlformats.org/officeDocument/2006/relationships/hyperlink" Target="https://app-plpconsulta-prd.azurewebsites.net/Forms/MostrarArquivo?ID=68&amp;TipArq=1" TargetMode="External"/><Relationship Id="rId876" Type="http://schemas.openxmlformats.org/officeDocument/2006/relationships/hyperlink" Target="https://www.planalto.gov.br/ccivil_03/constituicao/Emendas/Emc/emc58.htm" TargetMode="External"/><Relationship Id="rId19" Type="http://schemas.openxmlformats.org/officeDocument/2006/relationships/hyperlink" Target="https://app-plpconsulta-prd.azurewebsites.net/Forms/MostrarArquivo?TIPO=Ato&amp;NUMERO=432&amp;ANO=1993&amp;DOCUMENTO=Atualizado" TargetMode="External"/><Relationship Id="rId224" Type="http://schemas.openxmlformats.org/officeDocument/2006/relationships/hyperlink" Target="http://app-plpconsulta-prd.azurewebsites.net/Forms/MostrarArquivo?TIPO=RESCMSP&amp;NUMERO=4&amp;ANO=2010&amp;DOCUMENTO=Atualizado" TargetMode="External"/><Relationship Id="rId266" Type="http://schemas.openxmlformats.org/officeDocument/2006/relationships/hyperlink" Target="http://app-plpconsulta-prd.azurewebsites.net/Forms/MostrarArquivo?TIPO=RESCMSP&amp;NUMERO=10&amp;ANO=2013&amp;DOCUMENTO=Atualizado" TargetMode="External"/><Relationship Id="rId431" Type="http://schemas.openxmlformats.org/officeDocument/2006/relationships/hyperlink" Target="https://app-plpconsulta-prd.azurewebsites.net/Forms/MostrarArquivo?TIPO=RESCMSP&amp;NUMERO=1&amp;ANO=2025&amp;DOCUMENTO=Atualizado" TargetMode="External"/><Relationship Id="rId473" Type="http://schemas.openxmlformats.org/officeDocument/2006/relationships/hyperlink" Target="http://app-plpconsulta-prd.azurewebsites.net/Forms/MostrarArquivo?TIPO=RESCMSP&amp;NUMERO=8&amp;ANO=2001&amp;DOCUMENTO=Atualizado" TargetMode="External"/><Relationship Id="rId529" Type="http://schemas.openxmlformats.org/officeDocument/2006/relationships/hyperlink" Target="http://app-plpconsulta-prd.azurewebsites.net/Forms/MostrarArquivo?TIPO=RESCMSP&amp;NUMERO=18&amp;ANO=1995&amp;DOCUMENTO=Atualizado" TargetMode="External"/><Relationship Id="rId680" Type="http://schemas.openxmlformats.org/officeDocument/2006/relationships/hyperlink" Target="http://app-plpconsulta-prd.azurewebsites.net/Forms/MostrarArquivo?TIPO=LOM&amp;NUMERO=0&amp;ANO=1990&amp;DOCUMENTO=Atualizado" TargetMode="External"/><Relationship Id="rId736" Type="http://schemas.openxmlformats.org/officeDocument/2006/relationships/hyperlink" Target="https://app-plpconsulta-prd.azurewebsites.net/Forms/MostrarArquivo?TIPO=LOM&amp;NUMERO=0&amp;ANO=1990&amp;DOCUMENTO=Anexo&amp;ANEXO=3" TargetMode="External"/><Relationship Id="rId901" Type="http://schemas.openxmlformats.org/officeDocument/2006/relationships/hyperlink" Target="https://www.planalto.gov.br/ccivil_03/constituicao/Emendas/Emc/emc25.htm" TargetMode="External"/><Relationship Id="rId30" Type="http://schemas.openxmlformats.org/officeDocument/2006/relationships/hyperlink" Target="http://app-plpconsulta-prd.azurewebsites.net/Forms/MostrarArquivo?TIPO=RESCMSP&amp;NUMERO=1&amp;ANO=2019&amp;DOCUMENTO=Atualizado" TargetMode="External"/><Relationship Id="rId126" Type="http://schemas.openxmlformats.org/officeDocument/2006/relationships/hyperlink" Target="http://app-plpconsulta-prd.azurewebsites.net/Forms/MostrarArquivo?TIPO=RESCMSP&amp;NUMERO=1&amp;ANO=2019&amp;DOCUMENTO=Atualizado" TargetMode="External"/><Relationship Id="rId168" Type="http://schemas.openxmlformats.org/officeDocument/2006/relationships/hyperlink" Target="http://app-plpconsulta-prd.azurewebsites.net/Forms/MostrarArquivo?TIPO=RESCMSP&amp;NUMERO=1&amp;ANO=2007&amp;DOCUMENTO=Atualizado" TargetMode="External"/><Relationship Id="rId333" Type="http://schemas.openxmlformats.org/officeDocument/2006/relationships/hyperlink" Target="https://app-plpconsulta-prd.azurewebsites.net/Forms/MostrarArquivo?TIPO=RESCMSP&amp;NUMERO=6&amp;ANO=2024&amp;DOCUMENTO=Atualizado" TargetMode="External"/><Relationship Id="rId540" Type="http://schemas.openxmlformats.org/officeDocument/2006/relationships/hyperlink" Target="https://app-plpconsulta-prd.azurewebsites.net/Forms/MostrarArquivo?TIPO=RESCMSP&amp;NUMERO=6&amp;ANO=1994&amp;DOCUMENTO=Atualizado" TargetMode="External"/><Relationship Id="rId778" Type="http://schemas.openxmlformats.org/officeDocument/2006/relationships/hyperlink" Target="https://www.planalto.gov.br/ccivil_03/Constituicao/Constituicao.htm" TargetMode="External"/><Relationship Id="rId72" Type="http://schemas.openxmlformats.org/officeDocument/2006/relationships/hyperlink" Target="https://app-plpconsulta-prd.azurewebsites.net/Forms/MostrarArquivo?ID=168&amp;TipArq=1" TargetMode="External"/><Relationship Id="rId375" Type="http://schemas.openxmlformats.org/officeDocument/2006/relationships/hyperlink" Target="https://app-plpconsulta-prd.azurewebsites.net/Forms/MostrarArquivo?ID=168&amp;TipArq=1" TargetMode="External"/><Relationship Id="rId582" Type="http://schemas.openxmlformats.org/officeDocument/2006/relationships/hyperlink" Target="http://app-plpconsulta-prd.azurewebsites.net/Forms/MostrarArquivo?TIPO=RESCMSP&amp;NUMERO=2&amp;ANO=1999&amp;DOCUMENTO=Atualizado" TargetMode="External"/><Relationship Id="rId638" Type="http://schemas.openxmlformats.org/officeDocument/2006/relationships/hyperlink" Target="http://app-plpconsulta-prd.azurewebsites.net/Forms/MostrarArquivo?TIPO=RESCMSP&amp;NUMERO=3&amp;ANO=1995&amp;DOCUMENTO=Atualizado" TargetMode="External"/><Relationship Id="rId803" Type="http://schemas.openxmlformats.org/officeDocument/2006/relationships/hyperlink" Target="https://app-plpconsulta-prd.azurewebsites.net/Forms/MostrarArquivo?TIPO=ELO&amp;NUMERO=29&amp;ANO=2007&amp;DOCUMENTO=Atualizado" TargetMode="External"/><Relationship Id="rId845" Type="http://schemas.openxmlformats.org/officeDocument/2006/relationships/hyperlink" Target="https://app-plpconsulta-prd.azurewebsites.net/Forms/MostrarArquivo?TIPO=RESCMSP&amp;NUMERO=2&amp;ANO=1991&amp;DOCUMENTO=Atualizado" TargetMode="External"/><Relationship Id="rId3" Type="http://schemas.openxmlformats.org/officeDocument/2006/relationships/settings" Target="settings.xml"/><Relationship Id="rId235" Type="http://schemas.openxmlformats.org/officeDocument/2006/relationships/hyperlink" Target="http://app-plpconsulta-prd.azurewebsites.net/Forms/MostrarArquivo?TIPO=ATOCMSP&amp;NUMERO=1&amp;ANO=2001&amp;DOCUMENTO=Atualizado" TargetMode="External"/><Relationship Id="rId277" Type="http://schemas.openxmlformats.org/officeDocument/2006/relationships/hyperlink" Target="https://app-plpconsulta-prd.azurewebsites.net/Forms/MostrarArquivo?TIPO=RESCMSP&amp;NUMERO=1&amp;ANO=2007&amp;DOCUMENTO=Atualizado" TargetMode="External"/><Relationship Id="rId400" Type="http://schemas.openxmlformats.org/officeDocument/2006/relationships/hyperlink" Target="https://app-plpconsulta-prd.azurewebsites.net/Forms/MostrarArquivo?TIPO=RES&amp;NUMERO=3&amp;ANO=2019&amp;DOCUMENTO=Atualizado" TargetMode="External"/><Relationship Id="rId442" Type="http://schemas.openxmlformats.org/officeDocument/2006/relationships/hyperlink" Target="https://app-plpconsulta-prd.azurewebsites.net/Forms/MostrarArquivo?TIPO=RESCMSP&amp;NUMERO=1&amp;ANO=2025&amp;DOCUMENTO=Atualizado" TargetMode="External"/><Relationship Id="rId484" Type="http://schemas.openxmlformats.org/officeDocument/2006/relationships/hyperlink" Target="https://app-plpconsulta-prd.azurewebsites.net/Forms/MostrarArquivo?TIPO=RESCMSP&amp;NUMERO=1&amp;ANO=2019&amp;DOCUMENTO=Atualizado" TargetMode="External"/><Relationship Id="rId705" Type="http://schemas.openxmlformats.org/officeDocument/2006/relationships/hyperlink" Target="https://app-plpconsulta-prd.azurewebsites.net/Forms/MostrarArquivo?ID=168&amp;TipArq=1" TargetMode="External"/><Relationship Id="rId887" Type="http://schemas.openxmlformats.org/officeDocument/2006/relationships/hyperlink" Target="https://www.planalto.gov.br/ccivil_03/constituicao/Emendas/Emc/emc58.htm" TargetMode="External"/><Relationship Id="rId137" Type="http://schemas.openxmlformats.org/officeDocument/2006/relationships/hyperlink" Target="http://app-plpconsulta-prd.azurewebsites.net/Forms/MostrarArquivo?TIPO=RESCMSP&amp;NUMERO=1&amp;ANO=2007&amp;DOCUMENTO=Atualizado" TargetMode="External"/><Relationship Id="rId302" Type="http://schemas.openxmlformats.org/officeDocument/2006/relationships/hyperlink" Target="https://app-plpconsulta-prd.azurewebsites.net/Forms/MostrarArquivo?TIPO=RESCMSP&amp;NUMERO=5&amp;ANO=2002&amp;DOCUMENTO=Atualizado" TargetMode="External"/><Relationship Id="rId344" Type="http://schemas.openxmlformats.org/officeDocument/2006/relationships/hyperlink" Target="https://app-plpconsulta-prd.azurewebsites.net/Forms/MostrarArquivo?TIPO=PRG&amp;NUMERO=1&amp;ANO=2015&amp;DOCUMENTO=Atualizado" TargetMode="External"/><Relationship Id="rId691" Type="http://schemas.openxmlformats.org/officeDocument/2006/relationships/hyperlink" Target="http://app-plpconsulta-prd.azurewebsites.net/Forms/MostrarArquivo?TIPO=RESCMSP&amp;NUMERO=13&amp;ANO=1991&amp;DOCUMENTO=Atualizado" TargetMode="External"/><Relationship Id="rId747" Type="http://schemas.openxmlformats.org/officeDocument/2006/relationships/hyperlink" Target="https://www.planalto.gov.br/ccivil_03/constituicao/Constituicao.htm" TargetMode="External"/><Relationship Id="rId789" Type="http://schemas.openxmlformats.org/officeDocument/2006/relationships/hyperlink" Target="https://app-plpconsulta-prd.azurewebsites.net/Forms/MostrarArquivo?TIPO=ELO&amp;NUMERO=1&amp;ANO=1990&amp;DOCUMENTO=Atualizado" TargetMode="External"/><Relationship Id="rId912" Type="http://schemas.openxmlformats.org/officeDocument/2006/relationships/hyperlink" Target="https://www.planalto.gov.br/ccivil_03/constituicao/Emendas/Emc/emc01.htm" TargetMode="External"/><Relationship Id="rId41" Type="http://schemas.openxmlformats.org/officeDocument/2006/relationships/hyperlink" Target="http://app-plpconsulta-prd.azurewebsites.net/Forms/MostrarArquivo?TIPO=RESCMSP&amp;NUMERO=1&amp;ANO=2007&amp;DOCUMENTO=Atualizado" TargetMode="External"/><Relationship Id="rId83" Type="http://schemas.openxmlformats.org/officeDocument/2006/relationships/hyperlink" Target="http://app-plpconsulta-prd.azurewebsites.net/Forms/MostrarArquivo?TIPO=RESCMSP&amp;NUMERO=1&amp;ANO=2007&amp;DOCUMENTO=Atualizado" TargetMode="External"/><Relationship Id="rId179" Type="http://schemas.openxmlformats.org/officeDocument/2006/relationships/hyperlink" Target="http://app-plpconsulta-prd.azurewebsites.net/Forms/MostrarArquivo?TIPO=RESCMSP&amp;NUMERO=10&amp;ANO=2013&amp;DOCUMENTO=Atualizado" TargetMode="External"/><Relationship Id="rId386" Type="http://schemas.openxmlformats.org/officeDocument/2006/relationships/hyperlink" Target="http://app-plpconsulta-prd.azurewebsites.net/Forms/MostrarArquivo?TIPO=RESCMSP&amp;NUMERO=7&amp;ANO=1994&amp;DOCUMENTO=Atualizado" TargetMode="External"/><Relationship Id="rId551" Type="http://schemas.openxmlformats.org/officeDocument/2006/relationships/hyperlink" Target="https://app-plpconsulta-prd.azurewebsites.net/Forms/MostrarArquivo?TIPO=RESCMSP&amp;NUMERO=6&amp;ANO=1994&amp;DOCUMENTO=Atualizado" TargetMode="External"/><Relationship Id="rId593" Type="http://schemas.openxmlformats.org/officeDocument/2006/relationships/hyperlink" Target="http://app-plpconsulta-prd.azurewebsites.net/Forms/MostrarArquivo?TIPO=RESCMSP&amp;NUMERO=3&amp;ANO=1995&amp;DOCUMENTO=Atualizado" TargetMode="External"/><Relationship Id="rId607" Type="http://schemas.openxmlformats.org/officeDocument/2006/relationships/hyperlink" Target="http://app-plpconsulta-prd.azurewebsites.net/Forms/MostrarArquivo?TIPO=RESCMSP&amp;NUMERO=3&amp;ANO=1995&amp;DOCUMENTO=Atualizado" TargetMode="External"/><Relationship Id="rId649" Type="http://schemas.openxmlformats.org/officeDocument/2006/relationships/hyperlink" Target="http://app-plpconsulta-prd.azurewebsites.net/Forms/MostrarArquivo?TIPO=RESCMSP&amp;NUMERO=1&amp;ANO=2019&amp;DOCUMENTO=Atualizado" TargetMode="External"/><Relationship Id="rId814" Type="http://schemas.openxmlformats.org/officeDocument/2006/relationships/hyperlink" Target="https://app-plpconsulta-prd.azurewebsites.net/Forms/MostrarArquivo?TIPO=ELO&amp;NUMERO=14&amp;ANO=1993&amp;DOCUMENTO=Atualizado" TargetMode="External"/><Relationship Id="rId856" Type="http://schemas.openxmlformats.org/officeDocument/2006/relationships/hyperlink" Target="https://esaj.tjsp.jus.br/cposg/show.do?processo.codigo=RMZ015SCX0000" TargetMode="External"/><Relationship Id="rId190" Type="http://schemas.openxmlformats.org/officeDocument/2006/relationships/hyperlink" Target="http://app-plpconsulta-prd.azurewebsites.net/Forms/MostrarArquivo?TIPO=RESCMSP&amp;NUMERO=21&amp;ANO=2017&amp;DOCUMENTO=Atualizado" TargetMode="External"/><Relationship Id="rId204" Type="http://schemas.openxmlformats.org/officeDocument/2006/relationships/hyperlink" Target="http://app-plpconsulta-prd.azurewebsites.net/Forms/MostrarArquivo?TIPO=RESCMSP&amp;NUMERO=1&amp;ANO=2007&amp;DOCUMENTO=Atualizado" TargetMode="External"/><Relationship Id="rId246" Type="http://schemas.openxmlformats.org/officeDocument/2006/relationships/hyperlink" Target="https://app-plpconsulta-prd.azurewebsites.net/Forms/MostrarArquivo?TIPO=RESCMSP&amp;NUMERO=3&amp;ANO=2019&amp;DOCUMENTO=Atualizado" TargetMode="External"/><Relationship Id="rId288" Type="http://schemas.openxmlformats.org/officeDocument/2006/relationships/hyperlink" Target="http://app-plpconsulta-prd.azurewebsites.net/Forms/MostrarArquivo?TIPO=RESCMSP&amp;NUMERO=21&amp;ANO=2017&amp;DOCUMENTO=Atualizado" TargetMode="External"/><Relationship Id="rId411" Type="http://schemas.openxmlformats.org/officeDocument/2006/relationships/hyperlink" Target="http://app-plpconsulta-prd.azurewebsites.net/Forms/MostrarArquivo?TIPO=RESCMSP&amp;NUMERO=1&amp;ANO=2019&amp;DOCUMENTO=Atualizado" TargetMode="External"/><Relationship Id="rId453" Type="http://schemas.openxmlformats.org/officeDocument/2006/relationships/hyperlink" Target="http://app-plpconsulta-prd.azurewebsites.net/Forms/MostrarArquivo?TIPO=RESCMSP&amp;NUMERO=1&amp;ANO=2019&amp;DOCUMENTO=Atualizado" TargetMode="External"/><Relationship Id="rId509" Type="http://schemas.openxmlformats.org/officeDocument/2006/relationships/hyperlink" Target="https://app-plpconsulta-prd.azurewebsites.net/Forms/MostrarArquivo?TIPO=PRG&amp;NUMERO=2&amp;ANO=2004&amp;DOCUMENTO=Atualizado" TargetMode="External"/><Relationship Id="rId660" Type="http://schemas.openxmlformats.org/officeDocument/2006/relationships/hyperlink" Target="http://app-plpconsulta-prd.azurewebsites.net/Forms/MostrarArquivo?TIPO=RESCMSP&amp;NUMERO=3&amp;ANO=1995&amp;DOCUMENTO=Atualizado" TargetMode="External"/><Relationship Id="rId898" Type="http://schemas.openxmlformats.org/officeDocument/2006/relationships/hyperlink" Target="https://www.planalto.gov.br/ccivil_03/constituicao/Emendas/Emc/emc01.htm" TargetMode="External"/><Relationship Id="rId106" Type="http://schemas.openxmlformats.org/officeDocument/2006/relationships/hyperlink" Target="https://app-plpconsulta-prd.azurewebsites.net/Forms/MostrarArquivo?TIPO=RESCMSP&amp;NUMERO=4&amp;ANO=1996&amp;DOCUMENTO=Atualizado" TargetMode="External"/><Relationship Id="rId313" Type="http://schemas.openxmlformats.org/officeDocument/2006/relationships/hyperlink" Target="https://app-plpconsulta-prd.azurewebsites.net/Forms/MostrarArquivo?TIPO=RESCMSP&amp;NUMERO=11&amp;ANO=2024&amp;DOCUMENTO=Atualizado" TargetMode="External"/><Relationship Id="rId495" Type="http://schemas.openxmlformats.org/officeDocument/2006/relationships/hyperlink" Target="https://app-plpconsulta-prd.azurewebsites.net/Forms/MostrarArquivo?TIPO=RESCMSP&amp;NUMERO=1&amp;ANO=2019&amp;DOCUMENTO=Atualizado" TargetMode="External"/><Relationship Id="rId716" Type="http://schemas.openxmlformats.org/officeDocument/2006/relationships/hyperlink" Target="https://app-plpconsulta-prd.azurewebsites.net/Forms/MostrarArquivo?TIPO=RESCMSP&amp;NUMERO=2&amp;ANO=1991&amp;DOCUMENTO=Atualizado" TargetMode="External"/><Relationship Id="rId758" Type="http://schemas.openxmlformats.org/officeDocument/2006/relationships/hyperlink" Target="https://www.planalto.gov.br/ccivil_03/constituicao/Constituicao.htm" TargetMode="External"/><Relationship Id="rId923" Type="http://schemas.openxmlformats.org/officeDocument/2006/relationships/hyperlink" Target="https://www.planalto.gov.br/ccivil_03/constituicao/Emendas/Emc/emc58.htm" TargetMode="External"/><Relationship Id="rId10" Type="http://schemas.openxmlformats.org/officeDocument/2006/relationships/hyperlink" Target="https://app-plpconsulta-prd.azurewebsites.net/Forms/MostrarArquivo?ID=168&amp;TipArq=1" TargetMode="External"/><Relationship Id="rId52" Type="http://schemas.openxmlformats.org/officeDocument/2006/relationships/hyperlink" Target="http://app-plpconsulta-prd.azurewebsites.net/Forms/MostrarArquivo?TIPO=RESCMSP&amp;NUMERO=1&amp;ANO=2007&amp;DOCUMENTO=Atualizado" TargetMode="External"/><Relationship Id="rId94" Type="http://schemas.openxmlformats.org/officeDocument/2006/relationships/hyperlink" Target="https://app-plpconsulta-prd.azurewebsites.net/Forms/MostrarArquivo?ID=168&amp;TipArq=1" TargetMode="External"/><Relationship Id="rId148" Type="http://schemas.openxmlformats.org/officeDocument/2006/relationships/hyperlink" Target="http://app-plpconsulta-prd.azurewebsites.net/Forms/MostrarArquivo?TIPO=RESCMSP&amp;NUMERO=4&amp;ANO=2010&amp;DOCUMENTO=Atualizado" TargetMode="External"/><Relationship Id="rId355" Type="http://schemas.openxmlformats.org/officeDocument/2006/relationships/hyperlink" Target="https://app-plpconsulta-prd.azurewebsites.net/Forms/MostrarArquivo?ID=168&amp;TipArq=1" TargetMode="External"/><Relationship Id="rId397" Type="http://schemas.openxmlformats.org/officeDocument/2006/relationships/hyperlink" Target="https://app-plpconsulta-prd.azurewebsites.net/Forms/MostrarArquivo?TIPO=PRG&amp;NUMERO=2&amp;ANO=2001&amp;DOCUMENTO=Atualizado" TargetMode="External"/><Relationship Id="rId520" Type="http://schemas.openxmlformats.org/officeDocument/2006/relationships/hyperlink" Target="https://app-plpconsulta-prd.azurewebsites.net/Forms/MostrarArquivo?TIPO=RESCMSP&amp;NUMERO=1&amp;ANO=2019&amp;DOCUMENTO=Atualizado" TargetMode="External"/><Relationship Id="rId562" Type="http://schemas.openxmlformats.org/officeDocument/2006/relationships/hyperlink" Target="https://app-plpconsulta-prd.azurewebsites.net/Forms/MostrarArquivo?TIPO=RESCMSP&amp;NUMERO=2&amp;ANO=1999&amp;DOCUMENTO=Atualizado" TargetMode="External"/><Relationship Id="rId618" Type="http://schemas.openxmlformats.org/officeDocument/2006/relationships/hyperlink" Target="https://app-plpconsulta-prd.azurewebsites.net/Forms/MostrarArquivo?ID=168&amp;TipArq=1" TargetMode="External"/><Relationship Id="rId825" Type="http://schemas.openxmlformats.org/officeDocument/2006/relationships/hyperlink" Target="https://app-plpconsulta-prd.azurewebsites.net/Forms/MostrarArquivo?TIPO=LOM&amp;NUMERO=0&amp;ANO=1990&amp;DOCUMENTO=Anexo&amp;ANEXO=3" TargetMode="External"/><Relationship Id="rId215" Type="http://schemas.openxmlformats.org/officeDocument/2006/relationships/hyperlink" Target="http://app-plpconsulta-prd.azurewebsites.net/Forms/MostrarArquivo?TIPO=RESCMSP&amp;NUMERO=1&amp;ANO=2007&amp;DOCUMENTO=Atualizado" TargetMode="External"/><Relationship Id="rId257" Type="http://schemas.openxmlformats.org/officeDocument/2006/relationships/hyperlink" Target="https://app-plpconsulta-prd.azurewebsites.net/Forms/MostrarArquivo?TIPO=RESCMSP&amp;NUMERO=1&amp;ANO=2007&amp;DOCUMENTO=Atualizado" TargetMode="External"/><Relationship Id="rId422" Type="http://schemas.openxmlformats.org/officeDocument/2006/relationships/hyperlink" Target="https://app-plpconsulta-prd.azurewebsites.net/Forms/MostrarArquivo?ID=168&amp;TipArq=1" TargetMode="External"/><Relationship Id="rId464" Type="http://schemas.openxmlformats.org/officeDocument/2006/relationships/hyperlink" Target="http://app-plpconsulta-prd.azurewebsites.net/Forms/MostrarArquivo?TIPO=RESCMSP&amp;NUMERO=8&amp;ANO=2001&amp;DOCUMENTO=Atualizado" TargetMode="External"/><Relationship Id="rId867" Type="http://schemas.openxmlformats.org/officeDocument/2006/relationships/hyperlink" Target="https://app-plpconsulta-prd.azurewebsites.net/Forms/MostrarArquivo?TIPO=ELO&amp;NUMERO=43&amp;ANO=2023&amp;DOCUMENTO=Atualizado" TargetMode="External"/><Relationship Id="rId299" Type="http://schemas.openxmlformats.org/officeDocument/2006/relationships/hyperlink" Target="http://app-plpconsulta-prd.azurewebsites.net/Forms/MostrarArquivo?TIPO=RESCMSP&amp;NUMERO=1&amp;ANO=2007&amp;DOCUMENTO=Atualizado" TargetMode="External"/><Relationship Id="rId727" Type="http://schemas.openxmlformats.org/officeDocument/2006/relationships/hyperlink" Target="https://app-plpconsulta-prd.azurewebsites.net/Forms/MostrarArquivo?TIPO=RESCMSP&amp;NUMERO=1&amp;ANO=2021&amp;DOCUMENTO=Atualizado" TargetMode="External"/><Relationship Id="rId934" Type="http://schemas.openxmlformats.org/officeDocument/2006/relationships/hyperlink" Target="https://www.planalto.gov.br/ccivil_03/constituicao/Emendas/Emc/emc25.htm" TargetMode="External"/><Relationship Id="rId63" Type="http://schemas.openxmlformats.org/officeDocument/2006/relationships/hyperlink" Target="http://app-plpconsulta-prd.azurewebsites.net/Forms/MostrarArquivo?TIPO=RESCMSP&amp;NUMERO=1&amp;ANO=2007&amp;DOCUMENTO=Atualizado" TargetMode="External"/><Relationship Id="rId159" Type="http://schemas.openxmlformats.org/officeDocument/2006/relationships/hyperlink" Target="http://app-plpconsulta-prd.azurewebsites.net/Forms/MostrarArquivo?TIPO=RESCMSP&amp;NUMERO=19&amp;ANO=1995&amp;DOCUMENTO=Atualizado" TargetMode="External"/><Relationship Id="rId366" Type="http://schemas.openxmlformats.org/officeDocument/2006/relationships/hyperlink" Target="https://app-plpconsulta-prd.azurewebsites.net/Forms/MostrarArquivo?TIPO=RESCMSP&amp;NUMERO=1&amp;ANO=2025&amp;DOCUMENTO=Atualizado" TargetMode="External"/><Relationship Id="rId573" Type="http://schemas.openxmlformats.org/officeDocument/2006/relationships/hyperlink" Target="http://app-plpconsulta-prd.azurewebsites.net/Forms/MostrarArquivo?TIPO=RESCMSP&amp;NUMERO=8&amp;ANO=2001&amp;DOCUMENTO=Atualizado" TargetMode="External"/><Relationship Id="rId780" Type="http://schemas.openxmlformats.org/officeDocument/2006/relationships/hyperlink" Target="https://app-plpconsulta-prd.azurewebsites.net/Forms/MostrarArquivo?TIPO=RESCMSP&amp;NUMERO=2&amp;ANO=1991&amp;DOCUMENTO=Atualizado" TargetMode="External"/><Relationship Id="rId226" Type="http://schemas.openxmlformats.org/officeDocument/2006/relationships/hyperlink" Target="http://app-plpconsulta-prd.azurewebsites.net/Forms/MostrarArquivo?TIPO=RESCMSP&amp;NUMERO=4&amp;ANO=2010&amp;DOCUMENTO=Atualizado" TargetMode="External"/><Relationship Id="rId433" Type="http://schemas.openxmlformats.org/officeDocument/2006/relationships/hyperlink" Target="https://app-plpconsulta-prd.azurewebsites.net/Forms/MostrarArquivo?TIPO=RESCMSP&amp;NUMERO=1&amp;ANO=2025&amp;DOCUMENTO=Atualizado" TargetMode="External"/><Relationship Id="rId878" Type="http://schemas.openxmlformats.org/officeDocument/2006/relationships/hyperlink" Target="https://www.planalto.gov.br/ccivil_03/constituicao/Emendas/Emc/emc58.htm" TargetMode="External"/><Relationship Id="rId640" Type="http://schemas.openxmlformats.org/officeDocument/2006/relationships/hyperlink" Target="http://app-plpconsulta-prd.azurewebsites.net/Forms/MostrarArquivo?TIPO=RESCMSP&amp;NUMERO=3&amp;ANO=1995&amp;DOCUMENTO=Atualizado" TargetMode="External"/><Relationship Id="rId738" Type="http://schemas.openxmlformats.org/officeDocument/2006/relationships/hyperlink" Target="https://app-plpconsulta-prd.azurewebsites.net/Forms/MostrarArquivo?TIPO=ELO&amp;NUMERO=1&amp;ANO=1990&amp;DOCUMENTO=Atualizado" TargetMode="External"/><Relationship Id="rId74" Type="http://schemas.openxmlformats.org/officeDocument/2006/relationships/hyperlink" Target="http://app-plpconsulta-prd.azurewebsites.net/Forms/MostrarArquivo?TIPO=RESCMSP&amp;NUMERO=2&amp;ANO=2000&amp;DOCUMENTO=Atualizado" TargetMode="External"/><Relationship Id="rId377" Type="http://schemas.openxmlformats.org/officeDocument/2006/relationships/hyperlink" Target="https://app-plpconsulta-prd.azurewebsites.net/Forms/MostrarArquivo?ID=168&amp;TipArq=1" TargetMode="External"/><Relationship Id="rId500" Type="http://schemas.openxmlformats.org/officeDocument/2006/relationships/hyperlink" Target="https://app-plpconsulta-prd.azurewebsites.net/Forms/MostrarArquivo?TIPO=RESCMSP&amp;NUMERO=1&amp;ANO=2019&amp;DOCUMENTO=Atualizado" TargetMode="External"/><Relationship Id="rId584" Type="http://schemas.openxmlformats.org/officeDocument/2006/relationships/hyperlink" Target="http://app-plpconsulta-prd.azurewebsites.net/Forms/MostrarArquivo?TIPO=RESCMSP&amp;NUMERO=2&amp;ANO=1999&amp;DOCUMENTO=Atualizado" TargetMode="External"/><Relationship Id="rId805" Type="http://schemas.openxmlformats.org/officeDocument/2006/relationships/hyperlink" Target="https://esaj.tjsp.jus.br/cposg/show.do?processo.codigo=RMZ00SERS0000" TargetMode="External"/><Relationship Id="rId5" Type="http://schemas.openxmlformats.org/officeDocument/2006/relationships/footnotes" Target="footnotes.xml"/><Relationship Id="rId237" Type="http://schemas.openxmlformats.org/officeDocument/2006/relationships/hyperlink" Target="http://app-plpconsulta-prd.azurewebsites.net/Forms/MostrarArquivo?TIPO=RESCMSP&amp;NUMERO=4&amp;ANO=2010&amp;DOCUMENTO=Atualizado" TargetMode="External"/><Relationship Id="rId791" Type="http://schemas.openxmlformats.org/officeDocument/2006/relationships/hyperlink" Target="https://app-plpconsulta-prd.azurewebsites.net/Forms/MostrarArquivo?TIPO=ELO&amp;NUMERO=41&amp;ANO=2021&amp;DOCUMENTO=Atualizado" TargetMode="External"/><Relationship Id="rId889" Type="http://schemas.openxmlformats.org/officeDocument/2006/relationships/hyperlink" Target="https://www.planalto.gov.br/ccivil_03/constituicao/Emendas/Emc/emc58.htm" TargetMode="External"/><Relationship Id="rId444" Type="http://schemas.openxmlformats.org/officeDocument/2006/relationships/hyperlink" Target="https://app-plpconsulta-prd.azurewebsites.net/Forms/MostrarArquivo?TIPO=PRG&amp;NUMERO=2&amp;ANO=2019&amp;DOCUMENTO=Atualizado" TargetMode="External"/><Relationship Id="rId651" Type="http://schemas.openxmlformats.org/officeDocument/2006/relationships/hyperlink" Target="http://app-plpconsulta-prd.azurewebsites.net/Forms/MostrarArquivo?TIPO=RESCMSP&amp;NUMERO=1&amp;ANO=2019&amp;DOCUMENTO=Atualizado" TargetMode="External"/><Relationship Id="rId749" Type="http://schemas.openxmlformats.org/officeDocument/2006/relationships/hyperlink" Target="https://www.planalto.gov.br/ccivil_03/constituicao/Constituicao.htm" TargetMode="External"/><Relationship Id="rId290" Type="http://schemas.openxmlformats.org/officeDocument/2006/relationships/hyperlink" Target="http://app-plpconsulta-prd.azurewebsites.net/Forms/MostrarArquivo?TIPO=RESCMSP&amp;NUMERO=21&amp;ANO=2017&amp;DOCUMENTO=Atualizado" TargetMode="External"/><Relationship Id="rId304" Type="http://schemas.openxmlformats.org/officeDocument/2006/relationships/hyperlink" Target="https://app-plpconsulta-prd.azurewebsites.net/Forms/MostrarArquivo?TIPO=RESCMSP&amp;NUMERO=5&amp;ANO=2002&amp;DOCUMENTO=Atualizado" TargetMode="External"/><Relationship Id="rId388" Type="http://schemas.openxmlformats.org/officeDocument/2006/relationships/hyperlink" Target="http://app-plpconsulta-prd.azurewebsites.net/Forms/MostrarArquivo?TIPO=RESCMSP&amp;NUMERO=10&amp;ANO=2003&amp;DOCUMENTO=Atualizado" TargetMode="External"/><Relationship Id="rId511" Type="http://schemas.openxmlformats.org/officeDocument/2006/relationships/hyperlink" Target="https://app-plpconsulta-prd.azurewebsites.net/Forms/MostrarArquivo?TIPO=PRG&amp;NUMERO=1&amp;ANO=2004&amp;DOCUMENTO=Atualizado" TargetMode="External"/><Relationship Id="rId609" Type="http://schemas.openxmlformats.org/officeDocument/2006/relationships/hyperlink" Target="https://app-plpconsulta-prd.azurewebsites.net/Forms/MostrarArquivo?TIPO=RESCMSP&amp;NUMERO=8&amp;ANO=2001&amp;DOCUMENTO=Atualizado" TargetMode="External"/><Relationship Id="rId85" Type="http://schemas.openxmlformats.org/officeDocument/2006/relationships/hyperlink" Target="http://app-plpconsulta-prd.azurewebsites.net/Forms/MostrarArquivo?TIPO=RESCMSP&amp;NUMERO=1&amp;ANO=2007&amp;DOCUMENTO=Atualizado" TargetMode="External"/><Relationship Id="rId150" Type="http://schemas.openxmlformats.org/officeDocument/2006/relationships/hyperlink" Target="http://app-plpconsulta-prd.azurewebsites.net/Forms/MostrarArquivo?TIPO=RESCMSP&amp;NUMERO=4&amp;ANO=2010&amp;DOCUMENTO=Atualizado" TargetMode="External"/><Relationship Id="rId595" Type="http://schemas.openxmlformats.org/officeDocument/2006/relationships/hyperlink" Target="https://app-plpconsulta-prd.azurewebsites.net/Forms/MostrarArquivo?TIPO=RESCMSP&amp;NUMERO=1&amp;ANO=2025&amp;DOCUMENTO=Atualizado" TargetMode="External"/><Relationship Id="rId816" Type="http://schemas.openxmlformats.org/officeDocument/2006/relationships/hyperlink" Target="https://app-plpconsulta-prd.azurewebsites.net/Forms/MostrarArquivo?TIPO=ELO&amp;NUMERO=14&amp;ANO=1993&amp;DOCUMENTO=Atualizado" TargetMode="External"/><Relationship Id="rId248" Type="http://schemas.openxmlformats.org/officeDocument/2006/relationships/hyperlink" Target="https://app-plpconsulta-prd.azurewebsites.net/Forms/MostrarArquivo?TIPO=RESCMSP&amp;NUMERO=3&amp;ANO=2019&amp;DOCUMENTO=Atualizado" TargetMode="External"/><Relationship Id="rId455" Type="http://schemas.openxmlformats.org/officeDocument/2006/relationships/hyperlink" Target="http://app-plpconsulta-prd.azurewebsites.net/Forms/MostrarArquivo?TIPO=RESCMSP&amp;NUMERO=18&amp;ANO=1995&amp;DOCUMENTO=Atualizado" TargetMode="External"/><Relationship Id="rId662" Type="http://schemas.openxmlformats.org/officeDocument/2006/relationships/hyperlink" Target="http://app-plpconsulta-prd.azurewebsites.net/Forms/MostrarArquivo?TIPO=RESCMSP&amp;NUMERO=3&amp;ANO=1995&amp;DOCUMENTO=Atualizado" TargetMode="External"/><Relationship Id="rId12" Type="http://schemas.openxmlformats.org/officeDocument/2006/relationships/hyperlink" Target="http://app-plpconsulta-prd.azurewebsites.net/Forms/MostrarArquivo?TIPO=RESCMSP&amp;NUMERO=21&amp;ANO=2017&amp;DOCUMENTO=Atualizado" TargetMode="External"/><Relationship Id="rId108" Type="http://schemas.openxmlformats.org/officeDocument/2006/relationships/hyperlink" Target="http://app-plpconsulta-prd.azurewebsites.net/Forms/MostrarArquivo?TIPO=RESCMSP&amp;NUMERO=4&amp;ANO=1996&amp;DOCUMENTO=Atualizado" TargetMode="External"/><Relationship Id="rId315" Type="http://schemas.openxmlformats.org/officeDocument/2006/relationships/hyperlink" Target="https://app-plpconsulta-prd.azurewebsites.net/Forms/MostrarArquivo?TIPO=RESCMSP&amp;NUMERO=11&amp;ANO=2024&amp;DOCUMENTO=Atualizado" TargetMode="External"/><Relationship Id="rId522" Type="http://schemas.openxmlformats.org/officeDocument/2006/relationships/hyperlink" Target="http://app-plpconsulta-prd.azurewebsites.net/Forms/MostrarArquivo?TIPO=RESCMSP&amp;NUMERO=11&amp;ANO=1991&amp;DOCUMENTO=Atualizado" TargetMode="External"/><Relationship Id="rId96" Type="http://schemas.openxmlformats.org/officeDocument/2006/relationships/hyperlink" Target="https://app-plpconsulta-prd.azurewebsites.net/Forms/MostrarArquivo?ID=168&amp;TipArq=1" TargetMode="External"/><Relationship Id="rId161" Type="http://schemas.openxmlformats.org/officeDocument/2006/relationships/hyperlink" Target="http://app-plpconsulta-prd.azurewebsites.net/Forms/MostrarArquivo?TIPO=RESCMSP&amp;NUMERO=19&amp;ANO=1995&amp;DOCUMENTO=Atualizado" TargetMode="External"/><Relationship Id="rId399" Type="http://schemas.openxmlformats.org/officeDocument/2006/relationships/hyperlink" Target="http://app-plpconsulta-prd.azurewebsites.net/Forms/MostrarArquivo?TIPO=RESCMSP&amp;NUMERO=10&amp;ANO=2003&amp;DOCUMENTO=Atualizado" TargetMode="External"/><Relationship Id="rId827" Type="http://schemas.openxmlformats.org/officeDocument/2006/relationships/hyperlink" Target="https://app-plpconsulta-prd.azurewebsites.net/Forms/MostrarArquivo?TIPO=LOM&amp;NUMERO=0&amp;ANO=1990&amp;DOCUMENTO=Anexo&amp;ANEXO=3" TargetMode="External"/><Relationship Id="rId259" Type="http://schemas.openxmlformats.org/officeDocument/2006/relationships/hyperlink" Target="http://app-plpconsulta-prd.azurewebsites.net/Forms/MostrarArquivo?TIPO=RESCMSP&amp;NUMERO=10&amp;ANO=2013&amp;DOCUMENTO=Atualizado" TargetMode="External"/><Relationship Id="rId466" Type="http://schemas.openxmlformats.org/officeDocument/2006/relationships/hyperlink" Target="https://app-plpconsulta-prd.azurewebsites.net/Forms/MostrarArquivo?ID=168&amp;TipArq=1" TargetMode="External"/><Relationship Id="rId673" Type="http://schemas.openxmlformats.org/officeDocument/2006/relationships/hyperlink" Target="https://app-plpconsulta-prd.azurewebsites.net/Forms/MostrarArquivo?TIPO=PRG&amp;NUMERO=0&amp;ANO=1997&amp;DOCUMENTO=Atualizado" TargetMode="External"/><Relationship Id="rId880" Type="http://schemas.openxmlformats.org/officeDocument/2006/relationships/hyperlink" Target="https://www.planalto.gov.br/ccivil_03/constituicao/Emendas/Emc/emc58.htm" TargetMode="External"/><Relationship Id="rId23" Type="http://schemas.openxmlformats.org/officeDocument/2006/relationships/hyperlink" Target="https://app-plpconsulta-prd.azurewebsites.net/Forms/MostrarArquivo?ID=168&amp;TipArq=1" TargetMode="External"/><Relationship Id="rId119" Type="http://schemas.openxmlformats.org/officeDocument/2006/relationships/hyperlink" Target="http://app-plpconsulta-prd.azurewebsites.net/Forms/MostrarArquivo?TIPO=RESCMSP&amp;NUMERO=1&amp;ANO=2007&amp;DOCUMENTO=Atualizado" TargetMode="External"/><Relationship Id="rId326" Type="http://schemas.openxmlformats.org/officeDocument/2006/relationships/hyperlink" Target="https://app-plpconsulta-prd.azurewebsites.net/Forms/MostrarArquivo?TIPO=RESCMSP&amp;NUMERO=5&amp;ANO=2003&amp;DOCUMENTO=Atualizado" TargetMode="External"/><Relationship Id="rId533" Type="http://schemas.openxmlformats.org/officeDocument/2006/relationships/hyperlink" Target="http://app-plpconsulta-prd.azurewebsites.net/Forms/MostrarArquivo?TIPO=RESCMSP&amp;NUMERO=1&amp;ANO=2019&amp;DOCUMENTO=Atualizado" TargetMode="External"/><Relationship Id="rId740" Type="http://schemas.openxmlformats.org/officeDocument/2006/relationships/hyperlink" Target="https://www.planalto.gov.br/ccivil_03/Constituicao/Constituicao.htm" TargetMode="External"/><Relationship Id="rId838" Type="http://schemas.openxmlformats.org/officeDocument/2006/relationships/hyperlink" Target="https://app-plpconsulta-prd.azurewebsites.net/Forms/MostrarArquivo?TIPO=ELO&amp;NUMERO=37&amp;ANO=2013&amp;DOCUMENTO=Atualizado" TargetMode="External"/><Relationship Id="rId172" Type="http://schemas.openxmlformats.org/officeDocument/2006/relationships/hyperlink" Target="http://app-plpconsulta-prd.azurewebsites.net/Forms/MostrarArquivo?TIPO=RESCMSP&amp;NUMERO=1&amp;ANO=2007&amp;DOCUMENTO=Atualizado" TargetMode="External"/><Relationship Id="rId477" Type="http://schemas.openxmlformats.org/officeDocument/2006/relationships/hyperlink" Target="http://app-plpconsulta-prd.azurewebsites.net/Forms/MostrarArquivo?TIPO=RESCMSP&amp;NUMERO=8&amp;ANO=2001&amp;DOCUMENTO=Atualizado" TargetMode="External"/><Relationship Id="rId600" Type="http://schemas.openxmlformats.org/officeDocument/2006/relationships/hyperlink" Target="http://app-plpconsulta-prd.azurewebsites.net/Forms/MostrarArquivo?TIPO=RESCMSP&amp;NUMERO=8&amp;ANO=2001&amp;DOCUMENTO=Atualizado" TargetMode="External"/><Relationship Id="rId684" Type="http://schemas.openxmlformats.org/officeDocument/2006/relationships/hyperlink" Target="https://app-plpconsulta-prd.azurewebsites.net/Forms/MostrarArquivo?ID=168&amp;TipArq=1" TargetMode="External"/><Relationship Id="rId337" Type="http://schemas.openxmlformats.org/officeDocument/2006/relationships/hyperlink" Target="https://app-plpconsulta-prd.azurewebsites.net/Forms/MostrarArquivo?TIPO=RESCMSP&amp;NUMERO=6&amp;ANO=2024&amp;DOCUMENTO=Atualizado" TargetMode="External"/><Relationship Id="rId891" Type="http://schemas.openxmlformats.org/officeDocument/2006/relationships/hyperlink" Target="https://www.planalto.gov.br/ccivil_03/constituicao/Emendas/Emc/emc58.htm" TargetMode="External"/><Relationship Id="rId905" Type="http://schemas.openxmlformats.org/officeDocument/2006/relationships/hyperlink" Target="https://www.planalto.gov.br/ccivil_03/constituicao/Emendas/Emc/emc25.htm" TargetMode="External"/><Relationship Id="rId34" Type="http://schemas.openxmlformats.org/officeDocument/2006/relationships/hyperlink" Target="https://app-plpconsulta-prd.azurewebsites.net/Forms/MostrarArquivo?ID=168&amp;TipArq=1" TargetMode="External"/><Relationship Id="rId544" Type="http://schemas.openxmlformats.org/officeDocument/2006/relationships/hyperlink" Target="http://app-plpconsulta-prd.azurewebsites.net/Forms/MostrarArquivo?TIPO=RESCMSP&amp;NUMERO=18&amp;ANO=1995&amp;DOCUMENTO=Atualizado" TargetMode="External"/><Relationship Id="rId751" Type="http://schemas.openxmlformats.org/officeDocument/2006/relationships/hyperlink" Target="https://www.planalto.gov.br/ccivil_03/constituicao/Constituicao.htm" TargetMode="External"/><Relationship Id="rId849" Type="http://schemas.openxmlformats.org/officeDocument/2006/relationships/hyperlink" Target="https://app-plpconsulta-prd.azurewebsites.net/Forms/MostrarArquivo?TIPO=ELO&amp;NUMERO=18&amp;ANO=1995&amp;DOCUMENTO=Atualizado" TargetMode="External"/><Relationship Id="rId183" Type="http://schemas.openxmlformats.org/officeDocument/2006/relationships/hyperlink" Target="http://app-plpconsulta-prd.azurewebsites.net/Forms/MostrarArquivo?TIPO=RESCMSP&amp;NUMERO=10&amp;ANO=2013&amp;DOCUMENTO=Atualizado" TargetMode="External"/><Relationship Id="rId390" Type="http://schemas.openxmlformats.org/officeDocument/2006/relationships/hyperlink" Target="https://app-plpconsulta-prd.azurewebsites.net/Forms/MostrarArquivo?TIPO=RESCMSP&amp;NUMERO=1&amp;ANO=2025&amp;DOCUMENTO=Atualizado" TargetMode="External"/><Relationship Id="rId404" Type="http://schemas.openxmlformats.org/officeDocument/2006/relationships/hyperlink" Target="http://app-plpconsulta-prd.azurewebsites.net/Forms/MostrarArquivo?TIPO=RESCMSP&amp;NUMERO=12&amp;ANO=2001&amp;DOCUMENTO=Atualizado" TargetMode="External"/><Relationship Id="rId611" Type="http://schemas.openxmlformats.org/officeDocument/2006/relationships/hyperlink" Target="http://app-plpconsulta-prd.azurewebsites.net/Forms/MostrarArquivo?TIPO=RESCMSP&amp;NUMERO=2&amp;ANO=1999&amp;DOCUMENTO=Atualizado" TargetMode="External"/><Relationship Id="rId250" Type="http://schemas.openxmlformats.org/officeDocument/2006/relationships/hyperlink" Target="https://app-plpconsulta-prd.azurewebsites.net/Forms/MostrarArquivo?TIPO=RESCMSP&amp;NUMERO=13&amp;ANO=2001&amp;DOCUMENTO=Atualizado" TargetMode="External"/><Relationship Id="rId488" Type="http://schemas.openxmlformats.org/officeDocument/2006/relationships/hyperlink" Target="https://app-plpconsulta-prd.azurewebsites.net/Forms/MostrarArquivo?ID=168&amp;TipArq=1" TargetMode="External"/><Relationship Id="rId695" Type="http://schemas.openxmlformats.org/officeDocument/2006/relationships/hyperlink" Target="http://app-plpconsulta-prd.azurewebsites.net/Forms/MostrarArquivo?TIPO=RESCMSP&amp;NUMERO=2&amp;ANO=2007&amp;DOCUMENTO=Atualizado" TargetMode="External"/><Relationship Id="rId709" Type="http://schemas.openxmlformats.org/officeDocument/2006/relationships/hyperlink" Target="https://app-plpconsulta-prd.azurewebsites.net/Forms/MostrarArquivo?ID=168&amp;TipArq=1" TargetMode="External"/><Relationship Id="rId916" Type="http://schemas.openxmlformats.org/officeDocument/2006/relationships/hyperlink" Target="https://www.planalto.gov.br/ccivil_03/constituicao/Emendas/Emc/emc25.htm" TargetMode="External"/><Relationship Id="rId45" Type="http://schemas.openxmlformats.org/officeDocument/2006/relationships/hyperlink" Target="https://app-plpconsulta-prd.azurewebsites.net/Forms/MostrarArquivo?TIPO=RESCMSP&amp;NUMERO=1&amp;ANO=2019&amp;DOCUMENTO=Atualizado" TargetMode="External"/><Relationship Id="rId110" Type="http://schemas.openxmlformats.org/officeDocument/2006/relationships/hyperlink" Target="http://app-plpconsulta-prd.azurewebsites.net/Forms/MostrarArquivo?TIPO=RESCMSP&amp;NUMERO=1&amp;ANO=2007&amp;DOCUMENTO=Atualizado" TargetMode="External"/><Relationship Id="rId348" Type="http://schemas.openxmlformats.org/officeDocument/2006/relationships/hyperlink" Target="https://app-plpconsulta-prd.azurewebsites.net/Forms/MostrarArquivo?TIPO=RESCMSP&amp;NUMERO=1&amp;ANO=2025&amp;DOCUMENTO=Atualizado" TargetMode="External"/><Relationship Id="rId555" Type="http://schemas.openxmlformats.org/officeDocument/2006/relationships/hyperlink" Target="https://app-plpconsulta-prd.azurewebsites.net/Forms/MostrarArquivo?ID=168&amp;TipArq=1" TargetMode="External"/><Relationship Id="rId762" Type="http://schemas.openxmlformats.org/officeDocument/2006/relationships/hyperlink" Target="https://www.planalto.gov.br/ccivil_03/Constituicao/Constituicao.htm" TargetMode="External"/><Relationship Id="rId194" Type="http://schemas.openxmlformats.org/officeDocument/2006/relationships/hyperlink" Target="http://app-plpconsulta-prd.azurewebsites.net/Forms/MostrarArquivo?TIPO=RESCMSP&amp;NUMERO=19&amp;ANO=1997&amp;DOCUMENTO=Atualizado" TargetMode="External"/><Relationship Id="rId208" Type="http://schemas.openxmlformats.org/officeDocument/2006/relationships/hyperlink" Target="http://app-plpconsulta-prd.azurewebsites.net/Forms/MostrarArquivo?TIPO=RESCMSP&amp;NUMERO=2&amp;ANO=2000&amp;DOCUMENTO=Atualizado" TargetMode="External"/><Relationship Id="rId415" Type="http://schemas.openxmlformats.org/officeDocument/2006/relationships/hyperlink" Target="http://app-plpconsulta-prd.azurewebsites.net/Forms/MostrarArquivo?TIPO=LOM&amp;NUMERO=0&amp;ANO=1990&amp;DOCUMENTO=Atualizado" TargetMode="External"/><Relationship Id="rId622" Type="http://schemas.openxmlformats.org/officeDocument/2006/relationships/hyperlink" Target="https://app-plpconsulta-prd.azurewebsites.net/Forms/MostrarArquivo?TIPO=RESCMSP&amp;NUMERO=1&amp;ANO=2025&amp;DOCUMENTO=Atualizado" TargetMode="External"/><Relationship Id="rId261" Type="http://schemas.openxmlformats.org/officeDocument/2006/relationships/hyperlink" Target="http://app-plpconsulta-prd.azurewebsites.net/Forms/MostrarArquivo?TIPO=RESCMSP&amp;NUMERO=10&amp;ANO=2013&amp;DOCUMENTO=Atualizado" TargetMode="External"/><Relationship Id="rId499" Type="http://schemas.openxmlformats.org/officeDocument/2006/relationships/hyperlink" Target="https://app-plpconsulta-prd.azurewebsites.net/Forms/MostrarArquivo?ID=168&amp;TipArq=1" TargetMode="External"/><Relationship Id="rId927" Type="http://schemas.openxmlformats.org/officeDocument/2006/relationships/hyperlink" Target="https://www.planalto.gov.br/ccivil_03/constituicao/Emendas/Emc/emc58.htm" TargetMode="External"/><Relationship Id="rId56" Type="http://schemas.openxmlformats.org/officeDocument/2006/relationships/hyperlink" Target="https://app-plpconsulta-prd.azurewebsites.net/Forms/MostrarArquivo?ID=168&amp;TipArq=1" TargetMode="External"/><Relationship Id="rId359" Type="http://schemas.openxmlformats.org/officeDocument/2006/relationships/hyperlink" Target="https://app-plpconsulta-prd.azurewebsites.net/Forms/MostrarArquivo?ID=168&amp;TipArq=1" TargetMode="External"/><Relationship Id="rId566" Type="http://schemas.openxmlformats.org/officeDocument/2006/relationships/hyperlink" Target="http://app-plpconsulta-prd.azurewebsites.net/Forms/MostrarArquivo?TIPO=RESCMSP&amp;NUMERO=2&amp;ANO=1999&amp;DOCUMENTO=Atualizado" TargetMode="External"/><Relationship Id="rId773" Type="http://schemas.openxmlformats.org/officeDocument/2006/relationships/hyperlink" Target="https://app-plpconsulta-prd.azurewebsites.net/Forms/MostrarArquivo?TIPO=ELO&amp;NUMERO=1&amp;ANO=1990&amp;DOCUMENTO=Atualizado" TargetMode="External"/><Relationship Id="rId121" Type="http://schemas.openxmlformats.org/officeDocument/2006/relationships/hyperlink" Target="http://app-plpconsulta-prd.azurewebsites.net/Forms/MostrarArquivo?TIPO=RESCMSP&amp;NUMERO=1&amp;ANO=2007&amp;DOCUMENTO=Atualizado" TargetMode="External"/><Relationship Id="rId219" Type="http://schemas.openxmlformats.org/officeDocument/2006/relationships/hyperlink" Target="http://app-plpconsulta-prd.azurewebsites.net/Forms/MostrarArquivo?TIPO=RESCMSP&amp;NUMERO=1&amp;ANO=2007&amp;DOCUMENTO=Atualizado" TargetMode="External"/><Relationship Id="rId426" Type="http://schemas.openxmlformats.org/officeDocument/2006/relationships/hyperlink" Target="https://app-plpconsulta-prd.azurewebsites.net/Forms/MostrarArquivo?ID=168&amp;TipArq=1" TargetMode="External"/><Relationship Id="rId633" Type="http://schemas.openxmlformats.org/officeDocument/2006/relationships/hyperlink" Target="https://app-plpconsulta-prd.azurewebsites.net/Forms/MostrarArquivo?TIPO=PRG&amp;NUMERO=03&amp;ANO=2021&amp;DOCUMENTO=Atualizado" TargetMode="External"/><Relationship Id="rId840" Type="http://schemas.openxmlformats.org/officeDocument/2006/relationships/hyperlink" Target="https://app-plpconsulta-prd.azurewebsites.net/Forms/MostrarArquivo?TIPO=ELO&amp;NUMERO=1&amp;ANO=1990&amp;DOCUMENTO=Atualizado" TargetMode="External"/><Relationship Id="rId938" Type="http://schemas.openxmlformats.org/officeDocument/2006/relationships/fontTable" Target="fontTable.xml"/><Relationship Id="rId67" Type="http://schemas.openxmlformats.org/officeDocument/2006/relationships/hyperlink" Target="http://app-plpconsulta-prd.azurewebsites.net/Forms/MostrarArquivo?TIPO=RESCMSP&amp;NUMERO=19&amp;ANO=1995&amp;DOCUMENTO=Atualizado" TargetMode="External"/><Relationship Id="rId272" Type="http://schemas.openxmlformats.org/officeDocument/2006/relationships/hyperlink" Target="https://app-plpconsulta-prd.azurewebsites.net/Forms/MostrarArquivo?TIPO=RESCMSP&amp;NUMERO=14&amp;ANO=2001&amp;DOCUMENTO=Atualizado" TargetMode="External"/><Relationship Id="rId577" Type="http://schemas.openxmlformats.org/officeDocument/2006/relationships/hyperlink" Target="http://app-plpconsulta-prd.azurewebsites.net/Forms/MostrarArquivo?TIPO=RESCMSP&amp;NUMERO=8&amp;ANO=2001&amp;DOCUMENTO=Atualizado" TargetMode="External"/><Relationship Id="rId700" Type="http://schemas.openxmlformats.org/officeDocument/2006/relationships/hyperlink" Target="https://app-plpconsulta-prd.azurewebsites.net/Forms/MostrarArquivo?TIPO=LOM&amp;NUMERO=0&amp;ANO=1990&amp;DOCUMENTO=Atualizado" TargetMode="External"/><Relationship Id="rId132" Type="http://schemas.openxmlformats.org/officeDocument/2006/relationships/hyperlink" Target="http://app-plpconsulta-prd.azurewebsites.net/Forms/MostrarArquivo?TIPO=RESCMSP&amp;NUMERO=1&amp;ANO=2007&amp;DOCUMENTO=Atualizado" TargetMode="External"/><Relationship Id="rId784" Type="http://schemas.openxmlformats.org/officeDocument/2006/relationships/hyperlink" Target="https://app-plpconsulta-prd.azurewebsites.net/Forms/MostrarArquivo?TIPO=ELO&amp;NUMERO=42&amp;ANO=2022&amp;DOCUMENTO=Atualizado" TargetMode="External"/><Relationship Id="rId437" Type="http://schemas.openxmlformats.org/officeDocument/2006/relationships/hyperlink" Target="https://app-plpconsulta-prd.azurewebsites.net/Forms/MostrarArquivo?TIPO=RESCMSP&amp;NUMERO=1&amp;ANO=2025&amp;DOCUMENTO=Atualizado" TargetMode="External"/><Relationship Id="rId644" Type="http://schemas.openxmlformats.org/officeDocument/2006/relationships/hyperlink" Target="http://app-plpconsulta-prd.azurewebsites.net/Forms/MostrarArquivo?TIPO=RESCMSP&amp;NUMERO=10&amp;ANO=1995&amp;DOCUMENTO=Atualizado" TargetMode="External"/><Relationship Id="rId851" Type="http://schemas.openxmlformats.org/officeDocument/2006/relationships/hyperlink" Target="https://app-plpconsulta-prd.azurewebsites.net/Forms/MostrarArquivo?TIPO=ELO&amp;NUMERO=18&amp;ANO=1995&amp;DOCUMENTO=Atualizado" TargetMode="External"/><Relationship Id="rId283" Type="http://schemas.openxmlformats.org/officeDocument/2006/relationships/hyperlink" Target="http://app-plpconsulta-prd.azurewebsites.net/Forms/MostrarArquivo?TIPO=RESCMSP&amp;NUMERO=21&amp;ANO=2017&amp;DOCUMENTO=Atualizado" TargetMode="External"/><Relationship Id="rId490" Type="http://schemas.openxmlformats.org/officeDocument/2006/relationships/hyperlink" Target="https://app-plpconsulta-prd.azurewebsites.net/Forms/MostrarArquivo?ID=168&amp;TipArq=1" TargetMode="External"/><Relationship Id="rId504" Type="http://schemas.openxmlformats.org/officeDocument/2006/relationships/hyperlink" Target="https://app-plpconsulta-prd.azurewebsites.net/Forms/MostrarArquivo?ID=168&amp;TipArq=1" TargetMode="External"/><Relationship Id="rId711" Type="http://schemas.openxmlformats.org/officeDocument/2006/relationships/hyperlink" Target="http://app-plpconsulta-prd.azurewebsites.net/Forms/MostrarArquivo?TIPO=RESCMSP&amp;NUMERO=7&amp;ANO=2001&amp;DOCUMENTO=Atualizado" TargetMode="External"/><Relationship Id="rId78" Type="http://schemas.openxmlformats.org/officeDocument/2006/relationships/hyperlink" Target="http://app-plpconsulta-prd.azurewebsites.net/Forms/MostrarArquivo?TIPO=RESCMSP&amp;NUMERO=13&amp;ANO=2001&amp;DOCUMENTO=Atualizado" TargetMode="External"/><Relationship Id="rId143" Type="http://schemas.openxmlformats.org/officeDocument/2006/relationships/hyperlink" Target="http://app-plpconsulta-prd.azurewebsites.net/Forms/MostrarArquivo?TIPO=RESCMSP&amp;NUMERO=1&amp;ANO=2007&amp;DOCUMENTO=Atualizado" TargetMode="External"/><Relationship Id="rId350" Type="http://schemas.openxmlformats.org/officeDocument/2006/relationships/hyperlink" Target="https://app-plpconsulta-prd.azurewebsites.net/Forms/MostrarArquivo?TIPO=PRG&amp;NUMERO=3&amp;ANO=2004&amp;DOCUMENTO=Atualizado" TargetMode="External"/><Relationship Id="rId588" Type="http://schemas.openxmlformats.org/officeDocument/2006/relationships/hyperlink" Target="https://app-plpconsulta-prd.azurewebsites.net/Forms/MostrarArquivo?ID=168&amp;TipArq=1" TargetMode="External"/><Relationship Id="rId795" Type="http://schemas.openxmlformats.org/officeDocument/2006/relationships/hyperlink" Target="https://app-plpconsulta-prd.azurewebsites.net/Forms/MostrarArquivo?TIPO=RESCMSP&amp;NUMERO=2&amp;ANO=1991&amp;DOCUMENTO=Atualizado" TargetMode="External"/><Relationship Id="rId809" Type="http://schemas.openxmlformats.org/officeDocument/2006/relationships/hyperlink" Target="https://app-plpconsulta-prd.azurewebsites.net/Forms/MostrarArquivo?TIPO=RESCMSP&amp;NUMERO=2&amp;ANO=1991&amp;DOCUMENTO=Atualizado" TargetMode="External"/><Relationship Id="rId9" Type="http://schemas.openxmlformats.org/officeDocument/2006/relationships/hyperlink" Target="https://esaj.tjsp.jus.br/cposg/search.do;jsessionid=C0420972C8516B8E5924A59B5273D5ED.cposg2?conversationId=&amp;paginaConsulta=1&amp;localPesquisa.cdLocal=-1&amp;cbPesquisa=NUMPROC&amp;tipoNuProcesso=UNIFICADO&amp;numeroDigitoAnoUnificado=9013401-84.1998&amp;foroNumeroUnificado=0000&amp;dePesquisaNuUnificado=9013401-84.1998.8.26.0000&amp;dePesquisa=&amp;uuidCaptcha=sajcaptcha_9bba161055bf489493715313009d0346&amp;g-recaptcha-response=03AOLTBLSCQ2C0RHagC3vYZYVBp16XjZszMekJtgXSXTluaUJ40wfjbgojJUPCFOsnaBFzOuTcTkiHD0-QXnnf2Up_EkScsNzU994f1YIK1m1fmRx5ta4q-up_CQeHCuURQazVMsjO2aMdN6WJT4O-8-53cAaNz2ElrswroRCYHFnZe9B74GwKmkxBEvYSjJ_HNhCEhuM13cJTLnrum8qJ_w1jd6lzdu4xVwCnYUoqL_qWl10EdJE0COXdkWhaBfI28T2gI2p-kumJGY_VtufJsz_6KzAVGgWYPDX85ud8OLhZrDd8MnczvPsHy77_vZsTDHDlgTjbe4Zd&amp;pbEnviar=Pesquisar" TargetMode="External"/><Relationship Id="rId210" Type="http://schemas.openxmlformats.org/officeDocument/2006/relationships/hyperlink" Target="http://app-plpconsulta-prd.azurewebsites.net/Forms/MostrarArquivo?TIPO=RESCMSP&amp;NUMERO=2&amp;ANO=2000&amp;DOCUMENTO=Atualizado" TargetMode="External"/><Relationship Id="rId448" Type="http://schemas.openxmlformats.org/officeDocument/2006/relationships/hyperlink" Target="https://app-plpconsulta-prd.azurewebsites.net/Forms/MostrarArquivo?TIPO=PRG&amp;NUMERO=2&amp;ANO=2004&amp;DOCUMENTO=Atualizado" TargetMode="External"/><Relationship Id="rId655" Type="http://schemas.openxmlformats.org/officeDocument/2006/relationships/hyperlink" Target="https://app-plpconsulta-prd.azurewebsites.net/Forms/MostrarArquivo?TIPO=PRG&amp;NUMERO=03&amp;ANO=2021&amp;DOCUMENTO=Atualizado" TargetMode="External"/><Relationship Id="rId862" Type="http://schemas.openxmlformats.org/officeDocument/2006/relationships/hyperlink" Target="https://app-plpconsulta-prd.azurewebsites.net/Forms/MostrarArquivo?TIPO=DEC&amp;NUMERO=59496&amp;ANO=2020&amp;DOCUMENTO=Atualizado" TargetMode="External"/><Relationship Id="rId294" Type="http://schemas.openxmlformats.org/officeDocument/2006/relationships/hyperlink" Target="https://app-plpconsulta-prd.azurewebsites.net/Forms/MostrarArquivo?TIPO=RESCMSP&amp;NUMERO=5&amp;ANO=2002&amp;DOCUMENTO=Atualizado" TargetMode="External"/><Relationship Id="rId308" Type="http://schemas.openxmlformats.org/officeDocument/2006/relationships/hyperlink" Target="http://app-plpconsulta-prd.azurewebsites.net/Forms/MostrarArquivo?TIPO=RESCMSP&amp;NUMERO=1&amp;ANO=2019&amp;DOCUMENTO=Atualizado" TargetMode="External"/><Relationship Id="rId515" Type="http://schemas.openxmlformats.org/officeDocument/2006/relationships/hyperlink" Target="https://app-plpconsulta-prd.azurewebsites.net/Forms/MostrarArquivo?TIPO=PRG&amp;NUMERO=2&amp;ANO=1993&amp;DOCUMENTO=Atualizado" TargetMode="External"/><Relationship Id="rId722" Type="http://schemas.openxmlformats.org/officeDocument/2006/relationships/hyperlink" Target="https://app-plpconsulta-prd.azurewebsites.net/Forms/MostrarArquivo?TIPO=RESCMSP&amp;NUMERO=3&amp;ANO=2020&amp;DOCUMENTO=Atualizado" TargetMode="External"/><Relationship Id="rId89" Type="http://schemas.openxmlformats.org/officeDocument/2006/relationships/hyperlink" Target="http://app-plpconsulta-prd.azurewebsites.net/Forms/MostrarArquivo?TIPO=RESCMSP&amp;NUMERO=1&amp;ANO=2007&amp;DOCUMENTO=Atualizado" TargetMode="External"/><Relationship Id="rId154" Type="http://schemas.openxmlformats.org/officeDocument/2006/relationships/hyperlink" Target="http://app-plpconsulta-prd.azurewebsites.net/Forms/MostrarArquivo?TIPO=RESCMSP&amp;NUMERO=4&amp;ANO=2010&amp;DOCUMENTO=Atualizado" TargetMode="External"/><Relationship Id="rId361" Type="http://schemas.openxmlformats.org/officeDocument/2006/relationships/hyperlink" Target="https://app-plpconsulta-prd.azurewebsites.net/Forms/MostrarArquivo?TIPO=PRG&amp;NUMERO=3&amp;ANO=2004&amp;DOCUMENTO=Atualizado" TargetMode="External"/><Relationship Id="rId599" Type="http://schemas.openxmlformats.org/officeDocument/2006/relationships/hyperlink" Target="http://app-plpconsulta-prd.azurewebsites.net/Forms/MostrarArquivo?TIPO=RESCMSP&amp;NUMERO=2&amp;ANO=1999&amp;DOCUMENTO=Atualizado" TargetMode="External"/><Relationship Id="rId459" Type="http://schemas.openxmlformats.org/officeDocument/2006/relationships/hyperlink" Target="https://app-plpconsulta-prd.azurewebsites.net/Forms/MostrarArquivo?ID=168&amp;TipArq=1" TargetMode="External"/><Relationship Id="rId666" Type="http://schemas.openxmlformats.org/officeDocument/2006/relationships/hyperlink" Target="http://app-plpconsulta-prd.azurewebsites.net/Forms/MostrarArquivo?TIPO=RESCMSP&amp;NUMERO=8&amp;ANO=2001&amp;DOCUMENTO=Atualizado" TargetMode="External"/><Relationship Id="rId873" Type="http://schemas.openxmlformats.org/officeDocument/2006/relationships/hyperlink" Target="https://www.planalto.gov.br/ccivil_03/constituicao/Emendas/Emc/emc58.htm" TargetMode="External"/><Relationship Id="rId16" Type="http://schemas.openxmlformats.org/officeDocument/2006/relationships/hyperlink" Target="https://app-plpconsulta-prd.azurewebsites.net/Forms/MostrarArquivo?TIPO=RESCMSP&amp;NUMERO=5&amp;ANO=2022&amp;DOCUMENTO=Atualizado" TargetMode="External"/><Relationship Id="rId221" Type="http://schemas.openxmlformats.org/officeDocument/2006/relationships/hyperlink" Target="http://app-plpconsulta-prd.azurewebsites.net/Forms/MostrarArquivo?TIPO=RESCMSP&amp;NUMERO=4&amp;ANO=2010&amp;DOCUMENTO=Atualizado" TargetMode="External"/><Relationship Id="rId319" Type="http://schemas.openxmlformats.org/officeDocument/2006/relationships/hyperlink" Target="https://app-plpconsulta-prd.azurewebsites.net/Forms/MostrarArquivo?TIPO=RESCMSP&amp;NUMERO=11&amp;ANO=2024&amp;DOCUMENTO=Atualizado" TargetMode="External"/><Relationship Id="rId526" Type="http://schemas.openxmlformats.org/officeDocument/2006/relationships/hyperlink" Target="https://app-plpconsulta-prd.azurewebsites.net/Forms/MostrarArquivo?ID=168&amp;TipArq=1" TargetMode="External"/><Relationship Id="rId733" Type="http://schemas.openxmlformats.org/officeDocument/2006/relationships/hyperlink" Target="https://app-plpconsulta-prd.azurewebsites.net/Forms/MostrarArquivo?TIPO=ELO&amp;NUMERO=3&amp;ANO=1990&amp;DOCUMENTO=Atualizado" TargetMode="External"/><Relationship Id="rId165" Type="http://schemas.openxmlformats.org/officeDocument/2006/relationships/hyperlink" Target="http://app-plpconsulta-prd.azurewebsites.net/Forms/MostrarArquivo?TIPO=RESCMSP&amp;NUMERO=1&amp;ANO=2007&amp;DOCUMENTO=Atualizado" TargetMode="External"/><Relationship Id="rId372" Type="http://schemas.openxmlformats.org/officeDocument/2006/relationships/hyperlink" Target="https://app-plpconsulta-prd.azurewebsites.net/Forms/MostrarArquivo?TIPO=PRG&amp;NUMERO=1&amp;ANO=2004&amp;DOCUMENTO=Atualizado" TargetMode="External"/><Relationship Id="rId677" Type="http://schemas.openxmlformats.org/officeDocument/2006/relationships/hyperlink" Target="https://app-plpconsulta-prd.azurewebsites.net/Forms/MostrarArquivo?ID=168&amp;TipArq=1" TargetMode="External"/><Relationship Id="rId800" Type="http://schemas.openxmlformats.org/officeDocument/2006/relationships/hyperlink" Target="https://esaj.tjsp.jus.br/cposg/show.do?processo.codigo=RMZ015SCX0000" TargetMode="External"/><Relationship Id="rId232" Type="http://schemas.openxmlformats.org/officeDocument/2006/relationships/hyperlink" Target="http://app-plpconsulta-prd.azurewebsites.net/Forms/MostrarArquivo?TIPO=RESCMSP&amp;NUMERO=1&amp;ANO=2007&amp;DOCUMENTO=Atualizado" TargetMode="External"/><Relationship Id="rId884" Type="http://schemas.openxmlformats.org/officeDocument/2006/relationships/hyperlink" Target="https://www.planalto.gov.br/ccivil_03/constituicao/Emendas/Emc/emc58.htm" TargetMode="External"/><Relationship Id="rId27" Type="http://schemas.openxmlformats.org/officeDocument/2006/relationships/hyperlink" Target="https://app-plpconsulta-prd.azurewebsites.net/Forms/MostrarArquivo?TIPO=PRG&amp;NUMERO=2&amp;ANO=2004&amp;DOCUMENTO=Atualizado" TargetMode="External"/><Relationship Id="rId537" Type="http://schemas.openxmlformats.org/officeDocument/2006/relationships/hyperlink" Target="http://app-plpconsulta-prd.azurewebsites.net/Forms/MostrarArquivo?TIPO=RESCMSP&amp;NUMERO=8&amp;ANO=2001&amp;DOCUMENTO=Atualizado" TargetMode="External"/><Relationship Id="rId744" Type="http://schemas.openxmlformats.org/officeDocument/2006/relationships/hyperlink" Target="https://app-plpconsulta-prd.azurewebsites.net/Forms/MostrarArquivo?TIPO=ELO&amp;NUMERO=24&amp;ANO=2001&amp;DOCUMENTO=Atualizado" TargetMode="External"/><Relationship Id="rId80" Type="http://schemas.openxmlformats.org/officeDocument/2006/relationships/hyperlink" Target="http://app-plpconsulta-prd.azurewebsites.net/Forms/MostrarArquivo?TIPO=RESCMSP&amp;NUMERO=14&amp;ANO=2001&amp;DOCUMENTO=Atualizado" TargetMode="External"/><Relationship Id="rId176" Type="http://schemas.openxmlformats.org/officeDocument/2006/relationships/hyperlink" Target="http://app-plpconsulta-prd.azurewebsites.net/Forms/MostrarArquivo?TIPO=RESCMSP&amp;NUMERO=1&amp;ANO=2007&amp;DOCUMENTO=Atualizado" TargetMode="External"/><Relationship Id="rId383" Type="http://schemas.openxmlformats.org/officeDocument/2006/relationships/hyperlink" Target="https://app-plpconsulta-prd.azurewebsites.net/Forms/MostrarArquivo?TIPO=RESCMSP&amp;NUMERO=1&amp;ANO=2025&amp;DOCUMENTO=Atualizado" TargetMode="External"/><Relationship Id="rId590" Type="http://schemas.openxmlformats.org/officeDocument/2006/relationships/hyperlink" Target="https://app-plpconsulta-prd.azurewebsites.net/Forms/MostrarArquivo?TIPO=RESCMSP&amp;NUMERO=1&amp;ANO=2025&amp;DOCUMENTO=Atualizado" TargetMode="External"/><Relationship Id="rId604" Type="http://schemas.openxmlformats.org/officeDocument/2006/relationships/hyperlink" Target="http://app-plpconsulta-prd.azurewebsites.net/Forms/MostrarArquivo?TIPO=RESCMSP&amp;NUMERO=2&amp;ANO=1999&amp;DOCUMENTO=Atualizado" TargetMode="External"/><Relationship Id="rId811" Type="http://schemas.openxmlformats.org/officeDocument/2006/relationships/hyperlink" Target="https://app-plpconsulta-prd.azurewebsites.net/Forms/MostrarArquivo?TIPO=ELO&amp;NUMERO=19&amp;ANO=2001&amp;DOCUMENTO=Atualizado" TargetMode="External"/><Relationship Id="rId243" Type="http://schemas.openxmlformats.org/officeDocument/2006/relationships/hyperlink" Target="http://app-plpconsulta-prd.azurewebsites.net/Forms/MostrarArquivo?TIPO=RESCMSP&amp;NUMERO=4&amp;ANO=2010&amp;DOCUMENTO=Atualizado" TargetMode="External"/><Relationship Id="rId450" Type="http://schemas.openxmlformats.org/officeDocument/2006/relationships/hyperlink" Target="https://app-plpconsulta-prd.azurewebsites.net/Forms/MostrarArquivo?TIPO=RESCMSP&amp;NUMERO=1&amp;ANO=2025&amp;DOCUMENTO=Atualizado" TargetMode="External"/><Relationship Id="rId688" Type="http://schemas.openxmlformats.org/officeDocument/2006/relationships/hyperlink" Target="http://app-plpconsulta-prd.azurewebsites.net/Forms/MostrarArquivo?TIPO=LOM&amp;NUMERO=0&amp;ANO=1990&amp;DOCUMENTO=Atualizado" TargetMode="External"/><Relationship Id="rId895" Type="http://schemas.openxmlformats.org/officeDocument/2006/relationships/hyperlink" Target="https://www.planalto.gov.br/ccivil_03/constituicao/Emendas/Emc/emc58.htm" TargetMode="External"/><Relationship Id="rId909" Type="http://schemas.openxmlformats.org/officeDocument/2006/relationships/hyperlink" Target="https://www.planalto.gov.br/ccivil_03/constituicao/Emendas/Emc/emc01.htm" TargetMode="External"/><Relationship Id="rId38" Type="http://schemas.openxmlformats.org/officeDocument/2006/relationships/hyperlink" Target="http://app-plpconsulta-prd.azurewebsites.net/Forms/MostrarArquivo?TIPO=RESCMSP&amp;NUMERO=1&amp;ANO=2007&amp;DOCUMENTO=Atualizado" TargetMode="External"/><Relationship Id="rId103" Type="http://schemas.openxmlformats.org/officeDocument/2006/relationships/hyperlink" Target="http://app-plpconsulta-prd.azurewebsites.net/Forms/MostrarArquivo?TIPO=RESCMSP&amp;NUMERO=1&amp;ANO=2007&amp;DOCUMENTO=Atualizado" TargetMode="External"/><Relationship Id="rId310" Type="http://schemas.openxmlformats.org/officeDocument/2006/relationships/hyperlink" Target="http://app-plpconsulta-prd.azurewebsites.net/Forms/MostrarArquivo?TIPO=RESCMSP&amp;NUMERO=1&amp;ANO=2019&amp;DOCUMENTO=Atualizado" TargetMode="External"/><Relationship Id="rId548" Type="http://schemas.openxmlformats.org/officeDocument/2006/relationships/hyperlink" Target="http://app-plpconsulta-prd.azurewebsites.net/Forms/MostrarArquivo?TIPO=RESCMSP&amp;NUMERO=6&amp;ANO=1994&amp;DOCUMENTO=Atualizado" TargetMode="External"/><Relationship Id="rId755" Type="http://schemas.openxmlformats.org/officeDocument/2006/relationships/hyperlink" Target="https://www.planalto.gov.br/ccivil_03/constituicao/Constituicao.htm" TargetMode="External"/><Relationship Id="rId91" Type="http://schemas.openxmlformats.org/officeDocument/2006/relationships/hyperlink" Target="http://app-plpconsulta-prd.azurewebsites.net/Forms/MostrarArquivo?TIPO=RESCMSP&amp;NUMERO=1&amp;ANO=2007&amp;DOCUMENTO=Atualizado" TargetMode="External"/><Relationship Id="rId187" Type="http://schemas.openxmlformats.org/officeDocument/2006/relationships/hyperlink" Target="http://app-plpconsulta-prd.azurewebsites.net/Forms/MostrarArquivo?TIPO=RESCMSP&amp;NUMERO=21&amp;ANO=2017&amp;DOCUMENTO=Atualizado" TargetMode="External"/><Relationship Id="rId394" Type="http://schemas.openxmlformats.org/officeDocument/2006/relationships/hyperlink" Target="https://app-plpconsulta-prd.azurewebsites.net/Forms/MostrarArquivo?TIPO=RESCMSP&amp;NUMERO=30&amp;ANO=2025&amp;DOCUMENTO=Atualizado" TargetMode="External"/><Relationship Id="rId408" Type="http://schemas.openxmlformats.org/officeDocument/2006/relationships/hyperlink" Target="http://app-plpconsulta-prd.azurewebsites.net/Forms/MostrarArquivo?TIPO=RESCMSP&amp;NUMERO=5&amp;ANO=2007&amp;DOCUMENTO=Atualizado" TargetMode="External"/><Relationship Id="rId615" Type="http://schemas.openxmlformats.org/officeDocument/2006/relationships/hyperlink" Target="https://app-plpconsulta-prd.azurewebsites.net/Forms/MostrarArquivo?ID=168&amp;TipArq=1" TargetMode="External"/><Relationship Id="rId822" Type="http://schemas.openxmlformats.org/officeDocument/2006/relationships/hyperlink" Target="https://app-plpconsulta-prd.azurewebsites.net/Forms/MostrarArquivo?TIPO=RESCMSP&amp;NUMERO=2&amp;ANO=1991&amp;DOCUMENTO=Atualizado" TargetMode="External"/><Relationship Id="rId254" Type="http://schemas.openxmlformats.org/officeDocument/2006/relationships/hyperlink" Target="https://app-plpconsulta-prd.azurewebsites.net/Forms/MostrarArquivo?TIPO=RESCMSP&amp;NUMERO=13&amp;ANO=2001&amp;DOCUMENTO=Atualizado" TargetMode="External"/><Relationship Id="rId699" Type="http://schemas.openxmlformats.org/officeDocument/2006/relationships/hyperlink" Target="https://app-plpconsulta-prd.azurewebsites.net/Forms/MostrarArquivo?TIPO=RESCMSP&amp;NUMERO=1&amp;ANO=2025&amp;DOCUMENTO=Atualizado" TargetMode="External"/><Relationship Id="rId49" Type="http://schemas.openxmlformats.org/officeDocument/2006/relationships/hyperlink" Target="http://app-plpconsulta-prd.azurewebsites.net/Forms/MostrarArquivo?TIPO=RESCMSP&amp;NUMERO=19&amp;ANO=1995&amp;DOCUMENTO=Atualizado" TargetMode="External"/><Relationship Id="rId114" Type="http://schemas.openxmlformats.org/officeDocument/2006/relationships/hyperlink" Target="http://app-plpconsulta-prd.azurewebsites.net/Forms/MostrarArquivo?TIPO=RESCMSP&amp;NUMERO=1&amp;ANO=2007&amp;DOCUMENTO=Atualizado" TargetMode="External"/><Relationship Id="rId461" Type="http://schemas.openxmlformats.org/officeDocument/2006/relationships/hyperlink" Target="https://app-plpconsulta-prd.azurewebsites.net/Forms/MostrarArquivo?TIPO=RESCMSP&amp;NUMERO=2&amp;ANO=1991&amp;DOCUMENTO=Atualizado" TargetMode="External"/><Relationship Id="rId559" Type="http://schemas.openxmlformats.org/officeDocument/2006/relationships/hyperlink" Target="https://app-plpconsulta-prd.azurewebsites.net/Forms/MostrarArquivo?TIPO=RESCMSP&amp;NUMERO=2&amp;ANO=1999&amp;DOCUMENTO=Atualizado" TargetMode="External"/><Relationship Id="rId766" Type="http://schemas.openxmlformats.org/officeDocument/2006/relationships/hyperlink" Target="https://app-plpconsulta-prd.azurewebsites.net/Forms/MostrarArquivo?TIPO=ELO&amp;NUMERO=1&amp;ANO=1990&amp;DOCUMENTO=Atualizado" TargetMode="External"/><Relationship Id="rId198" Type="http://schemas.openxmlformats.org/officeDocument/2006/relationships/hyperlink" Target="http://app-plpconsulta-prd.azurewebsites.net/Forms/MostrarArquivo?TIPO=RESCMSP&amp;NUMERO=1&amp;ANO=2007&amp;DOCUMENTO=Atualizado" TargetMode="External"/><Relationship Id="rId321" Type="http://schemas.openxmlformats.org/officeDocument/2006/relationships/hyperlink" Target="http://app-plpconsulta-prd.azurewebsites.net/Forms/MostrarArquivo?TIPO=RESCMSP&amp;NUMERO=1&amp;ANO=2007&amp;DOCUMENTO=Atualizado" TargetMode="External"/><Relationship Id="rId419" Type="http://schemas.openxmlformats.org/officeDocument/2006/relationships/hyperlink" Target="https://app-plpconsulta-prd.azurewebsites.net/Forms/MostrarArquivo?ID=168&amp;TipArq=1" TargetMode="External"/><Relationship Id="rId626" Type="http://schemas.openxmlformats.org/officeDocument/2006/relationships/hyperlink" Target="https://app-plpconsulta-prd.azurewebsites.net/Forms/MostrarArquivo?TIPO=RESCMSP&amp;NUMERO=1&amp;ANO=2025&amp;DOCUMENTO=Atualizado" TargetMode="External"/><Relationship Id="rId833" Type="http://schemas.openxmlformats.org/officeDocument/2006/relationships/hyperlink" Target="https://app-plpconsulta-prd.azurewebsites.net/Forms/MostrarArquivo?TIPO=ELO&amp;NUMERO=42&amp;ANO=2022&amp;DOCUMENTO=Atualizado" TargetMode="External"/><Relationship Id="rId265" Type="http://schemas.openxmlformats.org/officeDocument/2006/relationships/hyperlink" Target="http://app-plpconsulta-prd.azurewebsites.net/Forms/MostrarArquivo?TIPO=RESCMSP&amp;NUMERO=10&amp;ANO=2013&amp;DOCUMENTO=Atualizado" TargetMode="External"/><Relationship Id="rId472" Type="http://schemas.openxmlformats.org/officeDocument/2006/relationships/hyperlink" Target="http://app-plpconsulta-prd.azurewebsites.net/Forms/MostrarArquivo?TIPO=RESCMSP&amp;NUMERO=2&amp;ANO=1999&amp;DOCUMENTO=Atualizado" TargetMode="External"/><Relationship Id="rId900" Type="http://schemas.openxmlformats.org/officeDocument/2006/relationships/hyperlink" Target="https://www.planalto.gov.br/ccivil_03/constituicao/Emendas/Emc/emc25.htm" TargetMode="External"/><Relationship Id="rId125" Type="http://schemas.openxmlformats.org/officeDocument/2006/relationships/hyperlink" Target="http://app-plpconsulta-prd.azurewebsites.net/Forms/MostrarArquivo?TIPO=RESCMSP&amp;NUMERO=1&amp;ANO=2019&amp;DOCUMENTO=Atualizado" TargetMode="External"/><Relationship Id="rId332" Type="http://schemas.openxmlformats.org/officeDocument/2006/relationships/hyperlink" Target="https://app-plpconsulta-prd.azurewebsites.net/Forms/MostrarArquivo?TIPO=RESCMSP&amp;NUMERO=6&amp;ANO=2024&amp;DOCUMENTO=Atualizado" TargetMode="External"/><Relationship Id="rId777" Type="http://schemas.openxmlformats.org/officeDocument/2006/relationships/hyperlink" Target="https://app-plpconsulta-prd.azurewebsites.net/Forms/MostrarArquivo?TIPO=ELO&amp;NUMERO=8&amp;ANO=1991&amp;DOCUMENTO=Atualizado" TargetMode="External"/><Relationship Id="rId637" Type="http://schemas.openxmlformats.org/officeDocument/2006/relationships/hyperlink" Target="http://app-plpconsulta-prd.azurewebsites.net/Forms/MostrarArquivo?TIPO=RESCMSP&amp;NUMERO=3&amp;ANO=1995&amp;DOCUMENTO=Atualizado" TargetMode="External"/><Relationship Id="rId844" Type="http://schemas.openxmlformats.org/officeDocument/2006/relationships/hyperlink" Target="https://app-plpconsulta-prd.azurewebsites.net/Forms/MostrarArquivo?ID=68&amp;TipArq=1" TargetMode="External"/><Relationship Id="rId276" Type="http://schemas.openxmlformats.org/officeDocument/2006/relationships/hyperlink" Target="https://app-plpconsulta-prd.azurewebsites.net/Forms/MostrarArquivo?TIPO=RESCMSP&amp;NUMERO=14&amp;ANO=2001&amp;DOCUMENTO=Atualizado" TargetMode="External"/><Relationship Id="rId483" Type="http://schemas.openxmlformats.org/officeDocument/2006/relationships/hyperlink" Target="https://app-plpconsulta-prd.azurewebsites.net/Forms/MostrarArquivo?TIPO=PRG&amp;NUMERO=2&amp;ANO=2020&amp;DOCUMENTO=Atualizado" TargetMode="External"/><Relationship Id="rId690" Type="http://schemas.openxmlformats.org/officeDocument/2006/relationships/hyperlink" Target="http://app-plpconsulta-prd.azurewebsites.net/Forms/MostrarArquivo?TIPO=LOM&amp;NUMERO=0&amp;ANO=1990&amp;DOCUMENTO=Atualizado" TargetMode="External"/><Relationship Id="rId704" Type="http://schemas.openxmlformats.org/officeDocument/2006/relationships/hyperlink" Target="http://app-plpconsulta-prd.azurewebsites.net/Forms/MostrarArquivo?TIPO=RESCMSP&amp;NUMERO=3&amp;ANO=1995&amp;DOCUMENTO=Atualizado" TargetMode="External"/><Relationship Id="rId911" Type="http://schemas.openxmlformats.org/officeDocument/2006/relationships/hyperlink" Target="https://www.planalto.gov.br/ccivil_03/constituicao/Emendas/Emc/emc01.htm" TargetMode="External"/><Relationship Id="rId40" Type="http://schemas.openxmlformats.org/officeDocument/2006/relationships/hyperlink" Target="http://app-plpconsulta-prd.azurewebsites.net/Forms/MostrarArquivo?TIPO=RESCMSP&amp;NUMERO=19&amp;ANO=1997&amp;DOCUMENTO=Atualizado" TargetMode="External"/><Relationship Id="rId136" Type="http://schemas.openxmlformats.org/officeDocument/2006/relationships/hyperlink" Target="http://app-plpconsulta-prd.azurewebsites.net/Forms/MostrarArquivo?TIPO=RESCMSP&amp;NUMERO=1&amp;ANO=2007&amp;DOCUMENTO=Atualizado" TargetMode="External"/><Relationship Id="rId343" Type="http://schemas.openxmlformats.org/officeDocument/2006/relationships/hyperlink" Target="https://app-plpconsulta-prd.azurewebsites.net/Forms/MostrarArquivo?TIPO=PRG&amp;NUMERO=3&amp;ANO=2004&amp;DOCUMENTO=Atualizado" TargetMode="External"/><Relationship Id="rId550" Type="http://schemas.openxmlformats.org/officeDocument/2006/relationships/hyperlink" Target="http://app-plpconsulta-prd.azurewebsites.net/Forms/MostrarArquivo?TIPO=RESCMSP&amp;NUMERO=18&amp;ANO=1995&amp;DOCUMENTO=Atualizado" TargetMode="External"/><Relationship Id="rId788" Type="http://schemas.openxmlformats.org/officeDocument/2006/relationships/hyperlink" Target="https://app-plpconsulta-prd.azurewebsites.net/Forms/MostrarArquivo?TIPO=RESCMSP&amp;NUMERO=2&amp;ANO=1991&amp;DOCUMENTO=Atualizado" TargetMode="External"/><Relationship Id="rId203" Type="http://schemas.openxmlformats.org/officeDocument/2006/relationships/hyperlink" Target="http://app-plpconsulta-prd.azurewebsites.net/Forms/MostrarArquivo?TIPO=RESCMSP&amp;NUMERO=1&amp;ANO=2007&amp;DOCUMENTO=Atualizado" TargetMode="External"/><Relationship Id="rId648" Type="http://schemas.openxmlformats.org/officeDocument/2006/relationships/hyperlink" Target="http://app-plpconsulta-prd.azurewebsites.net/Forms/MostrarArquivo?TIPO=RESCMSP&amp;NUMERO=1&amp;ANO=2019&amp;DOCUMENTO=Atualizado" TargetMode="External"/><Relationship Id="rId855" Type="http://schemas.openxmlformats.org/officeDocument/2006/relationships/hyperlink" Target="https://app-plpconsulta-prd.azurewebsites.net/Forms/MostrarArquivo?TIPO=ELO&amp;NUMERO=29&amp;ANO=2007&amp;DOCUMENTO=Atualizado" TargetMode="External"/><Relationship Id="rId287" Type="http://schemas.openxmlformats.org/officeDocument/2006/relationships/hyperlink" Target="http://app-plpconsulta-prd.azurewebsites.net/Forms/MostrarArquivo?TIPO=RESCMSP&amp;NUMERO=21&amp;ANO=2017&amp;DOCUMENTO=Atualizado" TargetMode="External"/><Relationship Id="rId410" Type="http://schemas.openxmlformats.org/officeDocument/2006/relationships/hyperlink" Target="https://esaj.tjsp.jus.br/cposg/search.do;jsessionid=62D86B893BAC5730A3E74917CCE9106D.cposg2?conversationId=&amp;paginaConsulta=1&amp;localPesquisa.cdLocal=-1&amp;cbPesquisa=NUMPROC&amp;tipoNuProcesso=UNIFICADO&amp;numeroDigitoAnoUnificado=010553" TargetMode="External"/><Relationship Id="rId494" Type="http://schemas.openxmlformats.org/officeDocument/2006/relationships/hyperlink" Target="https://app-plpconsulta-prd.azurewebsites.net/Forms/MostrarArquivo?TIPO=RESCMSP&amp;NUMERO=1&amp;ANO=2019&amp;DOCUMENTO=Atualizado" TargetMode="External"/><Relationship Id="rId508" Type="http://schemas.openxmlformats.org/officeDocument/2006/relationships/hyperlink" Target="https://app-plpconsulta-prd.azurewebsites.net/Forms/MostrarArquivo?TIPO=PRG&amp;NUMERO=2&amp;ANO=2004&amp;DOCUMENTO=Atualizado" TargetMode="External"/><Relationship Id="rId715" Type="http://schemas.openxmlformats.org/officeDocument/2006/relationships/hyperlink" Target="https://app-plpconsulta-prd.azurewebsites.net/Forms/MostrarArquivo?TIPO=PRG&amp;NUMERO=2&amp;ANO=2020&amp;DOCUMENTO=Atualizado" TargetMode="External"/><Relationship Id="rId922" Type="http://schemas.openxmlformats.org/officeDocument/2006/relationships/hyperlink" Target="https://www.planalto.gov.br/ccivil_03/constituicao/Emendas/Emc/emc25.htm" TargetMode="External"/><Relationship Id="rId147" Type="http://schemas.openxmlformats.org/officeDocument/2006/relationships/hyperlink" Target="http://app-plpconsulta-prd.azurewebsites.net/Forms/MostrarArquivo?TIPO=RESCMSP&amp;NUMERO=4&amp;ANO=2010&amp;DOCUMENTO=Atualizado" TargetMode="External"/><Relationship Id="rId354" Type="http://schemas.openxmlformats.org/officeDocument/2006/relationships/hyperlink" Target="http://app-plpconsulta-prd.azurewebsites.net/Forms/MostrarArquivo?TIPO=LOM&amp;NUMERO=0&amp;ANO=1990&amp;DOCUMENTO=Atualizado" TargetMode="External"/><Relationship Id="rId799" Type="http://schemas.openxmlformats.org/officeDocument/2006/relationships/hyperlink" Target="https://app-plpconsulta-prd.azurewebsites.net/Forms/MostrarArquivo?TIPO=RESCMSP&amp;NUMERO=2&amp;ANO=1991&amp;DOCUMENTO=Atualizado" TargetMode="External"/><Relationship Id="rId51" Type="http://schemas.openxmlformats.org/officeDocument/2006/relationships/hyperlink" Target="http://app-plpconsulta-prd.azurewebsites.net/Forms/MostrarArquivo?TIPO=RESCMSP&amp;NUMERO=19&amp;ANO=1997&amp;DOCUMENTO=Atualizado" TargetMode="External"/><Relationship Id="rId561" Type="http://schemas.openxmlformats.org/officeDocument/2006/relationships/hyperlink" Target="https://app-plpconsulta-prd.azurewebsites.net/Forms/MostrarArquivo?TIPO=RESCMSP&amp;NUMERO=3&amp;ANO=1995&amp;DOCUMENTO=Atualizado" TargetMode="External"/><Relationship Id="rId659" Type="http://schemas.openxmlformats.org/officeDocument/2006/relationships/hyperlink" Target="http://app-plpconsulta-prd.azurewebsites.net/Forms/MostrarArquivo?TIPO=RESCMSP&amp;NUMERO=3&amp;ANO=1995&amp;DOCUMENTO=Atualizado" TargetMode="External"/><Relationship Id="rId866" Type="http://schemas.openxmlformats.org/officeDocument/2006/relationships/hyperlink" Target="https://app-plpconsulta-prd.azurewebsites.net/Forms/MostrarArquivo?TIPO=ELO&amp;NUMERO=43&amp;ANO=2023&amp;DOCUMENTO=Atualizado" TargetMode="External"/><Relationship Id="rId214" Type="http://schemas.openxmlformats.org/officeDocument/2006/relationships/hyperlink" Target="http://app-plpconsulta-prd.azurewebsites.net/Forms/MostrarArquivo?TIPO=RESCMSP&amp;NUMERO=2&amp;ANO=2000&amp;DOCUMENTO=Atualizado" TargetMode="External"/><Relationship Id="rId298" Type="http://schemas.openxmlformats.org/officeDocument/2006/relationships/hyperlink" Target="https://app-plpconsulta-prd.azurewebsites.net/Forms/MostrarArquivo?TIPO=RESCMSP&amp;NUMERO=5&amp;ANO=2002&amp;DOCUMENTO=Atualizado" TargetMode="External"/><Relationship Id="rId421" Type="http://schemas.openxmlformats.org/officeDocument/2006/relationships/hyperlink" Target="https://app-plpconsulta-prd.azurewebsites.net/Forms/MostrarArquivo?ID=168&amp;TipArq=1" TargetMode="External"/><Relationship Id="rId519" Type="http://schemas.openxmlformats.org/officeDocument/2006/relationships/hyperlink" Target="https://app-plpconsulta-prd.azurewebsites.net/Forms/MostrarArquivo?TIPO=RESCMSP&amp;NUMERO=1&amp;ANO=2019&amp;DOCUMENTO=Atualizado" TargetMode="External"/><Relationship Id="rId158" Type="http://schemas.openxmlformats.org/officeDocument/2006/relationships/hyperlink" Target="http://app-plpconsulta-prd.azurewebsites.net/Forms/MostrarArquivo?TIPO=RESCMSP&amp;NUMERO=4&amp;ANO=2010&amp;DOCUMENTO=Atualizado" TargetMode="External"/><Relationship Id="rId726" Type="http://schemas.openxmlformats.org/officeDocument/2006/relationships/hyperlink" Target="https://app-plpconsulta-prd.azurewebsites.net/Forms/MostrarArquivo?TIPO=RESCMSP&amp;NUMERO=16&amp;ANO=1997&amp;DOCUMENTO=Atualizado" TargetMode="External"/><Relationship Id="rId933" Type="http://schemas.openxmlformats.org/officeDocument/2006/relationships/hyperlink" Target="https://www.planalto.gov.br/ccivil_03/constituicao/Emendas/Emc/emc25.htm" TargetMode="External"/><Relationship Id="rId62" Type="http://schemas.openxmlformats.org/officeDocument/2006/relationships/hyperlink" Target="http://app-plpconsulta-prd.azurewebsites.net/Forms/MostrarArquivo?TIPO=RESCMSP&amp;NUMERO=19&amp;ANO=1997&amp;DOCUMENTO=Atualizado" TargetMode="External"/><Relationship Id="rId365" Type="http://schemas.openxmlformats.org/officeDocument/2006/relationships/hyperlink" Target="https://app-plpconsulta-prd.azurewebsites.net/Forms/MostrarArquivo?TIPO=RESCMSP&amp;NUMERO=1&amp;ANO=2025&amp;DOCUMENTO=Atualizado" TargetMode="External"/><Relationship Id="rId572" Type="http://schemas.openxmlformats.org/officeDocument/2006/relationships/hyperlink" Target="http://app-plpconsulta-prd.azurewebsites.net/Forms/MostrarArquivo?TIPO=RESCMSP&amp;NUMERO=2&amp;ANO=1999&amp;DOCUMENTO=Atualizado" TargetMode="External"/><Relationship Id="rId225" Type="http://schemas.openxmlformats.org/officeDocument/2006/relationships/hyperlink" Target="http://app-plpconsulta-prd.azurewebsites.net/Forms/MostrarArquivo?TIPO=RESCMSP&amp;NUMERO=4&amp;ANO=2010&amp;DOCUMENTO=Atualizado" TargetMode="External"/><Relationship Id="rId432" Type="http://schemas.openxmlformats.org/officeDocument/2006/relationships/hyperlink" Target="https://app-plpconsulta-prd.azurewebsites.net/Forms/MostrarArquivo?TIPO=PRG&amp;NUMERO=2&amp;ANO=2019&amp;DOCUMENTO=Atualizado" TargetMode="External"/><Relationship Id="rId877" Type="http://schemas.openxmlformats.org/officeDocument/2006/relationships/hyperlink" Target="https://www.planalto.gov.br/ccivil_03/constituicao/Emendas/Emc/emc58.htm" TargetMode="External"/><Relationship Id="rId737" Type="http://schemas.openxmlformats.org/officeDocument/2006/relationships/hyperlink" Target="https://www.imprensaoficial.com.br/DO/BuscaDO2001Documento_11_4.aspx?link=%2f1990%2fsuplemento%2fdiario%2520do%2520municipio%2fabril%2f18%2fpag_0004_F3C81PD6JAJINeAI8VP8D93EN6D.pdf&amp;pagina=4&amp;data=18/04/1990&amp;caderno=Suplemento%20-%20Di%C3%A1rio%20do%20Munic%C3%ADpio&amp;paginaordenacao=100004" TargetMode="External"/><Relationship Id="rId73" Type="http://schemas.openxmlformats.org/officeDocument/2006/relationships/hyperlink" Target="https://app-plpconsulta-prd.azurewebsites.net/Forms/MostrarArquivo?TIPO=RESCMSP&amp;NUMERO=6&amp;ANO=2024&amp;DOCUMENTO=Atualizado" TargetMode="External"/><Relationship Id="rId169" Type="http://schemas.openxmlformats.org/officeDocument/2006/relationships/hyperlink" Target="http://app-plpconsulta-prd.azurewebsites.net/Forms/MostrarArquivo?TIPO=RESCMSP&amp;NUMERO=1&amp;ANO=2007&amp;DOCUMENTO=Atualizado" TargetMode="External"/><Relationship Id="rId376" Type="http://schemas.openxmlformats.org/officeDocument/2006/relationships/hyperlink" Target="https://app-plpconsulta-prd.azurewebsites.net/Forms/MostrarArquivo?ID=168&amp;TipArq=1" TargetMode="External"/><Relationship Id="rId583" Type="http://schemas.openxmlformats.org/officeDocument/2006/relationships/hyperlink" Target="http://app-plpconsulta-prd.azurewebsites.net/Forms/MostrarArquivo?TIPO=RESCMSP&amp;NUMERO=8&amp;ANO=2001&amp;DOCUMENTO=Atualizado" TargetMode="External"/><Relationship Id="rId790" Type="http://schemas.openxmlformats.org/officeDocument/2006/relationships/hyperlink" Target="https://app-plpconsulta-prd.azurewebsites.net/Forms/MostrarArquivo?TIPO=LOM&amp;NUMERO=0&amp;ANO=1990&amp;DOCUMENTO=Anexo&amp;ANEXO=3" TargetMode="External"/><Relationship Id="rId804" Type="http://schemas.openxmlformats.org/officeDocument/2006/relationships/hyperlink" Target="https://app-plpconsulta-prd.azurewebsites.net/Forms/MostrarArquivo?TIPO=RESCMSP&amp;NUMERO=2&amp;ANO=1991&amp;DOCUMENTO=Atualizado" TargetMode="External"/><Relationship Id="rId4" Type="http://schemas.openxmlformats.org/officeDocument/2006/relationships/webSettings" Target="webSettings.xml"/><Relationship Id="rId236" Type="http://schemas.openxmlformats.org/officeDocument/2006/relationships/hyperlink" Target="http://app-plpconsulta-prd.azurewebsites.net/Forms/MostrarArquivo?TIPO=RESCMSP&amp;NUMERO=1&amp;ANO=2007&amp;DOCUMENTO=Atualizado" TargetMode="External"/><Relationship Id="rId443" Type="http://schemas.openxmlformats.org/officeDocument/2006/relationships/hyperlink" Target="https://app-plpconsulta-prd.azurewebsites.net/Forms/MostrarArquivo?TIPO=RESCMSP&amp;NUMERO=7&amp;ANO=2001&amp;DOCUMENTO=Atualizado" TargetMode="External"/><Relationship Id="rId650" Type="http://schemas.openxmlformats.org/officeDocument/2006/relationships/hyperlink" Target="http://app-plpconsulta-prd.azurewebsites.net/Forms/MostrarArquivo?TIPO=RESCMSP&amp;NUMERO=1&amp;ANO=2019&amp;DOCUMENTO=Atualizado" TargetMode="External"/><Relationship Id="rId888" Type="http://schemas.openxmlformats.org/officeDocument/2006/relationships/hyperlink" Target="https://www.planalto.gov.br/ccivil_03/constituicao/Emendas/Emc/emc58.htm" TargetMode="External"/><Relationship Id="rId303" Type="http://schemas.openxmlformats.org/officeDocument/2006/relationships/hyperlink" Target="http://app-plpconsulta-prd.azurewebsites.net/Forms/MostrarArquivo?TIPO=RESCMSP&amp;NUMERO=1&amp;ANO=2007&amp;DOCUMENTO=Atualizado" TargetMode="External"/><Relationship Id="rId748" Type="http://schemas.openxmlformats.org/officeDocument/2006/relationships/hyperlink" Target="https://www.planalto.gov.br/ccivil_03/constituicao/Constituicao.htm" TargetMode="External"/><Relationship Id="rId84" Type="http://schemas.openxmlformats.org/officeDocument/2006/relationships/hyperlink" Target="http://app-plpconsulta-prd.azurewebsites.net/Forms/MostrarArquivo?TIPO=RESCMSP&amp;NUMERO=5&amp;ANO=2003&amp;DOCUMENTO=Atualizado" TargetMode="External"/><Relationship Id="rId387" Type="http://schemas.openxmlformats.org/officeDocument/2006/relationships/hyperlink" Target="http://app-plpconsulta-prd.azurewebsites.net/Forms/MostrarArquivo?TIPO=LOM&amp;NUMERO=0&amp;ANO=1990&amp;DOCUMENTO=Atualizado" TargetMode="External"/><Relationship Id="rId510" Type="http://schemas.openxmlformats.org/officeDocument/2006/relationships/hyperlink" Target="https://app-plpconsulta-prd.azurewebsites.net/Forms/MostrarArquivo?ID=168&amp;TipArq=1" TargetMode="External"/><Relationship Id="rId594" Type="http://schemas.openxmlformats.org/officeDocument/2006/relationships/hyperlink" Target="http://app-plpconsulta-prd.azurewebsites.net/Forms/MostrarArquivo?TIPO=RESCMSP&amp;NUMERO=3&amp;ANO=1995&amp;DOCUMENTO=Atualizado" TargetMode="External"/><Relationship Id="rId608" Type="http://schemas.openxmlformats.org/officeDocument/2006/relationships/hyperlink" Target="http://app-plpconsulta-prd.azurewebsites.net/Forms/MostrarArquivo?TIPO=RESCMSP&amp;NUMERO=2&amp;ANO=1999&amp;DOCUMENTO=Atualizado" TargetMode="External"/><Relationship Id="rId815" Type="http://schemas.openxmlformats.org/officeDocument/2006/relationships/hyperlink" Target="https://esaj.tjsp.jus.br/cposg/search.do?conversationId=&amp;paginaConsulta=0&amp;cbPesquisa=NUMPROC&amp;numeroDigitoAnoUnificado=2050840-43.2024&amp;foroNumeroUnificado=0000&amp;dePesquisaNuUnificado=2050840-43.2024.8.26.0000&amp;dePesquisaNuUnificado=UNIFICADO&amp;dePesquisa=&amp;tipoNuProcesso=UNIFICADO" TargetMode="External"/><Relationship Id="rId247" Type="http://schemas.openxmlformats.org/officeDocument/2006/relationships/hyperlink" Target="https://app-plpconsulta-prd.azurewebsites.net/Forms/MostrarArquivo?TIPO=RESCMSP&amp;NUMERO=3&amp;ANO=2019&amp;DOCUMENTO=Atualizado" TargetMode="External"/><Relationship Id="rId899" Type="http://schemas.openxmlformats.org/officeDocument/2006/relationships/hyperlink" Target="https://www.planalto.gov.br/ccivil_03/constituicao/Emendas/Emc/emc19.htm" TargetMode="External"/><Relationship Id="rId107" Type="http://schemas.openxmlformats.org/officeDocument/2006/relationships/hyperlink" Target="https://app-plpconsulta-prd.azurewebsites.net/Forms/MostrarArquivo?TIPO=RESCMSP&amp;NUMERO=4&amp;ANO=1996&amp;DOCUMENTO=Atualizado" TargetMode="External"/><Relationship Id="rId454" Type="http://schemas.openxmlformats.org/officeDocument/2006/relationships/hyperlink" Target="https://app-plpconsulta-prd.azurewebsites.net/Forms/MostrarArquivo?TIPO=PRG&amp;NUMERO=2&amp;ANO=2004&amp;DOCUMENTO=Atualizado" TargetMode="External"/><Relationship Id="rId661" Type="http://schemas.openxmlformats.org/officeDocument/2006/relationships/hyperlink" Target="https://app-plpconsulta-prd.azurewebsites.net/Forms/MostrarArquivo?ID=168&amp;TipArq=1" TargetMode="External"/><Relationship Id="rId759" Type="http://schemas.openxmlformats.org/officeDocument/2006/relationships/hyperlink" Target="https://www.planalto.gov.br/ccivil_03/constituicao/Constituicao.htm" TargetMode="External"/><Relationship Id="rId11" Type="http://schemas.openxmlformats.org/officeDocument/2006/relationships/hyperlink" Target="https://app-plpconsulta-prd.azurewebsites.net/Forms/MostrarArquivo?TIPO=PRG&amp;NUMERO=4&amp;ANO=1993&amp;DOCUMENTO=Atualizado" TargetMode="External"/><Relationship Id="rId314" Type="http://schemas.openxmlformats.org/officeDocument/2006/relationships/hyperlink" Target="http://app-plpconsulta-prd.azurewebsites.net/Forms/MostrarArquivo?TIPO=RESCMSP&amp;NUMERO=1&amp;ANO=2019&amp;DOCUMENTO=Atualizado" TargetMode="External"/><Relationship Id="rId398" Type="http://schemas.openxmlformats.org/officeDocument/2006/relationships/hyperlink" Target="http://app-plpconsulta-prd.azurewebsites.net/Forms/MostrarArquivo?TIPO=RESCMSP&amp;NUMERO=10&amp;ANO=2003&amp;DOCUMENTO=Atualizado" TargetMode="External"/><Relationship Id="rId521" Type="http://schemas.openxmlformats.org/officeDocument/2006/relationships/hyperlink" Target="http://app-plpconsulta-prd.azurewebsites.net/Forms/MostrarArquivo?TIPO=RESCMSP&amp;NUMERO=1&amp;ANO=2019&amp;DOCUMENTO=Atualizado" TargetMode="External"/><Relationship Id="rId619" Type="http://schemas.openxmlformats.org/officeDocument/2006/relationships/hyperlink" Target="https://app-plpconsulta-prd.azurewebsites.net/Forms/MostrarArquivo?TIPO=PRG&amp;NUMERO=03&amp;ANO=2021&amp;DOCUMENTO=Atualizado" TargetMode="External"/><Relationship Id="rId95" Type="http://schemas.openxmlformats.org/officeDocument/2006/relationships/hyperlink" Target="https://app-plpconsulta-prd.azurewebsites.net/Forms/MostrarArquivo?ID=168&amp;TipArq=1" TargetMode="External"/><Relationship Id="rId160" Type="http://schemas.openxmlformats.org/officeDocument/2006/relationships/hyperlink" Target="http://app-plpconsulta-prd.azurewebsites.net/Forms/MostrarArquivo?TIPO=RESCMSP&amp;NUMERO=19&amp;ANO=1995&amp;DOCUMENTO=Atualizado" TargetMode="External"/><Relationship Id="rId826" Type="http://schemas.openxmlformats.org/officeDocument/2006/relationships/hyperlink" Target="https://app-plpconsulta-prd.azurewebsites.net/Forms/MostrarArquivo?TIPO=LOM&amp;NUMERO=0&amp;ANO=1990&amp;DOCUMENTO=Anexo&amp;ANEXO=3" TargetMode="External"/><Relationship Id="rId258" Type="http://schemas.openxmlformats.org/officeDocument/2006/relationships/hyperlink" Target="http://app-plpconsulta-prd.azurewebsites.net/Forms/MostrarArquivo?TIPO=RESCMSP&amp;NUMERO=10&amp;ANO=2013&amp;DOCUMENTO=Atualizado" TargetMode="External"/><Relationship Id="rId465" Type="http://schemas.openxmlformats.org/officeDocument/2006/relationships/hyperlink" Target="https://app-plpconsulta-prd.azurewebsites.net/Forms/MostrarArquivo?ID=168&amp;TipArq=1" TargetMode="External"/><Relationship Id="rId672" Type="http://schemas.openxmlformats.org/officeDocument/2006/relationships/hyperlink" Target="https://app-plpconsulta-prd.azurewebsites.net/Forms/MostrarArquivo?ID=168&amp;TipArq=1" TargetMode="External"/><Relationship Id="rId22" Type="http://schemas.openxmlformats.org/officeDocument/2006/relationships/hyperlink" Target="http://app-plpconsulta-prd.azurewebsites.net/Forms/MostrarArquivo?TIPO=LOM&amp;NUMERO=0&amp;ANO=1990&amp;DOCUMENTO=Atualizado" TargetMode="External"/><Relationship Id="rId118" Type="http://schemas.openxmlformats.org/officeDocument/2006/relationships/hyperlink" Target="http://app-plpconsulta-prd.azurewebsites.net/Forms/MostrarArquivo?TIPO=RESCMSP&amp;NUMERO=1&amp;ANO=2007&amp;DOCUMENTO=Atualizado" TargetMode="External"/><Relationship Id="rId325" Type="http://schemas.openxmlformats.org/officeDocument/2006/relationships/hyperlink" Target="http://app-plpconsulta-prd.azurewebsites.net/Forms/MostrarArquivo?TIPO=RESCMSP&amp;NUMERO=1&amp;ANO=2007&amp;DOCUMENTO=Atualizado" TargetMode="External"/><Relationship Id="rId532" Type="http://schemas.openxmlformats.org/officeDocument/2006/relationships/hyperlink" Target="http://app-plpconsulta-prd.azurewebsites.net/Forms/MostrarArquivo?TIPO=RESCMSP&amp;NUMERO=18&amp;ANO=1995&amp;DOCUMENTO=Atualizado" TargetMode="External"/><Relationship Id="rId171" Type="http://schemas.openxmlformats.org/officeDocument/2006/relationships/hyperlink" Target="http://app-plpconsulta-prd.azurewebsites.net/Forms/MostrarArquivo?TIPO=RESCMSP&amp;NUMERO=1&amp;ANO=2007&amp;DOCUMENTO=Atualizado" TargetMode="External"/><Relationship Id="rId837" Type="http://schemas.openxmlformats.org/officeDocument/2006/relationships/hyperlink" Target="https://app-plpconsulta-prd.azurewebsites.net/Forms/MostrarArquivo?TIPO=ELO&amp;NUMERO=17&amp;ANO=1994&amp;DOCUMENTO=Atualizado" TargetMode="External"/><Relationship Id="rId269" Type="http://schemas.openxmlformats.org/officeDocument/2006/relationships/hyperlink" Target="https://app-plpconsulta-prd.azurewebsites.net/Forms/MostrarArquivo?TIPO=RESCMSP&amp;NUMERO=1&amp;ANO=2007&amp;DOCUMENTO=Atualizado" TargetMode="External"/><Relationship Id="rId476" Type="http://schemas.openxmlformats.org/officeDocument/2006/relationships/hyperlink" Target="http://app-plpconsulta-prd.azurewebsites.net/Forms/MostrarArquivo?TIPO=RESCMSP&amp;NUMERO=2&amp;ANO=1999&amp;DOCUMENTO=Atualizado" TargetMode="External"/><Relationship Id="rId683" Type="http://schemas.openxmlformats.org/officeDocument/2006/relationships/hyperlink" Target="http://app-plpconsulta-prd.azurewebsites.net/Forms/MostrarArquivo?TIPO=RESCMSP&amp;NUMERO=8&amp;ANO=1993&amp;DOCUMENTO=Atualizado" TargetMode="External"/><Relationship Id="rId890" Type="http://schemas.openxmlformats.org/officeDocument/2006/relationships/hyperlink" Target="https://www.planalto.gov.br/ccivil_03/constituicao/Emendas/Emc/emc58.htm" TargetMode="External"/><Relationship Id="rId904" Type="http://schemas.openxmlformats.org/officeDocument/2006/relationships/hyperlink" Target="https://www.planalto.gov.br/ccivil_03/constituicao/Emendas/Emc/emc25.htm" TargetMode="External"/><Relationship Id="rId33" Type="http://schemas.openxmlformats.org/officeDocument/2006/relationships/hyperlink" Target="https://app-plpconsulta-prd.azurewebsites.net/Forms/MostrarArquivo?TIPO=Ato&amp;NUMERO=383&amp;ANO=1992&amp;DOCUMENTO=Atualizado" TargetMode="External"/><Relationship Id="rId129" Type="http://schemas.openxmlformats.org/officeDocument/2006/relationships/hyperlink" Target="http://app-plpconsulta-prd.azurewebsites.net/Forms/MostrarArquivo?TIPO=RESCMSP&amp;NUMERO=1&amp;ANO=2007&amp;DOCUMENTO=Atualizado" TargetMode="External"/><Relationship Id="rId336" Type="http://schemas.openxmlformats.org/officeDocument/2006/relationships/hyperlink" Target="https://app-plpconsulta-prd.azurewebsites.net/Forms/MostrarArquivo?TIPO=RESCMSP&amp;NUMERO=6&amp;ANO=2024&amp;DOCUMENTO=Atualizado" TargetMode="External"/><Relationship Id="rId543" Type="http://schemas.openxmlformats.org/officeDocument/2006/relationships/hyperlink" Target="http://app-plpconsulta-prd.azurewebsites.net/Forms/MostrarArquivo?TIPO=RESCMSP&amp;NUMERO=18&amp;ANO=1995&amp;DOCUMENTO=Atualizado" TargetMode="External"/><Relationship Id="rId182" Type="http://schemas.openxmlformats.org/officeDocument/2006/relationships/hyperlink" Target="http://app-plpconsulta-prd.azurewebsites.net/Forms/MostrarArquivo?TIPO=RESCMSP&amp;NUMERO=10&amp;ANO=2013&amp;DOCUMENTO=Atualizado" TargetMode="External"/><Relationship Id="rId403" Type="http://schemas.openxmlformats.org/officeDocument/2006/relationships/hyperlink" Target="https://app-plpconsulta-prd.azurewebsites.net/Forms/MostrarArquivo?ID=168&amp;TipArq=1" TargetMode="External"/><Relationship Id="rId750" Type="http://schemas.openxmlformats.org/officeDocument/2006/relationships/hyperlink" Target="https://www.planalto.gov.br/ccivil_03/constituicao/Constituicao.htm" TargetMode="External"/><Relationship Id="rId848" Type="http://schemas.openxmlformats.org/officeDocument/2006/relationships/hyperlink" Target="https://app-plpconsulta-prd.azurewebsites.net/Forms/MostrarArquivo?ID=68&amp;TipArq=1" TargetMode="External"/><Relationship Id="rId487" Type="http://schemas.openxmlformats.org/officeDocument/2006/relationships/hyperlink" Target="https://app-plpconsulta-prd.azurewebsites.net/Forms/MostrarArquivo?ID=168&amp;TipArq=1" TargetMode="External"/><Relationship Id="rId610" Type="http://schemas.openxmlformats.org/officeDocument/2006/relationships/hyperlink" Target="https://app-plpconsulta-prd.azurewebsites.net/Forms/MostrarArquivo?ID=168&amp;TipArq=1" TargetMode="External"/><Relationship Id="rId694" Type="http://schemas.openxmlformats.org/officeDocument/2006/relationships/hyperlink" Target="https://app-plpconsulta-prd.azurewebsites.net/Forms/MostrarArquivo?TIPO=LOM&amp;NUMERO=0&amp;ANO=1990&amp;DOCUMENTO=Atualizado" TargetMode="External"/><Relationship Id="rId708" Type="http://schemas.openxmlformats.org/officeDocument/2006/relationships/hyperlink" Target="https://app-plpconsulta-prd.azurewebsites.net/Forms/MostrarArquivo?TIPO=RESCMSP&amp;NUMERO=11&amp;ANO=2001&amp;DOCUMENTO=Atualizado" TargetMode="External"/><Relationship Id="rId915" Type="http://schemas.openxmlformats.org/officeDocument/2006/relationships/hyperlink" Target="https://www.planalto.gov.br/ccivil_03/constituicao/Emendas/Emc/emc01.htm" TargetMode="External"/><Relationship Id="rId347" Type="http://schemas.openxmlformats.org/officeDocument/2006/relationships/hyperlink" Target="http://app-plpconsulta-prd.azurewebsites.net/Forms/MostrarArquivo?TIPO=RESCMSP&amp;NUMERO=1&amp;ANO=2019&amp;DOCUMENTO=Atualizado" TargetMode="External"/><Relationship Id="rId44" Type="http://schemas.openxmlformats.org/officeDocument/2006/relationships/hyperlink" Target="http://app-plpconsulta-prd.azurewebsites.net/Forms/MostrarArquivo?TIPO=RESCMSP&amp;NUMERO=21&amp;ANO=2017&amp;DOCUMENTO=Atualizado" TargetMode="External"/><Relationship Id="rId554" Type="http://schemas.openxmlformats.org/officeDocument/2006/relationships/hyperlink" Target="http://app-plpconsulta-prd.azurewebsites.net/Forms/MostrarArquivo?TIPO=LOM&amp;NUMERO=0&amp;ANO=1990&amp;DOCUMENTO=Atualizado" TargetMode="External"/><Relationship Id="rId761" Type="http://schemas.openxmlformats.org/officeDocument/2006/relationships/hyperlink" Target="https://www.planalto.gov.br/ccivil_03/constituicao/Constituicao.htm" TargetMode="External"/><Relationship Id="rId859" Type="http://schemas.openxmlformats.org/officeDocument/2006/relationships/hyperlink" Target="https://www.planalto.gov.br/ccivil_03/Constituicao/Constituicao.htm" TargetMode="External"/><Relationship Id="rId193" Type="http://schemas.openxmlformats.org/officeDocument/2006/relationships/hyperlink" Target="http://app-plpconsulta-prd.azurewebsites.net/Forms/MostrarArquivo?TIPO=RESCMSP&amp;NUMERO=19&amp;ANO=1997&amp;DOCUMENTO=Atualizado" TargetMode="External"/><Relationship Id="rId207" Type="http://schemas.openxmlformats.org/officeDocument/2006/relationships/hyperlink" Target="http://app-plpconsulta-prd.azurewebsites.net/Forms/MostrarArquivo?TIPO=RESCMSP&amp;NUMERO=10&amp;ANO=2013&amp;DOCUMENTO=Atualizado" TargetMode="External"/><Relationship Id="rId414" Type="http://schemas.openxmlformats.org/officeDocument/2006/relationships/hyperlink" Target="https://app-plpconsulta-prd.azurewebsites.net/Forms/MostrarArquivo?TIPO=RESCMSP&amp;NUMERO=1&amp;ANO=2025&amp;DOCUMENTO=Atualizado" TargetMode="External"/><Relationship Id="rId498" Type="http://schemas.openxmlformats.org/officeDocument/2006/relationships/hyperlink" Target="https://app-plpconsulta-prd.azurewebsites.net/Forms/MostrarArquivo?TIPO=RESCMSP&amp;NUMERO=1&amp;ANO=2019&amp;DOCUMENTO=Atualizado" TargetMode="External"/><Relationship Id="rId621" Type="http://schemas.openxmlformats.org/officeDocument/2006/relationships/hyperlink" Target="https://app-plpconsulta-prd.azurewebsites.net/Forms/MostrarArquivo?TIPO=RESCMSP&amp;NUMERO=1&amp;ANO=2025&amp;DOCUMENTO=Atualizado" TargetMode="External"/><Relationship Id="rId260" Type="http://schemas.openxmlformats.org/officeDocument/2006/relationships/hyperlink" Target="http://app-plpconsulta-prd.azurewebsites.net/Forms/MostrarArquivo?TIPO=RESCMSP&amp;NUMERO=10&amp;ANO=2013&amp;DOCUMENTO=Atualizado" TargetMode="External"/><Relationship Id="rId719" Type="http://schemas.openxmlformats.org/officeDocument/2006/relationships/hyperlink" Target="https://app-plpconsulta-prd.azurewebsites.net/Forms/MostrarArquivo?TIPO=RESCMSP&amp;NUMERO=4&amp;ANO=2020&amp;DOCUMENTO=Atualizado" TargetMode="External"/><Relationship Id="rId926" Type="http://schemas.openxmlformats.org/officeDocument/2006/relationships/hyperlink" Target="https://www.planalto.gov.br/ccivil_03/constituicao/Emendas/Emc/emc25.htm" TargetMode="External"/><Relationship Id="rId55" Type="http://schemas.openxmlformats.org/officeDocument/2006/relationships/hyperlink" Target="http://app-plpconsulta-prd.azurewebsites.net/Forms/MostrarArquivo?TIPO=RESCMSP&amp;NUMERO=21&amp;ANO=2017&amp;DOCUMENTO=Atualizado" TargetMode="External"/><Relationship Id="rId120" Type="http://schemas.openxmlformats.org/officeDocument/2006/relationships/hyperlink" Target="http://app-plpconsulta-prd.azurewebsites.net/Forms/MostrarArquivo?TIPO=RESCMSP&amp;NUMERO=1&amp;ANO=2007&amp;DOCUMENTO=Atualizado" TargetMode="External"/><Relationship Id="rId358" Type="http://schemas.openxmlformats.org/officeDocument/2006/relationships/hyperlink" Target="https://app-plpconsulta-prd.azurewebsites.net/Forms/MostrarArquivo?TIPO=PRG&amp;NUMERO=1&amp;ANO=2015&amp;DOCUMENTO=Atualizado" TargetMode="External"/><Relationship Id="rId565" Type="http://schemas.openxmlformats.org/officeDocument/2006/relationships/hyperlink" Target="http://app-plpconsulta-prd.azurewebsites.net/Forms/MostrarArquivo?TIPO=RESCMSP&amp;NUMERO=8&amp;ANO=2001&amp;DOCUMENTO=Atualizado" TargetMode="External"/><Relationship Id="rId772" Type="http://schemas.openxmlformats.org/officeDocument/2006/relationships/hyperlink" Target="https://app-plpconsulta-prd.azurewebsites.net/Forms/MostrarArquivo?ID=68&amp;TipArq=1" TargetMode="External"/><Relationship Id="rId218" Type="http://schemas.openxmlformats.org/officeDocument/2006/relationships/hyperlink" Target="http://app-plpconsulta-prd.azurewebsites.net/Forms/MostrarArquivo?TIPO=RESCMSP&amp;NUMERO=2&amp;ANO=2000&amp;DOCUMENTO=Atualizado" TargetMode="External"/><Relationship Id="rId425" Type="http://schemas.openxmlformats.org/officeDocument/2006/relationships/hyperlink" Target="http://app-plpconsulta-prd.azurewebsites.net/Forms/MostrarArquivo?TIPO=RESCMSP&amp;NUMERO=2&amp;ANO=1999&amp;DOCUMENTO=Atualizado" TargetMode="External"/><Relationship Id="rId632" Type="http://schemas.openxmlformats.org/officeDocument/2006/relationships/hyperlink" Target="http://app-plpconsulta-prd.azurewebsites.net/Forms/MostrarArquivo?TIPO=RESCMSP&amp;NUMERO=3&amp;ANO=1995&amp;DOCUMENTO=Atualizado" TargetMode="External"/><Relationship Id="rId271" Type="http://schemas.openxmlformats.org/officeDocument/2006/relationships/hyperlink" Target="https://app-plpconsulta-prd.azurewebsites.net/Forms/MostrarArquivo?TIPO=RESCMSP&amp;NUMERO=1&amp;ANO=2007&amp;DOCUMENTO=Atualizado" TargetMode="External"/><Relationship Id="rId937" Type="http://schemas.openxmlformats.org/officeDocument/2006/relationships/hyperlink" Target="https://www.planalto.gov.br/ccivil_03/constituicao/Emendas/Emc/emc53.htm" TargetMode="External"/><Relationship Id="rId66" Type="http://schemas.openxmlformats.org/officeDocument/2006/relationships/hyperlink" Target="https://app-plpconsulta-prd.azurewebsites.net/Forms/MostrarArquivo?ID=168&amp;TipArq=1" TargetMode="External"/><Relationship Id="rId131" Type="http://schemas.openxmlformats.org/officeDocument/2006/relationships/hyperlink" Target="http://app-plpconsulta-prd.azurewebsites.net/Forms/MostrarArquivo?TIPO=RESCMSP&amp;NUMERO=1&amp;ANO=2007&amp;DOCUMENTO=Atualizado" TargetMode="External"/><Relationship Id="rId369" Type="http://schemas.openxmlformats.org/officeDocument/2006/relationships/hyperlink" Target="https://app-plpconsulta-prd.azurewebsites.net/Forms/MostrarArquivo?ID=168&amp;TipArq=1" TargetMode="External"/><Relationship Id="rId576" Type="http://schemas.openxmlformats.org/officeDocument/2006/relationships/hyperlink" Target="http://app-plpconsulta-prd.azurewebsites.net/Forms/MostrarArquivo?TIPO=RESCMSP&amp;NUMERO=2&amp;ANO=1999&amp;DOCUMENTO=Atualizado" TargetMode="External"/><Relationship Id="rId783" Type="http://schemas.openxmlformats.org/officeDocument/2006/relationships/hyperlink" Target="https://app-plpconsulta-prd.azurewebsites.net/Forms/MostrarArquivo?TIPO=RESCMSP&amp;NUMERO=2&amp;ANO=1991&amp;DOCUMENTO=Atualizado" TargetMode="External"/><Relationship Id="rId229" Type="http://schemas.openxmlformats.org/officeDocument/2006/relationships/hyperlink" Target="http://app-plpconsulta-prd.azurewebsites.net/Forms/MostrarArquivo?TIPO=ATOCMSP&amp;NUMERO=1&amp;ANO=2001&amp;DOCUMENTO=Atualizado" TargetMode="External"/><Relationship Id="rId436" Type="http://schemas.openxmlformats.org/officeDocument/2006/relationships/hyperlink" Target="https://app-plpconsulta-prd.azurewebsites.net/Forms/MostrarArquivo?TIPO=RESCMSP&amp;NUMERO=1&amp;ANO=2025&amp;DOCUMENTO=Atualizado" TargetMode="External"/><Relationship Id="rId643" Type="http://schemas.openxmlformats.org/officeDocument/2006/relationships/hyperlink" Target="http://app-plpconsulta-prd.azurewebsites.net/Forms/MostrarArquivo?TIPO=RESCMSP&amp;NUMERO=3&amp;ANO=1995&amp;DOCUMENTO=Atualizado" TargetMode="External"/><Relationship Id="rId850" Type="http://schemas.openxmlformats.org/officeDocument/2006/relationships/hyperlink" Target="https://app-plpconsulta-prd.azurewebsites.net/Forms/MostrarArquivo?TIPO=ELO&amp;NUMERO=18&amp;ANO=1995&amp;DOCUMENTO=Atualizado" TargetMode="External"/><Relationship Id="rId77" Type="http://schemas.openxmlformats.org/officeDocument/2006/relationships/hyperlink" Target="http://app-plpconsulta-prd.azurewebsites.net/Forms/MostrarArquivo?TIPO=RESCMSP&amp;NUMERO=1&amp;ANO=2007&amp;DOCUMENTO=Atualizado" TargetMode="External"/><Relationship Id="rId282" Type="http://schemas.openxmlformats.org/officeDocument/2006/relationships/hyperlink" Target="http://app-plpconsulta-prd.azurewebsites.net/Forms/MostrarArquivo?TIPO=RESCMSP&amp;NUMERO=21&amp;ANO=2017&amp;DOCUMENTO=Atualizado" TargetMode="External"/><Relationship Id="rId503" Type="http://schemas.openxmlformats.org/officeDocument/2006/relationships/hyperlink" Target="https://app-plpconsulta-prd.azurewebsites.net/Forms/MostrarArquivo?TIPO=RESCMSP&amp;NUMERO=1&amp;ANO=2019&amp;DOCUMENTO=Atualizado" TargetMode="External"/><Relationship Id="rId587" Type="http://schemas.openxmlformats.org/officeDocument/2006/relationships/hyperlink" Target="http://app-plpconsulta-prd.azurewebsites.net/Forms/MostrarArquivo?TIPO=RESCMSP&amp;NUMERO=3&amp;ANO=1995&amp;DOCUMENTO=Atualizado" TargetMode="External"/><Relationship Id="rId710" Type="http://schemas.openxmlformats.org/officeDocument/2006/relationships/hyperlink" Target="https://app-plpconsulta-prd.azurewebsites.net/Forms/MostrarArquivo?ID=168&amp;TipArq=1" TargetMode="External"/><Relationship Id="rId808" Type="http://schemas.openxmlformats.org/officeDocument/2006/relationships/hyperlink" Target="https://app-plpconsulta-prd.azurewebsites.net/Forms/MostrarArquivo?TIPO=RESCMSP&amp;NUMERO=2&amp;ANO=1991&amp;DOCUMENTO=Atualizado" TargetMode="External"/><Relationship Id="rId8" Type="http://schemas.openxmlformats.org/officeDocument/2006/relationships/hyperlink" Target="https://app-plpconsulta-prd.azurewebsites.net/Forms/MostrarArquivo?ID=168&amp;TipArq=1" TargetMode="External"/><Relationship Id="rId142" Type="http://schemas.openxmlformats.org/officeDocument/2006/relationships/hyperlink" Target="http://app-plpconsulta-prd.azurewebsites.net/Forms/MostrarArquivo?TIPO=RESCMSP&amp;NUMERO=1&amp;ANO=2007&amp;DOCUMENTO=Atualizado" TargetMode="External"/><Relationship Id="rId447" Type="http://schemas.openxmlformats.org/officeDocument/2006/relationships/hyperlink" Target="https://app-plpconsulta-prd.azurewebsites.net/Forms/MostrarArquivo?TIPO=PRG&amp;NUMERO=2&amp;ANO=2004&amp;DOCUMENTO=Atualizado" TargetMode="External"/><Relationship Id="rId794" Type="http://schemas.openxmlformats.org/officeDocument/2006/relationships/hyperlink" Target="https://app-plpconsulta-prd.azurewebsites.net/Forms/MostrarArquivo?TIPO=RESCMSP&amp;NUMERO=2&amp;ANO=1991&amp;DOCUMENTO=Atualizado" TargetMode="External"/><Relationship Id="rId654" Type="http://schemas.openxmlformats.org/officeDocument/2006/relationships/hyperlink" Target="http://app-plpconsulta-prd.azurewebsites.net/Forms/MostrarArquivo?TIPO=RESCMSP&amp;NUMERO=1&amp;ANO=2019&amp;DOCUMENTO=Atualizado" TargetMode="External"/><Relationship Id="rId861" Type="http://schemas.openxmlformats.org/officeDocument/2006/relationships/hyperlink" Target="https://esaj.tjsp.jus.br/cposg/show.do?processo.codigo=RMZ015SCX0000" TargetMode="External"/><Relationship Id="rId293" Type="http://schemas.openxmlformats.org/officeDocument/2006/relationships/hyperlink" Target="http://app-plpconsulta-prd.azurewebsites.net/Forms/MostrarArquivo?TIPO=RESCMSP&amp;NUMERO=1&amp;ANO=2007&amp;DOCUMENTO=Atualizado" TargetMode="External"/><Relationship Id="rId307" Type="http://schemas.openxmlformats.org/officeDocument/2006/relationships/hyperlink" Target="http://app-plpconsulta-prd.azurewebsites.net/Forms/MostrarArquivo?TIPO=RESCMSP&amp;NUMERO=1&amp;ANO=2007&amp;DOCUMENTO=Atualizado" TargetMode="External"/><Relationship Id="rId514" Type="http://schemas.openxmlformats.org/officeDocument/2006/relationships/hyperlink" Target="http://app-plpconsulta-prd.azurewebsites.net/Forms/MostrarArquivo?TIPO=LOM&amp;NUMERO=0&amp;ANO=1990&amp;DOCUMENTO=Atualizado" TargetMode="External"/><Relationship Id="rId721" Type="http://schemas.openxmlformats.org/officeDocument/2006/relationships/hyperlink" Target="https://app-plpconsulta-prd.azurewebsites.net/Forms/MostrarArquivo?TIPO=RESCMSP&amp;NUMERO=3&amp;ANO=2020&amp;DOCUMENTO=Atualizado" TargetMode="External"/><Relationship Id="rId88" Type="http://schemas.openxmlformats.org/officeDocument/2006/relationships/hyperlink" Target="http://app-plpconsulta-prd.azurewebsites.net/Forms/MostrarArquivo?TIPO=RESCMSP&amp;NUMERO=4&amp;ANO=1996&amp;DOCUMENTO=Atualizado" TargetMode="External"/><Relationship Id="rId153" Type="http://schemas.openxmlformats.org/officeDocument/2006/relationships/hyperlink" Target="http://app-plpconsulta-prd.azurewebsites.net/Forms/MostrarArquivo?TIPO=RESCMSP&amp;NUMERO=4&amp;ANO=2010&amp;DOCUMENTO=Atualizado" TargetMode="External"/><Relationship Id="rId360" Type="http://schemas.openxmlformats.org/officeDocument/2006/relationships/hyperlink" Target="https://app-plpconsulta-prd.azurewebsites.net/Forms/MostrarArquivo?TIPO=PRG&amp;NUMERO=1&amp;ANO=2001&amp;DOCUMENTO=Atualizado" TargetMode="External"/><Relationship Id="rId598" Type="http://schemas.openxmlformats.org/officeDocument/2006/relationships/hyperlink" Target="https://app-plpconsulta-prd.azurewebsites.net/Forms/MostrarArquivo?ID=168&amp;TipArq=1" TargetMode="External"/><Relationship Id="rId819" Type="http://schemas.openxmlformats.org/officeDocument/2006/relationships/hyperlink" Target="https://app-plpconsulta-prd.azurewebsites.net/Forms/MostrarArquivo?TIPO=RESCMSP&amp;NUMERO=2&amp;ANO=1991&amp;DOCUMENTO=Atualizado" TargetMode="External"/><Relationship Id="rId220" Type="http://schemas.openxmlformats.org/officeDocument/2006/relationships/hyperlink" Target="http://app-plpconsulta-prd.azurewebsites.net/Forms/MostrarArquivo?TIPO=RESCMSP&amp;NUMERO=4&amp;ANO=2010&amp;DOCUMENTO=Atualizado" TargetMode="External"/><Relationship Id="rId458" Type="http://schemas.openxmlformats.org/officeDocument/2006/relationships/hyperlink" Target="https://app-plpconsulta-prd.azurewebsites.net/Forms/MostrarArquivo?ID=168&amp;TipArq=1" TargetMode="External"/><Relationship Id="rId665" Type="http://schemas.openxmlformats.org/officeDocument/2006/relationships/hyperlink" Target="http://app-plpconsulta-prd.azurewebsites.net/Forms/MostrarArquivo?TIPO=RESCMSP&amp;NUMERO=2&amp;ANO=1999&amp;DOCUMENTO=Atualizado" TargetMode="External"/><Relationship Id="rId872" Type="http://schemas.openxmlformats.org/officeDocument/2006/relationships/hyperlink" Target="http://www.stf.jus.br/portal/peticaoInicial/verPeticaoInicial.asp?base=ADIN&amp;s1=4307&amp;processo=4307" TargetMode="External"/><Relationship Id="rId15" Type="http://schemas.openxmlformats.org/officeDocument/2006/relationships/hyperlink" Target="https://app-plpconsulta-prd.azurewebsites.net/Forms/MostrarArquivo?TIPO=RESCMSP&amp;NUMERO=21&amp;ANO=2025&amp;DOCUMENTO=Atualizado" TargetMode="External"/><Relationship Id="rId318" Type="http://schemas.openxmlformats.org/officeDocument/2006/relationships/hyperlink" Target="http://app-plpconsulta-prd.azurewebsites.net/Forms/MostrarArquivo?TIPO=RESCMSP&amp;NUMERO=1&amp;ANO=2019&amp;DOCUMENTO=Atualizado" TargetMode="External"/><Relationship Id="rId525" Type="http://schemas.openxmlformats.org/officeDocument/2006/relationships/hyperlink" Target="https://app-plpconsulta-prd.azurewebsites.net/Forms/MostrarArquivo?ID=168&amp;TipArq=1" TargetMode="External"/><Relationship Id="rId732" Type="http://schemas.openxmlformats.org/officeDocument/2006/relationships/hyperlink" Target="https://app-plpconsulta-prd.azurewebsites.net/Forms/MostrarArquivo?TIPO=ELO&amp;NUMERO=10&amp;ANO=1991&amp;DOCUMENTO=Atualizado" TargetMode="External"/><Relationship Id="rId99" Type="http://schemas.openxmlformats.org/officeDocument/2006/relationships/hyperlink" Target="http://app-plpconsulta-prd.azurewebsites.net/Forms/MostrarArquivo?TIPO=RESCMSP&amp;NUMERO=1&amp;ANO=2007&amp;DOCUMENTO=Atualizado" TargetMode="External"/><Relationship Id="rId164" Type="http://schemas.openxmlformats.org/officeDocument/2006/relationships/hyperlink" Target="http://app-plpconsulta-prd.azurewebsites.net/Forms/MostrarArquivo?TIPO=RESCMSP&amp;NUMERO=1&amp;ANO=2007&amp;DOCUMENTO=Atualizado" TargetMode="External"/><Relationship Id="rId371" Type="http://schemas.openxmlformats.org/officeDocument/2006/relationships/hyperlink" Target="https://app-plpconsulta-prd.azurewebsites.net/Forms/MostrarArquivo?ID=168&amp;TipArq=1" TargetMode="External"/><Relationship Id="rId469" Type="http://schemas.openxmlformats.org/officeDocument/2006/relationships/hyperlink" Target="https://app-plpconsulta-prd.azurewebsites.net/Forms/MostrarArquivo?ID=168&amp;TipArq=1" TargetMode="External"/><Relationship Id="rId676" Type="http://schemas.openxmlformats.org/officeDocument/2006/relationships/hyperlink" Target="http://app-plpconsulta-prd.azurewebsites.net/Forms/MostrarArquivo?TIPO=LOM&amp;NUMERO=0&amp;ANO=1990&amp;DOCUMENTO=Atualizado" TargetMode="External"/><Relationship Id="rId883" Type="http://schemas.openxmlformats.org/officeDocument/2006/relationships/hyperlink" Target="https://www.planalto.gov.br/ccivil_03/constituicao/Emendas/Emc/emc58.htm" TargetMode="External"/><Relationship Id="rId26" Type="http://schemas.openxmlformats.org/officeDocument/2006/relationships/hyperlink" Target="https://app-plpconsulta-prd.azurewebsites.net/Forms/MostrarArquivo?TIPO=PRG&amp;NUMERO=2&amp;ANO=2004&amp;DOCUMENTO=Atualizado" TargetMode="External"/><Relationship Id="rId231" Type="http://schemas.openxmlformats.org/officeDocument/2006/relationships/hyperlink" Target="http://app-plpconsulta-prd.azurewebsites.net/Forms/MostrarArquivo?TIPO=ATOCMSP&amp;NUMERO=1&amp;ANO=2001&amp;DOCUMENTO=Atualizado" TargetMode="External"/><Relationship Id="rId329" Type="http://schemas.openxmlformats.org/officeDocument/2006/relationships/hyperlink" Target="http://app-plpconsulta-prd.azurewebsites.net/Forms/MostrarArquivo?TIPO=RESCMSP&amp;NUMERO=1&amp;ANO=2007&amp;DOCUMENTO=Atualizado" TargetMode="External"/><Relationship Id="rId536" Type="http://schemas.openxmlformats.org/officeDocument/2006/relationships/hyperlink" Target="http://app-plpconsulta-prd.azurewebsites.net/Forms/MostrarArquivo?TIPO=RESCMSP&amp;NUMERO=2&amp;ANO=1999&amp;DOCUMENTO=Atualizado" TargetMode="External"/><Relationship Id="rId175" Type="http://schemas.openxmlformats.org/officeDocument/2006/relationships/hyperlink" Target="http://app-plpconsulta-prd.azurewebsites.net/Forms/MostrarArquivo?TIPO=RESCMSP&amp;NUMERO=1&amp;ANO=2007&amp;DOCUMENTO=Atualizado" TargetMode="External"/><Relationship Id="rId743" Type="http://schemas.openxmlformats.org/officeDocument/2006/relationships/hyperlink" Target="https://www.planalto.gov.br/ccivil_03/Constituicao/Constituicao.htm" TargetMode="External"/><Relationship Id="rId382" Type="http://schemas.openxmlformats.org/officeDocument/2006/relationships/hyperlink" Target="https://app-plpconsulta-prd.azurewebsites.net/Forms/MostrarArquivo?TIPO=RESCMSP&amp;NUMERO=1&amp;ANO=2025&amp;DOCUMENTO=Atualizado" TargetMode="External"/><Relationship Id="rId603" Type="http://schemas.openxmlformats.org/officeDocument/2006/relationships/hyperlink" Target="https://app-plpconsulta-prd.azurewebsites.net/Forms/MostrarArquivo?ID=168&amp;TipArq=1" TargetMode="External"/><Relationship Id="rId687" Type="http://schemas.openxmlformats.org/officeDocument/2006/relationships/hyperlink" Target="https://app-plpconsulta-prd.azurewebsites.net/Forms/MostrarArquivo?ID=168&amp;TipArq=1" TargetMode="External"/><Relationship Id="rId810" Type="http://schemas.openxmlformats.org/officeDocument/2006/relationships/hyperlink" Target="https://app-plpconsulta-prd.azurewebsites.net/Forms/MostrarArquivo?TIPO=ELO&amp;NUMERO=19&amp;ANO=2001&amp;DOCUMENTO=Atualizado" TargetMode="External"/><Relationship Id="rId908" Type="http://schemas.openxmlformats.org/officeDocument/2006/relationships/hyperlink" Target="https://www.planalto.gov.br/ccivil_03/constituicao/Emendas/Emc/emc01.htm" TargetMode="External"/><Relationship Id="rId242" Type="http://schemas.openxmlformats.org/officeDocument/2006/relationships/hyperlink" Target="http://app-plpconsulta-prd.azurewebsites.net/Forms/MostrarArquivo?TIPO=RESCMSP&amp;NUMERO=4&amp;ANO=2010&amp;DOCUMENTO=Atualizado" TargetMode="External"/><Relationship Id="rId894" Type="http://schemas.openxmlformats.org/officeDocument/2006/relationships/hyperlink" Target="https://www.planalto.gov.br/ccivil_03/constituicao/Emendas/Emc/emc58.htm" TargetMode="External"/><Relationship Id="rId37" Type="http://schemas.openxmlformats.org/officeDocument/2006/relationships/hyperlink" Target="http://app-plpconsulta-prd.azurewebsites.net/Forms/MostrarArquivo?TIPO=RESCMSP&amp;NUMERO=1&amp;ANO=2007&amp;DOCUMENTO=Atualizado" TargetMode="External"/><Relationship Id="rId102" Type="http://schemas.openxmlformats.org/officeDocument/2006/relationships/hyperlink" Target="http://app-plpconsulta-prd.azurewebsites.net/Forms/MostrarArquivo?TIPO=RESCMSP&amp;NUMERO=1&amp;ANO=2007&amp;DOCUMENTO=Atualizado" TargetMode="External"/><Relationship Id="rId547" Type="http://schemas.openxmlformats.org/officeDocument/2006/relationships/hyperlink" Target="http://app-plpconsulta-prd.azurewebsites.net/Forms/MostrarArquivo?TIPO=RESCMSP&amp;NUMERO=18&amp;ANO=1995&amp;DOCUMENTO=Atualizado" TargetMode="External"/><Relationship Id="rId754" Type="http://schemas.openxmlformats.org/officeDocument/2006/relationships/hyperlink" Target="https://www.planalto.gov.br/ccivil_03/constituicao/Constituicao.htm" TargetMode="External"/><Relationship Id="rId90" Type="http://schemas.openxmlformats.org/officeDocument/2006/relationships/hyperlink" Target="https://app-plpconsulta-prd.azurewebsites.net/Forms/MostrarArquivo?TIPO=RESCMSP&amp;NUMERO=1&amp;ANO=2025&amp;DOCUMENTO=Atualizado" TargetMode="External"/><Relationship Id="rId186" Type="http://schemas.openxmlformats.org/officeDocument/2006/relationships/hyperlink" Target="http://app-plpconsulta-prd.azurewebsites.net/Forms/MostrarArquivo?TIPO=RESCMSP&amp;NUMERO=10&amp;ANO=2013&amp;DOCUMENTO=Atualizado" TargetMode="External"/><Relationship Id="rId393" Type="http://schemas.openxmlformats.org/officeDocument/2006/relationships/hyperlink" Target="http://app-plpconsulta-prd.azurewebsites.net/Forms/MostrarArquivo?TIPO=RESCMSP&amp;NUMERO=10&amp;ANO=2003&amp;DOCUMENTO=Atualizado" TargetMode="External"/><Relationship Id="rId407" Type="http://schemas.openxmlformats.org/officeDocument/2006/relationships/hyperlink" Target="http://app-plpconsulta-prd.azurewebsites.net/Forms/MostrarArquivo?TIPO=RESCMSP&amp;NUMERO=5&amp;ANO=2007&amp;DOCUMENTO=Atualizado" TargetMode="External"/><Relationship Id="rId614" Type="http://schemas.openxmlformats.org/officeDocument/2006/relationships/hyperlink" Target="http://app-plpconsulta-prd.azurewebsites.net/Forms/MostrarArquivo?TIPO=RESCMSP&amp;NUMERO=8&amp;ANO=2001&amp;DOCUMENTO=Atualizado" TargetMode="External"/><Relationship Id="rId821" Type="http://schemas.openxmlformats.org/officeDocument/2006/relationships/hyperlink" Target="https://app-plpconsulta-prd.azurewebsites.net/Forms/MostrarArquivo?TIPO=LOM&amp;NUMERO=0&amp;ANO=1990&amp;DOCUMENTO=Anexo&amp;ANEXO=3" TargetMode="External"/><Relationship Id="rId253" Type="http://schemas.openxmlformats.org/officeDocument/2006/relationships/hyperlink" Target="https://app-plpconsulta-prd.azurewebsites.net/Forms/MostrarArquivo?TIPO=RESCMSP&amp;NUMERO=1&amp;ANO=2007&amp;DOCUMENTO=Atualizado" TargetMode="External"/><Relationship Id="rId460" Type="http://schemas.openxmlformats.org/officeDocument/2006/relationships/hyperlink" Target="https://app-plpconsulta-prd.azurewebsites.net/Forms/MostrarArquivo?ID=168&amp;TipArq=1" TargetMode="External"/><Relationship Id="rId698" Type="http://schemas.openxmlformats.org/officeDocument/2006/relationships/hyperlink" Target="http://app-plpconsulta-prd.azurewebsites.net/Forms/MostrarArquivo?TIPO=RESCMSP&amp;NUMERO=2&amp;ANO=2007&amp;DOCUMENTO=Atualizado" TargetMode="External"/><Relationship Id="rId919" Type="http://schemas.openxmlformats.org/officeDocument/2006/relationships/hyperlink" Target="https://www.planalto.gov.br/ccivil_03/constituicao/Emendas/Emc/emc25.htm" TargetMode="External"/><Relationship Id="rId48" Type="http://schemas.openxmlformats.org/officeDocument/2006/relationships/hyperlink" Target="https://app-plpconsulta-prd.azurewebsites.net/Forms/MostrarArquivo?ID=168&amp;TipArq=1" TargetMode="External"/><Relationship Id="rId113" Type="http://schemas.openxmlformats.org/officeDocument/2006/relationships/hyperlink" Target="http://app-plpconsulta-prd.azurewebsites.net/Forms/MostrarArquivo?TIPO=RESCMSP&amp;NUMERO=1&amp;ANO=2007&amp;DOCUMENTO=Atualizado" TargetMode="External"/><Relationship Id="rId320" Type="http://schemas.openxmlformats.org/officeDocument/2006/relationships/hyperlink" Target="https://app-plpconsulta-prd.azurewebsites.net/Forms/MostrarArquivo?TIPO=RESCMSP&amp;NUMERO=5&amp;ANO=2003&amp;DOCUMENTO=Atualizado" TargetMode="External"/><Relationship Id="rId558" Type="http://schemas.openxmlformats.org/officeDocument/2006/relationships/hyperlink" Target="https://app-plpconsulta-prd.azurewebsites.net/Forms/MostrarArquivo?TIPO=RESCMSP&amp;NUMERO=3&amp;ANO=1995&amp;DOCUMENTO=Atualizado" TargetMode="External"/><Relationship Id="rId765" Type="http://schemas.openxmlformats.org/officeDocument/2006/relationships/hyperlink" Target="http://portal.stf.jus.br/processos/detalhe.asp?incidente=5512139" TargetMode="External"/><Relationship Id="rId197" Type="http://schemas.openxmlformats.org/officeDocument/2006/relationships/hyperlink" Target="http://app-plpconsulta-prd.azurewebsites.net/Forms/MostrarArquivo?TIPO=RESCMSP&amp;NUMERO=19&amp;ANO=1997&amp;DOCUMENTO=Atualizado" TargetMode="External"/><Relationship Id="rId418" Type="http://schemas.openxmlformats.org/officeDocument/2006/relationships/hyperlink" Target="http://app-plpconsulta-prd.azurewebsites.net/Forms/MostrarArquivo?TIPO=ATO&amp;NUMERO=654&amp;ANO=1999&amp;DOCUMENTO=Atualizado" TargetMode="External"/><Relationship Id="rId625" Type="http://schemas.openxmlformats.org/officeDocument/2006/relationships/hyperlink" Target="https://app-plpconsulta-prd.azurewebsites.net/Forms/MostrarArquivo?TIPO=RESCMSP&amp;NUMERO=1&amp;ANO=2025&amp;DOCUMENTO=Atualizado" TargetMode="External"/><Relationship Id="rId832" Type="http://schemas.openxmlformats.org/officeDocument/2006/relationships/hyperlink" Target="https://app-plpconsulta-prd.azurewebsites.net/Forms/MostrarArquivo?ID=68&amp;TipArq=1" TargetMode="External"/><Relationship Id="rId264" Type="http://schemas.openxmlformats.org/officeDocument/2006/relationships/hyperlink" Target="http://app-plpconsulta-prd.azurewebsites.net/Forms/MostrarArquivo?TIPO=RESCMSP&amp;NUMERO=10&amp;ANO=2013&amp;DOCUMENTO=Atualizado" TargetMode="External"/><Relationship Id="rId471" Type="http://schemas.openxmlformats.org/officeDocument/2006/relationships/hyperlink" Target="https://app-plpconsulta-prd.azurewebsites.net/Forms/MostrarArquivo?ID=168&amp;TipArq=1" TargetMode="External"/><Relationship Id="rId59" Type="http://schemas.openxmlformats.org/officeDocument/2006/relationships/hyperlink" Target="https://app-plpconsulta-prd.azurewebsites.net/Forms/MostrarArquivo?ID=168&amp;TipArq=1" TargetMode="External"/><Relationship Id="rId124" Type="http://schemas.openxmlformats.org/officeDocument/2006/relationships/hyperlink" Target="http://app-plpconsulta-prd.azurewebsites.net/Forms/MostrarArquivo?TIPO=RESCMSP&amp;NUMERO=1&amp;ANO=2019&amp;DOCUMENTO=Atualizado" TargetMode="External"/><Relationship Id="rId569" Type="http://schemas.openxmlformats.org/officeDocument/2006/relationships/hyperlink" Target="http://app-plpconsulta-prd.azurewebsites.net/Forms/MostrarArquivo?TIPO=RESCMSP&amp;NUMERO=8&amp;ANO=2001&amp;DOCUMENTO=Atualizado" TargetMode="External"/><Relationship Id="rId776" Type="http://schemas.openxmlformats.org/officeDocument/2006/relationships/hyperlink" Target="https://app-plpconsulta-prd.azurewebsites.net/Forms/MostrarArquivo?TIPO=LOM&amp;NUMERO=0&amp;ANO=1990&amp;DOCUMENTO=Anexo&amp;ANEXO=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A3D26-853C-4780-9163-16C3A38D2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1431</TotalTime>
  <Pages>157</Pages>
  <Words>76200</Words>
  <Characters>411485</Characters>
  <Application>Microsoft Office Word</Application>
  <DocSecurity>0</DocSecurity>
  <Lines>3429</Lines>
  <Paragraphs>973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Kauê Negrão</dc:creator>
  <cp:keywords/>
  <dc:description/>
  <cp:lastModifiedBy>Kauê Negrão</cp:lastModifiedBy>
  <cp:revision>16</cp:revision>
  <dcterms:created xsi:type="dcterms:W3CDTF">2026-02-12T11:08:00Z</dcterms:created>
  <dcterms:modified xsi:type="dcterms:W3CDTF">2026-02-14T13:30:00Z</dcterms:modified>
</cp:coreProperties>
</file>