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4A" w:rsidRPr="000A7A8A" w:rsidRDefault="00894E4A" w:rsidP="00894E4A">
      <w:pPr>
        <w:tabs>
          <w:tab w:val="left" w:pos="0"/>
          <w:tab w:val="left" w:pos="54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7A8A">
        <w:rPr>
          <w:rFonts w:ascii="Times New Roman" w:hAnsi="Times New Roman" w:cs="Times New Roman"/>
          <w:sz w:val="24"/>
          <w:szCs w:val="24"/>
        </w:rPr>
        <w:t>“Ярославский государственный университет им. П.Г. Демидова”</w:t>
      </w:r>
    </w:p>
    <w:p w:rsidR="00894E4A" w:rsidRPr="000A7A8A" w:rsidRDefault="00894E4A" w:rsidP="00894E4A">
      <w:pPr>
        <w:pStyle w:val="a3"/>
        <w:tabs>
          <w:tab w:val="left" w:pos="0"/>
          <w:tab w:val="left" w:pos="540"/>
        </w:tabs>
        <w:jc w:val="center"/>
      </w:pPr>
      <w:r w:rsidRPr="000A7A8A">
        <w:rPr>
          <w:color w:val="000000"/>
        </w:rPr>
        <w:t>Кафедра компьютерной безопасности и математических методов обработки информации</w:t>
      </w:r>
    </w:p>
    <w:p w:rsidR="00894E4A" w:rsidRPr="00F025F6" w:rsidRDefault="00894E4A" w:rsidP="00894E4A">
      <w:pPr>
        <w:pStyle w:val="a4"/>
        <w:tabs>
          <w:tab w:val="left" w:pos="0"/>
          <w:tab w:val="left" w:pos="540"/>
        </w:tabs>
        <w:ind w:firstLine="810"/>
        <w:jc w:val="center"/>
        <w:rPr>
          <w:szCs w:val="28"/>
        </w:rPr>
      </w:pPr>
    </w:p>
    <w:p w:rsidR="00894E4A" w:rsidRPr="00AD251F" w:rsidRDefault="00894E4A" w:rsidP="00894E4A">
      <w:pPr>
        <w:pStyle w:val="a4"/>
        <w:spacing w:line="360" w:lineRule="auto"/>
        <w:jc w:val="center"/>
        <w:rPr>
          <w:b w:val="0"/>
          <w:szCs w:val="28"/>
        </w:rPr>
      </w:pPr>
      <w:r w:rsidRPr="00AD251F">
        <w:rPr>
          <w:bCs/>
          <w:szCs w:val="28"/>
        </w:rPr>
        <w:t xml:space="preserve">Сравнение производительности web-серверов, написанных на платформах </w:t>
      </w:r>
      <w:proofErr w:type="spellStart"/>
      <w:r w:rsidRPr="00AD251F">
        <w:rPr>
          <w:bCs/>
          <w:szCs w:val="28"/>
        </w:rPr>
        <w:t>Node.js</w:t>
      </w:r>
      <w:proofErr w:type="spellEnd"/>
      <w:r w:rsidRPr="00AD251F">
        <w:rPr>
          <w:bCs/>
          <w:szCs w:val="28"/>
        </w:rPr>
        <w:t xml:space="preserve"> и .NET</w:t>
      </w:r>
    </w:p>
    <w:p w:rsidR="00894E4A" w:rsidRPr="00F025F6" w:rsidRDefault="00894E4A" w:rsidP="00894E4A">
      <w:pPr>
        <w:tabs>
          <w:tab w:val="left" w:pos="0"/>
          <w:tab w:val="left" w:pos="540"/>
        </w:tabs>
        <w:spacing w:line="240" w:lineRule="auto"/>
        <w:ind w:firstLine="810"/>
        <w:jc w:val="center"/>
        <w:rPr>
          <w:rFonts w:ascii="Times New Roman" w:hAnsi="Times New Roman" w:cs="Times New Roman"/>
          <w:sz w:val="28"/>
          <w:szCs w:val="28"/>
        </w:rPr>
      </w:pPr>
    </w:p>
    <w:p w:rsidR="00894E4A" w:rsidRPr="00AD251F" w:rsidRDefault="00894E4A" w:rsidP="00894E4A">
      <w:pPr>
        <w:pStyle w:val="a3"/>
        <w:tabs>
          <w:tab w:val="left" w:pos="0"/>
          <w:tab w:val="left" w:pos="540"/>
        </w:tabs>
        <w:jc w:val="both"/>
        <w:rPr>
          <w:color w:val="000000"/>
        </w:rPr>
      </w:pPr>
      <w:r w:rsidRPr="00AD251F">
        <w:rPr>
          <w:color w:val="000000"/>
        </w:rPr>
        <w:t>Направление подготовки: «090301.65 Компьютерная безопасность»</w:t>
      </w:r>
    </w:p>
    <w:p w:rsidR="00894E4A" w:rsidRPr="00AD251F" w:rsidRDefault="00894E4A" w:rsidP="00894E4A">
      <w:pPr>
        <w:pStyle w:val="a3"/>
        <w:tabs>
          <w:tab w:val="left" w:pos="0"/>
          <w:tab w:val="left" w:pos="540"/>
        </w:tabs>
        <w:jc w:val="both"/>
        <w:rPr>
          <w:color w:val="000000"/>
        </w:rPr>
      </w:pPr>
      <w:r w:rsidRPr="00AD251F">
        <w:rPr>
          <w:color w:val="000000"/>
        </w:rPr>
        <w:t xml:space="preserve">Выполнил: студент группы </w:t>
      </w:r>
      <w:r w:rsidRPr="00AD251F">
        <w:rPr>
          <w:color w:val="000000"/>
          <w:lang w:val="en-US"/>
        </w:rPr>
        <w:t>K</w:t>
      </w:r>
      <w:r w:rsidRPr="00AD251F">
        <w:rPr>
          <w:color w:val="000000"/>
        </w:rPr>
        <w:t>Б-41, Попов Сергей Андреевич</w:t>
      </w:r>
    </w:p>
    <w:p w:rsidR="00894E4A" w:rsidRPr="00AD251F" w:rsidRDefault="00894E4A" w:rsidP="00894E4A">
      <w:pPr>
        <w:pStyle w:val="a3"/>
        <w:tabs>
          <w:tab w:val="left" w:pos="0"/>
          <w:tab w:val="left" w:pos="540"/>
        </w:tabs>
        <w:jc w:val="both"/>
      </w:pPr>
      <w:r w:rsidRPr="00AD251F">
        <w:t xml:space="preserve">Научный руководитель: </w:t>
      </w:r>
      <w:proofErr w:type="spellStart"/>
      <w:r w:rsidRPr="00AD251F">
        <w:t>д.ф.-м.н</w:t>
      </w:r>
      <w:proofErr w:type="spellEnd"/>
      <w:r w:rsidRPr="00AD251F">
        <w:t>., старший преподаватель Власова Ольга Владимировна</w:t>
      </w:r>
    </w:p>
    <w:p w:rsidR="000A7A8A" w:rsidRDefault="000A7A8A" w:rsidP="00894E4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4E4A" w:rsidRPr="00AD251F" w:rsidRDefault="00894E4A" w:rsidP="00894E4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 xml:space="preserve">В последнее время всё больше и больше разработчиков смотрят в сторону недавно появившейся программной платформы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, главной особенностью которой является событийно-асинхронная архитектура и возможность писать на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>. Она вызвала небывалый ажиотаж в среде разработчиков, что даже многие стали отказываться от разработки сервисных приложений на тяжеловесной платформе .N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AD251F">
        <w:rPr>
          <w:rFonts w:ascii="Times New Roman" w:hAnsi="Times New Roman" w:cs="Times New Roman"/>
          <w:sz w:val="24"/>
          <w:szCs w:val="24"/>
        </w:rPr>
        <w:t xml:space="preserve">, в пользу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4E4A" w:rsidRPr="00AD251F" w:rsidRDefault="00894E4A" w:rsidP="00894E4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часто хвалят за то, что она отвечает запросам корпораций и позволяет собирать приложения с API, которое может обращаться к серверной части и большим объёмам данных в лёгкой и эффективной манере. Действительно, концентрация на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переиспользуемом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API как более гибком способе построения архитектуры масштабных программных систем позволила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найти своё место. Некоторые крупные компании вроде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, IBM уже начали использовать возможности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в своих проектах. Даже компания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не так давно опубликовала информацию относительно того, что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работают на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низкопроизводительных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системах лучше, чем любые другие платформы. </w:t>
      </w:r>
    </w:p>
    <w:p w:rsidR="00894E4A" w:rsidRPr="00AD251F" w:rsidRDefault="00894E4A" w:rsidP="00894E4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способен значительно сократить время разработки приложения, сохраняя при этом тот же функционал. Джон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Оустерхаут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, помогавший в разработке значимого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скриптового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языка и набора инструментов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, ещё в 1990-х привёл аргумент о том, что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скриптовые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языки программирования по своей сути более продуктивны, нежели более тяжеловесные, такие, как С или С++.</w:t>
      </w:r>
    </w:p>
    <w:p w:rsidR="00894E4A" w:rsidRPr="00AD251F" w:rsidRDefault="00894E4A" w:rsidP="00894E4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>По сравнению с более тяжёлыми стеками, такими как .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sz w:val="24"/>
          <w:szCs w:val="24"/>
        </w:rPr>
        <w:t xml:space="preserve">, разработка приложений с помощью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происходит быстрее, и с развитием экосистемы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 только ускоряется. </w:t>
      </w:r>
    </w:p>
    <w:p w:rsidR="00894E4A" w:rsidRPr="00AD251F" w:rsidRDefault="00894E4A" w:rsidP="00894E4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>Цели данной работы:</w:t>
      </w:r>
    </w:p>
    <w:p w:rsidR="00894E4A" w:rsidRPr="00AD251F" w:rsidRDefault="00894E4A" w:rsidP="00894E4A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>Изучить принцип работы протоколов транспортного и прикладного уровней и особенности их реализации на платформах .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sz w:val="24"/>
          <w:szCs w:val="24"/>
        </w:rPr>
        <w:t xml:space="preserve"> и 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894E4A" w:rsidRPr="00AD251F" w:rsidRDefault="00894E4A" w:rsidP="00894E4A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>Ознакомиться с асинхронными моделями платформ .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sz w:val="24"/>
          <w:szCs w:val="24"/>
        </w:rPr>
        <w:t xml:space="preserve"> и 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894E4A" w:rsidRPr="00AD251F" w:rsidRDefault="00894E4A" w:rsidP="00894E4A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 xml:space="preserve">Реализовать серверную часть программы для протоколов 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D251F">
        <w:rPr>
          <w:rFonts w:ascii="Times New Roman" w:hAnsi="Times New Roman" w:cs="Times New Roman"/>
          <w:sz w:val="24"/>
          <w:szCs w:val="24"/>
        </w:rPr>
        <w:t xml:space="preserve">, 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AD251F">
        <w:rPr>
          <w:rFonts w:ascii="Times New Roman" w:hAnsi="Times New Roman" w:cs="Times New Roman"/>
          <w:sz w:val="24"/>
          <w:szCs w:val="24"/>
        </w:rPr>
        <w:t xml:space="preserve">, 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D251F">
        <w:rPr>
          <w:rFonts w:ascii="Times New Roman" w:hAnsi="Times New Roman" w:cs="Times New Roman"/>
          <w:sz w:val="24"/>
          <w:szCs w:val="24"/>
        </w:rPr>
        <w:t xml:space="preserve"> как на платформе .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sz w:val="24"/>
          <w:szCs w:val="24"/>
        </w:rPr>
        <w:t xml:space="preserve">(на языке C#), так и на платформе </w:t>
      </w:r>
      <w:proofErr w:type="spellStart"/>
      <w:r w:rsidRPr="00AD251F">
        <w:rPr>
          <w:rFonts w:ascii="Times New Roman" w:hAnsi="Times New Roman" w:cs="Times New Roman"/>
          <w:sz w:val="24"/>
          <w:szCs w:val="24"/>
        </w:rPr>
        <w:t>Nod</w:t>
      </w:r>
      <w:proofErr w:type="spellEnd"/>
      <w:r w:rsidRPr="00AD251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 xml:space="preserve">(на языке 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AD251F">
        <w:rPr>
          <w:rFonts w:ascii="Times New Roman" w:hAnsi="Times New Roman" w:cs="Times New Roman"/>
          <w:sz w:val="24"/>
          <w:szCs w:val="24"/>
        </w:rPr>
        <w:t>)</w:t>
      </w:r>
    </w:p>
    <w:p w:rsidR="00894E4A" w:rsidRPr="00AD251F" w:rsidRDefault="00894E4A" w:rsidP="00894E4A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lastRenderedPageBreak/>
        <w:t xml:space="preserve">Написать клиентскую часть программы для отправки запросов на сервера на платформах .NET и 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894E4A" w:rsidRPr="00AD251F" w:rsidRDefault="00894E4A" w:rsidP="00894E4A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51F">
        <w:rPr>
          <w:rFonts w:ascii="Times New Roman" w:hAnsi="Times New Roman" w:cs="Times New Roman"/>
          <w:sz w:val="24"/>
          <w:szCs w:val="24"/>
        </w:rPr>
        <w:t>Выполнить сравнительный анализ производительности с разными настройками серверов на платформах .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sz w:val="24"/>
          <w:szCs w:val="24"/>
        </w:rPr>
        <w:t xml:space="preserve"> и на .</w:t>
      </w:r>
      <w:r w:rsidRPr="00AD251F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894E4A" w:rsidRPr="00AD251F" w:rsidRDefault="00894E4A">
      <w:pPr>
        <w:rPr>
          <w:sz w:val="24"/>
          <w:szCs w:val="24"/>
        </w:rPr>
      </w:pPr>
    </w:p>
    <w:p w:rsidR="00894E4A" w:rsidRPr="00AD251F" w:rsidRDefault="00894E4A" w:rsidP="00894E4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D251F">
        <w:rPr>
          <w:rFonts w:ascii="Times New Roman" w:hAnsi="Times New Roman" w:cs="Times New Roman"/>
          <w:iCs/>
          <w:sz w:val="24"/>
          <w:szCs w:val="24"/>
        </w:rPr>
        <w:t xml:space="preserve">В данной работе были проведены исследования в области реализации 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</w:rPr>
        <w:t>веб-серверов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, работающих по протоколам транспортного и прикладного уровней на платформах 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и .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iCs/>
          <w:sz w:val="24"/>
          <w:szCs w:val="24"/>
        </w:rPr>
        <w:t xml:space="preserve">. Были также изучены и различия в асинхронных моделях платформ 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и .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iCs/>
          <w:sz w:val="24"/>
          <w:szCs w:val="24"/>
        </w:rPr>
        <w:t>.</w:t>
      </w:r>
    </w:p>
    <w:p w:rsidR="00894E4A" w:rsidRPr="00AD251F" w:rsidRDefault="00894E4A" w:rsidP="00894E4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D251F">
        <w:rPr>
          <w:rFonts w:ascii="Times New Roman" w:hAnsi="Times New Roman" w:cs="Times New Roman"/>
          <w:iCs/>
          <w:sz w:val="24"/>
          <w:szCs w:val="24"/>
        </w:rPr>
        <w:t xml:space="preserve">Нами исследовалось поведение серверов на платформах 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</w:rPr>
        <w:t>Node.js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и .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iCs/>
          <w:sz w:val="24"/>
          <w:szCs w:val="24"/>
        </w:rPr>
        <w:t xml:space="preserve">  при трех различных сценариях:</w:t>
      </w:r>
    </w:p>
    <w:p w:rsidR="00894E4A" w:rsidRPr="00AD251F" w:rsidRDefault="00894E4A" w:rsidP="00894E4A">
      <w:pPr>
        <w:spacing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D251F">
        <w:rPr>
          <w:rFonts w:ascii="Times New Roman" w:hAnsi="Times New Roman" w:cs="Times New Roman"/>
          <w:iCs/>
          <w:sz w:val="24"/>
          <w:szCs w:val="24"/>
        </w:rPr>
        <w:t xml:space="preserve">Работа 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</w:rPr>
        <w:t>веб-серверов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по протоколам транспортного уровня 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TCP</w:t>
      </w:r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UDP</w:t>
      </w:r>
      <w:r w:rsidRPr="00AD251F">
        <w:rPr>
          <w:rFonts w:ascii="Times New Roman" w:hAnsi="Times New Roman" w:cs="Times New Roman"/>
          <w:iCs/>
          <w:sz w:val="24"/>
          <w:szCs w:val="24"/>
        </w:rPr>
        <w:t>. Результаты оказались практически идентичными, что свидетельствует о независимости работы реализации протокола от платформы, на котором она написана.</w:t>
      </w:r>
    </w:p>
    <w:p w:rsidR="00894E4A" w:rsidRPr="00AD251F" w:rsidRDefault="00894E4A" w:rsidP="00894E4A">
      <w:pPr>
        <w:spacing w:line="240" w:lineRule="auto"/>
        <w:jc w:val="both"/>
        <w:rPr>
          <w:sz w:val="24"/>
          <w:szCs w:val="24"/>
        </w:rPr>
      </w:pPr>
      <w:r w:rsidRPr="00AD251F">
        <w:rPr>
          <w:rFonts w:ascii="Times New Roman" w:hAnsi="Times New Roman" w:cs="Times New Roman"/>
          <w:iCs/>
          <w:sz w:val="24"/>
          <w:szCs w:val="24"/>
        </w:rPr>
        <w:t xml:space="preserve">Работа 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</w:rPr>
        <w:t>веб-серверов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по протоколу прикладного уровня 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HTTP</w:t>
      </w:r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в многопоточном и однопоточном режимах. В этом эксперименте 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Node</w:t>
      </w:r>
      <w:r w:rsidRPr="00AD251F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 w:rsidRPr="00AD251F">
        <w:rPr>
          <w:rFonts w:ascii="Times New Roman" w:hAnsi="Times New Roman" w:cs="Times New Roman"/>
          <w:iCs/>
          <w:sz w:val="24"/>
          <w:szCs w:val="24"/>
        </w:rPr>
        <w:t xml:space="preserve"> значительно опередил .</w:t>
      </w:r>
      <w:r w:rsidRPr="00AD251F">
        <w:rPr>
          <w:rFonts w:ascii="Times New Roman" w:hAnsi="Times New Roman" w:cs="Times New Roman"/>
          <w:iCs/>
          <w:sz w:val="24"/>
          <w:szCs w:val="24"/>
          <w:lang w:val="en-US"/>
        </w:rPr>
        <w:t>NET</w:t>
      </w:r>
      <w:r w:rsidRPr="00AD251F">
        <w:rPr>
          <w:rFonts w:ascii="Times New Roman" w:hAnsi="Times New Roman" w:cs="Times New Roman"/>
          <w:iCs/>
          <w:sz w:val="24"/>
          <w:szCs w:val="24"/>
        </w:rPr>
        <w:t xml:space="preserve">, что говорит о том что его асинхронная модель гораздо лучше спроектирована для работы сервисных приложений. </w:t>
      </w:r>
    </w:p>
    <w:sectPr w:rsidR="00894E4A" w:rsidRPr="00AD251F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B11C8"/>
    <w:multiLevelType w:val="hybridMultilevel"/>
    <w:tmpl w:val="9FB8BD12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894E4A"/>
    <w:rsid w:val="000A7A8A"/>
    <w:rsid w:val="0037158B"/>
    <w:rsid w:val="003E3ABE"/>
    <w:rsid w:val="004D7FCD"/>
    <w:rsid w:val="004F5EBE"/>
    <w:rsid w:val="006426B7"/>
    <w:rsid w:val="00796637"/>
    <w:rsid w:val="00894E4A"/>
    <w:rsid w:val="009244BE"/>
    <w:rsid w:val="00965CFE"/>
    <w:rsid w:val="00A06217"/>
    <w:rsid w:val="00AB4C9C"/>
    <w:rsid w:val="00AD251F"/>
    <w:rsid w:val="00BF6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4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894E4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5">
    <w:name w:val="Основной текст Знак"/>
    <w:basedOn w:val="a0"/>
    <w:link w:val="a4"/>
    <w:rsid w:val="00894E4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894E4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2910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6</cp:revision>
  <dcterms:created xsi:type="dcterms:W3CDTF">2016-06-05T18:55:00Z</dcterms:created>
  <dcterms:modified xsi:type="dcterms:W3CDTF">2016-06-05T19:01:00Z</dcterms:modified>
</cp:coreProperties>
</file>