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МИНОБРНАУКИ РОССИИ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(</w:t>
      </w:r>
      <w:proofErr w:type="spellStart"/>
      <w:r w:rsidRPr="00797BDE">
        <w:rPr>
          <w:b w:val="0"/>
          <w:sz w:val="24"/>
          <w:szCs w:val="24"/>
        </w:rPr>
        <w:t>ЯрГУ</w:t>
      </w:r>
      <w:proofErr w:type="spellEnd"/>
      <w:r w:rsidRPr="00797BDE">
        <w:rPr>
          <w:b w:val="0"/>
          <w:sz w:val="24"/>
          <w:szCs w:val="24"/>
        </w:rPr>
        <w:t>)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Кафедра компьютерной безопасности 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797BDE">
        <w:rPr>
          <w:szCs w:val="28"/>
        </w:rPr>
        <w:t>Курсовая работа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797BDE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797BDE">
        <w:rPr>
          <w:bCs/>
          <w:sz w:val="32"/>
          <w:szCs w:val="32"/>
        </w:rPr>
        <w:t xml:space="preserve">Сравнение производительности web-серверов, написанных на языках </w:t>
      </w:r>
      <w:proofErr w:type="spellStart"/>
      <w:r w:rsidRPr="00797BDE">
        <w:rPr>
          <w:bCs/>
          <w:sz w:val="32"/>
          <w:szCs w:val="32"/>
        </w:rPr>
        <w:t>node</w:t>
      </w:r>
      <w:proofErr w:type="spellEnd"/>
      <w:r w:rsidRPr="00797BDE">
        <w:rPr>
          <w:bCs/>
          <w:sz w:val="32"/>
          <w:szCs w:val="32"/>
        </w:rPr>
        <w:t xml:space="preserve"> </w:t>
      </w:r>
      <w:proofErr w:type="spellStart"/>
      <w:r w:rsidRPr="00797BDE">
        <w:rPr>
          <w:bCs/>
          <w:sz w:val="32"/>
          <w:szCs w:val="32"/>
          <w:lang w:val="en-US"/>
        </w:rPr>
        <w:t>js</w:t>
      </w:r>
      <w:proofErr w:type="spellEnd"/>
      <w:r w:rsidRPr="00797BDE">
        <w:rPr>
          <w:bCs/>
          <w:sz w:val="32"/>
          <w:szCs w:val="32"/>
        </w:rPr>
        <w:t xml:space="preserve"> и </w:t>
      </w:r>
      <w:r w:rsidRPr="00797BDE">
        <w:rPr>
          <w:bCs/>
          <w:sz w:val="32"/>
          <w:szCs w:val="32"/>
          <w:lang w:val="en-US"/>
        </w:rPr>
        <w:t>C</w:t>
      </w:r>
      <w:r w:rsidRPr="00797BDE">
        <w:rPr>
          <w:bCs/>
          <w:sz w:val="32"/>
          <w:szCs w:val="32"/>
        </w:rPr>
        <w:t>#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Научный руководитель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 О.В.Власова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 г.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Студент группы КБ-41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____________ С.А.Попов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г.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Ярославль 2016</w:t>
      </w:r>
    </w:p>
    <w:p w:rsidR="00760D9D" w:rsidRPr="00797BDE" w:rsidRDefault="00760D9D" w:rsidP="00760D9D">
      <w:pPr>
        <w:pStyle w:val="a3"/>
        <w:spacing w:line="720" w:lineRule="auto"/>
        <w:ind w:firstLine="0"/>
        <w:jc w:val="center"/>
        <w:rPr>
          <w:sz w:val="24"/>
          <w:szCs w:val="24"/>
        </w:rPr>
      </w:pPr>
      <w:bookmarkStart w:id="0" w:name="_Toc450849381"/>
      <w:r w:rsidRPr="00797BDE">
        <w:rPr>
          <w:sz w:val="24"/>
          <w:szCs w:val="24"/>
        </w:rPr>
        <w:lastRenderedPageBreak/>
        <w:t>Содержание</w:t>
      </w:r>
    </w:p>
    <w:p w:rsidR="00760D9D" w:rsidRPr="00797BDE" w:rsidRDefault="00760D9D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</w:p>
    <w:p w:rsidR="00D478DF" w:rsidRPr="00797BDE" w:rsidRDefault="00D478DF" w:rsidP="00D478DF">
      <w:pPr>
        <w:rPr>
          <w:rFonts w:ascii="Times New Roman" w:hAnsi="Times New Roman" w:cs="Times New Roman"/>
        </w:rPr>
      </w:pPr>
    </w:p>
    <w:p w:rsidR="00B42A6A" w:rsidRPr="00797BDE" w:rsidRDefault="00B42A6A" w:rsidP="00B42A6A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</w:rPr>
        <w:drawing>
          <wp:inline distT="0" distB="0" distL="0" distR="0">
            <wp:extent cx="5803780" cy="2743200"/>
            <wp:effectExtent l="19050" t="0" r="2552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478DF" w:rsidRPr="00797BDE" w:rsidRDefault="00B42A6A" w:rsidP="00B42A6A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97BD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6D155F" w:rsidP="00B42A6A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</w:rPr>
        <w:drawing>
          <wp:inline distT="0" distB="0" distL="0" distR="0">
            <wp:extent cx="5804259" cy="2743200"/>
            <wp:effectExtent l="19050" t="0" r="25041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42A6A" w:rsidRPr="00797BDE" w:rsidRDefault="00B42A6A" w:rsidP="00B42A6A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97BDE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6D155F" w:rsidP="00B42A6A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</w:rPr>
        <w:lastRenderedPageBreak/>
        <w:drawing>
          <wp:inline distT="0" distB="0" distL="0" distR="0">
            <wp:extent cx="5804259" cy="2743200"/>
            <wp:effectExtent l="19050" t="0" r="25041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42A6A" w:rsidRPr="00797BDE" w:rsidRDefault="00B42A6A" w:rsidP="00B42A6A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97BDE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797BDE" w:rsidP="00B42A6A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</w:rPr>
        <w:drawing>
          <wp:inline distT="0" distB="0" distL="0" distR="0">
            <wp:extent cx="5804894" cy="2743200"/>
            <wp:effectExtent l="19050" t="0" r="24406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0D9D" w:rsidRPr="00797BDE" w:rsidRDefault="00B42A6A" w:rsidP="00B42A6A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97BDE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797BD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797BDE" w:rsidRP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</w:rPr>
        <w:lastRenderedPageBreak/>
        <w:drawing>
          <wp:inline distT="0" distB="0" distL="0" distR="0">
            <wp:extent cx="5805529" cy="2743200"/>
            <wp:effectExtent l="19050" t="0" r="23771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7BDE" w:rsidRPr="00797BDE" w:rsidRDefault="00797BDE" w:rsidP="00797BDE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</w:p>
    <w:p w:rsidR="00797BDE" w:rsidRPr="00797BDE" w:rsidRDefault="00797BDE" w:rsidP="00797BDE">
      <w:pPr>
        <w:rPr>
          <w:rFonts w:ascii="Times New Roman" w:hAnsi="Times New Roman" w:cs="Times New Roman"/>
        </w:rPr>
      </w:pPr>
    </w:p>
    <w:p w:rsidR="00797BDE" w:rsidRDefault="00797BDE" w:rsidP="00797BDE">
      <w:pPr>
        <w:rPr>
          <w:rFonts w:ascii="Times New Roman" w:hAnsi="Times New Roman" w:cs="Times New Roman"/>
        </w:rPr>
      </w:pPr>
    </w:p>
    <w:p w:rsidR="00797BDE" w:rsidRP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</w:rPr>
        <w:drawing>
          <wp:inline distT="0" distB="0" distL="0" distR="0">
            <wp:extent cx="5806164" cy="2743200"/>
            <wp:effectExtent l="19050" t="0" r="23136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7BDE" w:rsidRPr="00797BDE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797BDE" w:rsidRDefault="00797BDE" w:rsidP="00797BDE">
      <w:pPr>
        <w:rPr>
          <w:rFonts w:ascii="Times New Roman" w:hAnsi="Times New Roman" w:cs="Times New Roman"/>
        </w:rPr>
      </w:pPr>
    </w:p>
    <w:p w:rsid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</w:rPr>
        <w:lastRenderedPageBreak/>
        <w:drawing>
          <wp:inline distT="0" distB="0" distL="0" distR="0">
            <wp:extent cx="5806799" cy="2743200"/>
            <wp:effectExtent l="19050" t="0" r="22501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34DD5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>Рисунок 7</w:t>
      </w:r>
      <w:bookmarkStart w:id="1" w:name="_Toc450849394"/>
    </w:p>
    <w:p w:rsidR="00797BDE" w:rsidRPr="00797BDE" w:rsidRDefault="00797BDE" w:rsidP="00797BDE">
      <w:pPr>
        <w:rPr>
          <w:rFonts w:ascii="Times New Roman" w:hAnsi="Times New Roman" w:cs="Times New Roman"/>
          <w:iCs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"/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C34DD5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iCs/>
          <w:color w:val="auto"/>
          <w:sz w:val="24"/>
          <w:szCs w:val="24"/>
        </w:rPr>
        <w:t>Список литературы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BB5BF0">
      <w:pPr>
        <w:rPr>
          <w:rFonts w:ascii="Times New Roman" w:hAnsi="Times New Roman" w:cs="Times New Roman"/>
          <w:sz w:val="24"/>
          <w:szCs w:val="24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20854444"/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1</w:t>
      </w:r>
      <w:bookmarkEnd w:id="2"/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-клиент на языке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("udp4")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>const options =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8D074B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console.log(`work time - ${(begin * 1e9 + start) / 1000000} ms`)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console.log('Connection was closed for client')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process.hrtime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()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')) 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2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-сервер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j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797BDE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('udp4');</w:t>
      </w:r>
    </w:p>
    <w:p w:rsidR="008D074B" w:rsidRPr="00797BDE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8D074B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let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= 0,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8D074B" w:rsidRPr="00797BDE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797BDE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797BDE" w:rsidRDefault="008D074B" w:rsidP="00BB5BF0">
      <w:pPr>
        <w:rPr>
          <w:rFonts w:ascii="Times New Roman" w:hAnsi="Times New Roman" w:cs="Times New Roman"/>
          <w:bCs/>
          <w:sz w:val="24"/>
          <w:szCs w:val="24"/>
        </w:rPr>
      </w:pPr>
    </w:p>
    <w:p w:rsidR="00760D9D" w:rsidRPr="00797BDE" w:rsidRDefault="00BB5BF0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3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-клиент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ode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host: '127.0.0.1'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chunk.length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iterationNumber++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hello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>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797B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-сервер на языке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? Uint8Array.from(chunk)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err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</w:rPr>
        <w:t>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797B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сервер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http = require('http')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http.createServer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request.url.substring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console.log(`Server running at http://127.0.0.1:${port}/`)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6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-клиент на языке 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797BDE">
        <w:rPr>
          <w:rFonts w:ascii="Times New Roman" w:hAnsi="Times New Roman" w:cs="Times New Roman"/>
          <w:bCs/>
          <w:sz w:val="24"/>
          <w:szCs w:val="24"/>
        </w:rPr>
        <w:t>#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HttpClient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timer.Start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timer.Stop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client.Start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Console.ReadLine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7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>-сервер на языке C#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HttpListenerContext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context.Request.Url.PathAndQuery.Substring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HttpStatusCode.OK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return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program.Start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().Wait();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8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-сервер на языке С#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ProtocolType.Tcp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Client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connected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stateObject.WorkSocket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&gt; 0)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9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-сервер на языке C#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ProtocolType.Udp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/>
          <w:bCs/>
          <w:sz w:val="24"/>
          <w:szCs w:val="24"/>
          <w:lang w:val="en-US"/>
        </w:rPr>
        <w:t>Лис</w:t>
      </w:r>
      <w:r w:rsidRPr="00797BDE">
        <w:rPr>
          <w:rFonts w:ascii="Times New Roman" w:hAnsi="Times New Roman" w:cs="Times New Roman"/>
          <w:b/>
          <w:bCs/>
          <w:sz w:val="24"/>
          <w:szCs w:val="24"/>
        </w:rPr>
        <w:t>тинг</w:t>
      </w:r>
      <w:proofErr w:type="spellEnd"/>
      <w:r w:rsidRPr="00797BDE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797BDE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85224"/>
    <w:rsid w:val="00254B1C"/>
    <w:rsid w:val="002E73BB"/>
    <w:rsid w:val="0037158B"/>
    <w:rsid w:val="003E3ABE"/>
    <w:rsid w:val="004D7FCD"/>
    <w:rsid w:val="004F5EBE"/>
    <w:rsid w:val="006D155F"/>
    <w:rsid w:val="00760D9D"/>
    <w:rsid w:val="00797BDE"/>
    <w:rsid w:val="008763CC"/>
    <w:rsid w:val="008D074B"/>
    <w:rsid w:val="009244BE"/>
    <w:rsid w:val="00AB4C9C"/>
    <w:rsid w:val="00B42A6A"/>
    <w:rsid w:val="00BB5BF0"/>
    <w:rsid w:val="00BF669D"/>
    <w:rsid w:val="00C34DD5"/>
    <w:rsid w:val="00D478DF"/>
    <w:rsid w:val="00D85224"/>
    <w:rsid w:val="00F8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16384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116354048"/>
        <c:axId val="118642176"/>
      </c:lineChart>
      <c:catAx>
        <c:axId val="116354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8642176"/>
        <c:crosses val="autoZero"/>
        <c:auto val="1"/>
        <c:lblAlgn val="ctr"/>
        <c:lblOffset val="100"/>
      </c:catAx>
      <c:valAx>
        <c:axId val="1186421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ru-RU" sz="1200" b="0" i="0" u="none" strike="noStrike" baseline="0">
                    <a:latin typeface="Times New Roman" pitchFamily="18" charset="0"/>
                    <a:cs typeface="Times New Roman" pitchFamily="18" charset="0"/>
                  </a:rPr>
                  <a:t>мс.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6247169947861569E-2"/>
              <c:y val="0.27907589676290467"/>
            </c:manualLayout>
          </c:layout>
        </c:title>
        <c:numFmt formatCode="General" sourceLinked="1"/>
        <c:tickLblPos val="nextTo"/>
        <c:crossAx val="116354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118815744"/>
        <c:axId val="119097216"/>
      </c:lineChart>
      <c:catAx>
        <c:axId val="118815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9097216"/>
        <c:crosses val="autoZero"/>
        <c:auto val="1"/>
        <c:lblAlgn val="ctr"/>
        <c:lblOffset val="100"/>
      </c:catAx>
      <c:valAx>
        <c:axId val="1190972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 мс.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7504387726323033E-2"/>
              <c:y val="0.26663385826771646"/>
            </c:manualLayout>
          </c:layout>
        </c:title>
        <c:numFmt formatCode="General" sourceLinked="1"/>
        <c:tickLblPos val="nextTo"/>
        <c:crossAx val="118815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121323904"/>
        <c:axId val="121326208"/>
      </c:lineChart>
      <c:catAx>
        <c:axId val="1213239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21326208"/>
        <c:crosses val="autoZero"/>
        <c:auto val="1"/>
        <c:lblAlgn val="ctr"/>
        <c:lblOffset val="100"/>
      </c:catAx>
      <c:valAx>
        <c:axId val="1213262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0623821231960871E-2"/>
              <c:y val="0.27861293379994179"/>
            </c:manualLayout>
          </c:layout>
        </c:title>
        <c:numFmt formatCode="General" sourceLinked="1"/>
        <c:tickLblPos val="nextTo"/>
        <c:crossAx val="121323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 js </a:t>
            </a:r>
            <a:r>
              <a:rPr lang="ru-RU" sz="1200" b="0" baseline="0"/>
              <a:t>и </a:t>
            </a:r>
            <a:r>
              <a:rPr lang="en-US" sz="1200" b="0" baseline="0"/>
              <a:t>C#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113737728"/>
        <c:axId val="113739648"/>
      </c:lineChart>
      <c:catAx>
        <c:axId val="1137377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3739648"/>
        <c:crosses val="autoZero"/>
        <c:auto val="1"/>
        <c:lblAlgn val="ctr"/>
        <c:lblOffset val="100"/>
      </c:catAx>
      <c:valAx>
        <c:axId val="1137396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37377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 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116361856"/>
        <c:axId val="118772480"/>
      </c:lineChart>
      <c:catAx>
        <c:axId val="116361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8772480"/>
        <c:crosses val="autoZero"/>
        <c:auto val="1"/>
        <c:lblAlgn val="ctr"/>
        <c:lblOffset val="100"/>
      </c:catAx>
      <c:valAx>
        <c:axId val="1187724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6361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Лист3!$B$1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Лист3!$E$1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118785536"/>
        <c:axId val="118787456"/>
      </c:lineChart>
      <c:catAx>
        <c:axId val="118785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8787456"/>
        <c:crosses val="autoZero"/>
        <c:auto val="1"/>
        <c:lblAlgn val="ctr"/>
        <c:lblOffset val="100"/>
      </c:catAx>
      <c:valAx>
        <c:axId val="118787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8785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Лист3!$F$1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119144832"/>
        <c:axId val="119146752"/>
      </c:lineChart>
      <c:catAx>
        <c:axId val="119144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119146752"/>
        <c:crosses val="autoZero"/>
        <c:auto val="1"/>
        <c:lblAlgn val="ctr"/>
        <c:lblOffset val="100"/>
      </c:catAx>
      <c:valAx>
        <c:axId val="1191467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9144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32</Pages>
  <Words>3292</Words>
  <Characters>18767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6</cp:revision>
  <dcterms:created xsi:type="dcterms:W3CDTF">2016-05-22T10:35:00Z</dcterms:created>
  <dcterms:modified xsi:type="dcterms:W3CDTF">2016-05-22T12:49:00Z</dcterms:modified>
</cp:coreProperties>
</file>