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1516D2" w:rsidRDefault="001516D2" w:rsidP="007B64CF">
      <w:pPr>
        <w:spacing w:after="0" w:line="240" w:lineRule="auto"/>
        <w:jc w:val="center"/>
        <w:rPr>
          <w:rFonts w:ascii="Times New Roman" w:eastAsia="Times New Roman" w:hAnsi="Times New Roman" w:cs="Times New Roman"/>
          <w:b/>
          <w:color w:val="000000"/>
          <w:sz w:val="44"/>
          <w:szCs w:val="44"/>
          <w:shd w:val="clear" w:color="auto" w:fill="FFFFFF"/>
          <w:lang w:eastAsia="ru-RU"/>
        </w:rPr>
      </w:pPr>
      <w:r w:rsidRPr="001516D2">
        <w:rPr>
          <w:rFonts w:ascii="Times New Roman" w:eastAsia="Times New Roman" w:hAnsi="Times New Roman" w:cs="Times New Roman"/>
          <w:b/>
          <w:color w:val="000000"/>
          <w:sz w:val="44"/>
          <w:szCs w:val="44"/>
          <w:shd w:val="clear" w:color="auto" w:fill="FFFFFF"/>
          <w:lang w:eastAsia="ru-RU"/>
        </w:rPr>
        <w:t>Реализация RLS (безопасность на уровне ст</w:t>
      </w:r>
      <w:r>
        <w:rPr>
          <w:rFonts w:ascii="Times New Roman" w:eastAsia="Times New Roman" w:hAnsi="Times New Roman" w:cs="Times New Roman"/>
          <w:b/>
          <w:color w:val="000000"/>
          <w:sz w:val="44"/>
          <w:szCs w:val="44"/>
          <w:shd w:val="clear" w:color="auto" w:fill="FFFFFF"/>
          <w:lang w:eastAsia="ru-RU"/>
        </w:rPr>
        <w:t>рок) в реляционных базах данных</w:t>
      </w:r>
      <w:r w:rsidRPr="001516D2">
        <w:rPr>
          <w:rFonts w:ascii="Times New Roman" w:eastAsia="Times New Roman" w:hAnsi="Times New Roman" w:cs="Times New Roman"/>
          <w:b/>
          <w:color w:val="000000"/>
          <w:sz w:val="44"/>
          <w:szCs w:val="44"/>
          <w:shd w:val="clear" w:color="auto" w:fill="FFFFFF"/>
          <w:lang w:eastAsia="ru-RU"/>
        </w:rPr>
        <w:t xml:space="preserve"> </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FD2AB6" w:rsidRDefault="00FD2AB6"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D76A8E" w:rsidRDefault="00D76A8E" w:rsidP="009C6589">
      <w:pPr>
        <w:spacing w:line="240" w:lineRule="auto"/>
        <w:jc w:val="center"/>
        <w:rPr>
          <w:rFonts w:ascii="Times New Roman" w:eastAsia="Calibri" w:hAnsi="Times New Roman" w:cs="Times New Roman"/>
          <w:sz w:val="24"/>
          <w:szCs w:val="24"/>
          <w:lang w:eastAsia="ru-RU"/>
        </w:rPr>
      </w:pPr>
    </w:p>
    <w:p w:rsidR="00D76A8E" w:rsidRPr="00C1380B" w:rsidRDefault="00D76A8E" w:rsidP="00C1380B">
      <w:pPr>
        <w:pStyle w:val="a"/>
        <w:jc w:val="center"/>
        <w:rPr>
          <w:b/>
        </w:rPr>
      </w:pPr>
      <w:r w:rsidRPr="00C1380B">
        <w:rPr>
          <w:b/>
        </w:rPr>
        <w:lastRenderedPageBreak/>
        <w:t>Реферат</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 xml:space="preserve">Объем </w:t>
      </w:r>
      <w:r w:rsidR="00667C7D">
        <w:rPr>
          <w:rFonts w:ascii="Times New Roman" w:hAnsi="Times New Roman" w:cs="Times New Roman"/>
          <w:sz w:val="28"/>
          <w:szCs w:val="28"/>
        </w:rPr>
        <w:t>8</w:t>
      </w:r>
      <w:r w:rsidR="00D87D76" w:rsidRPr="00D87D76">
        <w:rPr>
          <w:rFonts w:ascii="Times New Roman" w:hAnsi="Times New Roman" w:cs="Times New Roman"/>
          <w:sz w:val="28"/>
          <w:szCs w:val="28"/>
        </w:rPr>
        <w:t>7</w:t>
      </w:r>
      <w:r w:rsidRPr="00D76A8E">
        <w:rPr>
          <w:rFonts w:ascii="Times New Roman" w:hAnsi="Times New Roman" w:cs="Times New Roman"/>
          <w:sz w:val="28"/>
          <w:szCs w:val="28"/>
        </w:rPr>
        <w:t xml:space="preserve"> с., 4 гл., 1</w:t>
      </w:r>
      <w:r w:rsidR="00667C7D">
        <w:rPr>
          <w:rFonts w:ascii="Times New Roman" w:hAnsi="Times New Roman" w:cs="Times New Roman"/>
          <w:sz w:val="28"/>
          <w:szCs w:val="28"/>
        </w:rPr>
        <w:t>6 рис., 6 источников, 5</w:t>
      </w:r>
      <w:r w:rsidRPr="00D76A8E">
        <w:rPr>
          <w:rFonts w:ascii="Times New Roman" w:hAnsi="Times New Roman" w:cs="Times New Roman"/>
          <w:sz w:val="28"/>
          <w:szCs w:val="28"/>
        </w:rPr>
        <w:t xml:space="preserve"> прил.</w:t>
      </w:r>
    </w:p>
    <w:p w:rsidR="00D76A8E" w:rsidRPr="00175E81" w:rsidRDefault="0087273B" w:rsidP="00D76A8E">
      <w:pPr>
        <w:spacing w:line="240" w:lineRule="auto"/>
        <w:ind w:firstLine="706"/>
        <w:jc w:val="both"/>
        <w:rPr>
          <w:rFonts w:ascii="Times New Roman" w:hAnsi="Times New Roman" w:cs="Times New Roman"/>
          <w:b/>
          <w:sz w:val="28"/>
          <w:szCs w:val="28"/>
        </w:rPr>
      </w:pPr>
      <w:r w:rsidRPr="00175E81">
        <w:rPr>
          <w:rFonts w:ascii="Times New Roman" w:hAnsi="Times New Roman" w:cs="Times New Roman"/>
          <w:b/>
          <w:sz w:val="28"/>
          <w:szCs w:val="28"/>
          <w:lang w:val="en-US"/>
        </w:rPr>
        <w:t>RLS</w:t>
      </w:r>
      <w:r w:rsidR="00D76A8E" w:rsidRPr="00175E81">
        <w:rPr>
          <w:rFonts w:ascii="Times New Roman" w:hAnsi="Times New Roman" w:cs="Times New Roman"/>
          <w:b/>
          <w:sz w:val="28"/>
          <w:szCs w:val="28"/>
        </w:rPr>
        <w:t>.</w:t>
      </w:r>
      <w:r w:rsidRPr="00175E81">
        <w:rPr>
          <w:rFonts w:ascii="Times New Roman" w:hAnsi="Times New Roman" w:cs="Times New Roman"/>
          <w:b/>
          <w:sz w:val="28"/>
          <w:szCs w:val="28"/>
        </w:rPr>
        <w:t xml:space="preserve"> </w:t>
      </w:r>
      <w:r w:rsidR="00B91C66" w:rsidRPr="00175E81">
        <w:rPr>
          <w:rFonts w:ascii="Times New Roman" w:hAnsi="Times New Roman" w:cs="Times New Roman"/>
          <w:b/>
          <w:sz w:val="28"/>
          <w:szCs w:val="28"/>
          <w:lang w:val="en-US"/>
        </w:rPr>
        <w:t>FLS</w:t>
      </w:r>
      <w:r w:rsidR="00B91C66" w:rsidRPr="00175E81">
        <w:rPr>
          <w:rFonts w:ascii="Times New Roman" w:hAnsi="Times New Roman" w:cs="Times New Roman"/>
          <w:b/>
          <w:sz w:val="28"/>
          <w:szCs w:val="28"/>
        </w:rPr>
        <w:t xml:space="preserve">. </w:t>
      </w:r>
      <w:r w:rsidRPr="00175E81">
        <w:rPr>
          <w:rFonts w:ascii="Times New Roman" w:hAnsi="Times New Roman" w:cs="Times New Roman"/>
          <w:b/>
          <w:sz w:val="28"/>
          <w:szCs w:val="28"/>
        </w:rPr>
        <w:t>Безо</w:t>
      </w:r>
      <w:bookmarkStart w:id="0" w:name="_GoBack"/>
      <w:bookmarkEnd w:id="0"/>
      <w:r w:rsidRPr="00175E81">
        <w:rPr>
          <w:rFonts w:ascii="Times New Roman" w:hAnsi="Times New Roman" w:cs="Times New Roman"/>
          <w:b/>
          <w:sz w:val="28"/>
          <w:szCs w:val="28"/>
        </w:rPr>
        <w:t>пасность на уровне строк.</w:t>
      </w:r>
      <w:r w:rsidR="00B91C66" w:rsidRPr="00175E81">
        <w:rPr>
          <w:rFonts w:ascii="Times New Roman" w:hAnsi="Times New Roman" w:cs="Times New Roman"/>
          <w:b/>
          <w:sz w:val="28"/>
          <w:szCs w:val="28"/>
        </w:rPr>
        <w:t xml:space="preserve"> Безопасность на уровне столбцов.</w:t>
      </w:r>
      <w:r w:rsidRPr="00175E81">
        <w:rPr>
          <w:rFonts w:ascii="Times New Roman" w:hAnsi="Times New Roman" w:cs="Times New Roman"/>
          <w:b/>
          <w:sz w:val="28"/>
          <w:szCs w:val="28"/>
        </w:rPr>
        <w:t xml:space="preserve"> Динамическая политика безопасности. </w:t>
      </w:r>
      <w:r w:rsidRPr="00175E81">
        <w:rPr>
          <w:rFonts w:ascii="Times New Roman" w:hAnsi="Times New Roman" w:cs="Times New Roman"/>
          <w:b/>
          <w:sz w:val="28"/>
          <w:szCs w:val="28"/>
          <w:lang w:val="en-US"/>
        </w:rPr>
        <w:t>CLR</w:t>
      </w:r>
      <w:r w:rsidRPr="00175E81">
        <w:rPr>
          <w:rFonts w:ascii="Times New Roman" w:hAnsi="Times New Roman" w:cs="Times New Roman"/>
          <w:b/>
          <w:sz w:val="28"/>
          <w:szCs w:val="28"/>
        </w:rPr>
        <w:t xml:space="preserve"> функции. Интерпретатор. Предикаты.</w:t>
      </w:r>
    </w:p>
    <w:p w:rsidR="00D76A8E" w:rsidRPr="00D76A8E" w:rsidRDefault="00D76A8E" w:rsidP="00D76A8E">
      <w:pPr>
        <w:spacing w:line="240" w:lineRule="auto"/>
        <w:ind w:firstLine="706"/>
        <w:jc w:val="both"/>
        <w:rPr>
          <w:rFonts w:ascii="Times New Roman" w:hAnsi="Times New Roman" w:cs="Times New Roman"/>
          <w:sz w:val="28"/>
          <w:szCs w:val="28"/>
        </w:rPr>
      </w:pPr>
      <w:r w:rsidRPr="00C2100D">
        <w:rPr>
          <w:b/>
          <w:bCs/>
          <w:sz w:val="28"/>
          <w:szCs w:val="28"/>
        </w:rPr>
        <w:tab/>
      </w:r>
      <w:r w:rsidRPr="00D76A8E">
        <w:rPr>
          <w:rFonts w:ascii="Times New Roman" w:hAnsi="Times New Roman" w:cs="Times New Roman"/>
          <w:sz w:val="28"/>
          <w:szCs w:val="28"/>
        </w:rPr>
        <w:t>Объектом исследования явля</w:t>
      </w:r>
      <w:r>
        <w:rPr>
          <w:rFonts w:ascii="Times New Roman" w:hAnsi="Times New Roman" w:cs="Times New Roman"/>
          <w:sz w:val="28"/>
          <w:szCs w:val="28"/>
        </w:rPr>
        <w:t>ю</w:t>
      </w:r>
      <w:r w:rsidRPr="00D76A8E">
        <w:rPr>
          <w:rFonts w:ascii="Times New Roman" w:hAnsi="Times New Roman" w:cs="Times New Roman"/>
          <w:sz w:val="28"/>
          <w:szCs w:val="28"/>
        </w:rPr>
        <w:t xml:space="preserve">тся </w:t>
      </w:r>
      <w:r w:rsidRPr="00E8763D">
        <w:rPr>
          <w:rFonts w:ascii="Times New Roman" w:hAnsi="Times New Roman" w:cs="Times New Roman"/>
          <w:sz w:val="28"/>
          <w:szCs w:val="28"/>
        </w:rPr>
        <w:t>гибкие политики безопасности на языке SQL в системах управления базами данных</w:t>
      </w:r>
      <w:r w:rsidRPr="00D76A8E">
        <w:rPr>
          <w:rFonts w:ascii="Times New Roman" w:hAnsi="Times New Roman" w:cs="Times New Roman"/>
          <w:sz w:val="28"/>
          <w:szCs w:val="28"/>
        </w:rPr>
        <w:t>.</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 xml:space="preserve">Цель работы </w:t>
      </w:r>
      <w:r>
        <w:rPr>
          <w:rFonts w:ascii="Times New Roman" w:hAnsi="Times New Roman" w:cs="Times New Roman"/>
          <w:sz w:val="28"/>
          <w:szCs w:val="28"/>
        </w:rPr>
        <w:t>-</w:t>
      </w:r>
      <w:r w:rsidRPr="00D76A8E">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 xml:space="preserve">приложения для просмотра и изменения данных на основе механизма гибкого разграничения прав на записи базы данных, на основе </w:t>
      </w:r>
      <w:r w:rsidRPr="00D76A8E">
        <w:rPr>
          <w:rFonts w:ascii="Times New Roman" w:hAnsi="Times New Roman" w:cs="Times New Roman"/>
          <w:sz w:val="28"/>
          <w:szCs w:val="28"/>
        </w:rPr>
        <w:t>предикатов.</w:t>
      </w:r>
    </w:p>
    <w:p w:rsidR="00D76A8E" w:rsidRPr="00D76A8E" w:rsidRDefault="00D76A8E" w:rsidP="00D76A8E">
      <w:pPr>
        <w:spacing w:line="240" w:lineRule="auto"/>
        <w:ind w:firstLine="706"/>
        <w:jc w:val="both"/>
        <w:rPr>
          <w:rFonts w:ascii="Times New Roman" w:hAnsi="Times New Roman" w:cs="Times New Roman"/>
          <w:bCs/>
          <w:sz w:val="28"/>
          <w:szCs w:val="28"/>
        </w:rPr>
      </w:pPr>
      <w:r w:rsidRPr="00D76A8E">
        <w:rPr>
          <w:rFonts w:ascii="Times New Roman" w:hAnsi="Times New Roman" w:cs="Times New Roman"/>
          <w:sz w:val="28"/>
          <w:szCs w:val="28"/>
        </w:rPr>
        <w:tab/>
        <w:t>В процессе работы были изучены принципы создания политики безопасности в СУБД SQL SERVER 2016</w:t>
      </w:r>
      <w:r w:rsidRPr="00D76A8E">
        <w:rPr>
          <w:rFonts w:ascii="Times New Roman" w:hAnsi="Times New Roman" w:cs="Times New Roman"/>
          <w:bCs/>
          <w:sz w:val="28"/>
          <w:szCs w:val="28"/>
        </w:rPr>
        <w:t xml:space="preserve"> </w:t>
      </w:r>
      <w:r w:rsidRPr="00D76A8E">
        <w:rPr>
          <w:rFonts w:ascii="Times New Roman" w:hAnsi="Times New Roman" w:cs="Times New Roman"/>
          <w:sz w:val="28"/>
          <w:szCs w:val="28"/>
        </w:rPr>
        <w:t>как без использования встроенного механизма RLS, так и с ним.</w:t>
      </w:r>
    </w:p>
    <w:p w:rsidR="00D76A8E" w:rsidRPr="0035060F"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В результате</w:t>
      </w:r>
      <w:r w:rsidR="0035060F">
        <w:rPr>
          <w:rFonts w:ascii="Times New Roman" w:hAnsi="Times New Roman" w:cs="Times New Roman"/>
          <w:sz w:val="28"/>
          <w:szCs w:val="28"/>
        </w:rPr>
        <w:t xml:space="preserve"> было написано </w:t>
      </w:r>
      <w:r w:rsidR="0035060F">
        <w:rPr>
          <w:rFonts w:ascii="Times New Roman" w:hAnsi="Times New Roman" w:cs="Times New Roman"/>
          <w:sz w:val="28"/>
          <w:szCs w:val="28"/>
          <w:lang w:val="en-US"/>
        </w:rPr>
        <w:t>Web</w:t>
      </w:r>
      <w:r w:rsidR="0035060F">
        <w:rPr>
          <w:rFonts w:ascii="Times New Roman" w:hAnsi="Times New Roman" w:cs="Times New Roman"/>
          <w:sz w:val="28"/>
          <w:szCs w:val="28"/>
        </w:rPr>
        <w:t xml:space="preserve"> приложение для работы сотрудников некоторого магазина. Основным достоинством данного приложения является возможность разграничивать доступ к строчкам базы данных на основе предикатов, написанных на специально разработанном для этой цели языке. Так как специально для данной задачи был написан язык, синтаксис которого является достаточно простым для конечных пользователей, то написание предикатов не представляет трудную задачу.</w:t>
      </w:r>
    </w:p>
    <w:p w:rsidR="00D76A8E" w:rsidRPr="009B14DF" w:rsidRDefault="00D76A8E"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D76A8E" w:rsidRDefault="00D76A8E" w:rsidP="00D76A8E">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2"/>
          <w:szCs w:val="22"/>
        </w:rPr>
        <w:id w:val="31757629"/>
        <w:docPartObj>
          <w:docPartGallery w:val="Table of Contents"/>
          <w:docPartUnique/>
        </w:docPartObj>
      </w:sdtPr>
      <w:sdtEndPr/>
      <w:sdtContent>
        <w:p w:rsidR="002F53EA" w:rsidRPr="00B50F3A" w:rsidRDefault="00F93631" w:rsidP="009C6589">
          <w:pPr>
            <w:pStyle w:val="TOCHeading"/>
            <w:spacing w:line="240" w:lineRule="auto"/>
            <w:rPr>
              <w:rFonts w:cs="Times New Roman"/>
            </w:rPr>
          </w:pPr>
          <w:r w:rsidRPr="00B50F3A">
            <w:rPr>
              <w:rFonts w:cs="Times New Roman"/>
            </w:rPr>
            <w:t>Содержание</w:t>
          </w:r>
        </w:p>
        <w:p w:rsidR="00B50F3A" w:rsidRPr="00B50F3A" w:rsidRDefault="00797568">
          <w:pPr>
            <w:pStyle w:val="TOC1"/>
            <w:tabs>
              <w:tab w:val="right" w:leader="dot" w:pos="9061"/>
            </w:tabs>
            <w:rPr>
              <w:rFonts w:ascii="Times New Roman" w:eastAsiaTheme="minorEastAsia" w:hAnsi="Times New Roman" w:cs="Times New Roman"/>
              <w:noProof/>
              <w:sz w:val="28"/>
              <w:szCs w:val="28"/>
              <w:lang w:eastAsia="ru-RU"/>
            </w:rPr>
          </w:pPr>
          <w:r w:rsidRPr="00B50F3A">
            <w:rPr>
              <w:rFonts w:ascii="Times New Roman" w:hAnsi="Times New Roman" w:cs="Times New Roman"/>
              <w:sz w:val="28"/>
              <w:szCs w:val="28"/>
            </w:rPr>
            <w:fldChar w:fldCharType="begin"/>
          </w:r>
          <w:r w:rsidR="002F53EA" w:rsidRPr="00B50F3A">
            <w:rPr>
              <w:rFonts w:ascii="Times New Roman" w:hAnsi="Times New Roman" w:cs="Times New Roman"/>
              <w:sz w:val="28"/>
              <w:szCs w:val="28"/>
            </w:rPr>
            <w:instrText xml:space="preserve"> TOC \o "1-3" \h \z \u </w:instrText>
          </w:r>
          <w:r w:rsidRPr="00B50F3A">
            <w:rPr>
              <w:rFonts w:ascii="Times New Roman" w:hAnsi="Times New Roman" w:cs="Times New Roman"/>
              <w:sz w:val="28"/>
              <w:szCs w:val="28"/>
            </w:rPr>
            <w:fldChar w:fldCharType="separate"/>
          </w:r>
          <w:hyperlink w:anchor="_Toc503908998" w:history="1">
            <w:r w:rsidR="00B50F3A" w:rsidRPr="00B50F3A">
              <w:rPr>
                <w:rStyle w:val="Hyperlink"/>
                <w:rFonts w:ascii="Times New Roman" w:hAnsi="Times New Roman" w:cs="Times New Roman"/>
                <w:noProof/>
                <w:sz w:val="28"/>
                <w:szCs w:val="28"/>
              </w:rPr>
              <w:t>Введение</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_Toc503908998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4</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8999" w:history="1">
            <w:r w:rsidR="00B50F3A" w:rsidRPr="00B50F3A">
              <w:rPr>
                <w:rStyle w:val="Hyperlink"/>
                <w:rFonts w:ascii="Times New Roman" w:hAnsi="Times New Roman" w:cs="Times New Roman"/>
                <w:noProof/>
                <w:sz w:val="28"/>
                <w:szCs w:val="28"/>
              </w:rPr>
              <w:t>1. Безопасность на уровне полей</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_Toc503908999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6</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0" w:history="1">
            <w:r w:rsidR="00B50F3A" w:rsidRPr="00B50F3A">
              <w:rPr>
                <w:rStyle w:val="Hyperlink"/>
                <w:rFonts w:ascii="Times New Roman" w:hAnsi="Times New Roman" w:cs="Times New Roman"/>
                <w:noProof/>
                <w:sz w:val="28"/>
                <w:szCs w:val="28"/>
              </w:rPr>
              <w:t>1.1 Описание</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_Toc503909000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6</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1" w:history="1">
            <w:r w:rsidR="00B50F3A" w:rsidRPr="00B50F3A">
              <w:rPr>
                <w:rStyle w:val="Hyperlink"/>
                <w:rFonts w:ascii="Times New Roman" w:hAnsi="Times New Roman" w:cs="Times New Roman"/>
                <w:noProof/>
                <w:sz w:val="28"/>
                <w:szCs w:val="28"/>
              </w:rPr>
              <w:t>1.2 Команды назначения прав на поля таблиц БД</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_Toc503909001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7</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02" w:history="1">
            <w:r w:rsidR="00B50F3A" w:rsidRPr="00B50F3A">
              <w:rPr>
                <w:rStyle w:val="Hyperlink"/>
                <w:rFonts w:ascii="Times New Roman" w:hAnsi="Times New Roman" w:cs="Times New Roman"/>
                <w:noProof/>
                <w:sz w:val="28"/>
                <w:szCs w:val="28"/>
              </w:rPr>
              <w:t>2. Безопасность на уровне строк</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_Toc503909002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9</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3" w:history="1">
            <w:r w:rsidR="00B50F3A" w:rsidRPr="00B50F3A">
              <w:rPr>
                <w:rStyle w:val="Hyperlink"/>
                <w:rFonts w:ascii="Times New Roman" w:hAnsi="Times New Roman" w:cs="Times New Roman"/>
                <w:noProof/>
                <w:sz w:val="28"/>
                <w:szCs w:val="28"/>
              </w:rPr>
              <w:t>2.1 Описание</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_Toc503909003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9</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4" w:history="1">
            <w:r w:rsidR="00B50F3A" w:rsidRPr="00B50F3A">
              <w:rPr>
                <w:rStyle w:val="Hyperlink"/>
                <w:rFonts w:ascii="Times New Roman" w:hAnsi="Times New Roman" w:cs="Times New Roman"/>
                <w:noProof/>
                <w:sz w:val="28"/>
                <w:szCs w:val="28"/>
              </w:rPr>
              <w:t>2.2 Особенности предикатов фильтров и блокировки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_Toc503909004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11</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5" w:history="1">
            <w:r w:rsidR="00B50F3A" w:rsidRPr="00B50F3A">
              <w:rPr>
                <w:rStyle w:val="Hyperlink"/>
                <w:rFonts w:ascii="Times New Roman" w:hAnsi="Times New Roman" w:cs="Times New Roman"/>
                <w:noProof/>
                <w:sz w:val="28"/>
                <w:szCs w:val="28"/>
              </w:rPr>
              <w:t>2.3 Способы применения</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_Toc503909005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12</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6" w:history="1">
            <w:r w:rsidR="00B50F3A" w:rsidRPr="00B50F3A">
              <w:rPr>
                <w:rStyle w:val="Hyperlink"/>
                <w:rFonts w:ascii="Times New Roman" w:hAnsi="Times New Roman" w:cs="Times New Roman"/>
                <w:noProof/>
                <w:sz w:val="28"/>
                <w:szCs w:val="28"/>
              </w:rPr>
              <w:t>2.4 Разрешения</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_Toc503909006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13</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7" w:history="1">
            <w:r w:rsidR="00B50F3A" w:rsidRPr="00B50F3A">
              <w:rPr>
                <w:rStyle w:val="Hyperlink"/>
                <w:rFonts w:ascii="Times New Roman" w:hAnsi="Times New Roman" w:cs="Times New Roman"/>
                <w:noProof/>
                <w:sz w:val="28"/>
                <w:szCs w:val="28"/>
              </w:rPr>
              <w:t>2.5 Рекомендации по созданию безопасности на уровне строк</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_Toc503909007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13</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08" w:history="1">
            <w:r w:rsidR="00B50F3A" w:rsidRPr="00B50F3A">
              <w:rPr>
                <w:rStyle w:val="Hyperlink"/>
                <w:rFonts w:ascii="Times New Roman" w:hAnsi="Times New Roman" w:cs="Times New Roman"/>
                <w:noProof/>
                <w:sz w:val="28"/>
                <w:szCs w:val="28"/>
              </w:rPr>
              <w:t>2.6 Совместимость с разными компонентами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_Toc503909008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15</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09" w:history="1">
            <w:r w:rsidR="00B50F3A" w:rsidRPr="00B50F3A">
              <w:rPr>
                <w:rStyle w:val="Hyperlink"/>
                <w:rFonts w:ascii="Times New Roman" w:hAnsi="Times New Roman" w:cs="Times New Roman"/>
                <w:noProof/>
                <w:sz w:val="28"/>
                <w:szCs w:val="28"/>
              </w:rPr>
              <w:t xml:space="preserve">3. Создание политики безопасности без встроенной поддержки </w:t>
            </w:r>
            <w:r w:rsidR="00B50F3A" w:rsidRPr="00B50F3A">
              <w:rPr>
                <w:rStyle w:val="Hyperlink"/>
                <w:rFonts w:ascii="Times New Roman" w:hAnsi="Times New Roman" w:cs="Times New Roman"/>
                <w:noProof/>
                <w:sz w:val="28"/>
                <w:szCs w:val="28"/>
                <w:lang w:val="en-US"/>
              </w:rPr>
              <w:t>RLS</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_Toc503909009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17</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10" w:history="1">
            <w:r w:rsidR="00B50F3A" w:rsidRPr="00B50F3A">
              <w:rPr>
                <w:rStyle w:val="Hyperlink"/>
                <w:rFonts w:ascii="Times New Roman" w:hAnsi="Times New Roman" w:cs="Times New Roman"/>
                <w:noProof/>
                <w:sz w:val="28"/>
                <w:szCs w:val="28"/>
              </w:rPr>
              <w:t xml:space="preserve">4. Создание политики безопасности </w:t>
            </w:r>
            <w:r w:rsidR="00B50F3A" w:rsidRPr="00B50F3A">
              <w:rPr>
                <w:rStyle w:val="Hyperlink"/>
                <w:rFonts w:ascii="Times New Roman" w:hAnsi="Times New Roman" w:cs="Times New Roman"/>
                <w:noProof/>
                <w:sz w:val="28"/>
                <w:szCs w:val="28"/>
                <w:lang w:val="en-US"/>
              </w:rPr>
              <w:t>c</w:t>
            </w:r>
            <w:r w:rsidR="00B50F3A" w:rsidRPr="00B50F3A">
              <w:rPr>
                <w:rStyle w:val="Hyperlink"/>
                <w:rFonts w:ascii="Times New Roman" w:hAnsi="Times New Roman" w:cs="Times New Roman"/>
                <w:noProof/>
                <w:sz w:val="28"/>
                <w:szCs w:val="28"/>
              </w:rPr>
              <w:t xml:space="preserve"> использованием </w:t>
            </w:r>
            <w:r w:rsidR="00B50F3A" w:rsidRPr="00B50F3A">
              <w:rPr>
                <w:rStyle w:val="Hyperlink"/>
                <w:rFonts w:ascii="Times New Roman" w:hAnsi="Times New Roman" w:cs="Times New Roman"/>
                <w:noProof/>
                <w:sz w:val="28"/>
                <w:szCs w:val="28"/>
                <w:lang w:val="en-US"/>
              </w:rPr>
              <w:t>RLS</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_Toc503909010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27</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1" w:history="1">
            <w:r w:rsidR="00B50F3A" w:rsidRPr="00B50F3A">
              <w:rPr>
                <w:rStyle w:val="Hyperlink"/>
                <w:rFonts w:ascii="Times New Roman" w:hAnsi="Times New Roman" w:cs="Times New Roman"/>
                <w:noProof/>
                <w:sz w:val="28"/>
                <w:szCs w:val="28"/>
              </w:rPr>
              <w:t>4.1 Подготовка базы данных для политик безопасности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_Toc503909011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28</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2" w:history="1">
            <w:r w:rsidR="00B50F3A" w:rsidRPr="00B50F3A">
              <w:rPr>
                <w:rStyle w:val="Hyperlink"/>
                <w:rFonts w:ascii="Times New Roman" w:hAnsi="Times New Roman" w:cs="Times New Roman"/>
                <w:noProof/>
                <w:sz w:val="28"/>
                <w:szCs w:val="28"/>
              </w:rPr>
              <w:t xml:space="preserve">4.2  Описание </w:t>
            </w:r>
            <w:r w:rsidR="00B50F3A" w:rsidRPr="00B50F3A">
              <w:rPr>
                <w:rStyle w:val="Hyperlink"/>
                <w:rFonts w:ascii="Times New Roman" w:hAnsi="Times New Roman" w:cs="Times New Roman"/>
                <w:noProof/>
                <w:sz w:val="28"/>
                <w:szCs w:val="28"/>
                <w:lang w:val="en-US"/>
              </w:rPr>
              <w:t>CLR</w:t>
            </w:r>
            <w:r w:rsidR="00B50F3A" w:rsidRPr="00B50F3A">
              <w:rPr>
                <w:rStyle w:val="Hyperlink"/>
                <w:rFonts w:ascii="Times New Roman" w:hAnsi="Times New Roman" w:cs="Times New Roman"/>
                <w:noProof/>
                <w:sz w:val="28"/>
                <w:szCs w:val="28"/>
              </w:rPr>
              <w:t xml:space="preserve"> функции исполняющей предикаты</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_Toc503909012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33</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3" w:history="1">
            <w:r w:rsidR="00B50F3A" w:rsidRPr="00B50F3A">
              <w:rPr>
                <w:rStyle w:val="Hyperlink"/>
                <w:rFonts w:ascii="Times New Roman" w:hAnsi="Times New Roman" w:cs="Times New Roman"/>
                <w:noProof/>
                <w:sz w:val="28"/>
                <w:szCs w:val="28"/>
              </w:rPr>
              <w:t>4.3 Приложение для работы с политикой безопасности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_Toc503909013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36</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4" w:history="1">
            <w:r w:rsidR="00B50F3A" w:rsidRPr="00B50F3A">
              <w:rPr>
                <w:rStyle w:val="Hyperlink"/>
                <w:rFonts w:ascii="Times New Roman" w:hAnsi="Times New Roman" w:cs="Times New Roman"/>
                <w:noProof/>
                <w:sz w:val="28"/>
                <w:szCs w:val="28"/>
              </w:rPr>
              <w:t>4.4 Пример создания политики безопасности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_Toc503909014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40</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5" w:history="1">
            <w:r w:rsidR="00B50F3A" w:rsidRPr="00B50F3A">
              <w:rPr>
                <w:rStyle w:val="Hyperlink"/>
                <w:rFonts w:ascii="Times New Roman" w:hAnsi="Times New Roman" w:cs="Times New Roman"/>
                <w:noProof/>
                <w:sz w:val="28"/>
                <w:szCs w:val="28"/>
              </w:rPr>
              <w:t>4.5 Производительность</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_Toc503909015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44</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2"/>
            <w:tabs>
              <w:tab w:val="right" w:leader="dot" w:pos="9061"/>
            </w:tabs>
            <w:rPr>
              <w:rFonts w:ascii="Times New Roman" w:eastAsiaTheme="minorEastAsia" w:hAnsi="Times New Roman" w:cs="Times New Roman"/>
              <w:noProof/>
              <w:sz w:val="28"/>
              <w:szCs w:val="28"/>
              <w:lang w:eastAsia="ru-RU"/>
            </w:rPr>
          </w:pPr>
          <w:hyperlink w:anchor="_Toc503909016" w:history="1">
            <w:r w:rsidR="00B50F3A" w:rsidRPr="00B50F3A">
              <w:rPr>
                <w:rStyle w:val="Hyperlink"/>
                <w:rFonts w:ascii="Times New Roman" w:hAnsi="Times New Roman" w:cs="Times New Roman"/>
                <w:noProof/>
                <w:sz w:val="28"/>
                <w:szCs w:val="28"/>
              </w:rPr>
              <w:t>4.6 Альтернативный вариант решения проблемы производительности</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_Toc503909016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52</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17" w:history="1">
            <w:r w:rsidR="00B50F3A" w:rsidRPr="00B50F3A">
              <w:rPr>
                <w:rStyle w:val="Hyperlink"/>
                <w:rFonts w:ascii="Times New Roman" w:hAnsi="Times New Roman" w:cs="Times New Roman"/>
                <w:noProof/>
                <w:sz w:val="28"/>
                <w:szCs w:val="28"/>
              </w:rPr>
              <w:t>Заключение</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_Toc503909017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54</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18" w:history="1">
            <w:r w:rsidR="00B50F3A" w:rsidRPr="00B50F3A">
              <w:rPr>
                <w:rStyle w:val="Hyperlink"/>
                <w:rFonts w:ascii="Times New Roman" w:hAnsi="Times New Roman" w:cs="Times New Roman"/>
                <w:noProof/>
                <w:sz w:val="28"/>
                <w:szCs w:val="28"/>
              </w:rPr>
              <w:t>Список литературы</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_Toc503909018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55</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19" w:history="1">
            <w:r w:rsidR="00B50F3A" w:rsidRPr="00B50F3A">
              <w:rPr>
                <w:rStyle w:val="Hyperlink"/>
                <w:rFonts w:ascii="Times New Roman" w:hAnsi="Times New Roman" w:cs="Times New Roman"/>
                <w:noProof/>
                <w:sz w:val="28"/>
                <w:szCs w:val="28"/>
              </w:rPr>
              <w:t>Приложение А</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_Toc503909019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56</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20" w:history="1">
            <w:r w:rsidR="00B50F3A" w:rsidRPr="00B50F3A">
              <w:rPr>
                <w:rStyle w:val="Hyperlink"/>
                <w:rFonts w:ascii="Times New Roman" w:hAnsi="Times New Roman" w:cs="Times New Roman"/>
                <w:noProof/>
                <w:sz w:val="28"/>
                <w:szCs w:val="28"/>
              </w:rPr>
              <w:t>Приложение</w:t>
            </w:r>
            <w:r w:rsidR="00B50F3A" w:rsidRPr="00B50F3A">
              <w:rPr>
                <w:rStyle w:val="Hyperlink"/>
                <w:rFonts w:ascii="Times New Roman" w:hAnsi="Times New Roman" w:cs="Times New Roman"/>
                <w:noProof/>
                <w:sz w:val="28"/>
                <w:szCs w:val="28"/>
                <w:lang w:val="en-US"/>
              </w:rPr>
              <w:t xml:space="preserve"> </w:t>
            </w:r>
            <w:r w:rsidR="00B50F3A" w:rsidRPr="00B50F3A">
              <w:rPr>
                <w:rStyle w:val="Hyperlink"/>
                <w:rFonts w:ascii="Times New Roman" w:hAnsi="Times New Roman" w:cs="Times New Roman"/>
                <w:noProof/>
                <w:sz w:val="28"/>
                <w:szCs w:val="28"/>
              </w:rPr>
              <w:t>Б</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_Toc503909020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58</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21" w:history="1">
            <w:r w:rsidR="00B50F3A" w:rsidRPr="00B50F3A">
              <w:rPr>
                <w:rStyle w:val="Hyperlink"/>
                <w:rFonts w:ascii="Times New Roman" w:hAnsi="Times New Roman" w:cs="Times New Roman"/>
                <w:noProof/>
                <w:sz w:val="28"/>
                <w:szCs w:val="28"/>
              </w:rPr>
              <w:t>Приложение В</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_Toc503909021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63</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22" w:history="1">
            <w:r w:rsidR="00B50F3A" w:rsidRPr="00B50F3A">
              <w:rPr>
                <w:rStyle w:val="Hyperlink"/>
                <w:rFonts w:ascii="Times New Roman" w:hAnsi="Times New Roman" w:cs="Times New Roman"/>
                <w:noProof/>
                <w:sz w:val="28"/>
                <w:szCs w:val="28"/>
              </w:rPr>
              <w:t>Приложение</w:t>
            </w:r>
            <w:r w:rsidR="00B50F3A" w:rsidRPr="00B50F3A">
              <w:rPr>
                <w:rStyle w:val="Hyperlink"/>
                <w:rFonts w:ascii="Times New Roman" w:hAnsi="Times New Roman" w:cs="Times New Roman"/>
                <w:noProof/>
                <w:sz w:val="28"/>
                <w:szCs w:val="28"/>
                <w:lang w:val="en-US"/>
              </w:rPr>
              <w:t xml:space="preserve"> </w:t>
            </w:r>
            <w:r w:rsidR="00B50F3A" w:rsidRPr="00B50F3A">
              <w:rPr>
                <w:rStyle w:val="Hyperlink"/>
                <w:rFonts w:ascii="Times New Roman" w:hAnsi="Times New Roman" w:cs="Times New Roman"/>
                <w:noProof/>
                <w:sz w:val="28"/>
                <w:szCs w:val="28"/>
              </w:rPr>
              <w:t>Г</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_Toc503909022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72</w:t>
            </w:r>
            <w:r w:rsidR="00B50F3A" w:rsidRPr="00B50F3A">
              <w:rPr>
                <w:rFonts w:ascii="Times New Roman" w:hAnsi="Times New Roman" w:cs="Times New Roman"/>
                <w:noProof/>
                <w:webHidden/>
                <w:sz w:val="28"/>
                <w:szCs w:val="28"/>
              </w:rPr>
              <w:fldChar w:fldCharType="end"/>
            </w:r>
          </w:hyperlink>
        </w:p>
        <w:p w:rsidR="00B50F3A" w:rsidRPr="00B50F3A" w:rsidRDefault="004945E4">
          <w:pPr>
            <w:pStyle w:val="TOC1"/>
            <w:tabs>
              <w:tab w:val="right" w:leader="dot" w:pos="9061"/>
            </w:tabs>
            <w:rPr>
              <w:rFonts w:ascii="Times New Roman" w:eastAsiaTheme="minorEastAsia" w:hAnsi="Times New Roman" w:cs="Times New Roman"/>
              <w:noProof/>
              <w:sz w:val="28"/>
              <w:szCs w:val="28"/>
              <w:lang w:eastAsia="ru-RU"/>
            </w:rPr>
          </w:pPr>
          <w:hyperlink w:anchor="_Toc503909023" w:history="1">
            <w:r w:rsidR="00B50F3A" w:rsidRPr="00B50F3A">
              <w:rPr>
                <w:rStyle w:val="Hyperlink"/>
                <w:rFonts w:ascii="Times New Roman" w:hAnsi="Times New Roman" w:cs="Times New Roman"/>
                <w:noProof/>
                <w:sz w:val="28"/>
                <w:szCs w:val="28"/>
              </w:rPr>
              <w:t>Приложение Д</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_Toc503909023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F8031B">
              <w:rPr>
                <w:rFonts w:ascii="Times New Roman" w:hAnsi="Times New Roman" w:cs="Times New Roman"/>
                <w:noProof/>
                <w:webHidden/>
                <w:sz w:val="28"/>
                <w:szCs w:val="28"/>
              </w:rPr>
              <w:t>79</w:t>
            </w:r>
            <w:r w:rsidR="00B50F3A" w:rsidRPr="00B50F3A">
              <w:rPr>
                <w:rFonts w:ascii="Times New Roman" w:hAnsi="Times New Roman" w:cs="Times New Roman"/>
                <w:noProof/>
                <w:webHidden/>
                <w:sz w:val="28"/>
                <w:szCs w:val="28"/>
              </w:rPr>
              <w:fldChar w:fldCharType="end"/>
            </w:r>
          </w:hyperlink>
        </w:p>
        <w:p w:rsidR="002F53EA" w:rsidRPr="00D87730" w:rsidRDefault="00797568" w:rsidP="009C6589">
          <w:pPr>
            <w:spacing w:line="240" w:lineRule="auto"/>
            <w:rPr>
              <w:rFonts w:ascii="Times New Roman" w:hAnsi="Times New Roman" w:cs="Times New Roman"/>
              <w:sz w:val="28"/>
              <w:szCs w:val="28"/>
            </w:rPr>
          </w:pPr>
          <w:r w:rsidRPr="00B50F3A">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Heading1"/>
        <w:spacing w:line="240" w:lineRule="auto"/>
        <w:rPr>
          <w:rFonts w:cs="Times New Roman"/>
        </w:rPr>
      </w:pPr>
      <w:bookmarkStart w:id="1" w:name="_Toc503908998"/>
      <w:r w:rsidRPr="00EB6257">
        <w:rPr>
          <w:rFonts w:cs="Times New Roman"/>
        </w:rPr>
        <w:lastRenderedPageBreak/>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w:t>
      </w:r>
      <w:r w:rsidR="00415D55">
        <w:rPr>
          <w:rFonts w:ascii="Times New Roman" w:hAnsi="Times New Roman" w:cs="Times New Roman"/>
          <w:sz w:val="28"/>
          <w:szCs w:val="28"/>
        </w:rPr>
        <w:t>Он</w:t>
      </w:r>
      <w:r w:rsidRPr="00EB6257">
        <w:rPr>
          <w:rFonts w:ascii="Times New Roman" w:hAnsi="Times New Roman" w:cs="Times New Roman"/>
          <w:sz w:val="28"/>
          <w:szCs w:val="28"/>
        </w:rPr>
        <w:t xml:space="preserve">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sidR="00BA6DBB" w:rsidRPr="00E8763D">
        <w:rPr>
          <w:rFonts w:ascii="Times New Roman" w:hAnsi="Times New Roman" w:cs="Times New Roman"/>
          <w:sz w:val="28"/>
          <w:szCs w:val="28"/>
        </w:rPr>
        <w:t xml:space="preserve"> гибкие политики безопасности на языке SQL</w:t>
      </w:r>
      <w:r w:rsidR="00E8763D" w:rsidRPr="00E8763D">
        <w:rPr>
          <w:rFonts w:ascii="Times New Roman" w:hAnsi="Times New Roman" w:cs="Times New Roman"/>
          <w:sz w:val="28"/>
          <w:szCs w:val="28"/>
        </w:rPr>
        <w:t xml:space="preserve"> в </w:t>
      </w:r>
      <w:r w:rsidR="00BA6DBB" w:rsidRPr="00E8763D">
        <w:rPr>
          <w:rFonts w:ascii="Times New Roman" w:hAnsi="Times New Roman" w:cs="Times New Roman"/>
          <w:sz w:val="28"/>
          <w:szCs w:val="28"/>
        </w:rPr>
        <w:t>системах управления базами данных.</w:t>
      </w:r>
    </w:p>
    <w:p w:rsidR="00BA6DBB" w:rsidRPr="00A01CC2"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Предмет исследования -</w:t>
      </w:r>
      <w:r w:rsidR="00BA6DBB" w:rsidRPr="00E8763D">
        <w:rPr>
          <w:rFonts w:ascii="Times New Roman" w:hAnsi="Times New Roman" w:cs="Times New Roman"/>
          <w:sz w:val="28"/>
          <w:szCs w:val="28"/>
        </w:rPr>
        <w:t xml:space="preserve"> возможность </w:t>
      </w:r>
      <w:r w:rsidR="00BA6DBB"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D76A8E"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w:t>
      </w:r>
      <w:r w:rsidR="00D76A8E">
        <w:rPr>
          <w:rFonts w:ascii="Times New Roman" w:hAnsi="Times New Roman" w:cs="Times New Roman"/>
          <w:sz w:val="28"/>
          <w:szCs w:val="28"/>
        </w:rPr>
        <w:t xml:space="preserve"> -</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r w:rsidR="00D76A8E" w:rsidRPr="00D76A8E">
        <w:rPr>
          <w:rFonts w:ascii="Times New Roman" w:hAnsi="Times New Roman" w:cs="Times New Roman"/>
          <w:sz w:val="28"/>
          <w:szCs w:val="28"/>
        </w:rPr>
        <w:t>.</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ListParagraph"/>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EF4ACE" w:rsidRDefault="00EF4ACE" w:rsidP="009C6589">
      <w:pPr>
        <w:pStyle w:val="Heading1"/>
        <w:spacing w:line="240" w:lineRule="auto"/>
        <w:rPr>
          <w:rFonts w:cs="Times New Roman"/>
        </w:rPr>
      </w:pPr>
      <w:bookmarkStart w:id="2" w:name="_Toc503908999"/>
      <w:r>
        <w:rPr>
          <w:rFonts w:cs="Times New Roman"/>
        </w:rPr>
        <w:lastRenderedPageBreak/>
        <w:t>1. Безопасность на уровне полей</w:t>
      </w:r>
      <w:bookmarkEnd w:id="2"/>
    </w:p>
    <w:p w:rsidR="00EF4ACE" w:rsidRPr="00EF4ACE" w:rsidRDefault="00EF4ACE" w:rsidP="00EF4ACE">
      <w:pPr>
        <w:pStyle w:val="Heading2"/>
      </w:pPr>
      <w:bookmarkStart w:id="3" w:name="_Toc503909000"/>
      <w:r w:rsidRPr="00EF4ACE">
        <w:t>1.1 Описание</w:t>
      </w:r>
      <w:bookmarkEnd w:id="3"/>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Разграничение доступа к данным обычно необходимо в том случае, когда пользователи какой-либо системы имеют разный уровень доступа к данным, то есть </w:t>
      </w:r>
      <w:r>
        <w:rPr>
          <w:rFonts w:ascii="Times New Roman" w:hAnsi="Times New Roman" w:cs="Times New Roman"/>
          <w:sz w:val="28"/>
          <w:szCs w:val="28"/>
        </w:rPr>
        <w:t>неравноправны</w:t>
      </w:r>
      <w:r w:rsidRPr="00EB6257">
        <w:rPr>
          <w:rFonts w:ascii="Times New Roman" w:hAnsi="Times New Roman" w:cs="Times New Roman"/>
          <w:sz w:val="28"/>
          <w:szCs w:val="28"/>
        </w:rPr>
        <w:t xml:space="preserve"> по своему статусу, обязанностям возложенными на них или информация, хранимая в базе данных, является коммерческой тайной и корпоративная политика фирмы не предусматривает доступ к ней для любого сотрудника.</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p>
    <w:p w:rsidR="00EF4ACE" w:rsidRPr="00EB6257" w:rsidRDefault="00EF4ACE" w:rsidP="00EF4ACE">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FLS - Field Level Security - контроль безопасности на уровне полей (столбцы в базе данных)</w:t>
      </w:r>
    </w:p>
    <w:p w:rsidR="00EF4ACE" w:rsidRPr="00EB6257" w:rsidRDefault="00EF4ACE" w:rsidP="00EF4ACE">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 - Row Level Security - контроль безопасности на уровне строк (отдельных записей)</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Первый подход подразумевает </w:t>
      </w:r>
      <w:r>
        <w:rPr>
          <w:rFonts w:ascii="Times New Roman" w:hAnsi="Times New Roman" w:cs="Times New Roman"/>
          <w:sz w:val="28"/>
          <w:szCs w:val="28"/>
        </w:rPr>
        <w:t>использование встроенных функций</w:t>
      </w:r>
      <w:r w:rsidRPr="00EB6257">
        <w:rPr>
          <w:rFonts w:ascii="Times New Roman" w:hAnsi="Times New Roman" w:cs="Times New Roman"/>
          <w:sz w:val="28"/>
          <w:szCs w:val="28"/>
        </w:rPr>
        <w:t xml:space="preserve">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EF4ACE"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Второй подход, он же самый сложный, предусматривает использование</w:t>
      </w:r>
      <w:r>
        <w:rPr>
          <w:rFonts w:ascii="Times New Roman" w:hAnsi="Times New Roman" w:cs="Times New Roman"/>
          <w:sz w:val="28"/>
          <w:szCs w:val="28"/>
        </w:rPr>
        <w:t xml:space="preserve">, </w:t>
      </w:r>
      <w:r w:rsidRPr="00EB6257">
        <w:rPr>
          <w:rFonts w:ascii="Times New Roman" w:hAnsi="Times New Roman" w:cs="Times New Roman"/>
          <w:sz w:val="28"/>
          <w:szCs w:val="28"/>
        </w:rPr>
        <w:t xml:space="preserve"> как встроенных средств 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w:t>
      </w:r>
      <w:r>
        <w:rPr>
          <w:rFonts w:ascii="Times New Roman" w:hAnsi="Times New Roman" w:cs="Times New Roman"/>
          <w:sz w:val="28"/>
          <w:szCs w:val="28"/>
        </w:rPr>
        <w:t>е</w:t>
      </w:r>
      <w:r w:rsidRPr="00EB6257">
        <w:rPr>
          <w:rFonts w:ascii="Times New Roman" w:hAnsi="Times New Roman" w:cs="Times New Roman"/>
          <w:sz w:val="28"/>
          <w:szCs w:val="28"/>
        </w:rPr>
        <w:t xml:space="preserve"> от </w:t>
      </w:r>
      <w:r w:rsidRPr="00EB6257">
        <w:rPr>
          <w:rFonts w:ascii="Times New Roman" w:hAnsi="Times New Roman" w:cs="Times New Roman"/>
          <w:sz w:val="28"/>
          <w:szCs w:val="28"/>
          <w:lang w:val="en-US"/>
        </w:rPr>
        <w:t>FLS</w:t>
      </w:r>
      <w:r w:rsidRPr="00EB6257">
        <w:rPr>
          <w:rFonts w:ascii="Times New Roman" w:hAnsi="Times New Roman" w:cs="Times New Roman"/>
          <w:sz w:val="28"/>
          <w:szCs w:val="28"/>
        </w:rPr>
        <w:t>,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 (кто исполняет запрос, в каком контексте и т.д.).</w:t>
      </w:r>
    </w:p>
    <w:p w:rsidR="006A5A5D" w:rsidRPr="006A5A5D" w:rsidRDefault="006A5A5D"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Подход с использованием безопасности на уровне полей чаще всего подходит для приложений, в которых политика безопасности в основном не изменяется на протяжении цикла работы приложения. Данный способ установки правил ограничения доступа пользователей к БД является самым простым и одновременно самым трудоёмким с точки зрения потраченного времени администратора базы данных. До того, как конечные пользователи(напрямую или через приложение) начнут работать с базой данных, необходимо создать</w:t>
      </w:r>
      <w:r w:rsidRPr="006A5A5D">
        <w:rPr>
          <w:rFonts w:ascii="Times New Roman" w:hAnsi="Times New Roman" w:cs="Times New Roman"/>
          <w:sz w:val="28"/>
          <w:szCs w:val="28"/>
        </w:rPr>
        <w:t>:</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lastRenderedPageBreak/>
        <w:t>пользователей базы данных с логином и паролем для входа</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роли и присвоить их созданным пользователям</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каждой роли раздать разрешения на выборку, создание, удаления, исполнение и т.д.</w:t>
      </w:r>
    </w:p>
    <w:p w:rsidR="006A5A5D"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Данный подход требует очень внимательной настройки разрешений, так как очень легко допустить типичную ошибку - запретить доступ к элементарным объектам, но выдать доступ к объекту, через которого можно получить доступ элементарные объектам, на которые был наложен явный запрет.</w:t>
      </w:r>
    </w:p>
    <w:p w:rsidR="00371CDC" w:rsidRDefault="00371CDC" w:rsidP="00371CDC">
      <w:pPr>
        <w:pStyle w:val="Heading2"/>
      </w:pPr>
      <w:bookmarkStart w:id="4" w:name="_Toc503909001"/>
      <w:r>
        <w:t>1.2 Команды назначения прав на поля таблиц БД</w:t>
      </w:r>
      <w:bookmarkEnd w:id="4"/>
    </w:p>
    <w:p w:rsidR="00371CDC"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раздачи ограничений на поля таблицы в основном используются три команды - </w:t>
      </w:r>
      <w:r>
        <w:rPr>
          <w:rFonts w:ascii="Times New Roman" w:hAnsi="Times New Roman" w:cs="Times New Roman"/>
          <w:sz w:val="28"/>
          <w:szCs w:val="28"/>
          <w:lang w:val="en-US"/>
        </w:rPr>
        <w:t>GRANT</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DENY</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REVOKE</w:t>
      </w:r>
      <w:r w:rsidRPr="00371CDC">
        <w:rPr>
          <w:rFonts w:ascii="Times New Roman" w:hAnsi="Times New Roman" w:cs="Times New Roman"/>
          <w:sz w:val="28"/>
          <w:szCs w:val="28"/>
        </w:rPr>
        <w:t xml:space="preserve">. </w:t>
      </w:r>
    </w:p>
    <w:p w:rsidR="00371CDC" w:rsidRPr="004E078F" w:rsidRDefault="004E078F"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GRANT</w:t>
      </w:r>
      <w:r w:rsidRPr="004E078F">
        <w:rPr>
          <w:rFonts w:ascii="Times New Roman" w:hAnsi="Times New Roman" w:cs="Times New Roman"/>
          <w:sz w:val="28"/>
          <w:szCs w:val="28"/>
        </w:rPr>
        <w:t xml:space="preserve"> </w:t>
      </w:r>
      <w:r>
        <w:rPr>
          <w:rFonts w:ascii="Times New Roman" w:hAnsi="Times New Roman" w:cs="Times New Roman"/>
          <w:sz w:val="28"/>
          <w:szCs w:val="28"/>
        </w:rPr>
        <w:t xml:space="preserve">можно предоставить разрешение на таблицу, представление, табличную функцию и т.д. </w:t>
      </w:r>
      <w:r w:rsidR="00511B12">
        <w:rPr>
          <w:rFonts w:ascii="Times New Roman" w:hAnsi="Times New Roman" w:cs="Times New Roman"/>
          <w:sz w:val="28"/>
          <w:szCs w:val="28"/>
        </w:rPr>
        <w:t>Упрощённый синтаксис команды для предоставления разрешений на колонки таблицы для одной или нескольких ролей.</w:t>
      </w:r>
    </w:p>
    <w:p w:rsidR="004E078F" w:rsidRPr="004E078F" w:rsidRDefault="004E078F"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GRANT</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00511B12" w:rsidRPr="00511B12">
        <w:rPr>
          <w:rFonts w:ascii="Times New Roman" w:hAnsi="Times New Roman" w:cs="Times New Roman"/>
          <w:sz w:val="28"/>
          <w:szCs w:val="28"/>
        </w:rPr>
        <w:t xml:space="preserve"> </w:t>
      </w:r>
      <w:r w:rsidR="00511B12">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4E078F" w:rsidRPr="004E078F"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sidR="00511B12">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4E078F" w:rsidRPr="00511B12"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00511B12"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511B12" w:rsidRDefault="00511B12" w:rsidP="00511B12">
      <w:pPr>
        <w:spacing w:line="240" w:lineRule="auto"/>
        <w:ind w:firstLine="706"/>
        <w:jc w:val="both"/>
        <w:rPr>
          <w:rFonts w:ascii="Times New Roman" w:hAnsi="Times New Roman" w:cs="Times New Roman"/>
          <w:sz w:val="28"/>
          <w:szCs w:val="28"/>
        </w:rPr>
      </w:pPr>
    </w:p>
    <w:p w:rsidR="004E078F" w:rsidRP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предоставление роли </w:t>
      </w:r>
      <w:r w:rsidRPr="00511B12">
        <w:rPr>
          <w:rFonts w:ascii="Times New Roman" w:hAnsi="Times New Roman" w:cs="Times New Roman"/>
          <w:sz w:val="28"/>
          <w:szCs w:val="28"/>
        </w:rPr>
        <w:t xml:space="preserve">User </w:t>
      </w:r>
      <w:r>
        <w:rPr>
          <w:rFonts w:ascii="Times New Roman" w:hAnsi="Times New Roman" w:cs="Times New Roman"/>
          <w:sz w:val="28"/>
          <w:szCs w:val="28"/>
        </w:rPr>
        <w:t xml:space="preserve">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p>
    <w:p w:rsidR="00511B12" w:rsidRPr="00511B12" w:rsidRDefault="00511B12" w:rsidP="00511B12">
      <w:pPr>
        <w:spacing w:line="240" w:lineRule="auto"/>
        <w:ind w:firstLine="706"/>
        <w:jc w:val="both"/>
        <w:rPr>
          <w:rFonts w:ascii="Times New Roman" w:hAnsi="Times New Roman" w:cs="Times New Roman"/>
          <w:sz w:val="28"/>
          <w:szCs w:val="28"/>
          <w:lang w:val="en-US"/>
        </w:rPr>
      </w:pPr>
      <w:r w:rsidRPr="00511B12">
        <w:rPr>
          <w:rFonts w:ascii="Times New Roman" w:hAnsi="Times New Roman" w:cs="Times New Roman"/>
          <w:sz w:val="28"/>
          <w:szCs w:val="28"/>
          <w:lang w:val="en-US"/>
        </w:rPr>
        <w:t>GRANT 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TO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w:t>
      </w:r>
      <w:r>
        <w:rPr>
          <w:rFonts w:ascii="Times New Roman" w:hAnsi="Times New Roman" w:cs="Times New Roman"/>
          <w:sz w:val="28"/>
          <w:szCs w:val="28"/>
        </w:rPr>
        <w:t>можно отклонить разрешение на таблицу, представление, табличную функцию и т.д. Синтаксис команды для отклонения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FROM</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Pr="00412E70"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412E70">
        <w:rPr>
          <w:rFonts w:ascii="Times New Roman" w:hAnsi="Times New Roman" w:cs="Times New Roman"/>
          <w:sz w:val="28"/>
          <w:szCs w:val="28"/>
        </w:rPr>
        <w:t>отклонения</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разрешения на выборку полей </w:t>
      </w:r>
      <w:r w:rsidR="00412E70" w:rsidRPr="00511B12">
        <w:rPr>
          <w:rFonts w:ascii="Times New Roman" w:hAnsi="Times New Roman" w:cs="Times New Roman"/>
          <w:sz w:val="28"/>
          <w:szCs w:val="28"/>
        </w:rPr>
        <w:t xml:space="preserve">Phone </w:t>
      </w:r>
      <w:r w:rsidR="00412E70">
        <w:rPr>
          <w:rFonts w:ascii="Times New Roman" w:hAnsi="Times New Roman" w:cs="Times New Roman"/>
          <w:sz w:val="28"/>
          <w:szCs w:val="28"/>
        </w:rPr>
        <w:t xml:space="preserve">и </w:t>
      </w:r>
      <w:r w:rsidR="00412E70" w:rsidRPr="00511B12">
        <w:rPr>
          <w:rFonts w:ascii="Times New Roman" w:hAnsi="Times New Roman" w:cs="Times New Roman"/>
          <w:sz w:val="28"/>
          <w:szCs w:val="28"/>
        </w:rPr>
        <w:t xml:space="preserve">Email </w:t>
      </w:r>
      <w:r w:rsidR="00412E70">
        <w:rPr>
          <w:rFonts w:ascii="Times New Roman" w:hAnsi="Times New Roman" w:cs="Times New Roman"/>
          <w:sz w:val="28"/>
          <w:szCs w:val="28"/>
        </w:rPr>
        <w:t xml:space="preserve">таблицы </w:t>
      </w:r>
      <w:r w:rsidR="00412E70" w:rsidRPr="00511B12">
        <w:rPr>
          <w:rFonts w:ascii="Times New Roman" w:hAnsi="Times New Roman" w:cs="Times New Roman"/>
          <w:sz w:val="28"/>
          <w:szCs w:val="28"/>
        </w:rPr>
        <w:t>Employees</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роли </w:t>
      </w:r>
      <w:r w:rsidR="00412E70" w:rsidRPr="00511B12">
        <w:rPr>
          <w:rFonts w:ascii="Times New Roman" w:hAnsi="Times New Roman" w:cs="Times New Roman"/>
          <w:sz w:val="28"/>
          <w:szCs w:val="28"/>
        </w:rPr>
        <w:t>User</w:t>
      </w:r>
      <w:r w:rsidR="00412E70" w:rsidRPr="00412E70">
        <w:rPr>
          <w:rFonts w:ascii="Times New Roman" w:hAnsi="Times New Roman" w:cs="Times New Roman"/>
          <w:sz w:val="28"/>
          <w:szCs w:val="28"/>
        </w:rPr>
        <w:t>:</w:t>
      </w:r>
    </w:p>
    <w:p w:rsidR="00412E70" w:rsidRPr="00412E70" w:rsidRDefault="00412E70" w:rsidP="00511B12">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REVOKE</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SELECT</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ON</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dbo</w:t>
      </w:r>
      <w:r w:rsidRPr="00412E70">
        <w:rPr>
          <w:rFonts w:ascii="Times New Roman" w:hAnsi="Times New Roman" w:cs="Times New Roman"/>
          <w:sz w:val="28"/>
          <w:szCs w:val="28"/>
          <w:lang w:val="en-US"/>
        </w:rPr>
        <w:t>.</w:t>
      </w:r>
      <w:r w:rsidRPr="00511B12">
        <w:rPr>
          <w:rFonts w:ascii="Times New Roman" w:hAnsi="Times New Roman" w:cs="Times New Roman"/>
          <w:sz w:val="28"/>
          <w:szCs w:val="28"/>
          <w:lang w:val="en-US"/>
        </w:rPr>
        <w:t>Employee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Email</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Phone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12E70">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 помощью команды </w:t>
      </w: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w:t>
      </w:r>
      <w:r>
        <w:rPr>
          <w:rFonts w:ascii="Times New Roman" w:hAnsi="Times New Roman" w:cs="Times New Roman"/>
          <w:sz w:val="28"/>
          <w:szCs w:val="28"/>
        </w:rPr>
        <w:t>можно запретить разрешение на таблицу, представление, табличную функцию и т.д. Синтаксис команды для запрещения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9B14D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Default="00412E70" w:rsidP="00412E70">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запрещения  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r>
        <w:rPr>
          <w:rFonts w:ascii="Times New Roman" w:hAnsi="Times New Roman" w:cs="Times New Roman"/>
          <w:sz w:val="28"/>
          <w:szCs w:val="28"/>
        </w:rPr>
        <w:t xml:space="preserve"> роли </w:t>
      </w:r>
      <w:r w:rsidRPr="00511B12">
        <w:rPr>
          <w:rFonts w:ascii="Times New Roman" w:hAnsi="Times New Roman" w:cs="Times New Roman"/>
          <w:sz w:val="28"/>
          <w:szCs w:val="28"/>
        </w:rPr>
        <w:t>User:</w:t>
      </w:r>
    </w:p>
    <w:p w:rsidR="00412E70" w:rsidRDefault="00412E70" w:rsidP="00412E70">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DENY </w:t>
      </w:r>
      <w:r w:rsidRPr="00511B12">
        <w:rPr>
          <w:rFonts w:ascii="Times New Roman" w:hAnsi="Times New Roman" w:cs="Times New Roman"/>
          <w:sz w:val="28"/>
          <w:szCs w:val="28"/>
          <w:lang w:val="en-US"/>
        </w:rPr>
        <w:t>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Pr="00412E70" w:rsidRDefault="008F10F7" w:rsidP="00412E70">
      <w:pPr>
        <w:spacing w:line="240" w:lineRule="auto"/>
        <w:ind w:firstLine="706"/>
        <w:jc w:val="both"/>
        <w:rPr>
          <w:rFonts w:ascii="Times New Roman" w:hAnsi="Times New Roman" w:cs="Times New Roman"/>
          <w:sz w:val="28"/>
          <w:szCs w:val="28"/>
          <w:lang w:val="en-US"/>
        </w:rPr>
      </w:pPr>
    </w:p>
    <w:p w:rsidR="00D375DB" w:rsidRPr="00EB6257" w:rsidRDefault="009B14DF" w:rsidP="009C6589">
      <w:pPr>
        <w:pStyle w:val="Heading1"/>
        <w:spacing w:line="240" w:lineRule="auto"/>
        <w:rPr>
          <w:rFonts w:cs="Times New Roman"/>
        </w:rPr>
      </w:pPr>
      <w:bookmarkStart w:id="5" w:name="_Toc503909002"/>
      <w:r w:rsidRPr="00C1380B">
        <w:rPr>
          <w:rFonts w:cs="Times New Roman"/>
        </w:rPr>
        <w:lastRenderedPageBreak/>
        <w:t>2</w:t>
      </w:r>
      <w:r w:rsidR="00F61360">
        <w:rPr>
          <w:rFonts w:cs="Times New Roman"/>
        </w:rPr>
        <w:t xml:space="preserve">. </w:t>
      </w:r>
      <w:r w:rsidR="00D375DB" w:rsidRPr="00EB6257">
        <w:rPr>
          <w:rFonts w:cs="Times New Roman"/>
        </w:rPr>
        <w:t>Безопасность на уровне строк</w:t>
      </w:r>
      <w:bookmarkEnd w:id="5"/>
    </w:p>
    <w:p w:rsidR="002F53EA" w:rsidRPr="00EB6257" w:rsidRDefault="009B14DF" w:rsidP="009C6589">
      <w:pPr>
        <w:pStyle w:val="Heading2"/>
        <w:rPr>
          <w:szCs w:val="28"/>
        </w:rPr>
      </w:pPr>
      <w:bookmarkStart w:id="6" w:name="_Toc503909003"/>
      <w:r w:rsidRPr="00C1380B">
        <w:rPr>
          <w:szCs w:val="28"/>
        </w:rPr>
        <w:t>2</w:t>
      </w:r>
      <w:r w:rsidR="00F61360">
        <w:rPr>
          <w:szCs w:val="28"/>
        </w:rPr>
        <w:t xml:space="preserve">.1 </w:t>
      </w:r>
      <w:r w:rsidR="002F53EA" w:rsidRPr="00EB6257">
        <w:rPr>
          <w:szCs w:val="28"/>
        </w:rPr>
        <w:t>Описание</w:t>
      </w:r>
      <w:bookmarkEnd w:id="6"/>
    </w:p>
    <w:p w:rsidR="003668AA" w:rsidRPr="00EB6257" w:rsidRDefault="00DD3DCB"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создания системы безопасности, ограничивающей пользователей в работе с данными базы данных </w:t>
      </w:r>
      <w:r w:rsidR="003668AA" w:rsidRPr="00EB6257">
        <w:rPr>
          <w:rFonts w:ascii="Times New Roman" w:hAnsi="Times New Roman" w:cs="Times New Roman"/>
          <w:sz w:val="28"/>
          <w:szCs w:val="28"/>
        </w:rPr>
        <w:t xml:space="preserve">разработчики </w:t>
      </w:r>
      <w:r>
        <w:rPr>
          <w:rFonts w:ascii="Times New Roman" w:hAnsi="Times New Roman" w:cs="Times New Roman"/>
          <w:sz w:val="28"/>
          <w:szCs w:val="28"/>
        </w:rPr>
        <w:t xml:space="preserve">часто </w:t>
      </w:r>
      <w:r w:rsidR="003668AA" w:rsidRPr="00EB6257">
        <w:rPr>
          <w:rFonts w:ascii="Times New Roman" w:hAnsi="Times New Roman" w:cs="Times New Roman"/>
          <w:sz w:val="28"/>
          <w:szCs w:val="28"/>
        </w:rPr>
        <w:t xml:space="preserve">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r>
        <w:rPr>
          <w:rFonts w:ascii="Times New Roman" w:hAnsi="Times New Roman" w:cs="Times New Roman"/>
          <w:sz w:val="28"/>
          <w:szCs w:val="28"/>
        </w:rPr>
        <w:t xml:space="preserve">различного вида </w:t>
      </w:r>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Pr>
          <w:rFonts w:ascii="Times New Roman" w:hAnsi="Times New Roman" w:cs="Times New Roman"/>
          <w:sz w:val="28"/>
          <w:szCs w:val="28"/>
        </w:rPr>
        <w:t>мворков</w:t>
      </w:r>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w:t>
      </w:r>
      <w:r w:rsidR="00415D55">
        <w:rPr>
          <w:rFonts w:ascii="Times New Roman" w:hAnsi="Times New Roman" w:cs="Times New Roman"/>
          <w:sz w:val="28"/>
          <w:szCs w:val="28"/>
        </w:rPr>
        <w:t xml:space="preserve">использовать данный </w:t>
      </w:r>
      <w:r w:rsidR="00415D55" w:rsidRPr="00415D55">
        <w:rPr>
          <w:rFonts w:ascii="Times New Roman" w:hAnsi="Times New Roman" w:cs="Times New Roman"/>
          <w:sz w:val="28"/>
          <w:szCs w:val="28"/>
        </w:rPr>
        <w:t xml:space="preserve">подход только </w:t>
      </w:r>
      <w:r w:rsidR="007D1C9C" w:rsidRPr="00EB6257">
        <w:rPr>
          <w:rFonts w:ascii="Times New Roman" w:hAnsi="Times New Roman" w:cs="Times New Roman"/>
          <w:sz w:val="28"/>
          <w:szCs w:val="28"/>
        </w:rPr>
        <w:t>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w:t>
      </w:r>
      <w:r w:rsidR="001F2644">
        <w:rPr>
          <w:rFonts w:ascii="Times New Roman" w:hAnsi="Times New Roman" w:cs="Times New Roman"/>
          <w:sz w:val="28"/>
          <w:szCs w:val="28"/>
        </w:rPr>
        <w:t xml:space="preserve"> </w:t>
      </w:r>
      <w:r w:rsidR="000E078F" w:rsidRPr="00EB6257">
        <w:rPr>
          <w:rFonts w:ascii="Times New Roman" w:hAnsi="Times New Roman" w:cs="Times New Roman"/>
          <w:sz w:val="28"/>
          <w:szCs w:val="28"/>
        </w:rPr>
        <w:t xml:space="preserve">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xml:space="preserve">. Например, обеспечивать сотрудникам доступ только к тем строкам данных, которые имеют отношение к их отделу, </w:t>
      </w:r>
      <w:r w:rsidR="00415D55">
        <w:rPr>
          <w:rFonts w:ascii="Times New Roman" w:hAnsi="Times New Roman" w:cs="Times New Roman"/>
          <w:sz w:val="28"/>
          <w:szCs w:val="28"/>
        </w:rPr>
        <w:t xml:space="preserve">или ограничивать некоторым </w:t>
      </w:r>
      <w:r w:rsidR="003B7457">
        <w:rPr>
          <w:rFonts w:ascii="Times New Roman" w:hAnsi="Times New Roman" w:cs="Times New Roman"/>
          <w:sz w:val="28"/>
          <w:szCs w:val="28"/>
        </w:rPr>
        <w:t>сотрудникам доступ к строчкам с конфиденциальной информацией.</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BB29B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w:t>
      </w:r>
      <w:r w:rsidR="00216731" w:rsidRPr="00EB6257">
        <w:rPr>
          <w:rFonts w:ascii="Times New Roman" w:hAnsi="Times New Roman" w:cs="Times New Roman"/>
          <w:sz w:val="28"/>
          <w:szCs w:val="28"/>
        </w:rPr>
        <w:t>олитики безопасности имеют следующие особенности:</w:t>
      </w:r>
    </w:p>
    <w:p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w:t>
      </w:r>
      <w:r w:rsidR="00D749A2">
        <w:rPr>
          <w:rFonts w:ascii="Times New Roman" w:hAnsi="Times New Roman" w:cs="Times New Roman"/>
          <w:sz w:val="28"/>
          <w:szCs w:val="28"/>
        </w:rPr>
        <w:t>,</w:t>
      </w:r>
      <w:r w:rsidRPr="00EB6257">
        <w:rPr>
          <w:rFonts w:ascii="Times New Roman" w:hAnsi="Times New Roman" w:cs="Times New Roman"/>
          <w:sz w:val="28"/>
          <w:szCs w:val="28"/>
        </w:rPr>
        <w:t xml:space="preserve"> можно изменить столбцы, на которые не ссылается предикат.</w:t>
      </w:r>
    </w:p>
    <w:p w:rsidR="003B7457" w:rsidRDefault="00150107" w:rsidP="009C6589">
      <w:pPr>
        <w:pStyle w:val="ListParagraph"/>
        <w:numPr>
          <w:ilvl w:val="0"/>
          <w:numId w:val="20"/>
        </w:numPr>
        <w:spacing w:line="240" w:lineRule="auto"/>
        <w:jc w:val="both"/>
        <w:rPr>
          <w:rFonts w:ascii="Times New Roman" w:hAnsi="Times New Roman" w:cs="Times New Roman"/>
          <w:sz w:val="28"/>
          <w:szCs w:val="28"/>
        </w:rPr>
      </w:pPr>
      <w:r w:rsidRPr="003B7457">
        <w:rPr>
          <w:rFonts w:ascii="Times New Roman" w:hAnsi="Times New Roman" w:cs="Times New Roman"/>
          <w:sz w:val="28"/>
          <w:szCs w:val="28"/>
        </w:rPr>
        <w:t>При п</w:t>
      </w:r>
      <w:r w:rsidR="00216731" w:rsidRPr="003B7457">
        <w:rPr>
          <w:rFonts w:ascii="Times New Roman" w:hAnsi="Times New Roman" w:cs="Times New Roman"/>
          <w:sz w:val="28"/>
          <w:szCs w:val="28"/>
        </w:rPr>
        <w:t>опытк</w:t>
      </w:r>
      <w:r w:rsidRPr="003B7457">
        <w:rPr>
          <w:rFonts w:ascii="Times New Roman" w:hAnsi="Times New Roman" w:cs="Times New Roman"/>
          <w:sz w:val="28"/>
          <w:szCs w:val="28"/>
        </w:rPr>
        <w:t>е</w:t>
      </w:r>
      <w:r w:rsidR="00216731" w:rsidRPr="003B7457">
        <w:rPr>
          <w:rFonts w:ascii="Times New Roman" w:hAnsi="Times New Roman" w:cs="Times New Roman"/>
          <w:sz w:val="28"/>
          <w:szCs w:val="28"/>
        </w:rPr>
        <w:t xml:space="preserve"> добавить предикат </w:t>
      </w:r>
      <w:r w:rsidRPr="003B7457">
        <w:rPr>
          <w:rFonts w:ascii="Times New Roman" w:hAnsi="Times New Roman" w:cs="Times New Roman"/>
          <w:sz w:val="28"/>
          <w:szCs w:val="28"/>
        </w:rPr>
        <w:t>на</w:t>
      </w:r>
      <w:r w:rsidR="00216731" w:rsidRPr="003B7457">
        <w:rPr>
          <w:rFonts w:ascii="Times New Roman" w:hAnsi="Times New Roman" w:cs="Times New Roman"/>
          <w:sz w:val="28"/>
          <w:szCs w:val="28"/>
        </w:rPr>
        <w:t xml:space="preserve"> таблицу, которая уже имеет один определенный предикат для данной операции</w:t>
      </w:r>
      <w:r w:rsidR="00BB29BC">
        <w:rPr>
          <w:rFonts w:ascii="Times New Roman" w:hAnsi="Times New Roman" w:cs="Times New Roman"/>
          <w:sz w:val="28"/>
          <w:szCs w:val="28"/>
        </w:rPr>
        <w:t xml:space="preserve"> </w:t>
      </w:r>
      <w:r w:rsidR="00BB29BC" w:rsidRPr="003B7457">
        <w:rPr>
          <w:rFonts w:ascii="Times New Roman" w:hAnsi="Times New Roman" w:cs="Times New Roman"/>
          <w:sz w:val="28"/>
          <w:szCs w:val="28"/>
        </w:rPr>
        <w:t>в пределах политики безопасности</w:t>
      </w:r>
      <w:r w:rsidR="00BB29BC">
        <w:rPr>
          <w:rFonts w:ascii="Times New Roman" w:hAnsi="Times New Roman" w:cs="Times New Roman"/>
          <w:sz w:val="28"/>
          <w:szCs w:val="28"/>
        </w:rPr>
        <w:t xml:space="preserve"> </w:t>
      </w:r>
      <w:r w:rsidR="00216731" w:rsidRPr="003B7457">
        <w:rPr>
          <w:rFonts w:ascii="Times New Roman" w:hAnsi="Times New Roman" w:cs="Times New Roman"/>
          <w:sz w:val="28"/>
          <w:szCs w:val="28"/>
        </w:rPr>
        <w:t xml:space="preserve">(независимо от того, включен он или выключен), </w:t>
      </w:r>
      <w:r w:rsidR="003B7457" w:rsidRPr="003B7457">
        <w:rPr>
          <w:rFonts w:ascii="Times New Roman" w:hAnsi="Times New Roman" w:cs="Times New Roman"/>
          <w:sz w:val="28"/>
          <w:szCs w:val="28"/>
        </w:rPr>
        <w:t>произойдёт ошибк</w:t>
      </w:r>
      <w:r w:rsidR="003B7457">
        <w:rPr>
          <w:rFonts w:ascii="Times New Roman" w:hAnsi="Times New Roman" w:cs="Times New Roman"/>
          <w:sz w:val="28"/>
          <w:szCs w:val="28"/>
        </w:rPr>
        <w:t>а</w:t>
      </w:r>
    </w:p>
    <w:p w:rsidR="00216731" w:rsidRPr="003B7457" w:rsidRDefault="003B7457" w:rsidP="009C6589">
      <w:pPr>
        <w:pStyle w:val="ListParagraph"/>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00216731" w:rsidRPr="003B7457">
        <w:rPr>
          <w:rFonts w:ascii="Times New Roman" w:hAnsi="Times New Roman" w:cs="Times New Roman"/>
          <w:sz w:val="28"/>
          <w:szCs w:val="28"/>
        </w:rPr>
        <w:t>опытка изменить функцию, которая исп</w:t>
      </w:r>
      <w:r w:rsidR="00150107" w:rsidRPr="003B7457">
        <w:rPr>
          <w:rFonts w:ascii="Times New Roman" w:hAnsi="Times New Roman" w:cs="Times New Roman"/>
          <w:sz w:val="28"/>
          <w:szCs w:val="28"/>
        </w:rPr>
        <w:t xml:space="preserve">ользуется в качестве </w:t>
      </w:r>
      <w:r w:rsidR="00A01CC2" w:rsidRPr="003B7457">
        <w:rPr>
          <w:rFonts w:ascii="Times New Roman" w:hAnsi="Times New Roman" w:cs="Times New Roman"/>
          <w:sz w:val="28"/>
          <w:szCs w:val="28"/>
        </w:rPr>
        <w:t>предиката,</w:t>
      </w:r>
      <w:r w:rsidR="00150107" w:rsidRPr="003B7457">
        <w:rPr>
          <w:rFonts w:ascii="Times New Roman" w:hAnsi="Times New Roman" w:cs="Times New Roman"/>
          <w:sz w:val="28"/>
          <w:szCs w:val="28"/>
        </w:rPr>
        <w:t xml:space="preserve"> наложенного на</w:t>
      </w:r>
      <w:r w:rsidR="00216731" w:rsidRPr="003B7457">
        <w:rPr>
          <w:rFonts w:ascii="Times New Roman" w:hAnsi="Times New Roman" w:cs="Times New Roman"/>
          <w:sz w:val="28"/>
          <w:szCs w:val="28"/>
        </w:rPr>
        <w:t xml:space="preserve"> таблиц</w:t>
      </w:r>
      <w:r w:rsidR="00150107" w:rsidRPr="003B7457">
        <w:rPr>
          <w:rFonts w:ascii="Times New Roman" w:hAnsi="Times New Roman" w:cs="Times New Roman"/>
          <w:sz w:val="28"/>
          <w:szCs w:val="28"/>
        </w:rPr>
        <w:t>у</w:t>
      </w:r>
      <w:r w:rsidR="00216731" w:rsidRPr="003B74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9B14DF" w:rsidP="009C6589">
      <w:pPr>
        <w:pStyle w:val="Heading2"/>
        <w:rPr>
          <w:szCs w:val="28"/>
        </w:rPr>
      </w:pPr>
      <w:bookmarkStart w:id="7" w:name="_Toc503909004"/>
      <w:r w:rsidRPr="009B14DF">
        <w:rPr>
          <w:szCs w:val="28"/>
        </w:rPr>
        <w:t>2</w:t>
      </w:r>
      <w:r w:rsidR="00F61360">
        <w:rPr>
          <w:szCs w:val="28"/>
        </w:rPr>
        <w:t xml:space="preserve">.2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7"/>
    </w:p>
    <w:p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w:t>
      </w:r>
      <w:r w:rsidR="00D749A2">
        <w:rPr>
          <w:rFonts w:ascii="Times New Roman" w:hAnsi="Times New Roman" w:cs="Times New Roman"/>
          <w:sz w:val="28"/>
          <w:szCs w:val="28"/>
        </w:rPr>
        <w:t>,</w:t>
      </w:r>
      <w:r w:rsidR="00216731" w:rsidRPr="00EB6257">
        <w:rPr>
          <w:rFonts w:ascii="Times New Roman" w:hAnsi="Times New Roman" w:cs="Times New Roman"/>
          <w:sz w:val="28"/>
          <w:szCs w:val="28"/>
        </w:rPr>
        <w:t xml:space="preserve">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в конечном счёте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w:t>
      </w:r>
      <w:r w:rsidR="003B7457">
        <w:rPr>
          <w:rFonts w:ascii="Times New Roman" w:hAnsi="Times New Roman" w:cs="Times New Roman"/>
          <w:sz w:val="28"/>
          <w:szCs w:val="28"/>
        </w:rPr>
        <w:t xml:space="preserve"> больших текущего на момент обновления</w:t>
      </w:r>
      <w:r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xml:space="preserve">, предикаты </w:t>
      </w:r>
      <w:r w:rsidR="00216731" w:rsidRPr="00EB6257">
        <w:rPr>
          <w:rFonts w:ascii="Times New Roman" w:hAnsi="Times New Roman" w:cs="Times New Roman"/>
          <w:sz w:val="28"/>
          <w:szCs w:val="28"/>
        </w:rPr>
        <w:lastRenderedPageBreak/>
        <w:t>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9B14DF" w:rsidP="009C6589">
      <w:pPr>
        <w:pStyle w:val="Heading2"/>
        <w:rPr>
          <w:szCs w:val="28"/>
        </w:rPr>
      </w:pPr>
      <w:bookmarkStart w:id="8" w:name="_Toc503909005"/>
      <w:r w:rsidRPr="00C1380B">
        <w:rPr>
          <w:szCs w:val="28"/>
        </w:rPr>
        <w:t>2</w:t>
      </w:r>
      <w:r w:rsidR="00F61360">
        <w:rPr>
          <w:szCs w:val="28"/>
        </w:rPr>
        <w:t xml:space="preserve">.3 </w:t>
      </w:r>
      <w:r w:rsidR="00216731" w:rsidRPr="00EB6257">
        <w:rPr>
          <w:szCs w:val="28"/>
        </w:rPr>
        <w:t>Способы применения</w:t>
      </w:r>
      <w:bookmarkEnd w:id="8"/>
    </w:p>
    <w:p w:rsidR="00216731" w:rsidRPr="00EB6257" w:rsidRDefault="003B7457"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Приведём </w:t>
      </w:r>
      <w:r w:rsidR="00216731" w:rsidRPr="00EB6257">
        <w:rPr>
          <w:rFonts w:ascii="Times New Roman" w:hAnsi="Times New Roman" w:cs="Times New Roman"/>
          <w:sz w:val="28"/>
          <w:szCs w:val="28"/>
        </w:rPr>
        <w:t>примеры использования RLS.</w:t>
      </w:r>
    </w:p>
    <w:p w:rsidR="00216731" w:rsidRPr="00EB6257" w:rsidRDefault="002E78A5" w:rsidP="009C6589">
      <w:pPr>
        <w:pStyle w:val="ListParagraph"/>
        <w:numPr>
          <w:ilvl w:val="0"/>
          <w:numId w:val="18"/>
        </w:numPr>
        <w:spacing w:line="240" w:lineRule="auto"/>
        <w:jc w:val="both"/>
        <w:rPr>
          <w:rFonts w:ascii="Times New Roman" w:hAnsi="Times New Roman" w:cs="Times New Roman"/>
          <w:sz w:val="28"/>
          <w:szCs w:val="28"/>
        </w:rPr>
      </w:pPr>
      <w:r w:rsidRPr="002E78A5">
        <w:rPr>
          <w:rFonts w:ascii="Times New Roman" w:hAnsi="Times New Roman" w:cs="Times New Roman"/>
          <w:sz w:val="28"/>
          <w:szCs w:val="28"/>
        </w:rPr>
        <w:t xml:space="preserve">В больнице требуется установить </w:t>
      </w:r>
      <w:r w:rsidR="00216731" w:rsidRPr="00EB6257">
        <w:rPr>
          <w:rFonts w:ascii="Times New Roman" w:hAnsi="Times New Roman" w:cs="Times New Roman"/>
          <w:sz w:val="28"/>
          <w:szCs w:val="28"/>
        </w:rPr>
        <w:t>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как пациентов, так и сотрудников.</w:t>
      </w:r>
    </w:p>
    <w:p w:rsidR="00216731" w:rsidRPr="00EB6257" w:rsidRDefault="002E78A5" w:rsidP="009C6589">
      <w:pPr>
        <w:pStyle w:val="ListParagraph"/>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Администратору базы данных банка необходимо установить  ограничение на</w:t>
      </w:r>
      <w:r w:rsidR="00216731" w:rsidRPr="00EB6257">
        <w:rPr>
          <w:rFonts w:ascii="Times New Roman" w:hAnsi="Times New Roman" w:cs="Times New Roman"/>
          <w:sz w:val="28"/>
          <w:szCs w:val="28"/>
        </w:rPr>
        <w:t xml:space="preserve"> доступ к строкам финансовых данных на основе бизнес-подразделения 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w:t>
      </w:r>
      <w:r w:rsidR="00270574">
        <w:rPr>
          <w:rFonts w:ascii="Times New Roman" w:hAnsi="Times New Roman" w:cs="Times New Roman"/>
          <w:sz w:val="28"/>
          <w:szCs w:val="28"/>
        </w:rPr>
        <w:t>,</w:t>
      </w:r>
      <w:r w:rsidR="00150107" w:rsidRPr="00EB6257">
        <w:rPr>
          <w:rFonts w:ascii="Times New Roman" w:hAnsi="Times New Roman" w:cs="Times New Roman"/>
          <w:sz w:val="28"/>
          <w:szCs w:val="28"/>
        </w:rPr>
        <w:t xml:space="preserve">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Heading2"/>
        <w:rPr>
          <w:rFonts w:eastAsiaTheme="minorHAnsi"/>
          <w:szCs w:val="28"/>
        </w:rPr>
      </w:pPr>
      <w:r w:rsidRPr="00EB6257">
        <w:rPr>
          <w:szCs w:val="28"/>
        </w:rPr>
        <w:lastRenderedPageBreak/>
        <w:t xml:space="preserve"> </w:t>
      </w:r>
      <w:bookmarkStart w:id="9" w:name="_Toc503909006"/>
      <w:r w:rsidR="009B14DF" w:rsidRPr="00C1380B">
        <w:rPr>
          <w:szCs w:val="28"/>
        </w:rPr>
        <w:t>2</w:t>
      </w:r>
      <w:r w:rsidR="00F61360">
        <w:rPr>
          <w:szCs w:val="28"/>
        </w:rPr>
        <w:t xml:space="preserve">.4 </w:t>
      </w:r>
      <w:r w:rsidR="00216731" w:rsidRPr="00EB6257">
        <w:rPr>
          <w:rFonts w:eastAsiaTheme="minorHAnsi"/>
          <w:szCs w:val="28"/>
        </w:rPr>
        <w:t>Разрешения</w:t>
      </w:r>
      <w:bookmarkEnd w:id="9"/>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Обычно, разрешение ALTER ANY SECURITY POLICY предназначено для пользователей с высокими привилегиями (например, для диспетчера политики безопасности). Но в то</w:t>
      </w:r>
      <w:r w:rsidR="00270574">
        <w:rPr>
          <w:rFonts w:ascii="Times New Roman" w:hAnsi="Times New Roman" w:cs="Times New Roman"/>
          <w:sz w:val="28"/>
          <w:szCs w:val="28"/>
        </w:rPr>
        <w:t xml:space="preserve"> </w:t>
      </w:r>
      <w:r w:rsidR="00BB16B1" w:rsidRPr="00EB6257">
        <w:rPr>
          <w:rFonts w:ascii="Times New Roman" w:hAnsi="Times New Roman" w:cs="Times New Roman"/>
          <w:sz w:val="28"/>
          <w:szCs w:val="28"/>
        </w:rPr>
        <w:t>же самое время</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w:t>
      </w:r>
      <w:r w:rsidR="00270574">
        <w:rPr>
          <w:rFonts w:ascii="Times New Roman" w:hAnsi="Times New Roman" w:cs="Times New Roman"/>
          <w:sz w:val="28"/>
          <w:szCs w:val="28"/>
        </w:rPr>
        <w:t xml:space="preserve"> </w:t>
      </w:r>
      <w:r w:rsidR="00216731" w:rsidRPr="00EB6257">
        <w:rPr>
          <w:rFonts w:ascii="Times New Roman" w:hAnsi="Times New Roman" w:cs="Times New Roman"/>
          <w:sz w:val="28"/>
          <w:szCs w:val="28"/>
        </w:rPr>
        <w:t xml:space="preserve"> для каждого добавляемого предиката требуются следующие разрешения:</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SELECT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и</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REFERENCES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xml:space="preserve">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rsidR="008F10F7" w:rsidRPr="00EB6257" w:rsidRDefault="008F10F7" w:rsidP="009C6589">
      <w:pPr>
        <w:spacing w:line="240" w:lineRule="auto"/>
        <w:ind w:firstLine="706"/>
        <w:jc w:val="both"/>
        <w:rPr>
          <w:rFonts w:ascii="Times New Roman" w:hAnsi="Times New Roman" w:cs="Times New Roman"/>
          <w:sz w:val="28"/>
          <w:szCs w:val="28"/>
        </w:rPr>
      </w:pPr>
    </w:p>
    <w:p w:rsidR="00216731" w:rsidRPr="00EB6257" w:rsidRDefault="009B14DF" w:rsidP="009C6589">
      <w:pPr>
        <w:pStyle w:val="Heading2"/>
        <w:rPr>
          <w:szCs w:val="28"/>
        </w:rPr>
      </w:pPr>
      <w:bookmarkStart w:id="10" w:name="_Toc503909007"/>
      <w:r w:rsidRPr="009B14DF">
        <w:rPr>
          <w:szCs w:val="28"/>
        </w:rPr>
        <w:t>2</w:t>
      </w:r>
      <w:r w:rsidR="00F61360">
        <w:rPr>
          <w:szCs w:val="28"/>
        </w:rPr>
        <w:t xml:space="preserve">.5 </w:t>
      </w:r>
      <w:r w:rsidR="00304C1D" w:rsidRPr="00EB6257">
        <w:rPr>
          <w:szCs w:val="28"/>
        </w:rPr>
        <w:t>Рекомендации по созданию безопасности на уровне строк</w:t>
      </w:r>
      <w:bookmarkEnd w:id="10"/>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w:t>
      </w:r>
      <w:r w:rsidR="002E78A5">
        <w:rPr>
          <w:rFonts w:ascii="Times New Roman" w:hAnsi="Times New Roman" w:cs="Times New Roman"/>
          <w:sz w:val="28"/>
          <w:szCs w:val="28"/>
        </w:rPr>
        <w:t>у</w:t>
      </w:r>
      <w:r w:rsidRPr="00EB6257">
        <w:rPr>
          <w:rFonts w:ascii="Times New Roman" w:hAnsi="Times New Roman" w:cs="Times New Roman"/>
          <w:sz w:val="28"/>
          <w:szCs w:val="28"/>
        </w:rPr>
        <w:t xml:space="preserve"> для объектов R</w:t>
      </w:r>
      <w:r w:rsidRPr="00EB6257">
        <w:rPr>
          <w:rFonts w:ascii="Times New Roman" w:hAnsi="Times New Roman" w:cs="Times New Roman"/>
          <w:sz w:val="28"/>
          <w:szCs w:val="28"/>
          <w:lang w:val="en-US"/>
        </w:rPr>
        <w:t>LS</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w:t>
      </w:r>
      <w:r w:rsidR="002E78A5">
        <w:rPr>
          <w:rFonts w:ascii="Times New Roman" w:hAnsi="Times New Roman" w:cs="Times New Roman"/>
          <w:sz w:val="28"/>
          <w:szCs w:val="28"/>
        </w:rPr>
        <w:t>сти</w:t>
      </w:r>
      <w:r w:rsidRPr="00EB6257">
        <w:rPr>
          <w:rFonts w:ascii="Times New Roman" w:hAnsi="Times New Roman" w:cs="Times New Roman"/>
          <w:sz w:val="28"/>
          <w:szCs w:val="28"/>
        </w:rPr>
        <w:t xml:space="preserve"> </w:t>
      </w:r>
      <w:r w:rsidR="002E78A5">
        <w:rPr>
          <w:rFonts w:ascii="Times New Roman" w:hAnsi="Times New Roman" w:cs="Times New Roman"/>
          <w:sz w:val="28"/>
          <w:szCs w:val="28"/>
        </w:rPr>
        <w:t>просматривать</w:t>
      </w:r>
      <w:r w:rsidRPr="00EB6257">
        <w:rPr>
          <w:rFonts w:ascii="Times New Roman" w:hAnsi="Times New Roman" w:cs="Times New Roman"/>
          <w:sz w:val="28"/>
          <w:szCs w:val="28"/>
        </w:rPr>
        <w:t xml:space="preserve"> или изменять </w:t>
      </w:r>
      <w:r w:rsidRPr="00EB6257">
        <w:rPr>
          <w:rFonts w:ascii="Times New Roman" w:hAnsi="Times New Roman" w:cs="Times New Roman"/>
          <w:sz w:val="28"/>
          <w:szCs w:val="28"/>
        </w:rPr>
        <w:lastRenderedPageBreak/>
        <w:t>данные - только минимальных назначение прав и просмотр колонок</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-100000). Таким образом</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возможно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сможет выявить рекурсии и трансформировать запрос, но лучше не полагаться на эту функциональность</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w:t>
      </w:r>
      <w:r w:rsidR="00761931">
        <w:rPr>
          <w:rFonts w:ascii="Times New Roman" w:hAnsi="Times New Roman" w:cs="Times New Roman"/>
          <w:sz w:val="28"/>
          <w:szCs w:val="28"/>
        </w:rPr>
        <w:t>,</w:t>
      </w:r>
      <w:r w:rsidR="004F45C1" w:rsidRPr="00EB6257">
        <w:rPr>
          <w:rFonts w:ascii="Times New Roman" w:hAnsi="Times New Roman" w:cs="Times New Roman"/>
          <w:sz w:val="28"/>
          <w:szCs w:val="28"/>
        </w:rPr>
        <w:t xml:space="preserve">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w:t>
      </w:r>
      <w:r w:rsidR="00B83C2E">
        <w:rPr>
          <w:rFonts w:ascii="Times New Roman" w:hAnsi="Times New Roman" w:cs="Times New Roman"/>
          <w:sz w:val="28"/>
          <w:szCs w:val="28"/>
        </w:rPr>
        <w:t>чтобы в них происходила</w:t>
      </w:r>
      <w:r w:rsidRPr="00EB6257">
        <w:rPr>
          <w:rFonts w:ascii="Times New Roman" w:hAnsi="Times New Roman" w:cs="Times New Roman"/>
          <w:sz w:val="28"/>
          <w:szCs w:val="28"/>
        </w:rPr>
        <w:t xml:space="preserve">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ListParagraph"/>
        <w:spacing w:line="240" w:lineRule="auto"/>
        <w:ind w:left="2146"/>
        <w:jc w:val="both"/>
        <w:rPr>
          <w:rFonts w:ascii="Times New Roman" w:hAnsi="Times New Roman" w:cs="Times New Roman"/>
          <w:sz w:val="28"/>
          <w:szCs w:val="28"/>
        </w:rPr>
      </w:pPr>
    </w:p>
    <w:p w:rsidR="00FC0282" w:rsidRPr="00EB6257" w:rsidRDefault="009B14DF" w:rsidP="009C6589">
      <w:pPr>
        <w:pStyle w:val="Heading2"/>
        <w:rPr>
          <w:szCs w:val="28"/>
        </w:rPr>
      </w:pPr>
      <w:bookmarkStart w:id="11" w:name="_Toc503909008"/>
      <w:r w:rsidRPr="00C1380B">
        <w:rPr>
          <w:szCs w:val="28"/>
        </w:rPr>
        <w:t>2</w:t>
      </w:r>
      <w:r w:rsidR="00F61360">
        <w:rPr>
          <w:szCs w:val="28"/>
        </w:rPr>
        <w:t xml:space="preserve">.6 </w:t>
      </w:r>
      <w:r w:rsidR="00FC0282" w:rsidRPr="00EB6257">
        <w:rPr>
          <w:szCs w:val="28"/>
        </w:rPr>
        <w:t>Совместимость с разными компонентами</w:t>
      </w:r>
      <w:bookmarkEnd w:id="11"/>
    </w:p>
    <w:p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w:t>
      </w:r>
      <w:r w:rsidR="00761931">
        <w:rPr>
          <w:rFonts w:ascii="Times New Roman" w:hAnsi="Times New Roman" w:cs="Times New Roman"/>
          <w:sz w:val="28"/>
          <w:szCs w:val="28"/>
        </w:rPr>
        <w:t xml:space="preserve"> </w:t>
      </w:r>
      <w:r w:rsidRPr="00EB6257">
        <w:rPr>
          <w:rFonts w:ascii="Times New Roman" w:hAnsi="Times New Roman" w:cs="Times New Roman"/>
          <w:sz w:val="28"/>
          <w:szCs w:val="28"/>
        </w:rPr>
        <w:t>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w:t>
      </w:r>
      <w:r w:rsidR="00761931">
        <w:rPr>
          <w:rFonts w:ascii="Times New Roman" w:hAnsi="Times New Roman" w:cs="Times New Roman"/>
          <w:sz w:val="28"/>
          <w:szCs w:val="28"/>
        </w:rPr>
        <w:t xml:space="preserve"> </w:t>
      </w:r>
      <w:r w:rsidR="00A01CC2" w:rsidRPr="00EB6257">
        <w:rPr>
          <w:rFonts w:ascii="Times New Roman" w:hAnsi="Times New Roman" w:cs="Times New Roman"/>
          <w:sz w:val="28"/>
          <w:szCs w:val="28"/>
        </w:rPr>
        <w:t>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w:t>
      </w:r>
      <w:r w:rsidRPr="00EB6257">
        <w:rPr>
          <w:rFonts w:ascii="Times New Roman" w:hAnsi="Times New Roman" w:cs="Times New Roman"/>
          <w:sz w:val="28"/>
          <w:szCs w:val="28"/>
        </w:rPr>
        <w:lastRenderedPageBreak/>
        <w:t>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w:t>
      </w:r>
      <w:r w:rsidR="00761931">
        <w:rPr>
          <w:rFonts w:ascii="Times New Roman" w:hAnsi="Times New Roman" w:cs="Times New Roman"/>
          <w:sz w:val="28"/>
          <w:szCs w:val="28"/>
        </w:rPr>
        <w:t>,</w:t>
      </w:r>
      <w:r w:rsidR="00B607A2" w:rsidRPr="00EB6257">
        <w:rPr>
          <w:rFonts w:ascii="Times New Roman" w:hAnsi="Times New Roman" w:cs="Times New Roman"/>
          <w:sz w:val="28"/>
          <w:szCs w:val="28"/>
        </w:rPr>
        <w:t xml:space="preserve">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5F5C7E" w:rsidRPr="00EB6257" w:rsidRDefault="009B14DF" w:rsidP="009C6589">
      <w:pPr>
        <w:pStyle w:val="Heading1"/>
        <w:spacing w:line="240" w:lineRule="auto"/>
        <w:rPr>
          <w:rFonts w:cs="Times New Roman"/>
        </w:rPr>
      </w:pPr>
      <w:bookmarkStart w:id="12" w:name="_Toc503909009"/>
      <w:r w:rsidRPr="009B14DF">
        <w:rPr>
          <w:rFonts w:cs="Times New Roman"/>
        </w:rPr>
        <w:lastRenderedPageBreak/>
        <w:t>3</w:t>
      </w:r>
      <w:r w:rsidR="00F61360">
        <w:rPr>
          <w:rFonts w:cs="Times New Roman"/>
        </w:rPr>
        <w:t xml:space="preserve">. </w:t>
      </w:r>
      <w:r w:rsidR="005F5C7E" w:rsidRPr="00EB6257">
        <w:rPr>
          <w:rFonts w:cs="Times New Roman"/>
        </w:rPr>
        <w:t>Создани</w:t>
      </w:r>
      <w:r w:rsidR="009F154A">
        <w:rPr>
          <w:rFonts w:cs="Times New Roman"/>
        </w:rPr>
        <w:t>е</w:t>
      </w:r>
      <w:r w:rsidR="005F5C7E" w:rsidRPr="00EB6257">
        <w:rPr>
          <w:rFonts w:cs="Times New Roman"/>
        </w:rPr>
        <w:t xml:space="preserve">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12"/>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выполнять или отклонять его полностью. В этом случае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8F34FF">
        <w:rPr>
          <w:rFonts w:ascii="Times New Roman" w:hAnsi="Times New Roman" w:cs="Times New Roman"/>
          <w:sz w:val="28"/>
          <w:szCs w:val="28"/>
        </w:rPr>
        <w:t>к</w:t>
      </w:r>
      <w:r w:rsidR="006B39E8" w:rsidRPr="00EB6257">
        <w:rPr>
          <w:rFonts w:ascii="Times New Roman" w:hAnsi="Times New Roman" w:cs="Times New Roman"/>
          <w:sz w:val="28"/>
          <w:szCs w:val="28"/>
        </w:rPr>
        <w:t xml:space="preserve"> таблиц</w:t>
      </w:r>
      <w:r w:rsidR="008F34FF">
        <w:rPr>
          <w:rFonts w:ascii="Times New Roman" w:hAnsi="Times New Roman" w:cs="Times New Roman"/>
          <w:sz w:val="28"/>
          <w:szCs w:val="28"/>
        </w:rPr>
        <w:t>е</w:t>
      </w:r>
      <w:r w:rsidR="006B39E8" w:rsidRPr="00EB6257">
        <w:rPr>
          <w:rFonts w:ascii="Times New Roman" w:hAnsi="Times New Roman" w:cs="Times New Roman"/>
          <w:sz w:val="28"/>
          <w:szCs w:val="28"/>
        </w:rPr>
        <w:t xml:space="preserve">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правило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w:t>
      </w:r>
      <w:r w:rsidRPr="00EB6257">
        <w:rPr>
          <w:rFonts w:ascii="Times New Roman" w:hAnsi="Times New Roman" w:cs="Times New Roman"/>
          <w:sz w:val="28"/>
          <w:szCs w:val="28"/>
        </w:rPr>
        <w:lastRenderedPageBreak/>
        <w:t>может иметь</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например следующий вид (мы предполагаем, что в таблице users базы securityinfodb содержатся идентификаторы пользователей, а функции CurrentUserID(), RoleName()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т</w:t>
      </w:r>
      <w:r w:rsidR="006B39E8" w:rsidRPr="00EB6257">
        <w:rPr>
          <w:rFonts w:ascii="Times New Roman" w:hAnsi="Times New Roman" w:cs="Times New Roman"/>
          <w:sz w:val="28"/>
          <w:szCs w:val="28"/>
        </w:rPr>
        <w:t>еоретически</w:t>
      </w:r>
      <w:r w:rsidR="00761931">
        <w:rPr>
          <w:rFonts w:ascii="Times New Roman" w:hAnsi="Times New Roman" w:cs="Times New Roman"/>
          <w:sz w:val="28"/>
          <w:szCs w:val="28"/>
        </w:rPr>
        <w:t>,</w:t>
      </w:r>
      <w:r w:rsidR="006B39E8" w:rsidRPr="00EB6257">
        <w:rPr>
          <w:rFonts w:ascii="Times New Roman" w:hAnsi="Times New Roman" w:cs="Times New Roman"/>
          <w:sz w:val="28"/>
          <w:szCs w:val="28"/>
        </w:rPr>
        <w:t xml:space="preserve">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этом случае логику проследить довольно сложно. Поэтому лучше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и проверять</w:t>
      </w:r>
      <w:r w:rsidR="00761931">
        <w:rPr>
          <w:rFonts w:ascii="Times New Roman" w:hAnsi="Times New Roman" w:cs="Times New Roman"/>
          <w:sz w:val="28"/>
          <w:szCs w:val="28"/>
        </w:rPr>
        <w:t>,</w:t>
      </w:r>
      <w:r w:rsidR="005014C4" w:rsidRPr="00EB6257">
        <w:rPr>
          <w:rFonts w:ascii="Times New Roman" w:hAnsi="Times New Roman" w:cs="Times New Roman"/>
          <w:sz w:val="28"/>
          <w:szCs w:val="28"/>
        </w:rPr>
        <w:t xml:space="preserve">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Директор по продажам (его роль назовем ‘Vice President, Sales’) имеет право просматривать любые заказы. </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r w:rsidR="008D3579" w:rsidRPr="00EB6257">
        <w:rPr>
          <w:rFonts w:ascii="Times New Roman" w:hAnsi="Times New Roman" w:cs="Times New Roman"/>
          <w:sz w:val="28"/>
          <w:szCs w:val="28"/>
        </w:rPr>
        <w:t>большинстве</w:t>
      </w:r>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('Everyone') AND </w:t>
      </w:r>
      <w:r w:rsidR="00AA266C">
        <w:rPr>
          <w:rFonts w:ascii="Times New Roman" w:hAnsi="Times New Roman" w:cs="Times New Roman"/>
          <w:sz w:val="28"/>
          <w:szCs w:val="28"/>
          <w:lang w:val="en-US"/>
        </w:rPr>
        <w:t>Orders.</w:t>
      </w:r>
      <w:r w:rsidRPr="00EB6257">
        <w:rPr>
          <w:rFonts w:ascii="Times New Roman" w:hAnsi="Times New Roman" w:cs="Times New Roman"/>
          <w:sz w:val="28"/>
          <w:szCs w:val="28"/>
          <w:lang w:val="en-US"/>
        </w:rPr>
        <w:t>ShippedDate &lt; DateAdd(month, -8, GetDate())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 вероятно не смог бы использовать индекс по полю ShippedDate,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rsidR="006B39E8" w:rsidRPr="00FD2AB6"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(select DivisionID from Employees where EmployeeID = </w:t>
      </w:r>
      <w:r w:rsidR="00AA266C" w:rsidRPr="00EB6257">
        <w:rPr>
          <w:rFonts w:ascii="Times New Roman" w:hAnsi="Times New Roman" w:cs="Times New Roman"/>
          <w:sz w:val="28"/>
          <w:szCs w:val="28"/>
          <w:lang w:val="en-US"/>
        </w:rPr>
        <w:t>Orders</w:t>
      </w:r>
      <w:r w:rsidR="00AA266C">
        <w:rPr>
          <w:rFonts w:ascii="Times New Roman" w:hAnsi="Times New Roman" w:cs="Times New Roman"/>
          <w:sz w:val="28"/>
          <w:szCs w:val="28"/>
          <w:lang w:val="en-US"/>
        </w:rPr>
        <w:t>.</w:t>
      </w:r>
      <w:r w:rsidR="00AA266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EmployeeID</w:t>
      </w:r>
      <w:r w:rsidRPr="00FD2AB6">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w:t>
      </w:r>
      <w:r>
        <w:rPr>
          <w:rFonts w:ascii="Times New Roman" w:hAnsi="Times New Roman" w:cs="Times New Roman"/>
          <w:sz w:val="28"/>
          <w:szCs w:val="28"/>
          <w:lang w:val="en-US"/>
        </w:rPr>
        <w:t>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EmployeeID from Orders where </w:t>
      </w:r>
      <w:r w:rsidR="00117802" w:rsidRPr="00EB6257">
        <w:rPr>
          <w:rFonts w:ascii="Times New Roman" w:hAnsi="Times New Roman" w:cs="Times New Roman"/>
          <w:sz w:val="28"/>
          <w:szCs w:val="28"/>
          <w:lang w:val="en-US"/>
        </w:rPr>
        <w:t xml:space="preserve">Orders.OrderID = OrderID) </w:t>
      </w:r>
      <w:r w:rsidR="006B39E8" w:rsidRPr="00EB6257">
        <w:rPr>
          <w:rFonts w:ascii="Times New Roman" w:hAnsi="Times New Roman" w:cs="Times New Roman"/>
          <w:sz w:val="28"/>
          <w:szCs w:val="28"/>
          <w:lang w:val="en-US"/>
        </w:rPr>
        <w:t>= CurrentEmployeeID())</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ShippedDate from Orders where </w:t>
      </w:r>
      <w:r w:rsidR="00117802" w:rsidRPr="00EB6257">
        <w:rPr>
          <w:rFonts w:ascii="Times New Roman" w:hAnsi="Times New Roman" w:cs="Times New Roman"/>
          <w:sz w:val="28"/>
          <w:szCs w:val="28"/>
          <w:lang w:val="en-US"/>
        </w:rPr>
        <w:t>Orders</w:t>
      </w:r>
      <w:r w:rsidR="006B39E8"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w:t>
      </w:r>
      <w:r w:rsidR="00582685">
        <w:rPr>
          <w:rFonts w:ascii="Times New Roman" w:hAnsi="Times New Roman" w:cs="Times New Roman"/>
          <w:sz w:val="28"/>
          <w:szCs w:val="28"/>
          <w:lang w:val="en-US"/>
        </w:rPr>
        <w:t>[Order Details].</w:t>
      </w:r>
      <w:r w:rsidR="00117802" w:rsidRPr="00EB6257">
        <w:rPr>
          <w:rFonts w:ascii="Times New Roman" w:hAnsi="Times New Roman" w:cs="Times New Roman"/>
          <w:sz w:val="28"/>
          <w:szCs w:val="28"/>
          <w:lang w:val="en-US"/>
        </w:rPr>
        <w:t xml:space="preserve">OrderID) </w:t>
      </w:r>
      <w:r w:rsidR="006B39E8"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нам также не требуется динамического управления доступом на уровне отдельных объектов – например, заказы, отгруженные сегодня, </w:t>
      </w:r>
      <w:r w:rsidRPr="00EB6257">
        <w:rPr>
          <w:rFonts w:ascii="Times New Roman" w:hAnsi="Times New Roman" w:cs="Times New Roman"/>
          <w:sz w:val="28"/>
          <w:szCs w:val="28"/>
        </w:rPr>
        <w:lastRenderedPageBreak/>
        <w:t>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C1380B" w:rsidRDefault="0096484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117802" w:rsidRPr="00EB6257" w:rsidRDefault="009B14DF" w:rsidP="009C6589">
      <w:pPr>
        <w:pStyle w:val="Heading1"/>
        <w:spacing w:line="240" w:lineRule="auto"/>
        <w:rPr>
          <w:rFonts w:cs="Times New Roman"/>
        </w:rPr>
      </w:pPr>
      <w:bookmarkStart w:id="13" w:name="_Toc503909010"/>
      <w:r w:rsidRPr="009B14DF">
        <w:rPr>
          <w:rFonts w:cs="Times New Roman"/>
        </w:rPr>
        <w:lastRenderedPageBreak/>
        <w:t>4</w:t>
      </w:r>
      <w:r w:rsidR="00F61360">
        <w:rPr>
          <w:rFonts w:cs="Times New Roman"/>
        </w:rPr>
        <w:t xml:space="preserve">. </w:t>
      </w:r>
      <w:r w:rsidR="00117802" w:rsidRPr="00EB6257">
        <w:rPr>
          <w:rFonts w:cs="Times New Roman"/>
        </w:rPr>
        <w:t>С</w:t>
      </w:r>
      <w:r w:rsidR="00EF2D86">
        <w:rPr>
          <w:rFonts w:cs="Times New Roman"/>
        </w:rPr>
        <w:t>оздание</w:t>
      </w:r>
      <w:r w:rsidR="00117802" w:rsidRPr="00EB6257">
        <w:rPr>
          <w:rFonts w:cs="Times New Roman"/>
        </w:rPr>
        <w:t xml:space="preserve"> политики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13"/>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9B14DF" w:rsidP="00710E1F">
      <w:pPr>
        <w:pStyle w:val="Heading2"/>
      </w:pPr>
      <w:bookmarkStart w:id="14" w:name="_Toc503909011"/>
      <w:r w:rsidRPr="009B14DF">
        <w:t>4</w:t>
      </w:r>
      <w:r w:rsidR="00710E1F" w:rsidRPr="00710E1F">
        <w:t xml:space="preserve">.1 </w:t>
      </w:r>
      <w:r w:rsidR="00D63D2A" w:rsidRPr="00EA460C">
        <w:t>Подготовка базы данных для политик безопасности</w:t>
      </w:r>
      <w:bookmarkEnd w:id="14"/>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w:t>
      </w:r>
      <w:r w:rsidR="007A7979">
        <w:rPr>
          <w:rFonts w:ascii="Times New Roman" w:hAnsi="Times New Roman" w:cs="Times New Roman"/>
          <w:sz w:val="28"/>
          <w:szCs w:val="28"/>
        </w:rPr>
        <w:t>,</w:t>
      </w:r>
      <w:r>
        <w:rPr>
          <w:rFonts w:ascii="Times New Roman" w:hAnsi="Times New Roman" w:cs="Times New Roman"/>
          <w:sz w:val="28"/>
          <w:szCs w:val="28"/>
        </w:rPr>
        <w:t xml:space="preserve">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w:t>
      </w:r>
      <w:r w:rsidR="00EF2D86">
        <w:rPr>
          <w:rFonts w:ascii="Times New Roman" w:hAnsi="Times New Roman" w:cs="Times New Roman"/>
          <w:sz w:val="28"/>
          <w:szCs w:val="28"/>
        </w:rPr>
        <w:t>Где позже п</w:t>
      </w:r>
      <w:r>
        <w:rPr>
          <w:rFonts w:ascii="Times New Roman" w:hAnsi="Times New Roman" w:cs="Times New Roman"/>
          <w:sz w:val="28"/>
          <w:szCs w:val="28"/>
        </w:rPr>
        <w:t>редикат задаётся с помощью</w:t>
      </w:r>
      <w:r w:rsidR="00714DF6">
        <w:rPr>
          <w:rFonts w:ascii="Times New Roman" w:hAnsi="Times New Roman" w:cs="Times New Roman"/>
          <w:sz w:val="28"/>
          <w:szCs w:val="28"/>
        </w:rPr>
        <w:t xml:space="preserve"> простого выражения.</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w:t>
      </w:r>
      <w:r w:rsidR="007A7979">
        <w:rPr>
          <w:rFonts w:ascii="Times New Roman" w:hAnsi="Times New Roman" w:cs="Times New Roman"/>
          <w:sz w:val="28"/>
          <w:szCs w:val="28"/>
        </w:rPr>
        <w:t>,</w:t>
      </w:r>
      <w:r>
        <w:rPr>
          <w:rFonts w:ascii="Times New Roman" w:hAnsi="Times New Roman" w:cs="Times New Roman"/>
          <w:sz w:val="28"/>
          <w:szCs w:val="28"/>
        </w:rPr>
        <w:t xml:space="preserve">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w:t>
      </w:r>
      <w:r w:rsidR="007A7979">
        <w:rPr>
          <w:rFonts w:ascii="Times New Roman" w:hAnsi="Times New Roman" w:cs="Times New Roman"/>
          <w:sz w:val="28"/>
          <w:szCs w:val="28"/>
        </w:rPr>
        <w:t>,</w:t>
      </w:r>
      <w:r w:rsidR="00714DF6">
        <w:rPr>
          <w:rFonts w:ascii="Times New Roman" w:hAnsi="Times New Roman" w:cs="Times New Roman"/>
          <w:sz w:val="28"/>
          <w:szCs w:val="28"/>
        </w:rPr>
        <w:t xml:space="preserve">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sp_configure 'clr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r w:rsidRPr="002A11C6">
        <w:rPr>
          <w:rFonts w:ascii="Times New Roman" w:hAnsi="Times New Roman" w:cs="Times New Roman"/>
          <w:sz w:val="28"/>
          <w:szCs w:val="28"/>
          <w:lang w:val="en-US"/>
        </w:rPr>
        <w:t>dll</w:t>
      </w:r>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create FUNCTION dbo.getUserAccessClr(</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@currentTableName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@userTableName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nvarchar(max),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@currentRowIdentifiers nvarchar(500),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@userRowIdentifiers nvarchar(500)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Parser.[SqlParcer.ContextParcer].ExecutePredicate;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w:t>
      </w:r>
      <w:r w:rsidR="007A7979">
        <w:rPr>
          <w:rFonts w:ascii="Times New Roman" w:hAnsi="Times New Roman" w:cs="Times New Roman"/>
          <w:sz w:val="28"/>
          <w:szCs w:val="28"/>
        </w:rPr>
        <w:t>,</w:t>
      </w:r>
      <w:r>
        <w:rPr>
          <w:rFonts w:ascii="Times New Roman" w:hAnsi="Times New Roman" w:cs="Times New Roman"/>
          <w:sz w:val="28"/>
          <w:szCs w:val="28"/>
        </w:rPr>
        <w:t xml:space="preserve">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setInitialContext(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@UserId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sp_set_session_context 'UserId', @UserId;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Pr="00835580"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r w:rsidR="00904358">
        <w:rPr>
          <w:rFonts w:ascii="Times New Roman" w:hAnsi="Times New Roman" w:cs="Times New Roman"/>
          <w:sz w:val="28"/>
          <w:szCs w:val="28"/>
        </w:rPr>
        <w:t xml:space="preserve"> Полный</w:t>
      </w:r>
      <w:r w:rsidR="00904358" w:rsidRPr="00835580">
        <w:rPr>
          <w:rFonts w:ascii="Times New Roman" w:hAnsi="Times New Roman" w:cs="Times New Roman"/>
          <w:sz w:val="28"/>
          <w:szCs w:val="28"/>
        </w:rPr>
        <w:t xml:space="preserve"> </w:t>
      </w:r>
      <w:r w:rsidR="00904358">
        <w:rPr>
          <w:rFonts w:ascii="Times New Roman" w:hAnsi="Times New Roman" w:cs="Times New Roman"/>
          <w:sz w:val="28"/>
          <w:szCs w:val="28"/>
        </w:rPr>
        <w:t>код</w:t>
      </w:r>
      <w:r w:rsidR="00904358" w:rsidRPr="00835580">
        <w:rPr>
          <w:rFonts w:ascii="Times New Roman" w:hAnsi="Times New Roman" w:cs="Times New Roman"/>
          <w:sz w:val="28"/>
          <w:szCs w:val="28"/>
        </w:rPr>
        <w:t xml:space="preserve"> </w:t>
      </w:r>
      <w:r w:rsidR="00904358">
        <w:rPr>
          <w:rFonts w:ascii="Times New Roman" w:hAnsi="Times New Roman" w:cs="Times New Roman"/>
          <w:sz w:val="28"/>
          <w:szCs w:val="28"/>
        </w:rPr>
        <w:t>данной</w:t>
      </w:r>
      <w:r w:rsidR="00904358" w:rsidRPr="00835580">
        <w:rPr>
          <w:rFonts w:ascii="Times New Roman" w:hAnsi="Times New Roman" w:cs="Times New Roman"/>
          <w:sz w:val="28"/>
          <w:szCs w:val="28"/>
        </w:rPr>
        <w:t xml:space="preserve"> </w:t>
      </w:r>
      <w:r w:rsidR="00904358">
        <w:rPr>
          <w:rFonts w:ascii="Times New Roman" w:hAnsi="Times New Roman" w:cs="Times New Roman"/>
          <w:sz w:val="28"/>
          <w:szCs w:val="28"/>
        </w:rPr>
        <w:t>функции</w:t>
      </w:r>
      <w:r w:rsidR="00904358" w:rsidRPr="00835580">
        <w:rPr>
          <w:rFonts w:ascii="Times New Roman" w:hAnsi="Times New Roman" w:cs="Times New Roman"/>
          <w:sz w:val="28"/>
          <w:szCs w:val="28"/>
        </w:rPr>
        <w:t xml:space="preserve"> </w:t>
      </w:r>
      <w:r w:rsidR="00904358">
        <w:rPr>
          <w:rFonts w:ascii="Times New Roman" w:hAnsi="Times New Roman" w:cs="Times New Roman"/>
          <w:sz w:val="28"/>
          <w:szCs w:val="28"/>
        </w:rPr>
        <w:t>находится в приложении А.</w:t>
      </w:r>
    </w:p>
    <w:p w:rsidR="00AD53CB" w:rsidRPr="00835580"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CREATE</w:t>
      </w:r>
      <w:r w:rsidRPr="00835580">
        <w:rPr>
          <w:rFonts w:ascii="Times New Roman" w:hAnsi="Times New Roman" w:cs="Times New Roman"/>
          <w:sz w:val="28"/>
          <w:szCs w:val="28"/>
        </w:rPr>
        <w:t xml:space="preserve"> </w:t>
      </w:r>
      <w:r w:rsidRPr="00AD53CB">
        <w:rPr>
          <w:rFonts w:ascii="Times New Roman" w:hAnsi="Times New Roman" w:cs="Times New Roman"/>
          <w:sz w:val="28"/>
          <w:szCs w:val="28"/>
          <w:lang w:val="en-US"/>
        </w:rPr>
        <w:t>FUNCTION</w:t>
      </w:r>
      <w:r w:rsidRPr="00835580">
        <w:rPr>
          <w:rFonts w:ascii="Times New Roman" w:hAnsi="Times New Roman" w:cs="Times New Roman"/>
          <w:sz w:val="28"/>
          <w:szCs w:val="28"/>
        </w:rPr>
        <w:t xml:space="preserve"> </w:t>
      </w:r>
      <w:r w:rsidRPr="00AD53CB">
        <w:rPr>
          <w:rFonts w:ascii="Times New Roman" w:hAnsi="Times New Roman" w:cs="Times New Roman"/>
          <w:sz w:val="28"/>
          <w:szCs w:val="28"/>
          <w:lang w:val="en-US"/>
        </w:rPr>
        <w:t>dbo</w:t>
      </w:r>
      <w:r w:rsidRPr="00835580">
        <w:rPr>
          <w:rFonts w:ascii="Times New Roman" w:hAnsi="Times New Roman" w:cs="Times New Roman"/>
          <w:sz w:val="28"/>
          <w:szCs w:val="28"/>
        </w:rPr>
        <w:t>.</w:t>
      </w:r>
      <w:r w:rsidRPr="00AD53CB">
        <w:rPr>
          <w:rFonts w:ascii="Times New Roman" w:hAnsi="Times New Roman" w:cs="Times New Roman"/>
          <w:sz w:val="28"/>
          <w:szCs w:val="28"/>
          <w:lang w:val="en-US"/>
        </w:rPr>
        <w:t>getUserAccess</w:t>
      </w:r>
      <w:r w:rsidRPr="00835580">
        <w:rPr>
          <w:rFonts w:ascii="Times New Roman" w:hAnsi="Times New Roman" w:cs="Times New Roman"/>
          <w:sz w:val="28"/>
          <w:szCs w:val="28"/>
        </w:rPr>
        <w:t>(@</w:t>
      </w:r>
      <w:r w:rsidRPr="00AD53CB">
        <w:rPr>
          <w:rFonts w:ascii="Times New Roman" w:hAnsi="Times New Roman" w:cs="Times New Roman"/>
          <w:sz w:val="28"/>
          <w:szCs w:val="28"/>
          <w:lang w:val="en-US"/>
        </w:rPr>
        <w:t>CurrentTableName</w:t>
      </w:r>
      <w:r w:rsidRPr="00835580">
        <w:rPr>
          <w:rFonts w:ascii="Times New Roman" w:hAnsi="Times New Roman" w:cs="Times New Roman"/>
          <w:sz w:val="28"/>
          <w:szCs w:val="28"/>
        </w:rPr>
        <w:t xml:space="preserve"> </w:t>
      </w:r>
      <w:r w:rsidRPr="00AD53CB">
        <w:rPr>
          <w:rFonts w:ascii="Times New Roman" w:hAnsi="Times New Roman" w:cs="Times New Roman"/>
          <w:sz w:val="28"/>
          <w:szCs w:val="28"/>
          <w:lang w:val="en-US"/>
        </w:rPr>
        <w:t>nvarchar</w:t>
      </w:r>
      <w:r w:rsidRPr="00835580">
        <w:rPr>
          <w:rFonts w:ascii="Times New Roman" w:hAnsi="Times New Roman" w:cs="Times New Roman"/>
          <w:sz w:val="28"/>
          <w:szCs w:val="28"/>
        </w:rPr>
        <w:t>(200), @</w:t>
      </w:r>
      <w:r w:rsidRPr="00AD53CB">
        <w:rPr>
          <w:rFonts w:ascii="Times New Roman" w:hAnsi="Times New Roman" w:cs="Times New Roman"/>
          <w:sz w:val="28"/>
          <w:szCs w:val="28"/>
          <w:lang w:val="en-US"/>
        </w:rPr>
        <w:t>RowIdentifiers</w:t>
      </w:r>
      <w:r w:rsidRPr="00835580">
        <w:rPr>
          <w:rFonts w:ascii="Times New Roman" w:hAnsi="Times New Roman" w:cs="Times New Roman"/>
          <w:sz w:val="28"/>
          <w:szCs w:val="28"/>
        </w:rPr>
        <w:t xml:space="preserve"> </w:t>
      </w:r>
      <w:r w:rsidRPr="00AD53CB">
        <w:rPr>
          <w:rFonts w:ascii="Times New Roman" w:hAnsi="Times New Roman" w:cs="Times New Roman"/>
          <w:sz w:val="28"/>
          <w:szCs w:val="28"/>
          <w:lang w:val="en-US"/>
        </w:rPr>
        <w:t>nvarchar</w:t>
      </w:r>
      <w:r w:rsidRPr="00835580">
        <w:rPr>
          <w:rFonts w:ascii="Times New Roman" w:hAnsi="Times New Roman" w:cs="Times New Roman"/>
          <w:sz w:val="28"/>
          <w:szCs w:val="28"/>
        </w:rPr>
        <w:t>(</w:t>
      </w:r>
      <w:r w:rsidRPr="00AD53CB">
        <w:rPr>
          <w:rFonts w:ascii="Times New Roman" w:hAnsi="Times New Roman" w:cs="Times New Roman"/>
          <w:sz w:val="28"/>
          <w:szCs w:val="28"/>
          <w:lang w:val="en-US"/>
        </w:rPr>
        <w:t>max</w:t>
      </w:r>
      <w:r w:rsidRPr="00835580">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nvarchar(max);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dbo.Predicates.Value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dbo.Predicates join  dbo.Policies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dbo.Policies.PredicateId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dbo.Predicates.TableName = @CurrentTableName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dbo.EmployeeGroups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on  dbo.EmployeeGroups.GroupId =  dbo.Policies.GroupId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dbo.EmployeeGroups.EmployeeId = CAST(SESSION_CONTEXT(N'UserId') AS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dbo.getUserAccessClr(</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r w:rsidRPr="00AD53CB">
        <w:rPr>
          <w:rFonts w:ascii="Times New Roman" w:hAnsi="Times New Roman" w:cs="Times New Roman"/>
          <w:sz w:val="28"/>
          <w:szCs w:val="28"/>
          <w:lang w:val="en-US"/>
        </w:rPr>
        <w:t>CurrentTableName</w:t>
      </w:r>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 xml:space="preserve">@RowIdentifiers,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cast(SESSION_CONTEXT(N'UserId') as nvarchar(50)),'][int]')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return @result</w:t>
      </w:r>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r>
        <w:rPr>
          <w:rFonts w:ascii="Times New Roman" w:hAnsi="Times New Roman" w:cs="Times New Roman"/>
          <w:sz w:val="28"/>
          <w:szCs w:val="28"/>
          <w:lang w:val="en-US"/>
        </w:rPr>
        <w:t>EmployeeGroups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w:t>
      </w:r>
      <w:r w:rsidR="009C2A81">
        <w:rPr>
          <w:rFonts w:ascii="Times New Roman" w:hAnsi="Times New Roman" w:cs="Times New Roman"/>
          <w:sz w:val="28"/>
          <w:szCs w:val="28"/>
        </w:rPr>
        <w:t xml:space="preserve"> Или же м</w:t>
      </w:r>
      <w:r w:rsidR="00FA6629">
        <w:rPr>
          <w:rFonts w:ascii="Times New Roman" w:hAnsi="Times New Roman" w:cs="Times New Roman"/>
          <w:sz w:val="28"/>
          <w:szCs w:val="28"/>
        </w:rPr>
        <w:t>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int</w:t>
      </w:r>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dbo.getUserAccess(</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concat(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getUserAccess</w:t>
      </w:r>
      <w:r>
        <w:rPr>
          <w:rFonts w:ascii="Times New Roman" w:hAnsi="Times New Roman" w:cs="Times New Roman"/>
          <w:sz w:val="28"/>
          <w:szCs w:val="28"/>
        </w:rPr>
        <w:t>, которая должна возвращать булево значение.</w:t>
      </w:r>
      <w:r w:rsidR="00954D73">
        <w:rPr>
          <w:rFonts w:ascii="Times New Roman" w:hAnsi="Times New Roman" w:cs="Times New Roman"/>
          <w:sz w:val="28"/>
          <w:szCs w:val="28"/>
        </w:rPr>
        <w:t xml:space="preserve"> Полный код данной функции приведён в приложении </w:t>
      </w:r>
      <w:r w:rsidR="00904358">
        <w:rPr>
          <w:rFonts w:ascii="Times New Roman" w:hAnsi="Times New Roman" w:cs="Times New Roman"/>
          <w:sz w:val="28"/>
          <w:szCs w:val="28"/>
        </w:rPr>
        <w:t>Б</w:t>
      </w:r>
      <w:r w:rsidR="00954D73">
        <w:rPr>
          <w:rFonts w:ascii="Times New Roman" w:hAnsi="Times New Roman" w:cs="Times New Roman"/>
          <w:sz w:val="28"/>
          <w:szCs w:val="28"/>
        </w:rPr>
        <w:t>.</w:t>
      </w:r>
    </w:p>
    <w:p w:rsidR="0096053E" w:rsidRDefault="009B14DF" w:rsidP="00710E1F">
      <w:pPr>
        <w:pStyle w:val="Heading2"/>
      </w:pPr>
      <w:bookmarkStart w:id="15" w:name="_Toc503909012"/>
      <w:r w:rsidRPr="00C1380B">
        <w:t>4</w:t>
      </w:r>
      <w:r w:rsidR="00710E1F" w:rsidRPr="007B64CF">
        <w:t xml:space="preserve">.2 </w:t>
      </w:r>
      <w:r w:rsidR="00D93582">
        <w:t xml:space="preserve">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5"/>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p>
    <w:p w:rsidR="00B245DF" w:rsidRDefault="00B245DF" w:rsidP="00B245DF">
      <w:pPr>
        <w:pStyle w:val="ListParagraph"/>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"%шин%"  </w:t>
      </w:r>
      <w:r w:rsidRPr="00B245DF">
        <w:rPr>
          <w:rFonts w:ascii="Times New Roman" w:hAnsi="Times New Roman" w:cs="Times New Roman"/>
          <w:sz w:val="28"/>
          <w:szCs w:val="28"/>
        </w:rPr>
        <w:t>"</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r w:rsidR="00A55388" w:rsidRPr="00B245DF">
        <w:rPr>
          <w:rFonts w:ascii="Times New Roman" w:hAnsi="Times New Roman" w:cs="Times New Roman"/>
          <w:sz w:val="28"/>
          <w:szCs w:val="28"/>
          <w:lang w:val="en-US"/>
        </w:rPr>
        <w:t>bool</w:t>
      </w:r>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TimeSpan</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DateTimeOffset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Guid</w:t>
      </w:r>
      <w:r w:rsidRPr="00B245DF">
        <w:rPr>
          <w:rFonts w:ascii="Times New Roman" w:hAnsi="Times New Roman" w:cs="Times New Roman"/>
          <w:sz w:val="28"/>
          <w:szCs w:val="28"/>
        </w:rPr>
        <w:t>.</w:t>
      </w:r>
    </w:p>
    <w:p w:rsidR="006F1756"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p>
    <w:p w:rsidR="00B245DF" w:rsidRDefault="006F1756"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16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32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r w:rsidR="00904358">
        <w:rPr>
          <w:rFonts w:ascii="Times New Roman" w:hAnsi="Times New Roman" w:cs="Times New Roman"/>
          <w:sz w:val="28"/>
          <w:szCs w:val="28"/>
        </w:rPr>
        <w:t xml:space="preserve"> Код сканирующей функции находится в приложении В.</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r w:rsidR="00904358">
        <w:rPr>
          <w:rFonts w:ascii="Times New Roman" w:hAnsi="Times New Roman" w:cs="Times New Roman"/>
          <w:sz w:val="28"/>
          <w:szCs w:val="28"/>
        </w:rPr>
        <w:t>Код функции построения узлов дерева находится в приложении Г.</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r w:rsidR="00904358">
        <w:rPr>
          <w:rFonts w:ascii="Times New Roman" w:hAnsi="Times New Roman" w:cs="Times New Roman"/>
          <w:sz w:val="28"/>
          <w:szCs w:val="28"/>
        </w:rPr>
        <w:t xml:space="preserve"> Код функции вычисления узлов дерева находится в приложении Д.</w:t>
      </w:r>
    </w:p>
    <w:p w:rsidR="00D66029" w:rsidRDefault="00D66029"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дерева </w:t>
      </w:r>
      <w:r w:rsidR="00C80688">
        <w:rPr>
          <w:rFonts w:ascii="Times New Roman" w:hAnsi="Times New Roman" w:cs="Times New Roman"/>
          <w:sz w:val="28"/>
          <w:szCs w:val="28"/>
        </w:rPr>
        <w:t xml:space="preserve">для выражения </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 </w:t>
      </w:r>
      <w:r w:rsidR="00C80688">
        <w:rPr>
          <w:rFonts w:ascii="Times New Roman" w:hAnsi="Times New Roman" w:cs="Times New Roman"/>
          <w:sz w:val="28"/>
          <w:szCs w:val="28"/>
          <w:lang w:val="en-US"/>
        </w:rPr>
        <w:t>C</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and</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Revenue</w:t>
      </w:r>
      <w:r w:rsidR="00C80688" w:rsidRPr="00C80688">
        <w:rPr>
          <w:rFonts w:ascii="Times New Roman" w:hAnsi="Times New Roman" w:cs="Times New Roman"/>
          <w:sz w:val="28"/>
          <w:szCs w:val="28"/>
        </w:rPr>
        <w:t xml:space="preserve"> - 53.5 &gt; 0"</w:t>
      </w:r>
      <w:r>
        <w:rPr>
          <w:rFonts w:ascii="Times New Roman" w:hAnsi="Times New Roman" w:cs="Times New Roman"/>
          <w:sz w:val="28"/>
          <w:szCs w:val="28"/>
        </w:rPr>
        <w:t xml:space="preserve"> приведён на рисунке 1. Обход дерева</w:t>
      </w:r>
      <w:r w:rsidR="00C80688">
        <w:rPr>
          <w:rFonts w:ascii="Times New Roman" w:hAnsi="Times New Roman" w:cs="Times New Roman"/>
          <w:sz w:val="28"/>
          <w:szCs w:val="28"/>
        </w:rPr>
        <w:t xml:space="preserve"> производится</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rPr>
        <w:t>в глубину</w:t>
      </w:r>
      <w:r>
        <w:rPr>
          <w:rFonts w:ascii="Times New Roman" w:hAnsi="Times New Roman" w:cs="Times New Roman"/>
          <w:sz w:val="28"/>
          <w:szCs w:val="28"/>
        </w:rPr>
        <w:t xml:space="preserve"> слева направо.</w:t>
      </w:r>
      <w:r w:rsidR="00C80688">
        <w:rPr>
          <w:rFonts w:ascii="Times New Roman" w:hAnsi="Times New Roman" w:cs="Times New Roman"/>
          <w:sz w:val="28"/>
          <w:szCs w:val="28"/>
        </w:rPr>
        <w:t xml:space="preserve"> Действия при обходе данного дерева</w:t>
      </w:r>
      <w:r w:rsidR="00C80688" w:rsidRPr="009B14DF">
        <w:rPr>
          <w:rFonts w:ascii="Times New Roman" w:hAnsi="Times New Roman" w:cs="Times New Roman"/>
          <w:sz w:val="28"/>
          <w:szCs w:val="28"/>
        </w:rPr>
        <w:t>:</w:t>
      </w:r>
    </w:p>
    <w:p w:rsidR="00C80688" w:rsidRPr="00AD3A43" w:rsidRDefault="00C80688"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на равенство переменную </w:t>
      </w:r>
      <w:r w:rsidRPr="00AD3A43">
        <w:rPr>
          <w:rFonts w:ascii="Times New Roman" w:hAnsi="Times New Roman" w:cs="Times New Roman"/>
          <w:sz w:val="28"/>
          <w:szCs w:val="28"/>
          <w:lang w:val="en-US"/>
        </w:rPr>
        <w:t>City</w:t>
      </w:r>
      <w:r w:rsidRPr="00AD3A43">
        <w:rPr>
          <w:rFonts w:ascii="Times New Roman" w:hAnsi="Times New Roman" w:cs="Times New Roman"/>
          <w:sz w:val="28"/>
          <w:szCs w:val="28"/>
        </w:rPr>
        <w:t xml:space="preserve"> из строки и переменную </w:t>
      </w:r>
      <w:r w:rsidRPr="00AD3A43">
        <w:rPr>
          <w:rFonts w:ascii="Times New Roman" w:hAnsi="Times New Roman" w:cs="Times New Roman"/>
          <w:sz w:val="28"/>
          <w:szCs w:val="28"/>
          <w:lang w:val="en-US"/>
        </w:rPr>
        <w:t xml:space="preserve">City </w:t>
      </w:r>
      <w:r w:rsidRPr="00AD3A43">
        <w:rPr>
          <w:rFonts w:ascii="Times New Roman" w:hAnsi="Times New Roman" w:cs="Times New Roman"/>
          <w:sz w:val="28"/>
          <w:szCs w:val="28"/>
        </w:rPr>
        <w:t>из контекста</w:t>
      </w:r>
    </w:p>
    <w:p w:rsidR="00C80688" w:rsidRPr="009B14DF" w:rsidRDefault="00C80688"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вычесть из значения типа </w:t>
      </w:r>
      <w:r w:rsidRPr="00AD3A43">
        <w:rPr>
          <w:rFonts w:ascii="Times New Roman" w:hAnsi="Times New Roman" w:cs="Times New Roman"/>
          <w:sz w:val="28"/>
          <w:szCs w:val="28"/>
          <w:lang w:val="en-US"/>
        </w:rPr>
        <w:t>double</w:t>
      </w:r>
      <w:r w:rsidRPr="00AD3A43">
        <w:rPr>
          <w:rFonts w:ascii="Times New Roman" w:hAnsi="Times New Roman" w:cs="Times New Roman"/>
          <w:sz w:val="28"/>
          <w:szCs w:val="28"/>
        </w:rPr>
        <w:t xml:space="preserve"> переменной строки </w:t>
      </w:r>
      <w:r w:rsidRPr="00AD3A43">
        <w:rPr>
          <w:rFonts w:ascii="Times New Roman" w:hAnsi="Times New Roman" w:cs="Times New Roman"/>
          <w:sz w:val="28"/>
          <w:szCs w:val="28"/>
          <w:lang w:val="en-US"/>
        </w:rPr>
        <w:t>Revenue</w:t>
      </w:r>
      <w:r w:rsidRPr="00AD3A43">
        <w:rPr>
          <w:rFonts w:ascii="Times New Roman" w:hAnsi="Times New Roman" w:cs="Times New Roman"/>
          <w:sz w:val="28"/>
          <w:szCs w:val="28"/>
        </w:rPr>
        <w:t xml:space="preserve"> число 53.5 также имеющее тип </w:t>
      </w:r>
      <w:r w:rsidRPr="00AD3A43">
        <w:rPr>
          <w:rFonts w:ascii="Times New Roman" w:hAnsi="Times New Roman" w:cs="Times New Roman"/>
          <w:sz w:val="28"/>
          <w:szCs w:val="28"/>
          <w:lang w:val="en-US"/>
        </w:rPr>
        <w:t>double</w:t>
      </w:r>
    </w:p>
    <w:p w:rsidR="00C80688" w:rsidRPr="00AD3A43" w:rsidRDefault="00C80688" w:rsidP="00AD3A43">
      <w:pPr>
        <w:pStyle w:val="ListParagraph"/>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привести число 0 к числу </w:t>
      </w:r>
      <w:r w:rsidRPr="00AD3A43">
        <w:rPr>
          <w:rFonts w:ascii="Times New Roman" w:hAnsi="Times New Roman" w:cs="Times New Roman"/>
          <w:sz w:val="28"/>
          <w:szCs w:val="28"/>
          <w:lang w:val="en-US"/>
        </w:rPr>
        <w:t>double</w:t>
      </w:r>
    </w:p>
    <w:p w:rsidR="00C80688" w:rsidRPr="00AD3A43" w:rsidRDefault="00AD3A43"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что значение типа </w:t>
      </w:r>
      <w:r w:rsidRPr="00AD3A43">
        <w:rPr>
          <w:rFonts w:ascii="Times New Roman" w:hAnsi="Times New Roman" w:cs="Times New Roman"/>
          <w:sz w:val="28"/>
          <w:szCs w:val="28"/>
          <w:lang w:val="en-US"/>
        </w:rPr>
        <w:t>double</w:t>
      </w:r>
      <w:r w:rsidR="00C80688" w:rsidRPr="00AD3A43">
        <w:rPr>
          <w:rFonts w:ascii="Times New Roman" w:hAnsi="Times New Roman" w:cs="Times New Roman"/>
          <w:sz w:val="28"/>
          <w:szCs w:val="28"/>
        </w:rPr>
        <w:t xml:space="preserve"> вычисленно</w:t>
      </w:r>
      <w:r w:rsidRPr="00AD3A43">
        <w:rPr>
          <w:rFonts w:ascii="Times New Roman" w:hAnsi="Times New Roman" w:cs="Times New Roman"/>
          <w:sz w:val="28"/>
          <w:szCs w:val="28"/>
        </w:rPr>
        <w:t>е</w:t>
      </w:r>
      <w:r w:rsidR="00C80688" w:rsidRPr="00AD3A43">
        <w:rPr>
          <w:rFonts w:ascii="Times New Roman" w:hAnsi="Times New Roman" w:cs="Times New Roman"/>
          <w:sz w:val="28"/>
          <w:szCs w:val="28"/>
        </w:rPr>
        <w:t xml:space="preserve"> на шаге 2 </w:t>
      </w:r>
      <w:r w:rsidRPr="00AD3A43">
        <w:rPr>
          <w:rFonts w:ascii="Times New Roman" w:hAnsi="Times New Roman" w:cs="Times New Roman"/>
          <w:sz w:val="28"/>
          <w:szCs w:val="28"/>
        </w:rPr>
        <w:t>больше, чем значение того же типа вычисленное на шаге 3</w:t>
      </w:r>
    </w:p>
    <w:p w:rsidR="00AD3A43" w:rsidRPr="00AD3A43" w:rsidRDefault="00AD3A43"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lastRenderedPageBreak/>
        <w:t>вычислить логическое "И" значений вычисленных на шагах 1 и 4</w:t>
      </w:r>
    </w:p>
    <w:p w:rsidR="00C80688" w:rsidRPr="00C80688" w:rsidRDefault="00C80688" w:rsidP="00EA460C">
      <w:pPr>
        <w:spacing w:line="240" w:lineRule="auto"/>
        <w:ind w:firstLine="706"/>
        <w:jc w:val="both"/>
        <w:rPr>
          <w:rFonts w:ascii="Times New Roman" w:hAnsi="Times New Roman" w:cs="Times New Roman"/>
          <w:sz w:val="28"/>
          <w:szCs w:val="28"/>
        </w:rPr>
      </w:pPr>
    </w:p>
    <w:p w:rsidR="00D66029" w:rsidRPr="00C80688" w:rsidRDefault="00D66029" w:rsidP="00C80688">
      <w:pPr>
        <w:spacing w:line="240" w:lineRule="auto"/>
        <w:ind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7325" cy="2854308"/>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5001" cy="2853048"/>
                    </a:xfrm>
                    <a:prstGeom prst="rect">
                      <a:avLst/>
                    </a:prstGeom>
                    <a:noFill/>
                    <a:ln w="9525">
                      <a:noFill/>
                      <a:miter lim="800000"/>
                      <a:headEnd/>
                      <a:tailEnd/>
                    </a:ln>
                  </pic:spPr>
                </pic:pic>
              </a:graphicData>
            </a:graphic>
          </wp:inline>
        </w:drawing>
      </w:r>
      <w:r w:rsidR="00C80688">
        <w:rPr>
          <w:rFonts w:ascii="Times New Roman" w:hAnsi="Times New Roman" w:cs="Times New Roman"/>
          <w:sz w:val="28"/>
          <w:szCs w:val="28"/>
        </w:rPr>
        <w:t>Рисунок 1</w:t>
      </w:r>
    </w:p>
    <w:p w:rsidR="00C80688" w:rsidRPr="00C80688" w:rsidRDefault="00C80688" w:rsidP="00EA460C">
      <w:pPr>
        <w:spacing w:line="240" w:lineRule="auto"/>
        <w:ind w:firstLine="706"/>
        <w:jc w:val="both"/>
        <w:rPr>
          <w:rFonts w:ascii="Times New Roman" w:hAnsi="Times New Roman" w:cs="Times New Roman"/>
          <w:sz w:val="28"/>
          <w:szCs w:val="28"/>
        </w:rPr>
      </w:pPr>
    </w:p>
    <w:p w:rsidR="00710E1F" w:rsidRPr="00710E1F" w:rsidRDefault="009B14DF" w:rsidP="00710E1F">
      <w:pPr>
        <w:pStyle w:val="Heading2"/>
      </w:pPr>
      <w:bookmarkStart w:id="16" w:name="_Toc503909013"/>
      <w:r w:rsidRPr="009B14DF">
        <w:t>4</w:t>
      </w:r>
      <w:r w:rsidR="00710E1F" w:rsidRPr="00710E1F">
        <w:t xml:space="preserve">.3 </w:t>
      </w:r>
      <w:r w:rsidR="00D66029">
        <w:t>Приложение для работы с политикой безопасности</w:t>
      </w:r>
      <w:bookmarkEnd w:id="16"/>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CustomerID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EmployeeID 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lastRenderedPageBreak/>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CategoryId int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ProductID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FullName nvarchar(150)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BirthDate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HireDate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City nvarchar(20)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lastRenderedPageBreak/>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Description nvarchar(1000)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273571" w:rsidRPr="00EB6257">
        <w:rPr>
          <w:rFonts w:ascii="Times New Roman" w:hAnsi="Times New Roman" w:cs="Times New Roman"/>
          <w:sz w:val="28"/>
          <w:szCs w:val="28"/>
          <w:lang w:val="en-US"/>
        </w:rPr>
        <w:t>EmployeeId int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273571" w:rsidRPr="00EB6257">
        <w:rPr>
          <w:rFonts w:ascii="Times New Roman" w:hAnsi="Times New Roman" w:cs="Times New Roman"/>
          <w:sz w:val="28"/>
          <w:szCs w:val="28"/>
          <w:lang w:val="en-US"/>
        </w:rPr>
        <w:t>GroupId int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Value nvarchar(</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TableName nvarchar(100)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GroupId int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00021466" w:rsidRPr="00EB6257">
        <w:rPr>
          <w:rFonts w:ascii="Times New Roman" w:hAnsi="Times New Roman" w:cs="Times New Roman"/>
          <w:sz w:val="28"/>
          <w:szCs w:val="28"/>
        </w:rPr>
        <w:t xml:space="preserve">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процедуру</w:t>
      </w:r>
      <w:r w:rsidR="00D93582">
        <w:rPr>
          <w:rFonts w:ascii="Times New Roman" w:hAnsi="Times New Roman" w:cs="Times New Roman"/>
          <w:sz w:val="28"/>
          <w:szCs w:val="28"/>
        </w:rPr>
        <w:t>,</w:t>
      </w:r>
      <w:r w:rsidR="0077378C" w:rsidRPr="00EB6257">
        <w:rPr>
          <w:rFonts w:ascii="Times New Roman" w:hAnsi="Times New Roman" w:cs="Times New Roman"/>
          <w:sz w:val="28"/>
          <w:szCs w:val="28"/>
        </w:rPr>
        <w:t xml:space="preserve">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getUserAccessClr(@Predicate nvarchar(</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dbo.securityPredicateOrders(@id int)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lastRenderedPageBreak/>
        <w:t xml:space="preserve">    RETURN SELECT 1 as Resu where ((select dbo.getUserAccess('dbo.Orders', concat('[id][', @id, '][int]')))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dbo.[OrdersPolicy]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dbo.securityPredicateOrders(id)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dbo.securityPredicateOrders(id)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Pr="00B00087">
        <w:rPr>
          <w:rFonts w:ascii="Times New Roman" w:hAnsi="Times New Roman" w:cs="Times New Roman"/>
          <w:sz w:val="28"/>
          <w:szCs w:val="28"/>
        </w:rPr>
        <w:t xml:space="preserve">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r w:rsidR="00904358">
        <w:rPr>
          <w:rFonts w:ascii="Times New Roman" w:hAnsi="Times New Roman" w:cs="Times New Roman"/>
          <w:sz w:val="28"/>
          <w:szCs w:val="28"/>
        </w:rPr>
        <w:t xml:space="preserve"> Код </w:t>
      </w:r>
    </w:p>
    <w:p w:rsidR="007E644F" w:rsidRPr="00F61360" w:rsidRDefault="009B14DF" w:rsidP="00F61360">
      <w:pPr>
        <w:pStyle w:val="Heading2"/>
        <w:rPr>
          <w:szCs w:val="28"/>
        </w:rPr>
      </w:pPr>
      <w:bookmarkStart w:id="17" w:name="_Toc503909014"/>
      <w:bookmarkStart w:id="18" w:name="_Toc452883462"/>
      <w:r w:rsidRPr="00C1380B">
        <w:rPr>
          <w:szCs w:val="28"/>
        </w:rPr>
        <w:t>4</w:t>
      </w:r>
      <w:r w:rsidR="00F61360" w:rsidRPr="00F61360">
        <w:rPr>
          <w:szCs w:val="28"/>
        </w:rPr>
        <w:t>.</w:t>
      </w:r>
      <w:r w:rsidR="00710E1F" w:rsidRPr="007B64CF">
        <w:rPr>
          <w:szCs w:val="28"/>
        </w:rPr>
        <w:t>4</w:t>
      </w:r>
      <w:r w:rsidR="00F61360" w:rsidRPr="00F61360">
        <w:rPr>
          <w:szCs w:val="28"/>
        </w:rPr>
        <w:t xml:space="preserve"> </w:t>
      </w:r>
      <w:r w:rsidR="007E644F" w:rsidRPr="00F61360">
        <w:rPr>
          <w:szCs w:val="28"/>
        </w:rPr>
        <w:t>Пример создания политики безопасности</w:t>
      </w:r>
      <w:bookmarkEnd w:id="17"/>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с сущностью базы данных - Заказ. Создание со</w:t>
      </w:r>
      <w:r w:rsidR="00F65592">
        <w:rPr>
          <w:rFonts w:ascii="Times New Roman" w:hAnsi="Times New Roman" w:cs="Times New Roman"/>
          <w:sz w:val="28"/>
          <w:szCs w:val="28"/>
        </w:rPr>
        <w:t>трудников показано на рисунках 2</w:t>
      </w:r>
      <w:r w:rsidR="002C0765" w:rsidRPr="00B00087">
        <w:rPr>
          <w:rFonts w:ascii="Times New Roman" w:hAnsi="Times New Roman" w:cs="Times New Roman"/>
          <w:sz w:val="28"/>
          <w:szCs w:val="28"/>
        </w:rPr>
        <w:t xml:space="preserve"> и </w:t>
      </w:r>
      <w:r w:rsidR="00F65592">
        <w:rPr>
          <w:rFonts w:ascii="Times New Roman" w:hAnsi="Times New Roman" w:cs="Times New Roman"/>
          <w:sz w:val="28"/>
          <w:szCs w:val="28"/>
        </w:rPr>
        <w:t>3</w:t>
      </w:r>
      <w:r w:rsidR="002C0765" w:rsidRPr="00B00087">
        <w:rPr>
          <w:rFonts w:ascii="Times New Roman" w:hAnsi="Times New Roman" w:cs="Times New Roman"/>
          <w:sz w:val="28"/>
          <w:szCs w:val="28"/>
        </w:rPr>
        <w:t xml:space="preserve">. Создание групп для двух городов показано на рисунках </w:t>
      </w:r>
      <w:r w:rsidR="00F65592">
        <w:rPr>
          <w:rFonts w:ascii="Times New Roman" w:hAnsi="Times New Roman" w:cs="Times New Roman"/>
          <w:sz w:val="28"/>
          <w:szCs w:val="28"/>
        </w:rPr>
        <w:t>4 и 5</w:t>
      </w:r>
      <w:r w:rsidR="002C0765" w:rsidRPr="00B00087">
        <w:rPr>
          <w:rFonts w:ascii="Times New Roman" w:hAnsi="Times New Roman" w:cs="Times New Roman"/>
          <w:sz w:val="28"/>
          <w:szCs w:val="28"/>
        </w:rPr>
        <w:t xml:space="preserve">.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9"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4</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5</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Оформим по заказу на каждого сотрудника. Создание заказов показано на рисунке </w:t>
      </w:r>
      <w:r w:rsidR="00F65592">
        <w:rPr>
          <w:rFonts w:ascii="Times New Roman" w:hAnsi="Times New Roman" w:cs="Times New Roman"/>
          <w:sz w:val="28"/>
          <w:szCs w:val="28"/>
        </w:rPr>
        <w:t>6</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7</w:t>
      </w:r>
      <w:r w:rsidRPr="00B00087">
        <w:rPr>
          <w:rFonts w:ascii="Times New Roman" w:hAnsi="Times New Roman" w:cs="Times New Roman"/>
          <w:sz w:val="28"/>
          <w:szCs w:val="28"/>
        </w:rPr>
        <w:t>.</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6</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w:t>
      </w:r>
      <w:r w:rsidR="00F65592">
        <w:rPr>
          <w:rFonts w:ascii="Times New Roman" w:hAnsi="Times New Roman" w:cs="Times New Roman"/>
          <w:sz w:val="28"/>
          <w:szCs w:val="28"/>
        </w:rPr>
        <w:t>сотрудников показан на рисунке 8</w:t>
      </w:r>
      <w:r w:rsidR="00B33770">
        <w:rPr>
          <w:rFonts w:ascii="Times New Roman" w:hAnsi="Times New Roman" w:cs="Times New Roman"/>
          <w:sz w:val="28"/>
          <w:szCs w:val="28"/>
        </w:rPr>
        <w:t>.</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w:t>
      </w:r>
      <w:r w:rsidR="005B10AA">
        <w:rPr>
          <w:rFonts w:ascii="Times New Roman" w:hAnsi="Times New Roman" w:cs="Times New Roman"/>
          <w:sz w:val="28"/>
          <w:szCs w:val="28"/>
        </w:rPr>
        <w:t xml:space="preserve">одному </w:t>
      </w:r>
      <w:r w:rsidRPr="00B00087">
        <w:rPr>
          <w:rFonts w:ascii="Times New Roman" w:hAnsi="Times New Roman" w:cs="Times New Roman"/>
          <w:sz w:val="28"/>
          <w:szCs w:val="28"/>
        </w:rPr>
        <w:t>примитивному предикату безопасности</w:t>
      </w:r>
      <w:r w:rsidR="003C172F">
        <w:rPr>
          <w:rFonts w:ascii="Times New Roman" w:hAnsi="Times New Roman" w:cs="Times New Roman"/>
          <w:sz w:val="28"/>
          <w:szCs w:val="28"/>
        </w:rPr>
        <w:t>. Предикат будет</w:t>
      </w:r>
      <w:r w:rsidR="003C172F" w:rsidRPr="003C172F">
        <w:rPr>
          <w:rFonts w:ascii="Times New Roman" w:hAnsi="Times New Roman" w:cs="Times New Roman"/>
          <w:sz w:val="28"/>
          <w:szCs w:val="28"/>
        </w:rPr>
        <w:t xml:space="preserve"> </w:t>
      </w:r>
      <w:r w:rsidR="003C172F">
        <w:rPr>
          <w:rFonts w:ascii="Times New Roman" w:hAnsi="Times New Roman" w:cs="Times New Roman"/>
          <w:sz w:val="28"/>
          <w:szCs w:val="28"/>
        </w:rPr>
        <w:t xml:space="preserve">содержать выражение проверки на </w:t>
      </w:r>
      <w:r w:rsidR="003C172F">
        <w:rPr>
          <w:rFonts w:ascii="Times New Roman" w:hAnsi="Times New Roman" w:cs="Times New Roman"/>
          <w:sz w:val="28"/>
          <w:szCs w:val="28"/>
        </w:rPr>
        <w:lastRenderedPageBreak/>
        <w:t>принадлежность сотрудника соответствующему городу</w:t>
      </w:r>
      <w:r w:rsidRPr="00B00087">
        <w:rPr>
          <w:rFonts w:ascii="Times New Roman" w:hAnsi="Times New Roman" w:cs="Times New Roman"/>
          <w:sz w:val="28"/>
          <w:szCs w:val="28"/>
        </w:rPr>
        <w:t xml:space="preserve">.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F65592">
        <w:rPr>
          <w:rFonts w:ascii="Times New Roman" w:hAnsi="Times New Roman" w:cs="Times New Roman"/>
          <w:sz w:val="28"/>
          <w:szCs w:val="28"/>
        </w:rPr>
        <w:t>9</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10</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9</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10</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w:t>
      </w:r>
      <w:r w:rsidR="00F65592">
        <w:rPr>
          <w:rFonts w:ascii="Times New Roman" w:hAnsi="Times New Roman" w:cs="Times New Roman"/>
          <w:sz w:val="28"/>
          <w:szCs w:val="28"/>
        </w:rPr>
        <w:t>11</w:t>
      </w:r>
      <w:r w:rsidR="00EC685D" w:rsidRPr="00B00087">
        <w:rPr>
          <w:rFonts w:ascii="Times New Roman" w:hAnsi="Times New Roman" w:cs="Times New Roman"/>
          <w:sz w:val="28"/>
          <w:szCs w:val="28"/>
        </w:rPr>
        <w:t xml:space="preserve"> и 1</w:t>
      </w:r>
      <w:r w:rsidR="00F65592">
        <w:rPr>
          <w:rFonts w:ascii="Times New Roman" w:hAnsi="Times New Roman" w:cs="Times New Roman"/>
          <w:sz w:val="28"/>
          <w:szCs w:val="28"/>
        </w:rPr>
        <w:t>2</w:t>
      </w:r>
      <w:r w:rsidR="00EC685D" w:rsidRPr="00B00087">
        <w:rPr>
          <w:rFonts w:ascii="Times New Roman" w:hAnsi="Times New Roman" w:cs="Times New Roman"/>
          <w:sz w:val="28"/>
          <w:szCs w:val="28"/>
        </w:rPr>
        <w:t>.</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11</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12</w:t>
      </w:r>
    </w:p>
    <w:p w:rsidR="0096484F" w:rsidRDefault="0096484F" w:rsidP="009C6589">
      <w:pPr>
        <w:spacing w:line="240" w:lineRule="auto"/>
        <w:rPr>
          <w:rFonts w:ascii="Times New Roman" w:hAnsi="Times New Roman" w:cs="Times New Roman"/>
          <w:sz w:val="28"/>
          <w:szCs w:val="28"/>
        </w:rPr>
      </w:pPr>
    </w:p>
    <w:p w:rsidR="0096484F" w:rsidRDefault="009B14DF" w:rsidP="004031E1">
      <w:pPr>
        <w:pStyle w:val="Heading2"/>
      </w:pPr>
      <w:bookmarkStart w:id="19" w:name="_Toc503909015"/>
      <w:r w:rsidRPr="00C1380B">
        <w:t>4</w:t>
      </w:r>
      <w:r w:rsidR="004031E1">
        <w:t>.5 Производительность</w:t>
      </w:r>
      <w:bookmarkEnd w:id="19"/>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4 базы данных с 10 000, 100 000, 500 000, 1 000 000 строчек текущей таблицы соответственно</w:t>
      </w:r>
    </w:p>
    <w:p w:rsidR="005603EC" w:rsidRDefault="005603EC" w:rsidP="005603EC">
      <w:pPr>
        <w:pStyle w:val="ListParagraph"/>
        <w:spacing w:line="240" w:lineRule="auto"/>
        <w:ind w:left="1426"/>
        <w:jc w:val="both"/>
        <w:rPr>
          <w:rFonts w:ascii="Times New Roman" w:hAnsi="Times New Roman" w:cs="Times New Roman"/>
          <w:sz w:val="28"/>
          <w:szCs w:val="28"/>
        </w:rPr>
      </w:pPr>
    </w:p>
    <w:p w:rsidR="005603EC" w:rsidRDefault="005603EC"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nvarchar</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r w:rsidRPr="005603EC">
        <w:rPr>
          <w:rFonts w:ascii="Times New Roman" w:hAnsi="Times New Roman" w:cs="Times New Roman"/>
          <w:sz w:val="28"/>
          <w:szCs w:val="28"/>
          <w:lang w:val="en-US"/>
        </w:rPr>
        <w:t xml:space="preserve">, datetime,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datetimeoffset, uniqueidentifier.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TestTable</w:t>
      </w:r>
      <w:r>
        <w:rPr>
          <w:rFonts w:ascii="Times New Roman" w:hAnsi="Times New Roman" w:cs="Times New Roman"/>
          <w:sz w:val="28"/>
          <w:szCs w:val="28"/>
        </w:rPr>
        <w:t xml:space="preserve">, где </w:t>
      </w:r>
      <w:r>
        <w:rPr>
          <w:rFonts w:ascii="Times New Roman" w:hAnsi="Times New Roman" w:cs="Times New Roman"/>
          <w:sz w:val="28"/>
          <w:szCs w:val="28"/>
          <w:lang w:val="en-US"/>
        </w:rPr>
        <w:t>TestTable</w:t>
      </w:r>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10 000, 100 000, 500 000, 1 000 000 </w:t>
      </w:r>
      <w:r>
        <w:rPr>
          <w:rFonts w:ascii="Times New Roman" w:hAnsi="Times New Roman" w:cs="Times New Roman"/>
          <w:sz w:val="28"/>
          <w:szCs w:val="28"/>
        </w:rPr>
        <w:t>записей показан на рисунке</w:t>
      </w:r>
      <w:r w:rsidR="00F65592">
        <w:rPr>
          <w:rFonts w:ascii="Times New Roman" w:hAnsi="Times New Roman" w:cs="Times New Roman"/>
          <w:sz w:val="28"/>
          <w:szCs w:val="28"/>
        </w:rPr>
        <w:t xml:space="preserve"> 13</w:t>
      </w:r>
      <w:r>
        <w:rPr>
          <w:rFonts w:ascii="Times New Roman" w:hAnsi="Times New Roman" w:cs="Times New Roman"/>
          <w:sz w:val="28"/>
          <w:szCs w:val="28"/>
        </w:rPr>
        <w:t>.</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w:t>
      </w:r>
      <w:r w:rsidR="003C172F">
        <w:rPr>
          <w:rFonts w:ascii="Times New Roman" w:hAnsi="Times New Roman" w:cs="Times New Roman"/>
          <w:sz w:val="28"/>
          <w:szCs w:val="28"/>
        </w:rPr>
        <w:t xml:space="preserve"> 1</w:t>
      </w:r>
      <w:r w:rsidR="00F65592">
        <w:rPr>
          <w:rFonts w:ascii="Times New Roman" w:hAnsi="Times New Roman" w:cs="Times New Roman"/>
          <w:sz w:val="28"/>
          <w:szCs w:val="28"/>
        </w:rPr>
        <w:t>4</w:t>
      </w:r>
      <w:r w:rsidR="004948BD">
        <w:rPr>
          <w:rFonts w:ascii="Times New Roman" w:hAnsi="Times New Roman" w:cs="Times New Roman"/>
          <w:sz w:val="28"/>
          <w:szCs w:val="28"/>
        </w:rPr>
        <w:t xml:space="preserve">. </w:t>
      </w:r>
    </w:p>
    <w:p w:rsidR="001A6C76" w:rsidRPr="001A6C76" w:rsidRDefault="004948BD"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A11097" w:rsidP="0044420A">
      <w:pPr>
        <w:pStyle w:val="ListParagraph"/>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81675" cy="3914775"/>
            <wp:effectExtent l="19050" t="0" r="9525" b="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11097">
        <w:rPr>
          <w:rFonts w:ascii="Times New Roman" w:hAnsi="Times New Roman" w:cs="Times New Roman"/>
          <w:noProof/>
          <w:sz w:val="28"/>
          <w:szCs w:val="28"/>
          <w:lang w:eastAsia="ru-RU"/>
        </w:rPr>
        <w:t xml:space="preserve"> </w:t>
      </w:r>
    </w:p>
    <w:p w:rsidR="0044420A" w:rsidRDefault="001A6C76" w:rsidP="00C10E54">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3</w:t>
      </w:r>
      <w:r>
        <w:rPr>
          <w:rFonts w:ascii="Times New Roman" w:hAnsi="Times New Roman" w:cs="Times New Roman"/>
          <w:sz w:val="28"/>
          <w:szCs w:val="28"/>
        </w:rPr>
        <w:t>. Результат</w:t>
      </w:r>
      <w:r w:rsidR="0044420A">
        <w:rPr>
          <w:rFonts w:ascii="Times New Roman" w:hAnsi="Times New Roman" w:cs="Times New Roman"/>
          <w:sz w:val="28"/>
          <w:szCs w:val="28"/>
        </w:rPr>
        <w:t xml:space="preserve"> измерений предикатов с одним условием</w:t>
      </w:r>
    </w:p>
    <w:p w:rsidR="006E73C6" w:rsidRDefault="006E73C6" w:rsidP="004D7327">
      <w:pPr>
        <w:pStyle w:val="a"/>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w:t>
      </w:r>
      <w:r>
        <w:lastRenderedPageBreak/>
        <w:t>записей - примерно 14 секунд. Для базы данных с 500 000 записей - примерно 75 секунд. Для базы данных 1 000 000 - примерно 144 секунды.</w:t>
      </w:r>
    </w:p>
    <w:p w:rsidR="0044420A" w:rsidRDefault="0044420A" w:rsidP="005603EC">
      <w:pPr>
        <w:pStyle w:val="ListParagraph"/>
        <w:spacing w:line="240" w:lineRule="auto"/>
        <w:ind w:left="0" w:firstLine="706"/>
        <w:jc w:val="both"/>
        <w:rPr>
          <w:rFonts w:ascii="Times New Roman" w:hAnsi="Times New Roman" w:cs="Times New Roman"/>
          <w:sz w:val="28"/>
          <w:szCs w:val="28"/>
        </w:rPr>
      </w:pPr>
    </w:p>
    <w:p w:rsidR="004948BD" w:rsidRDefault="00A11097" w:rsidP="004948BD">
      <w:pPr>
        <w:pStyle w:val="ListParagraph"/>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43575" cy="39433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11097">
        <w:rPr>
          <w:rFonts w:ascii="Times New Roman" w:hAnsi="Times New Roman" w:cs="Times New Roman"/>
          <w:noProof/>
          <w:sz w:val="28"/>
          <w:szCs w:val="28"/>
          <w:lang w:eastAsia="ru-RU"/>
        </w:rPr>
        <w:t xml:space="preserve"> </w:t>
      </w:r>
    </w:p>
    <w:p w:rsidR="00C10E54" w:rsidRDefault="00C10E54" w:rsidP="00C10E54">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4</w:t>
      </w:r>
      <w:r>
        <w:rPr>
          <w:rFonts w:ascii="Times New Roman" w:hAnsi="Times New Roman" w:cs="Times New Roman"/>
          <w:sz w:val="28"/>
          <w:szCs w:val="28"/>
        </w:rPr>
        <w:t>. Результат измерений предикатов с сложным условием</w:t>
      </w:r>
    </w:p>
    <w:p w:rsidR="006E73C6" w:rsidRPr="004948BD" w:rsidRDefault="006E73C6" w:rsidP="006E73C6">
      <w:pPr>
        <w:pStyle w:val="a"/>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1 000 000 записей - примерно 200 секунд.</w:t>
      </w:r>
    </w:p>
    <w:p w:rsidR="004948BD" w:rsidRDefault="00C10E54" w:rsidP="004948BD">
      <w:pPr>
        <w:pStyle w:val="a"/>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r w:rsidR="00F65592">
        <w:t xml:space="preserve"> 15</w:t>
      </w:r>
      <w:r>
        <w:t>.</w:t>
      </w:r>
    </w:p>
    <w:p w:rsidR="00C10E54" w:rsidRDefault="00C10E54" w:rsidP="00C10E54">
      <w:pPr>
        <w:pStyle w:val="a"/>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0E54" w:rsidRDefault="00C10E54" w:rsidP="00C10E54">
      <w:pPr>
        <w:pStyle w:val="a"/>
        <w:spacing w:line="240" w:lineRule="auto"/>
        <w:ind w:firstLine="0"/>
        <w:jc w:val="center"/>
      </w:pPr>
      <w:r>
        <w:t>Рисунок</w:t>
      </w:r>
      <w:r w:rsidR="00F65592">
        <w:t xml:space="preserve"> 15</w:t>
      </w:r>
      <w:r>
        <w:t>. Результат измерений предикатов с несколькими условиями</w:t>
      </w:r>
    </w:p>
    <w:p w:rsidR="003E5E2D" w:rsidRDefault="003E5E2D" w:rsidP="006E73C6">
      <w:pPr>
        <w:pStyle w:val="a"/>
        <w:spacing w:line="240" w:lineRule="auto"/>
        <w:ind w:firstLine="706"/>
      </w:pPr>
    </w:p>
    <w:p w:rsidR="006E73C6" w:rsidRDefault="006E73C6" w:rsidP="006E73C6">
      <w:pPr>
        <w:pStyle w:val="a"/>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r w:rsidR="00FA529D">
        <w:rPr>
          <w:lang w:val="en-US"/>
        </w:rPr>
        <w:t>getUserAccessClr</w:t>
      </w:r>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ExecutePredicate</w:t>
      </w:r>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
        <w:spacing w:line="240" w:lineRule="auto"/>
        <w:ind w:firstLine="706"/>
      </w:pPr>
      <w:r>
        <w:t>Протестируем данный подход на тех же данных, только на базе данных с 1 000 000 записей, так как время исходя из измерений растёт прямо пропорционально количеству записей.</w:t>
      </w:r>
      <w:r w:rsidR="004D7327">
        <w:t xml:space="preserve"> Результаты и</w:t>
      </w:r>
      <w:r w:rsidR="00F65592">
        <w:t>змерений приведены на рисунке 16</w:t>
      </w:r>
      <w:r w:rsidR="004D7327">
        <w:t>.</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
        <w:spacing w:line="240" w:lineRule="auto"/>
        <w:ind w:firstLine="706"/>
      </w:pPr>
    </w:p>
    <w:p w:rsidR="003E5E2D" w:rsidRPr="00A9785A" w:rsidRDefault="00A11097" w:rsidP="003E5E2D">
      <w:pPr>
        <w:pStyle w:val="a"/>
        <w:spacing w:line="240" w:lineRule="auto"/>
        <w:ind w:firstLine="0"/>
      </w:pPr>
      <w:r w:rsidRPr="00A11097">
        <w:rPr>
          <w:noProof/>
        </w:rPr>
        <w:drawing>
          <wp:inline distT="0" distB="0" distL="0" distR="0">
            <wp:extent cx="5743575" cy="3848100"/>
            <wp:effectExtent l="19050" t="0" r="9525" b="0"/>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73C6" w:rsidRPr="004948BD" w:rsidRDefault="006E73C6" w:rsidP="006E73C6">
      <w:pPr>
        <w:pStyle w:val="a"/>
        <w:spacing w:line="240" w:lineRule="auto"/>
        <w:ind w:firstLine="706"/>
      </w:pPr>
    </w:p>
    <w:p w:rsidR="00C10E54" w:rsidRDefault="003E5E2D" w:rsidP="003E5E2D">
      <w:pPr>
        <w:pStyle w:val="a"/>
        <w:spacing w:line="240" w:lineRule="auto"/>
        <w:ind w:firstLine="0"/>
        <w:jc w:val="center"/>
      </w:pPr>
      <w:r>
        <w:t>Рисунок</w:t>
      </w:r>
      <w:r w:rsidR="00F65592">
        <w:t xml:space="preserve"> 16</w:t>
      </w:r>
      <w:r>
        <w:t>. Результат измерений предикатов с возрастающим количеством условий</w:t>
      </w:r>
    </w:p>
    <w:p w:rsidR="00E8311B" w:rsidRPr="00287808" w:rsidRDefault="00E8311B" w:rsidP="00152DD9">
      <w:pPr>
        <w:pStyle w:val="a"/>
        <w:spacing w:line="240" w:lineRule="auto"/>
        <w:ind w:firstLine="706"/>
      </w:pPr>
    </w:p>
    <w:p w:rsidR="003E5E2D" w:rsidRPr="00287808" w:rsidRDefault="003E5E2D" w:rsidP="00152DD9">
      <w:pPr>
        <w:pStyle w:val="a"/>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
        <w:numPr>
          <w:ilvl w:val="0"/>
          <w:numId w:val="30"/>
        </w:numPr>
        <w:spacing w:line="240" w:lineRule="auto"/>
      </w:pPr>
      <w:r>
        <w:t xml:space="preserve">вызов функции </w:t>
      </w:r>
      <w:r w:rsidRPr="00CC2DC3">
        <w:t>getUserAccess</w:t>
      </w:r>
    </w:p>
    <w:p w:rsidR="00CC2DC3" w:rsidRDefault="00CC2DC3" w:rsidP="00E879F7">
      <w:pPr>
        <w:pStyle w:val="a"/>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
        <w:spacing w:line="240" w:lineRule="auto"/>
        <w:ind w:firstLine="706"/>
      </w:pPr>
      <w:r>
        <w:t xml:space="preserve">Будем </w:t>
      </w:r>
      <w:r w:rsidR="00E879F7">
        <w:t>изменят</w:t>
      </w:r>
      <w:r w:rsidR="004D7327">
        <w:t>ь</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4D7327">
        <w:t xml:space="preserve"> по одному.</w:t>
      </w:r>
    </w:p>
    <w:p w:rsidR="00E879F7" w:rsidRDefault="00E879F7" w:rsidP="00152DD9">
      <w:pPr>
        <w:pStyle w:val="a"/>
        <w:spacing w:line="240" w:lineRule="auto"/>
        <w:ind w:firstLine="706"/>
      </w:pPr>
      <w:r>
        <w:t xml:space="preserve">Уберём вызов функции </w:t>
      </w:r>
      <w:r>
        <w:rPr>
          <w:lang w:val="en-US"/>
        </w:rPr>
        <w:t>getUserAccess</w:t>
      </w:r>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
        <w:spacing w:line="240" w:lineRule="auto"/>
        <w:ind w:firstLine="706"/>
      </w:pPr>
    </w:p>
    <w:p w:rsidR="00E879F7" w:rsidRPr="00E879F7" w:rsidRDefault="00E879F7" w:rsidP="00E879F7">
      <w:pPr>
        <w:pStyle w:val="a"/>
        <w:spacing w:line="240" w:lineRule="auto"/>
        <w:ind w:firstLine="706"/>
        <w:rPr>
          <w:lang w:val="en-US"/>
        </w:rPr>
      </w:pPr>
      <w:r>
        <w:t>С</w:t>
      </w:r>
      <w:r>
        <w:rPr>
          <w:lang w:val="en-US"/>
        </w:rPr>
        <w:t>REATE</w:t>
      </w:r>
      <w:r w:rsidRPr="00E879F7">
        <w:rPr>
          <w:lang w:val="en-US"/>
        </w:rPr>
        <w:t xml:space="preserve"> FUNCTION dbo.securityPredicateTestTable(@id int, @BoolType bit, @IntType int, @StringType nvarchar(500), @DateTimeType datetime, @DateTimeOffsetType datetimeoffset, </w:t>
      </w:r>
    </w:p>
    <w:p w:rsidR="00E879F7" w:rsidRPr="00E879F7" w:rsidRDefault="00E879F7" w:rsidP="00E879F7">
      <w:pPr>
        <w:pStyle w:val="a"/>
        <w:spacing w:line="240" w:lineRule="auto"/>
        <w:ind w:firstLine="706"/>
        <w:rPr>
          <w:lang w:val="en-US"/>
        </w:rPr>
      </w:pPr>
      <w:r w:rsidRPr="00E879F7">
        <w:rPr>
          <w:lang w:val="en-US"/>
        </w:rPr>
        <w:tab/>
        <w:t xml:space="preserve">@TimeType time, @GuidType uniqueidentifier)  </w:t>
      </w:r>
    </w:p>
    <w:p w:rsidR="00E879F7" w:rsidRPr="00E879F7" w:rsidRDefault="00E879F7" w:rsidP="00E879F7">
      <w:pPr>
        <w:pStyle w:val="a"/>
        <w:spacing w:line="240" w:lineRule="auto"/>
        <w:ind w:firstLine="706"/>
        <w:rPr>
          <w:lang w:val="en-US"/>
        </w:rPr>
      </w:pPr>
      <w:r w:rsidRPr="00E879F7">
        <w:rPr>
          <w:lang w:val="en-US"/>
        </w:rPr>
        <w:t xml:space="preserve">    RETURNS TABLE </w:t>
      </w:r>
    </w:p>
    <w:p w:rsidR="00E879F7" w:rsidRPr="00E879F7" w:rsidRDefault="00E879F7" w:rsidP="00E879F7">
      <w:pPr>
        <w:pStyle w:val="a"/>
        <w:spacing w:line="240" w:lineRule="auto"/>
        <w:ind w:firstLine="706"/>
        <w:rPr>
          <w:lang w:val="en-US"/>
        </w:rPr>
      </w:pPr>
      <w:r w:rsidRPr="00E879F7">
        <w:rPr>
          <w:lang w:val="en-US"/>
        </w:rPr>
        <w:tab/>
        <w:t xml:space="preserve"> WITH SCHEMABINDING</w:t>
      </w:r>
    </w:p>
    <w:p w:rsidR="00E879F7" w:rsidRPr="00E879F7" w:rsidRDefault="00E879F7" w:rsidP="00E879F7">
      <w:pPr>
        <w:pStyle w:val="a"/>
        <w:spacing w:line="240" w:lineRule="auto"/>
        <w:ind w:firstLine="706"/>
        <w:rPr>
          <w:lang w:val="en-US"/>
        </w:rPr>
      </w:pPr>
      <w:r w:rsidRPr="00E879F7">
        <w:rPr>
          <w:lang w:val="en-US"/>
        </w:rPr>
        <w:t xml:space="preserve">AS  </w:t>
      </w:r>
    </w:p>
    <w:p w:rsidR="00E8311B" w:rsidRPr="00287808" w:rsidRDefault="00E879F7" w:rsidP="00E879F7">
      <w:pPr>
        <w:pStyle w:val="a"/>
        <w:spacing w:line="240" w:lineRule="auto"/>
        <w:ind w:firstLine="706"/>
        <w:rPr>
          <w:lang w:val="en-US"/>
        </w:rPr>
      </w:pPr>
      <w:r w:rsidRPr="00E879F7">
        <w:rPr>
          <w:lang w:val="en-US"/>
        </w:rPr>
        <w:t xml:space="preserve">    RETURN SELECT 1 as Resu where @BoolType = 1</w:t>
      </w:r>
    </w:p>
    <w:p w:rsidR="00E048A9" w:rsidRPr="00287808" w:rsidRDefault="00E048A9" w:rsidP="00E879F7">
      <w:pPr>
        <w:pStyle w:val="a"/>
        <w:spacing w:line="240" w:lineRule="auto"/>
        <w:ind w:firstLine="706"/>
        <w:rPr>
          <w:lang w:val="en-US"/>
        </w:rPr>
      </w:pPr>
    </w:p>
    <w:p w:rsidR="00E879F7" w:rsidRDefault="00E879F7" w:rsidP="00152DD9">
      <w:pPr>
        <w:pStyle w:val="a"/>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
        <w:spacing w:line="240" w:lineRule="auto"/>
        <w:ind w:firstLine="706"/>
      </w:pPr>
      <w:r>
        <w:t xml:space="preserve">Оставим вызов функции </w:t>
      </w:r>
      <w:r>
        <w:rPr>
          <w:lang w:val="en-US"/>
        </w:rPr>
        <w:t>getUserAccess</w:t>
      </w:r>
      <w:r>
        <w:t xml:space="preserve"> и перенесём сравнение одной из колонок в её код, убрав всё остальное.</w:t>
      </w:r>
    </w:p>
    <w:p w:rsidR="00E048A9" w:rsidRPr="00287808" w:rsidRDefault="00E048A9" w:rsidP="00E879F7">
      <w:pPr>
        <w:pStyle w:val="a"/>
        <w:spacing w:line="240" w:lineRule="auto"/>
        <w:ind w:firstLine="706"/>
      </w:pPr>
    </w:p>
    <w:p w:rsidR="00B7234D" w:rsidRPr="00B7234D" w:rsidRDefault="00B7234D" w:rsidP="00E879F7">
      <w:pPr>
        <w:pStyle w:val="a"/>
        <w:spacing w:line="240" w:lineRule="auto"/>
        <w:ind w:firstLine="706"/>
        <w:rPr>
          <w:lang w:val="en-US"/>
        </w:rPr>
      </w:pPr>
      <w:r>
        <w:rPr>
          <w:lang w:val="en-US"/>
        </w:rPr>
        <w:lastRenderedPageBreak/>
        <w:t>...</w:t>
      </w:r>
    </w:p>
    <w:p w:rsidR="00E879F7" w:rsidRPr="00287808" w:rsidRDefault="00E879F7" w:rsidP="00E879F7">
      <w:pPr>
        <w:pStyle w:val="a"/>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
        <w:spacing w:line="240" w:lineRule="auto"/>
        <w:ind w:firstLine="706"/>
        <w:rPr>
          <w:lang w:val="en-US"/>
        </w:rPr>
      </w:pPr>
      <w:r w:rsidRPr="00E879F7">
        <w:rPr>
          <w:lang w:val="en-US"/>
        </w:rPr>
        <w:tab/>
        <w:t>if @BoolType1 = 1</w:t>
      </w:r>
    </w:p>
    <w:p w:rsidR="00E879F7" w:rsidRPr="00E879F7" w:rsidRDefault="00E879F7" w:rsidP="00E879F7">
      <w:pPr>
        <w:pStyle w:val="a"/>
        <w:spacing w:line="240" w:lineRule="auto"/>
        <w:ind w:firstLine="706"/>
        <w:rPr>
          <w:lang w:val="en-US"/>
        </w:rPr>
      </w:pPr>
      <w:r w:rsidRPr="00E879F7">
        <w:rPr>
          <w:lang w:val="en-US"/>
        </w:rPr>
        <w:tab/>
        <w:t xml:space="preserve">  begin</w:t>
      </w:r>
    </w:p>
    <w:p w:rsidR="00E879F7" w:rsidRPr="00E879F7" w:rsidRDefault="00E879F7" w:rsidP="00E879F7">
      <w:pPr>
        <w:pStyle w:val="a"/>
        <w:spacing w:line="240" w:lineRule="auto"/>
        <w:ind w:firstLine="706"/>
        <w:rPr>
          <w:lang w:val="en-US"/>
        </w:rPr>
      </w:pPr>
      <w:r w:rsidRPr="00E879F7">
        <w:rPr>
          <w:lang w:val="en-US"/>
        </w:rPr>
        <w:tab/>
        <w:t xml:space="preserve">    set @result = 1</w:t>
      </w:r>
    </w:p>
    <w:p w:rsidR="00E879F7" w:rsidRPr="00E879F7" w:rsidRDefault="00E879F7" w:rsidP="00E879F7">
      <w:pPr>
        <w:pStyle w:val="a"/>
        <w:spacing w:line="240" w:lineRule="auto"/>
        <w:ind w:firstLine="706"/>
        <w:rPr>
          <w:lang w:val="en-US"/>
        </w:rPr>
      </w:pPr>
      <w:r w:rsidRPr="00E879F7">
        <w:rPr>
          <w:lang w:val="en-US"/>
        </w:rPr>
        <w:tab/>
        <w:t xml:space="preserve">  end</w:t>
      </w:r>
    </w:p>
    <w:p w:rsidR="00E879F7" w:rsidRPr="00E879F7" w:rsidRDefault="00E879F7" w:rsidP="00E879F7">
      <w:pPr>
        <w:pStyle w:val="a"/>
        <w:spacing w:line="240" w:lineRule="auto"/>
        <w:ind w:firstLine="706"/>
        <w:rPr>
          <w:lang w:val="en-US"/>
        </w:rPr>
      </w:pPr>
      <w:r w:rsidRPr="00E879F7">
        <w:rPr>
          <w:lang w:val="en-US"/>
        </w:rPr>
        <w:tab/>
        <w:t>else</w:t>
      </w:r>
    </w:p>
    <w:p w:rsidR="00E879F7" w:rsidRPr="00E879F7" w:rsidRDefault="00E879F7" w:rsidP="00E879F7">
      <w:pPr>
        <w:pStyle w:val="a"/>
        <w:spacing w:line="240" w:lineRule="auto"/>
        <w:ind w:firstLine="706"/>
        <w:rPr>
          <w:lang w:val="en-US"/>
        </w:rPr>
      </w:pPr>
      <w:r w:rsidRPr="00E879F7">
        <w:rPr>
          <w:lang w:val="en-US"/>
        </w:rPr>
        <w:tab/>
        <w:t xml:space="preserve">  begin</w:t>
      </w:r>
    </w:p>
    <w:p w:rsidR="00E879F7" w:rsidRPr="00E879F7" w:rsidRDefault="00E879F7" w:rsidP="00E879F7">
      <w:pPr>
        <w:pStyle w:val="a"/>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
        <w:spacing w:line="240" w:lineRule="auto"/>
        <w:ind w:firstLine="706"/>
        <w:rPr>
          <w:lang w:val="en-US"/>
        </w:rPr>
      </w:pPr>
      <w:r w:rsidRPr="00E879F7">
        <w:rPr>
          <w:lang w:val="en-US"/>
        </w:rPr>
        <w:tab/>
        <w:t xml:space="preserve">  end</w:t>
      </w:r>
    </w:p>
    <w:p w:rsidR="00E879F7" w:rsidRPr="00E879F7" w:rsidRDefault="00E879F7" w:rsidP="00E879F7">
      <w:pPr>
        <w:pStyle w:val="a"/>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
        <w:spacing w:line="240" w:lineRule="auto"/>
        <w:ind w:firstLine="706"/>
      </w:pPr>
      <w:r w:rsidRPr="00E879F7">
        <w:rPr>
          <w:lang w:val="en-US"/>
        </w:rPr>
        <w:t>END</w:t>
      </w:r>
      <w:r w:rsidRPr="00287808">
        <w:t>;</w:t>
      </w:r>
    </w:p>
    <w:p w:rsidR="00E048A9" w:rsidRPr="00E048A9" w:rsidRDefault="00E048A9" w:rsidP="00E879F7">
      <w:pPr>
        <w:pStyle w:val="a"/>
        <w:spacing w:line="240" w:lineRule="auto"/>
        <w:ind w:firstLine="706"/>
      </w:pPr>
    </w:p>
    <w:p w:rsidR="00E879F7" w:rsidRDefault="00FC77AD" w:rsidP="00152DD9">
      <w:pPr>
        <w:pStyle w:val="a"/>
        <w:spacing w:line="240" w:lineRule="auto"/>
        <w:ind w:firstLine="706"/>
      </w:pPr>
      <w:r>
        <w:t xml:space="preserve">Время выполнения теперь составляет </w:t>
      </w:r>
      <w:r w:rsidR="00E8311B">
        <w:t>1</w:t>
      </w:r>
      <w:r>
        <w:t xml:space="preserve"> секунд</w:t>
      </w:r>
      <w:r w:rsidR="00E8311B">
        <w:t>у</w:t>
      </w:r>
      <w:r>
        <w:t>. То есть время</w:t>
      </w:r>
      <w:r w:rsidR="00F85362">
        <w:t>,</w:t>
      </w:r>
      <w:r>
        <w:t xml:space="preserve"> затраченное на вызов сторонней функции в табличной функции предиката с простым логическим условием</w:t>
      </w:r>
      <w:r w:rsidR="00F85362">
        <w:t>,</w:t>
      </w:r>
      <w:r>
        <w:t xml:space="preserve"> занимает </w:t>
      </w:r>
      <w:r w:rsidR="00E8311B">
        <w:t>немного времени, но существенно, если усложнять запрос</w:t>
      </w:r>
      <w:r>
        <w:t>.</w:t>
      </w:r>
    </w:p>
    <w:p w:rsidR="00FC77AD" w:rsidRPr="00287808" w:rsidRDefault="00FC77AD" w:rsidP="00152DD9">
      <w:pPr>
        <w:pStyle w:val="a"/>
        <w:spacing w:line="240" w:lineRule="auto"/>
        <w:ind w:firstLine="706"/>
      </w:pPr>
      <w:r>
        <w:t xml:space="preserve">Добавим в функцию </w:t>
      </w:r>
      <w:r>
        <w:rPr>
          <w:lang w:val="en-US"/>
        </w:rPr>
        <w:t>getUserAccess</w:t>
      </w:r>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
        <w:spacing w:line="240" w:lineRule="auto"/>
        <w:ind w:firstLine="706"/>
      </w:pPr>
    </w:p>
    <w:p w:rsidR="00B7234D" w:rsidRPr="00287808" w:rsidRDefault="00B7234D" w:rsidP="00FC77AD">
      <w:pPr>
        <w:pStyle w:val="a"/>
        <w:spacing w:line="240" w:lineRule="auto"/>
        <w:ind w:firstLine="706"/>
        <w:rPr>
          <w:lang w:val="en-US"/>
        </w:rPr>
      </w:pPr>
      <w:r>
        <w:rPr>
          <w:lang w:val="en-US"/>
        </w:rPr>
        <w:t>...</w:t>
      </w:r>
    </w:p>
    <w:p w:rsidR="00E8311B" w:rsidRPr="00287808" w:rsidRDefault="00E8311B" w:rsidP="00FC77AD">
      <w:pPr>
        <w:pStyle w:val="a"/>
        <w:spacing w:line="240" w:lineRule="auto"/>
        <w:ind w:firstLine="706"/>
        <w:rPr>
          <w:lang w:val="en-US"/>
        </w:rPr>
      </w:pPr>
      <w:r w:rsidRPr="00287808">
        <w:rPr>
          <w:lang w:val="en-US"/>
        </w:rPr>
        <w:t>DECLARE @predicates nvarchar(max);</w:t>
      </w:r>
    </w:p>
    <w:p w:rsidR="00FC77AD" w:rsidRPr="00FC77AD" w:rsidRDefault="00FC77AD" w:rsidP="00FC77AD">
      <w:pPr>
        <w:pStyle w:val="a"/>
        <w:spacing w:line="240" w:lineRule="auto"/>
        <w:ind w:firstLine="706"/>
        <w:rPr>
          <w:lang w:val="en-US"/>
        </w:rPr>
      </w:pPr>
      <w:r w:rsidRPr="00FC77AD">
        <w:rPr>
          <w:lang w:val="en-US"/>
        </w:rPr>
        <w:t>Declare @userId int = CAST(SESSION_CONTEXT(N'UserId') AS int)</w:t>
      </w:r>
    </w:p>
    <w:p w:rsidR="00FC77AD" w:rsidRPr="00FC77AD" w:rsidRDefault="00FC77AD" w:rsidP="00FC77AD">
      <w:pPr>
        <w:pStyle w:val="a"/>
        <w:spacing w:line="240" w:lineRule="auto"/>
        <w:ind w:firstLine="706"/>
        <w:rPr>
          <w:lang w:val="en-US"/>
        </w:rPr>
      </w:pPr>
      <w:r w:rsidRPr="00FC77AD">
        <w:rPr>
          <w:lang w:val="en-US"/>
        </w:rPr>
        <w:t xml:space="preserve"> select @predicates = COALESCE(@predicates + ' and ', '') + dbo.Predicates.Value from </w:t>
      </w:r>
    </w:p>
    <w:p w:rsidR="00FC77AD" w:rsidRPr="00FC77AD" w:rsidRDefault="00FC77AD" w:rsidP="00FC77AD">
      <w:pPr>
        <w:pStyle w:val="a"/>
        <w:spacing w:line="240" w:lineRule="auto"/>
        <w:ind w:firstLine="706"/>
        <w:rPr>
          <w:lang w:val="en-US"/>
        </w:rPr>
      </w:pPr>
      <w:r w:rsidRPr="00FC77AD">
        <w:rPr>
          <w:lang w:val="en-US"/>
        </w:rPr>
        <w:tab/>
        <w:t xml:space="preserve"> dbo.Predicates join  dbo.Policies </w:t>
      </w:r>
    </w:p>
    <w:p w:rsidR="00FC77AD" w:rsidRPr="00FC77AD" w:rsidRDefault="00FC77AD" w:rsidP="00FC77AD">
      <w:pPr>
        <w:pStyle w:val="a"/>
        <w:spacing w:line="240" w:lineRule="auto"/>
        <w:ind w:firstLine="706"/>
        <w:rPr>
          <w:lang w:val="en-US"/>
        </w:rPr>
      </w:pPr>
      <w:r w:rsidRPr="00FC77AD">
        <w:rPr>
          <w:lang w:val="en-US"/>
        </w:rPr>
        <w:tab/>
        <w:t xml:space="preserve">on  dbo.Predicates.id =  dbo.Policies.PredicateId </w:t>
      </w:r>
    </w:p>
    <w:p w:rsidR="00FC77AD" w:rsidRPr="00FC77AD" w:rsidRDefault="00FC77AD" w:rsidP="00FC77AD">
      <w:pPr>
        <w:pStyle w:val="a"/>
        <w:spacing w:line="240" w:lineRule="auto"/>
        <w:ind w:firstLine="706"/>
        <w:rPr>
          <w:lang w:val="en-US"/>
        </w:rPr>
      </w:pPr>
      <w:r w:rsidRPr="00FC77AD">
        <w:rPr>
          <w:lang w:val="en-US"/>
        </w:rPr>
        <w:tab/>
        <w:t>and  dbo.Predicates.TableName = @CurrentTableName</w:t>
      </w:r>
    </w:p>
    <w:p w:rsidR="00FC77AD" w:rsidRPr="00FC77AD" w:rsidRDefault="00FC77AD" w:rsidP="00FC77AD">
      <w:pPr>
        <w:pStyle w:val="a"/>
        <w:spacing w:line="240" w:lineRule="auto"/>
        <w:ind w:firstLine="706"/>
        <w:rPr>
          <w:lang w:val="en-US"/>
        </w:rPr>
      </w:pPr>
      <w:r w:rsidRPr="00FC77AD">
        <w:rPr>
          <w:lang w:val="en-US"/>
        </w:rPr>
        <w:tab/>
        <w:t xml:space="preserve">join  dbo.EmployeeGroups </w:t>
      </w:r>
    </w:p>
    <w:p w:rsidR="00FC77AD" w:rsidRPr="00FC77AD" w:rsidRDefault="00FC77AD" w:rsidP="00FC77AD">
      <w:pPr>
        <w:pStyle w:val="a"/>
        <w:spacing w:line="240" w:lineRule="auto"/>
        <w:ind w:firstLine="706"/>
        <w:rPr>
          <w:lang w:val="en-US"/>
        </w:rPr>
      </w:pPr>
      <w:r w:rsidRPr="00FC77AD">
        <w:rPr>
          <w:lang w:val="en-US"/>
        </w:rPr>
        <w:tab/>
        <w:t>on  dbo.EmployeeGroups.GroupId =  dbo.Policies.GroupId</w:t>
      </w:r>
    </w:p>
    <w:p w:rsidR="00FC77AD" w:rsidRPr="00FC77AD" w:rsidRDefault="00FC77AD" w:rsidP="00FC77AD">
      <w:pPr>
        <w:pStyle w:val="a"/>
        <w:spacing w:line="240" w:lineRule="auto"/>
        <w:ind w:firstLine="706"/>
        <w:rPr>
          <w:lang w:val="en-US"/>
        </w:rPr>
      </w:pPr>
      <w:r w:rsidRPr="00FC77AD">
        <w:rPr>
          <w:lang w:val="en-US"/>
        </w:rPr>
        <w:tab/>
        <w:t>and  dbo.EmployeeGroups.EmployeeId = @userId;</w:t>
      </w:r>
    </w:p>
    <w:p w:rsidR="00FC77AD" w:rsidRPr="00287808" w:rsidRDefault="00FC77AD" w:rsidP="00FC77AD">
      <w:pPr>
        <w:pStyle w:val="a"/>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
        <w:spacing w:line="240" w:lineRule="auto"/>
        <w:ind w:firstLine="706"/>
      </w:pPr>
      <w:r w:rsidRPr="00287808">
        <w:tab/>
      </w:r>
      <w:r w:rsidRPr="00B7234D">
        <w:t xml:space="preserve">  </w:t>
      </w:r>
      <w:r w:rsidR="00B7234D" w:rsidRPr="00B7234D">
        <w:t>...</w:t>
      </w:r>
    </w:p>
    <w:p w:rsidR="00E048A9" w:rsidRPr="00287808" w:rsidRDefault="00E048A9" w:rsidP="00B7234D">
      <w:pPr>
        <w:pStyle w:val="a"/>
        <w:spacing w:line="240" w:lineRule="auto"/>
        <w:ind w:firstLine="706"/>
      </w:pPr>
    </w:p>
    <w:p w:rsidR="00FC77AD" w:rsidRDefault="00943AE9" w:rsidP="00FC77AD">
      <w:pPr>
        <w:pStyle w:val="a"/>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
        <w:spacing w:line="240" w:lineRule="auto"/>
        <w:ind w:firstLine="706"/>
      </w:pPr>
      <w:r>
        <w:t>Добавим в данную функцию запрос за данными о пользователе.</w:t>
      </w:r>
    </w:p>
    <w:p w:rsidR="00E048A9" w:rsidRPr="00287808" w:rsidRDefault="00E048A9" w:rsidP="00FC77AD">
      <w:pPr>
        <w:pStyle w:val="a"/>
        <w:spacing w:line="240" w:lineRule="auto"/>
        <w:ind w:firstLine="706"/>
      </w:pPr>
    </w:p>
    <w:p w:rsidR="00943AE9" w:rsidRPr="00B7234D" w:rsidRDefault="00B7234D" w:rsidP="00943AE9">
      <w:pPr>
        <w:pStyle w:val="a"/>
        <w:spacing w:line="240" w:lineRule="auto"/>
        <w:ind w:firstLine="706"/>
        <w:rPr>
          <w:lang w:val="en-US"/>
        </w:rPr>
      </w:pPr>
      <w:r>
        <w:rPr>
          <w:lang w:val="en-US"/>
        </w:rPr>
        <w:t>...</w:t>
      </w:r>
    </w:p>
    <w:p w:rsidR="00943AE9" w:rsidRPr="00943AE9" w:rsidRDefault="00943AE9" w:rsidP="00943AE9">
      <w:pPr>
        <w:pStyle w:val="a"/>
        <w:spacing w:line="240" w:lineRule="auto"/>
        <w:ind w:firstLine="706"/>
        <w:rPr>
          <w:lang w:val="en-US"/>
        </w:rPr>
      </w:pPr>
      <w:r w:rsidRPr="00943AE9">
        <w:rPr>
          <w:lang w:val="en-US"/>
        </w:rPr>
        <w:t>DECLARE @id2 int;</w:t>
      </w:r>
    </w:p>
    <w:p w:rsidR="00943AE9" w:rsidRPr="00943AE9" w:rsidRDefault="00943AE9" w:rsidP="00943AE9">
      <w:pPr>
        <w:pStyle w:val="a"/>
        <w:spacing w:line="240" w:lineRule="auto"/>
        <w:ind w:firstLine="706"/>
        <w:rPr>
          <w:lang w:val="en-US"/>
        </w:rPr>
      </w:pPr>
      <w:r w:rsidRPr="00943AE9">
        <w:rPr>
          <w:lang w:val="en-US"/>
        </w:rPr>
        <w:t>DECLARE @BoolType2 bit;</w:t>
      </w:r>
    </w:p>
    <w:p w:rsidR="00943AE9" w:rsidRPr="00943AE9" w:rsidRDefault="00943AE9" w:rsidP="00943AE9">
      <w:pPr>
        <w:pStyle w:val="a"/>
        <w:spacing w:line="240" w:lineRule="auto"/>
        <w:ind w:firstLine="706"/>
        <w:rPr>
          <w:lang w:val="en-US"/>
        </w:rPr>
      </w:pPr>
      <w:r w:rsidRPr="00943AE9">
        <w:rPr>
          <w:lang w:val="en-US"/>
        </w:rPr>
        <w:lastRenderedPageBreak/>
        <w:t>DECLARE @IntType2 int;</w:t>
      </w:r>
    </w:p>
    <w:p w:rsidR="00943AE9" w:rsidRPr="00943AE9" w:rsidRDefault="00943AE9" w:rsidP="00943AE9">
      <w:pPr>
        <w:pStyle w:val="a"/>
        <w:spacing w:line="240" w:lineRule="auto"/>
        <w:ind w:firstLine="706"/>
        <w:rPr>
          <w:lang w:val="en-US"/>
        </w:rPr>
      </w:pPr>
      <w:r w:rsidRPr="00943AE9">
        <w:rPr>
          <w:lang w:val="en-US"/>
        </w:rPr>
        <w:t>DECLARE @StringType2 nvarchar(400);</w:t>
      </w:r>
    </w:p>
    <w:p w:rsidR="00943AE9" w:rsidRPr="00943AE9" w:rsidRDefault="00943AE9" w:rsidP="00943AE9">
      <w:pPr>
        <w:pStyle w:val="a"/>
        <w:spacing w:line="240" w:lineRule="auto"/>
        <w:ind w:firstLine="706"/>
        <w:rPr>
          <w:lang w:val="en-US"/>
        </w:rPr>
      </w:pPr>
      <w:r w:rsidRPr="00943AE9">
        <w:rPr>
          <w:lang w:val="en-US"/>
        </w:rPr>
        <w:t>DECLARE @DateTimeType2 datetime;</w:t>
      </w:r>
    </w:p>
    <w:p w:rsidR="00943AE9" w:rsidRPr="00943AE9" w:rsidRDefault="00943AE9" w:rsidP="00943AE9">
      <w:pPr>
        <w:pStyle w:val="a"/>
        <w:spacing w:line="240" w:lineRule="auto"/>
        <w:ind w:firstLine="706"/>
        <w:rPr>
          <w:lang w:val="en-US"/>
        </w:rPr>
      </w:pPr>
      <w:r w:rsidRPr="00943AE9">
        <w:rPr>
          <w:lang w:val="en-US"/>
        </w:rPr>
        <w:t>DECLARE @DateTimeOffsetType2 datetimeoffset;</w:t>
      </w:r>
    </w:p>
    <w:p w:rsidR="00943AE9" w:rsidRPr="00943AE9" w:rsidRDefault="00943AE9" w:rsidP="00943AE9">
      <w:pPr>
        <w:pStyle w:val="a"/>
        <w:spacing w:line="240" w:lineRule="auto"/>
        <w:ind w:firstLine="706"/>
        <w:rPr>
          <w:lang w:val="en-US"/>
        </w:rPr>
      </w:pPr>
      <w:r w:rsidRPr="00943AE9">
        <w:rPr>
          <w:lang w:val="en-US"/>
        </w:rPr>
        <w:t>DECLARE @TimeType2 time;</w:t>
      </w:r>
    </w:p>
    <w:p w:rsidR="00943AE9" w:rsidRPr="00943AE9" w:rsidRDefault="00943AE9" w:rsidP="00943AE9">
      <w:pPr>
        <w:pStyle w:val="a"/>
        <w:spacing w:line="240" w:lineRule="auto"/>
        <w:ind w:firstLine="706"/>
        <w:rPr>
          <w:lang w:val="en-US"/>
        </w:rPr>
      </w:pPr>
      <w:r w:rsidRPr="00943AE9">
        <w:rPr>
          <w:lang w:val="en-US"/>
        </w:rPr>
        <w:t>DECLARE @GuidType2 uniqueidentifier;</w:t>
      </w:r>
    </w:p>
    <w:p w:rsidR="00943AE9" w:rsidRPr="00943AE9" w:rsidRDefault="00943AE9" w:rsidP="00943AE9">
      <w:pPr>
        <w:pStyle w:val="a"/>
        <w:spacing w:line="240" w:lineRule="auto"/>
        <w:ind w:firstLine="706"/>
        <w:rPr>
          <w:lang w:val="en-US"/>
        </w:rPr>
      </w:pPr>
    </w:p>
    <w:p w:rsidR="00943AE9" w:rsidRPr="00943AE9" w:rsidRDefault="00E048A9" w:rsidP="00943AE9">
      <w:pPr>
        <w:pStyle w:val="a"/>
        <w:spacing w:line="240" w:lineRule="auto"/>
        <w:ind w:firstLine="706"/>
        <w:rPr>
          <w:lang w:val="en-US"/>
        </w:rPr>
      </w:pPr>
      <w:r>
        <w:rPr>
          <w:lang w:val="en-US"/>
        </w:rPr>
        <w:t>SELECT</w:t>
      </w:r>
      <w:r w:rsidR="00943AE9" w:rsidRPr="00943AE9">
        <w:rPr>
          <w:lang w:val="en-US"/>
        </w:rPr>
        <w:t xml:space="preserve"> @id2 = id, @BoolType2 = BoolType, @IntType2 =IntType, @StringType2 = StringType, @DateTimeType2 = DateTimeType, @DateTimeOffsetType2 = DateTimeOffsetType, @DateTimeOffsetType2 = DateTimeOffsetType, @TimeType2 =TimeType, @GuidType2 = GuidType </w:t>
      </w:r>
    </w:p>
    <w:p w:rsidR="00943AE9" w:rsidRPr="00943AE9" w:rsidRDefault="00943AE9" w:rsidP="00943AE9">
      <w:pPr>
        <w:pStyle w:val="a"/>
        <w:spacing w:line="240" w:lineRule="auto"/>
        <w:ind w:firstLine="706"/>
        <w:rPr>
          <w:lang w:val="en-US"/>
        </w:rPr>
      </w:pPr>
      <w:r w:rsidRPr="00943AE9">
        <w:rPr>
          <w:lang w:val="en-US"/>
        </w:rPr>
        <w:t>from dbo.Employees where id = @userId</w:t>
      </w:r>
    </w:p>
    <w:p w:rsidR="00943AE9" w:rsidRPr="00943AE9" w:rsidRDefault="00943AE9" w:rsidP="00943AE9">
      <w:pPr>
        <w:pStyle w:val="a"/>
        <w:spacing w:line="240" w:lineRule="auto"/>
        <w:ind w:firstLine="706"/>
        <w:rPr>
          <w:lang w:val="en-US"/>
        </w:rPr>
      </w:pPr>
    </w:p>
    <w:p w:rsidR="00943AE9" w:rsidRPr="00287808" w:rsidRDefault="00943AE9" w:rsidP="00943AE9">
      <w:pPr>
        <w:pStyle w:val="a"/>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
        <w:spacing w:line="240" w:lineRule="auto"/>
        <w:ind w:firstLine="706"/>
      </w:pPr>
      <w:r w:rsidRPr="00287808">
        <w:tab/>
        <w:t xml:space="preserve">  </w:t>
      </w:r>
      <w:r w:rsidR="00B7234D" w:rsidRPr="00287808">
        <w:t>...</w:t>
      </w:r>
    </w:p>
    <w:p w:rsidR="00E048A9" w:rsidRPr="00E048A9" w:rsidRDefault="00E048A9" w:rsidP="00B7234D">
      <w:pPr>
        <w:pStyle w:val="a"/>
        <w:spacing w:line="240" w:lineRule="auto"/>
        <w:ind w:firstLine="706"/>
      </w:pPr>
    </w:p>
    <w:p w:rsidR="00B7234D" w:rsidRDefault="00B7234D" w:rsidP="00B7234D">
      <w:pPr>
        <w:pStyle w:val="a"/>
        <w:spacing w:line="240" w:lineRule="auto"/>
        <w:ind w:firstLine="706"/>
      </w:pPr>
      <w:r>
        <w:t>Время запроса составило 59 секунд. Значит</w:t>
      </w:r>
      <w:r w:rsidR="00F85362">
        <w:t>,</w:t>
      </w:r>
      <w:r>
        <w:t xml:space="preserve"> </w:t>
      </w:r>
      <w:r w:rsidR="004D7327">
        <w:t xml:space="preserve">среднее </w:t>
      </w:r>
      <w:r>
        <w:t>время дополнительного запрос</w:t>
      </w:r>
      <w:r w:rsidR="004D7327">
        <w:t>а</w:t>
      </w:r>
      <w:r>
        <w:t xml:space="preserve"> за данными текущего пользователя на миллион записей составляет примерно 15 секунд.</w:t>
      </w:r>
    </w:p>
    <w:p w:rsidR="00B7234D" w:rsidRPr="00287808" w:rsidRDefault="00B7234D" w:rsidP="00B7234D">
      <w:pPr>
        <w:pStyle w:val="a"/>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
        <w:spacing w:line="240" w:lineRule="auto"/>
        <w:ind w:firstLine="706"/>
      </w:pPr>
    </w:p>
    <w:p w:rsidR="00B7234D" w:rsidRPr="00287808" w:rsidRDefault="00B7234D" w:rsidP="00B7234D">
      <w:pPr>
        <w:pStyle w:val="a"/>
        <w:spacing w:line="240" w:lineRule="auto"/>
        <w:ind w:firstLine="706"/>
        <w:rPr>
          <w:lang w:val="en-US"/>
        </w:rPr>
      </w:pPr>
      <w:r>
        <w:rPr>
          <w:lang w:val="en-US"/>
        </w:rPr>
        <w:t>...</w:t>
      </w:r>
    </w:p>
    <w:p w:rsidR="00B7234D" w:rsidRPr="00B7234D" w:rsidRDefault="00B7234D" w:rsidP="00B7234D">
      <w:pPr>
        <w:pStyle w:val="a"/>
        <w:spacing w:line="240" w:lineRule="auto"/>
        <w:ind w:firstLine="706"/>
        <w:rPr>
          <w:lang w:val="en-US"/>
        </w:rPr>
      </w:pPr>
      <w:r w:rsidRPr="00B7234D">
        <w:rPr>
          <w:lang w:val="en-US"/>
        </w:rPr>
        <w:t>else</w:t>
      </w:r>
    </w:p>
    <w:p w:rsidR="00B7234D" w:rsidRPr="00B7234D" w:rsidRDefault="00B7234D" w:rsidP="00B7234D">
      <w:pPr>
        <w:pStyle w:val="a"/>
        <w:spacing w:line="240" w:lineRule="auto"/>
        <w:ind w:firstLine="706"/>
        <w:rPr>
          <w:lang w:val="en-US"/>
        </w:rPr>
      </w:pPr>
      <w:r w:rsidRPr="00B7234D">
        <w:rPr>
          <w:lang w:val="en-US"/>
        </w:rPr>
        <w:tab/>
        <w:t xml:space="preserve">  begin</w:t>
      </w:r>
    </w:p>
    <w:p w:rsidR="00B7234D" w:rsidRPr="00B7234D" w:rsidRDefault="00B7234D" w:rsidP="00B7234D">
      <w:pPr>
        <w:pStyle w:val="a"/>
        <w:spacing w:line="240" w:lineRule="auto"/>
        <w:ind w:firstLine="706"/>
        <w:rPr>
          <w:lang w:val="en-US"/>
        </w:rPr>
      </w:pPr>
      <w:r w:rsidRPr="00B7234D">
        <w:rPr>
          <w:lang w:val="en-US"/>
        </w:rPr>
        <w:tab/>
        <w:t xml:space="preserve">    select @result = dbo.getUserAccessClr(</w:t>
      </w:r>
    </w:p>
    <w:p w:rsidR="00B7234D" w:rsidRPr="00B7234D" w:rsidRDefault="00B7234D" w:rsidP="00B7234D">
      <w:pPr>
        <w:pStyle w:val="a"/>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
        <w:spacing w:line="240" w:lineRule="auto"/>
        <w:ind w:firstLine="706"/>
      </w:pPr>
      <w:r w:rsidRPr="00B7234D">
        <w:rPr>
          <w:lang w:val="en-US"/>
        </w:rPr>
        <w:tab/>
        <w:t xml:space="preserve">  end</w:t>
      </w:r>
    </w:p>
    <w:p w:rsidR="00B7234D" w:rsidRPr="00287808" w:rsidRDefault="00B7234D" w:rsidP="00B7234D">
      <w:pPr>
        <w:pStyle w:val="a"/>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
        <w:spacing w:line="240" w:lineRule="auto"/>
        <w:ind w:firstLine="706"/>
      </w:pPr>
      <w:r w:rsidRPr="00B7234D">
        <w:rPr>
          <w:lang w:val="en-US"/>
        </w:rPr>
        <w:t>END</w:t>
      </w:r>
      <w:r w:rsidRPr="00287808">
        <w:t>;</w:t>
      </w:r>
    </w:p>
    <w:p w:rsidR="00B7234D" w:rsidRPr="00287808" w:rsidRDefault="00B7234D" w:rsidP="00B7234D">
      <w:pPr>
        <w:pStyle w:val="a"/>
        <w:spacing w:line="240" w:lineRule="auto"/>
        <w:ind w:firstLine="706"/>
      </w:pPr>
      <w:r w:rsidRPr="00287808">
        <w:t>...</w:t>
      </w:r>
    </w:p>
    <w:p w:rsidR="00E048A9" w:rsidRDefault="00E048A9" w:rsidP="00B7234D">
      <w:pPr>
        <w:pStyle w:val="a"/>
        <w:spacing w:line="240" w:lineRule="auto"/>
        <w:ind w:firstLine="706"/>
      </w:pPr>
    </w:p>
    <w:p w:rsidR="00566504" w:rsidRDefault="00B7234D" w:rsidP="00B7234D">
      <w:pPr>
        <w:pStyle w:val="a"/>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 xml:space="preserve">вместе с системой, позволяющей </w:t>
      </w:r>
      <w:r w:rsidR="00DF162E">
        <w:lastRenderedPageBreak/>
        <w:t>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
        <w:spacing w:line="240" w:lineRule="auto"/>
        <w:ind w:firstLine="706"/>
      </w:pPr>
    </w:p>
    <w:p w:rsidR="00DB31E4" w:rsidRDefault="009B14DF" w:rsidP="008337A5">
      <w:pPr>
        <w:pStyle w:val="Heading2"/>
      </w:pPr>
      <w:bookmarkStart w:id="20" w:name="_Toc503909016"/>
      <w:r w:rsidRPr="00C1380B">
        <w:t>4</w:t>
      </w:r>
      <w:r w:rsidR="00287808">
        <w:t>.6 Альтернативный вариант решения проблемы производительности</w:t>
      </w:r>
      <w:bookmarkEnd w:id="20"/>
    </w:p>
    <w:p w:rsidR="00287808" w:rsidRDefault="00287808" w:rsidP="00B7234D">
      <w:pPr>
        <w:pStyle w:val="a"/>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только на вставку, удаление</w:t>
      </w:r>
      <w:r w:rsidR="00324D6D">
        <w:t xml:space="preserve"> или обновление. Добавить какое-</w:t>
      </w:r>
      <w:r w:rsidR="00F749BB">
        <w:t xml:space="preserve">то условие к выражению </w:t>
      </w:r>
      <w:r w:rsidR="00F749BB">
        <w:rPr>
          <w:lang w:val="en-US"/>
        </w:rPr>
        <w:t>SELECT</w:t>
      </w:r>
      <w:r w:rsidR="00F749BB" w:rsidRPr="00F749BB">
        <w:t xml:space="preserve"> </w:t>
      </w:r>
      <w:r w:rsidR="00F749BB">
        <w:t>для таблицы можно с помощью представления, но тогда нет гибкости в добавлении предикатов на лету, так как придётся как</w:t>
      </w:r>
      <w:r w:rsidR="00324D6D">
        <w:t>-</w:t>
      </w:r>
      <w:r w:rsidR="00F749BB">
        <w:t xml:space="preserve">то перекомпилировать представления после добавления нового или </w:t>
      </w:r>
      <w:r w:rsidR="008337A5">
        <w:t>измен</w:t>
      </w:r>
      <w:r w:rsidR="00324D6D">
        <w:t>ен</w:t>
      </w:r>
      <w:r w:rsidR="008337A5">
        <w:t>ия</w:t>
      </w:r>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Pr="00F022A2" w:rsidRDefault="00F749BB" w:rsidP="00B7234D">
      <w:pPr>
        <w:pStyle w:val="a"/>
        <w:spacing w:line="240" w:lineRule="auto"/>
        <w:ind w:firstLine="706"/>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C56E92">
      <w:pPr>
        <w:pStyle w:val="a"/>
        <w:numPr>
          <w:ilvl w:val="0"/>
          <w:numId w:val="32"/>
        </w:numPr>
        <w:spacing w:line="240" w:lineRule="auto"/>
      </w:pPr>
      <w:r>
        <w:t>имеется та же система таблиц с предикатами, которая описана выше</w:t>
      </w:r>
    </w:p>
    <w:p w:rsidR="00F749BB" w:rsidRDefault="00F749BB" w:rsidP="00C56E92">
      <w:pPr>
        <w:pStyle w:val="a"/>
        <w:numPr>
          <w:ilvl w:val="0"/>
          <w:numId w:val="32"/>
        </w:numPr>
        <w:spacing w:line="240" w:lineRule="auto"/>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C56E92">
      <w:pPr>
        <w:pStyle w:val="a"/>
        <w:numPr>
          <w:ilvl w:val="0"/>
          <w:numId w:val="32"/>
        </w:numPr>
        <w:spacing w:line="240" w:lineRule="auto"/>
      </w:pPr>
      <w:r>
        <w:t>конкатенированный предикат разбирается тем же алгоритмом, описанным выше, на идентифицированные элементы</w:t>
      </w:r>
    </w:p>
    <w:p w:rsidR="00F749BB" w:rsidRPr="009B14DF" w:rsidRDefault="008337A5" w:rsidP="00C56E92">
      <w:pPr>
        <w:pStyle w:val="a"/>
        <w:numPr>
          <w:ilvl w:val="0"/>
          <w:numId w:val="32"/>
        </w:numPr>
        <w:spacing w:line="240" w:lineRule="auto"/>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C56E92">
      <w:pPr>
        <w:pStyle w:val="a"/>
        <w:numPr>
          <w:ilvl w:val="0"/>
          <w:numId w:val="32"/>
        </w:numPr>
        <w:spacing w:line="240" w:lineRule="auto"/>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9B14DF" w:rsidRDefault="008337A5" w:rsidP="00C56E92">
      <w:pPr>
        <w:pStyle w:val="a"/>
        <w:numPr>
          <w:ilvl w:val="0"/>
          <w:numId w:val="32"/>
        </w:numPr>
        <w:spacing w:line="240" w:lineRule="auto"/>
      </w:pPr>
      <w:r>
        <w:lastRenderedPageBreak/>
        <w:t>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w:t>
      </w:r>
      <w:r w:rsidR="004510A1" w:rsidRPr="004510A1">
        <w:t xml:space="preserve"> - </w:t>
      </w:r>
      <w:r w:rsidR="004510A1">
        <w:t>меньше секунды для простого предиката на миллион записей</w:t>
      </w: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8337A5" w:rsidRDefault="009B14DF" w:rsidP="009B14DF">
      <w:pPr>
        <w:pStyle w:val="a"/>
        <w:spacing w:line="240" w:lineRule="auto"/>
      </w:pPr>
    </w:p>
    <w:p w:rsidR="00591A69" w:rsidRPr="00B7234D" w:rsidRDefault="00591A69" w:rsidP="00591A69">
      <w:pPr>
        <w:pStyle w:val="Heading1"/>
        <w:spacing w:line="240" w:lineRule="auto"/>
        <w:rPr>
          <w:rFonts w:cs="Times New Roman"/>
        </w:rPr>
      </w:pPr>
      <w:bookmarkStart w:id="21" w:name="_Toc503909017"/>
      <w:r w:rsidRPr="00B00087">
        <w:rPr>
          <w:rFonts w:cs="Times New Roman"/>
        </w:rPr>
        <w:lastRenderedPageBreak/>
        <w:t>Заключение</w:t>
      </w:r>
      <w:bookmarkEnd w:id="21"/>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2F53EA" w:rsidRPr="00B00087" w:rsidRDefault="002F53EA" w:rsidP="009C6589">
      <w:pPr>
        <w:pStyle w:val="Heading1"/>
        <w:spacing w:line="240" w:lineRule="auto"/>
        <w:rPr>
          <w:rFonts w:cs="Times New Roman"/>
        </w:rPr>
      </w:pPr>
      <w:bookmarkStart w:id="22" w:name="_Toc503909018"/>
      <w:r w:rsidRPr="00B00087">
        <w:rPr>
          <w:rFonts w:cs="Times New Roman"/>
        </w:rPr>
        <w:lastRenderedPageBreak/>
        <w:t>Список литературы</w:t>
      </w:r>
      <w:bookmarkEnd w:id="18"/>
      <w:bookmarkEnd w:id="22"/>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rsidR="00213575" w:rsidRDefault="00213575" w:rsidP="00213575">
      <w:pPr>
        <w:pStyle w:val="ListParagraph"/>
        <w:numPr>
          <w:ilvl w:val="0"/>
          <w:numId w:val="10"/>
        </w:numPr>
        <w:spacing w:line="240" w:lineRule="auto"/>
        <w:rPr>
          <w:rFonts w:ascii="Times New Roman" w:hAnsi="Times New Roman" w:cs="Times New Roman"/>
          <w:sz w:val="28"/>
          <w:szCs w:val="28"/>
        </w:rPr>
      </w:pPr>
      <w:r w:rsidRPr="00213575">
        <w:rPr>
          <w:rFonts w:ascii="Times New Roman" w:hAnsi="Times New Roman" w:cs="Times New Roman"/>
          <w:sz w:val="28"/>
          <w:szCs w:val="28"/>
        </w:rPr>
        <w:t>http://do.gendocs.ru/docs/index-17845.html</w:t>
      </w:r>
    </w:p>
    <w:p w:rsidR="00EB6257" w:rsidRPr="00B10FC6" w:rsidRDefault="00B10FC6" w:rsidP="007C2CE9">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Heading1"/>
        <w:spacing w:line="240" w:lineRule="auto"/>
        <w:rPr>
          <w:rFonts w:cs="Times New Roman"/>
          <w:lang w:val="en-US"/>
        </w:rPr>
      </w:pPr>
    </w:p>
    <w:p w:rsidR="00C56309" w:rsidRDefault="00C56309" w:rsidP="00C56309">
      <w:pPr>
        <w:rPr>
          <w:lang w:val="en-US"/>
        </w:rPr>
      </w:pPr>
    </w:p>
    <w:p w:rsidR="00C56309" w:rsidRPr="00337557" w:rsidRDefault="00C56309" w:rsidP="00C56309">
      <w:pPr>
        <w:rPr>
          <w:lang w:val="en-US"/>
        </w:rPr>
      </w:pPr>
    </w:p>
    <w:p w:rsidR="00337557" w:rsidRPr="00835580" w:rsidRDefault="00337557" w:rsidP="00C56309">
      <w:pPr>
        <w:rPr>
          <w:lang w:val="en-US"/>
        </w:rPr>
      </w:pPr>
    </w:p>
    <w:p w:rsidR="00337557" w:rsidRPr="00835580" w:rsidRDefault="00337557" w:rsidP="00C56309">
      <w:pPr>
        <w:rPr>
          <w:lang w:val="en-US"/>
        </w:rPr>
      </w:pPr>
    </w:p>
    <w:p w:rsidR="00337557" w:rsidRPr="00835580" w:rsidRDefault="00337557" w:rsidP="00C56309">
      <w:pPr>
        <w:rPr>
          <w:lang w:val="en-US"/>
        </w:rPr>
      </w:pPr>
    </w:p>
    <w:p w:rsidR="00337557" w:rsidRPr="00213575" w:rsidRDefault="00337557" w:rsidP="00954D73">
      <w:pPr>
        <w:pStyle w:val="Heading1"/>
        <w:rPr>
          <w:lang w:val="en-US"/>
        </w:rPr>
      </w:pPr>
      <w:bookmarkStart w:id="23" w:name="_Toc503909019"/>
      <w:r>
        <w:lastRenderedPageBreak/>
        <w:t>Приложение</w:t>
      </w:r>
      <w:r w:rsidRPr="00213575">
        <w:rPr>
          <w:lang w:val="en-US"/>
        </w:rPr>
        <w:t xml:space="preserve"> </w:t>
      </w:r>
      <w:r>
        <w:t>А</w:t>
      </w:r>
      <w:bookmarkEnd w:id="23"/>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create PROCEDURE setInitialContext(@UserId int)</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AS</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 xml:space="preserve">SET NOCOUNT ON;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 xml:space="preserve">EXEC sp_set_session_context 'UserId', @UserId;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GO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EXEC sp_configure 'clr enabled', 1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RECONFIGURE;</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go</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create FUNCTION dbo.getUserAccessClr(</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 xml:space="preserve">@currentTableName nvarchar(500),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 xml:space="preserve">@userTableName nvarchar(500),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 xml:space="preserve">@predicates nvarchar(max),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@currentRowIdentifiers nvarchar(500),</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ab/>
        <w:t>@userRowIdentifiers nvarchar(500)</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RETURNS bit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AS EXTERNAL NAME Parser.[SqlParser.ContextParser].ExecutePredicate;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GO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CREATE FUNCTION dbo.getUserAccess(@CurrentTableName nvarchar(200), @RowIdentifiers nvarchar(max))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RETURNS bit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WITH SCHEMABINDING</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AS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DECLARE @predicates nvarchar(max);</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Declare @result bit;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 @predicates = COALESCE(@predicates + ' and ', '') + dbo.Predicates.Value from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ab/>
        <w:t xml:space="preserve"> dbo.Predicates join  dbo.Policies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on  dbo.Predicates.id =  dbo.Policies.PredicateId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and  dbo.Predicates.TableName = @CurrentTableName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join  dbo.EmployeeGroups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on  dbo.EmployeeGroups.GroupId =  dbo.Policies.GroupId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and  dbo.EmployeeGroups.EmployeeId = CAST(SESSION_CONTEXT(N'UserId') AS int);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if @predicates is Null</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set @result = 1</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end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else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select @result = dbo.getUserAccessClr(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@CurrentTableName,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'dbo.Employees',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@predicates,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@RowIdentifiers,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CONCAT ('[id][', cast(SESSION_CONTEXT(N'UserId') as nvarchar(50)),'][int]')</w:t>
      </w:r>
    </w:p>
    <w:p w:rsidR="00337557" w:rsidRPr="00213575"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213575">
        <w:rPr>
          <w:rFonts w:ascii="Times New Roman" w:hAnsi="Times New Roman" w:cs="Times New Roman"/>
          <w:sz w:val="28"/>
          <w:szCs w:val="28"/>
          <w:lang w:val="en-US"/>
        </w:rPr>
        <w:t>)</w:t>
      </w:r>
    </w:p>
    <w:p w:rsidR="00337557" w:rsidRPr="00213575" w:rsidRDefault="00337557"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ab/>
        <w:t xml:space="preserve">  end</w:t>
      </w:r>
    </w:p>
    <w:p w:rsidR="00337557" w:rsidRPr="00213575" w:rsidRDefault="00337557"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ab/>
        <w:t xml:space="preserve">  return @result</w:t>
      </w:r>
      <w:r w:rsidRPr="00213575">
        <w:rPr>
          <w:rFonts w:ascii="Times New Roman" w:hAnsi="Times New Roman" w:cs="Times New Roman"/>
          <w:sz w:val="28"/>
          <w:szCs w:val="28"/>
          <w:lang w:val="en-US"/>
        </w:rPr>
        <w:tab/>
      </w:r>
    </w:p>
    <w:p w:rsidR="00337557" w:rsidRPr="00213575" w:rsidRDefault="00337557"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END;</w:t>
      </w: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337557" w:rsidRPr="00337557" w:rsidRDefault="00337557" w:rsidP="00954D73">
      <w:pPr>
        <w:pStyle w:val="Heading1"/>
        <w:rPr>
          <w:lang w:val="en-US"/>
        </w:rPr>
      </w:pPr>
      <w:bookmarkStart w:id="24" w:name="_Toc503909020"/>
      <w:r>
        <w:lastRenderedPageBreak/>
        <w:t>Приложение</w:t>
      </w:r>
      <w:r w:rsidRPr="00337557">
        <w:rPr>
          <w:lang w:val="en-US"/>
        </w:rPr>
        <w:t xml:space="preserve"> </w:t>
      </w:r>
      <w:r>
        <w:t>Б</w:t>
      </w:r>
      <w:bookmarkEnd w:id="24"/>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public static class ContextParser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readonly string ConnectionString = "context connection=true";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readonly Random random = new Random();</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List&lt;Identfier&gt; GetIdentifiers(string identifierRow)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keyValues = identifierRow.Split(new[] { '[', ']' }, StringSplitOptions.RemoveEmptyEntries);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 (keyValues.Length % 3 !=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throw new Exception("should be 3 values in a 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 = new List&lt;Identfier&gt;();</w:t>
      </w:r>
    </w:p>
    <w:p w:rsidR="00337557" w:rsidRPr="00337557" w:rsidRDefault="00337557" w:rsidP="00954D73">
      <w:pPr>
        <w:spacing w:line="240" w:lineRule="auto"/>
        <w:rPr>
          <w:rFonts w:ascii="Times New Roman" w:hAnsi="Times New Roman" w:cs="Times New Roman"/>
          <w:sz w:val="28"/>
          <w:szCs w:val="28"/>
          <w:lang w:val="en-US"/>
        </w:rPr>
      </w:pP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 (var i = 0; i &lt; keyValues.Length; i += 3)</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result.Add(new Identfier(keyValues[i], keyValues[i + 1], keyValues[i + 2]));</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result;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List&lt;Point&gt; GetPredicates(List&lt;Token&gt; tokens)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tokens.Where(x =&gt; x._type == TokenType.Identifier)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.Select(x =&gt; Point.Parse(x._lexeme))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.Where(x =&gt; x.Type == VariableType.Context || x.Type == VariableType.Row).ToList();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List&lt;string&gt; GetColumns(List&lt;Point&gt; predicates, VariableType variableType)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predicates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.Where(x =&gt; x.Type == variableType)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.Select(x =&gt; x.Value)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.Distinct()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.ToList();</w:t>
      </w:r>
    </w:p>
    <w:p w:rsidR="00337557" w:rsidRPr="00835580"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Dictionary&lt;string, object&gt; GetRowValues(string sqlEntityName, List&lt;Identfier&gt; identifiers, List&lt;string&gt; columns)</w:t>
      </w:r>
    </w:p>
    <w:p w:rsidR="00337557" w:rsidRPr="00835580"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whereStatement = string.Join(" and ", identifiers.Select(x =&gt; x.Column + " = @" + x.Column));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columnString = string.Join(", ", columns);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sqlstringRequest = "select " + columnString + " from " + sqlEntityName + " where " + whereStatement;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using (var connection = new SqlConnection(ConnectionString))</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SqlCommand cmd = new SqlCommand(sqlstringRequest, connection) { CommandType = CommandType.Text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identifiers.ForEach(x =&gt;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cmd.Parameters.AddWithValue("@" + x.Column, TypeDescriptor.GetConverter(Operations.types[x.Type]).ConvertFromString(x.Value));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cmd.Connection.Open();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SqlDataReader reader = cmd.ExecuteReader();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try</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while (reader.Read())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 (var i = 0; i &lt; reader.FieldCount; i++)</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result.Add(reader.GetName(i), reader.GetValue(i));</w:t>
      </w:r>
    </w:p>
    <w:p w:rsidR="00337557" w:rsidRPr="00835580"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finally</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cmd.Connection.Close();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reader.Close();</w:t>
      </w:r>
    </w:p>
    <w:p w:rsidR="00337557" w:rsidRPr="00213575"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213575">
        <w:rPr>
          <w:rFonts w:ascii="Times New Roman" w:hAnsi="Times New Roman" w:cs="Times New Roman"/>
          <w:sz w:val="28"/>
          <w:szCs w:val="28"/>
          <w:lang w:val="en-US"/>
        </w:rPr>
        <w:t>}</w:t>
      </w:r>
    </w:p>
    <w:p w:rsidR="00337557" w:rsidRPr="00835580" w:rsidRDefault="00337557"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return result;</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337557" w:rsidRPr="00835580" w:rsidRDefault="00337557"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[SqlFunction(DataAccess = DataAccessKind.Read)]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bool ExecuteStaticPredicate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(string 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int id1, bool boolType1, int intType1, string stringType1, DateTime dateTimeType1, DateTimeOffset datetimeOffsetType1, TimeSpan timeType1, Guid guidType1,</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int id2, bool boolType2, int intType2, string stringType2, DateTime dateTimeType2, DateTimeOffset datetimeOffsetType2, TimeSpan timeType2, Guid guidType2)</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var tokens = ReversePolishNotation.GetTokens(expressions);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dict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{"R.BoolType",boolType1 },  {"R.IntType",id1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{"R.StringType",stringType1 },  {"C.StringType",stringType2 },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{"R.DateTimeType",dateTimeType1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{"R.DateTimeOffsetType",datetimeOffsetType1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{"R.TimeType",timeType1 },  {"R.GuidType",guidType1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{"C.BoolType",boolType2 },  {"C.IntType",id2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 xml:space="preserve"> </w:t>
      </w:r>
      <w:r w:rsidRPr="00337557">
        <w:rPr>
          <w:rFonts w:ascii="Times New Roman" w:hAnsi="Times New Roman" w:cs="Times New Roman"/>
          <w:sz w:val="28"/>
          <w:szCs w:val="28"/>
          <w:lang w:val="en-US"/>
        </w:rPr>
        <w:t>{"C.DateTimeType",dateTimeType2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{"C.DateTimeOffsetType",datetimeOffsetType2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{"C.TimeType",timeType2 }, {"C.GuidType",guidType2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ReversePolishNotation.Evaluate(tokens, dict);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[SqlFunction(DataAccess = DataAccessKind.Read)]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bool ExecutePredicate(string currentTableName, string contextTableName, string 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string rowIdentfierKeys, string contextIdentifierKeys)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tokens = ReversePolishNotation.GetTokens(expressions);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predicates = GetPredicates(tokens);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rowIdentifiers = GetIdentifiers(rowIdentfierKeys);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rowColumns = GetColumns(predicates, VariableType.Row);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contextIdentifers = GetIdentifiers(contextIdentifierKeys);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contextColumns = GetColumns(predicates, VariableType.Context);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resultValues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if(rowColumns.Count &gt;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resultValues = GetRowValues(currentTableName, rowIdentifiers, rowColumns).ToDictionary(key =&gt; "R." + key.Key, value =&gt; value.Value);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if(contextColumns.Count &gt;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contextValues = GetRowValues(contextTableName, contextIdentifers, contextColumns).ToDictionary(key =&gt; "C." + key.Key, value =&gt; value.Value);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foreach (var sqlResult in contextValues)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resultValues.Add(sqlResult.Key, sqlResult.Value);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835580"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ReversePolishNotation.Evaluate(tokens, resultValues);</w:t>
      </w:r>
    </w:p>
    <w:p w:rsidR="00337557" w:rsidRPr="00213575"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sidRPr="00213575">
        <w:rPr>
          <w:rFonts w:ascii="Times New Roman" w:hAnsi="Times New Roman" w:cs="Times New Roman"/>
          <w:sz w:val="28"/>
          <w:szCs w:val="28"/>
          <w:lang w:val="en-US"/>
        </w:rPr>
        <w:t>}</w:t>
      </w:r>
    </w:p>
    <w:p w:rsidR="00337557" w:rsidRPr="00213575" w:rsidRDefault="00337557"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 xml:space="preserve">    }</w:t>
      </w: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337557" w:rsidRPr="00835580" w:rsidRDefault="00337557" w:rsidP="00954D73">
      <w:pPr>
        <w:pStyle w:val="Heading1"/>
        <w:rPr>
          <w:lang w:val="en-US"/>
        </w:rPr>
      </w:pPr>
      <w:bookmarkStart w:id="25" w:name="_Toc503909021"/>
      <w:r>
        <w:lastRenderedPageBreak/>
        <w:t>Приложение</w:t>
      </w:r>
      <w:r w:rsidRPr="00835580">
        <w:rPr>
          <w:lang w:val="en-US"/>
        </w:rPr>
        <w:t xml:space="preserve"> </w:t>
      </w:r>
      <w:r>
        <w:t>В</w:t>
      </w:r>
      <w:bookmarkEnd w:id="25"/>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Scanner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IDictionary&lt;string, TokenType&gt; Keywords = new Dictionary&lt;string, 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{"and",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{"false",  TokenType.False},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{"nil",    TokenType.Nil},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{"or",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{"true",   TokenType.True},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{"as",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{"like", TokenType.Like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List&lt;TokenType&gt; Operations = new List&lt;TokenType&gt;()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TokenType.Minus, TokenType.Plus, TokenType.Star,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 TokenType.LessEqual, TokenType.BangEqual,  TokenType.Equal, TokenType.Greater,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TokenType.As, TokenType.And, TokenType.Or, TokenType.Like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readonly string _source;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readonly List&lt;Token&gt; _tokens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int _start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int _current = 0;</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Scanner(string 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_source = 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List&lt;Token&gt; ScanTokens()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_start =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ScanToken();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ScanToken()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c =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switch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AddToken(TokenType.Star);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TokenType.BangEqual : TokenType.Bang);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TokenType.LessEqual :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TokenType.GreaterEqual :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(Match('/'))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(Peek() != '\n' &amp;&amp;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Ignore whitespace.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ParseString();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default: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(IsDigit(c))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Number();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(IsAlpha(c))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Console.WriteLine("Unexpected character.");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private void 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(IsAlphaNumeric(Peek()))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text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 = Keywords.ContainsKey(text) ? Keywords[text] : TokenType.Identifier;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AddToken(type, text);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Number()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(IsDigit(Peek()))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(Peek() == '.' &amp;&amp; IsDigit(PeekNext()))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(IsDigit(Peek()))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AddToken(TokenType.Double,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double.Parse(Substring(_source,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short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int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long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str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(short.TryParse(str, out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AddToken(TokenType.ShortInt,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(int.TryParse(str, out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AddToken(TokenType.Int,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(long.TryParse(str, out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AddToken(TokenType.BigInt,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AddToken(TokenType.String, str);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string Substring(string line, int start, int 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line.Substring(start, end - start);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ParseString()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(Peek() != '"' &amp;&amp;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(Peek() == '\n')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Console.WriteLine("Unterminated 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value = Substring(_source, _start + 1, 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AddToken(TokenType.String,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Match(char expected)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(_source[_current] != expected)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true;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Peek()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PeekNext()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(_current + 1 &gt;= _source.Length)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IsAlpha(char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213575"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 &gt;= 'a'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&amp;&amp; c &lt;= 'z' || c &gt;= 'A'</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&amp;&amp; c &lt;= 'Z' || c ==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IsAlphaNumeric(char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IsAlpha(c) || IsDigit(c);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IsDigit(char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 &gt;= '0' &amp;&amp; c &lt;= '9';</w:t>
      </w:r>
    </w:p>
    <w:p w:rsidR="00954D73" w:rsidRPr="00835580"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w:t>
      </w:r>
    </w:p>
    <w:p w:rsidR="00954D73" w:rsidRPr="00835580" w:rsidRDefault="00954D73"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private bool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_current &gt;= _source.Length;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AddToken(TokenType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AddToken(type,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AddToken(TokenType type, object literal)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text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_tokens.Add(new Token(type, text, literal));</w:t>
      </w:r>
    </w:p>
    <w:p w:rsidR="00954D73" w:rsidRPr="00213575"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r w:rsidRPr="00213575">
        <w:rPr>
          <w:rFonts w:ascii="Times New Roman" w:hAnsi="Times New Roman" w:cs="Times New Roman"/>
          <w:sz w:val="28"/>
          <w:szCs w:val="28"/>
          <w:lang w:val="en-US"/>
        </w:rPr>
        <w:t>}</w:t>
      </w:r>
    </w:p>
    <w:p w:rsidR="00954D73" w:rsidRPr="00213575" w:rsidRDefault="00954D73" w:rsidP="00954D73">
      <w:pPr>
        <w:spacing w:line="240" w:lineRule="auto"/>
        <w:rPr>
          <w:rFonts w:ascii="Times New Roman" w:hAnsi="Times New Roman" w:cs="Times New Roman"/>
          <w:sz w:val="28"/>
          <w:szCs w:val="28"/>
          <w:lang w:val="en-US"/>
        </w:rPr>
      </w:pPr>
      <w:r w:rsidRPr="00213575">
        <w:rPr>
          <w:rFonts w:ascii="Times New Roman" w:hAnsi="Times New Roman" w:cs="Times New Roman"/>
          <w:sz w:val="28"/>
          <w:szCs w:val="28"/>
          <w:lang w:val="en-US"/>
        </w:rPr>
        <w:t xml:space="preserve">    }</w:t>
      </w: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954D73" w:rsidRPr="00213575" w:rsidRDefault="00954D73" w:rsidP="00954D73">
      <w:pPr>
        <w:spacing w:line="240" w:lineRule="auto"/>
        <w:rPr>
          <w:rFonts w:ascii="Times New Roman" w:hAnsi="Times New Roman" w:cs="Times New Roman"/>
          <w:sz w:val="28"/>
          <w:szCs w:val="28"/>
          <w:lang w:val="en-US"/>
        </w:rPr>
      </w:pPr>
    </w:p>
    <w:p w:rsidR="00337557" w:rsidRPr="00954D73" w:rsidRDefault="00337557" w:rsidP="00954D73">
      <w:pPr>
        <w:pStyle w:val="Heading1"/>
        <w:rPr>
          <w:lang w:val="en-US"/>
        </w:rPr>
      </w:pPr>
      <w:bookmarkStart w:id="26" w:name="_Toc503909022"/>
      <w:r>
        <w:lastRenderedPageBreak/>
        <w:t>Приложение</w:t>
      </w:r>
      <w:r w:rsidRPr="00954D73">
        <w:rPr>
          <w:lang w:val="en-US"/>
        </w:rPr>
        <w:t xml:space="preserve"> </w:t>
      </w:r>
      <w:r>
        <w:t>Г</w:t>
      </w:r>
      <w:bookmarkEnd w:id="26"/>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Point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VariableType Type { get; set;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string Value { get; set;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Point(VariableType type, string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 =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Value =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Point Parse(string row)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(row.StartsWith("C."))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Point(VariableType.Context, row.Substring(2));</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(row.StartsWith("R."))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Point(VariableType.Row, row.Substring(2));</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Point(VariableType.Constant, row);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213575"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ReversePolishNotation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static readonly TokenType[][] _tokenTypes = new[]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{TokenType.LeftParen, 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{TokenType.And,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TokenType.Equal, TokenType.BangEqual, TokenType.Greater, TokenType.GreaterEqual,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TokenType.LessEqual, TokenType.Like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{TokenType.Minus, 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{TokenType.Star,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int GetPriority(TokenType 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 (var i = 0; i &lt; _tokenTypes.Length;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(_tokenTypes[i].Contains(token))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List&lt;Token&gt; GetTokens(string expression)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var tokens = new Scanner(expression).ScanTokens();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resultTokens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leftTokens = new List&lt;TokenType&gt;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TokenType.BangEqual,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 (var i = 0; i &lt; tokens.Count;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(tokens[i]._type == 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 == 0 || leftTokens.Contains(tokens[i - 1]._type))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resultTokens.Add(new Token(TokenType.ShortInt, "0", (short)0));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resultTokens.Add(tokens[i]);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List&lt;Token&gt; ConvertToPrefixVersion(List&lt;Token&gt; 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stack = new Stack&lt;Token&gt;();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foreach (var node in 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(node.IsOperator())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 &amp;&amp; GetPriority(node._type) &lt;= GetPriority(stack.Peek()._type))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 &amp;&amp; stack.Peek()._type !=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(stack.Count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Exception("there was not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GetValue(object first, object second, Token oper)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switch (oper._type)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Operations.Add(first,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Operations.Substract(first,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TokenType.Star: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Operations.Multiply(first,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Operations.Divide(first,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Operations.More(first,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Operations.Less(first,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return Operations.Equal(first, second) || Operations.More(first,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TokenType.LessEqual: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 || Operations.Less(first,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TokenType.BangEqual: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Operations.And(first,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Operations.Or(first,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Evaluate(List&lt;Token&gt; tokens, Dictionary&lt;string, object&gt; dict =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dict = dict ?? new Dictionary&lt;string, object&gt;();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nodes = ConvertToPrefixVersion(tokens);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stack = new Stack&lt;object&gt;();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foreach (var node in nodes)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(node.IsOperator())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second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first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GetValue(first, second, 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stack.Push(result);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TokenType.Identifier &amp;&amp; dict.ContainsKey(node._lexeme))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identifierValue = dict[node._lexeme];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stack.Push(identifierValue);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stack.Push(node._literal);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(res.GetType() != typeof(bool))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Exception("expression should return boolean");</w:t>
      </w:r>
    </w:p>
    <w:p w:rsidR="00954D73" w:rsidRPr="00835580" w:rsidRDefault="00954D73"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return (bool)res;</w:t>
      </w:r>
    </w:p>
    <w:p w:rsidR="00954D73" w:rsidRPr="00835580" w:rsidRDefault="00954D73"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954D73" w:rsidRPr="00835580" w:rsidRDefault="00954D73" w:rsidP="00954D73">
      <w:pPr>
        <w:spacing w:line="240" w:lineRule="auto"/>
        <w:rPr>
          <w:rFonts w:ascii="Times New Roman" w:hAnsi="Times New Roman" w:cs="Times New Roman"/>
          <w:sz w:val="28"/>
          <w:szCs w:val="28"/>
          <w:lang w:val="en-US"/>
        </w:rPr>
      </w:pPr>
      <w:r w:rsidRPr="00835580">
        <w:rPr>
          <w:rFonts w:ascii="Times New Roman" w:hAnsi="Times New Roman" w:cs="Times New Roman"/>
          <w:sz w:val="28"/>
          <w:szCs w:val="28"/>
          <w:lang w:val="en-US"/>
        </w:rPr>
        <w:t xml:space="preserve">    }</w:t>
      </w: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954D73" w:rsidRPr="00835580" w:rsidRDefault="00954D73" w:rsidP="00954D73">
      <w:pPr>
        <w:spacing w:line="240" w:lineRule="auto"/>
        <w:rPr>
          <w:rFonts w:ascii="Times New Roman" w:hAnsi="Times New Roman" w:cs="Times New Roman"/>
          <w:sz w:val="28"/>
          <w:szCs w:val="28"/>
          <w:lang w:val="en-US"/>
        </w:rPr>
      </w:pPr>
    </w:p>
    <w:p w:rsidR="00337557" w:rsidRPr="00835580" w:rsidRDefault="00337557" w:rsidP="00954D73">
      <w:pPr>
        <w:pStyle w:val="Heading1"/>
        <w:rPr>
          <w:lang w:val="en-US"/>
        </w:rPr>
      </w:pPr>
      <w:bookmarkStart w:id="27" w:name="_Toc503909023"/>
      <w:r>
        <w:lastRenderedPageBreak/>
        <w:t>Приложение</w:t>
      </w:r>
      <w:r w:rsidRPr="00835580">
        <w:rPr>
          <w:lang w:val="en-US"/>
        </w:rPr>
        <w:t xml:space="preserve"> </w:t>
      </w:r>
      <w:r>
        <w:t>Д</w:t>
      </w:r>
      <w:bookmarkEnd w:id="27"/>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public static class Operations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Dictionary&lt;string, Type&gt; types = new Dictionary&lt;string, Type&gt;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{"byte", typeof(byte)},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{"short", typeof(short)},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{"int", typeof(int)},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{"long", typeof(long)},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{"double", typeof(double)},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{"float", typeof(float)},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{"byte[]", typeof(byte[])},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{"bool", typeof(bool)},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{"string", typeof(string)},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{"datetime", typeof(DateTime)},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{"timespan", typeof(TimeSpan)},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{"datetimeoffset", typeof(DateTimeOffset)},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{"guid", typeof(Guid)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List&lt;Type&gt; TypeConvert = new List&lt;Type&gt;()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typeof(byte), typeof(short), typeof(int), typeof(long), typeof(double)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Tuple&lt;object, object&gt; ConvertToOneType(object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(first.GetType() == 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Tuple&lt;object, object&gt;(first, 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(!TypeConvert.Contains(first.GetType()) || !TypeConvert.Contains(second.GetType()))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Exception("Impossible to make implicit convertion");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object firstResult;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object secondResult;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(TypeConvert.IndexOf(first.GetType()) &gt; TypeConvert.IndexOf(second.GetType()))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secondResult = Convert.ChangeType(second, first.GetType());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firstResult = first;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secondResult =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firstResult = Convert.ChangeType(first, 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Tuple&lt;object, object&gt;(firstResult, secondResult);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object As(object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(second.GetType() != typeof(string))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Exception("wrong type name");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(!types.ContainsKey((string)second))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Exception("wrong 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typeToConvert = types[(string)second];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(typeToConvert == null)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Exception("there was not fount a such 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TypeDescriptor.GetConverter(typeToConvert).ConvertFromString((string)first);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type = types[(string)second];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newValue = Convert.ChangeType(first, type);</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newValue;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Add(object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new Tuple&lt;object, object&gt;(first,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(string)first + (string)second;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add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Substract(object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new Tuple&lt;object, object&gt;(first,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SUBSTRACT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Multiply(object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MULTIPLY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Divide(object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DIVIDE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More(object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&gt;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&gt;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&gt;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&gt;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&gt;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&gt; (DateTime)second;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&gt;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make MORE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bool Less(object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&lt;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&lt;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&lt; Convert.ToInt64(second);</w:t>
      </w:r>
    </w:p>
    <w:p w:rsidR="00954D73" w:rsidRPr="00835580"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r w:rsidRPr="00835580">
        <w:rPr>
          <w:rFonts w:ascii="Times New Roman" w:hAnsi="Times New Roman" w:cs="Times New Roman"/>
          <w:sz w:val="28"/>
          <w:szCs w:val="28"/>
          <w:lang w:val="en-US"/>
        </w:rPr>
        <w:t>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&lt;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&lt;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&lt; (DateTime)second;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&lt;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And(object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bool &amp;&amp; second is 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(bool)first &amp;&amp; (bool)second;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Exception("mismatched types");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Or(object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bool &amp;&amp; second is 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(bool)first || (bool)second;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Exception("mismatched types");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Equal(object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((byte[])first).SequenceEqual((byte[])second);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Equals(first, second);</w:t>
      </w:r>
    </w:p>
    <w:p w:rsidR="00954D73" w:rsidRPr="00954D73" w:rsidRDefault="00954D73" w:rsidP="00954D73">
      <w:pPr>
        <w:rPr>
          <w:rFonts w:ascii="Times New Roman" w:hAnsi="Times New Roman" w:cs="Times New Roman"/>
          <w:sz w:val="28"/>
          <w:szCs w:val="28"/>
        </w:rPr>
      </w:pPr>
      <w:r w:rsidRPr="00954D73">
        <w:rPr>
          <w:rFonts w:ascii="Times New Roman" w:hAnsi="Times New Roman" w:cs="Times New Roman"/>
          <w:sz w:val="28"/>
          <w:szCs w:val="28"/>
          <w:lang w:val="en-US"/>
        </w:rPr>
        <w:t xml:space="preserve">            </w:t>
      </w:r>
      <w:r w:rsidRPr="00954D73">
        <w:rPr>
          <w:rFonts w:ascii="Times New Roman" w:hAnsi="Times New Roman" w:cs="Times New Roman"/>
          <w:sz w:val="28"/>
          <w:szCs w:val="28"/>
        </w:rPr>
        <w:t>return result;</w:t>
      </w:r>
    </w:p>
    <w:p w:rsidR="00954D73" w:rsidRPr="00954D73" w:rsidRDefault="00954D73" w:rsidP="00954D73">
      <w:pPr>
        <w:rPr>
          <w:rFonts w:ascii="Times New Roman" w:hAnsi="Times New Roman" w:cs="Times New Roman"/>
          <w:sz w:val="28"/>
          <w:szCs w:val="28"/>
        </w:rPr>
      </w:pPr>
      <w:r w:rsidRPr="00954D73">
        <w:rPr>
          <w:rFonts w:ascii="Times New Roman" w:hAnsi="Times New Roman" w:cs="Times New Roman"/>
          <w:sz w:val="28"/>
          <w:szCs w:val="28"/>
        </w:rPr>
        <w:t xml:space="preserve">        }</w:t>
      </w:r>
    </w:p>
    <w:p w:rsidR="00954D73" w:rsidRPr="00337557" w:rsidRDefault="00954D73" w:rsidP="00954D73">
      <w:pPr>
        <w:rPr>
          <w:rFonts w:ascii="Times New Roman" w:hAnsi="Times New Roman" w:cs="Times New Roman"/>
          <w:sz w:val="28"/>
          <w:szCs w:val="28"/>
        </w:rPr>
      </w:pPr>
      <w:r w:rsidRPr="00954D73">
        <w:rPr>
          <w:rFonts w:ascii="Times New Roman" w:hAnsi="Times New Roman" w:cs="Times New Roman"/>
          <w:sz w:val="28"/>
          <w:szCs w:val="28"/>
        </w:rPr>
        <w:t xml:space="preserve">    }</w:t>
      </w:r>
    </w:p>
    <w:p w:rsidR="00337557" w:rsidRPr="00337557" w:rsidRDefault="00337557" w:rsidP="00337557">
      <w:pPr>
        <w:rPr>
          <w:rFonts w:ascii="Times New Roman" w:hAnsi="Times New Roman" w:cs="Times New Roman"/>
          <w:sz w:val="28"/>
          <w:szCs w:val="28"/>
        </w:rPr>
      </w:pPr>
    </w:p>
    <w:p w:rsidR="00337557" w:rsidRPr="00337557" w:rsidRDefault="00337557" w:rsidP="00337557">
      <w:pPr>
        <w:rPr>
          <w:rFonts w:ascii="Times New Roman" w:hAnsi="Times New Roman" w:cs="Times New Roman"/>
          <w:sz w:val="28"/>
          <w:szCs w:val="28"/>
        </w:rPr>
      </w:pPr>
    </w:p>
    <w:p w:rsidR="00337557" w:rsidRPr="00337557" w:rsidRDefault="00337557" w:rsidP="00337557">
      <w:pPr>
        <w:rPr>
          <w:rFonts w:ascii="Times New Roman" w:hAnsi="Times New Roman" w:cs="Times New Roman"/>
          <w:sz w:val="28"/>
          <w:szCs w:val="28"/>
        </w:rPr>
      </w:pPr>
    </w:p>
    <w:p w:rsidR="00337557" w:rsidRPr="00337557" w:rsidRDefault="00337557" w:rsidP="00C56309">
      <w:pPr>
        <w:rPr>
          <w:rFonts w:ascii="Times New Roman" w:hAnsi="Times New Roman" w:cs="Times New Roman"/>
          <w:sz w:val="28"/>
          <w:szCs w:val="28"/>
        </w:rPr>
      </w:pPr>
    </w:p>
    <w:p w:rsidR="00EB6257" w:rsidRPr="00954D73" w:rsidRDefault="00EB6257" w:rsidP="00E859D0">
      <w:pPr>
        <w:spacing w:line="240" w:lineRule="auto"/>
        <w:rPr>
          <w:rFonts w:ascii="Times New Roman" w:hAnsi="Times New Roman" w:cs="Times New Roman"/>
          <w:sz w:val="28"/>
          <w:szCs w:val="28"/>
        </w:rPr>
      </w:pPr>
    </w:p>
    <w:sectPr w:rsidR="00EB6257" w:rsidRPr="00954D73" w:rsidSect="00DD3D7D">
      <w:footerReference w:type="default" r:id="rId24"/>
      <w:footerReference w:type="first" r:id="rId25"/>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5E4" w:rsidRDefault="004945E4" w:rsidP="002E2C5A">
      <w:pPr>
        <w:spacing w:after="0" w:line="240" w:lineRule="auto"/>
      </w:pPr>
      <w:r>
        <w:separator/>
      </w:r>
    </w:p>
  </w:endnote>
  <w:endnote w:type="continuationSeparator" w:id="0">
    <w:p w:rsidR="004945E4" w:rsidRDefault="004945E4"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EndPr/>
    <w:sdtContent>
      <w:p w:rsidR="00337557" w:rsidRDefault="00C744B6">
        <w:pPr>
          <w:pStyle w:val="Footer"/>
          <w:jc w:val="center"/>
        </w:pPr>
        <w:r>
          <w:fldChar w:fldCharType="begin"/>
        </w:r>
        <w:r>
          <w:instrText xml:space="preserve"> PAGE   \* MERGEFORMAT </w:instrText>
        </w:r>
        <w:r>
          <w:fldChar w:fldCharType="separate"/>
        </w:r>
        <w:r w:rsidR="00F8031B">
          <w:rPr>
            <w:noProof/>
          </w:rPr>
          <w:t>3</w:t>
        </w:r>
        <w:r>
          <w:rPr>
            <w:noProof/>
          </w:rPr>
          <w:fldChar w:fldCharType="end"/>
        </w:r>
      </w:p>
    </w:sdtContent>
  </w:sdt>
  <w:p w:rsidR="00337557" w:rsidRDefault="00337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557" w:rsidRDefault="00337557" w:rsidP="00FD2AB6">
    <w:pPr>
      <w:pStyle w:val="Footer"/>
      <w:jc w:val="center"/>
      <w:rPr>
        <w:sz w:val="28"/>
        <w:szCs w:val="28"/>
      </w:rPr>
    </w:pPr>
    <w:r w:rsidRPr="00617C80">
      <w:rPr>
        <w:sz w:val="28"/>
        <w:szCs w:val="28"/>
      </w:rPr>
      <w:t>Ярославль 201</w:t>
    </w:r>
    <w:r>
      <w:rPr>
        <w:sz w:val="28"/>
        <w:szCs w:val="28"/>
        <w:lang w:val="en-US"/>
      </w:rPr>
      <w:t>8</w:t>
    </w:r>
    <w:r w:rsidRPr="00617C80">
      <w:rPr>
        <w:sz w:val="28"/>
        <w:szCs w:val="28"/>
      </w:rPr>
      <w:t xml:space="preserve"> г.</w:t>
    </w:r>
  </w:p>
  <w:p w:rsidR="00337557" w:rsidRDefault="00337557" w:rsidP="00FD2AB6">
    <w:pPr>
      <w:pStyle w:val="Footer"/>
      <w:jc w:val="center"/>
    </w:pPr>
  </w:p>
  <w:p w:rsidR="00337557" w:rsidRDefault="00337557" w:rsidP="00FD2A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5E4" w:rsidRDefault="004945E4" w:rsidP="002E2C5A">
      <w:pPr>
        <w:spacing w:after="0" w:line="240" w:lineRule="auto"/>
      </w:pPr>
      <w:r>
        <w:separator/>
      </w:r>
    </w:p>
  </w:footnote>
  <w:footnote w:type="continuationSeparator" w:id="0">
    <w:p w:rsidR="004945E4" w:rsidRDefault="004945E4"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0DEA7D8B"/>
    <w:multiLevelType w:val="hybridMultilevel"/>
    <w:tmpl w:val="3FE242E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855181"/>
    <w:multiLevelType w:val="hybridMultilevel"/>
    <w:tmpl w:val="F12A8A6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603A620B"/>
    <w:multiLevelType w:val="hybridMultilevel"/>
    <w:tmpl w:val="0CECFAF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2"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3"/>
  </w:num>
  <w:num w:numId="4">
    <w:abstractNumId w:val="18"/>
  </w:num>
  <w:num w:numId="5">
    <w:abstractNumId w:val="30"/>
  </w:num>
  <w:num w:numId="6">
    <w:abstractNumId w:val="10"/>
  </w:num>
  <w:num w:numId="7">
    <w:abstractNumId w:val="32"/>
  </w:num>
  <w:num w:numId="8">
    <w:abstractNumId w:val="9"/>
  </w:num>
  <w:num w:numId="9">
    <w:abstractNumId w:val="8"/>
  </w:num>
  <w:num w:numId="10">
    <w:abstractNumId w:val="20"/>
  </w:num>
  <w:num w:numId="11">
    <w:abstractNumId w:val="1"/>
  </w:num>
  <w:num w:numId="12">
    <w:abstractNumId w:val="31"/>
  </w:num>
  <w:num w:numId="13">
    <w:abstractNumId w:val="11"/>
  </w:num>
  <w:num w:numId="14">
    <w:abstractNumId w:val="19"/>
  </w:num>
  <w:num w:numId="15">
    <w:abstractNumId w:val="29"/>
  </w:num>
  <w:num w:numId="16">
    <w:abstractNumId w:val="12"/>
  </w:num>
  <w:num w:numId="17">
    <w:abstractNumId w:val="13"/>
  </w:num>
  <w:num w:numId="18">
    <w:abstractNumId w:val="15"/>
  </w:num>
  <w:num w:numId="19">
    <w:abstractNumId w:val="25"/>
  </w:num>
  <w:num w:numId="20">
    <w:abstractNumId w:val="14"/>
  </w:num>
  <w:num w:numId="21">
    <w:abstractNumId w:val="27"/>
  </w:num>
  <w:num w:numId="22">
    <w:abstractNumId w:val="28"/>
  </w:num>
  <w:num w:numId="23">
    <w:abstractNumId w:val="7"/>
  </w:num>
  <w:num w:numId="24">
    <w:abstractNumId w:val="4"/>
  </w:num>
  <w:num w:numId="25">
    <w:abstractNumId w:val="2"/>
  </w:num>
  <w:num w:numId="26">
    <w:abstractNumId w:val="24"/>
  </w:num>
  <w:num w:numId="27">
    <w:abstractNumId w:val="6"/>
  </w:num>
  <w:num w:numId="28">
    <w:abstractNumId w:val="16"/>
  </w:num>
  <w:num w:numId="29">
    <w:abstractNumId w:val="26"/>
  </w:num>
  <w:num w:numId="30">
    <w:abstractNumId w:val="17"/>
  </w:num>
  <w:num w:numId="31">
    <w:abstractNumId w:val="22"/>
  </w:num>
  <w:num w:numId="32">
    <w:abstractNumId w:val="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34692"/>
    <w:rsid w:val="0004035B"/>
    <w:rsid w:val="000407CE"/>
    <w:rsid w:val="00043CDD"/>
    <w:rsid w:val="0004460A"/>
    <w:rsid w:val="00046ED2"/>
    <w:rsid w:val="00053C52"/>
    <w:rsid w:val="00065F1C"/>
    <w:rsid w:val="00071468"/>
    <w:rsid w:val="00075FD2"/>
    <w:rsid w:val="00076073"/>
    <w:rsid w:val="000929A7"/>
    <w:rsid w:val="00093F49"/>
    <w:rsid w:val="000E078F"/>
    <w:rsid w:val="000E360E"/>
    <w:rsid w:val="00104141"/>
    <w:rsid w:val="00107012"/>
    <w:rsid w:val="001106D3"/>
    <w:rsid w:val="001129C1"/>
    <w:rsid w:val="001175B0"/>
    <w:rsid w:val="00117802"/>
    <w:rsid w:val="00120F3C"/>
    <w:rsid w:val="00121E36"/>
    <w:rsid w:val="0014649E"/>
    <w:rsid w:val="00150107"/>
    <w:rsid w:val="001516D2"/>
    <w:rsid w:val="00152DD9"/>
    <w:rsid w:val="00167E56"/>
    <w:rsid w:val="00175E81"/>
    <w:rsid w:val="001833B4"/>
    <w:rsid w:val="00195F9C"/>
    <w:rsid w:val="00197113"/>
    <w:rsid w:val="001A6ABD"/>
    <w:rsid w:val="001A6C76"/>
    <w:rsid w:val="001B1EE7"/>
    <w:rsid w:val="001B28A3"/>
    <w:rsid w:val="001C36EA"/>
    <w:rsid w:val="001E3E01"/>
    <w:rsid w:val="001F14C8"/>
    <w:rsid w:val="001F2644"/>
    <w:rsid w:val="001F4552"/>
    <w:rsid w:val="001F494B"/>
    <w:rsid w:val="00207AAD"/>
    <w:rsid w:val="00212E63"/>
    <w:rsid w:val="00213575"/>
    <w:rsid w:val="00216731"/>
    <w:rsid w:val="00234956"/>
    <w:rsid w:val="0025140D"/>
    <w:rsid w:val="00270574"/>
    <w:rsid w:val="00273571"/>
    <w:rsid w:val="00273DE3"/>
    <w:rsid w:val="00274132"/>
    <w:rsid w:val="00287808"/>
    <w:rsid w:val="002A0A9C"/>
    <w:rsid w:val="002A11C6"/>
    <w:rsid w:val="002A46ED"/>
    <w:rsid w:val="002B2F48"/>
    <w:rsid w:val="002B30BB"/>
    <w:rsid w:val="002C0765"/>
    <w:rsid w:val="002E2C5A"/>
    <w:rsid w:val="002E78A5"/>
    <w:rsid w:val="002F23CC"/>
    <w:rsid w:val="002F3E9E"/>
    <w:rsid w:val="002F53EA"/>
    <w:rsid w:val="00304C1D"/>
    <w:rsid w:val="00314A5C"/>
    <w:rsid w:val="00322778"/>
    <w:rsid w:val="00324D6D"/>
    <w:rsid w:val="00335E21"/>
    <w:rsid w:val="00336420"/>
    <w:rsid w:val="00337557"/>
    <w:rsid w:val="00341C30"/>
    <w:rsid w:val="0035060F"/>
    <w:rsid w:val="00356D6E"/>
    <w:rsid w:val="003668AA"/>
    <w:rsid w:val="0037158B"/>
    <w:rsid w:val="00371CDC"/>
    <w:rsid w:val="003A20A0"/>
    <w:rsid w:val="003B0ADE"/>
    <w:rsid w:val="003B7457"/>
    <w:rsid w:val="003C172F"/>
    <w:rsid w:val="003E3ABE"/>
    <w:rsid w:val="003E5E2D"/>
    <w:rsid w:val="004031E1"/>
    <w:rsid w:val="00412E70"/>
    <w:rsid w:val="00415D55"/>
    <w:rsid w:val="00416D3C"/>
    <w:rsid w:val="0043129E"/>
    <w:rsid w:val="0043321C"/>
    <w:rsid w:val="0044420A"/>
    <w:rsid w:val="00446216"/>
    <w:rsid w:val="004510A1"/>
    <w:rsid w:val="004945E4"/>
    <w:rsid w:val="004948BD"/>
    <w:rsid w:val="00495E35"/>
    <w:rsid w:val="004972F1"/>
    <w:rsid w:val="004A0727"/>
    <w:rsid w:val="004B1E03"/>
    <w:rsid w:val="004D7327"/>
    <w:rsid w:val="004D768B"/>
    <w:rsid w:val="004D7FCD"/>
    <w:rsid w:val="004E078F"/>
    <w:rsid w:val="004F45C1"/>
    <w:rsid w:val="004F5EBE"/>
    <w:rsid w:val="005014C4"/>
    <w:rsid w:val="00501E1B"/>
    <w:rsid w:val="00511B12"/>
    <w:rsid w:val="00517339"/>
    <w:rsid w:val="0052782E"/>
    <w:rsid w:val="00534E17"/>
    <w:rsid w:val="005358FD"/>
    <w:rsid w:val="00545564"/>
    <w:rsid w:val="005579C0"/>
    <w:rsid w:val="005603EC"/>
    <w:rsid w:val="005619FF"/>
    <w:rsid w:val="00566504"/>
    <w:rsid w:val="00571636"/>
    <w:rsid w:val="00571F59"/>
    <w:rsid w:val="00582685"/>
    <w:rsid w:val="00591A69"/>
    <w:rsid w:val="00591EEC"/>
    <w:rsid w:val="00594C47"/>
    <w:rsid w:val="005B10AA"/>
    <w:rsid w:val="005B35DD"/>
    <w:rsid w:val="005B671A"/>
    <w:rsid w:val="005C6F6B"/>
    <w:rsid w:val="005D2063"/>
    <w:rsid w:val="005D2F6C"/>
    <w:rsid w:val="005D428B"/>
    <w:rsid w:val="005E5A43"/>
    <w:rsid w:val="005F2631"/>
    <w:rsid w:val="005F5C7E"/>
    <w:rsid w:val="0060128D"/>
    <w:rsid w:val="00602BC8"/>
    <w:rsid w:val="00604F3E"/>
    <w:rsid w:val="0060591E"/>
    <w:rsid w:val="006316CB"/>
    <w:rsid w:val="00634FF4"/>
    <w:rsid w:val="00641886"/>
    <w:rsid w:val="006463B5"/>
    <w:rsid w:val="006567AF"/>
    <w:rsid w:val="00657B21"/>
    <w:rsid w:val="00667C7D"/>
    <w:rsid w:val="006A5A5D"/>
    <w:rsid w:val="006A7530"/>
    <w:rsid w:val="006B39E8"/>
    <w:rsid w:val="006C1EC3"/>
    <w:rsid w:val="006E478F"/>
    <w:rsid w:val="006E73C6"/>
    <w:rsid w:val="006F1756"/>
    <w:rsid w:val="007050FB"/>
    <w:rsid w:val="00706BB4"/>
    <w:rsid w:val="00710E1F"/>
    <w:rsid w:val="00713FF8"/>
    <w:rsid w:val="00714DF6"/>
    <w:rsid w:val="00761931"/>
    <w:rsid w:val="00764AE2"/>
    <w:rsid w:val="0077378C"/>
    <w:rsid w:val="00797568"/>
    <w:rsid w:val="007A7979"/>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35580"/>
    <w:rsid w:val="00845309"/>
    <w:rsid w:val="00850A73"/>
    <w:rsid w:val="008619E2"/>
    <w:rsid w:val="00861C06"/>
    <w:rsid w:val="0087273B"/>
    <w:rsid w:val="008A23CB"/>
    <w:rsid w:val="008D3579"/>
    <w:rsid w:val="008D5C41"/>
    <w:rsid w:val="008F10F7"/>
    <w:rsid w:val="008F34FF"/>
    <w:rsid w:val="008F5BCB"/>
    <w:rsid w:val="00904358"/>
    <w:rsid w:val="00916113"/>
    <w:rsid w:val="009244BE"/>
    <w:rsid w:val="009363B6"/>
    <w:rsid w:val="00943AE9"/>
    <w:rsid w:val="00950408"/>
    <w:rsid w:val="00954D73"/>
    <w:rsid w:val="0096053E"/>
    <w:rsid w:val="00961473"/>
    <w:rsid w:val="00961873"/>
    <w:rsid w:val="009645DA"/>
    <w:rsid w:val="0096484F"/>
    <w:rsid w:val="00987E21"/>
    <w:rsid w:val="00991526"/>
    <w:rsid w:val="009953B9"/>
    <w:rsid w:val="009B14DF"/>
    <w:rsid w:val="009C2A81"/>
    <w:rsid w:val="009C6589"/>
    <w:rsid w:val="009D00ED"/>
    <w:rsid w:val="009D3DFB"/>
    <w:rsid w:val="009E6EBE"/>
    <w:rsid w:val="009E76FA"/>
    <w:rsid w:val="009F154A"/>
    <w:rsid w:val="009F1DB7"/>
    <w:rsid w:val="009F4DA4"/>
    <w:rsid w:val="00A01CC2"/>
    <w:rsid w:val="00A054A0"/>
    <w:rsid w:val="00A11097"/>
    <w:rsid w:val="00A24903"/>
    <w:rsid w:val="00A3269A"/>
    <w:rsid w:val="00A337F8"/>
    <w:rsid w:val="00A42B0A"/>
    <w:rsid w:val="00A50C52"/>
    <w:rsid w:val="00A52E48"/>
    <w:rsid w:val="00A55388"/>
    <w:rsid w:val="00A6465D"/>
    <w:rsid w:val="00A9785A"/>
    <w:rsid w:val="00AA266C"/>
    <w:rsid w:val="00AA6F6C"/>
    <w:rsid w:val="00AB27C4"/>
    <w:rsid w:val="00AB4C9C"/>
    <w:rsid w:val="00AB52B6"/>
    <w:rsid w:val="00AB7EEF"/>
    <w:rsid w:val="00AD3A43"/>
    <w:rsid w:val="00AD53CB"/>
    <w:rsid w:val="00AE14E3"/>
    <w:rsid w:val="00AF0BC7"/>
    <w:rsid w:val="00AF5B6F"/>
    <w:rsid w:val="00B00087"/>
    <w:rsid w:val="00B004B9"/>
    <w:rsid w:val="00B10FC6"/>
    <w:rsid w:val="00B245DF"/>
    <w:rsid w:val="00B33770"/>
    <w:rsid w:val="00B50F3A"/>
    <w:rsid w:val="00B53848"/>
    <w:rsid w:val="00B607A2"/>
    <w:rsid w:val="00B7234D"/>
    <w:rsid w:val="00B83C2E"/>
    <w:rsid w:val="00B87CF9"/>
    <w:rsid w:val="00B91C66"/>
    <w:rsid w:val="00B941B7"/>
    <w:rsid w:val="00BA0272"/>
    <w:rsid w:val="00BA6DBB"/>
    <w:rsid w:val="00BB16B1"/>
    <w:rsid w:val="00BB1B11"/>
    <w:rsid w:val="00BB29BC"/>
    <w:rsid w:val="00BD3361"/>
    <w:rsid w:val="00BD543D"/>
    <w:rsid w:val="00BE42CD"/>
    <w:rsid w:val="00BF0D1C"/>
    <w:rsid w:val="00BF669D"/>
    <w:rsid w:val="00C066EB"/>
    <w:rsid w:val="00C0748D"/>
    <w:rsid w:val="00C10E54"/>
    <w:rsid w:val="00C1380B"/>
    <w:rsid w:val="00C13D7C"/>
    <w:rsid w:val="00C54ACD"/>
    <w:rsid w:val="00C56309"/>
    <w:rsid w:val="00C56E92"/>
    <w:rsid w:val="00C744B6"/>
    <w:rsid w:val="00C80688"/>
    <w:rsid w:val="00CA2E1C"/>
    <w:rsid w:val="00CA38C5"/>
    <w:rsid w:val="00CB6A42"/>
    <w:rsid w:val="00CC2DC3"/>
    <w:rsid w:val="00CE04CD"/>
    <w:rsid w:val="00CE15F0"/>
    <w:rsid w:val="00D10205"/>
    <w:rsid w:val="00D24C8C"/>
    <w:rsid w:val="00D375DB"/>
    <w:rsid w:val="00D4238E"/>
    <w:rsid w:val="00D63D2A"/>
    <w:rsid w:val="00D66029"/>
    <w:rsid w:val="00D737C2"/>
    <w:rsid w:val="00D749A2"/>
    <w:rsid w:val="00D74FF5"/>
    <w:rsid w:val="00D76A8E"/>
    <w:rsid w:val="00D8717B"/>
    <w:rsid w:val="00D87730"/>
    <w:rsid w:val="00D87D76"/>
    <w:rsid w:val="00D93582"/>
    <w:rsid w:val="00D96F60"/>
    <w:rsid w:val="00DB31E4"/>
    <w:rsid w:val="00DD3D7D"/>
    <w:rsid w:val="00DD3DCB"/>
    <w:rsid w:val="00DF162E"/>
    <w:rsid w:val="00DF4DCE"/>
    <w:rsid w:val="00DF5079"/>
    <w:rsid w:val="00E00DE8"/>
    <w:rsid w:val="00E03399"/>
    <w:rsid w:val="00E048A9"/>
    <w:rsid w:val="00E0588F"/>
    <w:rsid w:val="00E114BD"/>
    <w:rsid w:val="00E34FE6"/>
    <w:rsid w:val="00E8311B"/>
    <w:rsid w:val="00E859D0"/>
    <w:rsid w:val="00E85C08"/>
    <w:rsid w:val="00E8763D"/>
    <w:rsid w:val="00E879F7"/>
    <w:rsid w:val="00E9191A"/>
    <w:rsid w:val="00E925AC"/>
    <w:rsid w:val="00E93314"/>
    <w:rsid w:val="00EA460C"/>
    <w:rsid w:val="00EB6257"/>
    <w:rsid w:val="00EC685D"/>
    <w:rsid w:val="00EF2D86"/>
    <w:rsid w:val="00EF4ACE"/>
    <w:rsid w:val="00EF63AD"/>
    <w:rsid w:val="00F022A2"/>
    <w:rsid w:val="00F13D93"/>
    <w:rsid w:val="00F245B5"/>
    <w:rsid w:val="00F340AB"/>
    <w:rsid w:val="00F409B5"/>
    <w:rsid w:val="00F61360"/>
    <w:rsid w:val="00F62920"/>
    <w:rsid w:val="00F65592"/>
    <w:rsid w:val="00F749BB"/>
    <w:rsid w:val="00F8031B"/>
    <w:rsid w:val="00F825B1"/>
    <w:rsid w:val="00F85362"/>
    <w:rsid w:val="00F93631"/>
    <w:rsid w:val="00FA529D"/>
    <w:rsid w:val="00FA6629"/>
    <w:rsid w:val="00FB2B92"/>
    <w:rsid w:val="00FB66EE"/>
    <w:rsid w:val="00FC0282"/>
    <w:rsid w:val="00FC77AD"/>
    <w:rsid w:val="00FC7E30"/>
    <w:rsid w:val="00FD2AB6"/>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980E"/>
  <w15:docId w15:val="{10570C57-ABBA-4303-B197-7BFB5FB8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BodyText"/>
    <w:link w:val="Heading2Char"/>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8337A5"/>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835">
      <w:bodyDiv w:val="1"/>
      <w:marLeft w:val="0"/>
      <w:marRight w:val="0"/>
      <w:marTop w:val="0"/>
      <w:marBottom w:val="0"/>
      <w:divBdr>
        <w:top w:val="none" w:sz="0" w:space="0" w:color="auto"/>
        <w:left w:val="none" w:sz="0" w:space="0" w:color="auto"/>
        <w:bottom w:val="none" w:sz="0" w:space="0" w:color="auto"/>
        <w:right w:val="none" w:sz="0" w:space="0" w:color="auto"/>
      </w:divBdr>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Лист1!$A$2</c:f>
              <c:strCache>
                <c:ptCount val="1"/>
                <c:pt idx="0">
                  <c:v>10000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6B46-4E2D-A594-4EA80B0AAF00}"/>
            </c:ext>
          </c:extLst>
        </c:ser>
        <c:ser>
          <c:idx val="1"/>
          <c:order val="1"/>
          <c:tx>
            <c:strRef>
              <c:f>Лист1!$A$3</c:f>
              <c:strCache>
                <c:ptCount val="1"/>
                <c:pt idx="0">
                  <c:v>100000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extLst>
            <c:ext xmlns:c16="http://schemas.microsoft.com/office/drawing/2014/chart" uri="{C3380CC4-5D6E-409C-BE32-E72D297353CC}">
              <c16:uniqueId val="{00000001-6B46-4E2D-A594-4EA80B0AAF00}"/>
            </c:ext>
          </c:extLst>
        </c:ser>
        <c:ser>
          <c:idx val="2"/>
          <c:order val="2"/>
          <c:tx>
            <c:strRef>
              <c:f>Лист1!$A$4</c:f>
              <c:strCache>
                <c:ptCount val="1"/>
                <c:pt idx="0">
                  <c:v>500000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extLst>
            <c:ext xmlns:c16="http://schemas.microsoft.com/office/drawing/2014/chart" uri="{C3380CC4-5D6E-409C-BE32-E72D297353CC}">
              <c16:uniqueId val="{00000002-6B46-4E2D-A594-4EA80B0AAF00}"/>
            </c:ext>
          </c:extLst>
        </c:ser>
        <c:ser>
          <c:idx val="3"/>
          <c:order val="3"/>
          <c:tx>
            <c:strRef>
              <c:f>Лист1!$A$5</c:f>
              <c:strCache>
                <c:ptCount val="1"/>
                <c:pt idx="0">
                  <c:v>1000000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extLst>
            <c:ext xmlns:c16="http://schemas.microsoft.com/office/drawing/2014/chart" uri="{C3380CC4-5D6E-409C-BE32-E72D297353CC}">
              <c16:uniqueId val="{00000003-6B46-4E2D-A594-4EA80B0AAF00}"/>
            </c:ext>
          </c:extLst>
        </c:ser>
        <c:dLbls>
          <c:showLegendKey val="0"/>
          <c:showVal val="0"/>
          <c:showCatName val="0"/>
          <c:showSerName val="0"/>
          <c:showPercent val="0"/>
          <c:showBubbleSize val="0"/>
        </c:dLbls>
        <c:gapWidth val="150"/>
        <c:axId val="82328576"/>
        <c:axId val="86558976"/>
      </c:barChart>
      <c:catAx>
        <c:axId val="82328576"/>
        <c:scaling>
          <c:orientation val="minMax"/>
        </c:scaling>
        <c:delete val="0"/>
        <c:axPos val="b"/>
        <c:title>
          <c:tx>
            <c:rich>
              <a:bodyPr/>
              <a:lstStyle/>
              <a:p>
                <a:pPr>
                  <a:defRPr/>
                </a:pPr>
                <a:r>
                  <a:rPr lang="ru-RU" sz="1400" b="0">
                    <a:latin typeface="Times New Roman" pitchFamily="18" charset="0"/>
                    <a:cs typeface="Times New Roman" pitchFamily="18" charset="0"/>
                  </a:rPr>
                  <a:t>тип</a:t>
                </a:r>
                <a:r>
                  <a:rPr lang="ru-RU" sz="1400" b="0" baseline="0">
                    <a:latin typeface="Times New Roman" pitchFamily="18" charset="0"/>
                    <a:cs typeface="Times New Roman" pitchFamily="18" charset="0"/>
                  </a:rPr>
                  <a:t> данных</a:t>
                </a:r>
                <a:endParaRPr lang="ru-RU" sz="1400" b="0">
                  <a:latin typeface="Times New Roman" pitchFamily="18" charset="0"/>
                  <a:cs typeface="Times New Roman" pitchFamily="18" charset="0"/>
                </a:endParaRPr>
              </a:p>
            </c:rich>
          </c:tx>
          <c:overlay val="0"/>
        </c:title>
        <c:numFmt formatCode="General" sourceLinked="0"/>
        <c:majorTickMark val="out"/>
        <c:minorTickMark val="none"/>
        <c:tickLblPos val="nextTo"/>
        <c:crossAx val="86558976"/>
        <c:crosses val="autoZero"/>
        <c:auto val="1"/>
        <c:lblAlgn val="ctr"/>
        <c:lblOffset val="100"/>
        <c:noMultiLvlLbl val="0"/>
      </c:catAx>
      <c:valAx>
        <c:axId val="86558976"/>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 запроса, сек</a:t>
                </a:r>
              </a:p>
            </c:rich>
          </c:tx>
          <c:overlay val="0"/>
        </c:title>
        <c:numFmt formatCode="General" sourceLinked="1"/>
        <c:majorTickMark val="out"/>
        <c:minorTickMark val="none"/>
        <c:tickLblPos val="nextTo"/>
        <c:crossAx val="823285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Лист1!$A$11</c:f>
              <c:strCache>
                <c:ptCount val="1"/>
                <c:pt idx="0">
                  <c:v>10000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D0DE-4E86-8997-B4BFB57C0A49}"/>
            </c:ext>
          </c:extLst>
        </c:ser>
        <c:ser>
          <c:idx val="1"/>
          <c:order val="1"/>
          <c:tx>
            <c:strRef>
              <c:f>Лист1!$A$12</c:f>
              <c:strCache>
                <c:ptCount val="1"/>
                <c:pt idx="0">
                  <c:v>100000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extLst>
            <c:ext xmlns:c16="http://schemas.microsoft.com/office/drawing/2014/chart" uri="{C3380CC4-5D6E-409C-BE32-E72D297353CC}">
              <c16:uniqueId val="{00000001-D0DE-4E86-8997-B4BFB57C0A49}"/>
            </c:ext>
          </c:extLst>
        </c:ser>
        <c:ser>
          <c:idx val="2"/>
          <c:order val="2"/>
          <c:tx>
            <c:strRef>
              <c:f>Лист1!$A$13</c:f>
              <c:strCache>
                <c:ptCount val="1"/>
                <c:pt idx="0">
                  <c:v>500000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extLst>
            <c:ext xmlns:c16="http://schemas.microsoft.com/office/drawing/2014/chart" uri="{C3380CC4-5D6E-409C-BE32-E72D297353CC}">
              <c16:uniqueId val="{00000002-D0DE-4E86-8997-B4BFB57C0A49}"/>
            </c:ext>
          </c:extLst>
        </c:ser>
        <c:ser>
          <c:idx val="3"/>
          <c:order val="3"/>
          <c:tx>
            <c:strRef>
              <c:f>Лист1!$A$14</c:f>
              <c:strCache>
                <c:ptCount val="1"/>
                <c:pt idx="0">
                  <c:v>1000000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extLst>
            <c:ext xmlns:c16="http://schemas.microsoft.com/office/drawing/2014/chart" uri="{C3380CC4-5D6E-409C-BE32-E72D297353CC}">
              <c16:uniqueId val="{00000003-D0DE-4E86-8997-B4BFB57C0A49}"/>
            </c:ext>
          </c:extLst>
        </c:ser>
        <c:dLbls>
          <c:showLegendKey val="0"/>
          <c:showVal val="0"/>
          <c:showCatName val="0"/>
          <c:showSerName val="0"/>
          <c:showPercent val="0"/>
          <c:showBubbleSize val="0"/>
        </c:dLbls>
        <c:gapWidth val="150"/>
        <c:axId val="70029696"/>
        <c:axId val="70031616"/>
      </c:barChart>
      <c:catAx>
        <c:axId val="70029696"/>
        <c:scaling>
          <c:orientation val="minMax"/>
        </c:scaling>
        <c:delete val="0"/>
        <c:axPos val="b"/>
        <c:title>
          <c:tx>
            <c:rich>
              <a:bodyPr/>
              <a:lstStyle/>
              <a:p>
                <a:pPr>
                  <a:defRPr/>
                </a:pPr>
                <a:r>
                  <a:rPr lang="ru-RU" sz="1400" b="0">
                    <a:latin typeface="Times New Roman" pitchFamily="18" charset="0"/>
                    <a:cs typeface="Times New Roman" pitchFamily="18" charset="0"/>
                  </a:rPr>
                  <a:t>тип данных</a:t>
                </a:r>
              </a:p>
            </c:rich>
          </c:tx>
          <c:layout>
            <c:manualLayout>
              <c:xMode val="edge"/>
              <c:yMode val="edge"/>
              <c:x val="0.39207584126611084"/>
              <c:y val="0.89245159572444666"/>
            </c:manualLayout>
          </c:layout>
          <c:overlay val="0"/>
        </c:title>
        <c:numFmt formatCode="General" sourceLinked="0"/>
        <c:majorTickMark val="out"/>
        <c:minorTickMark val="none"/>
        <c:tickLblPos val="nextTo"/>
        <c:crossAx val="70031616"/>
        <c:crosses val="autoZero"/>
        <c:auto val="1"/>
        <c:lblAlgn val="ctr"/>
        <c:lblOffset val="100"/>
        <c:noMultiLvlLbl val="0"/>
      </c:catAx>
      <c:valAx>
        <c:axId val="70031616"/>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a:t>
                </a:r>
                <a:r>
                  <a:rPr lang="ru-RU" sz="1400" b="0" baseline="0">
                    <a:latin typeface="Times New Roman" pitchFamily="18" charset="0"/>
                    <a:cs typeface="Times New Roman" pitchFamily="18" charset="0"/>
                  </a:rPr>
                  <a:t> запроса</a:t>
                </a:r>
                <a:r>
                  <a:rPr lang="en-US" sz="1400" b="0" baseline="0">
                    <a:latin typeface="Times New Roman" pitchFamily="18" charset="0"/>
                    <a:cs typeface="Times New Roman" pitchFamily="18" charset="0"/>
                  </a:rPr>
                  <a:t>, </a:t>
                </a:r>
                <a:r>
                  <a:rPr lang="ru-RU" sz="1400" b="0" baseline="0">
                    <a:latin typeface="Times New Roman" pitchFamily="18" charset="0"/>
                    <a:cs typeface="Times New Roman" pitchFamily="18" charset="0"/>
                  </a:rPr>
                  <a:t>сек</a:t>
                </a:r>
                <a:endParaRPr lang="ru-RU" sz="1400" b="0">
                  <a:latin typeface="Times New Roman" pitchFamily="18" charset="0"/>
                  <a:cs typeface="Times New Roman" pitchFamily="18" charset="0"/>
                </a:endParaRPr>
              </a:p>
            </c:rich>
          </c:tx>
          <c:layout>
            <c:manualLayout>
              <c:xMode val="edge"/>
              <c:yMode val="edge"/>
              <c:x val="1.3322364555176868E-2"/>
              <c:y val="0.21779045735225164"/>
            </c:manualLayout>
          </c:layout>
          <c:overlay val="0"/>
        </c:title>
        <c:numFmt formatCode="General" sourceLinked="1"/>
        <c:majorTickMark val="out"/>
        <c:minorTickMark val="none"/>
        <c:tickLblPos val="nextTo"/>
        <c:crossAx val="700296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Лист1!$A$21</c:f>
              <c:strCache>
                <c:ptCount val="1"/>
                <c:pt idx="0">
                  <c:v>10000</c:v>
                </c:pt>
              </c:strCache>
            </c:strRef>
          </c:tx>
          <c:invertIfNegative val="0"/>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A383-4FCE-85BA-70D9FA58249B}"/>
            </c:ext>
          </c:extLst>
        </c:ser>
        <c:ser>
          <c:idx val="1"/>
          <c:order val="1"/>
          <c:tx>
            <c:strRef>
              <c:f>Лист1!$A$22</c:f>
              <c:strCache>
                <c:ptCount val="1"/>
                <c:pt idx="0">
                  <c:v>100000</c:v>
                </c:pt>
              </c:strCache>
            </c:strRef>
          </c:tx>
          <c:invertIfNegative val="0"/>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extLst>
            <c:ext xmlns:c16="http://schemas.microsoft.com/office/drawing/2014/chart" uri="{C3380CC4-5D6E-409C-BE32-E72D297353CC}">
              <c16:uniqueId val="{00000001-A383-4FCE-85BA-70D9FA58249B}"/>
            </c:ext>
          </c:extLst>
        </c:ser>
        <c:ser>
          <c:idx val="2"/>
          <c:order val="2"/>
          <c:tx>
            <c:strRef>
              <c:f>Лист1!$A$23</c:f>
              <c:strCache>
                <c:ptCount val="1"/>
                <c:pt idx="0">
                  <c:v>500000</c:v>
                </c:pt>
              </c:strCache>
            </c:strRef>
          </c:tx>
          <c:invertIfNegative val="0"/>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extLst>
            <c:ext xmlns:c16="http://schemas.microsoft.com/office/drawing/2014/chart" uri="{C3380CC4-5D6E-409C-BE32-E72D297353CC}">
              <c16:uniqueId val="{00000002-A383-4FCE-85BA-70D9FA58249B}"/>
            </c:ext>
          </c:extLst>
        </c:ser>
        <c:ser>
          <c:idx val="3"/>
          <c:order val="3"/>
          <c:tx>
            <c:strRef>
              <c:f>Лист1!$A$24</c:f>
              <c:strCache>
                <c:ptCount val="1"/>
                <c:pt idx="0">
                  <c:v>1000000</c:v>
                </c:pt>
              </c:strCache>
            </c:strRef>
          </c:tx>
          <c:invertIfNegative val="0"/>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extLst>
            <c:ext xmlns:c16="http://schemas.microsoft.com/office/drawing/2014/chart" uri="{C3380CC4-5D6E-409C-BE32-E72D297353CC}">
              <c16:uniqueId val="{00000003-A383-4FCE-85BA-70D9FA58249B}"/>
            </c:ext>
          </c:extLst>
        </c:ser>
        <c:dLbls>
          <c:showLegendKey val="0"/>
          <c:showVal val="0"/>
          <c:showCatName val="0"/>
          <c:showSerName val="0"/>
          <c:showPercent val="0"/>
          <c:showBubbleSize val="0"/>
        </c:dLbls>
        <c:gapWidth val="150"/>
        <c:axId val="71335296"/>
        <c:axId val="82273408"/>
      </c:barChart>
      <c:catAx>
        <c:axId val="71335296"/>
        <c:scaling>
          <c:orientation val="minMax"/>
        </c:scaling>
        <c:delete val="0"/>
        <c:axPos val="b"/>
        <c:numFmt formatCode="General" sourceLinked="1"/>
        <c:majorTickMark val="out"/>
        <c:minorTickMark val="none"/>
        <c:tickLblPos val="nextTo"/>
        <c:crossAx val="82273408"/>
        <c:crosses val="autoZero"/>
        <c:auto val="1"/>
        <c:lblAlgn val="ctr"/>
        <c:lblOffset val="100"/>
        <c:noMultiLvlLbl val="0"/>
      </c:catAx>
      <c:valAx>
        <c:axId val="82273408"/>
        <c:scaling>
          <c:orientation val="minMax"/>
        </c:scaling>
        <c:delete val="0"/>
        <c:axPos val="l"/>
        <c:majorGridlines/>
        <c:numFmt formatCode="General" sourceLinked="1"/>
        <c:majorTickMark val="out"/>
        <c:minorTickMark val="none"/>
        <c:tickLblPos val="nextTo"/>
        <c:crossAx val="71335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Лист1!$A$33</c:f>
              <c:strCache>
                <c:ptCount val="1"/>
                <c:pt idx="0">
                  <c:v>время</c:v>
                </c:pt>
              </c:strCache>
            </c:strRef>
          </c:tx>
          <c:invertIfNegative val="0"/>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extLst>
            <c:ext xmlns:c16="http://schemas.microsoft.com/office/drawing/2014/chart" uri="{C3380CC4-5D6E-409C-BE32-E72D297353CC}">
              <c16:uniqueId val="{00000000-4E27-4998-A1E1-4B1D894C20A0}"/>
            </c:ext>
          </c:extLst>
        </c:ser>
        <c:dLbls>
          <c:showLegendKey val="0"/>
          <c:showVal val="0"/>
          <c:showCatName val="0"/>
          <c:showSerName val="0"/>
          <c:showPercent val="0"/>
          <c:showBubbleSize val="0"/>
        </c:dLbls>
        <c:gapWidth val="150"/>
        <c:axId val="82314368"/>
        <c:axId val="82316288"/>
      </c:barChart>
      <c:catAx>
        <c:axId val="82314368"/>
        <c:scaling>
          <c:orientation val="minMax"/>
        </c:scaling>
        <c:delete val="0"/>
        <c:axPos val="b"/>
        <c:title>
          <c:tx>
            <c:rich>
              <a:bodyPr/>
              <a:lstStyle/>
              <a:p>
                <a:pPr>
                  <a:defRPr/>
                </a:pPr>
                <a:r>
                  <a:rPr lang="ru-RU" sz="1400" b="0">
                    <a:latin typeface="Times New Roman" pitchFamily="18" charset="0"/>
                    <a:cs typeface="Times New Roman" pitchFamily="18" charset="0"/>
                  </a:rPr>
                  <a:t>предикаты, шт</a:t>
                </a:r>
              </a:p>
            </c:rich>
          </c:tx>
          <c:overlay val="0"/>
        </c:title>
        <c:numFmt formatCode="General" sourceLinked="1"/>
        <c:majorTickMark val="out"/>
        <c:minorTickMark val="none"/>
        <c:tickLblPos val="nextTo"/>
        <c:crossAx val="82316288"/>
        <c:crosses val="autoZero"/>
        <c:auto val="1"/>
        <c:lblAlgn val="ctr"/>
        <c:lblOffset val="100"/>
        <c:noMultiLvlLbl val="0"/>
      </c:catAx>
      <c:valAx>
        <c:axId val="82316288"/>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 запроса,</a:t>
                </a:r>
                <a:r>
                  <a:rPr lang="ru-RU" sz="1400" b="0" baseline="0">
                    <a:latin typeface="Times New Roman" pitchFamily="18" charset="0"/>
                    <a:cs typeface="Times New Roman" pitchFamily="18" charset="0"/>
                  </a:rPr>
                  <a:t> сек</a:t>
                </a:r>
                <a:endParaRPr lang="ru-RU" sz="1400" b="0">
                  <a:latin typeface="Times New Roman" pitchFamily="18" charset="0"/>
                  <a:cs typeface="Times New Roman" pitchFamily="18" charset="0"/>
                </a:endParaRPr>
              </a:p>
            </c:rich>
          </c:tx>
          <c:overlay val="0"/>
        </c:title>
        <c:numFmt formatCode="General" sourceLinked="1"/>
        <c:majorTickMark val="out"/>
        <c:minorTickMark val="none"/>
        <c:tickLblPos val="nextTo"/>
        <c:crossAx val="82314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5120F-DB03-4C6A-A7A2-3CBEB630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17237</Words>
  <Characters>98255</Characters>
  <Application>Microsoft Office Word</Application>
  <DocSecurity>0</DocSecurity>
  <Lines>818</Lines>
  <Paragraphs>230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115262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Popov</dc:creator>
  <cp:lastModifiedBy>Sergey Popov</cp:lastModifiedBy>
  <cp:revision>46</cp:revision>
  <cp:lastPrinted>2018-01-18T11:27:00Z</cp:lastPrinted>
  <dcterms:created xsi:type="dcterms:W3CDTF">2018-01-12T18:42:00Z</dcterms:created>
  <dcterms:modified xsi:type="dcterms:W3CDTF">2018-01-18T11:27:00Z</dcterms:modified>
</cp:coreProperties>
</file>