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bookmarkStart w:id="0" w:name="_GoBack"/>
      <w:bookmarkEnd w:id="0"/>
      <w:r w:rsidRPr="00EB6257">
        <w:rPr>
          <w:rFonts w:ascii="Times New Roman" w:hAnsi="Times New Roman" w:cs="Times New Roman"/>
          <w:bCs/>
          <w:i/>
          <w:sz w:val="24"/>
          <w:szCs w:val="24"/>
          <w:lang w:eastAsia="ru-RU"/>
        </w:rPr>
        <w:t>МИНОБРНАУКИ РОССИИ</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Федеральное государственное бюджетное образовательное</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учреждение высшего образования</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«Ярославский государственный университет им. П.Г. Демидова»</w:t>
      </w: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r w:rsidRPr="00EB6257">
        <w:rPr>
          <w:rFonts w:ascii="Times New Roman" w:hAnsi="Times New Roman" w:cs="Times New Roman"/>
          <w:b/>
          <w:i/>
          <w:sz w:val="24"/>
          <w:szCs w:val="24"/>
          <w:lang w:eastAsia="ru-RU"/>
        </w:rPr>
        <w:t>Кафедра компьютерной безопасности и математических методов обработки информации</w:t>
      </w: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rsidR="00076073" w:rsidRPr="00EB6257" w:rsidRDefault="009D3DFB" w:rsidP="009C6589">
      <w:pPr>
        <w:autoSpaceDE w:val="0"/>
        <w:autoSpaceDN w:val="0"/>
        <w:adjustRightInd w:val="0"/>
        <w:spacing w:after="0" w:line="240" w:lineRule="auto"/>
        <w:jc w:val="center"/>
        <w:rPr>
          <w:rFonts w:ascii="Times New Roman" w:hAnsi="Times New Roman" w:cs="Times New Roman"/>
          <w:bCs/>
          <w:i/>
          <w:sz w:val="24"/>
          <w:szCs w:val="24"/>
          <w:lang w:eastAsia="ru-RU"/>
        </w:rPr>
      </w:pPr>
      <w:r>
        <w:rPr>
          <w:rFonts w:ascii="Times New Roman" w:hAnsi="Times New Roman" w:cs="Times New Roman"/>
          <w:b/>
          <w:bCs/>
          <w:i/>
          <w:sz w:val="24"/>
          <w:szCs w:val="24"/>
          <w:lang w:eastAsia="ru-RU"/>
        </w:rPr>
        <w:t>Дипломная</w:t>
      </w:r>
      <w:r w:rsidR="00076073" w:rsidRPr="00EB6257">
        <w:rPr>
          <w:rFonts w:ascii="Times New Roman" w:hAnsi="Times New Roman" w:cs="Times New Roman"/>
          <w:b/>
          <w:bCs/>
          <w:i/>
          <w:sz w:val="24"/>
          <w:szCs w:val="24"/>
          <w:lang w:eastAsia="ru-RU"/>
        </w:rPr>
        <w:t xml:space="preserve"> работа</w:t>
      </w:r>
    </w:p>
    <w:p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 xml:space="preserve">Реализация </w:t>
      </w:r>
      <w:r w:rsidRPr="00EB6257">
        <w:rPr>
          <w:rFonts w:ascii="Times New Roman" w:hAnsi="Times New Roman" w:cs="Times New Roman"/>
          <w:bCs/>
          <w:i/>
          <w:sz w:val="24"/>
          <w:szCs w:val="24"/>
          <w:lang w:val="en-US" w:eastAsia="ru-RU"/>
        </w:rPr>
        <w:t>Row</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Level</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Security</w:t>
      </w:r>
      <w:r w:rsidRPr="00EB6257">
        <w:rPr>
          <w:rFonts w:ascii="Times New Roman" w:hAnsi="Times New Roman" w:cs="Times New Roman"/>
          <w:bCs/>
          <w:i/>
          <w:sz w:val="24"/>
          <w:szCs w:val="24"/>
          <w:lang w:eastAsia="ru-RU"/>
        </w:rPr>
        <w:t xml:space="preserve"> в реляционных базах данных</w:t>
      </w:r>
    </w:p>
    <w:p w:rsidR="00076073" w:rsidRPr="00EB6257" w:rsidRDefault="00076073" w:rsidP="009C6589">
      <w:pPr>
        <w:autoSpaceDE w:val="0"/>
        <w:autoSpaceDN w:val="0"/>
        <w:adjustRightInd w:val="0"/>
        <w:spacing w:after="0" w:line="240" w:lineRule="auto"/>
        <w:jc w:val="center"/>
        <w:rPr>
          <w:rFonts w:ascii="Times New Roman" w:hAnsi="Times New Roman" w:cs="Times New Roman"/>
          <w:b/>
          <w:iCs/>
          <w:sz w:val="20"/>
          <w:szCs w:val="24"/>
          <w:lang w:eastAsia="ru-RU"/>
        </w:rPr>
      </w:pPr>
      <w:r w:rsidRPr="00EB6257">
        <w:rPr>
          <w:rFonts w:ascii="Times New Roman" w:hAnsi="Times New Roman" w:cs="Times New Roman"/>
          <w:b/>
          <w:i/>
          <w:sz w:val="24"/>
          <w:szCs w:val="24"/>
          <w:lang w:eastAsia="ru-RU"/>
        </w:rPr>
        <w:t>(Специальность 10.05.01 Компьютерная безопасность)</w:t>
      </w:r>
      <w:r w:rsidRPr="00EB6257">
        <w:rPr>
          <w:rFonts w:ascii="Times New Roman" w:hAnsi="Times New Roman" w:cs="Times New Roman"/>
          <w:b/>
          <w:i/>
          <w:sz w:val="24"/>
          <w:szCs w:val="24"/>
          <w:u w:val="single"/>
          <w:lang w:eastAsia="ru-RU"/>
        </w:rPr>
        <w:t xml:space="preserve"> </w:t>
      </w:r>
    </w:p>
    <w:p w:rsidR="009E6EBE" w:rsidRPr="00EB6257" w:rsidRDefault="009E6EBE" w:rsidP="009C6589">
      <w:pPr>
        <w:pStyle w:val="a0"/>
        <w:ind w:firstLine="0"/>
        <w:jc w:val="center"/>
        <w:rPr>
          <w:b w:val="0"/>
          <w:sz w:val="24"/>
          <w:szCs w:val="24"/>
        </w:rPr>
      </w:pPr>
    </w:p>
    <w:p w:rsidR="009E6EBE" w:rsidRPr="00EB6257" w:rsidRDefault="009E6EBE" w:rsidP="009C6589">
      <w:pPr>
        <w:pStyle w:val="a0"/>
        <w:ind w:firstLine="0"/>
        <w:jc w:val="center"/>
        <w:rPr>
          <w:b w:val="0"/>
          <w:sz w:val="24"/>
          <w:szCs w:val="24"/>
        </w:rPr>
      </w:pPr>
    </w:p>
    <w:p w:rsidR="009E6EBE" w:rsidRPr="00EB6257" w:rsidRDefault="009E6EBE" w:rsidP="009C6589">
      <w:pPr>
        <w:pStyle w:val="a0"/>
        <w:ind w:firstLine="0"/>
        <w:jc w:val="center"/>
        <w:rPr>
          <w:b w:val="0"/>
          <w:sz w:val="24"/>
          <w:szCs w:val="24"/>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Научный руководитель</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14"/>
          <w:szCs w:val="24"/>
          <w:lang w:eastAsia="ru-RU"/>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_________________________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(степень, звание)</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 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Студент группы КБ-</w:t>
      </w:r>
      <w:r w:rsidR="009D3DFB">
        <w:rPr>
          <w:rFonts w:ascii="Times New Roman" w:eastAsia="Calibri" w:hAnsi="Times New Roman" w:cs="Times New Roman"/>
          <w:sz w:val="24"/>
          <w:szCs w:val="24"/>
          <w:lang w:eastAsia="ru-RU"/>
        </w:rPr>
        <w:t>6</w:t>
      </w:r>
      <w:r w:rsidRPr="00EB6257">
        <w:rPr>
          <w:rFonts w:ascii="Times New Roman" w:eastAsia="Calibri" w:hAnsi="Times New Roman" w:cs="Times New Roman"/>
          <w:sz w:val="24"/>
          <w:szCs w:val="24"/>
          <w:lang w:eastAsia="ru-RU"/>
        </w:rPr>
        <w:t>1СО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 _____________</w:t>
      </w:r>
    </w:p>
    <w:p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rsidR="00076073" w:rsidRPr="00EB6257" w:rsidRDefault="00076073"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9C6589" w:rsidRPr="00EB6257" w:rsidRDefault="009C6589" w:rsidP="009C6589">
      <w:pPr>
        <w:spacing w:line="240" w:lineRule="auto"/>
        <w:jc w:val="center"/>
        <w:rPr>
          <w:rFonts w:ascii="Times New Roman" w:eastAsia="Calibri" w:hAnsi="Times New Roman" w:cs="Times New Roman"/>
          <w:sz w:val="24"/>
          <w:szCs w:val="24"/>
          <w:lang w:eastAsia="ru-RU"/>
        </w:rPr>
      </w:pPr>
    </w:p>
    <w:p w:rsidR="00076073" w:rsidRPr="00EB6257" w:rsidRDefault="00076073" w:rsidP="009C6589">
      <w:pPr>
        <w:spacing w:line="240" w:lineRule="auto"/>
        <w:jc w:val="center"/>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Ярославль 2017 г.</w:t>
      </w:r>
    </w:p>
    <w:sdt>
      <w:sdtPr>
        <w:rPr>
          <w:rFonts w:asciiTheme="minorHAnsi" w:eastAsiaTheme="minorHAnsi" w:hAnsiTheme="minorHAnsi" w:cs="Times New Roman"/>
          <w:b w:val="0"/>
          <w:bCs w:val="0"/>
          <w:color w:val="auto"/>
          <w:sz w:val="28"/>
          <w:szCs w:val="22"/>
        </w:rPr>
        <w:id w:val="31757629"/>
        <w:docPartObj>
          <w:docPartGallery w:val="Table of Contents"/>
          <w:docPartUnique/>
        </w:docPartObj>
      </w:sdtPr>
      <w:sdtContent>
        <w:p w:rsidR="002F53EA" w:rsidRPr="00121E36" w:rsidRDefault="00F93631" w:rsidP="009C6589">
          <w:pPr>
            <w:pStyle w:val="a8"/>
            <w:spacing w:line="240" w:lineRule="auto"/>
            <w:rPr>
              <w:rFonts w:cs="Times New Roman"/>
              <w:sz w:val="28"/>
            </w:rPr>
          </w:pPr>
          <w:r w:rsidRPr="00121E36">
            <w:rPr>
              <w:rFonts w:cs="Times New Roman"/>
              <w:sz w:val="28"/>
            </w:rPr>
            <w:t>Содержание</w:t>
          </w:r>
        </w:p>
        <w:p w:rsidR="00121E36" w:rsidRPr="00121E36" w:rsidRDefault="003A20A0">
          <w:pPr>
            <w:pStyle w:val="11"/>
            <w:tabs>
              <w:tab w:val="right" w:leader="dot" w:pos="9061"/>
            </w:tabs>
            <w:rPr>
              <w:rFonts w:ascii="Times New Roman" w:eastAsiaTheme="minorEastAsia" w:hAnsi="Times New Roman" w:cs="Times New Roman"/>
              <w:noProof/>
              <w:sz w:val="28"/>
              <w:szCs w:val="28"/>
              <w:lang w:eastAsia="ru-RU"/>
            </w:rPr>
          </w:pPr>
          <w:r w:rsidRPr="00121E36">
            <w:rPr>
              <w:rFonts w:ascii="Times New Roman" w:hAnsi="Times New Roman" w:cs="Times New Roman"/>
              <w:sz w:val="28"/>
              <w:szCs w:val="28"/>
            </w:rPr>
            <w:fldChar w:fldCharType="begin"/>
          </w:r>
          <w:r w:rsidR="002F53EA" w:rsidRPr="00121E36">
            <w:rPr>
              <w:rFonts w:ascii="Times New Roman" w:hAnsi="Times New Roman" w:cs="Times New Roman"/>
              <w:sz w:val="28"/>
              <w:szCs w:val="28"/>
            </w:rPr>
            <w:instrText xml:space="preserve"> TOC \o "1-3" \h \z \u </w:instrText>
          </w:r>
          <w:r w:rsidRPr="00121E36">
            <w:rPr>
              <w:rFonts w:ascii="Times New Roman" w:hAnsi="Times New Roman" w:cs="Times New Roman"/>
              <w:sz w:val="28"/>
              <w:szCs w:val="28"/>
            </w:rPr>
            <w:fldChar w:fldCharType="separate"/>
          </w:r>
          <w:hyperlink w:anchor="_Toc482717635" w:history="1">
            <w:r w:rsidR="00121E36" w:rsidRPr="00121E36">
              <w:rPr>
                <w:rStyle w:val="ab"/>
                <w:rFonts w:ascii="Times New Roman" w:hAnsi="Times New Roman" w:cs="Times New Roman"/>
                <w:noProof/>
                <w:sz w:val="28"/>
                <w:szCs w:val="28"/>
              </w:rPr>
              <w:t>Введение</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_Toc482717635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w:t>
            </w:r>
            <w:r w:rsidRPr="00121E36">
              <w:rPr>
                <w:rFonts w:ascii="Times New Roman" w:hAnsi="Times New Roman" w:cs="Times New Roman"/>
                <w:noProof/>
                <w:webHidden/>
                <w:sz w:val="28"/>
                <w:szCs w:val="28"/>
              </w:rPr>
              <w:fldChar w:fldCharType="end"/>
            </w:r>
          </w:hyperlink>
        </w:p>
        <w:p w:rsidR="00121E36" w:rsidRPr="00121E36" w:rsidRDefault="003A20A0">
          <w:pPr>
            <w:pStyle w:val="11"/>
            <w:tabs>
              <w:tab w:val="right" w:leader="dot" w:pos="9061"/>
            </w:tabs>
            <w:rPr>
              <w:rFonts w:ascii="Times New Roman" w:eastAsiaTheme="minorEastAsia" w:hAnsi="Times New Roman" w:cs="Times New Roman"/>
              <w:noProof/>
              <w:sz w:val="28"/>
              <w:szCs w:val="28"/>
              <w:lang w:eastAsia="ru-RU"/>
            </w:rPr>
          </w:pPr>
          <w:hyperlink w:anchor="_Toc482717636" w:history="1">
            <w:r w:rsidR="00121E36" w:rsidRPr="00121E36">
              <w:rPr>
                <w:rStyle w:val="ab"/>
                <w:rFonts w:ascii="Times New Roman" w:hAnsi="Times New Roman" w:cs="Times New Roman"/>
                <w:noProof/>
                <w:sz w:val="28"/>
                <w:szCs w:val="28"/>
              </w:rPr>
              <w:t>1. Безопасность на уровне строк</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_Toc482717636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5</w:t>
            </w:r>
            <w:r w:rsidRPr="00121E36">
              <w:rPr>
                <w:rFonts w:ascii="Times New Roman" w:hAnsi="Times New Roman" w:cs="Times New Roman"/>
                <w:noProof/>
                <w:webHidden/>
                <w:sz w:val="28"/>
                <w:szCs w:val="28"/>
              </w:rPr>
              <w:fldChar w:fldCharType="end"/>
            </w:r>
          </w:hyperlink>
        </w:p>
        <w:p w:rsidR="00121E36" w:rsidRPr="00121E36" w:rsidRDefault="003A20A0">
          <w:pPr>
            <w:pStyle w:val="21"/>
            <w:tabs>
              <w:tab w:val="right" w:leader="dot" w:pos="9061"/>
            </w:tabs>
            <w:rPr>
              <w:rFonts w:ascii="Times New Roman" w:eastAsiaTheme="minorEastAsia" w:hAnsi="Times New Roman" w:cs="Times New Roman"/>
              <w:noProof/>
              <w:sz w:val="28"/>
              <w:szCs w:val="28"/>
              <w:lang w:eastAsia="ru-RU"/>
            </w:rPr>
          </w:pPr>
          <w:hyperlink w:anchor="_Toc482717637" w:history="1">
            <w:r w:rsidR="00121E36" w:rsidRPr="00121E36">
              <w:rPr>
                <w:rStyle w:val="ab"/>
                <w:rFonts w:ascii="Times New Roman" w:hAnsi="Times New Roman" w:cs="Times New Roman"/>
                <w:noProof/>
                <w:sz w:val="28"/>
                <w:szCs w:val="28"/>
              </w:rPr>
              <w:t>1.1 Описание</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_Toc482717637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5</w:t>
            </w:r>
            <w:r w:rsidRPr="00121E36">
              <w:rPr>
                <w:rFonts w:ascii="Times New Roman" w:hAnsi="Times New Roman" w:cs="Times New Roman"/>
                <w:noProof/>
                <w:webHidden/>
                <w:sz w:val="28"/>
                <w:szCs w:val="28"/>
              </w:rPr>
              <w:fldChar w:fldCharType="end"/>
            </w:r>
          </w:hyperlink>
        </w:p>
        <w:p w:rsidR="00121E36" w:rsidRPr="00121E36" w:rsidRDefault="003A20A0">
          <w:pPr>
            <w:pStyle w:val="21"/>
            <w:tabs>
              <w:tab w:val="right" w:leader="dot" w:pos="9061"/>
            </w:tabs>
            <w:rPr>
              <w:rFonts w:ascii="Times New Roman" w:eastAsiaTheme="minorEastAsia" w:hAnsi="Times New Roman" w:cs="Times New Roman"/>
              <w:noProof/>
              <w:sz w:val="28"/>
              <w:szCs w:val="28"/>
              <w:lang w:eastAsia="ru-RU"/>
            </w:rPr>
          </w:pPr>
          <w:hyperlink w:anchor="_Toc482717638" w:history="1">
            <w:r w:rsidR="00121E36" w:rsidRPr="00121E36">
              <w:rPr>
                <w:rStyle w:val="ab"/>
                <w:rFonts w:ascii="Times New Roman" w:hAnsi="Times New Roman" w:cs="Times New Roman"/>
                <w:noProof/>
                <w:sz w:val="28"/>
                <w:szCs w:val="28"/>
              </w:rPr>
              <w:t>1.2 Особенности предикатов фильтров и блокировки</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_Toc482717638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8</w:t>
            </w:r>
            <w:r w:rsidRPr="00121E36">
              <w:rPr>
                <w:rFonts w:ascii="Times New Roman" w:hAnsi="Times New Roman" w:cs="Times New Roman"/>
                <w:noProof/>
                <w:webHidden/>
                <w:sz w:val="28"/>
                <w:szCs w:val="28"/>
              </w:rPr>
              <w:fldChar w:fldCharType="end"/>
            </w:r>
          </w:hyperlink>
        </w:p>
        <w:p w:rsidR="00121E36" w:rsidRPr="00121E36" w:rsidRDefault="003A20A0">
          <w:pPr>
            <w:pStyle w:val="21"/>
            <w:tabs>
              <w:tab w:val="right" w:leader="dot" w:pos="9061"/>
            </w:tabs>
            <w:rPr>
              <w:rFonts w:ascii="Times New Roman" w:eastAsiaTheme="minorEastAsia" w:hAnsi="Times New Roman" w:cs="Times New Roman"/>
              <w:noProof/>
              <w:sz w:val="28"/>
              <w:szCs w:val="28"/>
              <w:lang w:eastAsia="ru-RU"/>
            </w:rPr>
          </w:pPr>
          <w:hyperlink w:anchor="_Toc482717639" w:history="1">
            <w:r w:rsidR="00121E36" w:rsidRPr="00121E36">
              <w:rPr>
                <w:rStyle w:val="ab"/>
                <w:rFonts w:ascii="Times New Roman" w:hAnsi="Times New Roman" w:cs="Times New Roman"/>
                <w:noProof/>
                <w:sz w:val="28"/>
                <w:szCs w:val="28"/>
              </w:rPr>
              <w:t>1.3 Способы применения</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_Toc482717639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8</w:t>
            </w:r>
            <w:r w:rsidRPr="00121E36">
              <w:rPr>
                <w:rFonts w:ascii="Times New Roman" w:hAnsi="Times New Roman" w:cs="Times New Roman"/>
                <w:noProof/>
                <w:webHidden/>
                <w:sz w:val="28"/>
                <w:szCs w:val="28"/>
              </w:rPr>
              <w:fldChar w:fldCharType="end"/>
            </w:r>
          </w:hyperlink>
        </w:p>
        <w:p w:rsidR="00121E36" w:rsidRPr="00121E36" w:rsidRDefault="003A20A0">
          <w:pPr>
            <w:pStyle w:val="21"/>
            <w:tabs>
              <w:tab w:val="right" w:leader="dot" w:pos="9061"/>
            </w:tabs>
            <w:rPr>
              <w:rFonts w:ascii="Times New Roman" w:eastAsiaTheme="minorEastAsia" w:hAnsi="Times New Roman" w:cs="Times New Roman"/>
              <w:noProof/>
              <w:sz w:val="28"/>
              <w:szCs w:val="28"/>
              <w:lang w:eastAsia="ru-RU"/>
            </w:rPr>
          </w:pPr>
          <w:hyperlink w:anchor="_Toc482717640" w:history="1">
            <w:r w:rsidR="00121E36" w:rsidRPr="00121E36">
              <w:rPr>
                <w:rStyle w:val="ab"/>
                <w:rFonts w:ascii="Times New Roman" w:hAnsi="Times New Roman" w:cs="Times New Roman"/>
                <w:noProof/>
                <w:sz w:val="28"/>
                <w:szCs w:val="28"/>
              </w:rPr>
              <w:t>1.4 Разрешения</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_Toc482717640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9</w:t>
            </w:r>
            <w:r w:rsidRPr="00121E36">
              <w:rPr>
                <w:rFonts w:ascii="Times New Roman" w:hAnsi="Times New Roman" w:cs="Times New Roman"/>
                <w:noProof/>
                <w:webHidden/>
                <w:sz w:val="28"/>
                <w:szCs w:val="28"/>
              </w:rPr>
              <w:fldChar w:fldCharType="end"/>
            </w:r>
          </w:hyperlink>
        </w:p>
        <w:p w:rsidR="00121E36" w:rsidRPr="00121E36" w:rsidRDefault="003A20A0">
          <w:pPr>
            <w:pStyle w:val="21"/>
            <w:tabs>
              <w:tab w:val="right" w:leader="dot" w:pos="9061"/>
            </w:tabs>
            <w:rPr>
              <w:rFonts w:ascii="Times New Roman" w:eastAsiaTheme="minorEastAsia" w:hAnsi="Times New Roman" w:cs="Times New Roman"/>
              <w:noProof/>
              <w:sz w:val="28"/>
              <w:szCs w:val="28"/>
              <w:lang w:eastAsia="ru-RU"/>
            </w:rPr>
          </w:pPr>
          <w:hyperlink w:anchor="_Toc482717641" w:history="1">
            <w:r w:rsidR="00121E36" w:rsidRPr="00121E36">
              <w:rPr>
                <w:rStyle w:val="ab"/>
                <w:rFonts w:ascii="Times New Roman" w:hAnsi="Times New Roman" w:cs="Times New Roman"/>
                <w:noProof/>
                <w:sz w:val="28"/>
                <w:szCs w:val="28"/>
              </w:rPr>
              <w:t>1.5 Рекомендации по созданию безопасности на уровне строк</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_Toc482717641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10</w:t>
            </w:r>
            <w:r w:rsidRPr="00121E36">
              <w:rPr>
                <w:rFonts w:ascii="Times New Roman" w:hAnsi="Times New Roman" w:cs="Times New Roman"/>
                <w:noProof/>
                <w:webHidden/>
                <w:sz w:val="28"/>
                <w:szCs w:val="28"/>
              </w:rPr>
              <w:fldChar w:fldCharType="end"/>
            </w:r>
          </w:hyperlink>
        </w:p>
        <w:p w:rsidR="00121E36" w:rsidRPr="00121E36" w:rsidRDefault="003A20A0">
          <w:pPr>
            <w:pStyle w:val="21"/>
            <w:tabs>
              <w:tab w:val="right" w:leader="dot" w:pos="9061"/>
            </w:tabs>
            <w:rPr>
              <w:rFonts w:ascii="Times New Roman" w:eastAsiaTheme="minorEastAsia" w:hAnsi="Times New Roman" w:cs="Times New Roman"/>
              <w:noProof/>
              <w:sz w:val="28"/>
              <w:szCs w:val="28"/>
              <w:lang w:eastAsia="ru-RU"/>
            </w:rPr>
          </w:pPr>
          <w:hyperlink w:anchor="_Toc482717642" w:history="1">
            <w:r w:rsidR="00121E36" w:rsidRPr="00121E36">
              <w:rPr>
                <w:rStyle w:val="ab"/>
                <w:rFonts w:ascii="Times New Roman" w:hAnsi="Times New Roman" w:cs="Times New Roman"/>
                <w:noProof/>
                <w:sz w:val="28"/>
                <w:szCs w:val="28"/>
              </w:rPr>
              <w:t>1.6 Совместимость с разными компонентами</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_Toc482717642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12</w:t>
            </w:r>
            <w:r w:rsidRPr="00121E36">
              <w:rPr>
                <w:rFonts w:ascii="Times New Roman" w:hAnsi="Times New Roman" w:cs="Times New Roman"/>
                <w:noProof/>
                <w:webHidden/>
                <w:sz w:val="28"/>
                <w:szCs w:val="28"/>
              </w:rPr>
              <w:fldChar w:fldCharType="end"/>
            </w:r>
          </w:hyperlink>
        </w:p>
        <w:p w:rsidR="00121E36" w:rsidRPr="00121E36" w:rsidRDefault="003A20A0">
          <w:pPr>
            <w:pStyle w:val="11"/>
            <w:tabs>
              <w:tab w:val="right" w:leader="dot" w:pos="9061"/>
            </w:tabs>
            <w:rPr>
              <w:rFonts w:ascii="Times New Roman" w:eastAsiaTheme="minorEastAsia" w:hAnsi="Times New Roman" w:cs="Times New Roman"/>
              <w:noProof/>
              <w:sz w:val="28"/>
              <w:szCs w:val="28"/>
              <w:lang w:eastAsia="ru-RU"/>
            </w:rPr>
          </w:pPr>
          <w:hyperlink w:anchor="_Toc482717643" w:history="1">
            <w:r w:rsidR="00121E36" w:rsidRPr="00121E36">
              <w:rPr>
                <w:rStyle w:val="ab"/>
                <w:rFonts w:ascii="Times New Roman" w:hAnsi="Times New Roman" w:cs="Times New Roman"/>
                <w:noProof/>
                <w:sz w:val="28"/>
                <w:szCs w:val="28"/>
              </w:rPr>
              <w:t xml:space="preserve">2. Создания политики безопасности без встроенной поддержки </w:t>
            </w:r>
            <w:r w:rsidR="00121E36" w:rsidRPr="00121E36">
              <w:rPr>
                <w:rStyle w:val="ab"/>
                <w:rFonts w:ascii="Times New Roman" w:hAnsi="Times New Roman" w:cs="Times New Roman"/>
                <w:noProof/>
                <w:sz w:val="28"/>
                <w:szCs w:val="28"/>
                <w:lang w:val="en-US"/>
              </w:rPr>
              <w:t>RLS</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_Toc482717643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14</w:t>
            </w:r>
            <w:r w:rsidRPr="00121E36">
              <w:rPr>
                <w:rFonts w:ascii="Times New Roman" w:hAnsi="Times New Roman" w:cs="Times New Roman"/>
                <w:noProof/>
                <w:webHidden/>
                <w:sz w:val="28"/>
                <w:szCs w:val="28"/>
              </w:rPr>
              <w:fldChar w:fldCharType="end"/>
            </w:r>
          </w:hyperlink>
        </w:p>
        <w:p w:rsidR="00121E36" w:rsidRPr="00121E36" w:rsidRDefault="003A20A0">
          <w:pPr>
            <w:pStyle w:val="11"/>
            <w:tabs>
              <w:tab w:val="right" w:leader="dot" w:pos="9061"/>
            </w:tabs>
            <w:rPr>
              <w:rFonts w:ascii="Times New Roman" w:eastAsiaTheme="minorEastAsia" w:hAnsi="Times New Roman" w:cs="Times New Roman"/>
              <w:noProof/>
              <w:sz w:val="28"/>
              <w:szCs w:val="28"/>
              <w:lang w:eastAsia="ru-RU"/>
            </w:rPr>
          </w:pPr>
          <w:hyperlink w:anchor="_Toc482717644" w:history="1">
            <w:r w:rsidR="00121E36" w:rsidRPr="00121E36">
              <w:rPr>
                <w:rStyle w:val="ab"/>
                <w:rFonts w:ascii="Times New Roman" w:hAnsi="Times New Roman" w:cs="Times New Roman"/>
                <w:noProof/>
                <w:sz w:val="28"/>
                <w:szCs w:val="28"/>
              </w:rPr>
              <w:t xml:space="preserve">3. Создания политики безопасности </w:t>
            </w:r>
            <w:r w:rsidR="00121E36" w:rsidRPr="00121E36">
              <w:rPr>
                <w:rStyle w:val="ab"/>
                <w:rFonts w:ascii="Times New Roman" w:hAnsi="Times New Roman" w:cs="Times New Roman"/>
                <w:noProof/>
                <w:sz w:val="28"/>
                <w:szCs w:val="28"/>
                <w:lang w:val="en-US"/>
              </w:rPr>
              <w:t>c</w:t>
            </w:r>
            <w:r w:rsidR="00121E36" w:rsidRPr="00121E36">
              <w:rPr>
                <w:rStyle w:val="ab"/>
                <w:rFonts w:ascii="Times New Roman" w:hAnsi="Times New Roman" w:cs="Times New Roman"/>
                <w:noProof/>
                <w:sz w:val="28"/>
                <w:szCs w:val="28"/>
              </w:rPr>
              <w:t xml:space="preserve"> использованием </w:t>
            </w:r>
            <w:r w:rsidR="00121E36" w:rsidRPr="00121E36">
              <w:rPr>
                <w:rStyle w:val="ab"/>
                <w:rFonts w:ascii="Times New Roman" w:hAnsi="Times New Roman" w:cs="Times New Roman"/>
                <w:noProof/>
                <w:sz w:val="28"/>
                <w:szCs w:val="28"/>
                <w:lang w:val="en-US"/>
              </w:rPr>
              <w:t>RLS</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_Toc482717644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24</w:t>
            </w:r>
            <w:r w:rsidRPr="00121E36">
              <w:rPr>
                <w:rFonts w:ascii="Times New Roman" w:hAnsi="Times New Roman" w:cs="Times New Roman"/>
                <w:noProof/>
                <w:webHidden/>
                <w:sz w:val="28"/>
                <w:szCs w:val="28"/>
              </w:rPr>
              <w:fldChar w:fldCharType="end"/>
            </w:r>
          </w:hyperlink>
        </w:p>
        <w:p w:rsidR="00121E36" w:rsidRPr="00121E36" w:rsidRDefault="003A20A0">
          <w:pPr>
            <w:pStyle w:val="21"/>
            <w:tabs>
              <w:tab w:val="right" w:leader="dot" w:pos="9061"/>
            </w:tabs>
            <w:rPr>
              <w:rFonts w:ascii="Times New Roman" w:eastAsiaTheme="minorEastAsia" w:hAnsi="Times New Roman" w:cs="Times New Roman"/>
              <w:noProof/>
              <w:sz w:val="28"/>
              <w:szCs w:val="28"/>
              <w:lang w:eastAsia="ru-RU"/>
            </w:rPr>
          </w:pPr>
          <w:hyperlink w:anchor="_Toc482717645" w:history="1">
            <w:r w:rsidR="00121E36" w:rsidRPr="00121E36">
              <w:rPr>
                <w:rStyle w:val="ab"/>
                <w:rFonts w:ascii="Times New Roman" w:hAnsi="Times New Roman" w:cs="Times New Roman"/>
                <w:noProof/>
                <w:sz w:val="28"/>
                <w:szCs w:val="28"/>
              </w:rPr>
              <w:t>3.1 Пример создания политики безопасности</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_Toc482717645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31</w:t>
            </w:r>
            <w:r w:rsidRPr="00121E36">
              <w:rPr>
                <w:rFonts w:ascii="Times New Roman" w:hAnsi="Times New Roman" w:cs="Times New Roman"/>
                <w:noProof/>
                <w:webHidden/>
                <w:sz w:val="28"/>
                <w:szCs w:val="28"/>
              </w:rPr>
              <w:fldChar w:fldCharType="end"/>
            </w:r>
          </w:hyperlink>
        </w:p>
        <w:p w:rsidR="00121E36" w:rsidRPr="00121E36" w:rsidRDefault="003A20A0">
          <w:pPr>
            <w:pStyle w:val="11"/>
            <w:tabs>
              <w:tab w:val="right" w:leader="dot" w:pos="9061"/>
            </w:tabs>
            <w:rPr>
              <w:rFonts w:ascii="Times New Roman" w:eastAsiaTheme="minorEastAsia" w:hAnsi="Times New Roman" w:cs="Times New Roman"/>
              <w:noProof/>
              <w:sz w:val="28"/>
              <w:szCs w:val="28"/>
              <w:lang w:eastAsia="ru-RU"/>
            </w:rPr>
          </w:pPr>
          <w:hyperlink w:anchor="_Toc482717646" w:history="1">
            <w:r w:rsidR="00121E36" w:rsidRPr="00121E36">
              <w:rPr>
                <w:rStyle w:val="ab"/>
                <w:rFonts w:ascii="Times New Roman" w:hAnsi="Times New Roman" w:cs="Times New Roman"/>
                <w:noProof/>
                <w:sz w:val="28"/>
                <w:szCs w:val="28"/>
              </w:rPr>
              <w:t>Заключение</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_Toc482717646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36</w:t>
            </w:r>
            <w:r w:rsidRPr="00121E36">
              <w:rPr>
                <w:rFonts w:ascii="Times New Roman" w:hAnsi="Times New Roman" w:cs="Times New Roman"/>
                <w:noProof/>
                <w:webHidden/>
                <w:sz w:val="28"/>
                <w:szCs w:val="28"/>
              </w:rPr>
              <w:fldChar w:fldCharType="end"/>
            </w:r>
          </w:hyperlink>
        </w:p>
        <w:p w:rsidR="00121E36" w:rsidRPr="00121E36" w:rsidRDefault="003A20A0">
          <w:pPr>
            <w:pStyle w:val="11"/>
            <w:tabs>
              <w:tab w:val="right" w:leader="dot" w:pos="9061"/>
            </w:tabs>
            <w:rPr>
              <w:rFonts w:ascii="Times New Roman" w:eastAsiaTheme="minorEastAsia" w:hAnsi="Times New Roman" w:cs="Times New Roman"/>
              <w:noProof/>
              <w:sz w:val="28"/>
              <w:szCs w:val="28"/>
              <w:lang w:eastAsia="ru-RU"/>
            </w:rPr>
          </w:pPr>
          <w:hyperlink w:anchor="_Toc482717647" w:history="1">
            <w:r w:rsidR="00121E36" w:rsidRPr="00121E36">
              <w:rPr>
                <w:rStyle w:val="ab"/>
                <w:rFonts w:ascii="Times New Roman" w:hAnsi="Times New Roman" w:cs="Times New Roman"/>
                <w:noProof/>
                <w:sz w:val="28"/>
                <w:szCs w:val="28"/>
              </w:rPr>
              <w:t>Список литературы</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_Toc482717647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37</w:t>
            </w:r>
            <w:r w:rsidRPr="00121E36">
              <w:rPr>
                <w:rFonts w:ascii="Times New Roman" w:hAnsi="Times New Roman" w:cs="Times New Roman"/>
                <w:noProof/>
                <w:webHidden/>
                <w:sz w:val="28"/>
                <w:szCs w:val="28"/>
              </w:rPr>
              <w:fldChar w:fldCharType="end"/>
            </w:r>
          </w:hyperlink>
        </w:p>
        <w:p w:rsidR="00121E36" w:rsidRPr="00121E36" w:rsidRDefault="003A20A0">
          <w:pPr>
            <w:pStyle w:val="11"/>
            <w:tabs>
              <w:tab w:val="right" w:leader="dot" w:pos="9061"/>
            </w:tabs>
            <w:rPr>
              <w:rFonts w:ascii="Times New Roman" w:eastAsiaTheme="minorEastAsia" w:hAnsi="Times New Roman" w:cs="Times New Roman"/>
              <w:noProof/>
              <w:sz w:val="28"/>
              <w:szCs w:val="28"/>
              <w:lang w:eastAsia="ru-RU"/>
            </w:rPr>
          </w:pPr>
          <w:hyperlink w:anchor="_Toc482717648" w:history="1">
            <w:r w:rsidR="00121E36" w:rsidRPr="00121E36">
              <w:rPr>
                <w:rStyle w:val="ab"/>
                <w:rFonts w:ascii="Times New Roman" w:hAnsi="Times New Roman" w:cs="Times New Roman"/>
                <w:noProof/>
                <w:sz w:val="28"/>
                <w:szCs w:val="28"/>
              </w:rPr>
              <w:t>Приложение</w:t>
            </w:r>
            <w:r w:rsidR="00121E36" w:rsidRPr="00121E36">
              <w:rPr>
                <w:rStyle w:val="ab"/>
                <w:rFonts w:ascii="Times New Roman" w:hAnsi="Times New Roman" w:cs="Times New Roman"/>
                <w:noProof/>
                <w:sz w:val="28"/>
                <w:szCs w:val="28"/>
                <w:lang w:val="en-US"/>
              </w:rPr>
              <w:t xml:space="preserve"> </w:t>
            </w:r>
            <w:r w:rsidR="00121E36" w:rsidRPr="00121E36">
              <w:rPr>
                <w:rStyle w:val="ab"/>
                <w:rFonts w:ascii="Times New Roman" w:hAnsi="Times New Roman" w:cs="Times New Roman"/>
                <w:noProof/>
                <w:sz w:val="28"/>
                <w:szCs w:val="28"/>
              </w:rPr>
              <w:t>А</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_Toc482717648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38</w:t>
            </w:r>
            <w:r w:rsidRPr="00121E36">
              <w:rPr>
                <w:rFonts w:ascii="Times New Roman" w:hAnsi="Times New Roman" w:cs="Times New Roman"/>
                <w:noProof/>
                <w:webHidden/>
                <w:sz w:val="28"/>
                <w:szCs w:val="28"/>
              </w:rPr>
              <w:fldChar w:fldCharType="end"/>
            </w:r>
          </w:hyperlink>
        </w:p>
        <w:p w:rsidR="00121E36" w:rsidRPr="00121E36" w:rsidRDefault="003A20A0">
          <w:pPr>
            <w:pStyle w:val="11"/>
            <w:tabs>
              <w:tab w:val="right" w:leader="dot" w:pos="9061"/>
            </w:tabs>
            <w:rPr>
              <w:rFonts w:ascii="Times New Roman" w:eastAsiaTheme="minorEastAsia" w:hAnsi="Times New Roman" w:cs="Times New Roman"/>
              <w:noProof/>
              <w:sz w:val="28"/>
              <w:szCs w:val="28"/>
              <w:lang w:eastAsia="ru-RU"/>
            </w:rPr>
          </w:pPr>
          <w:hyperlink w:anchor="_Toc482717649" w:history="1">
            <w:r w:rsidR="00121E36" w:rsidRPr="00121E36">
              <w:rPr>
                <w:rStyle w:val="ab"/>
                <w:rFonts w:ascii="Times New Roman" w:hAnsi="Times New Roman" w:cs="Times New Roman"/>
                <w:noProof/>
                <w:sz w:val="28"/>
                <w:szCs w:val="28"/>
              </w:rPr>
              <w:t>Приложение</w:t>
            </w:r>
            <w:r w:rsidR="00121E36" w:rsidRPr="00121E36">
              <w:rPr>
                <w:rStyle w:val="ab"/>
                <w:rFonts w:ascii="Times New Roman" w:hAnsi="Times New Roman" w:cs="Times New Roman"/>
                <w:noProof/>
                <w:sz w:val="28"/>
                <w:szCs w:val="28"/>
                <w:lang w:val="en-US"/>
              </w:rPr>
              <w:t xml:space="preserve"> </w:t>
            </w:r>
            <w:r w:rsidR="00121E36" w:rsidRPr="00121E36">
              <w:rPr>
                <w:rStyle w:val="ab"/>
                <w:rFonts w:ascii="Times New Roman" w:hAnsi="Times New Roman" w:cs="Times New Roman"/>
                <w:noProof/>
                <w:sz w:val="28"/>
                <w:szCs w:val="28"/>
              </w:rPr>
              <w:t>Б</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_Toc482717649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40</w:t>
            </w:r>
            <w:r w:rsidRPr="00121E36">
              <w:rPr>
                <w:rFonts w:ascii="Times New Roman" w:hAnsi="Times New Roman" w:cs="Times New Roman"/>
                <w:noProof/>
                <w:webHidden/>
                <w:sz w:val="28"/>
                <w:szCs w:val="28"/>
              </w:rPr>
              <w:fldChar w:fldCharType="end"/>
            </w:r>
          </w:hyperlink>
        </w:p>
        <w:p w:rsidR="00121E36" w:rsidRPr="00121E36" w:rsidRDefault="003A20A0">
          <w:pPr>
            <w:pStyle w:val="11"/>
            <w:tabs>
              <w:tab w:val="right" w:leader="dot" w:pos="9061"/>
            </w:tabs>
            <w:rPr>
              <w:rFonts w:ascii="Times New Roman" w:eastAsiaTheme="minorEastAsia" w:hAnsi="Times New Roman" w:cs="Times New Roman"/>
              <w:noProof/>
              <w:sz w:val="28"/>
              <w:szCs w:val="28"/>
              <w:lang w:eastAsia="ru-RU"/>
            </w:rPr>
          </w:pPr>
          <w:hyperlink w:anchor="_Toc482717650" w:history="1">
            <w:r w:rsidR="00121E36" w:rsidRPr="00121E36">
              <w:rPr>
                <w:rStyle w:val="ab"/>
                <w:rFonts w:ascii="Times New Roman" w:hAnsi="Times New Roman" w:cs="Times New Roman"/>
                <w:noProof/>
                <w:sz w:val="28"/>
                <w:szCs w:val="28"/>
              </w:rPr>
              <w:t>Приложение В</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_Toc482717650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40</w:t>
            </w:r>
            <w:r w:rsidRPr="00121E36">
              <w:rPr>
                <w:rFonts w:ascii="Times New Roman" w:hAnsi="Times New Roman" w:cs="Times New Roman"/>
                <w:noProof/>
                <w:webHidden/>
                <w:sz w:val="28"/>
                <w:szCs w:val="28"/>
              </w:rPr>
              <w:fldChar w:fldCharType="end"/>
            </w:r>
          </w:hyperlink>
        </w:p>
        <w:p w:rsidR="00121E36" w:rsidRPr="00121E36" w:rsidRDefault="003A20A0">
          <w:pPr>
            <w:pStyle w:val="11"/>
            <w:tabs>
              <w:tab w:val="right" w:leader="dot" w:pos="9061"/>
            </w:tabs>
            <w:rPr>
              <w:rFonts w:ascii="Times New Roman" w:eastAsiaTheme="minorEastAsia" w:hAnsi="Times New Roman" w:cs="Times New Roman"/>
              <w:noProof/>
              <w:sz w:val="28"/>
              <w:szCs w:val="28"/>
              <w:lang w:eastAsia="ru-RU"/>
            </w:rPr>
          </w:pPr>
          <w:hyperlink w:anchor="_Toc482717651" w:history="1">
            <w:r w:rsidR="00121E36" w:rsidRPr="00121E36">
              <w:rPr>
                <w:rStyle w:val="ab"/>
                <w:rFonts w:ascii="Times New Roman" w:hAnsi="Times New Roman" w:cs="Times New Roman"/>
                <w:noProof/>
                <w:sz w:val="28"/>
                <w:szCs w:val="28"/>
              </w:rPr>
              <w:t>Приложение</w:t>
            </w:r>
            <w:r w:rsidR="00121E36" w:rsidRPr="00121E36">
              <w:rPr>
                <w:rStyle w:val="ab"/>
                <w:rFonts w:ascii="Times New Roman" w:hAnsi="Times New Roman" w:cs="Times New Roman"/>
                <w:noProof/>
                <w:sz w:val="28"/>
                <w:szCs w:val="28"/>
                <w:lang w:val="en-US"/>
              </w:rPr>
              <w:t xml:space="preserve"> </w:t>
            </w:r>
            <w:r w:rsidR="00121E36" w:rsidRPr="00121E36">
              <w:rPr>
                <w:rStyle w:val="ab"/>
                <w:rFonts w:ascii="Times New Roman" w:hAnsi="Times New Roman" w:cs="Times New Roman"/>
                <w:noProof/>
                <w:sz w:val="28"/>
                <w:szCs w:val="28"/>
              </w:rPr>
              <w:t>Г</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_Toc482717651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45</w:t>
            </w:r>
            <w:r w:rsidRPr="00121E36">
              <w:rPr>
                <w:rFonts w:ascii="Times New Roman" w:hAnsi="Times New Roman" w:cs="Times New Roman"/>
                <w:noProof/>
                <w:webHidden/>
                <w:sz w:val="28"/>
                <w:szCs w:val="28"/>
              </w:rPr>
              <w:fldChar w:fldCharType="end"/>
            </w:r>
          </w:hyperlink>
        </w:p>
        <w:p w:rsidR="00121E36" w:rsidRPr="00121E36" w:rsidRDefault="003A20A0">
          <w:pPr>
            <w:pStyle w:val="11"/>
            <w:tabs>
              <w:tab w:val="right" w:leader="dot" w:pos="9061"/>
            </w:tabs>
            <w:rPr>
              <w:rFonts w:ascii="Times New Roman" w:eastAsiaTheme="minorEastAsia" w:hAnsi="Times New Roman" w:cs="Times New Roman"/>
              <w:noProof/>
              <w:sz w:val="28"/>
              <w:szCs w:val="28"/>
              <w:lang w:eastAsia="ru-RU"/>
            </w:rPr>
          </w:pPr>
          <w:hyperlink w:anchor="_Toc482717652" w:history="1">
            <w:r w:rsidR="00121E36" w:rsidRPr="00121E36">
              <w:rPr>
                <w:rStyle w:val="ab"/>
                <w:rFonts w:ascii="Times New Roman" w:hAnsi="Times New Roman" w:cs="Times New Roman"/>
                <w:noProof/>
                <w:sz w:val="28"/>
                <w:szCs w:val="28"/>
              </w:rPr>
              <w:t>Приложение Д</w:t>
            </w:r>
            <w:r w:rsidR="00121E36"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_Toc482717652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00195F9C">
              <w:rPr>
                <w:rFonts w:ascii="Times New Roman" w:hAnsi="Times New Roman" w:cs="Times New Roman"/>
                <w:noProof/>
                <w:webHidden/>
                <w:sz w:val="28"/>
                <w:szCs w:val="28"/>
              </w:rPr>
              <w:t>51</w:t>
            </w:r>
            <w:r w:rsidRPr="00121E36">
              <w:rPr>
                <w:rFonts w:ascii="Times New Roman" w:hAnsi="Times New Roman" w:cs="Times New Roman"/>
                <w:noProof/>
                <w:webHidden/>
                <w:sz w:val="28"/>
                <w:szCs w:val="28"/>
              </w:rPr>
              <w:fldChar w:fldCharType="end"/>
            </w:r>
          </w:hyperlink>
        </w:p>
        <w:p w:rsidR="002F53EA" w:rsidRPr="00121E36" w:rsidRDefault="003A20A0" w:rsidP="009C6589">
          <w:pPr>
            <w:spacing w:line="240" w:lineRule="auto"/>
            <w:rPr>
              <w:rFonts w:ascii="Times New Roman" w:hAnsi="Times New Roman" w:cs="Times New Roman"/>
              <w:sz w:val="28"/>
              <w:szCs w:val="28"/>
            </w:rPr>
          </w:pPr>
          <w:r w:rsidRPr="00121E36">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1"/>
        <w:spacing w:line="240" w:lineRule="auto"/>
        <w:rPr>
          <w:rFonts w:cs="Times New Roman"/>
          <w:sz w:val="28"/>
        </w:rPr>
      </w:pPr>
      <w:bookmarkStart w:id="1" w:name="_Toc482717635"/>
      <w:r w:rsidRPr="00EB6257">
        <w:rPr>
          <w:rFonts w:cs="Times New Roman"/>
          <w:sz w:val="28"/>
        </w:rPr>
        <w:lastRenderedPageBreak/>
        <w:t>Введение</w:t>
      </w:r>
      <w:bookmarkEnd w:id="1"/>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A01CC2" w:rsidRDefault="00BA6DBB" w:rsidP="00BA6DBB">
      <w:pPr>
        <w:pStyle w:val="af6"/>
        <w:ind w:firstLine="709"/>
      </w:pPr>
      <w:r w:rsidRPr="00A01CC2">
        <w:t xml:space="preserve">Объект исследования – гибкие политики безопасности на языке </w:t>
      </w:r>
      <w:r w:rsidRPr="00A01CC2">
        <w:rPr>
          <w:lang w:val="en-US"/>
        </w:rPr>
        <w:t>SQL</w:t>
      </w:r>
      <w:r w:rsidRPr="00A01CC2">
        <w:t xml:space="preserve"> в системах управления базами данных.</w:t>
      </w:r>
    </w:p>
    <w:p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Предмет исследования – возможность</w:t>
      </w:r>
      <w:r w:rsidRPr="00A01CC2">
        <w:t xml:space="preserve">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Цель курсовой работы:</w:t>
      </w:r>
      <w:r w:rsidRPr="00A01CC2">
        <w:t xml:space="preserve"> </w:t>
      </w:r>
      <w:r w:rsidRPr="00A01CC2">
        <w:rPr>
          <w:rFonts w:ascii="Times New Roman" w:hAnsi="Times New Roman" w:cs="Times New Roman"/>
          <w:sz w:val="28"/>
          <w:szCs w:val="28"/>
        </w:rPr>
        <w:t>разработка</w:t>
      </w:r>
      <w:r w:rsidRPr="00A01CC2">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rsidR="00BA6DBB" w:rsidRPr="00A01CC2" w:rsidRDefault="00BA6DBB" w:rsidP="00BA6DBB">
      <w:pPr>
        <w:pStyle w:val="af6"/>
        <w:ind w:firstLine="709"/>
      </w:pPr>
      <w:r w:rsidRPr="00A01CC2">
        <w:t>Для достижения цели курсовой работы были поставлены следующие задачи: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A01CC2">
        <w:rPr>
          <w:rFonts w:ascii="Times New Roman" w:hAnsi="Times New Roman" w:cs="Times New Roman"/>
          <w:sz w:val="28"/>
          <w:szCs w:val="28"/>
          <w:lang w:val="en-US"/>
        </w:rPr>
        <w:t>SQL</w:t>
      </w:r>
      <w:r w:rsidR="00341C30" w:rsidRPr="00A01CC2">
        <w:rPr>
          <w:rFonts w:ascii="Times New Roman" w:hAnsi="Times New Roman" w:cs="Times New Roman"/>
          <w:sz w:val="28"/>
          <w:szCs w:val="28"/>
        </w:rPr>
        <w:t xml:space="preserve"> </w:t>
      </w:r>
      <w:r w:rsidR="007C2CE9">
        <w:rPr>
          <w:rFonts w:ascii="Times New Roman" w:hAnsi="Times New Roman" w:cs="Times New Roman"/>
          <w:sz w:val="28"/>
          <w:szCs w:val="28"/>
          <w:lang w:val="en-US"/>
        </w:rPr>
        <w:t>SERVER</w:t>
      </w:r>
      <w:r w:rsidRPr="00A01CC2">
        <w:rPr>
          <w:rFonts w:ascii="Times New Roman" w:hAnsi="Times New Roman" w:cs="Times New Roman"/>
          <w:sz w:val="28"/>
          <w:szCs w:val="28"/>
        </w:rPr>
        <w:t xml:space="preserve"> 2016</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A01CC2">
        <w:rPr>
          <w:rFonts w:ascii="Times New Roman" w:hAnsi="Times New Roman" w:cs="Times New Roman"/>
          <w:sz w:val="28"/>
          <w:szCs w:val="28"/>
          <w:lang w:val="en-US"/>
        </w:rPr>
        <w:t>RLS</w:t>
      </w:r>
      <w:r w:rsidR="00805DEB" w:rsidRPr="00A01CC2">
        <w:rPr>
          <w:rFonts w:ascii="Times New Roman" w:hAnsi="Times New Roman" w:cs="Times New Roman"/>
          <w:sz w:val="28"/>
          <w:szCs w:val="28"/>
        </w:rPr>
        <w:t>, так и с ним</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D375DB" w:rsidRPr="00EB6257" w:rsidRDefault="00F61360" w:rsidP="009C6589">
      <w:pPr>
        <w:pStyle w:val="1"/>
        <w:spacing w:line="240" w:lineRule="auto"/>
        <w:rPr>
          <w:rFonts w:cs="Times New Roman"/>
          <w:sz w:val="28"/>
        </w:rPr>
      </w:pPr>
      <w:bookmarkStart w:id="2" w:name="_Toc482717636"/>
      <w:r>
        <w:rPr>
          <w:rFonts w:cs="Times New Roman"/>
          <w:sz w:val="28"/>
        </w:rPr>
        <w:lastRenderedPageBreak/>
        <w:t xml:space="preserve">1. </w:t>
      </w:r>
      <w:r w:rsidR="00D375DB" w:rsidRPr="00EB6257">
        <w:rPr>
          <w:rFonts w:cs="Times New Roman"/>
          <w:sz w:val="28"/>
        </w:rPr>
        <w:t>Безопасность на уровне строк</w:t>
      </w:r>
      <w:bookmarkEnd w:id="2"/>
    </w:p>
    <w:p w:rsidR="002F53EA" w:rsidRPr="00EB6257" w:rsidRDefault="00F61360" w:rsidP="009C6589">
      <w:pPr>
        <w:pStyle w:val="2"/>
        <w:rPr>
          <w:sz w:val="28"/>
          <w:szCs w:val="28"/>
        </w:rPr>
      </w:pPr>
      <w:bookmarkStart w:id="3" w:name="_Toc482717637"/>
      <w:r>
        <w:rPr>
          <w:sz w:val="28"/>
          <w:szCs w:val="28"/>
        </w:rPr>
        <w:t xml:space="preserve">1.1 </w:t>
      </w:r>
      <w:r w:rsidR="002F53EA" w:rsidRPr="00EB6257">
        <w:rPr>
          <w:sz w:val="28"/>
          <w:szCs w:val="28"/>
        </w:rPr>
        <w:t>Описание</w:t>
      </w:r>
      <w:bookmarkEnd w:id="3"/>
    </w:p>
    <w:p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proofErr w:type="spellStart"/>
      <w:r w:rsidR="001129C1" w:rsidRPr="00EB6257">
        <w:rPr>
          <w:rFonts w:ascii="Times New Roman" w:hAnsi="Times New Roman" w:cs="Times New Roman"/>
          <w:sz w:val="28"/>
          <w:szCs w:val="28"/>
        </w:rPr>
        <w:t>Field</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Security</w:t>
      </w:r>
      <w:proofErr w:type="spellEnd"/>
      <w:r w:rsidR="001129C1" w:rsidRPr="00EB6257">
        <w:rPr>
          <w:rFonts w:ascii="Times New Roman" w:hAnsi="Times New Roman" w:cs="Times New Roman"/>
          <w:sz w:val="28"/>
          <w:szCs w:val="28"/>
        </w:rPr>
        <w:t xml:space="preserve">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Row</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A01CC2" w:rsidRPr="00EB6257">
        <w:rPr>
          <w:rFonts w:ascii="Times New Roman" w:hAnsi="Times New Roman" w:cs="Times New Roman"/>
          <w:sz w:val="28"/>
          <w:szCs w:val="28"/>
        </w:rPr>
        <w:t>Security</w:t>
      </w:r>
      <w:proofErr w:type="spellEnd"/>
      <w:r w:rsidR="00A01CC2"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proofErr w:type="spellStart"/>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w:t>
      </w:r>
      <w:proofErr w:type="spellEnd"/>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w:t>
      </w:r>
      <w:proofErr w:type="spellStart"/>
      <w:r w:rsidR="007D1C9C" w:rsidRPr="00EB6257">
        <w:rPr>
          <w:rFonts w:ascii="Times New Roman" w:hAnsi="Times New Roman" w:cs="Times New Roman"/>
          <w:sz w:val="28"/>
          <w:szCs w:val="28"/>
        </w:rPr>
        <w:t>фреймворк</w:t>
      </w:r>
      <w:proofErr w:type="spellEnd"/>
      <w:r w:rsidR="007D1C9C" w:rsidRPr="00EB6257">
        <w:rPr>
          <w:rFonts w:ascii="Times New Roman" w:hAnsi="Times New Roman" w:cs="Times New Roman"/>
          <w:sz w:val="28"/>
          <w:szCs w:val="28"/>
        </w:rPr>
        <w:t>.</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dbo</w:t>
      </w:r>
      <w:proofErr w:type="spellEnd"/>
      <w:r w:rsidRPr="00EB6257">
        <w:rPr>
          <w:rFonts w:ascii="Times New Roman" w:hAnsi="Times New Roman" w:cs="Times New Roman"/>
          <w:sz w:val="28"/>
          <w:szCs w:val="28"/>
        </w:rPr>
        <w:t xml:space="preserve">, член роли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F61360" w:rsidP="009C6589">
      <w:pPr>
        <w:pStyle w:val="2"/>
        <w:rPr>
          <w:sz w:val="28"/>
          <w:szCs w:val="28"/>
        </w:rPr>
      </w:pPr>
      <w:bookmarkStart w:id="4" w:name="_Toc482717638"/>
      <w:r>
        <w:rPr>
          <w:sz w:val="28"/>
          <w:szCs w:val="28"/>
        </w:rPr>
        <w:lastRenderedPageBreak/>
        <w:t xml:space="preserve">1.2 </w:t>
      </w:r>
      <w:r w:rsidR="00335E21" w:rsidRPr="00EB6257">
        <w:rPr>
          <w:sz w:val="28"/>
          <w:szCs w:val="28"/>
        </w:rPr>
        <w:t>Особенности п</w:t>
      </w:r>
      <w:r w:rsidR="00216731" w:rsidRPr="00EB6257">
        <w:rPr>
          <w:sz w:val="28"/>
          <w:szCs w:val="28"/>
        </w:rPr>
        <w:t>редикат</w:t>
      </w:r>
      <w:r w:rsidR="00335E21" w:rsidRPr="00EB6257">
        <w:rPr>
          <w:sz w:val="28"/>
          <w:szCs w:val="28"/>
        </w:rPr>
        <w:t>ов</w:t>
      </w:r>
      <w:r w:rsidR="00216731" w:rsidRPr="00EB6257">
        <w:rPr>
          <w:sz w:val="28"/>
          <w:szCs w:val="28"/>
        </w:rPr>
        <w:t xml:space="preserve"> фильтров</w:t>
      </w:r>
      <w:r w:rsidR="00335E21" w:rsidRPr="00EB6257">
        <w:rPr>
          <w:sz w:val="28"/>
          <w:szCs w:val="28"/>
        </w:rPr>
        <w:t xml:space="preserve"> и</w:t>
      </w:r>
      <w:r w:rsidR="00150107" w:rsidRPr="00EB6257">
        <w:rPr>
          <w:sz w:val="28"/>
          <w:szCs w:val="28"/>
        </w:rPr>
        <w:t xml:space="preserve"> </w:t>
      </w:r>
      <w:r w:rsidR="00335E21" w:rsidRPr="00EB6257">
        <w:rPr>
          <w:sz w:val="28"/>
          <w:szCs w:val="28"/>
        </w:rPr>
        <w:t>блокировки</w:t>
      </w:r>
      <w:bookmarkEnd w:id="4"/>
    </w:p>
    <w:p w:rsidR="00216731" w:rsidRPr="00EB6257" w:rsidRDefault="00A01CC2"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F61360" w:rsidP="009C6589">
      <w:pPr>
        <w:pStyle w:val="2"/>
        <w:rPr>
          <w:sz w:val="28"/>
          <w:szCs w:val="28"/>
        </w:rPr>
      </w:pPr>
      <w:bookmarkStart w:id="5" w:name="_Toc482717639"/>
      <w:r>
        <w:rPr>
          <w:sz w:val="28"/>
          <w:szCs w:val="28"/>
        </w:rPr>
        <w:t xml:space="preserve">1.3 </w:t>
      </w:r>
      <w:r w:rsidR="00216731" w:rsidRPr="00EB6257">
        <w:rPr>
          <w:sz w:val="28"/>
          <w:szCs w:val="28"/>
        </w:rPr>
        <w:t>Способы применения</w:t>
      </w:r>
      <w:bookmarkEnd w:id="5"/>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w:t>
      </w:r>
      <w:proofErr w:type="spellStart"/>
      <w:r w:rsidRPr="00EB6257">
        <w:rPr>
          <w:rFonts w:ascii="Times New Roman" w:hAnsi="Times New Roman" w:cs="Times New Roman"/>
          <w:sz w:val="28"/>
          <w:szCs w:val="28"/>
        </w:rPr>
        <w:t>бизнес-подразделения</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proofErr w:type="spellStart"/>
      <w:r w:rsidRPr="00EB6257">
        <w:rPr>
          <w:rFonts w:ascii="Times New Roman" w:hAnsi="Times New Roman" w:cs="Times New Roman"/>
          <w:sz w:val="28"/>
          <w:szCs w:val="28"/>
        </w:rPr>
        <w:t>Мультитенантное</w:t>
      </w:r>
      <w:proofErr w:type="spellEnd"/>
      <w:r w:rsidRPr="00EB6257">
        <w:rPr>
          <w:rFonts w:ascii="Times New Roman" w:hAnsi="Times New Roman" w:cs="Times New Roman"/>
          <w:sz w:val="28"/>
          <w:szCs w:val="28"/>
        </w:rPr>
        <w:t xml:space="preserve">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2"/>
        <w:rPr>
          <w:rFonts w:eastAsiaTheme="minorHAnsi"/>
          <w:sz w:val="28"/>
          <w:szCs w:val="28"/>
        </w:rPr>
      </w:pPr>
      <w:r w:rsidRPr="00EB6257">
        <w:rPr>
          <w:sz w:val="28"/>
          <w:szCs w:val="28"/>
        </w:rPr>
        <w:t xml:space="preserve"> </w:t>
      </w:r>
      <w:bookmarkStart w:id="6" w:name="_Toc482717640"/>
      <w:r w:rsidR="00F61360">
        <w:rPr>
          <w:sz w:val="28"/>
          <w:szCs w:val="28"/>
        </w:rPr>
        <w:t xml:space="preserve">1.4 </w:t>
      </w:r>
      <w:r w:rsidR="00216731" w:rsidRPr="00EB6257">
        <w:rPr>
          <w:rFonts w:eastAsiaTheme="minorHAnsi"/>
          <w:sz w:val="28"/>
          <w:szCs w:val="28"/>
        </w:rPr>
        <w:t>Разрешения</w:t>
      </w:r>
      <w:bookmarkEnd w:id="6"/>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в базе данных. Пользователи </w:t>
      </w:r>
      <w:r w:rsidR="00A054A0" w:rsidRPr="00EB6257">
        <w:rPr>
          <w:rFonts w:ascii="Times New Roman" w:hAnsi="Times New Roman" w:cs="Times New Roman"/>
          <w:sz w:val="28"/>
          <w:szCs w:val="28"/>
        </w:rPr>
        <w:t xml:space="preserve">схемы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w:t>
      </w:r>
      <w:proofErr w:type="spellStart"/>
      <w:r w:rsidR="00216731" w:rsidRPr="00EB6257">
        <w:rPr>
          <w:rFonts w:ascii="Times New Roman" w:hAnsi="Times New Roman" w:cs="Times New Roman"/>
          <w:sz w:val="28"/>
          <w:szCs w:val="28"/>
        </w:rPr>
        <w:t>sysadmin</w:t>
      </w:r>
      <w:proofErr w:type="spellEnd"/>
      <w:r w:rsidR="00216731" w:rsidRPr="00EB6257">
        <w:rPr>
          <w:rFonts w:ascii="Times New Roman" w:hAnsi="Times New Roman" w:cs="Times New Roman"/>
          <w:sz w:val="28"/>
          <w:szCs w:val="28"/>
        </w:rPr>
        <w:t xml:space="preserve"> или </w:t>
      </w:r>
      <w:proofErr w:type="spellStart"/>
      <w:r w:rsidR="00216731" w:rsidRPr="00EB6257">
        <w:rPr>
          <w:rFonts w:ascii="Times New Roman" w:hAnsi="Times New Roman" w:cs="Times New Roman"/>
          <w:sz w:val="28"/>
          <w:szCs w:val="28"/>
        </w:rPr>
        <w:t>db_owner</w:t>
      </w:r>
      <w:proofErr w:type="spellEnd"/>
      <w:r w:rsidR="00216731" w:rsidRPr="00EB6257">
        <w:rPr>
          <w:rFonts w:ascii="Times New Roman" w:hAnsi="Times New Roman" w:cs="Times New Roman"/>
          <w:sz w:val="28"/>
          <w:szCs w:val="28"/>
        </w:rPr>
        <w:t>) нужно видеть все строки для устранения неполадок или проверки данных, необходимо написать политику безопасности, разрешающую эти действия.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rsidR="00216731" w:rsidRPr="00EB6257" w:rsidRDefault="00F61360" w:rsidP="009C6589">
      <w:pPr>
        <w:pStyle w:val="2"/>
        <w:rPr>
          <w:sz w:val="28"/>
          <w:szCs w:val="28"/>
        </w:rPr>
      </w:pPr>
      <w:bookmarkStart w:id="7" w:name="_Toc482717641"/>
      <w:r>
        <w:rPr>
          <w:sz w:val="28"/>
          <w:szCs w:val="28"/>
        </w:rPr>
        <w:t xml:space="preserve">1.5 </w:t>
      </w:r>
      <w:r w:rsidR="00304C1D" w:rsidRPr="00EB6257">
        <w:rPr>
          <w:sz w:val="28"/>
          <w:szCs w:val="28"/>
        </w:rPr>
        <w:t>Рекомендации по созданию безопасности на уровне строк</w:t>
      </w:r>
      <w:bookmarkEnd w:id="7"/>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proofErr w:type="spellStart"/>
      <w:r w:rsidRPr="00EB6257">
        <w:rPr>
          <w:rFonts w:ascii="Times New Roman" w:hAnsi="Times New Roman" w:cs="Times New Roman"/>
          <w:sz w:val="28"/>
          <w:szCs w:val="28"/>
          <w:lang w:val="en-US"/>
        </w:rPr>
        <w:t>sql</w:t>
      </w:r>
      <w:proofErr w:type="spellEnd"/>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proofErr w:type="spellStart"/>
      <w:r w:rsidRPr="00EB6257">
        <w:rPr>
          <w:rFonts w:ascii="Times New Roman" w:hAnsi="Times New Roman" w:cs="Times New Roman"/>
          <w:sz w:val="28"/>
          <w:szCs w:val="28"/>
          <w:lang w:val="en-US"/>
        </w:rPr>
        <w:t>smalldatetime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datetimeoffset</w:t>
      </w:r>
      <w:proofErr w:type="spellEnd"/>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a4"/>
        <w:spacing w:line="240" w:lineRule="auto"/>
        <w:ind w:left="2146"/>
        <w:jc w:val="both"/>
        <w:rPr>
          <w:rFonts w:ascii="Times New Roman" w:hAnsi="Times New Roman" w:cs="Times New Roman"/>
          <w:sz w:val="28"/>
          <w:szCs w:val="28"/>
        </w:rPr>
      </w:pPr>
    </w:p>
    <w:p w:rsidR="00FC0282" w:rsidRPr="00EB6257" w:rsidRDefault="00F61360" w:rsidP="009C6589">
      <w:pPr>
        <w:pStyle w:val="2"/>
        <w:rPr>
          <w:sz w:val="28"/>
          <w:szCs w:val="28"/>
        </w:rPr>
      </w:pPr>
      <w:bookmarkStart w:id="8" w:name="_Toc482717642"/>
      <w:r>
        <w:rPr>
          <w:sz w:val="28"/>
          <w:szCs w:val="28"/>
        </w:rPr>
        <w:t xml:space="preserve">1.6 </w:t>
      </w:r>
      <w:r w:rsidR="00FC0282" w:rsidRPr="00EB6257">
        <w:rPr>
          <w:sz w:val="28"/>
          <w:szCs w:val="28"/>
        </w:rPr>
        <w:t>Совместимость с разными компонентами</w:t>
      </w:r>
      <w:bookmarkEnd w:id="8"/>
    </w:p>
    <w:p w:rsidR="00FC0282" w:rsidRPr="00EB6257" w:rsidRDefault="00FC0282" w:rsidP="009C6589">
      <w:pPr>
        <w:pStyle w:val="a4"/>
        <w:spacing w:line="240" w:lineRule="auto"/>
        <w:ind w:left="0" w:firstLine="706"/>
        <w:jc w:val="both"/>
        <w:rPr>
          <w:rFonts w:ascii="Times New Roman" w:hAnsi="Times New Roman" w:cs="Times New Roman"/>
          <w:sz w:val="28"/>
          <w:szCs w:val="28"/>
        </w:rPr>
      </w:pPr>
    </w:p>
    <w:p w:rsidR="00FC0282" w:rsidRPr="00EB6257" w:rsidRDefault="00FC0282" w:rsidP="009C6589">
      <w:pPr>
        <w:pStyle w:val="a4"/>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DBCC SHOW_STATISTICS предоставляет статистику по </w:t>
      </w:r>
      <w:proofErr w:type="spellStart"/>
      <w:r w:rsidRPr="00EB6257">
        <w:rPr>
          <w:rFonts w:ascii="Times New Roman" w:hAnsi="Times New Roman" w:cs="Times New Roman"/>
          <w:sz w:val="28"/>
          <w:szCs w:val="28"/>
        </w:rPr>
        <w:t>нефильтрованным</w:t>
      </w:r>
      <w:proofErr w:type="spellEnd"/>
      <w:r w:rsidRPr="00EB6257">
        <w:rPr>
          <w:rFonts w:ascii="Times New Roman" w:hAnsi="Times New Roman" w:cs="Times New Roman"/>
          <w:sz w:val="28"/>
          <w:szCs w:val="28"/>
        </w:rPr>
        <w:t xml:space="preserve">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w:t>
      </w:r>
      <w:proofErr w:type="spellStart"/>
      <w:r w:rsidRPr="00EB6257">
        <w:rPr>
          <w:rFonts w:ascii="Times New Roman" w:hAnsi="Times New Roman" w:cs="Times New Roman"/>
          <w:sz w:val="28"/>
          <w:szCs w:val="28"/>
        </w:rPr>
        <w:t>sysadmin</w:t>
      </w:r>
      <w:proofErr w:type="spellEnd"/>
      <w:r w:rsidRPr="00EB6257">
        <w:rPr>
          <w:rFonts w:ascii="Times New Roman" w:hAnsi="Times New Roman" w:cs="Times New Roman"/>
          <w:sz w:val="28"/>
          <w:szCs w:val="28"/>
        </w:rPr>
        <w:t xml:space="preserve">, предопределенной роли базы данных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w:t>
      </w:r>
      <w:r w:rsidR="00B607A2" w:rsidRPr="00EB6257">
        <w:rPr>
          <w:rFonts w:ascii="Times New Roman" w:hAnsi="Times New Roman" w:cs="Times New Roman"/>
          <w:sz w:val="28"/>
          <w:szCs w:val="28"/>
        </w:rPr>
        <w:t xml:space="preserve">и </w:t>
      </w:r>
      <w:proofErr w:type="spellStart"/>
      <w:r w:rsidR="00B607A2" w:rsidRPr="00EB6257">
        <w:rPr>
          <w:rFonts w:ascii="Times New Roman" w:hAnsi="Times New Roman" w:cs="Times New Roman"/>
          <w:sz w:val="28"/>
          <w:szCs w:val="28"/>
        </w:rPr>
        <w:t>db_ddladmin</w:t>
      </w:r>
      <w:proofErr w:type="spellEnd"/>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предоставляя доступ членам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w:t>
      </w:r>
      <w:proofErr w:type="spellStart"/>
      <w:r w:rsidRPr="00EB6257">
        <w:rPr>
          <w:rFonts w:ascii="Times New Roman" w:hAnsi="Times New Roman" w:cs="Times New Roman"/>
          <w:sz w:val="28"/>
          <w:szCs w:val="28"/>
        </w:rPr>
        <w:t>semantickeyphrasetable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semanticsimilaritydetailstable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semanticsimilaritytable</w:t>
      </w:r>
      <w:proofErr w:type="spellEnd"/>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Безопасность на уровне строк совместима как с кластеризованными, так и с некластеризованными индексами </w:t>
      </w:r>
      <w:proofErr w:type="spellStart"/>
      <w:r w:rsidRPr="00EB6257">
        <w:rPr>
          <w:rFonts w:ascii="Times New Roman" w:hAnsi="Times New Roman" w:cs="Times New Roman"/>
          <w:sz w:val="28"/>
          <w:szCs w:val="28"/>
        </w:rPr>
        <w:t>columnstore</w:t>
      </w:r>
      <w:proofErr w:type="spellEnd"/>
      <w:r w:rsidRPr="00EB6257">
        <w:rPr>
          <w:rFonts w:ascii="Times New Roman" w:hAnsi="Times New Roman" w:cs="Times New Roman"/>
          <w:sz w:val="28"/>
          <w:szCs w:val="28"/>
        </w:rPr>
        <w:t>.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a4"/>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F93631" w:rsidRPr="00EB6257" w:rsidRDefault="00F93631" w:rsidP="009C6589">
      <w:pPr>
        <w:pStyle w:val="1"/>
        <w:spacing w:line="240" w:lineRule="auto"/>
        <w:rPr>
          <w:rFonts w:cs="Times New Roman"/>
          <w:sz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5F5C7E" w:rsidRPr="00EB6257" w:rsidRDefault="005F5C7E" w:rsidP="009C6589">
      <w:pPr>
        <w:spacing w:line="240" w:lineRule="auto"/>
        <w:rPr>
          <w:rFonts w:ascii="Times New Roman" w:hAnsi="Times New Roman" w:cs="Times New Roman"/>
          <w:sz w:val="28"/>
          <w:szCs w:val="28"/>
        </w:rPr>
      </w:pPr>
    </w:p>
    <w:p w:rsidR="005F5C7E" w:rsidRPr="00EB6257" w:rsidRDefault="00F61360" w:rsidP="009C6589">
      <w:pPr>
        <w:pStyle w:val="1"/>
        <w:spacing w:line="240" w:lineRule="auto"/>
        <w:rPr>
          <w:rFonts w:cs="Times New Roman"/>
          <w:sz w:val="28"/>
        </w:rPr>
      </w:pPr>
      <w:bookmarkStart w:id="9" w:name="_Toc482717643"/>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9"/>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 xml:space="preserv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00C13D7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под &lt;</w:t>
      </w:r>
      <w:proofErr w:type="spellStart"/>
      <w:r w:rsidRPr="00EB6257">
        <w:rPr>
          <w:rFonts w:ascii="Times New Roman" w:hAnsi="Times New Roman" w:cs="Times New Roman"/>
          <w:sz w:val="28"/>
          <w:szCs w:val="28"/>
        </w:rPr>
        <w:t>Predicate</w:t>
      </w:r>
      <w:proofErr w:type="spellEnd"/>
      <w:r w:rsidRPr="00EB6257">
        <w:rPr>
          <w:rFonts w:ascii="Times New Roman" w:hAnsi="Times New Roman" w:cs="Times New Roman"/>
          <w:sz w:val="28"/>
          <w:szCs w:val="28"/>
        </w:rPr>
        <w:t xml:space="preserve">&gt; понимается какой-то предикат, то есть булево выражение, применимое к каждой строке таблицы </w:t>
      </w:r>
      <w:proofErr w:type="spellStart"/>
      <w:r w:rsidRPr="00EB6257">
        <w:rPr>
          <w:rFonts w:ascii="Times New Roman" w:hAnsi="Times New Roman" w:cs="Times New Roman"/>
          <w:sz w:val="28"/>
          <w:szCs w:val="28"/>
        </w:rPr>
        <w:t>documents</w:t>
      </w:r>
      <w:proofErr w:type="spellEnd"/>
      <w:r w:rsidRPr="00EB6257">
        <w:rPr>
          <w:rFonts w:ascii="Times New Roman" w:hAnsi="Times New Roman" w:cs="Times New Roman"/>
          <w:sz w:val="28"/>
          <w:szCs w:val="28"/>
        </w:rPr>
        <w:t xml:space="preserve">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 xml:space="preserve">Можно отметить, что если бы выражение </w:t>
      </w:r>
      <w:proofErr w:type="spellStart"/>
      <w:r w:rsidR="00C13D7C" w:rsidRPr="00EB6257">
        <w:rPr>
          <w:rFonts w:ascii="Times New Roman" w:hAnsi="Times New Roman" w:cs="Times New Roman"/>
          <w:sz w:val="28"/>
          <w:szCs w:val="28"/>
        </w:rPr>
        <w:t>where</w:t>
      </w:r>
      <w:proofErr w:type="spellEnd"/>
      <w:r w:rsidR="00C13D7C" w:rsidRPr="00EB6257">
        <w:rPr>
          <w:rFonts w:ascii="Times New Roman" w:hAnsi="Times New Roman" w:cs="Times New Roman"/>
          <w:sz w:val="28"/>
          <w:szCs w:val="28"/>
        </w:rPr>
        <w:t xml:space="preserv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w:t>
      </w:r>
      <w:proofErr w:type="spellStart"/>
      <w:r w:rsidRPr="00EB6257">
        <w:rPr>
          <w:rFonts w:ascii="Times New Roman" w:hAnsi="Times New Roman" w:cs="Times New Roman"/>
          <w:sz w:val="28"/>
          <w:szCs w:val="28"/>
        </w:rPr>
        <w:t>многие-ко-многим</w:t>
      </w:r>
      <w:proofErr w:type="spellEnd"/>
      <w:r w:rsidRPr="00EB6257">
        <w:rPr>
          <w:rFonts w:ascii="Times New Roman" w:hAnsi="Times New Roman" w:cs="Times New Roman"/>
          <w:sz w:val="28"/>
          <w:szCs w:val="28"/>
        </w:rPr>
        <w:t xml:space="preserve"> посредством создания отдельной таблицы. В этом случае предикат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может иметь например следующий вид (мы предполагаем, что в таблице </w:t>
      </w:r>
      <w:proofErr w:type="spellStart"/>
      <w:r w:rsidRPr="00EB6257">
        <w:rPr>
          <w:rFonts w:ascii="Times New Roman" w:hAnsi="Times New Roman" w:cs="Times New Roman"/>
          <w:sz w:val="28"/>
          <w:szCs w:val="28"/>
        </w:rPr>
        <w:lastRenderedPageBreak/>
        <w:t>users</w:t>
      </w:r>
      <w:proofErr w:type="spellEnd"/>
      <w:r w:rsidRPr="00EB6257">
        <w:rPr>
          <w:rFonts w:ascii="Times New Roman" w:hAnsi="Times New Roman" w:cs="Times New Roman"/>
          <w:sz w:val="28"/>
          <w:szCs w:val="28"/>
        </w:rPr>
        <w:t xml:space="preserve"> базы </w:t>
      </w:r>
      <w:proofErr w:type="spellStart"/>
      <w:r w:rsidRPr="00EB6257">
        <w:rPr>
          <w:rFonts w:ascii="Times New Roman" w:hAnsi="Times New Roman" w:cs="Times New Roman"/>
          <w:sz w:val="28"/>
          <w:szCs w:val="28"/>
        </w:rPr>
        <w:t>securityinfodb</w:t>
      </w:r>
      <w:proofErr w:type="spellEnd"/>
      <w:r w:rsidRPr="00EB6257">
        <w:rPr>
          <w:rFonts w:ascii="Times New Roman" w:hAnsi="Times New Roman" w:cs="Times New Roman"/>
          <w:sz w:val="28"/>
          <w:szCs w:val="28"/>
        </w:rPr>
        <w:t xml:space="preserve"> содержатся идентификаторы пользователей, а функции </w:t>
      </w:r>
      <w:proofErr w:type="spellStart"/>
      <w:r w:rsidRPr="00EB6257">
        <w:rPr>
          <w:rFonts w:ascii="Times New Roman" w:hAnsi="Times New Roman" w:cs="Times New Roman"/>
          <w:sz w:val="28"/>
          <w:szCs w:val="28"/>
        </w:rPr>
        <w:t>CurrentUserID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ID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user_group</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securityinfodb.UserRoles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001B1EE7" w:rsidRPr="00EB6257">
        <w:rPr>
          <w:rFonts w:ascii="Times New Roman" w:hAnsi="Times New Roman" w:cs="Times New Roman"/>
          <w:sz w:val="28"/>
          <w:szCs w:val="28"/>
          <w:lang w:val="en-US"/>
        </w:rPr>
        <w:t>('</w:t>
      </w:r>
      <w:proofErr w:type="spellStart"/>
      <w:r w:rsidR="001B1EE7" w:rsidRPr="00EB6257">
        <w:rPr>
          <w:rFonts w:ascii="Times New Roman" w:hAnsi="Times New Roman" w:cs="Times New Roman"/>
          <w:sz w:val="28"/>
          <w:szCs w:val="28"/>
          <w:lang w:val="en-US"/>
        </w:rPr>
        <w:t>senior_employee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4*7,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 12*7</w:t>
      </w:r>
      <w:r w:rsidR="00BF0D1C" w:rsidRPr="00EB6257">
        <w:rPr>
          <w:rFonts w:ascii="Times New Roman" w:hAnsi="Times New Roman" w:cs="Times New Roman"/>
          <w:sz w:val="28"/>
          <w:szCs w:val="28"/>
          <w:lang w:val="en-US"/>
        </w:rPr>
        <w:t xml:space="preserve">,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12*7,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junior</w:t>
      </w:r>
      <w:proofErr w:type="spellEnd"/>
      <w:r w:rsidRPr="00EB6257">
        <w:rPr>
          <w:rFonts w:ascii="Times New Roman" w:hAnsi="Times New Roman" w:cs="Times New Roman"/>
          <w:sz w:val="28"/>
          <w:szCs w:val="28"/>
        </w:rPr>
        <w:t>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proofErr w:type="spellStart"/>
      <w:r w:rsidRPr="00EB6257">
        <w:rPr>
          <w:rFonts w:ascii="Times New Roman" w:hAnsi="Times New Roman" w:cs="Times New Roman"/>
          <w:sz w:val="28"/>
          <w:szCs w:val="28"/>
        </w:rPr>
        <w:t>end</w:t>
      </w:r>
      <w:proofErr w:type="spellEnd"/>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_n_restricted</w:t>
      </w:r>
      <w:proofErr w:type="spellEnd"/>
      <w:r w:rsidR="005014C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_n_restricted</w:t>
      </w:r>
      <w:proofErr w:type="spellEnd"/>
      <w:r w:rsidRPr="00EB6257">
        <w:rPr>
          <w:rFonts w:ascii="Times New Roman" w:hAnsi="Times New Roman" w:cs="Times New Roman"/>
          <w:sz w:val="28"/>
          <w:szCs w:val="28"/>
          <w:lang w:val="en-US"/>
        </w:rPr>
        <w:t>&gt;) [AND &lt;</w:t>
      </w:r>
      <w:proofErr w:type="spellStart"/>
      <w:r w:rsidR="00634FF4" w:rsidRPr="00EB6257">
        <w:rPr>
          <w:rFonts w:ascii="Times New Roman" w:hAnsi="Times New Roman" w:cs="Times New Roman"/>
          <w:sz w:val="28"/>
          <w:szCs w:val="28"/>
          <w:lang w:val="en-US"/>
        </w:rPr>
        <w:t>role_n_restricted_restrictions</w:t>
      </w:r>
      <w:proofErr w:type="spellEnd"/>
      <w:r w:rsidR="00634FF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 xml:space="preserve">случае предикаты для всех ролей зависят только от значений полей защищаемой записи. Рассмотрим таблицу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xml:space="preserve">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nchar</w:t>
      </w:r>
      <w:proofErr w:type="spellEnd"/>
      <w:r w:rsidRPr="00EB6257">
        <w:rPr>
          <w:rFonts w:ascii="Times New Roman" w:hAnsi="Times New Roman" w:cs="Times New Roman"/>
          <w:sz w:val="28"/>
          <w:szCs w:val="28"/>
          <w:lang w:val="en-US"/>
        </w:rPr>
        <w:t>(5)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RequiredDate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ShipVia</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Freight money NULL CONSTRAINT </w:t>
      </w:r>
      <w:proofErr w:type="spellStart"/>
      <w:r w:rsidRPr="00EB6257">
        <w:rPr>
          <w:rFonts w:ascii="Times New Roman" w:hAnsi="Times New Roman" w:cs="Times New Roman"/>
          <w:sz w:val="28"/>
          <w:szCs w:val="28"/>
          <w:lang w:val="en-US"/>
        </w:rPr>
        <w:t>DF_Orders_Freight</w:t>
      </w:r>
      <w:proofErr w:type="spellEnd"/>
      <w:r w:rsidRPr="00EB6257">
        <w:rPr>
          <w:rFonts w:ascii="Times New Roman" w:hAnsi="Times New Roman" w:cs="Times New Roman"/>
          <w:sz w:val="28"/>
          <w:szCs w:val="28"/>
          <w:lang w:val="en-US"/>
        </w:rPr>
        <w:t xml:space="preserve">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ShipAddress</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ShipCity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ShipRegion</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ShipPostalCode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ShipCountry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w:t>
      </w:r>
      <w:proofErr w:type="spellStart"/>
      <w:r w:rsidRPr="00EB6257">
        <w:rPr>
          <w:rFonts w:ascii="Times New Roman" w:hAnsi="Times New Roman" w:cs="Times New Roman"/>
          <w:sz w:val="28"/>
          <w:szCs w:val="28"/>
          <w:lang w:val="en-US"/>
        </w:rPr>
        <w:t>FK_Orders_Employees</w:t>
      </w:r>
      <w:proofErr w:type="spellEnd"/>
      <w:r w:rsidRPr="00EB6257">
        <w:rPr>
          <w:rFonts w:ascii="Times New Roman" w:hAnsi="Times New Roman" w:cs="Times New Roman"/>
          <w:sz w:val="28"/>
          <w:szCs w:val="28"/>
          <w:lang w:val="en-US"/>
        </w:rPr>
        <w:t xml:space="preserve"> FOREIGN KEY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REFERENCES </w:t>
      </w:r>
      <w:proofErr w:type="spellStart"/>
      <w:r w:rsidRPr="00EB6257">
        <w:rPr>
          <w:rFonts w:ascii="Times New Roman" w:hAnsi="Times New Roman" w:cs="Times New Roman"/>
          <w:sz w:val="28"/>
          <w:szCs w:val="28"/>
        </w:rPr>
        <w:t>Employees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EmployeeID</w:t>
      </w:r>
      <w:proofErr w:type="spellEnd"/>
      <w:r w:rsidRPr="00EB6257">
        <w:rPr>
          <w:rFonts w:ascii="Times New Roman" w:hAnsi="Times New Roman" w:cs="Times New Roman"/>
          <w:sz w:val="28"/>
          <w:szCs w:val="28"/>
        </w:rPr>
        <w:t>)</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правила корпоративной политики безопасности по отношению к данным заказов, хранящихся в таблице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определены следующим образом:</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(введем для них роль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Директор по продажам (его роль назовем ‘</w:t>
      </w:r>
      <w:proofErr w:type="spellStart"/>
      <w:r w:rsidRPr="00EB6257">
        <w:rPr>
          <w:rFonts w:ascii="Times New Roman" w:hAnsi="Times New Roman" w:cs="Times New Roman"/>
          <w:sz w:val="28"/>
          <w:szCs w:val="28"/>
        </w:rPr>
        <w:t>Vice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President</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имеет право просматривать любые заказы.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w:t>
      </w:r>
      <w:proofErr w:type="spellStart"/>
      <w:r w:rsidRPr="00EB6257">
        <w:rPr>
          <w:rFonts w:ascii="Times New Roman" w:hAnsi="Times New Roman" w:cs="Times New Roman"/>
          <w:sz w:val="28"/>
          <w:szCs w:val="28"/>
        </w:rPr>
        <w:t>CurrentEmployeeID</w:t>
      </w:r>
      <w:proofErr w:type="spellEnd"/>
      <w:r w:rsidRPr="00EB6257">
        <w:rPr>
          <w:rFonts w:ascii="Times New Roman" w:hAnsi="Times New Roman" w:cs="Times New Roman"/>
          <w:sz w:val="28"/>
          <w:szCs w:val="28"/>
        </w:rPr>
        <w:t xml:space="preserve">()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proofErr w:type="spellStart"/>
      <w:r w:rsidRPr="00EB6257">
        <w:rPr>
          <w:rFonts w:ascii="Times New Roman" w:hAnsi="Times New Roman" w:cs="Times New Roman"/>
          <w:sz w:val="28"/>
          <w:szCs w:val="28"/>
        </w:rPr>
        <w:t>большинтсве</w:t>
      </w:r>
      <w:proofErr w:type="spellEnd"/>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('Everyone') AND </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(month, -8,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w:t>
      </w:r>
      <w:proofErr w:type="spellStart"/>
      <w:r w:rsidRPr="00EB6257">
        <w:rPr>
          <w:rFonts w:ascii="Times New Roman" w:hAnsi="Times New Roman" w:cs="Times New Roman"/>
          <w:sz w:val="28"/>
          <w:szCs w:val="28"/>
        </w:rPr>
        <w:t>Everyone</w:t>
      </w:r>
      <w:proofErr w:type="spellEnd"/>
      <w:r w:rsidRPr="00EB6257">
        <w:rPr>
          <w:rFonts w:ascii="Times New Roman" w:hAnsi="Times New Roman" w:cs="Times New Roman"/>
          <w:sz w:val="28"/>
          <w:szCs w:val="28"/>
        </w:rPr>
        <w:t xml:space="preserv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proofErr w:type="spellStart"/>
      <w:r w:rsidR="00117802" w:rsidRPr="00EB6257">
        <w:rPr>
          <w:rFonts w:ascii="Times New Roman" w:hAnsi="Times New Roman" w:cs="Times New Roman"/>
          <w:sz w:val="28"/>
          <w:szCs w:val="28"/>
        </w:rPr>
        <w:t>UserMatchRole</w:t>
      </w:r>
      <w:proofErr w:type="spellEnd"/>
      <w:r w:rsidR="00961873" w:rsidRPr="00EB6257">
        <w:rPr>
          <w:rFonts w:ascii="Times New Roman" w:hAnsi="Times New Roman" w:cs="Times New Roman"/>
          <w:sz w:val="28"/>
          <w:szCs w:val="28"/>
        </w:rPr>
        <w:t>('</w:t>
      </w:r>
      <w:proofErr w:type="spellStart"/>
      <w:r w:rsidR="00961873" w:rsidRPr="00EB6257">
        <w:rPr>
          <w:rFonts w:ascii="Times New Roman" w:hAnsi="Times New Roman" w:cs="Times New Roman"/>
          <w:sz w:val="28"/>
          <w:szCs w:val="28"/>
        </w:rPr>
        <w:t>Everyone</w:t>
      </w:r>
      <w:proofErr w:type="spellEnd"/>
      <w:r w:rsidR="00961873" w:rsidRPr="00EB6257">
        <w:rPr>
          <w:rFonts w:ascii="Times New Roman" w:hAnsi="Times New Roman" w:cs="Times New Roman"/>
          <w:sz w:val="28"/>
          <w:szCs w:val="28"/>
        </w:rPr>
        <w:t>')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w:t>
      </w:r>
      <w:proofErr w:type="spellStart"/>
      <w:r w:rsidRPr="00EB6257">
        <w:rPr>
          <w:rFonts w:ascii="Times New Roman" w:hAnsi="Times New Roman" w:cs="Times New Roman"/>
          <w:sz w:val="28"/>
          <w:szCs w:val="28"/>
        </w:rPr>
        <w:t>ShippedDate</w:t>
      </w:r>
      <w:proofErr w:type="spellEnd"/>
      <w:r w:rsidRPr="00EB6257">
        <w:rPr>
          <w:rFonts w:ascii="Times New Roman" w:hAnsi="Times New Roman" w:cs="Times New Roman"/>
          <w:sz w:val="28"/>
          <w:szCs w:val="28"/>
        </w:rPr>
        <w:t>,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 xml:space="preserve"> расширилась, и в ней появилось несколько филиалов (пусть идентификаторы этих филиалов (</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w:t>
      </w:r>
      <w:proofErr w:type="spellStart"/>
      <w:r w:rsidRPr="00EB6257">
        <w:rPr>
          <w:rFonts w:ascii="Times New Roman" w:hAnsi="Times New Roman" w:cs="Times New Roman"/>
          <w:sz w:val="28"/>
          <w:szCs w:val="28"/>
        </w:rPr>
        <w:t>Employee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ADD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CONSTRAINT [</w:t>
      </w:r>
      <w:proofErr w:type="spellStart"/>
      <w:r w:rsidRPr="00EB6257">
        <w:rPr>
          <w:rFonts w:ascii="Times New Roman" w:hAnsi="Times New Roman" w:cs="Times New Roman"/>
          <w:sz w:val="28"/>
          <w:szCs w:val="28"/>
          <w:lang w:val="en-US"/>
        </w:rPr>
        <w:t>DivisionID_FK</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w:t>
      </w:r>
      <w:proofErr w:type="spellStart"/>
      <w:r w:rsidRPr="00EB6257">
        <w:rPr>
          <w:rFonts w:ascii="Times New Roman" w:hAnsi="Times New Roman" w:cs="Times New Roman"/>
          <w:sz w:val="28"/>
          <w:szCs w:val="28"/>
        </w:rPr>
        <w:t>Division</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(используем старую роль -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Применим правила из предыдущего примера (тот их вариант, где мы еще не ввели филиалы) к таблице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Orders.OrderID</w:t>
      </w:r>
      <w:proofErr w:type="spellEnd"/>
      <w:r w:rsidR="00117802" w:rsidRPr="00EB6257">
        <w:rPr>
          <w:rFonts w:ascii="Times New Roman" w:hAnsi="Times New Roman" w:cs="Times New Roman"/>
          <w:sz w:val="28"/>
          <w:szCs w:val="28"/>
          <w:lang w:val="en-US"/>
        </w:rPr>
        <w:t xml:space="preserve"> =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 Details] as select od.* from [Order Details] </w:t>
      </w:r>
      <w:proofErr w:type="spellStart"/>
      <w:r w:rsidRPr="00EB6257">
        <w:rPr>
          <w:rFonts w:ascii="Times New Roman" w:hAnsi="Times New Roman" w:cs="Times New Roman"/>
          <w:sz w:val="28"/>
          <w:szCs w:val="28"/>
          <w:lang w:val="en-US"/>
        </w:rPr>
        <w:t>od</w:t>
      </w:r>
      <w:proofErr w:type="spellEnd"/>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join [Secure Orders] so on </w:t>
      </w:r>
      <w:proofErr w:type="spellStart"/>
      <w:r w:rsidRPr="00EB6257">
        <w:rPr>
          <w:rFonts w:ascii="Times New Roman" w:hAnsi="Times New Roman" w:cs="Times New Roman"/>
          <w:sz w:val="28"/>
          <w:szCs w:val="28"/>
          <w:lang w:val="en-US"/>
        </w:rPr>
        <w:t>od.OrderID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so.OrderID</w:t>
      </w:r>
      <w:proofErr w:type="spellEnd"/>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автоматически отразится и на деталях заказов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Pr="00EB6257" w:rsidRDefault="0096484F" w:rsidP="009C6589">
      <w:pPr>
        <w:spacing w:line="240" w:lineRule="auto"/>
        <w:ind w:firstLine="706"/>
        <w:jc w:val="both"/>
        <w:rPr>
          <w:rFonts w:ascii="Times New Roman" w:hAnsi="Times New Roman" w:cs="Times New Roman"/>
          <w:sz w:val="28"/>
          <w:szCs w:val="28"/>
        </w:rPr>
      </w:pPr>
    </w:p>
    <w:p w:rsidR="00117802" w:rsidRPr="00EB6257" w:rsidRDefault="00F61360" w:rsidP="009C6589">
      <w:pPr>
        <w:pStyle w:val="1"/>
        <w:spacing w:line="240" w:lineRule="auto"/>
        <w:rPr>
          <w:rFonts w:cs="Times New Roman"/>
          <w:sz w:val="28"/>
        </w:rPr>
      </w:pPr>
      <w:bookmarkStart w:id="10" w:name="_Toc482717644"/>
      <w:r>
        <w:rPr>
          <w:rFonts w:cs="Times New Roman"/>
          <w:sz w:val="28"/>
        </w:rPr>
        <w:lastRenderedPageBreak/>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10"/>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w:t>
      </w:r>
      <w:proofErr w:type="spellStart"/>
      <w:r w:rsidR="001175B0" w:rsidRPr="00322778">
        <w:rPr>
          <w:rFonts w:ascii="Times New Roman" w:hAnsi="Times New Roman" w:cs="Times New Roman"/>
          <w:sz w:val="28"/>
          <w:szCs w:val="28"/>
        </w:rPr>
        <w:t>веб-приложение</w:t>
      </w:r>
      <w:proofErr w:type="spellEnd"/>
      <w:r w:rsidR="001175B0" w:rsidRPr="00322778">
        <w:rPr>
          <w:rFonts w:ascii="Times New Roman" w:hAnsi="Times New Roman" w:cs="Times New Roman"/>
          <w:sz w:val="28"/>
          <w:szCs w:val="28"/>
        </w:rPr>
        <w:t xml:space="preserve">,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Representational</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State</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Transfer</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application</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programming</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interface</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 xml:space="preserve">написанный в специальном архитектурном стиле взаимодействия компонентов для построения распределенных масштабируемых </w:t>
      </w:r>
      <w:proofErr w:type="spellStart"/>
      <w:r w:rsidR="0043321C" w:rsidRPr="00322778">
        <w:rPr>
          <w:rFonts w:ascii="Times New Roman" w:hAnsi="Times New Roman" w:cs="Times New Roman"/>
          <w:sz w:val="28"/>
          <w:szCs w:val="28"/>
        </w:rPr>
        <w:t>веб-сервисов</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w:t>
      </w:r>
      <w:proofErr w:type="spellStart"/>
      <w:r w:rsidRPr="00322778">
        <w:rPr>
          <w:rFonts w:ascii="Times New Roman" w:hAnsi="Times New Roman" w:cs="Times New Roman"/>
          <w:sz w:val="28"/>
          <w:szCs w:val="28"/>
        </w:rPr>
        <w:t>веб-сервисов</w:t>
      </w:r>
      <w:proofErr w:type="spellEnd"/>
      <w:r w:rsidRPr="00322778">
        <w:rPr>
          <w:rFonts w:ascii="Times New Roman" w:hAnsi="Times New Roman" w:cs="Times New Roman"/>
          <w:sz w:val="28"/>
          <w:szCs w:val="28"/>
        </w:rPr>
        <w:t xml:space="preserve"> и </w:t>
      </w:r>
      <w:proofErr w:type="spellStart"/>
      <w:r w:rsidRPr="00322778">
        <w:rPr>
          <w:rFonts w:ascii="Times New Roman" w:hAnsi="Times New Roman" w:cs="Times New Roman"/>
          <w:sz w:val="28"/>
          <w:szCs w:val="28"/>
        </w:rPr>
        <w:t>веб-приложений</w:t>
      </w:r>
      <w:proofErr w:type="spellEnd"/>
      <w:r w:rsidRPr="00322778">
        <w:rPr>
          <w:rFonts w:ascii="Times New Roman" w:hAnsi="Times New Roman" w:cs="Times New Roman"/>
          <w:sz w:val="28"/>
          <w:szCs w:val="28"/>
        </w:rPr>
        <w:t xml:space="preserve">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w:t>
      </w:r>
      <w:proofErr w:type="spellStart"/>
      <w:r w:rsidRPr="00322778">
        <w:rPr>
          <w:rFonts w:ascii="Times New Roman" w:hAnsi="Times New Roman" w:cs="Times New Roman"/>
          <w:sz w:val="28"/>
          <w:szCs w:val="28"/>
        </w:rPr>
        <w:t>Common</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Language</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Runtime</w:t>
      </w:r>
      <w:proofErr w:type="spellEnd"/>
      <w:r w:rsidRPr="00322778">
        <w:rPr>
          <w:rFonts w:ascii="Times New Roman" w:hAnsi="Times New Roman" w:cs="Times New Roman"/>
          <w:sz w:val="28"/>
          <w:szCs w:val="28"/>
        </w:rPr>
        <w:t xml:space="preserve">) - исполняющая среда для байт-кода CIL, в который компилируются программы, написанные на .NET-совместимых языках программирования (C#, </w:t>
      </w:r>
      <w:proofErr w:type="spellStart"/>
      <w:r w:rsidRPr="00322778">
        <w:rPr>
          <w:rFonts w:ascii="Times New Roman" w:hAnsi="Times New Roman" w:cs="Times New Roman"/>
          <w:sz w:val="28"/>
          <w:szCs w:val="28"/>
        </w:rPr>
        <w:t>Managed</w:t>
      </w:r>
      <w:proofErr w:type="spellEnd"/>
      <w:r w:rsidRPr="00322778">
        <w:rPr>
          <w:rFonts w:ascii="Times New Roman" w:hAnsi="Times New Roman" w:cs="Times New Roman"/>
          <w:sz w:val="28"/>
          <w:szCs w:val="28"/>
        </w:rPr>
        <w:t xml:space="preserve"> C++, </w:t>
      </w:r>
      <w:proofErr w:type="spellStart"/>
      <w:r w:rsidRPr="00322778">
        <w:rPr>
          <w:rFonts w:ascii="Times New Roman" w:hAnsi="Times New Roman" w:cs="Times New Roman"/>
          <w:sz w:val="28"/>
          <w:szCs w:val="28"/>
        </w:rPr>
        <w:t>Visual</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Basic</w:t>
      </w:r>
      <w:proofErr w:type="spellEnd"/>
      <w:r w:rsidRPr="00322778">
        <w:rPr>
          <w:rFonts w:ascii="Times New Roman" w:hAnsi="Times New Roman" w:cs="Times New Roman"/>
          <w:sz w:val="28"/>
          <w:szCs w:val="28"/>
        </w:rPr>
        <w:t xml:space="preserve"> .NET, F# и прочие). CLR является одним из основных компонентов пакета </w:t>
      </w:r>
      <w:proofErr w:type="spellStart"/>
      <w:r w:rsidRPr="00322778">
        <w:rPr>
          <w:rFonts w:ascii="Times New Roman" w:hAnsi="Times New Roman" w:cs="Times New Roman"/>
          <w:sz w:val="28"/>
          <w:szCs w:val="28"/>
        </w:rPr>
        <w:t>Microsoft</w:t>
      </w:r>
      <w:proofErr w:type="spellEnd"/>
      <w:r w:rsidRPr="00322778">
        <w:rPr>
          <w:rFonts w:ascii="Times New Roman" w:hAnsi="Times New Roman" w:cs="Times New Roman"/>
          <w:sz w:val="28"/>
          <w:szCs w:val="28"/>
        </w:rPr>
        <w:t xml:space="preserve"> .NET </w:t>
      </w:r>
      <w:proofErr w:type="spellStart"/>
      <w:r w:rsidRPr="00322778">
        <w:rPr>
          <w:rFonts w:ascii="Times New Roman" w:hAnsi="Times New Roman" w:cs="Times New Roman"/>
          <w:sz w:val="28"/>
          <w:szCs w:val="28"/>
        </w:rPr>
        <w:t>Framework</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D63D2A"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D63D2A" w:rsidRDefault="00D63D2A" w:rsidP="009C6589">
      <w:pPr>
        <w:spacing w:line="240" w:lineRule="auto"/>
        <w:ind w:firstLine="706"/>
        <w:jc w:val="both"/>
        <w:rPr>
          <w:rFonts w:ascii="Times New Roman" w:hAnsi="Times New Roman" w:cs="Times New Roman"/>
          <w:sz w:val="28"/>
          <w:szCs w:val="28"/>
          <w:lang w:val="en-US"/>
        </w:rPr>
      </w:pPr>
    </w:p>
    <w:p w:rsidR="00D63D2A" w:rsidRPr="00EA460C" w:rsidRDefault="00D63D2A" w:rsidP="009C6589">
      <w:pPr>
        <w:spacing w:line="240" w:lineRule="auto"/>
        <w:ind w:firstLine="706"/>
        <w:jc w:val="both"/>
        <w:rPr>
          <w:rFonts w:ascii="Times New Roman" w:hAnsi="Times New Roman" w:cs="Times New Roman"/>
          <w:b/>
          <w:sz w:val="28"/>
          <w:szCs w:val="28"/>
        </w:rPr>
      </w:pPr>
      <w:r w:rsidRPr="00EA460C">
        <w:rPr>
          <w:rFonts w:ascii="Times New Roman" w:hAnsi="Times New Roman" w:cs="Times New Roman"/>
          <w:b/>
          <w:sz w:val="28"/>
          <w:szCs w:val="28"/>
        </w:rPr>
        <w:t>Подготовка базы данных для использования политик безопасности</w:t>
      </w:r>
    </w:p>
    <w:p w:rsidR="00D63D2A"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механизма </w:t>
      </w:r>
      <w:r>
        <w:rPr>
          <w:rFonts w:ascii="Times New Roman" w:hAnsi="Times New Roman" w:cs="Times New Roman"/>
          <w:sz w:val="28"/>
          <w:szCs w:val="28"/>
          <w:lang w:val="en-US"/>
        </w:rPr>
        <w:t>RLS</w:t>
      </w:r>
      <w:r>
        <w:rPr>
          <w:rFonts w:ascii="Times New Roman" w:hAnsi="Times New Roman" w:cs="Times New Roman"/>
          <w:sz w:val="28"/>
          <w:szCs w:val="28"/>
        </w:rPr>
        <w:t xml:space="preserve"> в самом простом случае</w:t>
      </w:r>
      <w:r w:rsidRPr="00D63D2A">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создать предикат, прикреплённый к таблице и политику безопасности, указывающую на предикат. Использование одного статического предиката с одной активной политикой безопасности часто представляется невозможным если необходимо часто менять требования и условия, определяющие доступ к конкретной строчке базы данных. К сожалёнию нельзя создать больше одного активного предиката для одной таблицы. Под </w:t>
      </w:r>
      <w:r w:rsidRPr="00D63D2A">
        <w:rPr>
          <w:rFonts w:ascii="Times New Roman" w:hAnsi="Times New Roman" w:cs="Times New Roman"/>
          <w:sz w:val="28"/>
          <w:szCs w:val="28"/>
        </w:rPr>
        <w:t>"</w:t>
      </w:r>
      <w:r>
        <w:rPr>
          <w:rFonts w:ascii="Times New Roman" w:hAnsi="Times New Roman" w:cs="Times New Roman"/>
          <w:sz w:val="28"/>
          <w:szCs w:val="28"/>
        </w:rPr>
        <w:t>активным</w:t>
      </w:r>
      <w:r w:rsidRPr="00D63D2A">
        <w:rPr>
          <w:rFonts w:ascii="Times New Roman" w:hAnsi="Times New Roman" w:cs="Times New Roman"/>
          <w:sz w:val="28"/>
          <w:szCs w:val="28"/>
        </w:rPr>
        <w:t>"</w:t>
      </w:r>
      <w:r>
        <w:rPr>
          <w:rFonts w:ascii="Times New Roman" w:hAnsi="Times New Roman" w:cs="Times New Roman"/>
          <w:sz w:val="28"/>
          <w:szCs w:val="28"/>
        </w:rPr>
        <w:t xml:space="preserve"> понимается предикат, использующийся при текущей конфигурации политик безопасности базы данных. Соответственно нельзя создать несколько активных политик безопасности для одной таблицы. Единственным решением для динамического добавления политик безопасности является создание предикатов, делегирующих свою работу некоторой сторонней функции, которая не является табличной функцией. </w:t>
      </w:r>
      <w:r w:rsidR="00591EEC">
        <w:rPr>
          <w:rFonts w:ascii="Times New Roman" w:hAnsi="Times New Roman" w:cs="Times New Roman"/>
          <w:sz w:val="28"/>
          <w:szCs w:val="28"/>
        </w:rPr>
        <w:t>В табличную функцию невозможно добавить условия, что является сильным ограничением для данной задачи.</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Данная не табличная функция должна возвращать да или нет, в зависимости от данных текущей строки, для которой выполняется проверка. Мы могли бы передавать все столбцы из таблицы к которой привязана эта функция чтобы потом выполнить некие действия, которые привели бы нас к булеву результату - давать разрешения на данную строку или нет. Но если передавать все столбцы в эту не табличную функцию, то тогда мы бы жёстко связали бы каждую функцию, ответственную за возвращения булева значения с соответствующей таблицей. Более того, нам необходимо как то менять условия доступа к таблицам, без изменения схемы базы данных. </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можем это делать с помощью создания некоторой связки таблиц, в которых будут хранится связи - текущий пользователь - текущая таблица, над которой выполняется запрос - список предикатов исполняемых над строками текущей таблицы. Предикат задаётся с помощью</w:t>
      </w:r>
      <w:r w:rsidR="00714DF6">
        <w:rPr>
          <w:rFonts w:ascii="Times New Roman" w:hAnsi="Times New Roman" w:cs="Times New Roman"/>
          <w:sz w:val="28"/>
          <w:szCs w:val="28"/>
        </w:rPr>
        <w:t xml:space="preserve"> простого выражения, рассмотренного позже.</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отвязки предикатов и таблиц создадим небольшую функцию, которая принимает на вход два строковых значения. Первое - это имя </w:t>
      </w:r>
      <w:r>
        <w:rPr>
          <w:rFonts w:ascii="Times New Roman" w:hAnsi="Times New Roman" w:cs="Times New Roman"/>
          <w:sz w:val="28"/>
          <w:szCs w:val="28"/>
        </w:rPr>
        <w:lastRenderedPageBreak/>
        <w:t>текущей таблицы. Второе - это строка идентификаторов, содержащих в себе тройки - имя столбца, значение в строке, тип. Это необходимо чтобы в этой универсальной функции можно было обращаться к строчке над которой сейчас происходит проверка. Если ключ составной, необходимо указать столько троек, сколько столбцов учувствуют в составном ключе текущей таблицы.</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функция должна возвращать два значения - 1 или 0.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14DF6">
        <w:rPr>
          <w:rFonts w:ascii="Times New Roman" w:hAnsi="Times New Roman" w:cs="Times New Roman"/>
          <w:sz w:val="28"/>
          <w:szCs w:val="28"/>
        </w:rPr>
        <w:t xml:space="preserve"> </w:t>
      </w:r>
      <w:r>
        <w:rPr>
          <w:rFonts w:ascii="Times New Roman" w:hAnsi="Times New Roman" w:cs="Times New Roman"/>
          <w:sz w:val="28"/>
          <w:szCs w:val="28"/>
        </w:rPr>
        <w:t xml:space="preserve">самый подходящий тип для результата это </w:t>
      </w:r>
      <w:r>
        <w:rPr>
          <w:rFonts w:ascii="Times New Roman" w:hAnsi="Times New Roman" w:cs="Times New Roman"/>
          <w:sz w:val="28"/>
          <w:szCs w:val="28"/>
          <w:lang w:val="en-US"/>
        </w:rPr>
        <w:t>bit</w:t>
      </w:r>
      <w:r>
        <w:rPr>
          <w:rFonts w:ascii="Times New Roman" w:hAnsi="Times New Roman" w:cs="Times New Roman"/>
          <w:sz w:val="28"/>
          <w:szCs w:val="28"/>
        </w:rPr>
        <w:t>. Функция состоит из 2 частей. В первой необходимо проверить, если предикаты для текущего пользователя</w:t>
      </w:r>
      <w:r w:rsidRPr="00714DF6">
        <w:rPr>
          <w:rFonts w:ascii="Times New Roman" w:hAnsi="Times New Roman" w:cs="Times New Roman"/>
          <w:sz w:val="28"/>
          <w:szCs w:val="28"/>
        </w:rPr>
        <w:t>;</w:t>
      </w:r>
      <w:r>
        <w:rPr>
          <w:rFonts w:ascii="Times New Roman" w:hAnsi="Times New Roman" w:cs="Times New Roman"/>
          <w:sz w:val="28"/>
          <w:szCs w:val="28"/>
        </w:rPr>
        <w:t xml:space="preserve"> если таких предикатов нет, то нужно сразу возвращать 1 или 0, в зависимости какой тип алгоритма доступа выбран - не давать доступ, если пользователь не имеет никаких предикатов, либо наоборот - всегда давать доступ пользователям, для которых не были добавлены предикаты. Во второй части необходимо исполнить все предикаты текущего пользователя для текущей таблицы. Результат исполнения - 1 или 0. </w:t>
      </w:r>
    </w:p>
    <w:p w:rsidR="00714DF6" w:rsidRDefault="00714DF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rPr>
        <w:t xml:space="preserve">Исполнять предикаты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алгоритмом написанном на языке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rPr>
        <w:t xml:space="preserve">очень сложно, поэтому </w:t>
      </w:r>
      <w:r w:rsidR="002A11C6">
        <w:rPr>
          <w:rFonts w:ascii="Times New Roman" w:hAnsi="Times New Roman" w:cs="Times New Roman"/>
          <w:sz w:val="28"/>
          <w:szCs w:val="28"/>
        </w:rPr>
        <w:t xml:space="preserve">проще воспользоваться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функцией написанной на языке </w:t>
      </w:r>
      <w:r w:rsidR="002A11C6">
        <w:rPr>
          <w:rFonts w:ascii="Times New Roman" w:hAnsi="Times New Roman" w:cs="Times New Roman"/>
          <w:sz w:val="28"/>
          <w:szCs w:val="28"/>
          <w:lang w:val="en-US"/>
        </w:rPr>
        <w:t>C</w:t>
      </w:r>
      <w:r w:rsidR="002A11C6" w:rsidRPr="002A11C6">
        <w:rPr>
          <w:rFonts w:ascii="Times New Roman" w:hAnsi="Times New Roman" w:cs="Times New Roman"/>
          <w:sz w:val="28"/>
          <w:szCs w:val="28"/>
        </w:rPr>
        <w:t>#</w:t>
      </w:r>
      <w:r w:rsidR="002A11C6">
        <w:rPr>
          <w:rFonts w:ascii="Times New Roman" w:hAnsi="Times New Roman" w:cs="Times New Roman"/>
          <w:sz w:val="28"/>
          <w:szCs w:val="28"/>
        </w:rPr>
        <w:t xml:space="preserve">, в которой гораздо проще написать логику проверки доступа к текущей строке. Для того чтобы использовать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функцию необходимо включить поддержку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в </w:t>
      </w:r>
      <w:r w:rsidR="002A11C6">
        <w:rPr>
          <w:rFonts w:ascii="Times New Roman" w:hAnsi="Times New Roman" w:cs="Times New Roman"/>
          <w:sz w:val="28"/>
          <w:szCs w:val="28"/>
          <w:lang w:val="en-US"/>
        </w:rPr>
        <w:t>SQL</w:t>
      </w:r>
      <w:r w:rsidR="002A11C6">
        <w:rPr>
          <w:rFonts w:ascii="Times New Roman" w:hAnsi="Times New Roman" w:cs="Times New Roman"/>
          <w:sz w:val="28"/>
          <w:szCs w:val="28"/>
        </w:rPr>
        <w:t xml:space="preserve"> </w:t>
      </w:r>
      <w:r w:rsidR="002A11C6">
        <w:rPr>
          <w:rFonts w:ascii="Times New Roman" w:hAnsi="Times New Roman" w:cs="Times New Roman"/>
          <w:sz w:val="28"/>
          <w:szCs w:val="28"/>
          <w:lang w:val="en-US"/>
        </w:rPr>
        <w:t>server</w:t>
      </w:r>
      <w:r w:rsidR="002A11C6" w:rsidRPr="002A11C6">
        <w:rPr>
          <w:rFonts w:ascii="Times New Roman" w:hAnsi="Times New Roman" w:cs="Times New Roman"/>
          <w:sz w:val="28"/>
          <w:szCs w:val="28"/>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EXEC </w:t>
      </w:r>
      <w:proofErr w:type="spellStart"/>
      <w:r w:rsidRPr="002A11C6">
        <w:rPr>
          <w:rFonts w:ascii="Times New Roman" w:hAnsi="Times New Roman" w:cs="Times New Roman"/>
          <w:sz w:val="28"/>
          <w:szCs w:val="28"/>
          <w:lang w:val="en-US"/>
        </w:rPr>
        <w:t>sp_configure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clr</w:t>
      </w:r>
      <w:proofErr w:type="spellEnd"/>
      <w:r w:rsidRPr="002A11C6">
        <w:rPr>
          <w:rFonts w:ascii="Times New Roman" w:hAnsi="Times New Roman" w:cs="Times New Roman"/>
          <w:sz w:val="28"/>
          <w:szCs w:val="28"/>
          <w:lang w:val="en-US"/>
        </w:rPr>
        <w:t xml:space="preserve"> enabled', 1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RECONFIGURE;</w:t>
      </w:r>
    </w:p>
    <w:p w:rsidR="00714DF6" w:rsidRPr="00714DF6" w:rsidRDefault="00714DF6" w:rsidP="009C6589">
      <w:pPr>
        <w:spacing w:line="240" w:lineRule="auto"/>
        <w:ind w:firstLine="706"/>
        <w:jc w:val="both"/>
        <w:rPr>
          <w:rFonts w:ascii="Times New Roman" w:hAnsi="Times New Roman" w:cs="Times New Roman"/>
          <w:sz w:val="28"/>
          <w:szCs w:val="28"/>
        </w:rPr>
      </w:pP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функции написанной на языке </w:t>
      </w:r>
      <w:r>
        <w:rPr>
          <w:rFonts w:ascii="Times New Roman" w:hAnsi="Times New Roman" w:cs="Times New Roman"/>
          <w:sz w:val="28"/>
          <w:szCs w:val="28"/>
          <w:lang w:val="en-US"/>
        </w:rPr>
        <w:t>C</w:t>
      </w:r>
      <w:r w:rsidRPr="002A11C6">
        <w:rPr>
          <w:rFonts w:ascii="Times New Roman" w:hAnsi="Times New Roman" w:cs="Times New Roman"/>
          <w:sz w:val="28"/>
          <w:szCs w:val="28"/>
        </w:rPr>
        <w:t>#</w:t>
      </w:r>
      <w:r>
        <w:rPr>
          <w:rFonts w:ascii="Times New Roman" w:hAnsi="Times New Roman" w:cs="Times New Roman"/>
          <w:sz w:val="28"/>
          <w:szCs w:val="28"/>
        </w:rPr>
        <w:t xml:space="preserve">, необходимо определится что передавать в эту функцию, так как она должна быть универсальной для любой таблицы. Необходимо передавать имя текущей таблицы, идентификаторы текущей строки и конкатенированную строку предикатов. Конкатенация предикатов будет происходить вместе со строкой </w:t>
      </w:r>
      <w:r w:rsidRPr="002A11C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 являющуюся логическим И между предикатами. </w:t>
      </w: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Также в основном в предикатах нам необходимо иметь возможность написать условие не только для значений текущей строки, но для каких то данных пользователя, которые производит запрос к текущей таблице. Данные пользователя также храниться в некоторой таблице или таблицах и могут быть получены напрямую из таблиц или с помощью представления. Самым простым решением является передача идентификаторов строки с данными текущего пользователя в функцию исполняющую предикаты.</w:t>
      </w:r>
    </w:p>
    <w:p w:rsidR="002A11C6" w:rsidRPr="002A11C6" w:rsidRDefault="002A11C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rPr>
        <w:t>Добавим</w:t>
      </w:r>
      <w:r w:rsidRPr="002A11C6">
        <w:rPr>
          <w:rFonts w:ascii="Times New Roman" w:hAnsi="Times New Roman" w:cs="Times New Roman"/>
          <w:sz w:val="28"/>
          <w:szCs w:val="28"/>
          <w:lang w:val="en-US"/>
        </w:rPr>
        <w:t xml:space="preserve"> </w:t>
      </w:r>
      <w:r>
        <w:rPr>
          <w:rFonts w:ascii="Times New Roman" w:hAnsi="Times New Roman" w:cs="Times New Roman"/>
          <w:sz w:val="28"/>
          <w:szCs w:val="28"/>
        </w:rPr>
        <w:t>библиотеку</w:t>
      </w:r>
      <w:r w:rsidRPr="002A11C6">
        <w:rPr>
          <w:rFonts w:ascii="Times New Roman" w:hAnsi="Times New Roman" w:cs="Times New Roman"/>
          <w:sz w:val="28"/>
          <w:szCs w:val="28"/>
          <w:lang w:val="en-US"/>
        </w:rPr>
        <w:t xml:space="preserve"> </w:t>
      </w:r>
      <w:r>
        <w:rPr>
          <w:rFonts w:ascii="Times New Roman" w:hAnsi="Times New Roman" w:cs="Times New Roman"/>
          <w:sz w:val="28"/>
          <w:szCs w:val="28"/>
        </w:rPr>
        <w:t>с</w:t>
      </w:r>
      <w:r w:rsidRPr="002A11C6">
        <w:rPr>
          <w:rFonts w:ascii="Times New Roman" w:hAnsi="Times New Roman" w:cs="Times New Roman"/>
          <w:sz w:val="28"/>
          <w:szCs w:val="28"/>
          <w:lang w:val="en-US"/>
        </w:rPr>
        <w:t xml:space="preserve"> </w:t>
      </w:r>
      <w:r>
        <w:rPr>
          <w:rFonts w:ascii="Times New Roman" w:hAnsi="Times New Roman" w:cs="Times New Roman"/>
          <w:sz w:val="28"/>
          <w:szCs w:val="28"/>
          <w:lang w:val="en-US"/>
        </w:rPr>
        <w:t>CLR</w:t>
      </w:r>
      <w:r w:rsidRPr="002A11C6">
        <w:rPr>
          <w:rFonts w:ascii="Times New Roman" w:hAnsi="Times New Roman" w:cs="Times New Roman"/>
          <w:sz w:val="28"/>
          <w:szCs w:val="28"/>
          <w:lang w:val="en-US"/>
        </w:rPr>
        <w:t xml:space="preserve"> </w:t>
      </w:r>
      <w:r>
        <w:rPr>
          <w:rFonts w:ascii="Times New Roman" w:hAnsi="Times New Roman" w:cs="Times New Roman"/>
          <w:sz w:val="28"/>
          <w:szCs w:val="28"/>
        </w:rPr>
        <w:t>функцией</w:t>
      </w:r>
      <w:r w:rsidRPr="002A11C6">
        <w:rPr>
          <w:rFonts w:ascii="Times New Roman" w:hAnsi="Times New Roman" w:cs="Times New Roman"/>
          <w:sz w:val="28"/>
          <w:szCs w:val="28"/>
          <w:lang w:val="en-US"/>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create ASSEMBLY Parser FROM </w:t>
      </w:r>
      <w:r>
        <w:rPr>
          <w:rFonts w:ascii="Times New Roman" w:hAnsi="Times New Roman" w:cs="Times New Roman"/>
          <w:sz w:val="28"/>
          <w:szCs w:val="28"/>
          <w:lang w:val="en-US"/>
        </w:rPr>
        <w:t>'[</w:t>
      </w:r>
      <w:r>
        <w:rPr>
          <w:rFonts w:ascii="Times New Roman" w:hAnsi="Times New Roman" w:cs="Times New Roman"/>
          <w:sz w:val="28"/>
          <w:szCs w:val="28"/>
        </w:rPr>
        <w:t>путь</w:t>
      </w:r>
      <w:r w:rsidRPr="002A11C6">
        <w:rPr>
          <w:rFonts w:ascii="Times New Roman" w:hAnsi="Times New Roman" w:cs="Times New Roman"/>
          <w:sz w:val="28"/>
          <w:szCs w:val="28"/>
          <w:lang w:val="en-US"/>
        </w:rPr>
        <w:t xml:space="preserve"> </w:t>
      </w:r>
      <w:r>
        <w:rPr>
          <w:rFonts w:ascii="Times New Roman" w:hAnsi="Times New Roman" w:cs="Times New Roman"/>
          <w:sz w:val="28"/>
          <w:szCs w:val="28"/>
        </w:rPr>
        <w:t>к</w:t>
      </w:r>
      <w:r w:rsidRPr="002A11C6">
        <w:rPr>
          <w:rFonts w:ascii="Times New Roman" w:hAnsi="Times New Roman" w:cs="Times New Roman"/>
          <w:sz w:val="28"/>
          <w:szCs w:val="28"/>
          <w:lang w:val="en-US"/>
        </w:rPr>
        <w:t xml:space="preserve"> </w:t>
      </w:r>
      <w:r>
        <w:rPr>
          <w:rFonts w:ascii="Times New Roman" w:hAnsi="Times New Roman" w:cs="Times New Roman"/>
          <w:sz w:val="28"/>
          <w:szCs w:val="28"/>
        </w:rPr>
        <w:t>библиотеке</w:t>
      </w:r>
      <w:r>
        <w:rPr>
          <w:rFonts w:ascii="Times New Roman" w:hAnsi="Times New Roman" w:cs="Times New Roman"/>
          <w:sz w:val="28"/>
          <w:szCs w:val="28"/>
          <w:lang w:val="en-US"/>
        </w:rPr>
        <w:t>]/[</w:t>
      </w:r>
      <w:r>
        <w:rPr>
          <w:rFonts w:ascii="Times New Roman" w:hAnsi="Times New Roman" w:cs="Times New Roman"/>
          <w:sz w:val="28"/>
          <w:szCs w:val="28"/>
        </w:rPr>
        <w:t>имя</w:t>
      </w:r>
      <w:r w:rsidRPr="002A11C6">
        <w:rPr>
          <w:rFonts w:ascii="Times New Roman" w:hAnsi="Times New Roman" w:cs="Times New Roman"/>
          <w:sz w:val="28"/>
          <w:szCs w:val="28"/>
          <w:lang w:val="en-US"/>
        </w:rPr>
        <w:t xml:space="preserve"> </w:t>
      </w:r>
      <w:r>
        <w:rPr>
          <w:rFonts w:ascii="Times New Roman" w:hAnsi="Times New Roman" w:cs="Times New Roman"/>
          <w:sz w:val="28"/>
          <w:szCs w:val="28"/>
        </w:rPr>
        <w:t>библиотеки</w:t>
      </w:r>
      <w:r>
        <w:rPr>
          <w:rFonts w:ascii="Times New Roman" w:hAnsi="Times New Roman" w:cs="Times New Roman"/>
          <w:sz w:val="28"/>
          <w:szCs w:val="28"/>
          <w:lang w:val="en-US"/>
        </w:rPr>
        <w:t>]</w:t>
      </w:r>
      <w:r w:rsidRPr="002A11C6">
        <w:rPr>
          <w:rFonts w:ascii="Times New Roman" w:hAnsi="Times New Roman" w:cs="Times New Roman"/>
          <w:sz w:val="28"/>
          <w:szCs w:val="28"/>
          <w:lang w:val="en-US"/>
        </w:rPr>
        <w:t>.</w:t>
      </w:r>
      <w:proofErr w:type="spellStart"/>
      <w:r w:rsidRPr="002A11C6">
        <w:rPr>
          <w:rFonts w:ascii="Times New Roman" w:hAnsi="Times New Roman" w:cs="Times New Roman"/>
          <w:sz w:val="28"/>
          <w:szCs w:val="28"/>
          <w:lang w:val="en-US"/>
        </w:rPr>
        <w:t>dll</w:t>
      </w:r>
      <w:proofErr w:type="spellEnd"/>
      <w:r w:rsidRPr="002A11C6">
        <w:rPr>
          <w:rFonts w:ascii="Times New Roman" w:hAnsi="Times New Roman" w:cs="Times New Roman"/>
          <w:sz w:val="28"/>
          <w:szCs w:val="28"/>
          <w:lang w:val="en-US"/>
        </w:rPr>
        <w:t>'</w:t>
      </w:r>
    </w:p>
    <w:p w:rsidR="002A11C6" w:rsidRPr="002A11C6"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rPr>
        <w:t xml:space="preserve">WITH PERMISSION_SET = UNSAFE;    </w:t>
      </w:r>
    </w:p>
    <w:p w:rsidR="002A11C6" w:rsidRDefault="002A11C6" w:rsidP="002A11C6">
      <w:pPr>
        <w:spacing w:line="240" w:lineRule="auto"/>
        <w:ind w:firstLine="706"/>
        <w:jc w:val="both"/>
        <w:rPr>
          <w:rFonts w:ascii="Times New Roman" w:hAnsi="Times New Roman" w:cs="Times New Roman"/>
          <w:sz w:val="28"/>
          <w:szCs w:val="28"/>
        </w:rPr>
      </w:pPr>
    </w:p>
    <w:p w:rsidR="002A11C6" w:rsidRDefault="002A11C6"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SQL</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функцию привязанную к </w:t>
      </w:r>
      <w:r>
        <w:rPr>
          <w:rFonts w:ascii="Times New Roman" w:hAnsi="Times New Roman" w:cs="Times New Roman"/>
          <w:sz w:val="28"/>
          <w:szCs w:val="28"/>
          <w:lang w:val="en-US"/>
        </w:rPr>
        <w:t>CLR</w:t>
      </w:r>
      <w:r w:rsidRPr="002A11C6">
        <w:rPr>
          <w:rFonts w:ascii="Times New Roman" w:hAnsi="Times New Roman" w:cs="Times New Roman"/>
          <w:sz w:val="28"/>
          <w:szCs w:val="28"/>
        </w:rPr>
        <w:t xml:space="preserve"> </w:t>
      </w:r>
      <w:r>
        <w:rPr>
          <w:rFonts w:ascii="Times New Roman" w:hAnsi="Times New Roman" w:cs="Times New Roman"/>
          <w:sz w:val="28"/>
          <w:szCs w:val="28"/>
        </w:rPr>
        <w:t>функции библиотеки</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create FUNCTION </w:t>
      </w:r>
      <w:proofErr w:type="spellStart"/>
      <w:r w:rsidRPr="002A11C6">
        <w:rPr>
          <w:rFonts w:ascii="Times New Roman" w:hAnsi="Times New Roman" w:cs="Times New Roman"/>
          <w:sz w:val="28"/>
          <w:szCs w:val="28"/>
          <w:lang w:val="en-US"/>
        </w:rPr>
        <w:t>dbo.getUserAccessClr</w:t>
      </w:r>
      <w:proofErr w:type="spellEnd"/>
      <w:r w:rsidRPr="002A11C6">
        <w:rPr>
          <w:rFonts w:ascii="Times New Roman" w:hAnsi="Times New Roman" w:cs="Times New Roman"/>
          <w:sz w:val="28"/>
          <w:szCs w:val="28"/>
          <w:lang w:val="en-US"/>
        </w:rPr>
        <w:t>(</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@predicates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(max),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RETURNS bit  </w:t>
      </w:r>
    </w:p>
    <w:p w:rsid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AS EXTERNAL NAME Parser.[</w:t>
      </w:r>
      <w:proofErr w:type="spellStart"/>
      <w:r w:rsidRPr="002A11C6">
        <w:rPr>
          <w:rFonts w:ascii="Times New Roman" w:hAnsi="Times New Roman" w:cs="Times New Roman"/>
          <w:sz w:val="28"/>
          <w:szCs w:val="28"/>
          <w:lang w:val="en-US"/>
        </w:rPr>
        <w:t>SqlParcer.ContextParcer</w:t>
      </w:r>
      <w:proofErr w:type="spellEnd"/>
      <w:r w:rsidRPr="002A11C6">
        <w:rPr>
          <w:rFonts w:ascii="Times New Roman" w:hAnsi="Times New Roman" w:cs="Times New Roman"/>
          <w:sz w:val="28"/>
          <w:szCs w:val="28"/>
          <w:lang w:val="en-US"/>
        </w:rPr>
        <w:t>].</w:t>
      </w:r>
      <w:proofErr w:type="spellStart"/>
      <w:r w:rsidRPr="002A11C6">
        <w:rPr>
          <w:rFonts w:ascii="Times New Roman" w:hAnsi="Times New Roman" w:cs="Times New Roman"/>
          <w:sz w:val="28"/>
          <w:szCs w:val="28"/>
          <w:lang w:val="en-US"/>
        </w:rPr>
        <w:t>ExecutePredicate</w:t>
      </w:r>
      <w:proofErr w:type="spellEnd"/>
      <w:r w:rsidRPr="002A11C6">
        <w:rPr>
          <w:rFonts w:ascii="Times New Roman" w:hAnsi="Times New Roman" w:cs="Times New Roman"/>
          <w:sz w:val="28"/>
          <w:szCs w:val="28"/>
          <w:lang w:val="en-US"/>
        </w:rPr>
        <w:t xml:space="preserve">;   </w:t>
      </w:r>
    </w:p>
    <w:p w:rsidR="002A11C6" w:rsidRDefault="002A11C6" w:rsidP="002A11C6">
      <w:pPr>
        <w:spacing w:line="240" w:lineRule="auto"/>
        <w:ind w:firstLine="706"/>
        <w:jc w:val="both"/>
        <w:rPr>
          <w:rFonts w:ascii="Times New Roman" w:hAnsi="Times New Roman" w:cs="Times New Roman"/>
          <w:sz w:val="28"/>
          <w:szCs w:val="28"/>
          <w:lang w:val="en-US"/>
        </w:rPr>
      </w:pPr>
    </w:p>
    <w:p w:rsidR="002A11C6"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Во время запроса к базе данных к таблице к которой привязаны предикаты текущего пользователя необходимо каким-либо образов указать идентификатор текущего пользователя. То есть такие данные по которым можно однозначно определить строчку их таблицы или представления, в которой находятся данные этого пользователя. Самое простое решение - поместить данные пользователя в контекст сессии текущего запроса. Данные необходимо помещать такими же тройками какие были использованы ранее, то есть - имя колонки, значение, тип. Это необходимо чтобы потом в функции выдающей доступ можно было разобрать эти тройки и однозначно определить строку с данными текущего пользователя.</w:t>
      </w:r>
    </w:p>
    <w:p w:rsidR="00AD53CB"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вставляющую в контекст сессии эти тройки значений.</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PROCEDURE </w:t>
      </w:r>
      <w:proofErr w:type="spellStart"/>
      <w:r w:rsidRPr="00AD53CB">
        <w:rPr>
          <w:rFonts w:ascii="Times New Roman" w:hAnsi="Times New Roman" w:cs="Times New Roman"/>
          <w:sz w:val="28"/>
          <w:szCs w:val="28"/>
          <w:lang w:val="en-US"/>
        </w:rPr>
        <w:t>setInitialContext</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AS</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SET NOCOUNT ON;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EXEC </w:t>
      </w:r>
      <w:proofErr w:type="spellStart"/>
      <w:r w:rsidRPr="00AD53CB">
        <w:rPr>
          <w:rFonts w:ascii="Times New Roman" w:hAnsi="Times New Roman" w:cs="Times New Roman"/>
          <w:sz w:val="28"/>
          <w:szCs w:val="28"/>
          <w:lang w:val="en-US"/>
        </w:rPr>
        <w:t>sp_set_session_context</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 xml:space="preserve">GO  </w:t>
      </w:r>
    </w:p>
    <w:p w:rsidR="00AD53CB" w:rsidRDefault="00AD53CB" w:rsidP="00AD53CB">
      <w:pPr>
        <w:spacing w:line="240" w:lineRule="auto"/>
        <w:ind w:firstLine="706"/>
        <w:jc w:val="both"/>
        <w:rPr>
          <w:rFonts w:ascii="Times New Roman" w:hAnsi="Times New Roman" w:cs="Times New Roman"/>
          <w:sz w:val="28"/>
          <w:szCs w:val="28"/>
        </w:rPr>
      </w:pPr>
    </w:p>
    <w:p w:rsidR="00AD53CB" w:rsidRDefault="00AD53CB"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дающую право доступа к текущей строке таблице, к которой происходит запрос.</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FUNCTION </w:t>
      </w:r>
      <w:proofErr w:type="spellStart"/>
      <w:r w:rsidRPr="00AD53CB">
        <w:rPr>
          <w:rFonts w:ascii="Times New Roman" w:hAnsi="Times New Roman" w:cs="Times New Roman"/>
          <w:sz w:val="28"/>
          <w:szCs w:val="28"/>
          <w:lang w:val="en-US"/>
        </w:rPr>
        <w:t>dbo.getUserAccess</w:t>
      </w:r>
      <w:proofErr w:type="spellEnd"/>
      <w:r w:rsidRPr="00AD53CB">
        <w:rPr>
          <w:rFonts w:ascii="Times New Roman" w:hAnsi="Times New Roman" w:cs="Times New Roman"/>
          <w:sz w:val="28"/>
          <w:szCs w:val="28"/>
          <w:lang w:val="en-US"/>
        </w:rPr>
        <w:t>(@</w:t>
      </w:r>
      <w:proofErr w:type="spellStart"/>
      <w:r w:rsidRPr="00AD53CB">
        <w:rPr>
          <w:rFonts w:ascii="Times New Roman" w:hAnsi="Times New Roman" w:cs="Times New Roman"/>
          <w:sz w:val="28"/>
          <w:szCs w:val="28"/>
          <w:lang w:val="en-US"/>
        </w:rPr>
        <w:t>CurrentTableName</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(200), @</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 xml:space="preserve">(max))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RETURNS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WITH SCHEMABINDING</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AS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lastRenderedPageBreak/>
        <w:t xml:space="preserve"> DECLARE @predicates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(max);</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@result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select @predicates = COALESCE(@predicates + ' and ', '') + </w:t>
      </w:r>
      <w:proofErr w:type="spellStart"/>
      <w:r w:rsidRPr="00AD53CB">
        <w:rPr>
          <w:rFonts w:ascii="Times New Roman" w:hAnsi="Times New Roman" w:cs="Times New Roman"/>
          <w:sz w:val="28"/>
          <w:szCs w:val="28"/>
          <w:lang w:val="en-US"/>
        </w:rPr>
        <w:t>dbo.Predicates.Value</w:t>
      </w:r>
      <w:proofErr w:type="spellEnd"/>
      <w:r w:rsidRPr="00AD53CB">
        <w:rPr>
          <w:rFonts w:ascii="Times New Roman" w:hAnsi="Times New Roman" w:cs="Times New Roman"/>
          <w:sz w:val="28"/>
          <w:szCs w:val="28"/>
          <w:lang w:val="en-US"/>
        </w:rPr>
        <w:t xml:space="preserve"> from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proofErr w:type="spellStart"/>
      <w:r w:rsidRPr="00AD53CB">
        <w:rPr>
          <w:rFonts w:ascii="Times New Roman" w:hAnsi="Times New Roman" w:cs="Times New Roman"/>
          <w:sz w:val="28"/>
          <w:szCs w:val="28"/>
          <w:lang w:val="en-US"/>
        </w:rPr>
        <w:t>dbo.Predicates</w:t>
      </w:r>
      <w:proofErr w:type="spellEnd"/>
      <w:r w:rsidRPr="00AD53CB">
        <w:rPr>
          <w:rFonts w:ascii="Times New Roman" w:hAnsi="Times New Roman" w:cs="Times New Roman"/>
          <w:sz w:val="28"/>
          <w:szCs w:val="28"/>
          <w:lang w:val="en-US"/>
        </w:rPr>
        <w:t xml:space="preserve"> join  </w:t>
      </w:r>
      <w:proofErr w:type="spellStart"/>
      <w:r w:rsidRPr="00AD53CB">
        <w:rPr>
          <w:rFonts w:ascii="Times New Roman" w:hAnsi="Times New Roman" w:cs="Times New Roman"/>
          <w:sz w:val="28"/>
          <w:szCs w:val="28"/>
          <w:lang w:val="en-US"/>
        </w:rPr>
        <w:t>dbo.Policies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dbo.Predicates.id =  </w:t>
      </w:r>
      <w:proofErr w:type="spellStart"/>
      <w:r w:rsidRPr="00AD53CB">
        <w:rPr>
          <w:rFonts w:ascii="Times New Roman" w:hAnsi="Times New Roman" w:cs="Times New Roman"/>
          <w:sz w:val="28"/>
          <w:szCs w:val="28"/>
          <w:lang w:val="en-US"/>
        </w:rPr>
        <w:t>dbo.Policies.PredicateId</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dbo.Predicates.TableName</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CurrentTableName</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join  </w:t>
      </w:r>
      <w:proofErr w:type="spellStart"/>
      <w:r w:rsidRPr="00AD53CB">
        <w:rPr>
          <w:rFonts w:ascii="Times New Roman" w:hAnsi="Times New Roman" w:cs="Times New Roman"/>
          <w:sz w:val="28"/>
          <w:szCs w:val="28"/>
          <w:lang w:val="en-US"/>
        </w:rPr>
        <w:t>dbo.EmployeeGroups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w:t>
      </w:r>
      <w:proofErr w:type="spellStart"/>
      <w:r w:rsidRPr="00AD53CB">
        <w:rPr>
          <w:rFonts w:ascii="Times New Roman" w:hAnsi="Times New Roman" w:cs="Times New Roman"/>
          <w:sz w:val="28"/>
          <w:szCs w:val="28"/>
          <w:lang w:val="en-US"/>
        </w:rPr>
        <w:t>dbo.EmployeeGroups.GroupId</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dbo.Policies.GroupId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dbo.EmployeeGroups.EmployeeId</w:t>
      </w:r>
      <w:proofErr w:type="spellEnd"/>
      <w:r w:rsidRPr="00AD53CB">
        <w:rPr>
          <w:rFonts w:ascii="Times New Roman" w:hAnsi="Times New Roman" w:cs="Times New Roman"/>
          <w:sz w:val="28"/>
          <w:szCs w:val="28"/>
          <w:lang w:val="en-US"/>
        </w:rPr>
        <w:t xml:space="preserve"> =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if @predicates is Null</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set @result = 1</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else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select @result = </w:t>
      </w:r>
      <w:proofErr w:type="spellStart"/>
      <w:r w:rsidRPr="00AD53CB">
        <w:rPr>
          <w:rFonts w:ascii="Times New Roman" w:hAnsi="Times New Roman" w:cs="Times New Roman"/>
          <w:sz w:val="28"/>
          <w:szCs w:val="28"/>
          <w:lang w:val="en-US"/>
        </w:rPr>
        <w:t>dbo.getUserAccessClr</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w:t>
      </w:r>
      <w:proofErr w:type="spellStart"/>
      <w:r w:rsidRPr="00AD53CB">
        <w:rPr>
          <w:rFonts w:ascii="Times New Roman" w:hAnsi="Times New Roman" w:cs="Times New Roman"/>
          <w:sz w:val="28"/>
          <w:szCs w:val="28"/>
          <w:lang w:val="en-US"/>
        </w:rPr>
        <w:t>CurrentTableName</w:t>
      </w:r>
      <w:proofErr w:type="spellEnd"/>
      <w:r w:rsidRPr="00AD53CB">
        <w:rPr>
          <w:rFonts w:ascii="Times New Roman" w:hAnsi="Times New Roman" w:cs="Times New Roman"/>
          <w:sz w:val="28"/>
          <w:szCs w:val="28"/>
          <w:lang w:val="en-US"/>
        </w:rPr>
        <w:t xml:space="preserve">, </w:t>
      </w:r>
    </w:p>
    <w:p w:rsidR="00AD53CB" w:rsidRPr="00EA460C"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r>
      <w:r w:rsidRPr="00EA460C">
        <w:rPr>
          <w:rFonts w:ascii="Times New Roman" w:hAnsi="Times New Roman" w:cs="Times New Roman"/>
          <w:sz w:val="28"/>
          <w:szCs w:val="28"/>
        </w:rPr>
        <w:t>'</w:t>
      </w:r>
      <w:r>
        <w:rPr>
          <w:rFonts w:ascii="Times New Roman" w:hAnsi="Times New Roman" w:cs="Times New Roman"/>
          <w:sz w:val="28"/>
          <w:szCs w:val="28"/>
        </w:rPr>
        <w:t>Имя таблицы или представления с данными о пользователе</w:t>
      </w:r>
      <w:r w:rsidRPr="00EA460C">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ab/>
        <w:t xml:space="preserve">    </w:t>
      </w:r>
      <w:r w:rsidRPr="00EA460C">
        <w:rPr>
          <w:rFonts w:ascii="Times New Roman" w:hAnsi="Times New Roman" w:cs="Times New Roman"/>
          <w:sz w:val="28"/>
          <w:szCs w:val="28"/>
        </w:rPr>
        <w:tab/>
      </w:r>
      <w:r w:rsidRPr="00AD53CB">
        <w:rPr>
          <w:rFonts w:ascii="Times New Roman" w:hAnsi="Times New Roman" w:cs="Times New Roman"/>
          <w:sz w:val="28"/>
          <w:szCs w:val="28"/>
          <w:lang w:val="en-US"/>
        </w:rPr>
        <w:t xml:space="preserve">@predicates,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CONCAT ('[id][',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(50)),'][</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end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return</w:t>
      </w:r>
      <w:proofErr w:type="spellEnd"/>
      <w:r w:rsidRPr="00AD53CB">
        <w:rPr>
          <w:rFonts w:ascii="Times New Roman" w:hAnsi="Times New Roman" w:cs="Times New Roman"/>
          <w:sz w:val="28"/>
          <w:szCs w:val="28"/>
        </w:rPr>
        <w:t xml:space="preserve"> @</w:t>
      </w:r>
      <w:proofErr w:type="spellStart"/>
      <w:r w:rsidRPr="00AD53CB">
        <w:rPr>
          <w:rFonts w:ascii="Times New Roman" w:hAnsi="Times New Roman" w:cs="Times New Roman"/>
          <w:sz w:val="28"/>
          <w:szCs w:val="28"/>
        </w:rPr>
        <w:t>result</w:t>
      </w:r>
      <w:proofErr w:type="spellEnd"/>
      <w:r w:rsidRPr="00AD53CB">
        <w:rPr>
          <w:rFonts w:ascii="Times New Roman" w:hAnsi="Times New Roman" w:cs="Times New Roman"/>
          <w:sz w:val="28"/>
          <w:szCs w:val="28"/>
        </w:rPr>
        <w:tab/>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END;</w:t>
      </w:r>
    </w:p>
    <w:p w:rsidR="00AD53CB" w:rsidRDefault="00AD53CB" w:rsidP="00AD53CB">
      <w:pPr>
        <w:spacing w:line="240" w:lineRule="auto"/>
        <w:ind w:firstLine="706"/>
        <w:jc w:val="both"/>
        <w:rPr>
          <w:rFonts w:ascii="Times New Roman" w:hAnsi="Times New Roman" w:cs="Times New Roman"/>
          <w:sz w:val="28"/>
          <w:szCs w:val="28"/>
        </w:rPr>
      </w:pPr>
    </w:p>
    <w:p w:rsidR="00EA460C" w:rsidRDefault="00EA460C"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Далее необходимо создать по предикату и политике безопасности на каждую таблицу, к которым далее можно будет добавлять предикаты для пользователей.</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create FUNCTION </w:t>
      </w:r>
      <w:r>
        <w:rPr>
          <w:rFonts w:ascii="Times New Roman" w:hAnsi="Times New Roman" w:cs="Times New Roman"/>
          <w:sz w:val="28"/>
          <w:szCs w:val="28"/>
          <w:lang w:val="en-US"/>
        </w:rPr>
        <w:t>[</w:t>
      </w:r>
      <w:r>
        <w:rPr>
          <w:rFonts w:ascii="Times New Roman" w:hAnsi="Times New Roman" w:cs="Times New Roman"/>
          <w:sz w:val="28"/>
          <w:szCs w:val="28"/>
        </w:rPr>
        <w:t>Имя</w:t>
      </w:r>
      <w:r>
        <w:rPr>
          <w:rFonts w:ascii="Times New Roman" w:hAnsi="Times New Roman" w:cs="Times New Roman"/>
          <w:sz w:val="28"/>
          <w:szCs w:val="28"/>
          <w:lang w:val="en-US"/>
        </w:rPr>
        <w:t xml:space="preserve"> </w:t>
      </w:r>
      <w:r>
        <w:rPr>
          <w:rFonts w:ascii="Times New Roman" w:hAnsi="Times New Roman" w:cs="Times New Roman"/>
          <w:sz w:val="28"/>
          <w:szCs w:val="28"/>
        </w:rPr>
        <w:t>функции</w:t>
      </w:r>
      <w:r w:rsidRPr="00EA460C">
        <w:rPr>
          <w:rFonts w:ascii="Times New Roman" w:hAnsi="Times New Roman" w:cs="Times New Roman"/>
          <w:sz w:val="28"/>
          <w:szCs w:val="28"/>
          <w:lang w:val="en-US"/>
        </w:rPr>
        <w:t>-</w:t>
      </w:r>
      <w:r>
        <w:rPr>
          <w:rFonts w:ascii="Times New Roman" w:hAnsi="Times New Roman" w:cs="Times New Roman"/>
          <w:sz w:val="28"/>
          <w:szCs w:val="28"/>
        </w:rPr>
        <w:t>предиката</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xml:space="preserve">(@id </w:t>
      </w:r>
      <w:proofErr w:type="spellStart"/>
      <w:r w:rsidRPr="00EA460C">
        <w:rPr>
          <w:rFonts w:ascii="Times New Roman" w:hAnsi="Times New Roman" w:cs="Times New Roman"/>
          <w:sz w:val="28"/>
          <w:szCs w:val="28"/>
          <w:lang w:val="en-US"/>
        </w:rPr>
        <w:t>int</w:t>
      </w:r>
      <w:proofErr w:type="spellEnd"/>
      <w:r w:rsidRPr="00EA460C">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RETURNS TABLE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ab/>
        <w:t xml:space="preserve"> WITH SCHEMABINDING</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AS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 SELECT 1 as </w:t>
      </w:r>
      <w:proofErr w:type="spellStart"/>
      <w:r w:rsidRPr="00EA460C">
        <w:rPr>
          <w:rFonts w:ascii="Times New Roman" w:hAnsi="Times New Roman" w:cs="Times New Roman"/>
          <w:sz w:val="28"/>
          <w:szCs w:val="28"/>
          <w:lang w:val="en-US"/>
        </w:rPr>
        <w:t>Resu</w:t>
      </w:r>
      <w:proofErr w:type="spellEnd"/>
      <w:r w:rsidRPr="00EA460C">
        <w:rPr>
          <w:rFonts w:ascii="Times New Roman" w:hAnsi="Times New Roman" w:cs="Times New Roman"/>
          <w:sz w:val="28"/>
          <w:szCs w:val="28"/>
          <w:lang w:val="en-US"/>
        </w:rPr>
        <w:t xml:space="preserve"> where ((select </w:t>
      </w:r>
      <w:proofErr w:type="spellStart"/>
      <w:r w:rsidRPr="00EA460C">
        <w:rPr>
          <w:rFonts w:ascii="Times New Roman" w:hAnsi="Times New Roman" w:cs="Times New Roman"/>
          <w:sz w:val="28"/>
          <w:szCs w:val="28"/>
          <w:lang w:val="en-US"/>
        </w:rPr>
        <w:t>dbo.getUserAccess</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которой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привязывается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предикат</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xml:space="preserve">, </w:t>
      </w:r>
      <w:proofErr w:type="spellStart"/>
      <w:r w:rsidRPr="00EA460C">
        <w:rPr>
          <w:rFonts w:ascii="Times New Roman" w:hAnsi="Times New Roman" w:cs="Times New Roman"/>
          <w:sz w:val="28"/>
          <w:szCs w:val="28"/>
          <w:lang w:val="en-US"/>
        </w:rPr>
        <w:t>concat</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конкатенированные</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тройки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идентификаторов</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строчки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 1)</w:t>
      </w:r>
    </w:p>
    <w:p w:rsidR="00EA460C" w:rsidRPr="00EA460C" w:rsidRDefault="00EA460C" w:rsidP="00EA460C">
      <w:pPr>
        <w:spacing w:line="240" w:lineRule="auto"/>
        <w:ind w:firstLine="706"/>
        <w:jc w:val="both"/>
        <w:rPr>
          <w:rFonts w:ascii="Times New Roman" w:hAnsi="Times New Roman" w:cs="Times New Roman"/>
          <w:sz w:val="28"/>
          <w:szCs w:val="28"/>
          <w:lang w:val="en-US"/>
        </w:rPr>
      </w:pP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create SECURITY POLI</w:t>
      </w:r>
      <w:r>
        <w:rPr>
          <w:rFonts w:ascii="Times New Roman" w:hAnsi="Times New Roman" w:cs="Times New Roman"/>
          <w:sz w:val="28"/>
          <w:szCs w:val="28"/>
          <w:lang w:val="en-US"/>
        </w:rPr>
        <w:t>CY [</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политики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безопасности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lastRenderedPageBreak/>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 таблицы</w:t>
      </w:r>
      <w:r>
        <w:rPr>
          <w:rFonts w:ascii="Times New Roman" w:hAnsi="Times New Roman" w:cs="Times New Roman"/>
          <w:sz w:val="28"/>
          <w:szCs w:val="28"/>
          <w:lang w:val="en-US"/>
        </w:rPr>
        <w:t>]</w:t>
      </w:r>
    </w:p>
    <w:p w:rsid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EA460C" w:rsidRDefault="00EA460C" w:rsidP="00EA460C">
      <w:pPr>
        <w:spacing w:line="240" w:lineRule="auto"/>
        <w:ind w:firstLine="706"/>
        <w:jc w:val="both"/>
        <w:rPr>
          <w:rFonts w:ascii="Times New Roman" w:hAnsi="Times New Roman" w:cs="Times New Roman"/>
          <w:sz w:val="28"/>
          <w:szCs w:val="28"/>
          <w:lang w:val="en-US"/>
        </w:rPr>
      </w:pPr>
    </w:p>
    <w:p w:rsidR="00EA460C" w:rsidRPr="00EA460C" w:rsidRDefault="00EA460C" w:rsidP="00EA460C">
      <w:pPr>
        <w:spacing w:line="240" w:lineRule="auto"/>
        <w:ind w:firstLine="706"/>
        <w:jc w:val="both"/>
        <w:rPr>
          <w:rFonts w:ascii="Times New Roman" w:hAnsi="Times New Roman" w:cs="Times New Roman"/>
          <w:sz w:val="28"/>
          <w:szCs w:val="28"/>
        </w:rPr>
      </w:pPr>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proofErr w:type="spellStart"/>
      <w:r w:rsidR="00273571" w:rsidRPr="00EB6257">
        <w:rPr>
          <w:rFonts w:ascii="Times New Roman" w:hAnsi="Times New Roman" w:cs="Times New Roman"/>
          <w:sz w:val="28"/>
          <w:szCs w:val="28"/>
          <w:lang w:val="en-US"/>
        </w:rPr>
        <w:t>int</w:t>
      </w:r>
      <w:proofErr w:type="spellEnd"/>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CategoryId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table </w:t>
      </w:r>
      <w:proofErr w:type="spellStart"/>
      <w:r w:rsidRPr="00EB6257">
        <w:rPr>
          <w:rFonts w:ascii="Times New Roman" w:hAnsi="Times New Roman" w:cs="Times New Roman"/>
          <w:sz w:val="28"/>
          <w:szCs w:val="28"/>
          <w:lang w:val="en-US"/>
        </w:rPr>
        <w:t>OrderDetails</w:t>
      </w:r>
      <w:proofErr w:type="spellEnd"/>
      <w:r w:rsidRPr="00EB6257">
        <w:rPr>
          <w:rFonts w:ascii="Times New Roman" w:hAnsi="Times New Roman" w:cs="Times New Roman"/>
          <w:sz w:val="28"/>
          <w:szCs w:val="28"/>
          <w:lang w:val="en-US"/>
        </w:rPr>
        <w:t xml:space="preserve">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ProductID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BirthDate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HireDate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City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Description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Pr="00D63D2A"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lastRenderedPageBreak/>
        <w:t>table</w:t>
      </w:r>
      <w:r w:rsidRPr="00D63D2A">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EmployeeGroups</w:t>
      </w:r>
      <w:proofErr w:type="spellEnd"/>
      <w:r w:rsidRPr="00D63D2A">
        <w:rPr>
          <w:rFonts w:ascii="Times New Roman" w:hAnsi="Times New Roman" w:cs="Times New Roman"/>
          <w:sz w:val="28"/>
          <w:szCs w:val="28"/>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sidRPr="00D63D2A">
        <w:rPr>
          <w:rFonts w:ascii="Times New Roman" w:hAnsi="Times New Roman" w:cs="Times New Roman"/>
          <w:sz w:val="28"/>
          <w:szCs w:val="28"/>
        </w:rPr>
        <w:tab/>
      </w:r>
      <w:r w:rsidRPr="00D63D2A">
        <w:rPr>
          <w:rFonts w:ascii="Times New Roman" w:hAnsi="Times New Roman" w:cs="Times New Roman"/>
          <w:sz w:val="28"/>
          <w:szCs w:val="28"/>
        </w:rPr>
        <w:tab/>
      </w:r>
      <w:proofErr w:type="spellStart"/>
      <w:r w:rsidR="00273571" w:rsidRPr="00EB6257">
        <w:rPr>
          <w:rFonts w:ascii="Times New Roman" w:hAnsi="Times New Roman" w:cs="Times New Roman"/>
          <w:sz w:val="28"/>
          <w:szCs w:val="28"/>
          <w:lang w:val="en-US"/>
        </w:rPr>
        <w:t>EmployeeId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273571" w:rsidRPr="00EB6257">
        <w:rPr>
          <w:rFonts w:ascii="Times New Roman" w:hAnsi="Times New Roman" w:cs="Times New Roman"/>
          <w:sz w:val="28"/>
          <w:szCs w:val="28"/>
          <w:lang w:val="en-US"/>
        </w:rPr>
        <w:t>GroupId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Value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TableName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GroupId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PredicateId</w:t>
      </w:r>
      <w:proofErr w:type="spellEnd"/>
      <w:r w:rsidRPr="00D4238E">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int</w:t>
      </w:r>
      <w:proofErr w:type="spellEnd"/>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r w:rsidR="00850A73" w:rsidRPr="00EB6257">
        <w:rPr>
          <w:rFonts w:ascii="Times New Roman" w:hAnsi="Times New Roman" w:cs="Times New Roman"/>
          <w:sz w:val="28"/>
          <w:szCs w:val="28"/>
        </w:rPr>
        <w:t xml:space="preserve">Каждый </w:t>
      </w:r>
      <w:r w:rsidR="00A01CC2" w:rsidRPr="00EB6257">
        <w:rPr>
          <w:rFonts w:ascii="Times New Roman" w:hAnsi="Times New Roman" w:cs="Times New Roman"/>
          <w:sz w:val="28"/>
          <w:szCs w:val="28"/>
        </w:rPr>
        <w:t>предикат записаны</w:t>
      </w:r>
      <w:r w:rsidRPr="00EB6257">
        <w:rPr>
          <w:rFonts w:ascii="Times New Roman" w:hAnsi="Times New Roman" w:cs="Times New Roman"/>
          <w:sz w:val="28"/>
          <w:szCs w:val="28"/>
        </w:rPr>
        <w:t xml:space="preserve"> в определённом синтаксисе, так как </w:t>
      </w:r>
      <w:r w:rsidR="00850A73" w:rsidRPr="00EB6257">
        <w:rPr>
          <w:rFonts w:ascii="Times New Roman" w:hAnsi="Times New Roman" w:cs="Times New Roman"/>
          <w:sz w:val="28"/>
          <w:szCs w:val="28"/>
        </w:rPr>
        <w:t xml:space="preserve">далее </w:t>
      </w:r>
      <w:r w:rsidRPr="00EB6257">
        <w:rPr>
          <w:rFonts w:ascii="Times New Roman" w:hAnsi="Times New Roman" w:cs="Times New Roman"/>
          <w:sz w:val="28"/>
          <w:szCs w:val="28"/>
        </w:rPr>
        <w:t>мы будем разбирать его значение.</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w:t>
      </w:r>
      <w:proofErr w:type="spellStart"/>
      <w:r w:rsidRPr="00EB6257">
        <w:rPr>
          <w:rFonts w:ascii="Times New Roman" w:hAnsi="Times New Roman" w:cs="Times New Roman"/>
          <w:sz w:val="28"/>
          <w:szCs w:val="28"/>
        </w:rPr>
        <w:t>c</w:t>
      </w:r>
      <w:r w:rsidRPr="00EB6257">
        <w:rPr>
          <w:rFonts w:ascii="Times New Roman" w:hAnsi="Times New Roman" w:cs="Times New Roman"/>
          <w:sz w:val="28"/>
          <w:szCs w:val="28"/>
          <w:lang w:val="en-US"/>
        </w:rPr>
        <w:t>reate</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proofErr w:type="spellStart"/>
      <w:r w:rsidR="00021466" w:rsidRPr="00EB6257">
        <w:rPr>
          <w:rFonts w:ascii="Times New Roman" w:hAnsi="Times New Roman" w:cs="Times New Roman"/>
          <w:sz w:val="28"/>
          <w:szCs w:val="28"/>
          <w:lang w:val="en-US"/>
        </w:rPr>
        <w:t>xxxx</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api</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yyy</w:t>
      </w:r>
      <w:proofErr w:type="spellEnd"/>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w:t>
      </w:r>
      <w:proofErr w:type="spellStart"/>
      <w:r w:rsidR="00021466" w:rsidRPr="00EB6257">
        <w:rPr>
          <w:rFonts w:ascii="Times New Roman" w:hAnsi="Times New Roman" w:cs="Times New Roman"/>
          <w:sz w:val="28"/>
          <w:szCs w:val="28"/>
        </w:rPr>
        <w:t>yyy</w:t>
      </w:r>
      <w:proofErr w:type="spellEnd"/>
      <w:r w:rsidR="00021466" w:rsidRPr="00EB6257">
        <w:rPr>
          <w:rFonts w:ascii="Times New Roman" w:hAnsi="Times New Roman" w:cs="Times New Roman"/>
          <w:sz w:val="28"/>
          <w:szCs w:val="28"/>
        </w:rPr>
        <w:t xml:space="preserve"> - это </w:t>
      </w:r>
      <w:r w:rsidR="00021466" w:rsidRPr="00EB6257">
        <w:rPr>
          <w:rFonts w:ascii="Times New Roman" w:hAnsi="Times New Roman" w:cs="Times New Roman"/>
          <w:sz w:val="28"/>
          <w:szCs w:val="28"/>
        </w:rPr>
        <w:lastRenderedPageBreak/>
        <w:t>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w:t>
      </w:r>
      <w:proofErr w:type="spellStart"/>
      <w:r w:rsidR="00021466" w:rsidRPr="00EB6257">
        <w:rPr>
          <w:rFonts w:ascii="Times New Roman" w:hAnsi="Times New Roman" w:cs="Times New Roman"/>
          <w:sz w:val="28"/>
          <w:szCs w:val="28"/>
        </w:rPr>
        <w:t>local</w:t>
      </w:r>
      <w:proofErr w:type="spellEnd"/>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w:t>
      </w:r>
      <w:proofErr w:type="spellStart"/>
      <w:r w:rsidR="00987E21" w:rsidRPr="00EB6257">
        <w:rPr>
          <w:rFonts w:ascii="Times New Roman" w:hAnsi="Times New Roman" w:cs="Times New Roman"/>
          <w:sz w:val="28"/>
          <w:szCs w:val="28"/>
        </w:rPr>
        <w:t>фреймворка</w:t>
      </w:r>
      <w:proofErr w:type="spellEnd"/>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rsidR="00021466" w:rsidRPr="00EB6257"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оптимизации запросов можно воспользоваться встроенной поддержкой контекста сессии в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То есть мы во время регистрации пользователя запоминаем его идентификатор и затем инициализируем контекст</w:t>
      </w:r>
      <w:r w:rsidR="00987E21" w:rsidRPr="00EB6257">
        <w:rPr>
          <w:rFonts w:ascii="Times New Roman" w:hAnsi="Times New Roman" w:cs="Times New Roman"/>
          <w:sz w:val="28"/>
          <w:szCs w:val="28"/>
        </w:rPr>
        <w:t xml:space="preserve"> сессии со всеми данным, которые</w:t>
      </w:r>
      <w:r w:rsidRPr="00EB6257">
        <w:rPr>
          <w:rFonts w:ascii="Times New Roman" w:hAnsi="Times New Roman" w:cs="Times New Roman"/>
          <w:sz w:val="28"/>
          <w:szCs w:val="28"/>
        </w:rPr>
        <w:t xml:space="preserve"> относятся к текущему пользователю. Для это напишем небольшую процедуру для инициализации пар ключ-значение в объекте сессии, которая будет доступна при выполнении запросов от текущего пользователя.</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create PROCEDURE </w:t>
      </w:r>
      <w:proofErr w:type="spellStart"/>
      <w:r w:rsidRPr="00571636">
        <w:rPr>
          <w:rFonts w:ascii="Times New Roman" w:hAnsi="Times New Roman" w:cs="Times New Roman"/>
          <w:sz w:val="28"/>
          <w:szCs w:val="28"/>
          <w:lang w:val="en-US"/>
        </w:rPr>
        <w:t>setInitialContext</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UserId</w:t>
      </w:r>
      <w:proofErr w:type="spellEnd"/>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int</w:t>
      </w:r>
      <w:proofErr w:type="spellEnd"/>
      <w:r w:rsidRPr="00571636">
        <w:rPr>
          <w:rFonts w:ascii="Times New Roman" w:hAnsi="Times New Roman" w:cs="Times New Roman"/>
          <w:sz w:val="28"/>
          <w:szCs w:val="28"/>
          <w:lang w:val="en-US"/>
        </w:rPr>
        <w: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AS</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SET NOCOUNT ON;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EXEC </w:t>
      </w:r>
      <w:proofErr w:type="spellStart"/>
      <w:r w:rsidRPr="00571636">
        <w:rPr>
          <w:rFonts w:ascii="Times New Roman" w:hAnsi="Times New Roman" w:cs="Times New Roman"/>
          <w:sz w:val="28"/>
          <w:szCs w:val="28"/>
          <w:lang w:val="en-US"/>
        </w:rPr>
        <w:t>sp_set_session_context</w:t>
      </w:r>
      <w:proofErr w:type="spellEnd"/>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UserId</w:t>
      </w:r>
      <w:proofErr w:type="spellEnd"/>
      <w:r w:rsidRPr="00571636">
        <w:rPr>
          <w:rFonts w:ascii="Times New Roman" w:hAnsi="Times New Roman" w:cs="Times New Roman"/>
          <w:sz w:val="28"/>
          <w:szCs w:val="28"/>
          <w:lang w:val="en-US"/>
        </w:rPr>
        <w:t>', @</w:t>
      </w:r>
      <w:proofErr w:type="spellStart"/>
      <w:r w:rsidRPr="00571636">
        <w:rPr>
          <w:rFonts w:ascii="Times New Roman" w:hAnsi="Times New Roman" w:cs="Times New Roman"/>
          <w:sz w:val="28"/>
          <w:szCs w:val="28"/>
          <w:lang w:val="en-US"/>
        </w:rPr>
        <w:t>UserId</w:t>
      </w:r>
      <w:proofErr w:type="spellEnd"/>
      <w:r w:rsidRPr="00571636">
        <w:rPr>
          <w:rFonts w:ascii="Times New Roman" w:hAnsi="Times New Roman" w:cs="Times New Roman"/>
          <w:sz w:val="28"/>
          <w:szCs w:val="28"/>
          <w:lang w:val="en-US"/>
        </w:rPr>
        <w:t xml:space="preserve">; </w:t>
      </w:r>
    </w:p>
    <w:p w:rsidR="00021466" w:rsidRPr="00571636" w:rsidRDefault="00571636" w:rsidP="00571636">
      <w:pPr>
        <w:spacing w:after="0" w:line="240" w:lineRule="auto"/>
        <w:ind w:firstLine="706"/>
        <w:jc w:val="both"/>
        <w:rPr>
          <w:rFonts w:ascii="Times New Roman" w:hAnsi="Times New Roman" w:cs="Times New Roman"/>
          <w:sz w:val="28"/>
          <w:szCs w:val="28"/>
        </w:rPr>
      </w:pPr>
      <w:r w:rsidRPr="00571636">
        <w:rPr>
          <w:rFonts w:ascii="Times New Roman" w:hAnsi="Times New Roman" w:cs="Times New Roman"/>
          <w:sz w:val="28"/>
          <w:szCs w:val="28"/>
        </w:rPr>
        <w:t xml:space="preserve">GO   </w:t>
      </w:r>
    </w:p>
    <w:p w:rsidR="00021466" w:rsidRPr="00F62920"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мы инициализируем </w:t>
      </w:r>
      <w:r w:rsidR="00571636">
        <w:rPr>
          <w:rFonts w:ascii="Times New Roman" w:hAnsi="Times New Roman" w:cs="Times New Roman"/>
          <w:sz w:val="28"/>
          <w:szCs w:val="28"/>
        </w:rPr>
        <w:t xml:space="preserve">только идентификатор пользователя, чтобы далее по нему получит строчку со всеми его данными из таблицы </w:t>
      </w:r>
      <w:r w:rsidR="00571636">
        <w:rPr>
          <w:rFonts w:ascii="Times New Roman" w:hAnsi="Times New Roman" w:cs="Times New Roman"/>
          <w:sz w:val="28"/>
          <w:szCs w:val="28"/>
          <w:lang w:val="en-US"/>
        </w:rPr>
        <w:t>Employees</w:t>
      </w:r>
      <w:r w:rsidRPr="00EB6257">
        <w:rPr>
          <w:rFonts w:ascii="Times New Roman" w:hAnsi="Times New Roman" w:cs="Times New Roman"/>
          <w:sz w:val="28"/>
          <w:szCs w:val="28"/>
        </w:rPr>
        <w:t>.</w:t>
      </w:r>
      <w:r w:rsidR="00F62920" w:rsidRPr="00F62920">
        <w:rPr>
          <w:rFonts w:ascii="Times New Roman" w:hAnsi="Times New Roman" w:cs="Times New Roman"/>
          <w:sz w:val="28"/>
          <w:szCs w:val="28"/>
        </w:rPr>
        <w:t xml:space="preserve"> П</w:t>
      </w:r>
      <w:r w:rsidR="00F62920">
        <w:rPr>
          <w:rFonts w:ascii="Times New Roman" w:hAnsi="Times New Roman" w:cs="Times New Roman"/>
          <w:sz w:val="28"/>
          <w:szCs w:val="28"/>
        </w:rPr>
        <w:t xml:space="preserve">олный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proofErr w:type="spellStart"/>
      <w:r w:rsidR="00F62920">
        <w:rPr>
          <w:rFonts w:ascii="Times New Roman" w:hAnsi="Times New Roman" w:cs="Times New Roman"/>
          <w:sz w:val="28"/>
          <w:szCs w:val="28"/>
        </w:rPr>
        <w:t>скрипт</w:t>
      </w:r>
      <w:proofErr w:type="spellEnd"/>
      <w:r w:rsidR="00F62920">
        <w:rPr>
          <w:rFonts w:ascii="Times New Roman" w:hAnsi="Times New Roman" w:cs="Times New Roman"/>
          <w:sz w:val="28"/>
          <w:szCs w:val="28"/>
        </w:rPr>
        <w:t xml:space="preserve"> приведён в приложении В. Код на языке </w:t>
      </w:r>
      <w:r w:rsidR="00F62920">
        <w:rPr>
          <w:rFonts w:ascii="Times New Roman" w:hAnsi="Times New Roman" w:cs="Times New Roman"/>
          <w:sz w:val="28"/>
          <w:szCs w:val="28"/>
          <w:lang w:val="en-US"/>
        </w:rPr>
        <w:t>C</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для вызова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процедуры </w:t>
      </w:r>
      <w:proofErr w:type="spellStart"/>
      <w:r w:rsidR="00F62920">
        <w:rPr>
          <w:rFonts w:ascii="Times New Roman" w:hAnsi="Times New Roman" w:cs="Times New Roman"/>
          <w:sz w:val="28"/>
          <w:szCs w:val="28"/>
          <w:lang w:val="en-US"/>
        </w:rPr>
        <w:t>setInitialContext</w:t>
      </w:r>
      <w:proofErr w:type="spellEnd"/>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во время выполнения запроса к </w:t>
      </w:r>
      <w:r w:rsidR="00F62920">
        <w:rPr>
          <w:rFonts w:ascii="Times New Roman" w:hAnsi="Times New Roman" w:cs="Times New Roman"/>
          <w:sz w:val="28"/>
          <w:szCs w:val="28"/>
          <w:lang w:val="en-US"/>
        </w:rPr>
        <w:t>REST</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сервису приведён в приложении А.</w:t>
      </w:r>
    </w:p>
    <w:p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 безопасности будет состоять из двух частей - первая будет проверять</w:t>
      </w:r>
      <w:r w:rsidR="00545564">
        <w:rPr>
          <w:rFonts w:ascii="Times New Roman" w:hAnsi="Times New Roman" w:cs="Times New Roman"/>
          <w:sz w:val="28"/>
          <w:szCs w:val="28"/>
        </w:rPr>
        <w:t>,</w:t>
      </w:r>
      <w:r w:rsidRPr="00EB6257">
        <w:rPr>
          <w:rFonts w:ascii="Times New Roman" w:hAnsi="Times New Roman" w:cs="Times New Roman"/>
          <w:sz w:val="28"/>
          <w:szCs w:val="28"/>
        </w:rPr>
        <w:t xml:space="preserve"> что существуют политики безопасности, привязанные к таблице, к которой осуществляется запрос</w:t>
      </w:r>
      <w:r w:rsidR="00A3269A" w:rsidRPr="00A3269A">
        <w:rPr>
          <w:rFonts w:ascii="Times New Roman" w:hAnsi="Times New Roman" w:cs="Times New Roman"/>
          <w:sz w:val="28"/>
          <w:szCs w:val="28"/>
        </w:rPr>
        <w:t xml:space="preserve">, </w:t>
      </w:r>
      <w:r w:rsidR="00A3269A">
        <w:rPr>
          <w:rFonts w:ascii="Times New Roman" w:hAnsi="Times New Roman" w:cs="Times New Roman"/>
          <w:sz w:val="28"/>
          <w:szCs w:val="28"/>
        </w:rPr>
        <w:t>вторая будет исполнять его</w:t>
      </w:r>
      <w:r w:rsidRPr="00EB6257">
        <w:rPr>
          <w:rFonts w:ascii="Times New Roman" w:hAnsi="Times New Roman" w:cs="Times New Roman"/>
          <w:sz w:val="28"/>
          <w:szCs w:val="28"/>
        </w:rPr>
        <w:t xml:space="preserve">. </w:t>
      </w:r>
      <w:r w:rsidR="00A3269A">
        <w:rPr>
          <w:rFonts w:ascii="Times New Roman" w:hAnsi="Times New Roman" w:cs="Times New Roman"/>
          <w:sz w:val="28"/>
          <w:szCs w:val="28"/>
        </w:rPr>
        <w:t>В</w:t>
      </w:r>
      <w:r w:rsidRPr="00EB6257">
        <w:rPr>
          <w:rFonts w:ascii="Times New Roman" w:hAnsi="Times New Roman" w:cs="Times New Roman"/>
          <w:sz w:val="28"/>
          <w:szCs w:val="28"/>
        </w:rPr>
        <w:t xml:space="preserve"> первой части необходима проверка, что существуют группы, в которые текущий пользователь входит и что существуют </w:t>
      </w:r>
      <w:r w:rsidR="00A01CC2" w:rsidRPr="00EB6257">
        <w:rPr>
          <w:rFonts w:ascii="Times New Roman" w:hAnsi="Times New Roman" w:cs="Times New Roman"/>
          <w:sz w:val="28"/>
          <w:szCs w:val="28"/>
        </w:rPr>
        <w:t>предикаты,</w:t>
      </w:r>
      <w:r w:rsidRPr="00EB6257">
        <w:rPr>
          <w:rFonts w:ascii="Times New Roman" w:hAnsi="Times New Roman" w:cs="Times New Roman"/>
          <w:sz w:val="28"/>
          <w:szCs w:val="28"/>
        </w:rPr>
        <w:t xml:space="preserve"> прикреплённые к этим группам. Для этого нам необходимо выполнить несложный запрос с соединение нескольких таблиц и одновременно с этим нам необходимо соединить предикаты в одну строку, так как далее нам необходимо будет выполнить разбор этой строки.</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CREATE FUNCTION </w:t>
      </w:r>
      <w:proofErr w:type="spellStart"/>
      <w:r w:rsidRPr="00571636">
        <w:rPr>
          <w:rFonts w:ascii="Times New Roman" w:hAnsi="Times New Roman" w:cs="Times New Roman"/>
          <w:sz w:val="28"/>
          <w:szCs w:val="28"/>
          <w:lang w:val="en-US"/>
        </w:rPr>
        <w:t>dbo.getUserAccess</w:t>
      </w:r>
      <w:proofErr w:type="spellEnd"/>
      <w:r w:rsidRPr="00571636">
        <w:rPr>
          <w:rFonts w:ascii="Times New Roman" w:hAnsi="Times New Roman" w:cs="Times New Roman"/>
          <w:sz w:val="28"/>
          <w:szCs w:val="28"/>
          <w:lang w:val="en-US"/>
        </w:rPr>
        <w:t>(@</w:t>
      </w:r>
      <w:proofErr w:type="spellStart"/>
      <w:r w:rsidRPr="00571636">
        <w:rPr>
          <w:rFonts w:ascii="Times New Roman" w:hAnsi="Times New Roman" w:cs="Times New Roman"/>
          <w:sz w:val="28"/>
          <w:szCs w:val="28"/>
          <w:lang w:val="en-US"/>
        </w:rPr>
        <w:t>CurrentTableName</w:t>
      </w:r>
      <w:proofErr w:type="spellEnd"/>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nvarchar</w:t>
      </w:r>
      <w:proofErr w:type="spellEnd"/>
      <w:r w:rsidRPr="00571636">
        <w:rPr>
          <w:rFonts w:ascii="Times New Roman" w:hAnsi="Times New Roman" w:cs="Times New Roman"/>
          <w:sz w:val="28"/>
          <w:szCs w:val="28"/>
          <w:lang w:val="en-US"/>
        </w:rPr>
        <w:t>(200), @</w:t>
      </w:r>
      <w:proofErr w:type="spellStart"/>
      <w:r w:rsidRPr="00571636">
        <w:rPr>
          <w:rFonts w:ascii="Times New Roman" w:hAnsi="Times New Roman" w:cs="Times New Roman"/>
          <w:sz w:val="28"/>
          <w:szCs w:val="28"/>
          <w:lang w:val="en-US"/>
        </w:rPr>
        <w:t>RowIdentifiers</w:t>
      </w:r>
      <w:proofErr w:type="spellEnd"/>
      <w:r w:rsidRPr="00571636">
        <w:rPr>
          <w:rFonts w:ascii="Times New Roman" w:hAnsi="Times New Roman" w:cs="Times New Roman"/>
          <w:sz w:val="28"/>
          <w:szCs w:val="28"/>
          <w:lang w:val="en-US"/>
        </w:rPr>
        <w:t xml:space="preserve"> </w:t>
      </w:r>
      <w:proofErr w:type="spellStart"/>
      <w:r w:rsidRPr="00571636">
        <w:rPr>
          <w:rFonts w:ascii="Times New Roman" w:hAnsi="Times New Roman" w:cs="Times New Roman"/>
          <w:sz w:val="28"/>
          <w:szCs w:val="28"/>
          <w:lang w:val="en-US"/>
        </w:rPr>
        <w:t>nvarchar</w:t>
      </w:r>
      <w:proofErr w:type="spellEnd"/>
      <w:r w:rsidRPr="00571636">
        <w:rPr>
          <w:rFonts w:ascii="Times New Roman" w:hAnsi="Times New Roman" w:cs="Times New Roman"/>
          <w:sz w:val="28"/>
          <w:szCs w:val="28"/>
          <w:lang w:val="en-US"/>
        </w:rPr>
        <w:t xml:space="preserve">(max))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RETURNS bit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WITH SCHEMABINDING</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AS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BEGIN</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 DECLARE @predicates </w:t>
      </w:r>
      <w:proofErr w:type="spellStart"/>
      <w:r w:rsidRPr="00571636">
        <w:rPr>
          <w:rFonts w:ascii="Times New Roman" w:hAnsi="Times New Roman" w:cs="Times New Roman"/>
          <w:sz w:val="28"/>
          <w:szCs w:val="28"/>
          <w:lang w:val="en-US"/>
        </w:rPr>
        <w:t>nvarchar</w:t>
      </w:r>
      <w:proofErr w:type="spellEnd"/>
      <w:r w:rsidRPr="00571636">
        <w:rPr>
          <w:rFonts w:ascii="Times New Roman" w:hAnsi="Times New Roman" w:cs="Times New Roman"/>
          <w:sz w:val="28"/>
          <w:szCs w:val="28"/>
          <w:lang w:val="en-US"/>
        </w:rPr>
        <w:t>(max);</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 Declare @result bit;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 xml:space="preserve"> select @predicates = COALESCE(@predicates + ' and ', '') + </w:t>
      </w:r>
      <w:proofErr w:type="spellStart"/>
      <w:r w:rsidRPr="00571636">
        <w:rPr>
          <w:rFonts w:ascii="Times New Roman" w:hAnsi="Times New Roman" w:cs="Times New Roman"/>
          <w:sz w:val="28"/>
          <w:szCs w:val="28"/>
          <w:lang w:val="en-US"/>
        </w:rPr>
        <w:t>dbo.Predicates.Value</w:t>
      </w:r>
      <w:proofErr w:type="spellEnd"/>
      <w:r w:rsidRPr="00571636">
        <w:rPr>
          <w:rFonts w:ascii="Times New Roman" w:hAnsi="Times New Roman" w:cs="Times New Roman"/>
          <w:sz w:val="28"/>
          <w:szCs w:val="28"/>
          <w:lang w:val="en-US"/>
        </w:rPr>
        <w:t xml:space="preserve"> from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lastRenderedPageBreak/>
        <w:tab/>
        <w:t xml:space="preserve"> </w:t>
      </w:r>
      <w:proofErr w:type="spellStart"/>
      <w:r w:rsidRPr="00571636">
        <w:rPr>
          <w:rFonts w:ascii="Times New Roman" w:hAnsi="Times New Roman" w:cs="Times New Roman"/>
          <w:sz w:val="28"/>
          <w:szCs w:val="28"/>
          <w:lang w:val="en-US"/>
        </w:rPr>
        <w:t>dbo.Predicates</w:t>
      </w:r>
      <w:proofErr w:type="spellEnd"/>
      <w:r w:rsidRPr="00571636">
        <w:rPr>
          <w:rFonts w:ascii="Times New Roman" w:hAnsi="Times New Roman" w:cs="Times New Roman"/>
          <w:sz w:val="28"/>
          <w:szCs w:val="28"/>
          <w:lang w:val="en-US"/>
        </w:rPr>
        <w:t xml:space="preserve"> join  </w:t>
      </w:r>
      <w:proofErr w:type="spellStart"/>
      <w:r w:rsidRPr="00571636">
        <w:rPr>
          <w:rFonts w:ascii="Times New Roman" w:hAnsi="Times New Roman" w:cs="Times New Roman"/>
          <w:sz w:val="28"/>
          <w:szCs w:val="28"/>
          <w:lang w:val="en-US"/>
        </w:rPr>
        <w:t>dbo.Policies</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on  dbo.Predicates.id =  </w:t>
      </w:r>
      <w:proofErr w:type="spellStart"/>
      <w:r w:rsidRPr="00571636">
        <w:rPr>
          <w:rFonts w:ascii="Times New Roman" w:hAnsi="Times New Roman" w:cs="Times New Roman"/>
          <w:sz w:val="28"/>
          <w:szCs w:val="28"/>
          <w:lang w:val="en-US"/>
        </w:rPr>
        <w:t>dbo.Policies.PredicateId</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and  </w:t>
      </w:r>
      <w:proofErr w:type="spellStart"/>
      <w:r w:rsidRPr="00571636">
        <w:rPr>
          <w:rFonts w:ascii="Times New Roman" w:hAnsi="Times New Roman" w:cs="Times New Roman"/>
          <w:sz w:val="28"/>
          <w:szCs w:val="28"/>
          <w:lang w:val="en-US"/>
        </w:rPr>
        <w:t>dbo.Predicates.TableName</w:t>
      </w:r>
      <w:proofErr w:type="spellEnd"/>
      <w:r w:rsidRPr="00571636">
        <w:rPr>
          <w:rFonts w:ascii="Times New Roman" w:hAnsi="Times New Roman" w:cs="Times New Roman"/>
          <w:sz w:val="28"/>
          <w:szCs w:val="28"/>
          <w:lang w:val="en-US"/>
        </w:rPr>
        <w:t xml:space="preserve"> = @</w:t>
      </w:r>
      <w:proofErr w:type="spellStart"/>
      <w:r w:rsidRPr="00571636">
        <w:rPr>
          <w:rFonts w:ascii="Times New Roman" w:hAnsi="Times New Roman" w:cs="Times New Roman"/>
          <w:sz w:val="28"/>
          <w:szCs w:val="28"/>
          <w:lang w:val="en-US"/>
        </w:rPr>
        <w:t>CurrentTableName</w:t>
      </w:r>
      <w:proofErr w:type="spellEnd"/>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join  </w:t>
      </w:r>
      <w:proofErr w:type="spellStart"/>
      <w:r w:rsidRPr="00571636">
        <w:rPr>
          <w:rFonts w:ascii="Times New Roman" w:hAnsi="Times New Roman" w:cs="Times New Roman"/>
          <w:sz w:val="28"/>
          <w:szCs w:val="28"/>
          <w:lang w:val="en-US"/>
        </w:rPr>
        <w:t>dbo.EmployeeGroups</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on  </w:t>
      </w:r>
      <w:proofErr w:type="spellStart"/>
      <w:r w:rsidRPr="00571636">
        <w:rPr>
          <w:rFonts w:ascii="Times New Roman" w:hAnsi="Times New Roman" w:cs="Times New Roman"/>
          <w:sz w:val="28"/>
          <w:szCs w:val="28"/>
          <w:lang w:val="en-US"/>
        </w:rPr>
        <w:t>dbo.EmployeeGroups.GroupId</w:t>
      </w:r>
      <w:proofErr w:type="spellEnd"/>
      <w:r w:rsidRPr="00571636">
        <w:rPr>
          <w:rFonts w:ascii="Times New Roman" w:hAnsi="Times New Roman" w:cs="Times New Roman"/>
          <w:sz w:val="28"/>
          <w:szCs w:val="28"/>
          <w:lang w:val="en-US"/>
        </w:rPr>
        <w:t xml:space="preserve"> =  </w:t>
      </w:r>
      <w:proofErr w:type="spellStart"/>
      <w:r w:rsidRPr="00571636">
        <w:rPr>
          <w:rFonts w:ascii="Times New Roman" w:hAnsi="Times New Roman" w:cs="Times New Roman"/>
          <w:sz w:val="28"/>
          <w:szCs w:val="28"/>
          <w:lang w:val="en-US"/>
        </w:rPr>
        <w:t>dbo.Policies.GroupId</w:t>
      </w:r>
      <w:proofErr w:type="spellEnd"/>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and  </w:t>
      </w:r>
      <w:proofErr w:type="spellStart"/>
      <w:r w:rsidRPr="00571636">
        <w:rPr>
          <w:rFonts w:ascii="Times New Roman" w:hAnsi="Times New Roman" w:cs="Times New Roman"/>
          <w:sz w:val="28"/>
          <w:szCs w:val="28"/>
          <w:lang w:val="en-US"/>
        </w:rPr>
        <w:t>dbo.EmployeeGroups.EmployeeId</w:t>
      </w:r>
      <w:proofErr w:type="spellEnd"/>
      <w:r w:rsidRPr="00571636">
        <w:rPr>
          <w:rFonts w:ascii="Times New Roman" w:hAnsi="Times New Roman" w:cs="Times New Roman"/>
          <w:sz w:val="28"/>
          <w:szCs w:val="28"/>
          <w:lang w:val="en-US"/>
        </w:rPr>
        <w:t xml:space="preserve"> = CAST(SESSION_CONTEXT(</w:t>
      </w:r>
      <w:proofErr w:type="spellStart"/>
      <w:r w:rsidRPr="00571636">
        <w:rPr>
          <w:rFonts w:ascii="Times New Roman" w:hAnsi="Times New Roman" w:cs="Times New Roman"/>
          <w:sz w:val="28"/>
          <w:szCs w:val="28"/>
          <w:lang w:val="en-US"/>
        </w:rPr>
        <w:t>N'UserId</w:t>
      </w:r>
      <w:proofErr w:type="spellEnd"/>
      <w:r w:rsidRPr="00571636">
        <w:rPr>
          <w:rFonts w:ascii="Times New Roman" w:hAnsi="Times New Roman" w:cs="Times New Roman"/>
          <w:sz w:val="28"/>
          <w:szCs w:val="28"/>
          <w:lang w:val="en-US"/>
        </w:rPr>
        <w:t xml:space="preserve">') AS </w:t>
      </w:r>
      <w:proofErr w:type="spellStart"/>
      <w:r w:rsidRPr="00571636">
        <w:rPr>
          <w:rFonts w:ascii="Times New Roman" w:hAnsi="Times New Roman" w:cs="Times New Roman"/>
          <w:sz w:val="28"/>
          <w:szCs w:val="28"/>
          <w:lang w:val="en-US"/>
        </w:rPr>
        <w:t>int</w:t>
      </w:r>
      <w:proofErr w:type="spellEnd"/>
      <w:r w:rsidRPr="00571636">
        <w:rPr>
          <w:rFonts w:ascii="Times New Roman" w:hAnsi="Times New Roman" w:cs="Times New Roman"/>
          <w:sz w:val="28"/>
          <w:szCs w:val="28"/>
          <w:lang w:val="en-US"/>
        </w:rPr>
        <w: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if @predicates is Null</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begin</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set @result = 1</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end</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else</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begin</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select @result = </w:t>
      </w:r>
      <w:proofErr w:type="spellStart"/>
      <w:r w:rsidRPr="00571636">
        <w:rPr>
          <w:rFonts w:ascii="Times New Roman" w:hAnsi="Times New Roman" w:cs="Times New Roman"/>
          <w:sz w:val="28"/>
          <w:szCs w:val="28"/>
          <w:lang w:val="en-US"/>
        </w:rPr>
        <w:t>dbo.getUserAccessClr</w:t>
      </w:r>
      <w:proofErr w:type="spellEnd"/>
      <w:r w:rsidRPr="00571636">
        <w:rPr>
          <w:rFonts w:ascii="Times New Roman" w:hAnsi="Times New Roman" w:cs="Times New Roman"/>
          <w:sz w:val="28"/>
          <w:szCs w:val="28"/>
          <w:lang w:val="en-US"/>
        </w:rPr>
        <w:t>(</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w:t>
      </w:r>
      <w:proofErr w:type="spellStart"/>
      <w:r w:rsidRPr="00571636">
        <w:rPr>
          <w:rFonts w:ascii="Times New Roman" w:hAnsi="Times New Roman" w:cs="Times New Roman"/>
          <w:sz w:val="28"/>
          <w:szCs w:val="28"/>
          <w:lang w:val="en-US"/>
        </w:rPr>
        <w:t>CurrentTableName</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w:t>
      </w:r>
      <w:proofErr w:type="spellStart"/>
      <w:r w:rsidRPr="00571636">
        <w:rPr>
          <w:rFonts w:ascii="Times New Roman" w:hAnsi="Times New Roman" w:cs="Times New Roman"/>
          <w:sz w:val="28"/>
          <w:szCs w:val="28"/>
          <w:lang w:val="en-US"/>
        </w:rPr>
        <w:t>dbo.Employees</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 xml:space="preserve">@predicates,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w:t>
      </w:r>
      <w:proofErr w:type="spellStart"/>
      <w:r w:rsidRPr="00571636">
        <w:rPr>
          <w:rFonts w:ascii="Times New Roman" w:hAnsi="Times New Roman" w:cs="Times New Roman"/>
          <w:sz w:val="28"/>
          <w:szCs w:val="28"/>
          <w:lang w:val="en-US"/>
        </w:rPr>
        <w:t>RowIdentifiers</w:t>
      </w:r>
      <w:proofErr w:type="spellEnd"/>
      <w:r w:rsidRPr="00571636">
        <w:rPr>
          <w:rFonts w:ascii="Times New Roman" w:hAnsi="Times New Roman" w:cs="Times New Roman"/>
          <w:sz w:val="28"/>
          <w:szCs w:val="28"/>
          <w:lang w:val="en-US"/>
        </w:rPr>
        <w:t xml:space="preserve">, </w:t>
      </w:r>
    </w:p>
    <w:p w:rsidR="00571636" w:rsidRPr="00571636" w:rsidRDefault="00571636" w:rsidP="00571636">
      <w:pPr>
        <w:spacing w:after="0" w:line="240" w:lineRule="auto"/>
        <w:ind w:firstLine="706"/>
        <w:jc w:val="both"/>
        <w:rPr>
          <w:rFonts w:ascii="Times New Roman" w:hAnsi="Times New Roman" w:cs="Times New Roman"/>
          <w:sz w:val="28"/>
          <w:szCs w:val="28"/>
          <w:lang w:val="en-US"/>
        </w:rPr>
      </w:pPr>
      <w:r w:rsidRPr="00571636">
        <w:rPr>
          <w:rFonts w:ascii="Times New Roman" w:hAnsi="Times New Roman" w:cs="Times New Roman"/>
          <w:sz w:val="28"/>
          <w:szCs w:val="28"/>
          <w:lang w:val="en-US"/>
        </w:rPr>
        <w:tab/>
        <w:t xml:space="preserve">    </w:t>
      </w:r>
      <w:r w:rsidRPr="00571636">
        <w:rPr>
          <w:rFonts w:ascii="Times New Roman" w:hAnsi="Times New Roman" w:cs="Times New Roman"/>
          <w:sz w:val="28"/>
          <w:szCs w:val="28"/>
          <w:lang w:val="en-US"/>
        </w:rPr>
        <w:tab/>
        <w:t>CONCAT ('[id][', cast(SESSION_CONTEXT(</w:t>
      </w:r>
      <w:proofErr w:type="spellStart"/>
      <w:r w:rsidRPr="00571636">
        <w:rPr>
          <w:rFonts w:ascii="Times New Roman" w:hAnsi="Times New Roman" w:cs="Times New Roman"/>
          <w:sz w:val="28"/>
          <w:szCs w:val="28"/>
          <w:lang w:val="en-US"/>
        </w:rPr>
        <w:t>N'UserId</w:t>
      </w:r>
      <w:proofErr w:type="spellEnd"/>
      <w:r w:rsidRPr="00571636">
        <w:rPr>
          <w:rFonts w:ascii="Times New Roman" w:hAnsi="Times New Roman" w:cs="Times New Roman"/>
          <w:sz w:val="28"/>
          <w:szCs w:val="28"/>
          <w:lang w:val="en-US"/>
        </w:rPr>
        <w:t xml:space="preserve">') as </w:t>
      </w:r>
      <w:proofErr w:type="spellStart"/>
      <w:r w:rsidRPr="00571636">
        <w:rPr>
          <w:rFonts w:ascii="Times New Roman" w:hAnsi="Times New Roman" w:cs="Times New Roman"/>
          <w:sz w:val="28"/>
          <w:szCs w:val="28"/>
          <w:lang w:val="en-US"/>
        </w:rPr>
        <w:t>nvarchar</w:t>
      </w:r>
      <w:proofErr w:type="spellEnd"/>
      <w:r w:rsidRPr="00571636">
        <w:rPr>
          <w:rFonts w:ascii="Times New Roman" w:hAnsi="Times New Roman" w:cs="Times New Roman"/>
          <w:sz w:val="28"/>
          <w:szCs w:val="28"/>
          <w:lang w:val="en-US"/>
        </w:rPr>
        <w:t>(50)),'][</w:t>
      </w:r>
      <w:proofErr w:type="spellStart"/>
      <w:r w:rsidRPr="00571636">
        <w:rPr>
          <w:rFonts w:ascii="Times New Roman" w:hAnsi="Times New Roman" w:cs="Times New Roman"/>
          <w:sz w:val="28"/>
          <w:szCs w:val="28"/>
          <w:lang w:val="en-US"/>
        </w:rPr>
        <w:t>int</w:t>
      </w:r>
      <w:proofErr w:type="spellEnd"/>
      <w:r w:rsidRPr="00571636">
        <w:rPr>
          <w:rFonts w:ascii="Times New Roman" w:hAnsi="Times New Roman" w:cs="Times New Roman"/>
          <w:sz w:val="28"/>
          <w:szCs w:val="28"/>
          <w:lang w:val="en-US"/>
        </w:rPr>
        <w:t>]')</w:t>
      </w:r>
    </w:p>
    <w:p w:rsidR="00571636" w:rsidRPr="00D63D2A" w:rsidRDefault="00571636" w:rsidP="00571636">
      <w:pPr>
        <w:spacing w:after="0" w:line="240" w:lineRule="auto"/>
        <w:ind w:firstLine="706"/>
        <w:jc w:val="both"/>
        <w:rPr>
          <w:rFonts w:ascii="Times New Roman" w:hAnsi="Times New Roman" w:cs="Times New Roman"/>
          <w:sz w:val="28"/>
          <w:szCs w:val="28"/>
        </w:rPr>
      </w:pPr>
      <w:r w:rsidRPr="00571636">
        <w:rPr>
          <w:rFonts w:ascii="Times New Roman" w:hAnsi="Times New Roman" w:cs="Times New Roman"/>
          <w:sz w:val="28"/>
          <w:szCs w:val="28"/>
          <w:lang w:val="en-US"/>
        </w:rPr>
        <w:tab/>
        <w:t xml:space="preserve">    </w:t>
      </w:r>
      <w:r w:rsidRPr="00D63D2A">
        <w:rPr>
          <w:rFonts w:ascii="Times New Roman" w:hAnsi="Times New Roman" w:cs="Times New Roman"/>
          <w:sz w:val="28"/>
          <w:szCs w:val="28"/>
        </w:rPr>
        <w:t>)</w:t>
      </w:r>
    </w:p>
    <w:p w:rsidR="00571636" w:rsidRPr="00D63D2A" w:rsidRDefault="00571636" w:rsidP="00571636">
      <w:pPr>
        <w:spacing w:after="0"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t xml:space="preserve">  </w:t>
      </w:r>
      <w:r w:rsidRPr="00571636">
        <w:rPr>
          <w:rFonts w:ascii="Times New Roman" w:hAnsi="Times New Roman" w:cs="Times New Roman"/>
          <w:sz w:val="28"/>
          <w:szCs w:val="28"/>
          <w:lang w:val="en-US"/>
        </w:rPr>
        <w:t>end</w:t>
      </w:r>
    </w:p>
    <w:p w:rsidR="00571636" w:rsidRPr="00571636" w:rsidRDefault="00571636" w:rsidP="00571636">
      <w:pPr>
        <w:spacing w:after="0"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t xml:space="preserve">  </w:t>
      </w:r>
      <w:r w:rsidRPr="00571636">
        <w:rPr>
          <w:rFonts w:ascii="Times New Roman" w:hAnsi="Times New Roman" w:cs="Times New Roman"/>
          <w:sz w:val="28"/>
          <w:szCs w:val="28"/>
          <w:lang w:val="en-US"/>
        </w:rPr>
        <w:t>return</w:t>
      </w:r>
      <w:r w:rsidRPr="00D63D2A">
        <w:rPr>
          <w:rFonts w:ascii="Times New Roman" w:hAnsi="Times New Roman" w:cs="Times New Roman"/>
          <w:sz w:val="28"/>
          <w:szCs w:val="28"/>
        </w:rPr>
        <w:t xml:space="preserve"> @</w:t>
      </w:r>
      <w:r w:rsidRPr="00571636">
        <w:rPr>
          <w:rFonts w:ascii="Times New Roman" w:hAnsi="Times New Roman" w:cs="Times New Roman"/>
          <w:sz w:val="28"/>
          <w:szCs w:val="28"/>
          <w:lang w:val="en-US"/>
        </w:rPr>
        <w:t>result</w:t>
      </w:r>
      <w:r w:rsidRPr="00D63D2A">
        <w:rPr>
          <w:rFonts w:ascii="Times New Roman" w:hAnsi="Times New Roman" w:cs="Times New Roman"/>
          <w:sz w:val="28"/>
          <w:szCs w:val="28"/>
        </w:rPr>
        <w:tab/>
      </w:r>
    </w:p>
    <w:p w:rsidR="00F340AB" w:rsidRPr="00D63D2A" w:rsidRDefault="00571636" w:rsidP="00571636">
      <w:pPr>
        <w:spacing w:after="0" w:line="240" w:lineRule="auto"/>
        <w:ind w:firstLine="706"/>
        <w:jc w:val="both"/>
        <w:rPr>
          <w:rFonts w:ascii="Times New Roman" w:hAnsi="Times New Roman" w:cs="Times New Roman"/>
          <w:sz w:val="28"/>
          <w:szCs w:val="28"/>
        </w:rPr>
      </w:pPr>
      <w:r w:rsidRPr="00571636">
        <w:rPr>
          <w:rFonts w:ascii="Times New Roman" w:hAnsi="Times New Roman" w:cs="Times New Roman"/>
          <w:sz w:val="28"/>
          <w:szCs w:val="28"/>
          <w:lang w:val="en-US"/>
        </w:rPr>
        <w:t>END</w:t>
      </w:r>
      <w:r w:rsidRPr="00D63D2A">
        <w:rPr>
          <w:rFonts w:ascii="Times New Roman" w:hAnsi="Times New Roman" w:cs="Times New Roman"/>
          <w:sz w:val="28"/>
          <w:szCs w:val="28"/>
        </w:rPr>
        <w:t>;</w:t>
      </w:r>
    </w:p>
    <w:p w:rsidR="00571636" w:rsidRPr="00EB6257" w:rsidRDefault="00571636" w:rsidP="00571636">
      <w:pPr>
        <w:spacing w:after="0" w:line="240" w:lineRule="auto"/>
        <w:ind w:firstLine="706"/>
        <w:jc w:val="both"/>
        <w:rPr>
          <w:rFonts w:ascii="Times New Roman" w:hAnsi="Times New Roman" w:cs="Times New Roman"/>
          <w:sz w:val="28"/>
          <w:szCs w:val="28"/>
        </w:rPr>
      </w:pPr>
    </w:p>
    <w:p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После того как мы получили строку со всеми условиями, нам необходимо её разобрать. Сделать это с помощью языка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можно, но скорее всего будет потеря производительности, так как другие языки программирования справляются с работой со строками гораздо </w:t>
      </w:r>
      <w:r w:rsidR="00A01CC2" w:rsidRPr="00EB6257">
        <w:rPr>
          <w:rFonts w:ascii="Times New Roman" w:hAnsi="Times New Roman" w:cs="Times New Roman"/>
          <w:sz w:val="28"/>
          <w:szCs w:val="28"/>
        </w:rPr>
        <w:t>лучше,</w:t>
      </w:r>
      <w:r w:rsidRPr="00EB6257">
        <w:rPr>
          <w:rFonts w:ascii="Times New Roman" w:hAnsi="Times New Roman" w:cs="Times New Roman"/>
          <w:sz w:val="28"/>
          <w:szCs w:val="28"/>
        </w:rPr>
        <w:t xml:space="preserve"> чем встроенные функции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Так как </w:t>
      </w:r>
      <w:r w:rsidR="00A01CC2">
        <w:rPr>
          <w:rFonts w:ascii="Times New Roman" w:hAnsi="Times New Roman" w:cs="Times New Roman"/>
          <w:sz w:val="28"/>
          <w:szCs w:val="28"/>
          <w:lang w:val="en-US"/>
        </w:rPr>
        <w:t>SQL</w:t>
      </w:r>
      <w:r w:rsidR="00A01CC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поддерживает использование </w:t>
      </w:r>
      <w:r w:rsidRPr="00EB6257">
        <w:rPr>
          <w:rFonts w:ascii="Times New Roman" w:hAnsi="Times New Roman" w:cs="Times New Roman"/>
          <w:sz w:val="28"/>
          <w:szCs w:val="28"/>
          <w:lang w:val="en-US"/>
        </w:rPr>
        <w:t>CLR</w:t>
      </w:r>
      <w:r w:rsidRPr="00EB6257">
        <w:rPr>
          <w:rFonts w:ascii="Times New Roman" w:hAnsi="Times New Roman" w:cs="Times New Roman"/>
          <w:sz w:val="28"/>
          <w:szCs w:val="28"/>
        </w:rPr>
        <w:t xml:space="preserve"> функций в своём коде, то мы создадим эту функцию, написанную на языке </w:t>
      </w:r>
      <w:r w:rsidRPr="00EB6257">
        <w:rPr>
          <w:rFonts w:ascii="Times New Roman" w:hAnsi="Times New Roman" w:cs="Times New Roman"/>
          <w:sz w:val="28"/>
          <w:szCs w:val="28"/>
          <w:lang w:val="en-US"/>
        </w:rPr>
        <w:t>C</w:t>
      </w:r>
      <w:r w:rsidRPr="00EB6257">
        <w:rPr>
          <w:rFonts w:ascii="Times New Roman" w:hAnsi="Times New Roman" w:cs="Times New Roman"/>
          <w:sz w:val="28"/>
          <w:szCs w:val="28"/>
        </w:rPr>
        <w:t xml:space="preserve">#, которая и будет выполнять основную работу. </w:t>
      </w:r>
    </w:p>
    <w:p w:rsidR="008D5C41" w:rsidRPr="00A3269A" w:rsidRDefault="008D5C41" w:rsidP="009C6589">
      <w:pPr>
        <w:spacing w:line="240" w:lineRule="auto"/>
        <w:ind w:firstLine="706"/>
        <w:jc w:val="both"/>
        <w:rPr>
          <w:rFonts w:ascii="Times New Roman" w:hAnsi="Times New Roman" w:cs="Times New Roman"/>
          <w:b/>
          <w:sz w:val="28"/>
          <w:szCs w:val="28"/>
        </w:rPr>
      </w:pPr>
      <w:r w:rsidRPr="00A3269A">
        <w:rPr>
          <w:rFonts w:ascii="Times New Roman" w:hAnsi="Times New Roman" w:cs="Times New Roman"/>
          <w:b/>
          <w:sz w:val="28"/>
          <w:szCs w:val="28"/>
        </w:rPr>
        <w:t>Алгоритм разбора предиката: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разбить строку на независимые предикаты</w:t>
      </w:r>
    </w:p>
    <w:p w:rsidR="008D5C41" w:rsidRPr="00EB6257" w:rsidRDefault="00987E2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получить все пары ключ-значение</w:t>
      </w:r>
      <w:r w:rsidR="008D5C41" w:rsidRPr="00EB6257">
        <w:rPr>
          <w:rFonts w:ascii="Times New Roman" w:hAnsi="Times New Roman" w:cs="Times New Roman"/>
          <w:sz w:val="28"/>
          <w:szCs w:val="28"/>
        </w:rPr>
        <w:t xml:space="preserve"> из контекста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массив переменных</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используемых в предикате</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операторы</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используемые в предикате</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найти и привести к нужному типу все значения, которые будут сравниваться со значениями из контекста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вычислить значение каждого предиката</w:t>
      </w:r>
    </w:p>
    <w:p w:rsidR="008D5C41" w:rsidRPr="00EB6257" w:rsidRDefault="008D5C41" w:rsidP="009C6589">
      <w:pPr>
        <w:pStyle w:val="a4"/>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вернуть логическое И всех предикатов</w:t>
      </w:r>
    </w:p>
    <w:p w:rsidR="00274132"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Сама функция разбора строки предикатов достаточно объёмная и её код приведен в приложении. Для использования этой функции необходимо скомпилировать код в библиотеку с указанием имени файла в котором будет находится класс с функцией. </w:t>
      </w:r>
      <w:r w:rsidR="00274132" w:rsidRPr="00EB6257">
        <w:rPr>
          <w:rFonts w:ascii="Times New Roman" w:hAnsi="Times New Roman" w:cs="Times New Roman"/>
          <w:sz w:val="28"/>
          <w:szCs w:val="28"/>
        </w:rPr>
        <w:t xml:space="preserve">Программа для компиляции библиотеки находится в папке с версией </w:t>
      </w:r>
      <w:proofErr w:type="spellStart"/>
      <w:r w:rsidR="00274132" w:rsidRPr="00EB6257">
        <w:rPr>
          <w:rFonts w:ascii="Times New Roman" w:hAnsi="Times New Roman" w:cs="Times New Roman"/>
          <w:sz w:val="28"/>
          <w:szCs w:val="28"/>
        </w:rPr>
        <w:t>фреймворка</w:t>
      </w:r>
      <w:proofErr w:type="spellEnd"/>
      <w:r w:rsidR="00274132"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lang w:val="en-US"/>
        </w:rPr>
        <w:t>net</w:t>
      </w:r>
      <w:r w:rsidR="00274132" w:rsidRPr="00EB6257">
        <w:rPr>
          <w:rFonts w:ascii="Times New Roman" w:hAnsi="Times New Roman" w:cs="Times New Roman"/>
          <w:sz w:val="28"/>
          <w:szCs w:val="28"/>
        </w:rPr>
        <w:t xml:space="preserve"> под название </w:t>
      </w:r>
      <w:proofErr w:type="spellStart"/>
      <w:r w:rsidR="00274132" w:rsidRPr="00EB6257">
        <w:rPr>
          <w:rFonts w:ascii="Times New Roman" w:hAnsi="Times New Roman" w:cs="Times New Roman"/>
          <w:sz w:val="28"/>
          <w:szCs w:val="28"/>
          <w:lang w:val="en-US"/>
        </w:rPr>
        <w:t>csc</w:t>
      </w:r>
      <w:proofErr w:type="spellEnd"/>
      <w:r w:rsidR="00274132" w:rsidRPr="00EB6257">
        <w:rPr>
          <w:rFonts w:ascii="Times New Roman" w:hAnsi="Times New Roman" w:cs="Times New Roman"/>
          <w:sz w:val="28"/>
          <w:szCs w:val="28"/>
        </w:rPr>
        <w:t>.</w:t>
      </w:r>
      <w:r w:rsidR="00274132" w:rsidRPr="00EB6257">
        <w:rPr>
          <w:rFonts w:ascii="Times New Roman" w:hAnsi="Times New Roman" w:cs="Times New Roman"/>
          <w:sz w:val="28"/>
          <w:szCs w:val="28"/>
          <w:lang w:val="en-US"/>
        </w:rPr>
        <w:t>exe</w:t>
      </w:r>
      <w:r w:rsidR="00274132"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вызова разбора предиката приведён в приложении Б.</w:t>
      </w:r>
      <w:r w:rsidR="00274132" w:rsidRPr="00EB6257">
        <w:rPr>
          <w:rFonts w:ascii="Times New Roman" w:hAnsi="Times New Roman" w:cs="Times New Roman"/>
          <w:sz w:val="28"/>
          <w:szCs w:val="28"/>
        </w:rPr>
        <w:t xml:space="preserve"> Необходимо явно указать </w:t>
      </w:r>
      <w:r w:rsidR="00A01CC2" w:rsidRPr="00EB6257">
        <w:rPr>
          <w:rFonts w:ascii="Times New Roman" w:hAnsi="Times New Roman" w:cs="Times New Roman"/>
          <w:sz w:val="28"/>
          <w:szCs w:val="28"/>
        </w:rPr>
        <w:t>тип,</w:t>
      </w:r>
      <w:r w:rsidR="00274132" w:rsidRPr="00EB6257">
        <w:rPr>
          <w:rFonts w:ascii="Times New Roman" w:hAnsi="Times New Roman" w:cs="Times New Roman"/>
          <w:sz w:val="28"/>
          <w:szCs w:val="28"/>
        </w:rPr>
        <w:t xml:space="preserve"> в который будет скомпилирован код и название библиотеки - </w:t>
      </w:r>
    </w:p>
    <w:p w:rsidR="00274132" w:rsidRPr="00EB6257" w:rsidRDefault="00274132" w:rsidP="00274132">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/t:library /out:PredicateParser.dll </w:t>
      </w:r>
      <w:proofErr w:type="spellStart"/>
      <w:r w:rsidRPr="00EB6257">
        <w:rPr>
          <w:rFonts w:ascii="Times New Roman" w:hAnsi="Times New Roman" w:cs="Times New Roman"/>
          <w:sz w:val="28"/>
          <w:szCs w:val="28"/>
          <w:lang w:val="en-US"/>
        </w:rPr>
        <w:t>PredicateParser.cs</w:t>
      </w:r>
      <w:proofErr w:type="spellEnd"/>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созданную библиотеку</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w:t>
      </w:r>
      <w:proofErr w:type="spellStart"/>
      <w:r w:rsidRPr="00EB6257">
        <w:rPr>
          <w:rFonts w:ascii="Times New Roman" w:hAnsi="Times New Roman" w:cs="Times New Roman"/>
          <w:sz w:val="28"/>
          <w:szCs w:val="28"/>
          <w:lang w:val="en-US"/>
        </w:rPr>
        <w:t>sp_configure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clr</w:t>
      </w:r>
      <w:proofErr w:type="spellEnd"/>
      <w:r w:rsidRPr="00EB6257">
        <w:rPr>
          <w:rFonts w:ascii="Times New Roman" w:hAnsi="Times New Roman" w:cs="Times New Roman"/>
          <w:sz w:val="28"/>
          <w:szCs w:val="28"/>
          <w:lang w:val="en-US"/>
        </w:rPr>
        <w:t xml:space="preserve">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274132" w:rsidRPr="00EB6257">
        <w:rPr>
          <w:rFonts w:ascii="Times New Roman" w:hAnsi="Times New Roman" w:cs="Times New Roman"/>
          <w:sz w:val="28"/>
          <w:szCs w:val="28"/>
          <w:lang w:val="en-US"/>
        </w:rPr>
        <w:t xml:space="preserve"> PredicateParser</w:t>
      </w:r>
      <w:r w:rsidRPr="00EB6257">
        <w:rPr>
          <w:rFonts w:ascii="Times New Roman" w:hAnsi="Times New Roman" w:cs="Times New Roman"/>
          <w:sz w:val="28"/>
          <w:szCs w:val="28"/>
          <w:lang w:val="en-US"/>
        </w:rPr>
        <w:t xml:space="preserve">.dll';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w:t>
      </w:r>
      <w:proofErr w:type="spellStart"/>
      <w:r w:rsidRPr="00EB6257">
        <w:rPr>
          <w:rFonts w:ascii="Times New Roman" w:hAnsi="Times New Roman" w:cs="Times New Roman"/>
          <w:sz w:val="28"/>
          <w:szCs w:val="28"/>
          <w:lang w:val="en-US"/>
        </w:rPr>
        <w:t>getUserAccessClr</w:t>
      </w:r>
      <w:proofErr w:type="spellEnd"/>
      <w:r w:rsidRPr="00EB6257">
        <w:rPr>
          <w:rFonts w:ascii="Times New Roman" w:hAnsi="Times New Roman" w:cs="Times New Roman"/>
          <w:sz w:val="28"/>
          <w:szCs w:val="28"/>
          <w:lang w:val="en-US"/>
        </w:rPr>
        <w:t xml:space="preserve">(@Predicate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 xml:space="preserve">(4000))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w:t>
      </w:r>
      <w:proofErr w:type="spellStart"/>
      <w:r w:rsidRPr="00EB6257">
        <w:rPr>
          <w:rFonts w:ascii="Times New Roman" w:hAnsi="Times New Roman" w:cs="Times New Roman"/>
          <w:sz w:val="28"/>
          <w:szCs w:val="28"/>
          <w:lang w:val="en-US"/>
        </w:rPr>
        <w:t>Parser.ContextParser.ExecutePredicate</w:t>
      </w:r>
      <w:proofErr w:type="spellEnd"/>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GO  </w:t>
      </w:r>
    </w:p>
    <w:p w:rsidR="00F340AB" w:rsidRPr="00EB6257" w:rsidRDefault="00F340AB" w:rsidP="009C6589">
      <w:pPr>
        <w:spacing w:line="240" w:lineRule="auto"/>
        <w:ind w:firstLine="706"/>
        <w:jc w:val="both"/>
        <w:rPr>
          <w:rFonts w:ascii="Times New Roman" w:hAnsi="Times New Roman" w:cs="Times New Roman"/>
          <w:sz w:val="28"/>
          <w:szCs w:val="28"/>
        </w:rPr>
      </w:pPr>
    </w:p>
    <w:p w:rsidR="00014E26"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0 - отказ. Код предикатов будет практически один и тот же, за исключением входного параметра у функции </w:t>
      </w:r>
      <w:proofErr w:type="spellStart"/>
      <w:r w:rsidRPr="00B00087">
        <w:rPr>
          <w:rFonts w:ascii="Times New Roman" w:hAnsi="Times New Roman" w:cs="Times New Roman"/>
          <w:sz w:val="28"/>
          <w:szCs w:val="28"/>
        </w:rPr>
        <w:t>getU</w:t>
      </w:r>
      <w:r w:rsidRPr="00B00087">
        <w:rPr>
          <w:rFonts w:ascii="Times New Roman" w:hAnsi="Times New Roman" w:cs="Times New Roman"/>
          <w:sz w:val="28"/>
          <w:szCs w:val="28"/>
          <w:lang w:val="en-US"/>
        </w:rPr>
        <w:t>serAccess</w:t>
      </w:r>
      <w:proofErr w:type="spellEnd"/>
      <w:r w:rsidR="00FF2135" w:rsidRPr="00B00087">
        <w:rPr>
          <w:rFonts w:ascii="Times New Roman" w:hAnsi="Times New Roman" w:cs="Times New Roman"/>
          <w:sz w:val="28"/>
          <w:szCs w:val="28"/>
        </w:rPr>
        <w:t xml:space="preserve"> - аргументом будет имя та</w:t>
      </w:r>
      <w:r w:rsidR="00987E21" w:rsidRPr="00B00087">
        <w:rPr>
          <w:rFonts w:ascii="Times New Roman" w:hAnsi="Times New Roman" w:cs="Times New Roman"/>
          <w:sz w:val="28"/>
          <w:szCs w:val="28"/>
        </w:rPr>
        <w:t>блицы, к</w:t>
      </w:r>
      <w:r w:rsidR="00FF2135" w:rsidRPr="00B00087">
        <w:rPr>
          <w:rFonts w:ascii="Times New Roman" w:hAnsi="Times New Roman" w:cs="Times New Roman"/>
          <w:sz w:val="28"/>
          <w:szCs w:val="28"/>
        </w:rPr>
        <w:t xml:space="preserve"> которой необходимо привязать предикат</w:t>
      </w:r>
    </w:p>
    <w:p w:rsidR="00A52E48" w:rsidRPr="00B00087" w:rsidRDefault="00FF2135"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FUNCTION </w:t>
      </w:r>
      <w:proofErr w:type="spellStart"/>
      <w:r w:rsidR="00A52E48" w:rsidRPr="00B00087">
        <w:rPr>
          <w:rFonts w:ascii="Times New Roman" w:hAnsi="Times New Roman" w:cs="Times New Roman"/>
          <w:sz w:val="28"/>
          <w:szCs w:val="28"/>
          <w:lang w:val="en-US"/>
        </w:rPr>
        <w:t>securityPredicateOrders</w:t>
      </w:r>
      <w:proofErr w:type="spellEnd"/>
      <w:r w:rsidR="00A52E48"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RETURNS TABLE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ab/>
        <w:t xml:space="preserve"> WITH SCHEMABINDING</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AS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 SELECT 1 as Resu</w:t>
      </w:r>
      <w:r w:rsidR="001A6ABD" w:rsidRPr="00B00087">
        <w:rPr>
          <w:rFonts w:ascii="Times New Roman" w:hAnsi="Times New Roman" w:cs="Times New Roman"/>
          <w:sz w:val="28"/>
          <w:szCs w:val="28"/>
          <w:lang w:val="en-US"/>
        </w:rPr>
        <w:t>lt</w:t>
      </w:r>
      <w:r w:rsidRPr="00B00087">
        <w:rPr>
          <w:rFonts w:ascii="Times New Roman" w:hAnsi="Times New Roman" w:cs="Times New Roman"/>
          <w:sz w:val="28"/>
          <w:szCs w:val="28"/>
          <w:lang w:val="en-US"/>
        </w:rPr>
        <w:t xml:space="preserve"> where ((select </w:t>
      </w:r>
      <w:proofErr w:type="spellStart"/>
      <w:r w:rsidRPr="00B00087">
        <w:rPr>
          <w:rFonts w:ascii="Times New Roman" w:hAnsi="Times New Roman" w:cs="Times New Roman"/>
          <w:sz w:val="28"/>
          <w:szCs w:val="28"/>
          <w:lang w:val="en-US"/>
        </w:rPr>
        <w:t>dbo.getUserAccess</w:t>
      </w:r>
      <w:proofErr w:type="spellEnd"/>
      <w:r w:rsidRPr="00B00087">
        <w:rPr>
          <w:rFonts w:ascii="Times New Roman" w:hAnsi="Times New Roman" w:cs="Times New Roman"/>
          <w:sz w:val="28"/>
          <w:szCs w:val="28"/>
          <w:lang w:val="en-US"/>
        </w:rPr>
        <w:t>('Orders')) = 1)</w:t>
      </w:r>
    </w:p>
    <w:p w:rsidR="00A52E48" w:rsidRPr="00B00087" w:rsidRDefault="00A52E48"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A52E48" w:rsidRPr="00B00087" w:rsidRDefault="00FF2135" w:rsidP="009C6589">
      <w:pPr>
        <w:spacing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SECURITY POLICY </w:t>
      </w:r>
      <w:proofErr w:type="spellStart"/>
      <w:r w:rsidR="00A52E48" w:rsidRPr="00B00087">
        <w:rPr>
          <w:rFonts w:ascii="Times New Roman" w:hAnsi="Times New Roman" w:cs="Times New Roman"/>
          <w:sz w:val="28"/>
          <w:szCs w:val="28"/>
          <w:lang w:val="en-US"/>
        </w:rPr>
        <w:t>dbo.OrdersPolicy</w:t>
      </w:r>
      <w:proofErr w:type="spellEnd"/>
      <w:r w:rsidR="00A52E48"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ADD FILTER PREDICATE </w:t>
      </w:r>
      <w:proofErr w:type="spellStart"/>
      <w:r w:rsidRPr="00B00087">
        <w:rPr>
          <w:rFonts w:ascii="Times New Roman" w:hAnsi="Times New Roman" w:cs="Times New Roman"/>
          <w:sz w:val="28"/>
          <w:szCs w:val="28"/>
          <w:lang w:val="en-US"/>
        </w:rPr>
        <w:t>dbo.securityPredicateOrders</w:t>
      </w:r>
      <w:proofErr w:type="spellEnd"/>
      <w:r w:rsidRPr="00B00087">
        <w:rPr>
          <w:rFonts w:ascii="Times New Roman" w:hAnsi="Times New Roman" w:cs="Times New Roman"/>
          <w:sz w:val="28"/>
          <w:szCs w:val="28"/>
          <w:lang w:val="en-US"/>
        </w:rPr>
        <w:t xml:space="preserve">()   </w:t>
      </w:r>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ON </w:t>
      </w:r>
      <w:proofErr w:type="spellStart"/>
      <w:r w:rsidRPr="00B00087">
        <w:rPr>
          <w:rFonts w:ascii="Times New Roman" w:hAnsi="Times New Roman" w:cs="Times New Roman"/>
          <w:sz w:val="28"/>
          <w:szCs w:val="28"/>
          <w:lang w:val="en-US"/>
        </w:rPr>
        <w:t>dbo.Orders</w:t>
      </w:r>
      <w:proofErr w:type="spellEnd"/>
    </w:p>
    <w:p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WITH (STATE = ON);</w:t>
      </w:r>
    </w:p>
    <w:p w:rsidR="00A52E48" w:rsidRPr="00B00087" w:rsidRDefault="00A52E48"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rsidR="007E644F" w:rsidRPr="00F61360" w:rsidRDefault="00F61360" w:rsidP="00F61360">
      <w:pPr>
        <w:pStyle w:val="2"/>
        <w:rPr>
          <w:sz w:val="28"/>
          <w:szCs w:val="28"/>
        </w:rPr>
      </w:pPr>
      <w:bookmarkStart w:id="11" w:name="_Toc482717645"/>
      <w:bookmarkStart w:id="12" w:name="_Toc452883462"/>
      <w:r w:rsidRPr="00F61360">
        <w:rPr>
          <w:sz w:val="28"/>
          <w:szCs w:val="28"/>
        </w:rPr>
        <w:t xml:space="preserve">3.1 </w:t>
      </w:r>
      <w:r w:rsidR="007E644F" w:rsidRPr="00F61360">
        <w:rPr>
          <w:sz w:val="28"/>
          <w:szCs w:val="28"/>
        </w:rPr>
        <w:t>Пример создания политики безопасности</w:t>
      </w:r>
      <w:bookmarkEnd w:id="11"/>
    </w:p>
    <w:p w:rsidR="0060591E" w:rsidRPr="00D4238E" w:rsidRDefault="007E644F"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lastRenderedPageBreak/>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rsidR="002C0765" w:rsidRPr="00D4238E"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6</w:t>
      </w:r>
    </w:p>
    <w:p w:rsidR="0060591E" w:rsidRPr="00B33770"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rsidR="002C0765"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2C0765"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591A69" w:rsidRPr="00B00087" w:rsidRDefault="00591A69" w:rsidP="00591A69">
      <w:pPr>
        <w:pStyle w:val="1"/>
        <w:spacing w:line="240" w:lineRule="auto"/>
        <w:rPr>
          <w:rFonts w:cs="Times New Roman"/>
          <w:sz w:val="28"/>
        </w:rPr>
      </w:pPr>
      <w:bookmarkStart w:id="13" w:name="_Toc482717646"/>
      <w:r w:rsidRPr="00B00087">
        <w:rPr>
          <w:rFonts w:cs="Times New Roman"/>
          <w:sz w:val="28"/>
        </w:rPr>
        <w:lastRenderedPageBreak/>
        <w:t>Заключение</w:t>
      </w:r>
      <w:bookmarkEnd w:id="13"/>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w:t>
      </w:r>
      <w:proofErr w:type="spellStart"/>
      <w:r w:rsidRPr="00B00087">
        <w:rPr>
          <w:rFonts w:ascii="Times New Roman" w:hAnsi="Times New Roman" w:cs="Times New Roman"/>
          <w:sz w:val="28"/>
          <w:szCs w:val="28"/>
        </w:rPr>
        <w:t>фреймворка</w:t>
      </w:r>
      <w:proofErr w:type="spellEnd"/>
      <w:r w:rsidRPr="00B00087">
        <w:rPr>
          <w:rFonts w:ascii="Times New Roman" w:hAnsi="Times New Roman" w:cs="Times New Roman"/>
          <w:sz w:val="28"/>
          <w:szCs w:val="28"/>
        </w:rPr>
        <w:t xml:space="preserve">,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Также был реализован </w:t>
      </w:r>
      <w:r w:rsidR="007C45F3">
        <w:rPr>
          <w:rFonts w:ascii="Times New Roman" w:hAnsi="Times New Roman" w:cs="Times New Roman"/>
          <w:sz w:val="28"/>
          <w:szCs w:val="28"/>
        </w:rPr>
        <w:t xml:space="preserve">гибкий </w:t>
      </w:r>
      <w:r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курсовой работы </w:t>
      </w:r>
      <w:r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булевского выражения, используемого в качестве функции доступа к конкретной строке.</w:t>
      </w: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Pr="00B00087" w:rsidRDefault="0096484F" w:rsidP="009C6589">
      <w:pPr>
        <w:spacing w:line="240" w:lineRule="auto"/>
        <w:rPr>
          <w:rFonts w:ascii="Times New Roman" w:hAnsi="Times New Roman" w:cs="Times New Roman"/>
          <w:sz w:val="28"/>
          <w:szCs w:val="28"/>
        </w:rPr>
      </w:pPr>
    </w:p>
    <w:p w:rsidR="002F53EA" w:rsidRPr="00B00087" w:rsidRDefault="002F53EA" w:rsidP="009C6589">
      <w:pPr>
        <w:pStyle w:val="1"/>
        <w:spacing w:line="240" w:lineRule="auto"/>
        <w:rPr>
          <w:rFonts w:cs="Times New Roman"/>
          <w:sz w:val="28"/>
        </w:rPr>
      </w:pPr>
      <w:bookmarkStart w:id="14" w:name="_Toc482717647"/>
      <w:r w:rsidRPr="00B00087">
        <w:rPr>
          <w:rFonts w:cs="Times New Roman"/>
          <w:sz w:val="28"/>
        </w:rPr>
        <w:lastRenderedPageBreak/>
        <w:t>Список литературы</w:t>
      </w:r>
      <w:bookmarkEnd w:id="12"/>
      <w:bookmarkEnd w:id="14"/>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Аруп</w:t>
      </w:r>
      <w:proofErr w:type="spellEnd"/>
      <w:r w:rsidRPr="00B00087">
        <w:rPr>
          <w:rFonts w:ascii="Times New Roman" w:hAnsi="Times New Roman" w:cs="Times New Roman"/>
          <w:sz w:val="28"/>
          <w:szCs w:val="28"/>
        </w:rPr>
        <w:t xml:space="preserve">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Ицик</w:t>
      </w:r>
      <w:proofErr w:type="spellEnd"/>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rPr>
        <w:t>Ган</w:t>
      </w:r>
      <w:proofErr w:type="spellEnd"/>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 М.: ДМК </w:t>
      </w:r>
      <w:proofErr w:type="spellStart"/>
      <w:r w:rsidRPr="00B00087">
        <w:rPr>
          <w:rFonts w:ascii="Times New Roman" w:hAnsi="Times New Roman" w:cs="Times New Roman"/>
          <w:sz w:val="28"/>
          <w:szCs w:val="28"/>
        </w:rPr>
        <w:t>Эксмо</w:t>
      </w:r>
      <w:proofErr w:type="spellEnd"/>
      <w:r w:rsidRPr="00B00087">
        <w:rPr>
          <w:rFonts w:ascii="Times New Roman" w:hAnsi="Times New Roman" w:cs="Times New Roman"/>
          <w:sz w:val="28"/>
          <w:szCs w:val="28"/>
        </w:rPr>
        <w:t>, 2015. – 400 с.: ил.</w:t>
      </w:r>
    </w:p>
    <w:p w:rsidR="00B10FC6" w:rsidRPr="00B00087" w:rsidRDefault="00B10FC6" w:rsidP="00B10FC6">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rsidR="00EB6257" w:rsidRPr="00B10FC6" w:rsidRDefault="00B10FC6" w:rsidP="007C2CE9">
      <w:pPr>
        <w:pStyle w:val="a4"/>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1"/>
        <w:spacing w:line="240" w:lineRule="auto"/>
        <w:rPr>
          <w:rFonts w:cs="Times New Roman"/>
          <w:sz w:val="28"/>
          <w:lang w:val="en-US"/>
        </w:rPr>
      </w:pPr>
    </w:p>
    <w:p w:rsidR="00C56309" w:rsidRDefault="00C56309" w:rsidP="00C56309">
      <w:pPr>
        <w:rPr>
          <w:lang w:val="en-US"/>
        </w:rPr>
      </w:pPr>
    </w:p>
    <w:p w:rsidR="00C56309" w:rsidRPr="00C56309" w:rsidRDefault="00C56309" w:rsidP="00C56309">
      <w:pPr>
        <w:rPr>
          <w:lang w:val="en-US"/>
        </w:rPr>
      </w:pPr>
    </w:p>
    <w:p w:rsidR="00EB6257" w:rsidRPr="00D4238E" w:rsidRDefault="00EB6257" w:rsidP="00EB6257">
      <w:pPr>
        <w:rPr>
          <w:rFonts w:ascii="Times New Roman" w:hAnsi="Times New Roman" w:cs="Times New Roman"/>
          <w:sz w:val="28"/>
          <w:szCs w:val="28"/>
          <w:lang w:val="en-US"/>
        </w:rPr>
      </w:pPr>
    </w:p>
    <w:p w:rsidR="00EB6257" w:rsidRPr="00B00087" w:rsidRDefault="00EB6257" w:rsidP="00EB6257">
      <w:pPr>
        <w:pStyle w:val="1"/>
        <w:spacing w:line="240" w:lineRule="auto"/>
        <w:rPr>
          <w:rFonts w:cs="Times New Roman"/>
          <w:sz w:val="28"/>
          <w:lang w:val="en-US"/>
        </w:rPr>
      </w:pPr>
      <w:bookmarkStart w:id="15" w:name="_Toc482717648"/>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А</w:t>
      </w:r>
      <w:bookmarkEnd w:id="15"/>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IDbConnectionInterceptor</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Set SESSION_CONTEXT to current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whenever EF opens a connection</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HttpContext.Current.User.Identity.GetUserId</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if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null)</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DbCommand</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connection.CreateCommand</w:t>
      </w:r>
      <w:proofErr w:type="spellEnd"/>
      <w:r w:rsidRPr="00B00087">
        <w:rPr>
          <w:rFonts w:ascii="Times New Roman" w:hAnsi="Times New Roman" w:cs="Times New Roman"/>
          <w:sz w:val="28"/>
          <w:szCs w:val="28"/>
          <w:lang w:val="en-US"/>
        </w:rPr>
        <w:t>();</w:t>
      </w:r>
    </w:p>
    <w:p w:rsidR="002B30BB" w:rsidRPr="00D4238E" w:rsidRDefault="002B30BB" w:rsidP="002B30BB">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ab/>
      </w:r>
      <w:r w:rsidRPr="00D4238E">
        <w:rPr>
          <w:rFonts w:ascii="Times New Roman" w:hAnsi="Times New Roman" w:cs="Times New Roman"/>
          <w:sz w:val="28"/>
          <w:szCs w:val="28"/>
          <w:lang w:val="en-US"/>
        </w:rPr>
        <w:tab/>
      </w:r>
      <w:proofErr w:type="spellStart"/>
      <w:r w:rsidRPr="00B00087">
        <w:rPr>
          <w:rFonts w:ascii="Times New Roman" w:hAnsi="Times New Roman" w:cs="Times New Roman"/>
          <w:sz w:val="28"/>
          <w:szCs w:val="28"/>
          <w:lang w:val="en-US"/>
        </w:rPr>
        <w:t>DbParameter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cmd.CreateParameter</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param.Value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param.ParameterName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cmd.Parameters.Add</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w:t>
      </w:r>
    </w:p>
    <w:p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cmd.CommandText</w:t>
      </w:r>
      <w:proofErr w:type="spellEnd"/>
      <w:r w:rsidRPr="00B00087">
        <w:rPr>
          <w:rFonts w:ascii="Times New Roman" w:hAnsi="Times New Roman" w:cs="Times New Roman"/>
          <w:sz w:val="28"/>
          <w:szCs w:val="28"/>
          <w:lang w:val="en-US"/>
        </w:rPr>
        <w:t xml:space="preserve"> = "EXEC </w:t>
      </w:r>
      <w:proofErr w:type="spellStart"/>
      <w:r w:rsidRPr="00B00087">
        <w:rPr>
          <w:rFonts w:ascii="Times New Roman" w:hAnsi="Times New Roman" w:cs="Times New Roman"/>
          <w:sz w:val="28"/>
          <w:szCs w:val="28"/>
          <w:lang w:val="en-US"/>
        </w:rPr>
        <w:t>sp_set_session_context</w:t>
      </w:r>
      <w:proofErr w:type="spellEnd"/>
      <w:r w:rsidRPr="00B00087">
        <w:rPr>
          <w:rFonts w:ascii="Times New Roman" w:hAnsi="Times New Roman" w:cs="Times New Roman"/>
          <w:sz w:val="28"/>
          <w:szCs w:val="28"/>
          <w:lang w:val="en-US"/>
        </w:rPr>
        <w:t xml:space="preserve"> @key=</w:t>
      </w:r>
      <w:proofErr w:type="spellStart"/>
      <w:r w:rsidRPr="00B00087">
        <w:rPr>
          <w:rFonts w:ascii="Times New Roman" w:hAnsi="Times New Roman" w:cs="Times New Roman"/>
          <w:sz w:val="28"/>
          <w:szCs w:val="28"/>
          <w:lang w:val="en-US"/>
        </w:rPr>
        <w:t>N'UserId</w:t>
      </w:r>
      <w:proofErr w:type="spellEnd"/>
      <w:r w:rsidRPr="00B00087">
        <w:rPr>
          <w:rFonts w:ascii="Times New Roman" w:hAnsi="Times New Roman" w:cs="Times New Roman"/>
          <w:sz w:val="28"/>
          <w:szCs w:val="28"/>
          <w:lang w:val="en-US"/>
        </w:rPr>
        <w:t>', @value=@</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cmd.ExecuteNonQuery</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w:t>
      </w:r>
      <w:proofErr w:type="spellStart"/>
      <w:r w:rsidRPr="00B00087">
        <w:rPr>
          <w:rFonts w:ascii="Times New Roman" w:hAnsi="Times New Roman" w:cs="Times New Roman"/>
          <w:sz w:val="28"/>
          <w:szCs w:val="28"/>
          <w:lang w:val="en-US"/>
        </w:rPr>
        <w:t>System.NullReferenceException</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w:t>
      </w:r>
      <w:proofErr w:type="spellStart"/>
      <w:r w:rsidRPr="00B00087">
        <w:rPr>
          <w:rFonts w:ascii="Times New Roman" w:hAnsi="Times New Roman" w:cs="Times New Roman"/>
          <w:sz w:val="28"/>
          <w:szCs w:val="28"/>
          <w:lang w:val="en-US"/>
        </w:rPr>
        <w:t>BeganTransaction</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BeginTransactionInterceptionContext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IDbConnectionInterceptor</w:t>
      </w:r>
      <w:proofErr w:type="spellEnd"/>
    </w:p>
    <w:p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DbConfiguration</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w:t>
      </w:r>
      <w:proofErr w:type="spellStart"/>
      <w:r w:rsidRPr="00B00087">
        <w:rPr>
          <w:rFonts w:ascii="Times New Roman" w:hAnsi="Times New Roman" w:cs="Times New Roman"/>
          <w:sz w:val="28"/>
          <w:szCs w:val="28"/>
          <w:lang w:val="en-US"/>
        </w:rPr>
        <w:t>SessionContextConfiguration</w:t>
      </w:r>
      <w:proofErr w:type="spellEnd"/>
      <w:r w:rsidRPr="00B00087">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roofErr w:type="spellStart"/>
      <w:r w:rsidRPr="00D4238E">
        <w:rPr>
          <w:rFonts w:ascii="Times New Roman" w:hAnsi="Times New Roman" w:cs="Times New Roman"/>
          <w:sz w:val="28"/>
          <w:szCs w:val="28"/>
          <w:lang w:val="en-US"/>
        </w:rPr>
        <w:t>AddInterceptor</w:t>
      </w:r>
      <w:proofErr w:type="spellEnd"/>
      <w:r w:rsidRPr="00D4238E">
        <w:rPr>
          <w:rFonts w:ascii="Times New Roman" w:hAnsi="Times New Roman" w:cs="Times New Roman"/>
          <w:sz w:val="28"/>
          <w:szCs w:val="28"/>
          <w:lang w:val="en-US"/>
        </w:rPr>
        <w:t xml:space="preserve">(new </w:t>
      </w:r>
      <w:proofErr w:type="spellStart"/>
      <w:r w:rsidR="00207AAD" w:rsidRPr="00B00087">
        <w:rPr>
          <w:rFonts w:ascii="Times New Roman" w:hAnsi="Times New Roman" w:cs="Times New Roman"/>
          <w:sz w:val="28"/>
          <w:szCs w:val="28"/>
          <w:lang w:val="en-US"/>
        </w:rPr>
        <w:t>Custom</w:t>
      </w:r>
      <w:r w:rsidRPr="00D4238E">
        <w:rPr>
          <w:rFonts w:ascii="Times New Roman" w:hAnsi="Times New Roman" w:cs="Times New Roman"/>
          <w:sz w:val="28"/>
          <w:szCs w:val="28"/>
          <w:lang w:val="en-US"/>
        </w:rPr>
        <w:t>Interceptor</w:t>
      </w:r>
      <w:proofErr w:type="spellEnd"/>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EB6257" w:rsidRPr="00FF41D9"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B00087" w:rsidRPr="00B00087" w:rsidRDefault="00B00087" w:rsidP="00B00087">
      <w:pPr>
        <w:pStyle w:val="1"/>
        <w:rPr>
          <w:rFonts w:cs="Times New Roman"/>
          <w:sz w:val="28"/>
          <w:lang w:val="en-US"/>
        </w:rPr>
      </w:pPr>
      <w:bookmarkStart w:id="16" w:name="_Toc482717649"/>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Б</w:t>
      </w:r>
      <w:bookmarkEnd w:id="16"/>
    </w:p>
    <w:p w:rsidR="009F1DB7" w:rsidRPr="003D11AF" w:rsidRDefault="009F1DB7" w:rsidP="009F1DB7">
      <w:pPr>
        <w:spacing w:line="240" w:lineRule="auto"/>
        <w:rPr>
          <w:rFonts w:ascii="Times New Roman" w:hAnsi="Times New Roman" w:cs="Times New Roman"/>
          <w:sz w:val="28"/>
          <w:szCs w:val="28"/>
          <w:lang w:val="en-US"/>
        </w:rPr>
      </w:pPr>
      <w:bookmarkStart w:id="17" w:name="_Toc482717650"/>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SqlFunction</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DataAccess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DataAccessKind.Read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public static </w:t>
      </w:r>
      <w:proofErr w:type="spellStart"/>
      <w:r w:rsidRPr="003D11AF">
        <w:rPr>
          <w:rFonts w:ascii="Times New Roman" w:hAnsi="Times New Roman" w:cs="Times New Roman"/>
          <w:sz w:val="28"/>
          <w:szCs w:val="28"/>
          <w:lang w:val="en-US"/>
        </w:rPr>
        <w:t>bool</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ExecutePredicate</w:t>
      </w:r>
      <w:proofErr w:type="spellEnd"/>
      <w:r w:rsidRPr="003D11AF">
        <w:rPr>
          <w:rFonts w:ascii="Times New Roman" w:hAnsi="Times New Roman" w:cs="Times New Roman"/>
          <w:sz w:val="28"/>
          <w:szCs w:val="28"/>
          <w:lang w:val="en-US"/>
        </w:rPr>
        <w:t xml:space="preserve">(string predicate, string </w:t>
      </w:r>
      <w:proofErr w:type="spellStart"/>
      <w:r w:rsidRPr="003D11AF">
        <w:rPr>
          <w:rFonts w:ascii="Times New Roman" w:hAnsi="Times New Roman" w:cs="Times New Roman"/>
          <w:sz w:val="28"/>
          <w:szCs w:val="28"/>
          <w:lang w:val="en-US"/>
        </w:rPr>
        <w:t>rowValue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predicates = </w:t>
      </w:r>
      <w:proofErr w:type="spellStart"/>
      <w:r w:rsidRPr="003D11AF">
        <w:rPr>
          <w:rFonts w:ascii="Times New Roman" w:hAnsi="Times New Roman" w:cs="Times New Roman"/>
          <w:sz w:val="28"/>
          <w:szCs w:val="28"/>
          <w:lang w:val="en-US"/>
        </w:rPr>
        <w:t>predicate.Split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w:t>
      </w:r>
      <w:proofErr w:type="spellEnd"/>
      <w:r w:rsidRPr="003D11AF">
        <w:rPr>
          <w:rFonts w:ascii="Times New Roman" w:hAnsi="Times New Roman" w:cs="Times New Roman"/>
          <w:sz w:val="28"/>
          <w:szCs w:val="28"/>
          <w:lang w:val="en-US"/>
        </w:rPr>
        <w:t xml:space="preserve"> in predicates){</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pred.Split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in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values[1].Trim('"')));}</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predicateTuples.Where</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x.Value.IndexOf</w:t>
      </w:r>
      <w:proofErr w:type="spellEnd"/>
      <w:r w:rsidRPr="003D11AF">
        <w:rPr>
          <w:rFonts w:ascii="Times New Roman" w:hAnsi="Times New Roman" w:cs="Times New Roman"/>
          <w:sz w:val="28"/>
          <w:szCs w:val="28"/>
          <w:lang w:val="en-US"/>
        </w:rPr>
        <w:t>('"') == -1).</w:t>
      </w:r>
      <w:proofErr w:type="spellStart"/>
      <w:r w:rsidRPr="003D11AF">
        <w:rPr>
          <w:rFonts w:ascii="Times New Roman" w:hAnsi="Times New Roman" w:cs="Times New Roman"/>
          <w:sz w:val="28"/>
          <w:szCs w:val="28"/>
          <w:lang w:val="en-US"/>
        </w:rPr>
        <w:t>ToDictionary</w:t>
      </w:r>
      <w:proofErr w:type="spellEnd"/>
      <w:r w:rsidRPr="003D11AF">
        <w:rPr>
          <w:rFonts w:ascii="Times New Roman" w:hAnsi="Times New Roman" w:cs="Times New Roman"/>
          <w:sz w:val="28"/>
          <w:szCs w:val="28"/>
          <w:lang w:val="en-US"/>
        </w:rPr>
        <w:t xml:space="preserve">(t =&gt; </w:t>
      </w:r>
      <w:proofErr w:type="spellStart"/>
      <w:r w:rsidRPr="003D11AF">
        <w:rPr>
          <w:rFonts w:ascii="Times New Roman" w:hAnsi="Times New Roman" w:cs="Times New Roman"/>
          <w:sz w:val="28"/>
          <w:szCs w:val="28"/>
          <w:lang w:val="en-US"/>
        </w:rPr>
        <w:t>t.Value</w:t>
      </w:r>
      <w:proofErr w:type="spellEnd"/>
      <w:r w:rsidRPr="003D11AF">
        <w:rPr>
          <w:rFonts w:ascii="Times New Roman" w:hAnsi="Times New Roman" w:cs="Times New Roman"/>
          <w:sz w:val="28"/>
          <w:szCs w:val="28"/>
          <w:lang w:val="en-US"/>
        </w:rPr>
        <w:t>, y =&gt;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rowTuples.ToDictionary</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x.Variable</w:t>
      </w:r>
      <w:proofErr w:type="spellEnd"/>
      <w:r w:rsidRPr="003D11AF">
        <w:rPr>
          <w:rFonts w:ascii="Times New Roman" w:hAnsi="Times New Roman" w:cs="Times New Roman"/>
          <w:sz w:val="28"/>
          <w:szCs w:val="28"/>
          <w:lang w:val="en-US"/>
        </w:rPr>
        <w:t xml:space="preserve">, y =&gt; </w:t>
      </w:r>
      <w:proofErr w:type="spellStart"/>
      <w:r w:rsidRPr="003D11AF">
        <w:rPr>
          <w:rFonts w:ascii="Times New Roman" w:hAnsi="Times New Roman" w:cs="Times New Roman"/>
          <w:sz w:val="28"/>
          <w:szCs w:val="28"/>
          <w:lang w:val="en-US"/>
        </w:rPr>
        <w:t>y.Value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 xml:space="preserve"> = "select " + </w:t>
      </w:r>
      <w:proofErr w:type="spellStart"/>
      <w:r w:rsidRPr="003D11AF">
        <w:rPr>
          <w:rFonts w:ascii="Times New Roman" w:hAnsi="Times New Roman" w:cs="Times New Roman"/>
          <w:sz w:val="28"/>
          <w:szCs w:val="28"/>
          <w:lang w:val="en-US"/>
        </w:rPr>
        <w:t>string.Join</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contextDict.Keys.Select</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string.Format</w:t>
      </w:r>
      <w:proofErr w:type="spellEnd"/>
      <w:r w:rsidRPr="003D11AF">
        <w:rPr>
          <w:rFonts w:ascii="Times New Roman" w:hAnsi="Times New Roman" w:cs="Times New Roman"/>
          <w:sz w:val="28"/>
          <w:szCs w:val="28"/>
          <w:lang w:val="en-US"/>
        </w:rPr>
        <w:t>("SESSION_CONTEXT(N'{0}') as {0}", x)));</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contextDict.Keys.Count</w:t>
      </w:r>
      <w:proofErr w:type="spellEnd"/>
      <w:r w:rsidRPr="003D11AF">
        <w:rPr>
          <w:rFonts w:ascii="Times New Roman" w:hAnsi="Times New Roman" w:cs="Times New Roman"/>
          <w:sz w:val="28"/>
          <w:szCs w:val="28"/>
          <w:lang w:val="en-US"/>
        </w:rPr>
        <w:t xml:space="preserve"> != 0)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using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 xml:space="preserve"> connection = new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("context connection=true")){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w:t>
      </w:r>
      <w:proofErr w:type="spellEnd"/>
      <w:r w:rsidRPr="003D11AF">
        <w:rPr>
          <w:rFonts w:ascii="Times New Roman" w:hAnsi="Times New Roman" w:cs="Times New Roman"/>
          <w:sz w:val="28"/>
          <w:szCs w:val="28"/>
          <w:lang w:val="en-US"/>
        </w:rPr>
        <w:t xml:space="preserve"> = new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SqlDataReader</w:t>
      </w:r>
      <w:proofErr w:type="spellEnd"/>
      <w:r w:rsidRPr="003D11AF">
        <w:rPr>
          <w:rFonts w:ascii="Times New Roman" w:hAnsi="Times New Roman" w:cs="Times New Roman"/>
          <w:sz w:val="28"/>
          <w:szCs w:val="28"/>
          <w:lang w:val="en-US"/>
        </w:rPr>
        <w:t xml:space="preserve"> reader;</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cmd.CommandText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cmd.CommandType</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CommandType.Text</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w:t>
      </w:r>
      <w:proofErr w:type="spellEnd"/>
      <w:r w:rsidRPr="003D11AF">
        <w:rPr>
          <w:rFonts w:ascii="Times New Roman" w:hAnsi="Times New Roman" w:cs="Times New Roman"/>
          <w:sz w:val="28"/>
          <w:szCs w:val="28"/>
          <w:lang w:val="en-US"/>
        </w:rPr>
        <w:t xml:space="preserve"> = connection;</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lastRenderedPageBreak/>
        <w:t xml:space="preserve">                </w:t>
      </w:r>
      <w:proofErr w:type="spellStart"/>
      <w:r w:rsidRPr="003D11AF">
        <w:rPr>
          <w:rFonts w:ascii="Times New Roman" w:hAnsi="Times New Roman" w:cs="Times New Roman"/>
          <w:sz w:val="28"/>
          <w:szCs w:val="28"/>
          <w:lang w:val="en-US"/>
        </w:rPr>
        <w:t>cmd.Connection.Open</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reader = </w:t>
      </w:r>
      <w:proofErr w:type="spellStart"/>
      <w:r w:rsidRPr="003D11AF">
        <w:rPr>
          <w:rFonts w:ascii="Times New Roman" w:hAnsi="Times New Roman" w:cs="Times New Roman"/>
          <w:sz w:val="28"/>
          <w:szCs w:val="28"/>
          <w:lang w:val="en-US"/>
        </w:rPr>
        <w:t>cmd.ExecuteReader</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try{</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while (</w:t>
      </w:r>
      <w:proofErr w:type="spellStart"/>
      <w:r w:rsidRPr="003D11AF">
        <w:rPr>
          <w:rFonts w:ascii="Times New Roman" w:hAnsi="Times New Roman" w:cs="Times New Roman"/>
          <w:sz w:val="28"/>
          <w:szCs w:val="28"/>
          <w:lang w:val="en-US"/>
        </w:rPr>
        <w:t>reader.Read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contextDict.Keys.ToDictionary</w:t>
      </w:r>
      <w:proofErr w:type="spellEnd"/>
      <w:r w:rsidRPr="003D11AF">
        <w:rPr>
          <w:rFonts w:ascii="Times New Roman" w:hAnsi="Times New Roman" w:cs="Times New Roman"/>
          <w:sz w:val="28"/>
          <w:szCs w:val="28"/>
          <w:lang w:val="en-US"/>
        </w:rPr>
        <w:t>(x =&gt; x, y =&gt; reader[y].</w:t>
      </w:r>
      <w:proofErr w:type="spellStart"/>
      <w:r w:rsidRPr="003D11AF">
        <w:rPr>
          <w:rFonts w:ascii="Times New Roman" w:hAnsi="Times New Roman" w:cs="Times New Roman"/>
          <w:sz w:val="28"/>
          <w:szCs w:val="28"/>
          <w:lang w:val="en-US"/>
        </w:rPr>
        <w:t>ToString</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finally{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reader.Close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keyValue</w:t>
      </w:r>
      <w:proofErr w:type="spellEnd"/>
      <w:r w:rsidRPr="003D11AF">
        <w:rPr>
          <w:rFonts w:ascii="Times New Roman" w:hAnsi="Times New Roman" w:cs="Times New Roman"/>
          <w:sz w:val="28"/>
          <w:szCs w:val="28"/>
          <w:lang w:val="en-US"/>
        </w:rPr>
        <w:t xml:space="preserve"> in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key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keyValue.Variable.IndexOf</w:t>
      </w:r>
      <w:proofErr w:type="spellEnd"/>
      <w:r w:rsidRPr="003D11AF">
        <w:rPr>
          <w:rFonts w:ascii="Times New Roman" w:hAnsi="Times New Roman" w:cs="Times New Roman"/>
          <w:sz w:val="28"/>
          <w:szCs w:val="28"/>
          <w:lang w:val="en-US"/>
        </w:rPr>
        <w:t>('"') == -1)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keyValue.Variable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keyValue.Variable.Trim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keyValue.Value.IndexOf</w:t>
      </w:r>
      <w:proofErr w:type="spellEnd"/>
      <w:r w:rsidRPr="003D11AF">
        <w:rPr>
          <w:rFonts w:ascii="Times New Roman" w:hAnsi="Times New Roman" w:cs="Times New Roman"/>
          <w:sz w:val="28"/>
          <w:szCs w:val="28"/>
          <w:lang w:val="en-US"/>
        </w:rPr>
        <w:t>('"') == -1){</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keyValue.Value</w:t>
      </w:r>
      <w:proofErr w:type="spellEnd"/>
      <w:r w:rsidRPr="003D11AF">
        <w:rPr>
          <w:rFonts w:ascii="Times New Roman" w:hAnsi="Times New Roman" w:cs="Times New Roman"/>
          <w:sz w:val="28"/>
          <w:szCs w:val="28"/>
          <w:lang w:val="en-US"/>
        </w:rPr>
        <w:t>];</w:t>
      </w:r>
      <w:r>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keyValue.Value.Trim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 != value){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false;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true;</w:t>
      </w:r>
    </w:p>
    <w:p w:rsidR="009F1DB7" w:rsidRPr="00EB6257"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16113" w:rsidRPr="00121E36" w:rsidRDefault="00916113" w:rsidP="00916113">
      <w:pPr>
        <w:pStyle w:val="1"/>
        <w:rPr>
          <w:sz w:val="28"/>
          <w:lang w:val="en-US"/>
        </w:rPr>
      </w:pPr>
      <w:r w:rsidRPr="00916113">
        <w:rPr>
          <w:sz w:val="28"/>
        </w:rPr>
        <w:lastRenderedPageBreak/>
        <w:t>Приложение</w:t>
      </w:r>
      <w:r w:rsidRPr="00121E36">
        <w:rPr>
          <w:sz w:val="28"/>
          <w:lang w:val="en-US"/>
        </w:rPr>
        <w:t xml:space="preserve"> </w:t>
      </w:r>
      <w:r w:rsidRPr="00916113">
        <w:rPr>
          <w:sz w:val="28"/>
        </w:rPr>
        <w:t>В</w:t>
      </w:r>
      <w:bookmarkEnd w:id="17"/>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PROCEDURE </w:t>
      </w:r>
      <w:proofErr w:type="spellStart"/>
      <w:r w:rsidRPr="00916113">
        <w:rPr>
          <w:rFonts w:ascii="Times New Roman" w:hAnsi="Times New Roman" w:cs="Times New Roman"/>
          <w:sz w:val="28"/>
          <w:szCs w:val="28"/>
          <w:lang w:val="en-US"/>
        </w:rPr>
        <w:t>setInitialContext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SET NOCOUNT ON;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(150);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@City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@Phone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@City = City, @Phone = Phone from Employees where id = @</w:t>
      </w:r>
      <w:proofErr w:type="spellStart"/>
      <w:r w:rsidRPr="00916113">
        <w:rPr>
          <w:rFonts w:ascii="Times New Roman" w:hAnsi="Times New Roman" w:cs="Times New Roman"/>
          <w:sz w:val="28"/>
          <w:szCs w:val="28"/>
          <w:lang w:val="en-US"/>
        </w:rPr>
        <w:t>UserId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'City', @City;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'Phone', @Phone;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AS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RETURNS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WITH SCHEMABINDING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the stock level for the product.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@predicates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(4000);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@result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@predicates = COALESCE(@predicates + ',', '') + </w:t>
      </w:r>
      <w:proofErr w:type="spellStart"/>
      <w:r w:rsidRPr="00916113">
        <w:rPr>
          <w:rFonts w:ascii="Times New Roman" w:hAnsi="Times New Roman" w:cs="Times New Roman"/>
          <w:sz w:val="28"/>
          <w:szCs w:val="28"/>
          <w:lang w:val="en-US"/>
        </w:rPr>
        <w:t>dbo.Predicates.Value</w:t>
      </w:r>
      <w:proofErr w:type="spellEnd"/>
      <w:r w:rsidRPr="00916113">
        <w:rPr>
          <w:rFonts w:ascii="Times New Roman" w:hAnsi="Times New Roman" w:cs="Times New Roman"/>
          <w:sz w:val="28"/>
          <w:szCs w:val="28"/>
          <w:lang w:val="en-US"/>
        </w:rPr>
        <w:t xml:space="preserve"> from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t>
      </w:r>
      <w:proofErr w:type="spellStart"/>
      <w:r w:rsidRPr="00916113">
        <w:rPr>
          <w:rFonts w:ascii="Times New Roman" w:hAnsi="Times New Roman" w:cs="Times New Roman"/>
          <w:sz w:val="28"/>
          <w:szCs w:val="28"/>
          <w:lang w:val="en-US"/>
        </w:rPr>
        <w:t>dbo.Predicates</w:t>
      </w:r>
      <w:proofErr w:type="spellEnd"/>
      <w:r w:rsidRPr="00916113">
        <w:rPr>
          <w:rFonts w:ascii="Times New Roman" w:hAnsi="Times New Roman" w:cs="Times New Roman"/>
          <w:sz w:val="28"/>
          <w:szCs w:val="28"/>
          <w:lang w:val="en-US"/>
        </w:rPr>
        <w:t xml:space="preserve"> join  </w:t>
      </w:r>
      <w:proofErr w:type="spellStart"/>
      <w:r w:rsidRPr="00916113">
        <w:rPr>
          <w:rFonts w:ascii="Times New Roman" w:hAnsi="Times New Roman" w:cs="Times New Roman"/>
          <w:sz w:val="28"/>
          <w:szCs w:val="28"/>
          <w:lang w:val="en-US"/>
        </w:rPr>
        <w:t>dbo.Policies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dbo.Predicates.id =  </w:t>
      </w:r>
      <w:proofErr w:type="spellStart"/>
      <w:r w:rsidRPr="00916113">
        <w:rPr>
          <w:rFonts w:ascii="Times New Roman" w:hAnsi="Times New Roman" w:cs="Times New Roman"/>
          <w:sz w:val="28"/>
          <w:szCs w:val="28"/>
          <w:lang w:val="en-US"/>
        </w:rPr>
        <w:t>dbo.Policies.PredicateId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dbo.Policies.TableName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TableName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join  </w:t>
      </w:r>
      <w:proofErr w:type="spellStart"/>
      <w:r w:rsidRPr="00916113">
        <w:rPr>
          <w:rFonts w:ascii="Times New Roman" w:hAnsi="Times New Roman" w:cs="Times New Roman"/>
          <w:sz w:val="28"/>
          <w:szCs w:val="28"/>
          <w:lang w:val="en-US"/>
        </w:rPr>
        <w:t>dbo.EmployeeGroups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w:t>
      </w:r>
      <w:proofErr w:type="spellStart"/>
      <w:r w:rsidRPr="00916113">
        <w:rPr>
          <w:rFonts w:ascii="Times New Roman" w:hAnsi="Times New Roman" w:cs="Times New Roman"/>
          <w:sz w:val="28"/>
          <w:szCs w:val="28"/>
          <w:lang w:val="en-US"/>
        </w:rPr>
        <w:t>dbo.EmployeeGroups.GroupId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dbo.Policies.GroupId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dbo.EmployeeGroups.EmployeeId</w:t>
      </w:r>
      <w:proofErr w:type="spellEnd"/>
      <w:r w:rsidRPr="00916113">
        <w:rPr>
          <w:rFonts w:ascii="Times New Roman" w:hAnsi="Times New Roman" w:cs="Times New Roman"/>
          <w:sz w:val="28"/>
          <w:szCs w:val="28"/>
          <w:lang w:val="en-US"/>
        </w:rPr>
        <w:t xml:space="preserve"> = CAST(SESSION_CONTEXT(</w:t>
      </w:r>
      <w:proofErr w:type="spellStart"/>
      <w:r w:rsidRPr="00916113">
        <w:rPr>
          <w:rFonts w:ascii="Times New Roman" w:hAnsi="Times New Roman" w:cs="Times New Roman"/>
          <w:sz w:val="28"/>
          <w:szCs w:val="28"/>
          <w:lang w:val="en-US"/>
        </w:rPr>
        <w:t>N'UserId</w:t>
      </w:r>
      <w:proofErr w:type="spellEnd"/>
      <w:r w:rsidRPr="00916113">
        <w:rPr>
          <w:rFonts w:ascii="Times New Roman" w:hAnsi="Times New Roman" w:cs="Times New Roman"/>
          <w:sz w:val="28"/>
          <w:szCs w:val="28"/>
          <w:lang w:val="en-US"/>
        </w:rPr>
        <w:t xml:space="preserve">') AS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if @predicates is Null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set @result = 1</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else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select @result = </w:t>
      </w:r>
      <w:proofErr w:type="spellStart"/>
      <w:r w:rsidRPr="00916113">
        <w:rPr>
          <w:rFonts w:ascii="Times New Roman" w:hAnsi="Times New Roman" w:cs="Times New Roman"/>
          <w:sz w:val="28"/>
          <w:szCs w:val="28"/>
          <w:lang w:val="en-US"/>
        </w:rPr>
        <w:t>dbo.getUserAccessClr</w:t>
      </w:r>
      <w:proofErr w:type="spellEnd"/>
      <w:r w:rsidRPr="00916113">
        <w:rPr>
          <w:rFonts w:ascii="Times New Roman" w:hAnsi="Times New Roman" w:cs="Times New Roman"/>
          <w:sz w:val="28"/>
          <w:szCs w:val="28"/>
          <w:lang w:val="en-US"/>
        </w:rPr>
        <w:t>(@predicates)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return @result</w:t>
      </w:r>
      <w:r w:rsidRPr="00916113">
        <w:rPr>
          <w:rFonts w:ascii="Times New Roman" w:hAnsi="Times New Roman" w:cs="Times New Roman"/>
          <w:sz w:val="28"/>
          <w:szCs w:val="28"/>
          <w:lang w:val="en-US"/>
        </w:rPr>
        <w:tab/>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(4000))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w:t>
      </w:r>
      <w:proofErr w:type="spellStart"/>
      <w:r w:rsidRPr="00916113">
        <w:rPr>
          <w:rFonts w:ascii="Times New Roman" w:hAnsi="Times New Roman" w:cs="Times New Roman"/>
          <w:sz w:val="28"/>
          <w:szCs w:val="28"/>
          <w:lang w:val="en-US"/>
        </w:rPr>
        <w:t>securityPredicate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TABLE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WITH SCHEMABINDING</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SELECT 1 as </w:t>
      </w:r>
      <w:proofErr w:type="spellStart"/>
      <w:r w:rsidRPr="00916113">
        <w:rPr>
          <w:rFonts w:ascii="Times New Roman" w:hAnsi="Times New Roman" w:cs="Times New Roman"/>
          <w:sz w:val="28"/>
          <w:szCs w:val="28"/>
          <w:lang w:val="en-US"/>
        </w:rPr>
        <w:t>Resu</w:t>
      </w:r>
      <w:proofErr w:type="spellEnd"/>
      <w:r w:rsidRPr="00916113">
        <w:rPr>
          <w:rFonts w:ascii="Times New Roman" w:hAnsi="Times New Roman" w:cs="Times New Roman"/>
          <w:sz w:val="28"/>
          <w:szCs w:val="28"/>
          <w:lang w:val="en-US"/>
        </w:rPr>
        <w:t xml:space="preserve"> where ((select </w:t>
      </w:r>
      <w:proofErr w:type="spellStart"/>
      <w:r w:rsidRPr="00916113">
        <w:rPr>
          <w:rFonts w:ascii="Times New Roman" w:hAnsi="Times New Roman" w:cs="Times New Roman"/>
          <w:sz w:val="28"/>
          <w:szCs w:val="28"/>
          <w:lang w:val="en-US"/>
        </w:rPr>
        <w:t>dbo.getUserAccess</w:t>
      </w:r>
      <w:proofErr w:type="spellEnd"/>
      <w:r w:rsidRPr="00916113">
        <w:rPr>
          <w:rFonts w:ascii="Times New Roman" w:hAnsi="Times New Roman" w:cs="Times New Roman"/>
          <w:sz w:val="28"/>
          <w:szCs w:val="28"/>
          <w:lang w:val="en-US"/>
        </w:rPr>
        <w:t xml:space="preserve">('Orders')) = 1)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SECURITY POLICY </w:t>
      </w:r>
      <w:proofErr w:type="spellStart"/>
      <w:r w:rsidRPr="00916113">
        <w:rPr>
          <w:rFonts w:ascii="Times New Roman" w:hAnsi="Times New Roman" w:cs="Times New Roman"/>
          <w:sz w:val="28"/>
          <w:szCs w:val="28"/>
          <w:lang w:val="en-US"/>
        </w:rPr>
        <w:t>dbo</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OrdersPolicy</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ADD FILTER PREDICATE </w:t>
      </w:r>
      <w:proofErr w:type="spellStart"/>
      <w:r w:rsidRPr="00916113">
        <w:rPr>
          <w:rFonts w:ascii="Times New Roman" w:hAnsi="Times New Roman" w:cs="Times New Roman"/>
          <w:sz w:val="28"/>
          <w:szCs w:val="28"/>
          <w:lang w:val="en-US"/>
        </w:rPr>
        <w:t>dbo.securityPredicateOrders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EmployeeId</w:t>
      </w:r>
      <w:proofErr w:type="spellEnd"/>
      <w:r w:rsidRPr="00916113">
        <w:rPr>
          <w:rFonts w:ascii="Times New Roman" w:hAnsi="Times New Roman" w:cs="Times New Roman"/>
          <w:sz w:val="28"/>
          <w:szCs w:val="28"/>
          <w:lang w:val="en-US"/>
        </w:rPr>
        <w:t xml:space="preserve">)   </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ON [</w:t>
      </w:r>
      <w:proofErr w:type="spellStart"/>
      <w:r w:rsidRPr="00121E36">
        <w:rPr>
          <w:rFonts w:ascii="Times New Roman" w:hAnsi="Times New Roman" w:cs="Times New Roman"/>
          <w:sz w:val="28"/>
          <w:szCs w:val="28"/>
          <w:lang w:val="en-US"/>
        </w:rPr>
        <w:t>dbo</w:t>
      </w:r>
      <w:proofErr w:type="spellEnd"/>
      <w:r w:rsidRPr="00121E36">
        <w:rPr>
          <w:rFonts w:ascii="Times New Roman" w:hAnsi="Times New Roman" w:cs="Times New Roman"/>
          <w:sz w:val="28"/>
          <w:szCs w:val="28"/>
          <w:lang w:val="en-US"/>
        </w:rPr>
        <w:t>].[Orders]</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WITH (STATE = ON);   </w:t>
      </w:r>
    </w:p>
    <w:p w:rsidR="00916113" w:rsidRPr="00916113" w:rsidRDefault="00916113" w:rsidP="00916113">
      <w:pPr>
        <w:pStyle w:val="1"/>
        <w:rPr>
          <w:sz w:val="28"/>
          <w:lang w:val="en-US"/>
        </w:rPr>
      </w:pPr>
      <w:bookmarkStart w:id="18" w:name="_Toc482717651"/>
      <w:r w:rsidRPr="00916113">
        <w:rPr>
          <w:sz w:val="28"/>
        </w:rPr>
        <w:lastRenderedPageBreak/>
        <w:t>Приложение</w:t>
      </w:r>
      <w:r w:rsidRPr="00916113">
        <w:rPr>
          <w:sz w:val="28"/>
          <w:lang w:val="en-US"/>
        </w:rPr>
        <w:t xml:space="preserve"> </w:t>
      </w:r>
      <w:r w:rsidRPr="00916113">
        <w:rPr>
          <w:sz w:val="28"/>
        </w:rPr>
        <w:t>Г</w:t>
      </w:r>
      <w:bookmarkEnd w:id="18"/>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config</w:t>
      </w:r>
      <w:proofErr w:type="spellEnd"/>
      <w:r w:rsidRPr="00916113">
        <w:rPr>
          <w:rFonts w:ascii="Times New Roman" w:hAnsi="Times New Roman" w:cs="Times New Roman"/>
          <w:sz w:val="28"/>
          <w:szCs w:val="28"/>
          <w:lang w:val="en-US"/>
        </w:rPr>
        <w:t xml:space="preserve"> from '../../configuration'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from '../</w:t>
      </w:r>
      <w:proofErr w:type="spellStart"/>
      <w:r w:rsidRPr="00916113">
        <w:rPr>
          <w:rFonts w:ascii="Times New Roman" w:hAnsi="Times New Roman" w:cs="Times New Roman"/>
          <w:sz w:val="28"/>
          <w:szCs w:val="28"/>
          <w:lang w:val="en-US"/>
        </w:rPr>
        <w:t>util</w:t>
      </w:r>
      <w:proofErr w:type="spellEnd"/>
      <w:r w:rsidRPr="00916113">
        <w:rPr>
          <w:rFonts w:ascii="Times New Roman" w:hAnsi="Times New Roman" w:cs="Times New Roman"/>
          <w:sz w:val="28"/>
          <w:szCs w:val="28"/>
          <w:lang w:val="en-US"/>
        </w:rPr>
        <w:t>/fetch';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from './types';</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Maps admin-on-rest queries to 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powered REST API</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@see https://github.com/typicode/json-server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@example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GET_LIST     =&gt; GET http://my.api.url/posts?_sort=title&amp;_order=ASC&amp;_start=0&amp;_end=24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GET_ONE      =&gt; GET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GET_MANY     =&gt; GET http://my.api.url/posts/123, GET http://my.api.url/posts/456, GET http://my.api.url/posts/789</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UPDATE       =&gt; PUT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CREATE       =&gt; POST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DELETE       =&gt; DELETE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default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The HTTP request parameters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 =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options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params.target</w:t>
      </w:r>
      <w:proofErr w:type="spellEnd"/>
      <w:r w:rsidRPr="00916113">
        <w:rPr>
          <w:rFonts w:ascii="Times New Roman" w:hAnsi="Times New Roman" w:cs="Times New Roman"/>
          <w:sz w:val="28"/>
          <w:szCs w:val="28"/>
          <w:lang w:val="en-US"/>
        </w:rPr>
        <w:t>]: 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'PUT';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'POST';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throw new Error(`Unsupported fetch action type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not_authenticated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userName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('username')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authenticated: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token: </w:t>
      </w:r>
      <w:proofErr w:type="spellStart"/>
      <w:r w:rsidRPr="00916113">
        <w:rPr>
          <w:rFonts w:ascii="Times New Roman" w:hAnsi="Times New Roman" w:cs="Times New Roman"/>
          <w:sz w:val="28"/>
          <w:szCs w:val="28"/>
          <w:lang w:val="en-US"/>
        </w:rPr>
        <w:t>userName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response HTTP response from 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 = (response,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headers,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if (!</w:t>
      </w:r>
      <w:proofErr w:type="spellStart"/>
      <w:r w:rsidRPr="00916113">
        <w:rPr>
          <w:rFonts w:ascii="Times New Roman" w:hAnsi="Times New Roman" w:cs="Times New Roman"/>
          <w:sz w:val="28"/>
          <w:szCs w:val="28"/>
          <w:lang w:val="en-US"/>
        </w:rPr>
        <w:t>headers.has</w:t>
      </w:r>
      <w:proofErr w:type="spellEnd"/>
      <w:r w:rsidRPr="00916113">
        <w:rPr>
          <w:rFonts w:ascii="Times New Roman" w:hAnsi="Times New Roman" w:cs="Times New Roman"/>
          <w:sz w:val="28"/>
          <w:szCs w:val="28"/>
          <w:lang w:val="en-US"/>
        </w:rPr>
        <w:t>('x-total-count'))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     throw new Error('The X-Total-Count header is missing in the HTTP Response. The </w:t>
      </w:r>
      <w:proofErr w:type="spellStart"/>
      <w:r w:rsidRPr="00916113">
        <w:rPr>
          <w:rFonts w:ascii="Times New Roman" w:hAnsi="Times New Roman" w:cs="Times New Roman"/>
          <w:sz w:val="28"/>
          <w:szCs w:val="28"/>
          <w:lang w:val="en-US"/>
        </w:rPr>
        <w:t>jsonServer</w:t>
      </w:r>
      <w:proofErr w:type="spellEnd"/>
      <w:r w:rsidRPr="00916113">
        <w:rPr>
          <w:rFonts w:ascii="Times New Roman" w:hAnsi="Times New Roman" w:cs="Times New Roman"/>
          <w:sz w:val="28"/>
          <w:szCs w:val="28"/>
          <w:lang w:val="en-US"/>
        </w:rPr>
        <w:t xml:space="preserve"> REST client expects responses for lists of resources to contain this header with the total number of results to build the pagination. If you are using CORS, did you declare X-Total-Count in the Access-Control-Expose-Headers header?');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total: 12,</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 id: json.id}};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Request type, </w:t>
      </w:r>
      <w:proofErr w:type="spellStart"/>
      <w:r w:rsidRPr="00916113">
        <w:rPr>
          <w:rFonts w:ascii="Times New Roman" w:hAnsi="Times New Roman" w:cs="Times New Roman"/>
          <w:sz w:val="28"/>
          <w:szCs w:val="28"/>
          <w:lang w:val="en-US"/>
        </w:rPr>
        <w:t>e.g</w:t>
      </w:r>
      <w:proofErr w:type="spellEnd"/>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w:t>
      </w:r>
      <w:proofErr w:type="spellStart"/>
      <w:r w:rsidRPr="00916113">
        <w:rPr>
          <w:rFonts w:ascii="Times New Roman" w:hAnsi="Times New Roman" w:cs="Times New Roman"/>
          <w:sz w:val="28"/>
          <w:szCs w:val="28"/>
          <w:lang w:val="en-US"/>
        </w:rPr>
        <w:t>Resource</w:t>
      </w:r>
      <w:proofErr w:type="spellEnd"/>
      <w:r w:rsidRPr="00916113">
        <w:rPr>
          <w:rFonts w:ascii="Times New Roman" w:hAnsi="Times New Roman" w:cs="Times New Roman"/>
          <w:sz w:val="28"/>
          <w:szCs w:val="28"/>
          <w:lang w:val="en-US"/>
        </w:rPr>
        <w:t xml:space="preserve"> name,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payload Request parameters. Depends on the request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{Promise} the Promise for a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doesn't handle WHERE IN requests, so we fallback to calling GET_ONE n times instead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(type === GET_MANY)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Promise.all</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params.ids.map</w:t>
      </w:r>
      <w:proofErr w:type="spellEnd"/>
      <w:r w:rsidRPr="00916113">
        <w:rPr>
          <w:rFonts w:ascii="Times New Roman" w:hAnsi="Times New Roman" w:cs="Times New Roman"/>
          <w:sz w:val="28"/>
          <w:szCs w:val="28"/>
          <w:lang w:val="en-US"/>
        </w:rPr>
        <w:t xml:space="preserve">(id =&gt;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.then(responses =&gt; ({data: responses.map(response =&gt; </w:t>
      </w:r>
      <w:proofErr w:type="spellStart"/>
      <w:r w:rsidRPr="00916113">
        <w:rPr>
          <w:rFonts w:ascii="Times New Roman" w:hAnsi="Times New Roman" w:cs="Times New Roman"/>
          <w:sz w:val="28"/>
          <w:szCs w:val="28"/>
          <w:lang w:val="en-US"/>
        </w:rPr>
        <w:t>response.json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options } =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config.host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pStyle w:val="1"/>
        <w:rPr>
          <w:sz w:val="28"/>
          <w:lang w:val="en-US"/>
        </w:rPr>
      </w:pPr>
      <w:bookmarkStart w:id="19" w:name="_Toc482717652"/>
      <w:r w:rsidRPr="00916113">
        <w:rPr>
          <w:sz w:val="28"/>
        </w:rPr>
        <w:lastRenderedPageBreak/>
        <w:t>Приложение</w:t>
      </w:r>
      <w:r w:rsidRPr="00121E36">
        <w:rPr>
          <w:sz w:val="28"/>
          <w:lang w:val="en-US"/>
        </w:rPr>
        <w:t xml:space="preserve"> </w:t>
      </w:r>
      <w:r w:rsidRPr="00916113">
        <w:rPr>
          <w:sz w:val="28"/>
        </w:rPr>
        <w:t>Д</w:t>
      </w:r>
      <w:bookmarkEnd w:id="19"/>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 xml:space="preserve"> from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options.headers</w:t>
      </w:r>
      <w:proofErr w:type="spellEnd"/>
      <w:r w:rsidRPr="00916113">
        <w:rPr>
          <w:rFonts w:ascii="Times New Roman" w:hAnsi="Times New Roman" w:cs="Times New Roman"/>
          <w:sz w:val="28"/>
          <w:szCs w:val="28"/>
          <w:lang w:val="en-US"/>
        </w:rPr>
        <w:t xml:space="preserve"> || new Headers({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Accept: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instanceof</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FormData</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('Content-Type',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options.user.authenticated</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 xml:space="preserve">('Authorization',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fetch(</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...options, headers: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response.text</w:t>
      </w:r>
      <w:proofErr w:type="spellEnd"/>
      <w:r w:rsidRPr="00916113">
        <w:rPr>
          <w:rFonts w:ascii="Times New Roman" w:hAnsi="Times New Roman" w:cs="Times New Roman"/>
          <w:sz w:val="28"/>
          <w:szCs w:val="28"/>
          <w:lang w:val="en-US"/>
        </w:rPr>
        <w:t>().then(text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 </w:t>
      </w:r>
      <w:proofErr w:type="spellStart"/>
      <w:r w:rsidRPr="00916113">
        <w:rPr>
          <w:rFonts w:ascii="Times New Roman" w:hAnsi="Times New Roman" w:cs="Times New Roman"/>
          <w:sz w:val="28"/>
          <w:szCs w:val="28"/>
          <w:lang w:val="en-US"/>
        </w:rPr>
        <w:t>response.status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response.statusText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headers: </w:t>
      </w:r>
      <w:proofErr w:type="spellStart"/>
      <w:r w:rsidRPr="00916113">
        <w:rPr>
          <w:rFonts w:ascii="Times New Roman" w:hAnsi="Times New Roman" w:cs="Times New Roman"/>
          <w:sz w:val="28"/>
          <w:szCs w:val="28"/>
          <w:lang w:val="en-US"/>
        </w:rPr>
        <w:t>response.headers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body: text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 status,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headers, body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try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JSON.parse</w:t>
      </w:r>
      <w:proofErr w:type="spellEnd"/>
      <w:r w:rsidRPr="00916113">
        <w:rPr>
          <w:rFonts w:ascii="Times New Roman" w:hAnsi="Times New Roman" w:cs="Times New Roman"/>
          <w:sz w:val="28"/>
          <w:szCs w:val="28"/>
          <w:lang w:val="en-US"/>
        </w:rPr>
        <w:t>(body);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catch (e)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not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no big deal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if (status &lt; 200 || status &gt;= 300)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Promise.reject</w:t>
      </w:r>
      <w:proofErr w:type="spellEnd"/>
      <w:r w:rsidRPr="00916113">
        <w:rPr>
          <w:rFonts w:ascii="Times New Roman" w:hAnsi="Times New Roman" w:cs="Times New Roman"/>
          <w:sz w:val="28"/>
          <w:szCs w:val="28"/>
          <w:lang w:val="en-US"/>
        </w:rPr>
        <w:t xml:space="preserve">(new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json.message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status));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 status, headers, body,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 data =&gt; </w:t>
      </w:r>
      <w:proofErr w:type="spellStart"/>
      <w:r w:rsidRPr="00916113">
        <w:rPr>
          <w:rFonts w:ascii="Times New Roman" w:hAnsi="Times New Roman" w:cs="Times New Roman"/>
          <w:sz w:val="28"/>
          <w:szCs w:val="28"/>
          <w:lang w:val="en-US"/>
        </w:rPr>
        <w:t>Object.keys</w:t>
      </w:r>
      <w:proofErr w:type="spellEnd"/>
      <w:r w:rsidRPr="00916113">
        <w:rPr>
          <w:rFonts w:ascii="Times New Roman" w:hAnsi="Times New Roman" w:cs="Times New Roman"/>
          <w:sz w:val="28"/>
          <w:szCs w:val="28"/>
          <w:lang w:val="en-US"/>
        </w:rPr>
        <w:t>(data)</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.map(key =&gt; [key, data[key]].map(</w:t>
      </w:r>
      <w:proofErr w:type="spellStart"/>
      <w:r w:rsidRPr="00916113">
        <w:rPr>
          <w:rFonts w:ascii="Times New Roman" w:hAnsi="Times New Roman" w:cs="Times New Roman"/>
          <w:sz w:val="28"/>
          <w:szCs w:val="28"/>
          <w:lang w:val="en-US"/>
        </w:rPr>
        <w:t>encodeURIComponent</w:t>
      </w:r>
      <w:proofErr w:type="spellEnd"/>
      <w:r w:rsidRPr="00916113">
        <w:rPr>
          <w:rFonts w:ascii="Times New Roman" w:hAnsi="Times New Roman" w:cs="Times New Roman"/>
          <w:sz w:val="28"/>
          <w:szCs w:val="28"/>
          <w:lang w:val="en-US"/>
        </w:rPr>
        <w:t>).join('='))</w:t>
      </w:r>
    </w:p>
    <w:p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w:t>
      </w:r>
      <w:proofErr w:type="spellStart"/>
      <w:r w:rsidRPr="00916113">
        <w:rPr>
          <w:rFonts w:ascii="Times New Roman" w:hAnsi="Times New Roman" w:cs="Times New Roman"/>
          <w:sz w:val="28"/>
          <w:szCs w:val="28"/>
        </w:rPr>
        <w:t>join</w:t>
      </w:r>
      <w:proofErr w:type="spellEnd"/>
      <w:r w:rsidRPr="00916113">
        <w:rPr>
          <w:rFonts w:ascii="Times New Roman" w:hAnsi="Times New Roman" w:cs="Times New Roman"/>
          <w:sz w:val="28"/>
          <w:szCs w:val="28"/>
        </w:rPr>
        <w:t>('&amp;');</w:t>
      </w:r>
    </w:p>
    <w:sectPr w:rsidR="00916113" w:rsidRPr="00916113" w:rsidSect="00DD3D7D">
      <w:footerReference w:type="default" r:id="rId19"/>
      <w:pgSz w:w="11906" w:h="16838" w:code="9"/>
      <w:pgMar w:top="1134" w:right="1134" w:bottom="1134" w:left="1701"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7F8" w:rsidRDefault="00A337F8" w:rsidP="002E2C5A">
      <w:pPr>
        <w:spacing w:after="0" w:line="240" w:lineRule="auto"/>
      </w:pPr>
      <w:r>
        <w:separator/>
      </w:r>
    </w:p>
  </w:endnote>
  <w:endnote w:type="continuationSeparator" w:id="0">
    <w:p w:rsidR="00A337F8" w:rsidRDefault="00A337F8" w:rsidP="002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9829"/>
      <w:docPartObj>
        <w:docPartGallery w:val="Page Numbers (Bottom of Page)"/>
        <w:docPartUnique/>
      </w:docPartObj>
    </w:sdtPr>
    <w:sdtContent>
      <w:p w:rsidR="002A11C6" w:rsidRDefault="002A11C6">
        <w:pPr>
          <w:pStyle w:val="ae"/>
          <w:jc w:val="center"/>
        </w:pPr>
        <w:fldSimple w:instr=" PAGE   \* MERGEFORMAT ">
          <w:r w:rsidR="00EA460C">
            <w:rPr>
              <w:noProof/>
            </w:rPr>
            <w:t>28</w:t>
          </w:r>
        </w:fldSimple>
      </w:p>
    </w:sdtContent>
  </w:sdt>
  <w:p w:rsidR="002A11C6" w:rsidRDefault="002A11C6">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7F8" w:rsidRDefault="00A337F8" w:rsidP="002E2C5A">
      <w:pPr>
        <w:spacing w:after="0" w:line="240" w:lineRule="auto"/>
      </w:pPr>
      <w:r>
        <w:separator/>
      </w:r>
    </w:p>
  </w:footnote>
  <w:footnote w:type="continuationSeparator" w:id="0">
    <w:p w:rsidR="00A337F8" w:rsidRDefault="00A337F8" w:rsidP="002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18"/>
  </w:num>
  <w:num w:numId="4">
    <w:abstractNumId w:val="15"/>
  </w:num>
  <w:num w:numId="5">
    <w:abstractNumId w:val="24"/>
  </w:num>
  <w:num w:numId="6">
    <w:abstractNumId w:val="9"/>
  </w:num>
  <w:num w:numId="7">
    <w:abstractNumId w:val="26"/>
  </w:num>
  <w:num w:numId="8">
    <w:abstractNumId w:val="8"/>
  </w:num>
  <w:num w:numId="9">
    <w:abstractNumId w:val="7"/>
  </w:num>
  <w:num w:numId="10">
    <w:abstractNumId w:val="17"/>
  </w:num>
  <w:num w:numId="11">
    <w:abstractNumId w:val="1"/>
  </w:num>
  <w:num w:numId="12">
    <w:abstractNumId w:val="25"/>
  </w:num>
  <w:num w:numId="13">
    <w:abstractNumId w:val="10"/>
  </w:num>
  <w:num w:numId="14">
    <w:abstractNumId w:val="16"/>
  </w:num>
  <w:num w:numId="15">
    <w:abstractNumId w:val="23"/>
  </w:num>
  <w:num w:numId="16">
    <w:abstractNumId w:val="11"/>
  </w:num>
  <w:num w:numId="17">
    <w:abstractNumId w:val="12"/>
  </w:num>
  <w:num w:numId="18">
    <w:abstractNumId w:val="14"/>
  </w:num>
  <w:num w:numId="19">
    <w:abstractNumId w:val="20"/>
  </w:num>
  <w:num w:numId="20">
    <w:abstractNumId w:val="13"/>
  </w:num>
  <w:num w:numId="21">
    <w:abstractNumId w:val="21"/>
  </w:num>
  <w:num w:numId="22">
    <w:abstractNumId w:val="22"/>
  </w:num>
  <w:num w:numId="23">
    <w:abstractNumId w:val="6"/>
  </w:num>
  <w:num w:numId="24">
    <w:abstractNumId w:val="3"/>
  </w:num>
  <w:num w:numId="25">
    <w:abstractNumId w:val="2"/>
  </w:num>
  <w:num w:numId="26">
    <w:abstractNumId w:val="19"/>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216731"/>
    <w:rsid w:val="00014E26"/>
    <w:rsid w:val="00021466"/>
    <w:rsid w:val="00025A15"/>
    <w:rsid w:val="0004035B"/>
    <w:rsid w:val="000407CE"/>
    <w:rsid w:val="00043CDD"/>
    <w:rsid w:val="0004460A"/>
    <w:rsid w:val="00046ED2"/>
    <w:rsid w:val="00076073"/>
    <w:rsid w:val="000929A7"/>
    <w:rsid w:val="00093F49"/>
    <w:rsid w:val="000E078F"/>
    <w:rsid w:val="000E360E"/>
    <w:rsid w:val="00104141"/>
    <w:rsid w:val="001129C1"/>
    <w:rsid w:val="001175B0"/>
    <w:rsid w:val="00117802"/>
    <w:rsid w:val="00121E36"/>
    <w:rsid w:val="0014649E"/>
    <w:rsid w:val="00150107"/>
    <w:rsid w:val="00167E56"/>
    <w:rsid w:val="001833B4"/>
    <w:rsid w:val="00195F9C"/>
    <w:rsid w:val="001A6ABD"/>
    <w:rsid w:val="001B1EE7"/>
    <w:rsid w:val="001B28A3"/>
    <w:rsid w:val="001C36EA"/>
    <w:rsid w:val="001E3E01"/>
    <w:rsid w:val="001F4552"/>
    <w:rsid w:val="00207AAD"/>
    <w:rsid w:val="00212E63"/>
    <w:rsid w:val="00216731"/>
    <w:rsid w:val="00273571"/>
    <w:rsid w:val="00274132"/>
    <w:rsid w:val="002A0A9C"/>
    <w:rsid w:val="002A11C6"/>
    <w:rsid w:val="002B2F48"/>
    <w:rsid w:val="002B30BB"/>
    <w:rsid w:val="002C0765"/>
    <w:rsid w:val="002E2C5A"/>
    <w:rsid w:val="002F53EA"/>
    <w:rsid w:val="00304C1D"/>
    <w:rsid w:val="00322778"/>
    <w:rsid w:val="00335E21"/>
    <w:rsid w:val="00336420"/>
    <w:rsid w:val="00341C30"/>
    <w:rsid w:val="003668AA"/>
    <w:rsid w:val="0037158B"/>
    <w:rsid w:val="003A20A0"/>
    <w:rsid w:val="003E3ABE"/>
    <w:rsid w:val="00416D3C"/>
    <w:rsid w:val="0043129E"/>
    <w:rsid w:val="0043321C"/>
    <w:rsid w:val="00495E35"/>
    <w:rsid w:val="004972F1"/>
    <w:rsid w:val="004A0727"/>
    <w:rsid w:val="004D768B"/>
    <w:rsid w:val="004D7FCD"/>
    <w:rsid w:val="004F45C1"/>
    <w:rsid w:val="004F5EBE"/>
    <w:rsid w:val="005014C4"/>
    <w:rsid w:val="00501E1B"/>
    <w:rsid w:val="00517339"/>
    <w:rsid w:val="0052782E"/>
    <w:rsid w:val="00534E17"/>
    <w:rsid w:val="005358FD"/>
    <w:rsid w:val="00545564"/>
    <w:rsid w:val="005579C0"/>
    <w:rsid w:val="005619FF"/>
    <w:rsid w:val="00571636"/>
    <w:rsid w:val="00591A69"/>
    <w:rsid w:val="00591EEC"/>
    <w:rsid w:val="00594C47"/>
    <w:rsid w:val="005B35DD"/>
    <w:rsid w:val="005B671A"/>
    <w:rsid w:val="005C6F6B"/>
    <w:rsid w:val="005E5A43"/>
    <w:rsid w:val="005F2631"/>
    <w:rsid w:val="005F5C7E"/>
    <w:rsid w:val="0060128D"/>
    <w:rsid w:val="00602BC8"/>
    <w:rsid w:val="00604F3E"/>
    <w:rsid w:val="0060591E"/>
    <w:rsid w:val="006316CB"/>
    <w:rsid w:val="00634FF4"/>
    <w:rsid w:val="00641886"/>
    <w:rsid w:val="00657B21"/>
    <w:rsid w:val="006A7530"/>
    <w:rsid w:val="006B39E8"/>
    <w:rsid w:val="006C1EC3"/>
    <w:rsid w:val="007050FB"/>
    <w:rsid w:val="00713FF8"/>
    <w:rsid w:val="00714DF6"/>
    <w:rsid w:val="00764AE2"/>
    <w:rsid w:val="0077378C"/>
    <w:rsid w:val="007C2CE9"/>
    <w:rsid w:val="007C4332"/>
    <w:rsid w:val="007C45F3"/>
    <w:rsid w:val="007D1C9C"/>
    <w:rsid w:val="007E644F"/>
    <w:rsid w:val="00802984"/>
    <w:rsid w:val="00805DEB"/>
    <w:rsid w:val="0081583B"/>
    <w:rsid w:val="00824D7B"/>
    <w:rsid w:val="00830FE8"/>
    <w:rsid w:val="00831EDD"/>
    <w:rsid w:val="00850A73"/>
    <w:rsid w:val="008619E2"/>
    <w:rsid w:val="00861C06"/>
    <w:rsid w:val="008A23CB"/>
    <w:rsid w:val="008D5C41"/>
    <w:rsid w:val="008F5BCB"/>
    <w:rsid w:val="00916113"/>
    <w:rsid w:val="009244BE"/>
    <w:rsid w:val="00950408"/>
    <w:rsid w:val="00961873"/>
    <w:rsid w:val="0096484F"/>
    <w:rsid w:val="00987E21"/>
    <w:rsid w:val="009C6589"/>
    <w:rsid w:val="009D00ED"/>
    <w:rsid w:val="009D3DFB"/>
    <w:rsid w:val="009E6EBE"/>
    <w:rsid w:val="009E76FA"/>
    <w:rsid w:val="009F1DB7"/>
    <w:rsid w:val="00A01CC2"/>
    <w:rsid w:val="00A054A0"/>
    <w:rsid w:val="00A24903"/>
    <w:rsid w:val="00A3269A"/>
    <w:rsid w:val="00A337F8"/>
    <w:rsid w:val="00A42B0A"/>
    <w:rsid w:val="00A50C52"/>
    <w:rsid w:val="00A52E48"/>
    <w:rsid w:val="00AA6F6C"/>
    <w:rsid w:val="00AB27C4"/>
    <w:rsid w:val="00AB4C9C"/>
    <w:rsid w:val="00AB52B6"/>
    <w:rsid w:val="00AD53CB"/>
    <w:rsid w:val="00AF5B6F"/>
    <w:rsid w:val="00B00087"/>
    <w:rsid w:val="00B10FC6"/>
    <w:rsid w:val="00B33770"/>
    <w:rsid w:val="00B607A2"/>
    <w:rsid w:val="00BA0272"/>
    <w:rsid w:val="00BA6DBB"/>
    <w:rsid w:val="00BB16B1"/>
    <w:rsid w:val="00BB1B11"/>
    <w:rsid w:val="00BD3361"/>
    <w:rsid w:val="00BE42CD"/>
    <w:rsid w:val="00BF0D1C"/>
    <w:rsid w:val="00BF669D"/>
    <w:rsid w:val="00C13D7C"/>
    <w:rsid w:val="00C54ACD"/>
    <w:rsid w:val="00C56309"/>
    <w:rsid w:val="00CA38C5"/>
    <w:rsid w:val="00CB6A42"/>
    <w:rsid w:val="00D10205"/>
    <w:rsid w:val="00D24C8C"/>
    <w:rsid w:val="00D375DB"/>
    <w:rsid w:val="00D4238E"/>
    <w:rsid w:val="00D63D2A"/>
    <w:rsid w:val="00D737C2"/>
    <w:rsid w:val="00DD3D7D"/>
    <w:rsid w:val="00DF4DCE"/>
    <w:rsid w:val="00E00DE8"/>
    <w:rsid w:val="00E0588F"/>
    <w:rsid w:val="00E85C08"/>
    <w:rsid w:val="00EA460C"/>
    <w:rsid w:val="00EB6257"/>
    <w:rsid w:val="00EC685D"/>
    <w:rsid w:val="00EF63AD"/>
    <w:rsid w:val="00F13D93"/>
    <w:rsid w:val="00F245B5"/>
    <w:rsid w:val="00F340AB"/>
    <w:rsid w:val="00F409B5"/>
    <w:rsid w:val="00F61360"/>
    <w:rsid w:val="00F62920"/>
    <w:rsid w:val="00F825B1"/>
    <w:rsid w:val="00F93631"/>
    <w:rsid w:val="00FB2B92"/>
    <w:rsid w:val="00FB66EE"/>
    <w:rsid w:val="00FC0282"/>
    <w:rsid w:val="00FD69AF"/>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2">
    <w:name w:val="heading 2"/>
    <w:basedOn w:val="a"/>
    <w:next w:val="a0"/>
    <w:link w:val="20"/>
    <w:uiPriority w:val="9"/>
    <w:qFormat/>
    <w:rsid w:val="00F93631"/>
    <w:pPr>
      <w:spacing w:before="120" w:beforeAutospacing="1" w:after="120" w:afterAutospacing="1" w:line="240" w:lineRule="auto"/>
      <w:ind w:left="708"/>
      <w:outlineLvl w:val="1"/>
    </w:pPr>
    <w:rPr>
      <w:rFonts w:ascii="Times New Roman" w:eastAsia="Times New Roman" w:hAnsi="Times New Roman" w:cs="Times New Roman"/>
      <w:b/>
      <w:bCs/>
      <w:sz w:val="24"/>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F93631"/>
    <w:rPr>
      <w:rFonts w:ascii="Times New Roman" w:eastAsia="Times New Roman" w:hAnsi="Times New Roman" w:cs="Times New Roman"/>
      <w:b/>
      <w:bCs/>
      <w:sz w:val="24"/>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F61360"/>
    <w:rPr>
      <w:rFonts w:ascii="Times New Roman" w:eastAsiaTheme="majorEastAsia" w:hAnsi="Times New Roman" w:cstheme="majorBidi"/>
      <w:b/>
      <w:bCs/>
      <w:color w:val="000000" w:themeColor="text1"/>
      <w:sz w:val="24"/>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 w:type="paragraph" w:styleId="ac">
    <w:name w:val="header"/>
    <w:basedOn w:val="a"/>
    <w:link w:val="ad"/>
    <w:uiPriority w:val="99"/>
    <w:semiHidden/>
    <w:unhideWhenUsed/>
    <w:rsid w:val="002E2C5A"/>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2E2C5A"/>
  </w:style>
  <w:style w:type="paragraph" w:styleId="ae">
    <w:name w:val="footer"/>
    <w:basedOn w:val="a"/>
    <w:link w:val="af"/>
    <w:uiPriority w:val="99"/>
    <w:unhideWhenUsed/>
    <w:rsid w:val="002E2C5A"/>
    <w:pPr>
      <w:tabs>
        <w:tab w:val="center" w:pos="4677"/>
        <w:tab w:val="right" w:pos="9355"/>
      </w:tabs>
      <w:spacing w:after="0" w:line="240" w:lineRule="auto"/>
    </w:pPr>
  </w:style>
  <w:style w:type="character" w:customStyle="1" w:styleId="af">
    <w:name w:val="Нижний колонтитул Знак"/>
    <w:basedOn w:val="a1"/>
    <w:link w:val="ae"/>
    <w:uiPriority w:val="99"/>
    <w:rsid w:val="002E2C5A"/>
  </w:style>
  <w:style w:type="character" w:styleId="af0">
    <w:name w:val="line number"/>
    <w:basedOn w:val="a1"/>
    <w:uiPriority w:val="99"/>
    <w:semiHidden/>
    <w:unhideWhenUsed/>
    <w:rsid w:val="002E2C5A"/>
  </w:style>
  <w:style w:type="character" w:styleId="af1">
    <w:name w:val="annotation reference"/>
    <w:basedOn w:val="a1"/>
    <w:uiPriority w:val="99"/>
    <w:semiHidden/>
    <w:unhideWhenUsed/>
    <w:rsid w:val="00FF41D9"/>
    <w:rPr>
      <w:sz w:val="16"/>
      <w:szCs w:val="16"/>
    </w:rPr>
  </w:style>
  <w:style w:type="paragraph" w:styleId="af2">
    <w:name w:val="annotation text"/>
    <w:basedOn w:val="a"/>
    <w:link w:val="af3"/>
    <w:uiPriority w:val="99"/>
    <w:unhideWhenUsed/>
    <w:rsid w:val="00FF41D9"/>
    <w:pPr>
      <w:spacing w:line="240" w:lineRule="auto"/>
    </w:pPr>
    <w:rPr>
      <w:sz w:val="20"/>
      <w:szCs w:val="20"/>
    </w:rPr>
  </w:style>
  <w:style w:type="character" w:customStyle="1" w:styleId="af3">
    <w:name w:val="Текст примечания Знак"/>
    <w:basedOn w:val="a1"/>
    <w:link w:val="af2"/>
    <w:uiPriority w:val="99"/>
    <w:rsid w:val="00FF41D9"/>
    <w:rPr>
      <w:sz w:val="20"/>
      <w:szCs w:val="20"/>
    </w:rPr>
  </w:style>
  <w:style w:type="paragraph" w:styleId="af4">
    <w:name w:val="annotation subject"/>
    <w:basedOn w:val="af2"/>
    <w:next w:val="af2"/>
    <w:link w:val="af5"/>
    <w:uiPriority w:val="99"/>
    <w:semiHidden/>
    <w:unhideWhenUsed/>
    <w:rsid w:val="00FF41D9"/>
    <w:rPr>
      <w:b/>
      <w:bCs/>
    </w:rPr>
  </w:style>
  <w:style w:type="character" w:customStyle="1" w:styleId="af5">
    <w:name w:val="Тема примечания Знак"/>
    <w:basedOn w:val="af3"/>
    <w:link w:val="af4"/>
    <w:uiPriority w:val="99"/>
    <w:semiHidden/>
    <w:rsid w:val="00FF41D9"/>
    <w:rPr>
      <w:b/>
      <w:bCs/>
      <w:sz w:val="20"/>
      <w:szCs w:val="20"/>
    </w:rPr>
  </w:style>
  <w:style w:type="paragraph" w:customStyle="1" w:styleId="af6">
    <w:name w:val="Дипломная работа. Простой текст"/>
    <w:basedOn w:val="a"/>
    <w:link w:val="af7"/>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f7">
    <w:name w:val="Дипломная работа. Простой текст Знак"/>
    <w:basedOn w:val="a1"/>
    <w:link w:val="af6"/>
    <w:rsid w:val="00BA6DBB"/>
    <w:rPr>
      <w:rFonts w:ascii="Times New Roman" w:eastAsiaTheme="minorEastAsia" w:hAnsi="Times New Roman" w:cs="Times New Roman"/>
      <w:sz w:val="28"/>
      <w:szCs w:val="28"/>
      <w:lang w:eastAsia="ru-RU"/>
    </w:rPr>
  </w:style>
  <w:style w:type="paragraph" w:styleId="af8">
    <w:name w:val="No Spacing"/>
    <w:uiPriority w:val="1"/>
    <w:qFormat/>
    <w:rsid w:val="0091611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05FE9A-8AE8-43FA-8487-049A55B2A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56</Pages>
  <Words>11184</Words>
  <Characters>63755</Characters>
  <Application>Microsoft Office Word</Application>
  <DocSecurity>0</DocSecurity>
  <Lines>531</Lines>
  <Paragraphs>149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74790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99</cp:revision>
  <cp:lastPrinted>2017-05-18T06:52:00Z</cp:lastPrinted>
  <dcterms:created xsi:type="dcterms:W3CDTF">2017-05-08T08:46:00Z</dcterms:created>
  <dcterms:modified xsi:type="dcterms:W3CDTF">2017-12-17T21:38:00Z</dcterms:modified>
</cp:coreProperties>
</file>