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Iveco EuroCargo</w:t>
      </w:r>
    </w:p>
    <w:p>
      <w:pPr>
        <w:pStyle w:val="PreformattedText"/>
        <w:rPr/>
      </w:pPr>
      <w:r>
        <w:rPr/>
        <w:t>From Wikipedia, the free encyclopedia</w:t>
      </w:r>
    </w:p>
    <w:p>
      <w:pPr>
        <w:pStyle w:val="PreformattedText"/>
        <w:rPr/>
      </w:pPr>
      <w:r>
        <w:rPr/>
        <w:t>https://en.wikipedia.org/wiki/Iveco_EuroCargo</w:t>
      </w:r>
    </w:p>
    <w:p>
      <w:pPr>
        <w:pStyle w:val="PreformattedText"/>
        <w:rPr/>
      </w:pPr>
      <w:r>
        <w:rPr/>
        <w:t>Licensed under CC BY-SA 3.0:</w:t>
      </w:r>
    </w:p>
    <w:p>
      <w:pPr>
        <w:pStyle w:val="PreformattedText"/>
        <w:rPr/>
      </w:pPr>
      <w:r>
        <w:rPr/>
        <w:t>https://en.wikipedia.org/wiki/Wikipedia:Text_of_Creative_Commons_Attribution-ShareAlike_3.0_Unported_License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Iveco EuroCargo</w:t>
      </w:r>
    </w:p>
    <w:p>
      <w:pPr>
        <w:pStyle w:val="PreformattedText"/>
        <w:rPr/>
      </w:pPr>
      <w:r>
        <w:rPr/>
        <w:t xml:space="preserve">    • </w:t>
      </w:r>
      <w:r>
        <w:rPr/>
        <w:t>The Iveco EuroCargo is an Italian truck manufactured by Iveco.</w:t>
      </w:r>
    </w:p>
    <w:p>
      <w:pPr>
        <w:pStyle w:val="PreformattedText"/>
        <w:rPr/>
      </w:pPr>
      <w:r>
        <w:rPr/>
        <w:t>The Iveco EuroCargo is an Italian truck manufactured by Iveco. It was first made in 1991.</w:t>
      </w:r>
    </w:p>
    <w:p>
      <w:pPr>
        <w:pStyle w:val="PreformattedText"/>
        <w:rPr/>
      </w:pPr>
      <w:r>
        <w:rPr/>
        <w:t>References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