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Voyager program</w:t>
      </w:r>
    </w:p>
    <w:p>
      <w:pPr>
        <w:pStyle w:val="PreformattedText"/>
        <w:rPr/>
      </w:pPr>
      <w:r>
        <w:rPr/>
        <w:t>From Wikipedia, the free encyclopedia</w:t>
      </w:r>
    </w:p>
    <w:p>
      <w:pPr>
        <w:pStyle w:val="PreformattedText"/>
        <w:rPr/>
      </w:pPr>
      <w:r>
        <w:rPr/>
        <w:t>https://en.wikipedia.org/wiki/Voyager%20program</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r>
    </w:p>
    <w:p>
      <w:pPr>
        <w:pStyle w:val="PreformattedText"/>
        <w:rPr/>
      </w:pPr>
      <w:r>
        <w:rPr/>
        <w:t>Montage of planets and some moons the two Voyager spacecraft have visited and studied</w:t>
      </w:r>
    </w:p>
    <w:p>
      <w:pPr>
        <w:pStyle w:val="PreformattedText"/>
        <w:rPr/>
      </w:pPr>
      <w:r>
        <w:rPr/>
        <w:t>Voyager program</w:t>
      </w:r>
    </w:p>
    <w:p>
      <w:pPr>
        <w:pStyle w:val="PreformattedText"/>
        <w:rPr/>
      </w:pPr>
      <w:r>
        <w:rPr/>
        <w:t xml:space="preserve">    • </w:t>
      </w:r>
      <w:r>
        <w:rPr/>
        <w:t>The Voyager program is an American scientific program that employs two robotic probes, Voyager 1 and Voyager 2, to study the outer Solar System.</w:t>
      </w:r>
    </w:p>
    <w:p>
      <w:pPr>
        <w:pStyle w:val="PreformattedText"/>
        <w:rPr/>
      </w:pPr>
      <w:r>
        <w:rPr/>
        <w:t xml:space="preserve">    • </w:t>
      </w:r>
      <w:r>
        <w:rPr/>
        <w:t>Voyager 2 is the only spacecraft to have visited the two ice giants.</w:t>
      </w:r>
    </w:p>
    <w:p>
      <w:pPr>
        <w:pStyle w:val="PreformattedText"/>
        <w:rPr/>
      </w:pPr>
      <w:r>
        <w:rPr/>
        <w:t xml:space="preserve">    • </w:t>
      </w:r>
      <w:r>
        <w:rPr/>
        <w:t>On 5 November 2018, data from Voyager 2 indicated that it also had entered interstellar space.</w:t>
      </w:r>
    </w:p>
    <w:p>
      <w:pPr>
        <w:pStyle w:val="PreformattedText"/>
        <w:rPr/>
      </w:pPr>
      <w:r>
        <w:rPr/>
        <w:t>The Voyager program is an American scientific program that employs two robotic probes, Voyager 1 and Voyager 2, to study the outer Solar System. The probes were launched in 1977 to take advantage of a favorable alignment of Jupiter, Saturn, Uranus and Neptune. Although their original mission was to study only the planetary systems of Jupiter and Saturn, Voyager 2 continued on to Uranus and Neptune. The Voyagers now explore the outer boundary of the heliosphere in interstellar space; their mission has been extended three times and they continue to transmit useful scientific data. Neither Uranus nor Neptune has been visited by a probe other than Voyager 2.</w:t>
      </w:r>
    </w:p>
    <w:p>
      <w:pPr>
        <w:pStyle w:val="PreformattedText"/>
        <w:rPr/>
      </w:pPr>
      <w:r>
        <w:rPr/>
        <w:t>On 25 August 2012, data from Voyager 1 indicated that it had become the first human-made object to enter interstellar space, traveling "further than anyone, or anything, in history". As of 2013[update], Voyager 1 was moving with a velocity of 17 kilometers per second (11 mi/s) relative to the Sun.</w:t>
      </w:r>
    </w:p>
    <w:p>
      <w:pPr>
        <w:pStyle w:val="PreformattedText"/>
        <w:rPr/>
      </w:pPr>
      <w:r>
        <w:rPr/>
        <w:t>On 5 November 2018, data from Voyager 2 indicated that it also had entered interstellar space.</w:t>
      </w:r>
    </w:p>
    <w:p>
      <w:pPr>
        <w:pStyle w:val="PreformattedText"/>
        <w:rPr/>
      </w:pPr>
      <w:r>
        <w:rPr/>
        <w:t>Data and photographs collected by the Voyagers' cameras, magnetometers and other instruments, revealed unknown details about each of the four giant planets and their moons. Close-up images from the spacecraft charted Jupiter's complex cloud forms, winds and storm systems and discovered volcanic activity on its moon Io. Saturn's rings were found to have enigmatic braids, kinks and spokes and to be accompanied by myriad "ringlets". At Uranus, Voyager 2 discovered a substantial magnetic field around the planet and ten more moons. Its flyby of Neptune uncovered three rings and six hitherto unknown moons, a planetary magnetic field and complex, widely distributed auroras. Voyager 2 is the only spacecraft to have visited the two ice giants. In August 2018, NASA confirmed, based on results by the New Horizons spacecraft, of a "hydrogen wall" at the outer edges of the Solar System that was first detected in 1992 by the two Voyager spacecraft.</w:t>
      </w:r>
    </w:p>
    <w:p>
      <w:pPr>
        <w:pStyle w:val="PreformattedText"/>
        <w:rPr/>
      </w:pPr>
      <w:r>
        <w:rPr/>
        <w:t>The Voyager spacecraft were built at the Jet Propulsion Laboratory in Southern California and they were funded by the National Aeronautics and Space Administration (NASA), which also financed their launches from Cape Canaveral, Florida, their tracking and everything else concerning the probes.</w:t>
      </w:r>
    </w:p>
    <w:p>
      <w:pPr>
        <w:pStyle w:val="PreformattedText"/>
        <w:rPr/>
      </w:pPr>
      <w:r>
        <w:rPr/>
        <w:t>The cost of the original program was $865 million, with the later-added Voyager Interstellar Mission costing an extra $30 million.</w:t>
      </w:r>
    </w:p>
    <w:p>
      <w:pPr>
        <w:pStyle w:val="PreformattedText"/>
        <w:rPr/>
      </w:pPr>
      <w:r>
        <w:rPr/>
        <w:t>History</w:t>
      </w:r>
    </w:p>
    <w:p>
      <w:pPr>
        <w:pStyle w:val="PreformattedText"/>
        <w:rPr/>
      </w:pPr>
      <w:r>
        <w:rPr/>
        <w:t xml:space="preserve">    • </w:t>
      </w:r>
      <w:r>
        <w:rPr/>
        <w:t>As of 2017[update] Voyager 1 and Voyager 2 continue to monitor conditions in the outer expanses of the Solar System.</w:t>
      </w:r>
    </w:p>
    <w:p>
      <w:pPr>
        <w:pStyle w:val="PreformattedText"/>
        <w:rPr/>
      </w:pPr>
      <w:r>
        <w:rPr/>
        <w:t xml:space="preserve">    • </w:t>
      </w:r>
      <w:r>
        <w:rPr/>
        <w:t>The New Horizons probe, which had a higher launch velocity than Voyager 1, is traveling more slowly due to the extra speed Voyager 1 gained from its flybys of Jupiter and Saturn.</w:t>
      </w:r>
    </w:p>
    <w:p>
      <w:pPr>
        <w:pStyle w:val="PreformattedText"/>
        <w:rPr/>
      </w:pPr>
      <w:r>
        <w:rPr/>
        <w:t xml:space="preserve">    • </w:t>
      </w:r>
      <w:r>
        <w:rPr/>
        <w:t>Voyager 2 was the first to be launched.</w:t>
      </w:r>
    </w:p>
    <w:p>
      <w:pPr>
        <w:pStyle w:val="PreformattedText"/>
        <w:rPr/>
      </w:pPr>
      <w:r>
        <w:rPr/>
        <w:t>The two Voyager space probes were originally conceived as part of the Mariner program, and they were thus initially named Mariner 11 and Mariner 12. They were then moved into a separate program named "Mariner Jupiter-Saturn", later renamed the Voyager Program because it was thought that the design of the two space probes had progressed sufficiently beyond that of the Mariner family to merit a separate name.</w:t>
      </w:r>
    </w:p>
    <w:p>
      <w:pPr>
        <w:pStyle w:val="PreformattedText"/>
        <w:rPr/>
      </w:pPr>
      <w:r>
        <w:rPr/>
        <w:t>The Voyager Program was similar to the Planetary Grand Tour planned during the late 1960s and early 70s. The Grand Tour would take advantage of an alignment of the outer planets discovered by Gary Flandro, an aerospace engineer at the Jet Propulsion Laboratory. This alignment, which occurs once every 175 years, would occur in the late 1970s and make it possible to use gravitational assists to explore Jupiter, Saturn, Uranus, Neptune, and Pluto. The Planetary Grand Tour was to send several pairs of probes to fly by all the outer planets (including Pluto, then still considered a planet) along various trajectories, including Jupiter-Saturn-Pluto and Jupiter-Uranus-Neptune. Limited funding ended the Grand Tour program, but elements were incorporated into the Voyager Program, which fulfilled many of the flyby objectives of the Grand Tour except a visit to Pluto.</w:t>
      </w:r>
    </w:p>
    <w:p>
      <w:pPr>
        <w:pStyle w:val="PreformattedText"/>
        <w:rPr/>
      </w:pPr>
      <w:r>
        <w:rPr/>
        <w:t>Voyager 2 was the first to be launched. Its trajectory was designed to allow flybys of Jupiter, Saturn, Uranus, and Neptune. Voyager 1 was launched after Voyager 2, but along a shorter and faster trajectory that was designed to provide an optimal flyby of Saturn's moon Titan, which was known to be quite large and to possess a dense atmosphere. This encounter sent Voyager 1 out of the plane of the ecliptic, ending its planetary science mission. Had Voyager 1 been unable to perform the Titan flyby, the trajectory of Voyager 2 could have been altered to explore Titan, forgoing any visit to Uranus and Neptune. Voyager 1 was not launched on a trajectory that would have allowed it to continue to Uranus and Neptune, but could have continued from Saturn to Pluto without exploring Titan.</w:t>
      </w:r>
    </w:p>
    <w:p>
      <w:pPr>
        <w:pStyle w:val="PreformattedText"/>
        <w:rPr/>
      </w:pPr>
      <w:r>
        <w:rPr/>
        <w:t>During the 1990s, Voyager 1 overtook the slower deep-space probes Pioneer 10 and Pioneer 11 to become the most distant human-made object from Earth, a record that it will keep for the foreseeable future. The New Horizons probe, which had a higher launch velocity than Voyager 1, is traveling more slowly due to the extra speed Voyager 1 gained from its flybys of Jupiter and Saturn. Voyager 1 and Pioneer 10 are the most widely separated human made objects anywhere, since they are traveling in roughly opposite directions from the Solar System.</w:t>
      </w:r>
    </w:p>
    <w:p>
      <w:pPr>
        <w:pStyle w:val="PreformattedText"/>
        <w:rPr/>
      </w:pPr>
      <w:r>
        <w:rPr/>
        <w:t>In December 2004, Voyager 1 crossed the termination shock, where the solar wind is slowed to subsonic speed, and entered the heliosheath, where the solar wind is compressed and made turbulent due to interactions with the interstellar medium. On December 10, 2007, Voyager 2 also reached the termination shock, about 1 billion miles closer to the Sun than from where Voyager 1 first crossed it, indicating that the Solar System is asymmetrical.</w:t>
      </w:r>
    </w:p>
    <w:p>
      <w:pPr>
        <w:pStyle w:val="PreformattedText"/>
        <w:rPr/>
      </w:pPr>
      <w:r>
        <w:rPr/>
        <w:t>In 2010 Voyager 1 reported that the outward velocity of the solar wind had dropped to zero, and scientists predicted it was nearing interstellar space. In 2011, data from the Voyagers determined that the heliosheath is not smooth, but filled with giant magnetic bubbles, theorized to form when the magnetic field of the Sun becomes warped at the edge of the Solar System.</w:t>
      </w:r>
    </w:p>
    <w:p>
      <w:pPr>
        <w:pStyle w:val="PreformattedText"/>
        <w:rPr/>
      </w:pPr>
      <w:r>
        <w:rPr/>
        <w:t>On 15 June 2012, scientists at NASA reported that Voyager 1 was very close to entering interstellar space, indicated by a sharp rise in high-energy particles from outside the Solar System. In September 2013, NASA announced that Voyager 1 had crossed the heliopause on August 25, 2012, making it the first spacecraft to enter interstellar space.</w:t>
      </w:r>
    </w:p>
    <w:p>
      <w:pPr>
        <w:pStyle w:val="PreformattedText"/>
        <w:rPr/>
      </w:pPr>
      <w:r>
        <w:rPr/>
        <w:t>In December 2018, NASA announced that Voyager 2 had crossed the heliopause on November 5, 2018, making it the second spacecraft to enter interstellar space.</w:t>
      </w:r>
    </w:p>
    <w:p>
      <w:pPr>
        <w:pStyle w:val="PreformattedText"/>
        <w:rPr/>
      </w:pPr>
      <w:r>
        <w:rPr/>
        <w:t>As of 2017[update] Voyager 1 and Voyager 2 continue to monitor conditions in the outer expanses of the Solar System. The Voyager spacecraft are expected to be able to operate science instruments through 2020, when limited power will require instruments to be deactivated one by one. Sometime around 2025, there will no longer be sufficient power to operate any science instruments.</w:t>
      </w:r>
    </w:p>
    <w:p>
      <w:pPr>
        <w:pStyle w:val="PreformattedText"/>
        <w:rPr/>
      </w:pPr>
      <w:r>
        <w:rPr/>
        <w:t>Spacecraft design</w:t>
      </w:r>
    </w:p>
    <w:p>
      <w:pPr>
        <w:pStyle w:val="PreformattedText"/>
        <w:rPr/>
      </w:pPr>
      <w:r>
        <w:rPr/>
        <w:t xml:space="preserve">    • </w:t>
      </w:r>
      <w:r>
        <w:rPr/>
        <w:t>It also collects engineering and science data and formats the data for transmission.</w:t>
      </w:r>
    </w:p>
    <w:p>
      <w:pPr>
        <w:pStyle w:val="PreformattedText"/>
        <w:rPr/>
      </w:pPr>
      <w:r>
        <w:rPr/>
        <w:t xml:space="preserve">    • </w:t>
      </w:r>
      <w:r>
        <w:rPr/>
        <w:t>The Voyager Golden Record is attached to one of the bus sides.</w:t>
      </w:r>
    </w:p>
    <w:p>
      <w:pPr>
        <w:pStyle w:val="PreformattedText"/>
        <w:rPr/>
      </w:pPr>
      <w:r>
        <w:rPr/>
        <w:t xml:space="preserve">    • </w:t>
      </w:r>
      <w:r>
        <w:rPr/>
        <w:t>The Voyager spacecraft each weigh 773 kilograms (1,704 pounds).</w:t>
      </w:r>
    </w:p>
    <w:p>
      <w:pPr>
        <w:pStyle w:val="PreformattedText"/>
        <w:rPr/>
      </w:pPr>
      <w:r>
        <w:rPr/>
        <w:t>The Voyager spacecraft each weigh 773 kilograms (1,704 pounds). Of this total weight, each spacecraft carries 105 kilograms (231 pounds) of scientific instruments. The identical Voyager spacecraft use three-axis-stabilized guidance systems that use gyroscopic and accelerometer inputs to their attitude control computers to point their high-gain antennas towards the Earth and their scientific instruments towards their targets, sometimes with the help of a movable instrument platform for the smaller instruments and the electronic photography system.</w:t>
      </w:r>
    </w:p>
    <w:p>
      <w:pPr>
        <w:pStyle w:val="PreformattedText"/>
        <w:rPr/>
      </w:pPr>
      <w:r>
        <w:rPr/>
        <w:t>The diagram shows the high-gain antenna (HGA) with a 3.7 m (12 ft) diameter dish attached to the hollow decagonal electronics container. There is also a spherical tank that contains the hydrazine monopropellant fuel.</w:t>
      </w:r>
    </w:p>
    <w:p>
      <w:pPr>
        <w:pStyle w:val="PreformattedText"/>
        <w:rPr/>
      </w:pPr>
      <w:r>
        <w:rPr/>
        <w:t>The Voyager Golden Record is attached to one of the bus sides. The angled square panel to the right is the optical calibration target and excess heat radiator. The three radioisotope thermoelectric generators (RTGs) are mounted end-to-end on the lower boom.</w:t>
      </w:r>
    </w:p>
    <w:p>
      <w:pPr>
        <w:pStyle w:val="PreformattedText"/>
        <w:rPr/>
      </w:pPr>
      <w:r>
        <w:rPr/>
        <w:t>The scan platform comprises: the Infrared Interferometer Spectrometer (IRIS) (largest camera at top right); the Ultraviolet Spectrometer (UVS) just above the IRIS; the two Imaging Science Subsystem (ISS) vidicon cameras to the left of the UVS; and the Photopolarimeter System (PPS) under the ISS.</w:t>
      </w:r>
    </w:p>
    <w:p>
      <w:pPr>
        <w:pStyle w:val="PreformattedText"/>
        <w:rPr/>
      </w:pPr>
      <w:r>
        <w:rPr/>
        <w:t>Only five investigation teams are still supported, though data is collected for two additional instruments.</w:t>
      </w:r>
    </w:p>
    <w:p>
      <w:pPr>
        <w:pStyle w:val="PreformattedText"/>
        <w:rPr/>
      </w:pPr>
      <w:r>
        <w:rPr/>
        <w:t>The Flight Data Subsystem (FDS) and a single eight-track digital tape recorder (DTR) provide the data handling functions.</w:t>
      </w:r>
    </w:p>
    <w:p>
      <w:pPr>
        <w:pStyle w:val="PreformattedText"/>
        <w:rPr/>
      </w:pPr>
      <w:r>
        <w:rPr/>
        <w:t>The FDS configures each instrument and controls instrument operations. It also collects engineering and science data and formats the data for transmission. The DTR is used to record high-rate Plasma Wave Subsystem (PWS) data. The data are played back every six months.</w:t>
      </w:r>
    </w:p>
    <w:p>
      <w:pPr>
        <w:pStyle w:val="PreformattedText"/>
        <w:rPr/>
      </w:pPr>
      <w:r>
        <w:rPr/>
        <w:t>The Imaging Science Subsystem, made up of a wide angle and a narrow angle camera, is a modified version of the slow scan vidicon camera designs that were used in the earlier Mariner flights. The Imaging Science Subsystem consists of two television-type cameras, each with eight filters in a commandable filter wheel mounted in front of the vidicons. One has a low resolution 200 mm (7.9 in) focal length wide-angle lens with an aperture of f/3 (the wide angle camera), while the other uses a higher resolution 1500 mm narrow-angle f/8.5 lens (the narrow angle camera).</w:t>
      </w:r>
    </w:p>
    <w:p>
      <w:pPr>
        <w:pStyle w:val="PreformattedText"/>
        <w:rPr/>
      </w:pPr>
      <w:r>
        <w:rPr/>
        <w:t>Scientific instruments</w:t>
      </w:r>
    </w:p>
    <w:p>
      <w:pPr>
        <w:pStyle w:val="PreformattedText"/>
        <w:rPr/>
      </w:pPr>
      <w:r>
        <w:rPr/>
        <w:t>Computers and data processing</w:t>
      </w:r>
    </w:p>
    <w:p>
      <w:pPr>
        <w:pStyle w:val="PreformattedText"/>
        <w:rPr/>
      </w:pPr>
      <w:r>
        <w:rPr/>
        <w:t xml:space="preserve">    • </w:t>
      </w:r>
      <w:r>
        <w:rPr/>
        <w:t>Voyager 1 and Voyager 2 have identical computer systems.</w:t>
      </w:r>
    </w:p>
    <w:p>
      <w:pPr>
        <w:pStyle w:val="PreformattedText"/>
        <w:rPr/>
      </w:pPr>
      <w:r>
        <w:rPr/>
        <w:t xml:space="preserve">    • </w:t>
      </w:r>
      <w:r>
        <w:rPr/>
        <w:t>During most of the Voyager mission the two CCS computers on each spacecraft were used non-redundantly to increase the command and processing capability of the spacecraft.</w:t>
      </w:r>
    </w:p>
    <w:p>
      <w:pPr>
        <w:pStyle w:val="PreformattedText"/>
        <w:rPr/>
      </w:pPr>
      <w:r>
        <w:rPr/>
        <w:t>There are three different computer types on the Voyager spacecraft, two of each kind, sometimes used for redundancy. They are proprietary, custom-built computers built from CMOS and TTL medium scale integrated circuits and discrete components. Total number of words among the six computers is about 32K. Voyager 1 and Voyager 2 have identical computer systems.</w:t>
      </w:r>
    </w:p>
    <w:p>
      <w:pPr>
        <w:pStyle w:val="PreformattedText"/>
        <w:rPr/>
      </w:pPr>
      <w:r>
        <w:rPr/>
        <w:t>The Computer Command System (CCS), the central controller of the spacecraft, is two 18-bit word, interrupt type processors with 4096 words each of non-volatile plated wire memory. During most of the Voyager mission the two CCS computers on each spacecraft were used non-redundantly to increase the command and processing capability of the spacecraft. The CCS is nearly identical to the system flown on the Viking spacecraft.</w:t>
      </w:r>
    </w:p>
    <w:p>
      <w:pPr>
        <w:pStyle w:val="PreformattedText"/>
        <w:rPr/>
      </w:pPr>
      <w:r>
        <w:rPr/>
        <w:t>The Flight Data System (FDS) is two 16-bit word machines with modular memories and 8198 words each.</w:t>
      </w:r>
    </w:p>
    <w:p>
      <w:pPr>
        <w:pStyle w:val="PreformattedText"/>
        <w:rPr/>
      </w:pPr>
      <w:r>
        <w:rPr/>
        <w:t>The Attitude and Articulation Control System (AACS) is two 18-bit word machines with 4096 words each.</w:t>
      </w:r>
    </w:p>
    <w:p>
      <w:pPr>
        <w:pStyle w:val="PreformattedText"/>
        <w:rPr/>
      </w:pPr>
      <w:r>
        <w:rPr/>
        <w:t>Unlike the other on-board instruments, the operation of the cameras for visible light is not autonomous, but rather it is controlled by an imaging parameter table contained in one of the on-board digital computers, the Flight Data Subsystem (FDS). More recent space probes, since about 1990, usually have completely autonomous cameras.</w:t>
      </w:r>
    </w:p>
    <w:p>
      <w:pPr>
        <w:pStyle w:val="PreformattedText"/>
        <w:rPr/>
      </w:pPr>
      <w:r>
        <w:rPr/>
        <w:t>The computer command subsystem (CCS) controls the cameras. The CCS contains fixed computer programs such as command decoding, fault detection, and correction routines, antenna pointing routines, and spacecraft sequencing routines. This computer is an improved version of the one that was used in the Viking orbiter. The hardware in both custom-built CCS subsystems in the Voyagers is identical. There is only a minor software modification for one of them that has a scientific subsystem that the other lacks.</w:t>
      </w:r>
    </w:p>
    <w:p>
      <w:pPr>
        <w:pStyle w:val="PreformattedText"/>
        <w:rPr/>
      </w:pPr>
      <w:r>
        <w:rPr/>
        <w:t>The Attitude and Articulation Control Subsystem (AACS) controls the spacecraft orientation (its attitude). It keeps the high-gain antenna pointing towards the Earth, controls attitude changes, and points the scan platform. The custom-built AACS systems on both craft are identical.</w:t>
      </w:r>
    </w:p>
    <w:p>
      <w:pPr>
        <w:pStyle w:val="PreformattedText"/>
        <w:rPr/>
      </w:pPr>
      <w:r>
        <w:rPr/>
        <w:t>It has been erroneously reported  on the Internet that the Voyager space probes were controlled by a version of the RCA 1802 (RCA CDP1802 "COSMAC" microprocessor), but such claims are not supported by the primary design documents. The CDP1802 microprocessor was used later in the Galileo space probe, which was designed and built years later. The digital control electronics of the Voyagers were not based on a microprocessor integrated circuit chip.</w:t>
      </w:r>
    </w:p>
    <w:p>
      <w:pPr>
        <w:pStyle w:val="PreformattedText"/>
        <w:rPr/>
      </w:pPr>
      <w:r>
        <w:rPr/>
        <w:t>Communications</w:t>
      </w:r>
    </w:p>
    <w:p>
      <w:pPr>
        <w:pStyle w:val="PreformattedText"/>
        <w:rPr/>
      </w:pPr>
      <w:r>
        <w:rPr/>
        <w:t xml:space="preserve">    • </w:t>
      </w:r>
      <w:r>
        <w:rPr/>
        <w:t>For example, the data rate used from Jupiter was about 115,000 bits per second.</w:t>
      </w:r>
    </w:p>
    <w:p>
      <w:pPr>
        <w:pStyle w:val="PreformattedText"/>
        <w:rPr/>
      </w:pPr>
      <w:r>
        <w:rPr/>
        <w:t xml:space="preserve">    • </w:t>
      </w:r>
      <w:r>
        <w:rPr/>
        <w:t>The downlink communications are carried out by an X-band microwave transmitter on board the spacecraft, with an S-band transmitter as a back-up.</w:t>
      </w:r>
    </w:p>
    <w:p>
      <w:pPr>
        <w:pStyle w:val="PreformattedText"/>
        <w:rPr/>
      </w:pPr>
      <w:r>
        <w:rPr/>
        <w:t xml:space="preserve">    • </w:t>
      </w:r>
      <w:r>
        <w:rPr/>
        <w:t>Because of the inverse-square law in radio communications, the digital data rates used in the downlinks from the Voyagers have been continually decreasing the farther that they get from the Earth.</w:t>
      </w:r>
    </w:p>
    <w:p>
      <w:pPr>
        <w:pStyle w:val="PreformattedText"/>
        <w:rPr/>
      </w:pPr>
      <w:r>
        <w:rPr/>
        <w:t>The uplink communications are executed via S-band microwave communications. The downlink communications are carried out by an X-band microwave transmitter on board the spacecraft, with an S-band transmitter as a back-up. All long-range communications to and from the two Voyagers have been carried out using their 3.7-meter (12 ft) high-gain antennas. The high-gain antenna has a beamwidth of 0.5° for X-band, and 2.3° for S-band.:17 (The low-gain antenna has a 7 dB gain and 60° beamwidth.):17</w:t>
      </w:r>
    </w:p>
    <w:p>
      <w:pPr>
        <w:pStyle w:val="PreformattedText"/>
        <w:rPr/>
      </w:pPr>
      <w:r>
        <w:rPr/>
        <w:t>Because of the inverse-square law in radio communications, the digital data rates used in the downlinks from the Voyagers have been continually decreasing the farther that they get from the Earth. For example, the data rate used from Jupiter was about 115,000 bits per second. That was halved at the distance of Saturn, and it has gone down continually since then. Some measures were taken on the ground along the way to reduce the effects of the inverse-square law. In between 1982 and 1985, the diameters of the three main parabolic dish antennas of the Deep Space Network were increased from 64 to 70 m (210 to 230 ft):34 dramatically increasing their areas for gathering weak microwave signals.</w:t>
      </w:r>
    </w:p>
    <w:p>
      <w:pPr>
        <w:pStyle w:val="PreformattedText"/>
        <w:rPr/>
      </w:pPr>
      <w:r>
        <w:rPr/>
        <w:t>Whilst the craft were between Saturn and Uranus the onboard software was upgraded to do a degree of image compression and to use a more efficient Reed-Solomon error-correcting encoding.:33</w:t>
      </w:r>
    </w:p>
    <w:p>
      <w:pPr>
        <w:pStyle w:val="PreformattedText"/>
        <w:rPr/>
      </w:pPr>
      <w:r>
        <w:rPr/>
        <w:t>Then between 1986 and 1989, new techniques were brought into play to combine the signals from multiple antennas on the ground into one, more powerful signal, in a kind of an antenna array.:34 This was done at Goldstone, California, Canberra, and Madrid using the additional dish antennas available there. Also, in Australia, the Parkes Radio Telescope was brought into the array in time for the fly-by of Neptune in 1989. In the United States, the Very Large Array in New Mexico was brought into temporary use along with the antennas of the Deep Space Network at Goldstone.:34 Using this new technology of antenna arrays helped to compensate for the immense radio distance from Neptune to the Earth.</w:t>
      </w:r>
    </w:p>
    <w:p>
      <w:pPr>
        <w:pStyle w:val="PreformattedText"/>
        <w:rPr/>
      </w:pPr>
      <w:r>
        <w:rPr/>
        <w:t>Power</w:t>
      </w:r>
    </w:p>
    <w:p>
      <w:pPr>
        <w:pStyle w:val="PreformattedText"/>
        <w:rPr/>
      </w:pPr>
      <w:r>
        <w:rPr/>
        <w:t xml:space="preserve">    • </w:t>
      </w:r>
      <w:r>
        <w:rPr/>
        <w:t>By 7 October 2011 the power generated by Voyager 1 and Voyager 2 had dropped to 267.9 W and 269.2 W respectively, about 57% of the power at launch.</w:t>
      </w:r>
    </w:p>
    <w:p>
      <w:pPr>
        <w:pStyle w:val="PreformattedText"/>
        <w:rPr/>
      </w:pPr>
      <w:r>
        <w:rPr/>
        <w:t>Electrical power is supplied by three MHW-RTG radioisotope thermoelectric generators (RTGs). They are powered by plutonium-238 (distinct from the Pu-239 isotope used in nuclear weapons) and provided approximately 470 W at 30 volts DC when the spacecraft was launched. Plutonium-238 decays with a half-life of 87.74 years, so RTGs using Pu-238 will lose a factor of 1−0.5(1/87.74) = 0.79% of their power output per year.</w:t>
      </w:r>
    </w:p>
    <w:p>
      <w:pPr>
        <w:pStyle w:val="PreformattedText"/>
        <w:rPr/>
      </w:pPr>
      <w:r>
        <w:rPr/>
        <w:t>In 2011, 34 years after launch, such an RTG would inherently produce 470 W × 2−(34/87.74) ≈ 359 W, about 76% of its initial power. Additionally, the thermocouples that convert heat into electricity also degrade, reducing available power below this calculated level.</w:t>
      </w:r>
    </w:p>
    <w:p>
      <w:pPr>
        <w:pStyle w:val="PreformattedText"/>
        <w:rPr/>
      </w:pPr>
      <w:r>
        <w:rPr/>
        <w:t>By 7 October 2011 the power generated by Voyager 1 and Voyager 2 had dropped to 267.9 W and 269.2 W respectively, about 57% of the power at launch. The level of power output was better than pre-launch predictions based on a conservative thermocouple degradation model. As the electrical power decreases, spacecraft loads must be turned off, eliminating some capabilities. There may be insufficient power for communications by 2032.</w:t>
      </w:r>
    </w:p>
    <w:p>
      <w:pPr>
        <w:pStyle w:val="PreformattedText"/>
        <w:rPr/>
      </w:pPr>
      <w:r>
        <w:rPr/>
      </w:r>
    </w:p>
    <w:p>
      <w:pPr>
        <w:pStyle w:val="PreformattedText"/>
        <w:rPr/>
      </w:pPr>
      <w:r>
        <w:rPr/>
        <w:t>Voyager 1 crossed the heliopause, or the edge of the heliosphere, in August 2012.Voyager 2 crossed the heliosheath in November 2018.[4][35]</w:t>
      </w:r>
    </w:p>
    <w:p>
      <w:pPr>
        <w:pStyle w:val="PreformattedText"/>
        <w:rPr/>
      </w:pPr>
      <w:r>
        <w:rPr/>
        <w:t>Voyager Interstellar Mission</w:t>
      </w:r>
    </w:p>
    <w:p>
      <w:pPr>
        <w:pStyle w:val="PreformattedText"/>
        <w:rPr/>
      </w:pPr>
      <w:r>
        <w:rPr/>
        <w:t xml:space="preserve">    • </w:t>
      </w:r>
      <w:r>
        <w:rPr/>
        <w:t>The Voyager primary mission was completed in 1989, with the close flyby of Neptune by Voyager 2.</w:t>
      </w:r>
    </w:p>
    <w:p>
      <w:pPr>
        <w:pStyle w:val="PreformattedText"/>
        <w:rPr/>
      </w:pPr>
      <w:r>
        <w:rPr/>
        <w:t xml:space="preserve">    • </w:t>
      </w:r>
      <w:r>
        <w:rPr/>
        <w:t>Gyro operations ended in 2016 for Voyager 2 and in 2017 for Voyager 1.</w:t>
      </w:r>
    </w:p>
    <w:p>
      <w:pPr>
        <w:pStyle w:val="PreformattedText"/>
        <w:rPr/>
      </w:pPr>
      <w:r>
        <w:rPr/>
        <w:t xml:space="preserve">    • </w:t>
      </w:r>
      <w:r>
        <w:rPr/>
        <w:t>The Voyager Interstellar Mission (VIM) is a mission extension, which began when the two spacecraft had already been in flight for over 12 years.</w:t>
      </w:r>
    </w:p>
    <w:p>
      <w:pPr>
        <w:pStyle w:val="PreformattedText"/>
        <w:rPr/>
      </w:pPr>
      <w:r>
        <w:rPr/>
        <w:t>The Voyager primary mission was completed in 1989, with the close flyby of Neptune by Voyager 2. The Voyager Interstellar Mission (VIM) is a mission extension, which began when the two spacecraft had already been in flight for over 12 years. The Heliophysics Division of the NASA Science Mission Directorate conducted a Heliophysics Senior Review in 2008. The panel found that the VIM "is a mission that is absolutely imperative to continue" and that VIM "funding near the optimal level and increased DSN (Deep Space Network) support is warranted."</w:t>
      </w:r>
    </w:p>
    <w:p>
      <w:pPr>
        <w:pStyle w:val="PreformattedText"/>
        <w:rPr/>
      </w:pPr>
      <w:r>
        <w:rPr/>
        <w:t>The main objective of the VIM is to extend the exploration of the Solar System beyond the outer planets to the outer limit and if possible even beyond. The Voyagers continue to search for the heliopause boundary which is the outer limit of the Sun's magnetic field. Passing through the heliopause boundary will allow the spacecraft to make measurements of the interstellar fields, particles and waves unaffected by the solar wind.</w:t>
      </w:r>
    </w:p>
    <w:p>
      <w:pPr>
        <w:pStyle w:val="PreformattedText"/>
        <w:rPr/>
      </w:pPr>
      <w:r>
        <w:rPr/>
        <w:t>The entire Voyager 2 scan platform, including all of the platform instruments, was switched off in 1998. All platform instruments on Voyager 1, except for the ultraviolet spectrometer (UVS) have also been switched off.</w:t>
      </w:r>
    </w:p>
    <w:p>
      <w:pPr>
        <w:pStyle w:val="PreformattedText"/>
        <w:rPr/>
      </w:pPr>
      <w:r>
        <w:rPr/>
        <w:t>The Voyager 1 scan platform was scheduled to go off-line in late 2000 but has been left on to investigate UV emission from the upwind direction.</w:t>
      </w:r>
    </w:p>
    <w:p>
      <w:pPr>
        <w:pStyle w:val="PreformattedText"/>
        <w:rPr/>
      </w:pPr>
      <w:r>
        <w:rPr/>
        <w:t>UVS data are still captured but scans are no longer possible.</w:t>
      </w:r>
    </w:p>
    <w:p>
      <w:pPr>
        <w:pStyle w:val="PreformattedText"/>
        <w:rPr/>
      </w:pPr>
      <w:r>
        <w:rPr/>
        <w:t>Gyro operations ended in 2016 for Voyager 2 and in 2017 for Voyager 1. Gyro operations are used to rotate the probe 360 degrees six times per year to measure the magnetic field of the spacecraft, which is then subtracted from the magnetometer science data.</w:t>
      </w:r>
    </w:p>
    <w:p>
      <w:pPr>
        <w:pStyle w:val="PreformattedText"/>
        <w:rPr/>
      </w:pPr>
      <w:r>
        <w:rPr/>
        <w:t>The two spacecraft continue to operate, with some loss in subsystem redundancy but retain the capability to return scientific data from a full complement of Voyager Interstellar Mission (VIM) science instruments.</w:t>
      </w:r>
    </w:p>
    <w:p>
      <w:pPr>
        <w:pStyle w:val="PreformattedText"/>
        <w:rPr/>
      </w:pPr>
      <w:r>
        <w:rPr/>
        <w:t>Both spacecraft also have adequate electrical power and attitude control propellant to continue operating until around 2025, after which there may not be electrical power to support science instrument operation; science data return and spacecraft operations will cease.</w:t>
      </w:r>
    </w:p>
    <w:p>
      <w:pPr>
        <w:pStyle w:val="PreformattedText"/>
        <w:rPr/>
      </w:pPr>
      <w:r>
        <w:rPr/>
      </w:r>
    </w:p>
    <w:p>
      <w:pPr>
        <w:pStyle w:val="PreformattedText"/>
        <w:rPr/>
      </w:pPr>
      <w:r>
        <w:rPr/>
        <w:t>This diagram about the heliosphere was released on June 28, 2013 and incorporates results from the Voyager spacecraft.</w:t>
      </w:r>
    </w:p>
    <w:p>
      <w:pPr>
        <w:pStyle w:val="PreformattedText"/>
        <w:rPr/>
      </w:pPr>
      <w:r>
        <w:rPr/>
        <w:t>Mission details</w:t>
      </w:r>
    </w:p>
    <w:p>
      <w:pPr>
        <w:pStyle w:val="PreformattedText"/>
        <w:rPr/>
      </w:pPr>
      <w:r>
        <w:rPr/>
        <w:t xml:space="preserve">    • </w:t>
      </w:r>
      <w:r>
        <w:rPr/>
        <w:t>Voyager 1 completed the phase of termination shock in December 2004 at a distance of 94 AU while Voyager 2 completed it in August 2007 at a distance of 84 AU.</w:t>
      </w:r>
    </w:p>
    <w:p>
      <w:pPr>
        <w:pStyle w:val="PreformattedText"/>
        <w:rPr/>
      </w:pPr>
      <w:r>
        <w:rPr/>
        <w:t xml:space="preserve">    • </w:t>
      </w:r>
      <w:r>
        <w:rPr/>
        <w:t>By the start of VIM, Voyager 1 was at a distance of 40 AU from the Earth while Voyager 2 was at 31 AU.</w:t>
      </w:r>
    </w:p>
    <w:p>
      <w:pPr>
        <w:pStyle w:val="PreformattedText"/>
        <w:rPr/>
      </w:pPr>
      <w:r>
        <w:rPr/>
        <w:t xml:space="preserve">    • </w:t>
      </w:r>
      <w:r>
        <w:rPr/>
        <w:t>The Voyager spacecraft will eventually go on to the stars.</w:t>
      </w:r>
    </w:p>
    <w:p>
      <w:pPr>
        <w:pStyle w:val="PreformattedText"/>
        <w:rPr/>
      </w:pPr>
      <w:r>
        <w:rPr/>
        <w:t>By the start of VIM, Voyager 1 was at a distance of 40 AU from the Earth while Voyager 2 was at 31 AU. VIM is in three phases: termination shock, heliosheath exploration, interstellar exploration phase. The spacecraft began VIM in an environment controlled by the Sun's magnetic field with the plasma particles being dominated by those contained in the expanding supersonic solar wind. This is the characteristic environment of the termination shock phase. At some distance from the Sun, the supersonic solar wind will be held back from further expansion by the interstellar wind. The first feature encountered by a spacecraft as a result of this interstellar wind–solar wind interaction was the termination shock where the solar wind slows to subsonic speed and large changes in plasma flow direction and magnetic field orientation occur.</w:t>
      </w:r>
    </w:p>
    <w:p>
      <w:pPr>
        <w:pStyle w:val="PreformattedText"/>
        <w:rPr/>
      </w:pPr>
      <w:r>
        <w:rPr/>
        <w:t>Voyager 1 completed the phase of termination shock in December 2004 at a distance of 94 AU while Voyager 2 completed it in August 2007 at a distance of 84 AU. After entering into the heliosheath the spacecraft are in an area that is dominated by the Sun's magnetic field and solar wind particles. After passing through the heliosheath the two Voyagers will begin the phase of interstellar exploration. The outer boundary of the heliosheath is called the heliopause which is where the spacecraft are headed now. This is the region where the Sun's influence begins to decrease and interstellar space can be detected. Voyager 1 is escaping the solar system at the speed of 3.6 AU per year 35° north of the ecliptic in the general direction of the solar apex in Hercules, while Voyager 2's speed is about 3.3 AU per year, heading 48° south of the ecliptic. The Voyager spacecraft will eventually go on to the stars. In about 40,000 years, Voyager 1 will be within 1.6 light years (ly) of AC+79 3888, also known as Gliese 445, which is approaching the sun. In 40,000 years Voyager 2 will be within 1.7 ly of Ross 248 (another star which is approaching the sun) and in 296,000 years it will pass within 4.6 ly of Sirius which is the brightest star in the night sky.</w:t>
      </w:r>
    </w:p>
    <w:p>
      <w:pPr>
        <w:pStyle w:val="PreformattedText"/>
        <w:rPr/>
      </w:pPr>
      <w:r>
        <w:rPr/>
        <w:t>Telemetry</w:t>
      </w:r>
    </w:p>
    <w:p>
      <w:pPr>
        <w:pStyle w:val="PreformattedText"/>
        <w:rPr/>
      </w:pPr>
      <w:r>
        <w:rPr/>
        <w:t xml:space="preserve">    • </w:t>
      </w:r>
      <w:r>
        <w:rPr/>
        <w:t>40 bit/s real-time engineering data, no science data.</w:t>
      </w:r>
    </w:p>
    <w:p>
      <w:pPr>
        <w:pStyle w:val="PreformattedText"/>
        <w:rPr/>
      </w:pPr>
      <w:r>
        <w:rPr/>
        <w:t xml:space="preserve">    • </w:t>
      </w:r>
      <w:r>
        <w:rPr/>
        <w:t>EL-40 Engineering, note that this format can contain some science data, but not all systems represented.This is an abbreviated format, with data truncation for some subsystems.</w:t>
      </w:r>
    </w:p>
    <w:p>
      <w:pPr>
        <w:pStyle w:val="PreformattedText"/>
        <w:rPr/>
      </w:pPr>
      <w:r>
        <w:rPr/>
        <w:t xml:space="preserve">    • </w:t>
      </w:r>
      <w:r>
        <w:rPr/>
        <w:t>FD-12 higher accuracy (and time resolution) Engineering data, note that some science data may also be encoded.</w:t>
      </w:r>
    </w:p>
    <w:p>
      <w:pPr>
        <w:pStyle w:val="PreformattedText"/>
        <w:rPr/>
      </w:pPr>
      <w:r>
        <w:rPr/>
        <w:t xml:space="preserve">    • </w:t>
      </w:r>
      <w:r>
        <w:rPr/>
        <w:t>The Voyager craft have three different telemetry formats:</w:t>
      </w:r>
    </w:p>
    <w:p>
      <w:pPr>
        <w:pStyle w:val="PreformattedText"/>
        <w:rPr/>
      </w:pPr>
      <w:r>
        <w:rPr/>
        <w:t xml:space="preserve">    • </w:t>
      </w:r>
      <w:r>
        <w:rPr/>
        <w:t>Voyager telemetry operates at these transmission rates:</w:t>
      </w:r>
    </w:p>
    <w:p>
      <w:pPr>
        <w:pStyle w:val="PreformattedText"/>
        <w:rPr/>
      </w:pPr>
      <w:r>
        <w:rPr/>
        <w:t>The telemetry comes to the telemetry modulation unit (TMU) separately as a "low-rate" 40-bit-per-second (bit/s) channel and a "high-rate" channel.</w:t>
      </w:r>
    </w:p>
    <w:p>
      <w:pPr>
        <w:pStyle w:val="PreformattedText"/>
        <w:rPr/>
      </w:pPr>
      <w:r>
        <w:rPr/>
        <w:t>Low rate telemetry is routed through the TMU such that it can only be downlinked as uncoded bits (in other words there is no error correction). At high rate, one of a set of rates between 10 bit/s and 115.2 kbit/s is downlinked as coded symbols.</w:t>
      </w:r>
    </w:p>
    <w:p>
      <w:pPr>
        <w:pStyle w:val="PreformattedText"/>
        <w:rPr/>
      </w:pPr>
      <w:r>
        <w:rPr/>
        <w:t>The TMU encodes the high rate data stream with a convolutional code having constraint length of 7 with a symbol rate equal to twice the bit rate (k=7, r=1/2)</w:t>
      </w:r>
    </w:p>
    <w:p>
      <w:pPr>
        <w:pStyle w:val="PreformattedText"/>
        <w:rPr/>
      </w:pPr>
      <w:r>
        <w:rPr/>
        <w:t>Voyager telemetry operates at these transmission rates:</w:t>
      </w:r>
    </w:p>
    <w:p>
      <w:pPr>
        <w:pStyle w:val="PreformattedText"/>
        <w:rPr/>
      </w:pPr>
      <w:r>
        <w:rPr/>
        <w:t>7200, 1400 bit/s tape recorder playbacks</w:t>
      </w:r>
    </w:p>
    <w:p>
      <w:pPr>
        <w:pStyle w:val="PreformattedText"/>
        <w:rPr/>
      </w:pPr>
      <w:r>
        <w:rPr/>
        <w:t>600 bit/s real-time fields, particles, and waves; full UVS; engineering</w:t>
      </w:r>
    </w:p>
    <w:p>
      <w:pPr>
        <w:pStyle w:val="PreformattedText"/>
        <w:rPr/>
      </w:pPr>
      <w:r>
        <w:rPr/>
        <w:t>160 bit/s real-time fields, particles, and waves; UVS subset; engineering</w:t>
      </w:r>
    </w:p>
    <w:p>
      <w:pPr>
        <w:pStyle w:val="PreformattedText"/>
        <w:rPr/>
      </w:pPr>
      <w:r>
        <w:rPr/>
        <w:t>40 bit/s real-time engineering data, no science data.</w:t>
      </w:r>
    </w:p>
    <w:p>
      <w:pPr>
        <w:pStyle w:val="PreformattedText"/>
        <w:rPr/>
      </w:pPr>
      <w:r>
        <w:rPr/>
        <w:t>Note: At 160 and 600 bit/s different data types are interleaved.</w:t>
      </w:r>
    </w:p>
    <w:p>
      <w:pPr>
        <w:pStyle w:val="PreformattedText"/>
        <w:rPr/>
      </w:pPr>
      <w:r>
        <w:rPr/>
        <w:t>The Voyager craft have three different telemetry formats:</w:t>
      </w:r>
    </w:p>
    <w:p>
      <w:pPr>
        <w:pStyle w:val="PreformattedText"/>
        <w:rPr/>
      </w:pPr>
      <w:r>
        <w:rPr/>
        <w:t>High rate</w:t>
      </w:r>
    </w:p>
    <w:p>
      <w:pPr>
        <w:pStyle w:val="PreformattedText"/>
        <w:rPr/>
      </w:pPr>
      <w:r>
        <w:rPr/>
        <w:t>CR-5T (ISA 35395) Science, note that this can contain some engineering data.</w:t>
      </w:r>
    </w:p>
    <w:p>
      <w:pPr>
        <w:pStyle w:val="PreformattedText"/>
        <w:rPr/>
      </w:pPr>
      <w:r>
        <w:rPr/>
        <w:t>FD-12 higher accuracy (and time resolution) Engineering data, note that some science data may also be encoded.</w:t>
      </w:r>
    </w:p>
    <w:p>
      <w:pPr>
        <w:pStyle w:val="PreformattedText"/>
        <w:rPr/>
      </w:pPr>
      <w:r>
        <w:rPr/>
        <w:t>Low rate</w:t>
      </w:r>
    </w:p>
    <w:p>
      <w:pPr>
        <w:pStyle w:val="PreformattedText"/>
        <w:rPr/>
      </w:pPr>
      <w:r>
        <w:rPr/>
        <w:t>EL-40 Engineering, note that this format can contain some science data, but not all systems represented.This is an abbreviated format, with data truncation for some subsystems.</w:t>
      </w:r>
    </w:p>
    <w:p>
      <w:pPr>
        <w:pStyle w:val="PreformattedText"/>
        <w:rPr/>
      </w:pPr>
      <w:r>
        <w:rPr/>
        <w:t>It is understood that there is substantial overlap of EL-40 and CR-5T (ISA 35395) telemetry, but the simpler EL-40 data does not have the resolution of the CR-5T telemetry. At least when it comes to representing available electricity to subsystems, EL-40 only transmits in integer increments—so similar behaviors are expected elsewhere.</w:t>
      </w:r>
    </w:p>
    <w:p>
      <w:pPr>
        <w:pStyle w:val="PreformattedText"/>
        <w:rPr/>
      </w:pPr>
      <w:r>
        <w:rPr/>
        <w:t>Memory dumps are available in both engineering formats. These routine diagnostic procedures have detected and corrected intermittent memory bit flip problems, as well as detecting the permanent bit flip problem that caused a two-week data loss event mid-2010.</w:t>
      </w:r>
    </w:p>
    <w:p>
      <w:pPr>
        <w:pStyle w:val="PreformattedText"/>
        <w:rPr/>
      </w:pPr>
      <w:r>
        <w:rPr/>
      </w:r>
    </w:p>
    <w:p>
      <w:pPr>
        <w:pStyle w:val="PreformattedText"/>
        <w:rPr/>
      </w:pPr>
      <w:r>
        <w:rPr/>
        <w:t>The cover of the golden record</w:t>
      </w:r>
    </w:p>
    <w:p>
      <w:pPr>
        <w:pStyle w:val="PreformattedText"/>
        <w:rPr/>
      </w:pPr>
      <w:r>
        <w:rPr/>
        <w:t>Voyager Golden Record</w:t>
      </w:r>
    </w:p>
    <w:p>
      <w:pPr>
        <w:pStyle w:val="PreformattedText"/>
        <w:rPr/>
      </w:pPr>
      <w:r>
        <w:rPr/>
        <w:t xml:space="preserve">    • </w:t>
      </w:r>
      <w:r>
        <w:rPr/>
        <w:t>The record is intended as a combination of a time capsule and an interstellar message to any civilization, alien or far-future human, that may recover either of the Voyagers.</w:t>
      </w:r>
    </w:p>
    <w:p>
      <w:pPr>
        <w:pStyle w:val="PreformattedText"/>
        <w:rPr/>
      </w:pPr>
      <w:r>
        <w:rPr/>
        <w:t xml:space="preserve">    • </w:t>
      </w:r>
      <w:r>
        <w:rPr/>
        <w:t>Both spacecraft carry with them a 12-inch (30 cm) golden phonograph record that contains pictures and sounds of Earth, along with symbolic directions on the cover for playing the record and data detailing the location of Earth.</w:t>
      </w:r>
    </w:p>
    <w:p>
      <w:pPr>
        <w:pStyle w:val="PreformattedText"/>
        <w:rPr/>
      </w:pPr>
      <w:r>
        <w:rPr/>
        <w:t>Both spacecraft carry with them a 12-inch (30 cm) golden phonograph record that contains pictures and sounds of Earth, along with symbolic directions on the cover for playing the record and data detailing the location of Earth. The record is intended as a combination of a time capsule and an interstellar message to any civilization, alien or far-future human, that may recover either of the Voyagers. The contents of this record were selected by a committee that included Timothy Ferris and was chaired by Carl Sagan.</w:t>
      </w:r>
    </w:p>
    <w:p>
      <w:pPr>
        <w:pStyle w:val="PreformattedText"/>
        <w:rPr/>
      </w:pPr>
      <w:r>
        <w:rPr/>
      </w:r>
    </w:p>
    <w:p>
      <w:pPr>
        <w:pStyle w:val="PreformattedText"/>
        <w:rPr/>
      </w:pPr>
      <w:r>
        <w:rPr/>
        <w:t>Seen from 6 billion kilometers (3.7 billion miles), Earth appears as a "pale blue dot" (the blueish-white speck approximately halfway down the brown band to the right).</w:t>
      </w:r>
    </w:p>
    <w:p>
      <w:pPr>
        <w:pStyle w:val="PreformattedText"/>
        <w:rPr/>
      </w:pPr>
      <w:r>
        <w:rPr/>
        <w:t>Pale Blue Dot</w:t>
      </w:r>
    </w:p>
    <w:p>
      <w:pPr>
        <w:pStyle w:val="PreformattedText"/>
        <w:rPr/>
      </w:pPr>
      <w:r>
        <w:rPr/>
        <w:t xml:space="preserve">    • </w:t>
      </w:r>
      <w:r>
        <w:rPr/>
        <w:t>Among the best-known of these is an image of the Earth as a Pale Blue Dot, taken in 1990 by Voyager 1, and popularized by Carl Sagan,</w:t>
      </w:r>
    </w:p>
    <w:p>
      <w:pPr>
        <w:pStyle w:val="PreformattedText"/>
        <w:rPr/>
      </w:pPr>
      <w:r>
        <w:rPr/>
        <w:t xml:space="preserve">    • </w:t>
      </w:r>
      <w:r>
        <w:rPr/>
        <w:t>The Voyager program's discoveries during the primary phase of its mission, including new close-up color photos of the major planets, were regularly documented by print and electronic media outlets.</w:t>
      </w:r>
    </w:p>
    <w:p>
      <w:pPr>
        <w:pStyle w:val="PreformattedText"/>
        <w:rPr/>
      </w:pPr>
      <w:r>
        <w:rPr/>
        <w:t>The Voyager program's discoveries during the primary phase of its mission, including new close-up color photos of the major planets, were regularly documented by print and electronic media outlets. Among the best-known of these is an image of the Earth as a Pale Blue Dot, taken in 1990 by Voyager 1, and popularized by Carl Sagan,</w:t>
      </w:r>
    </w:p>
    <w:p>
      <w:pPr>
        <w:pStyle w:val="PreformattedText"/>
        <w:rPr/>
      </w:pPr>
      <w:r>
        <w:rPr/>
        <w:t>See also</w:t>
      </w:r>
    </w:p>
    <w:p>
      <w:pPr>
        <w:pStyle w:val="PreformattedText"/>
        <w:rPr/>
      </w:pPr>
      <w:r>
        <w:rPr/>
        <w:t>References</w:t>
      </w:r>
    </w:p>
    <w:p>
      <w:pPr>
        <w:pStyle w:val="PreformattedText"/>
        <w:rPr/>
      </w:pPr>
      <w:r>
        <w:rPr/>
        <w:t>External links</w:t>
      </w:r>
    </w:p>
    <w:p>
      <w:pPr>
        <w:pStyle w:val="PreformattedText"/>
        <w:rPr/>
      </w:pPr>
      <w:r>
        <w:rPr/>
        <w:t xml:space="preserve">    • </w:t>
      </w:r>
      <w:r>
        <w:rPr/>
        <w:t>Voyager 1 and 2 atlas of six Saturnian satellites (PDF format) 1984</w:t>
      </w:r>
    </w:p>
    <w:p>
      <w:pPr>
        <w:pStyle w:val="PreformattedText"/>
        <w:rPr/>
      </w:pPr>
      <w:r>
        <w:rPr/>
        <w:t xml:space="preserve">    • </w:t>
      </w:r>
      <w:r>
        <w:rPr/>
        <w:t>Voyager Spacecraft Lifetime</w:t>
      </w:r>
    </w:p>
    <w:p>
      <w:pPr>
        <w:pStyle w:val="PreformattedText"/>
        <w:rPr/>
      </w:pPr>
      <w:r>
        <w:rPr/>
        <w:t xml:space="preserve">    • </w:t>
      </w:r>
      <w:r>
        <w:rPr/>
        <w:t>"Voyager and Interstellar Space".</w:t>
      </w:r>
    </w:p>
    <w:p>
      <w:pPr>
        <w:pStyle w:val="PreformattedText"/>
        <w:rPr/>
      </w:pPr>
      <w:r>
        <w:rPr/>
        <w:t xml:space="preserve">    • </w:t>
      </w:r>
      <w:r>
        <w:rPr/>
        <w:t>JPL Voyager Telecom Manual</w:t>
      </w:r>
    </w:p>
    <w:p>
      <w:pPr>
        <w:pStyle w:val="PreformattedText"/>
        <w:rPr/>
      </w:pPr>
      <w:r>
        <w:rPr/>
        <w:t xml:space="preserve">    • </w:t>
      </w:r>
      <w:r>
        <w:rPr/>
        <w:t>NASA Voyager website – Main source of information.</w:t>
      </w:r>
    </w:p>
    <w:p>
      <w:pPr>
        <w:pStyle w:val="PreformattedText"/>
        <w:rPr/>
      </w:pPr>
      <w:r>
        <w:rPr/>
        <w:t xml:space="preserve">    • </w:t>
      </w:r>
      <w:r>
        <w:rPr/>
        <w:t>"Voyager instrument overview:".</w:t>
      </w:r>
    </w:p>
    <w:p>
      <w:pPr>
        <w:pStyle w:val="PreformattedText"/>
        <w:rPr/>
      </w:pPr>
      <w:r>
        <w:rPr/>
        <w:t xml:space="preserve">    • </w:t>
      </w:r>
      <w:r>
        <w:rPr/>
        <w:t>NASA Facts – Voyager Mission to the Outer Planets (PDF format)</w:t>
      </w:r>
    </w:p>
    <w:p>
      <w:pPr>
        <w:pStyle w:val="PreformattedText"/>
        <w:rPr/>
      </w:pPr>
      <w:r>
        <w:rPr/>
        <w:t>NASA sites</w:t>
      </w:r>
    </w:p>
    <w:p>
      <w:pPr>
        <w:pStyle w:val="PreformattedText"/>
        <w:rPr/>
      </w:pPr>
      <w:r>
        <w:rPr/>
        <w:t>NASA Voyager website – Main source of information.</w:t>
      </w:r>
    </w:p>
    <w:p>
      <w:pPr>
        <w:pStyle w:val="PreformattedText"/>
        <w:rPr/>
      </w:pPr>
      <w:r>
        <w:rPr/>
        <w:t>Voyager Mission state (more often than not at least three months out of date)</w:t>
      </w:r>
    </w:p>
    <w:p>
      <w:pPr>
        <w:pStyle w:val="PreformattedText"/>
        <w:rPr/>
      </w:pPr>
      <w:r>
        <w:rPr/>
        <w:t>Voyager Spacecraft Lifetime</w:t>
      </w:r>
    </w:p>
    <w:p>
      <w:pPr>
        <w:pStyle w:val="PreformattedText"/>
        <w:rPr/>
      </w:pPr>
      <w:r>
        <w:rPr/>
        <w:t>Space Exploration – Robotic Missions</w:t>
      </w:r>
    </w:p>
    <w:p>
      <w:pPr>
        <w:pStyle w:val="PreformattedText"/>
        <w:rPr/>
      </w:pPr>
      <w:r>
        <w:rPr/>
        <w:t>NASA Facts – Voyager Mission to the Outer Planets (PDF format)</w:t>
      </w:r>
    </w:p>
    <w:p>
      <w:pPr>
        <w:pStyle w:val="PreformattedText"/>
        <w:rPr/>
      </w:pPr>
      <w:r>
        <w:rPr/>
        <w:t>Voyager 1 and 2 atlas of six Saturnian satellites (PDF format) 1984</w:t>
      </w:r>
    </w:p>
    <w:p>
      <w:pPr>
        <w:pStyle w:val="PreformattedText"/>
        <w:rPr/>
      </w:pPr>
      <w:r>
        <w:rPr/>
        <w:t>JPL Voyager Telecom Manual</w:t>
      </w:r>
    </w:p>
    <w:p>
      <w:pPr>
        <w:pStyle w:val="PreformattedText"/>
        <w:rPr/>
      </w:pPr>
      <w:r>
        <w:rPr/>
        <w:t>NASA instrument information pages:</w:t>
      </w:r>
    </w:p>
    <w:p>
      <w:pPr>
        <w:pStyle w:val="PreformattedText"/>
        <w:rPr/>
      </w:pPr>
      <w:r>
        <w:rPr/>
        <w:t>"Voyager instrument overview:". Archived from the original on 21 July 2011.</w:t>
      </w:r>
    </w:p>
    <w:p>
      <w:pPr>
        <w:pStyle w:val="PreformattedText"/>
        <w:rPr/>
      </w:pPr>
      <w:r>
        <w:rPr/>
        <w:t>"CRS – COSMIC RAY SUBSYSTEM". Archived from the original on 3 August 2014. Retrieved 11 November 2017.</w:t>
      </w:r>
    </w:p>
    <w:p>
      <w:pPr>
        <w:pStyle w:val="PreformattedText"/>
        <w:rPr/>
      </w:pPr>
      <w:r>
        <w:rPr/>
        <w:t>"ISS NA – IMAGING SCIENCE SUBSYSTEM – NARROW ANGLE".[permanent dead link]</w:t>
      </w:r>
    </w:p>
    <w:p>
      <w:pPr>
        <w:pStyle w:val="PreformattedText"/>
        <w:rPr/>
      </w:pPr>
      <w:r>
        <w:rPr/>
        <w:t>"ISS WA – IMAGING SCIENCE SUBSYSTEM – WIDE ANGLE". Archived from the original on 18 July 2009. Retrieved 29 October 2009.</w:t>
      </w:r>
    </w:p>
    <w:p>
      <w:pPr>
        <w:pStyle w:val="PreformattedText"/>
        <w:rPr/>
      </w:pPr>
      <w:r>
        <w:rPr/>
        <w:t>"IRIS – INFRARED INTERFEROMETER SPECTROMETER AND RADIOMETER". Archived from the original on 18 July 2009. Retrieved 29 October 2009.</w:t>
      </w:r>
    </w:p>
    <w:p>
      <w:pPr>
        <w:pStyle w:val="PreformattedText"/>
        <w:rPr/>
      </w:pPr>
      <w:r>
        <w:rPr/>
        <w:t>"LECP – LOW ENERGY CHARGED PARTICLE". Archived from the original on 18 July 2009. Retrieved 29 October 2009.</w:t>
      </w:r>
    </w:p>
    <w:p>
      <w:pPr>
        <w:pStyle w:val="PreformattedText"/>
        <w:rPr/>
      </w:pPr>
      <w:r>
        <w:rPr/>
        <w:t>"MAG – TRIAXIAL FLUXGATE MAGNETOMETER". Archived from the original on 18 July 2009. Retrieved 29 October 2009.</w:t>
      </w:r>
    </w:p>
    <w:p>
      <w:pPr>
        <w:pStyle w:val="PreformattedText"/>
        <w:rPr/>
      </w:pPr>
      <w:r>
        <w:rPr/>
        <w:t>"PLS – PLASMA SCIENCE EXPERIMENT". Archived from the original on 18 July 2009. Retrieved 29 October 2009.</w:t>
      </w:r>
    </w:p>
    <w:p>
      <w:pPr>
        <w:pStyle w:val="PreformattedText"/>
        <w:rPr/>
      </w:pPr>
      <w:r>
        <w:rPr/>
        <w:t>"PPS – PHOTOPOLARIMETER SUBSYSTEM". Archived from the original on 25 August 2009. Retrieved 29 October 2009.</w:t>
      </w:r>
    </w:p>
    <w:p>
      <w:pPr>
        <w:pStyle w:val="PreformattedText"/>
        <w:rPr/>
      </w:pPr>
      <w:r>
        <w:rPr/>
        <w:t>"PRA – PLANETARY RADIO ASTRONOMY RECEIVER". Archived from the original on 18 July 2009. Retrieved 29 October 2009.</w:t>
      </w:r>
    </w:p>
    <w:p>
      <w:pPr>
        <w:pStyle w:val="PreformattedText"/>
        <w:rPr/>
      </w:pPr>
      <w:r>
        <w:rPr/>
        <w:t>"PWS – PLASMA WAVE RECEIVER". Archived from the original on 18 July 2009. Retrieved 29 October 2009.</w:t>
      </w:r>
    </w:p>
    <w:p>
      <w:pPr>
        <w:pStyle w:val="PreformattedText"/>
        <w:rPr/>
      </w:pPr>
      <w:r>
        <w:rPr/>
        <w:t>"RSS – RADIO SCIENCE SUBSYSTEM". Archived from the original on 3 August 2014. Retrieved 11 November 2017.</w:t>
      </w:r>
    </w:p>
    <w:p>
      <w:pPr>
        <w:pStyle w:val="PreformattedText"/>
        <w:rPr/>
      </w:pPr>
      <w:r>
        <w:rPr/>
        <w:t>"UVS – ULTRAVIOLET SPECTROMETER". Archived from the original on 3 August 2014. Retrieved 11 November 2017.</w:t>
      </w:r>
    </w:p>
    <w:p>
      <w:pPr>
        <w:pStyle w:val="PreformattedText"/>
        <w:rPr/>
      </w:pPr>
      <w:r>
        <w:rPr/>
        <w:t>Non-NASA sites</w:t>
      </w:r>
    </w:p>
    <w:p>
      <w:pPr>
        <w:pStyle w:val="PreformattedText"/>
        <w:rPr/>
      </w:pPr>
      <w:r>
        <w:rPr/>
        <w:t>Spacecraft Escaping the Solar System – current positions and diagrams</w:t>
      </w:r>
    </w:p>
    <w:p>
      <w:pPr>
        <w:pStyle w:val="PreformattedText"/>
        <w:rPr/>
      </w:pPr>
      <w:r>
        <w:rPr/>
        <w:t>NPR: Science Friday 8/24/07 Interviews for 30th anniversary of Voyager spacecraft</w:t>
      </w:r>
    </w:p>
    <w:p>
      <w:pPr>
        <w:pStyle w:val="PreformattedText"/>
        <w:rPr/>
      </w:pPr>
      <w:r>
        <w:rPr/>
        <w:t>Illustrated technical paper by RL Heacock, the project engineer</w:t>
      </w:r>
    </w:p>
    <w:p>
      <w:pPr>
        <w:pStyle w:val="PreformattedText"/>
        <w:rPr/>
      </w:pPr>
      <w:r>
        <w:rPr/>
        <w:t>Gray, Meghan. "Voyager and Interstellar Space". Deep Space Videos. Brady Haran.</w:t>
      </w:r>
    </w:p>
    <w:p>
      <w:pPr>
        <w:pStyle w:val="PreformattedText"/>
        <w:rPr/>
      </w:pPr>
      <w:r>
        <w:rPr/>
        <w:t>PBS featured documentary "The Farthest-Voyager in Space" http://www.pbs.org/the-farthest/home/</w:t>
      </w:r>
    </w:p>
    <w:p>
      <w:pPr>
        <w:pStyle w:val="PreformattedText"/>
        <w:rPr/>
      </w:pPr>
      <w:r>
        <w:rPr/>
        <w:t>Voyager image album by Kevin M. Gill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