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9D685D" w14:textId="2ACC1D65" w:rsidR="00CF0F87" w:rsidRPr="00CF0F87" w:rsidRDefault="00CF0F87" w:rsidP="00BE2CF6">
      <w:pPr>
        <w:spacing w:before="80" w:after="60" w:line="240" w:lineRule="auto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</w:pPr>
      <w:r w:rsidRPr="00CF0F87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eastAsia="uk-UA"/>
        </w:rPr>
        <w:t>Детальний план-сценарій семінару: "Гіпербола: від конуса до космосу"</w:t>
      </w:r>
    </w:p>
    <w:p w14:paraId="2FE91ACF" w14:textId="77777777" w:rsidR="00CF0F87" w:rsidRPr="00CF0F87" w:rsidRDefault="00CF0F87" w:rsidP="00BE2CF6">
      <w:pPr>
        <w:spacing w:before="80" w:after="60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color w:val="1B1C1D"/>
          <w:sz w:val="32"/>
          <w:szCs w:val="32"/>
          <w:lang w:eastAsia="uk-UA"/>
        </w:rPr>
      </w:pPr>
      <w:r w:rsidRPr="00CF0F87">
        <w:rPr>
          <w:rFonts w:ascii="Times New Roman" w:eastAsia="Times New Roman" w:hAnsi="Times New Roman" w:cs="Times New Roman"/>
          <w:b/>
          <w:bCs/>
          <w:color w:val="1B1C1D"/>
          <w:sz w:val="32"/>
          <w:szCs w:val="32"/>
          <w:lang w:eastAsia="uk-UA"/>
        </w:rPr>
        <w:t>Частина 1. Вступ та історія (Зацікавлення аудиторії)</w:t>
      </w:r>
    </w:p>
    <w:p w14:paraId="1CB6376A" w14:textId="77777777" w:rsidR="00CF0F87" w:rsidRPr="00CF0F87" w:rsidRDefault="00CF0F87" w:rsidP="00BE2CF6">
      <w:pPr>
        <w:spacing w:before="80" w:after="60" w:line="240" w:lineRule="auto"/>
        <w:jc w:val="both"/>
        <w:rPr>
          <w:rFonts w:ascii="Times New Roman" w:eastAsia="Times New Roman" w:hAnsi="Times New Roman" w:cs="Times New Roman"/>
          <w:color w:val="1B1C1D"/>
          <w:sz w:val="32"/>
          <w:szCs w:val="32"/>
          <w:lang w:eastAsia="uk-UA"/>
        </w:rPr>
      </w:pPr>
      <w:r w:rsidRPr="00CF0F87">
        <w:rPr>
          <w:rFonts w:ascii="Times New Roman" w:eastAsia="Times New Roman" w:hAnsi="Times New Roman" w:cs="Times New Roman"/>
          <w:b/>
          <w:bCs/>
          <w:color w:val="1B1C1D"/>
          <w:sz w:val="32"/>
          <w:szCs w:val="32"/>
          <w:bdr w:val="none" w:sz="0" w:space="0" w:color="auto" w:frame="1"/>
          <w:lang w:eastAsia="uk-UA"/>
        </w:rPr>
        <w:t>Слайд 1: Заголовок</w:t>
      </w:r>
    </w:p>
    <w:p w14:paraId="1578AA89" w14:textId="77777777" w:rsidR="00CF0F87" w:rsidRPr="00CF0F87" w:rsidRDefault="00CF0F87" w:rsidP="00BE2CF6">
      <w:pPr>
        <w:numPr>
          <w:ilvl w:val="0"/>
          <w:numId w:val="14"/>
        </w:numPr>
        <w:spacing w:before="80" w:after="60" w:line="240" w:lineRule="auto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</w:pPr>
      <w:r w:rsidRPr="00CF0F87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uk-UA"/>
        </w:rPr>
        <w:t>Назва слайду: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 xml:space="preserve"> Історія Гіперболи: Від Конуса до Космосу</w:t>
      </w:r>
      <w:r w:rsidRPr="00CF0F87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eastAsia="uk-UA"/>
        </w:rPr>
        <w:t>1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  <w:t>.</w:t>
      </w:r>
    </w:p>
    <w:p w14:paraId="42E55C68" w14:textId="06E3838B" w:rsidR="00214EAB" w:rsidRDefault="00214EAB" w:rsidP="00214EAB">
      <w:pPr>
        <w:pStyle w:val="a3"/>
        <w:ind w:left="360"/>
      </w:pPr>
      <w:r>
        <w:rPr>
          <w:b/>
          <w:bCs/>
        </w:rPr>
        <w:t>Ведучий:</w:t>
      </w:r>
      <w:r>
        <w:t xml:space="preserve"> "Всім привіт! Перш ніж ми почнемо занурюватися в математику, у нас є невеличкий сюрприз.</w:t>
      </w:r>
      <w:r>
        <w:t xml:space="preserve"> </w:t>
      </w:r>
      <w:r>
        <w:t xml:space="preserve">Будь ласка, </w:t>
      </w:r>
      <w:r>
        <w:rPr>
          <w:b/>
          <w:bCs/>
        </w:rPr>
        <w:t>пригощайтеся!</w:t>
      </w:r>
      <w:r>
        <w:t xml:space="preserve"> Ми підготували для вас... їстівні гіперболи.</w:t>
      </w:r>
    </w:p>
    <w:p w14:paraId="7416D493" w14:textId="77777777" w:rsidR="00214EAB" w:rsidRDefault="00214EAB" w:rsidP="00214EAB">
      <w:pPr>
        <w:pStyle w:val="a3"/>
        <w:numPr>
          <w:ilvl w:val="0"/>
          <w:numId w:val="14"/>
        </w:numPr>
      </w:pPr>
      <w:r>
        <w:rPr>
          <w:i/>
          <w:iCs/>
        </w:rPr>
        <w:t>(Робить паузу, дає людям взяти кекси)</w:t>
      </w:r>
    </w:p>
    <w:p w14:paraId="4E4D6D19" w14:textId="1FBFA372" w:rsidR="00214EAB" w:rsidRDefault="00214EAB" w:rsidP="00214EAB">
      <w:pPr>
        <w:pStyle w:val="a3"/>
        <w:ind w:left="360"/>
      </w:pPr>
      <w:r>
        <w:t xml:space="preserve">Так, ми вирішили почати саме з цього. Поки ви куштуєте, просто задумайтесь: ви тримаєте в руках </w:t>
      </w:r>
      <w:r w:rsidR="00750687">
        <w:t xml:space="preserve"> частину </w:t>
      </w:r>
      <w:r>
        <w:t>форм</w:t>
      </w:r>
      <w:r w:rsidR="00750687">
        <w:t>и</w:t>
      </w:r>
      <w:r>
        <w:t>, якій 2300 років, і яка описує, як космічні кораблі назавжди покидають Сонячну систему.</w:t>
      </w:r>
      <w:r>
        <w:t xml:space="preserve"> </w:t>
      </w:r>
    </w:p>
    <w:p w14:paraId="383B4AA5" w14:textId="7FEA0483" w:rsidR="00214EAB" w:rsidRDefault="00214EAB" w:rsidP="00214EAB">
      <w:pPr>
        <w:pStyle w:val="a3"/>
        <w:ind w:left="360"/>
      </w:pPr>
      <w:r>
        <w:t xml:space="preserve">Сьогодні ми якраз і поговоримо про те, що ж це за загадкова крива. Сподіваємось, наша доповідь буде такою ж солодкою, як і ці кекси. Це справжній 'математичний </w:t>
      </w:r>
      <w:proofErr w:type="spellStart"/>
      <w:r>
        <w:t>вайб</w:t>
      </w:r>
      <w:proofErr w:type="spellEnd"/>
      <w:r>
        <w:t>', що досі актуальний!"</w:t>
      </w:r>
    </w:p>
    <w:p w14:paraId="3BD6F143" w14:textId="2A2B8D85" w:rsidR="00CF0F87" w:rsidRPr="00CF0F87" w:rsidRDefault="00CF0F87" w:rsidP="00BE2CF6">
      <w:pPr>
        <w:spacing w:before="80" w:after="60" w:line="240" w:lineRule="auto"/>
        <w:jc w:val="both"/>
        <w:rPr>
          <w:rFonts w:ascii="Times New Roman" w:eastAsia="Times New Roman" w:hAnsi="Times New Roman" w:cs="Times New Roman"/>
          <w:color w:val="1B1C1D"/>
          <w:sz w:val="28"/>
          <w:szCs w:val="28"/>
          <w:lang w:eastAsia="uk-UA"/>
        </w:rPr>
      </w:pPr>
      <w:r w:rsidRPr="00CF0F87"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  <w:bdr w:val="none" w:sz="0" w:space="0" w:color="auto" w:frame="1"/>
          <w:lang w:eastAsia="uk-UA"/>
        </w:rPr>
        <w:t xml:space="preserve">Слайд 2: </w:t>
      </w:r>
      <w:r w:rsidR="00214EAB" w:rsidRPr="009E5CDF"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  <w:bdr w:val="none" w:sz="0" w:space="0" w:color="auto" w:frame="1"/>
          <w:lang w:eastAsia="uk-UA"/>
        </w:rPr>
        <w:t>Етап 1. Давня Греція: Епоха "Хакерів Конуса</w:t>
      </w:r>
    </w:p>
    <w:p w14:paraId="3FF25D66" w14:textId="77777777" w:rsidR="00CF0F87" w:rsidRPr="00CF0F87" w:rsidRDefault="00CF0F87" w:rsidP="00BE2CF6">
      <w:pPr>
        <w:numPr>
          <w:ilvl w:val="0"/>
          <w:numId w:val="15"/>
        </w:numPr>
        <w:spacing w:before="80" w:after="60" w:line="240" w:lineRule="auto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</w:pPr>
      <w:r w:rsidRPr="00CF0F87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uk-UA"/>
        </w:rPr>
        <w:t>Підзаголовок: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 xml:space="preserve"> Етап 1. Давня Греція: Епоха "Хакерів Конуса" (III ст. до н.е.)</w:t>
      </w:r>
      <w:r w:rsidRPr="00CF0F87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eastAsia="uk-UA"/>
        </w:rPr>
        <w:t>4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  <w:t>.</w:t>
      </w:r>
    </w:p>
    <w:p w14:paraId="388B8AFE" w14:textId="77777777" w:rsidR="00214EAB" w:rsidRDefault="00214EAB" w:rsidP="00214EAB">
      <w:pPr>
        <w:pStyle w:val="a3"/>
        <w:rPr>
          <w:color w:val="1B1C1D"/>
          <w:bdr w:val="none" w:sz="0" w:space="0" w:color="auto" w:frame="1"/>
        </w:rPr>
      </w:pPr>
      <w:r>
        <w:rPr>
          <w:b/>
          <w:bCs/>
        </w:rPr>
        <w:t>Ведучий:</w:t>
      </w:r>
      <w:r>
        <w:t xml:space="preserve"> "І щоб зрозуміти, звідки ця </w:t>
      </w:r>
      <w:r>
        <w:t>крива</w:t>
      </w:r>
      <w:r>
        <w:t xml:space="preserve"> взагалі взялася, уявімо Давню Грецію, десь 3 століття до нашої ери. У чуваків не було </w:t>
      </w:r>
      <w:proofErr w:type="spellStart"/>
      <w:r>
        <w:t>тіктоку</w:t>
      </w:r>
      <w:proofErr w:type="spellEnd"/>
      <w:r>
        <w:t xml:space="preserve">, зате були </w:t>
      </w:r>
      <w:r>
        <w:rPr>
          <w:b/>
          <w:bCs/>
        </w:rPr>
        <w:t>конуси</w:t>
      </w:r>
      <w:r>
        <w:t>..."</w:t>
      </w:r>
      <w:r>
        <w:t xml:space="preserve"> </w:t>
      </w:r>
      <w:r w:rsidR="00CF0F87" w:rsidRPr="00CF0F87">
        <w:rPr>
          <w:color w:val="1B1C1D"/>
        </w:rPr>
        <w:t>.</w:t>
      </w:r>
      <w:r w:rsidR="00CF0F87" w:rsidRPr="00BE2CF6">
        <w:rPr>
          <w:color w:val="1B1C1D"/>
        </w:rPr>
        <w:t xml:space="preserve"> </w:t>
      </w:r>
    </w:p>
    <w:p w14:paraId="227D2115" w14:textId="00EA5355" w:rsidR="00CF0F87" w:rsidRPr="00214EAB" w:rsidRDefault="00CF0F87" w:rsidP="00214EAB">
      <w:pPr>
        <w:pStyle w:val="a3"/>
      </w:pPr>
      <w:r w:rsidRPr="00CF0F87">
        <w:rPr>
          <w:color w:val="1B1C1D"/>
          <w:bdr w:val="none" w:sz="0" w:space="0" w:color="auto" w:frame="1"/>
        </w:rPr>
        <w:t xml:space="preserve">Грецькі математики були першими 'хакерами геометрії': вони різали цей конус </w:t>
      </w:r>
      <w:proofErr w:type="spellStart"/>
      <w:r w:rsidRPr="00CF0F87">
        <w:rPr>
          <w:color w:val="1B1C1D"/>
          <w:bdr w:val="none" w:sz="0" w:space="0" w:color="auto" w:frame="1"/>
        </w:rPr>
        <w:t>площинами</w:t>
      </w:r>
      <w:proofErr w:type="spellEnd"/>
      <w:r w:rsidRPr="00CF0F87">
        <w:rPr>
          <w:color w:val="1B1C1D"/>
          <w:bdr w:val="none" w:sz="0" w:space="0" w:color="auto" w:frame="1"/>
        </w:rPr>
        <w:t xml:space="preserve"> й дивилися, які форми виходять"</w:t>
      </w:r>
      <w:r w:rsidRPr="00CF0F87">
        <w:rPr>
          <w:color w:val="444746"/>
          <w:bdr w:val="none" w:sz="0" w:space="0" w:color="auto" w:frame="1"/>
          <w:vertAlign w:val="superscript"/>
        </w:rPr>
        <w:t>7</w:t>
      </w:r>
      <w:r w:rsidRPr="00CF0F87">
        <w:rPr>
          <w:color w:val="1B1C1D"/>
        </w:rPr>
        <w:t>.</w:t>
      </w:r>
      <w:r w:rsidRPr="00BE2CF6">
        <w:rPr>
          <w:color w:val="1B1C1D"/>
        </w:rPr>
        <w:t xml:space="preserve"> </w:t>
      </w:r>
      <w:r w:rsidRPr="00CF0F87">
        <w:rPr>
          <w:color w:val="1B1C1D"/>
          <w:bdr w:val="none" w:sz="0" w:space="0" w:color="auto" w:frame="1"/>
        </w:rPr>
        <w:t>"Коло — легко</w:t>
      </w:r>
      <w:r w:rsidRPr="00CF0F87">
        <w:rPr>
          <w:color w:val="444746"/>
          <w:bdr w:val="none" w:sz="0" w:space="0" w:color="auto" w:frame="1"/>
          <w:vertAlign w:val="superscript"/>
        </w:rPr>
        <w:t>8</w:t>
      </w:r>
      <w:r w:rsidRPr="00CF0F87">
        <w:rPr>
          <w:color w:val="1B1C1D"/>
        </w:rPr>
        <w:t xml:space="preserve">. </w:t>
      </w:r>
      <w:r w:rsidRPr="00CF0F87">
        <w:rPr>
          <w:color w:val="1B1C1D"/>
          <w:bdr w:val="none" w:sz="0" w:space="0" w:color="auto" w:frame="1"/>
        </w:rPr>
        <w:t>Еліпс і Парабола — теж вийшли</w:t>
      </w:r>
      <w:r w:rsidRPr="00CF0F87">
        <w:rPr>
          <w:color w:val="444746"/>
          <w:bdr w:val="none" w:sz="0" w:space="0" w:color="auto" w:frame="1"/>
          <w:vertAlign w:val="superscript"/>
        </w:rPr>
        <w:t>9</w:t>
      </w:r>
      <w:r w:rsidRPr="00CF0F87">
        <w:rPr>
          <w:color w:val="1B1C1D"/>
        </w:rPr>
        <w:t xml:space="preserve">. </w:t>
      </w:r>
      <w:r w:rsidRPr="00CF0F87">
        <w:rPr>
          <w:color w:val="1B1C1D"/>
          <w:bdr w:val="none" w:sz="0" w:space="0" w:color="auto" w:frame="1"/>
        </w:rPr>
        <w:t>Але якщо різати конус дуже круто, прямо через обидві частини (верхню і нижню), то виходить Гіпербола — дві окремі, симетричні криві"</w:t>
      </w:r>
      <w:r w:rsidRPr="00CF0F87">
        <w:rPr>
          <w:color w:val="444746"/>
          <w:bdr w:val="none" w:sz="0" w:space="0" w:color="auto" w:frame="1"/>
          <w:vertAlign w:val="superscript"/>
        </w:rPr>
        <w:t>10</w:t>
      </w:r>
      <w:r w:rsidRPr="00CF0F87">
        <w:rPr>
          <w:color w:val="1B1C1D"/>
        </w:rPr>
        <w:t>.</w:t>
      </w:r>
      <w:r w:rsidRPr="00BE2CF6">
        <w:rPr>
          <w:color w:val="1B1C1D"/>
        </w:rPr>
        <w:t xml:space="preserve"> </w:t>
      </w:r>
    </w:p>
    <w:p w14:paraId="6DF54CF5" w14:textId="63809C8D" w:rsidR="00CF0F87" w:rsidRPr="00CF0F87" w:rsidRDefault="00CF0F87" w:rsidP="00BE2CF6">
      <w:pPr>
        <w:spacing w:before="80" w:after="60" w:line="240" w:lineRule="auto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</w:pP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 xml:space="preserve">"Головним героєм цієї повісті є </w:t>
      </w:r>
      <w:r w:rsidRPr="00CF0F87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uk-UA"/>
        </w:rPr>
        <w:t>Аполлоній із Перги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 xml:space="preserve"> (близько 262 р. до н.е.). Це справжній 'Батько гіперболи'"</w:t>
      </w:r>
      <w:r w:rsidRPr="00CF0F87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eastAsia="uk-UA"/>
        </w:rPr>
        <w:t>11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  <w:t>.</w:t>
      </w:r>
      <w:r w:rsidRPr="00BE2CF6"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  <w:t xml:space="preserve"> 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>"Він написав 8-томний '</w:t>
      </w:r>
      <w:proofErr w:type="spellStart"/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>гайд</w:t>
      </w:r>
      <w:proofErr w:type="spellEnd"/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>' під назвою «Конуси» і саме він:"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  <w:t>.</w:t>
      </w:r>
    </w:p>
    <w:p w14:paraId="355E3F98" w14:textId="77777777" w:rsidR="00CF0F87" w:rsidRPr="00BE2CF6" w:rsidRDefault="00CF0F87" w:rsidP="00BE2CF6">
      <w:pPr>
        <w:spacing w:before="80" w:after="60" w:line="240" w:lineRule="auto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</w:pP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 xml:space="preserve">"Перше: Дав ім'я кривій. Він назвав її </w:t>
      </w:r>
      <w:proofErr w:type="spellStart"/>
      <w:r w:rsidRPr="00CF0F87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uk-UA"/>
        </w:rPr>
        <w:t>hyperbolē</w:t>
      </w:r>
      <w:proofErr w:type="spellEnd"/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>, що означає 'перевищення' або 'надмір'"</w:t>
      </w:r>
      <w:r w:rsidRPr="00CF0F87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eastAsia="uk-UA"/>
        </w:rPr>
        <w:t>13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  <w:t xml:space="preserve">. 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>"(Круте ім'я для кривої, яка 'перевищує' прості форми!)"</w:t>
      </w:r>
      <w:r w:rsidRPr="00CF0F87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eastAsia="uk-UA"/>
        </w:rPr>
        <w:t>14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  <w:t>.</w:t>
      </w:r>
      <w:r w:rsidRPr="00BE2CF6"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  <w:t xml:space="preserve"> </w:t>
      </w:r>
    </w:p>
    <w:p w14:paraId="0033C7BB" w14:textId="0E538692" w:rsidR="00CF0F87" w:rsidRPr="00CF0F87" w:rsidRDefault="00CF0F87" w:rsidP="00BE2CF6">
      <w:pPr>
        <w:spacing w:before="80" w:after="60" w:line="240" w:lineRule="auto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</w:pP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 xml:space="preserve">"Друге: Ввів </w:t>
      </w:r>
      <w:r w:rsidRPr="00CF0F87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uk-UA"/>
        </w:rPr>
        <w:t>фокуси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>. Саме він вперше використав поняття фокусів (F1, F2) — це як дві 'якорі', які тримають усю криву"</w:t>
      </w:r>
      <w:r w:rsidRPr="00CF0F87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eastAsia="uk-UA"/>
        </w:rPr>
        <w:t>15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  <w:t>.</w:t>
      </w:r>
    </w:p>
    <w:p w14:paraId="5D820AB4" w14:textId="77777777" w:rsidR="00CF0F87" w:rsidRPr="00CF0F87" w:rsidRDefault="00CF0F87" w:rsidP="00BE2CF6">
      <w:pPr>
        <w:spacing w:before="80" w:after="60" w:line="240" w:lineRule="auto"/>
        <w:jc w:val="both"/>
        <w:rPr>
          <w:rFonts w:ascii="Times New Roman" w:eastAsia="Times New Roman" w:hAnsi="Times New Roman" w:cs="Times New Roman"/>
          <w:color w:val="1B1C1D"/>
          <w:sz w:val="32"/>
          <w:szCs w:val="32"/>
          <w:lang w:eastAsia="uk-UA"/>
        </w:rPr>
      </w:pPr>
      <w:r w:rsidRPr="00CF0F87">
        <w:rPr>
          <w:rFonts w:ascii="Times New Roman" w:eastAsia="Times New Roman" w:hAnsi="Times New Roman" w:cs="Times New Roman"/>
          <w:b/>
          <w:bCs/>
          <w:color w:val="1B1C1D"/>
          <w:sz w:val="32"/>
          <w:szCs w:val="32"/>
          <w:bdr w:val="none" w:sz="0" w:space="0" w:color="auto" w:frame="1"/>
          <w:lang w:eastAsia="uk-UA"/>
        </w:rPr>
        <w:t>Слайд 3: Етапи 2 і 3. Забуття та Відродження</w:t>
      </w:r>
    </w:p>
    <w:p w14:paraId="014411B2" w14:textId="77777777" w:rsidR="009E5CDF" w:rsidRDefault="00CF0F87" w:rsidP="009E5CDF">
      <w:pPr>
        <w:spacing w:before="80" w:after="60" w:line="240" w:lineRule="auto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</w:pPr>
      <w:r w:rsidRPr="00CF0F87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uk-UA"/>
        </w:rPr>
        <w:t>Підзаголовок: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 xml:space="preserve"> Етап 2. Середньовіччя: "Математичний Сон" (1000 років забуття)</w:t>
      </w:r>
      <w:r w:rsidRPr="00CF0F87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eastAsia="uk-UA"/>
        </w:rPr>
        <w:t>16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  <w:t>.</w:t>
      </w:r>
    </w:p>
    <w:p w14:paraId="0F10A8D1" w14:textId="77777777" w:rsidR="00CF0F87" w:rsidRPr="00BE2CF6" w:rsidRDefault="00CF0F87" w:rsidP="00BE2CF6">
      <w:pPr>
        <w:spacing w:before="80" w:after="60" w:line="240" w:lineRule="auto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</w:pP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>"Після падіння Римської імперії знання про гіперболу пішли '</w:t>
      </w:r>
      <w:proofErr w:type="spellStart"/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>офлайн</w:t>
      </w:r>
      <w:proofErr w:type="spellEnd"/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>'. Це була тисяча років, коли ця крива була майже забута в Європі"</w:t>
      </w:r>
      <w:r w:rsidRPr="00CF0F87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eastAsia="uk-UA"/>
        </w:rPr>
        <w:t>17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  <w:t>.</w:t>
      </w:r>
      <w:r w:rsidRPr="00BE2CF6"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  <w:t xml:space="preserve"> </w:t>
      </w:r>
    </w:p>
    <w:p w14:paraId="4D1F4149" w14:textId="3E030CCF" w:rsidR="00CF0F87" w:rsidRPr="00CF0F87" w:rsidRDefault="00CF0F87" w:rsidP="00BE2CF6">
      <w:pPr>
        <w:spacing w:before="80" w:after="60" w:line="240" w:lineRule="auto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</w:pP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 xml:space="preserve">"Рятівниками виявилися </w:t>
      </w:r>
      <w:r w:rsidRPr="00CF0F87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uk-UA"/>
        </w:rPr>
        <w:t>Арабські вчені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 xml:space="preserve">, як-от </w:t>
      </w:r>
      <w:proofErr w:type="spellStart"/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>Альхазен</w:t>
      </w:r>
      <w:proofErr w:type="spellEnd"/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 xml:space="preserve"> і Омар Хайям"</w:t>
      </w:r>
      <w:r w:rsidRPr="00CF0F87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eastAsia="uk-UA"/>
        </w:rPr>
        <w:t>18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  <w:t xml:space="preserve">. 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>"Вони зберегли, переклали та вивчали роботи греків. Саме завдяки їм цей математичний 'контент' не зник і пізніше повернувся до Європи"</w:t>
      </w:r>
      <w:r w:rsidRPr="00CF0F87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eastAsia="uk-UA"/>
        </w:rPr>
        <w:t>19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  <w:t>.</w:t>
      </w:r>
      <w:r w:rsidR="009E5CDF"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  <w:t xml:space="preserve"> 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>"І через них можна сказати ми робим проєкт"</w:t>
      </w:r>
      <w:r w:rsidRPr="00CF0F87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eastAsia="uk-UA"/>
        </w:rPr>
        <w:t>20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  <w:t>.</w:t>
      </w:r>
    </w:p>
    <w:p w14:paraId="43185A52" w14:textId="77777777" w:rsidR="00CF0F87" w:rsidRPr="00CF0F87" w:rsidRDefault="00CF0F87" w:rsidP="00BE2CF6">
      <w:pPr>
        <w:spacing w:before="80" w:after="60" w:line="240" w:lineRule="auto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</w:pPr>
      <w:r w:rsidRPr="00CF0F87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uk-UA"/>
        </w:rPr>
        <w:t>Підзаголовок: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 xml:space="preserve"> Етап 3. Відродження: Гіпербола "</w:t>
      </w:r>
      <w:proofErr w:type="spellStart"/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>Оцифровується</w:t>
      </w:r>
      <w:proofErr w:type="spellEnd"/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>" (XVII ст.)</w:t>
      </w:r>
      <w:r w:rsidRPr="00CF0F87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eastAsia="uk-UA"/>
        </w:rPr>
        <w:t>21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  <w:t>.</w:t>
      </w:r>
    </w:p>
    <w:p w14:paraId="64C11265" w14:textId="77777777" w:rsidR="00CF0F87" w:rsidRPr="00BE2CF6" w:rsidRDefault="00CF0F87" w:rsidP="00BE2CF6">
      <w:pPr>
        <w:numPr>
          <w:ilvl w:val="0"/>
          <w:numId w:val="16"/>
        </w:numPr>
        <w:spacing w:before="80" w:after="60" w:line="240" w:lineRule="auto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</w:pPr>
      <w:r w:rsidRPr="00CF0F87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uk-UA"/>
        </w:rPr>
        <w:t>Слова ведучого:</w:t>
      </w:r>
    </w:p>
    <w:p w14:paraId="382838A0" w14:textId="77777777" w:rsidR="00CF0F87" w:rsidRPr="00BE2CF6" w:rsidRDefault="00CF0F87" w:rsidP="00BE2CF6">
      <w:pPr>
        <w:spacing w:before="80" w:after="60" w:line="240" w:lineRule="auto"/>
        <w:ind w:left="720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</w:pP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>"Це був час, коли математика отримала апгрейд! Криві перестали бути просто малюнками — вони стали рівняннями"</w:t>
      </w:r>
      <w:r w:rsidRPr="00CF0F87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eastAsia="uk-UA"/>
        </w:rPr>
        <w:t>22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  <w:t>.</w:t>
      </w:r>
      <w:r w:rsidRPr="00BE2CF6"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  <w:t xml:space="preserve"> </w:t>
      </w:r>
    </w:p>
    <w:p w14:paraId="795C9D1D" w14:textId="4452D0FC" w:rsidR="00CF0F87" w:rsidRPr="00CF0F87" w:rsidRDefault="00CF0F87" w:rsidP="00BE2CF6">
      <w:pPr>
        <w:spacing w:before="80" w:after="60" w:line="240" w:lineRule="auto"/>
        <w:ind w:left="720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</w:pP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>"</w:t>
      </w:r>
      <w:proofErr w:type="spellStart"/>
      <w:r w:rsidRPr="00CF0F87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uk-UA"/>
        </w:rPr>
        <w:t>Рене</w:t>
      </w:r>
      <w:proofErr w:type="spellEnd"/>
      <w:r w:rsidRPr="00CF0F87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uk-UA"/>
        </w:rPr>
        <w:t xml:space="preserve"> Декарт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 xml:space="preserve">: Створив Аналітичну геометрію. Він сказав: 'Геометрія — це круто, але давайте </w:t>
      </w:r>
      <w:proofErr w:type="spellStart"/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>додамо</w:t>
      </w:r>
      <w:proofErr w:type="spellEnd"/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 xml:space="preserve"> координати! Хтось згадував гіперболу? Ось її формула!'"</w:t>
      </w:r>
      <w:r w:rsidRPr="00CF0F87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eastAsia="uk-UA"/>
        </w:rPr>
        <w:t>23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  <w:t>.</w:t>
      </w:r>
    </w:p>
    <w:p w14:paraId="5CBF8295" w14:textId="160F2995" w:rsidR="00214EAB" w:rsidRDefault="00214EAB" w:rsidP="00BE2CF6">
      <w:pPr>
        <w:spacing w:before="80" w:after="60" w:line="240" w:lineRule="auto"/>
        <w:jc w:val="both"/>
        <w:rPr>
          <w:rFonts w:ascii="Times New Roman" w:eastAsia="Times New Roman" w:hAnsi="Times New Roman" w:cs="Times New Roman"/>
          <w:i/>
          <w:iCs/>
          <w:color w:val="1B1C1D"/>
          <w:sz w:val="24"/>
          <w:szCs w:val="24"/>
          <w:bdr w:val="none" w:sz="0" w:space="0" w:color="auto" w:frame="1"/>
          <w:lang w:eastAsia="uk-UA"/>
        </w:rPr>
      </w:pPr>
    </w:p>
    <w:p w14:paraId="4B62338D" w14:textId="77777777" w:rsidR="009E5CDF" w:rsidRDefault="009E5CDF" w:rsidP="00BE2CF6">
      <w:pPr>
        <w:spacing w:before="80" w:after="60" w:line="240" w:lineRule="auto"/>
        <w:jc w:val="both"/>
        <w:rPr>
          <w:rFonts w:ascii="Times New Roman" w:eastAsia="Times New Roman" w:hAnsi="Times New Roman" w:cs="Times New Roman"/>
          <w:i/>
          <w:iCs/>
          <w:color w:val="1B1C1D"/>
          <w:sz w:val="24"/>
          <w:szCs w:val="24"/>
          <w:bdr w:val="none" w:sz="0" w:space="0" w:color="auto" w:frame="1"/>
          <w:lang w:eastAsia="uk-UA"/>
        </w:rPr>
      </w:pPr>
    </w:p>
    <w:p w14:paraId="710452C0" w14:textId="10EFDB5F" w:rsidR="00CF0F87" w:rsidRPr="00CF0F87" w:rsidRDefault="00CF0F87" w:rsidP="00BE2CF6">
      <w:pPr>
        <w:spacing w:before="80" w:after="60" w:line="240" w:lineRule="auto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</w:pPr>
      <w:r w:rsidRPr="00CF0F87">
        <w:rPr>
          <w:rFonts w:ascii="Times New Roman" w:eastAsia="Times New Roman" w:hAnsi="Times New Roman" w:cs="Times New Roman"/>
          <w:i/>
          <w:iCs/>
          <w:color w:val="1B1C1D"/>
          <w:sz w:val="24"/>
          <w:szCs w:val="24"/>
          <w:bdr w:val="none" w:sz="0" w:space="0" w:color="auto" w:frame="1"/>
          <w:lang w:eastAsia="uk-UA"/>
        </w:rPr>
        <w:lastRenderedPageBreak/>
        <w:t>(Показати на слайді рівняння):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 xml:space="preserve"> x^2/a^2 - y^2/b^2 = 1</w:t>
      </w:r>
      <w:r w:rsidRPr="00CF0F87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eastAsia="uk-UA"/>
        </w:rPr>
        <w:t>24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  <w:t>.</w:t>
      </w:r>
    </w:p>
    <w:p w14:paraId="4DBB7506" w14:textId="77777777" w:rsidR="00CF0F87" w:rsidRPr="00BE2CF6" w:rsidRDefault="00CF0F87" w:rsidP="00BE2CF6">
      <w:pPr>
        <w:spacing w:before="80" w:after="60" w:line="240" w:lineRule="auto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</w:pP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>"Це рівняння ми використовуємо досі! Це як 'код' гіперболи"</w:t>
      </w:r>
      <w:r w:rsidRPr="00CF0F87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eastAsia="uk-UA"/>
        </w:rPr>
        <w:t>25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  <w:t>.</w:t>
      </w:r>
    </w:p>
    <w:p w14:paraId="4470F915" w14:textId="00015235" w:rsidR="00CF0F87" w:rsidRPr="00CF0F87" w:rsidRDefault="00CF0F87" w:rsidP="00BE2CF6">
      <w:pPr>
        <w:spacing w:before="80" w:after="60" w:line="240" w:lineRule="auto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</w:pP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>"</w:t>
      </w:r>
      <w:proofErr w:type="spellStart"/>
      <w:r w:rsidRPr="00CF0F87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uk-UA"/>
        </w:rPr>
        <w:t>Ісаак</w:t>
      </w:r>
      <w:proofErr w:type="spellEnd"/>
      <w:r w:rsidRPr="00CF0F87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uk-UA"/>
        </w:rPr>
        <w:t xml:space="preserve"> Ньютон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>: У своїх 'Началах' він довів, що об'єкти в космосі можуть рухатися не лише по еліпсах (як планети), але й по гіперболічних траєкторіях"</w:t>
      </w:r>
      <w:r w:rsidRPr="00CF0F87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eastAsia="uk-UA"/>
        </w:rPr>
        <w:t>26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  <w:t xml:space="preserve">. 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>"Це стосується, наприклад, комет або космічних зондів, які пролітають повз планету і не повертаються"</w:t>
      </w:r>
      <w:r w:rsidRPr="00CF0F87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eastAsia="uk-UA"/>
        </w:rPr>
        <w:t>27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  <w:t>.</w:t>
      </w:r>
    </w:p>
    <w:p w14:paraId="3D106D80" w14:textId="77777777" w:rsidR="00CF0F87" w:rsidRPr="00CF0F87" w:rsidRDefault="00CF0F87" w:rsidP="00BE2CF6">
      <w:pPr>
        <w:spacing w:before="80" w:after="60" w:line="240" w:lineRule="auto"/>
        <w:jc w:val="both"/>
        <w:rPr>
          <w:rFonts w:ascii="Times New Roman" w:eastAsia="Times New Roman" w:hAnsi="Times New Roman" w:cs="Times New Roman"/>
          <w:color w:val="1B1C1D"/>
          <w:sz w:val="32"/>
          <w:szCs w:val="32"/>
          <w:lang w:eastAsia="uk-UA"/>
        </w:rPr>
      </w:pPr>
      <w:r w:rsidRPr="00CF0F87">
        <w:rPr>
          <w:rFonts w:ascii="Times New Roman" w:eastAsia="Times New Roman" w:hAnsi="Times New Roman" w:cs="Times New Roman"/>
          <w:b/>
          <w:bCs/>
          <w:color w:val="1B1C1D"/>
          <w:sz w:val="32"/>
          <w:szCs w:val="32"/>
          <w:bdr w:val="none" w:sz="0" w:space="0" w:color="auto" w:frame="1"/>
          <w:lang w:eastAsia="uk-UA"/>
        </w:rPr>
        <w:t>Слайд 4: Етап 4. Сучасність</w:t>
      </w:r>
    </w:p>
    <w:p w14:paraId="3A459D4B" w14:textId="77777777" w:rsidR="00CF0F87" w:rsidRPr="00CF0F87" w:rsidRDefault="00CF0F87" w:rsidP="00BE2CF6">
      <w:pPr>
        <w:spacing w:before="80" w:after="60" w:line="240" w:lineRule="auto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</w:pPr>
      <w:r w:rsidRPr="00CF0F87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uk-UA"/>
        </w:rPr>
        <w:t>Підзаголовок: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 xml:space="preserve"> Етап 4. Сучасність: Гіпербола в Космосі та Технологіях (XX–XXI ст.)</w:t>
      </w:r>
      <w:r w:rsidRPr="00CF0F87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eastAsia="uk-UA"/>
        </w:rPr>
        <w:t>28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  <w:t>.</w:t>
      </w:r>
    </w:p>
    <w:p w14:paraId="1BB01F43" w14:textId="77777777" w:rsidR="00CF0F87" w:rsidRPr="00CF0F87" w:rsidRDefault="00CF0F87" w:rsidP="00BE2CF6">
      <w:pPr>
        <w:numPr>
          <w:ilvl w:val="0"/>
          <w:numId w:val="17"/>
        </w:numPr>
        <w:spacing w:before="80" w:after="60" w:line="240" w:lineRule="auto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</w:pPr>
      <w:r w:rsidRPr="00CF0F87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uk-UA"/>
        </w:rPr>
        <w:t>Слова ведучого:</w:t>
      </w:r>
    </w:p>
    <w:p w14:paraId="4EAC1F16" w14:textId="77777777" w:rsidR="00CF0F87" w:rsidRPr="00CF0F87" w:rsidRDefault="00CF0F87" w:rsidP="00BE2CF6">
      <w:pPr>
        <w:numPr>
          <w:ilvl w:val="1"/>
          <w:numId w:val="17"/>
        </w:numPr>
        <w:spacing w:before="80" w:after="60" w:line="240" w:lineRule="auto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</w:pP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>"У XX столітті гіпербола стає не просто кривою, а фундаментом для фізики"</w:t>
      </w:r>
      <w:r w:rsidRPr="00CF0F87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eastAsia="uk-UA"/>
        </w:rPr>
        <w:t>29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  <w:t>.</w:t>
      </w:r>
    </w:p>
    <w:p w14:paraId="3C316F5A" w14:textId="5B00B5C7" w:rsidR="00CF0F87" w:rsidRPr="00CF0F87" w:rsidRDefault="00CF0F87" w:rsidP="00BE2CF6">
      <w:pPr>
        <w:numPr>
          <w:ilvl w:val="1"/>
          <w:numId w:val="17"/>
        </w:numPr>
        <w:spacing w:before="80" w:after="60" w:line="240" w:lineRule="auto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</w:pP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>"</w:t>
      </w:r>
      <w:r w:rsidRPr="00CF0F87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uk-UA"/>
        </w:rPr>
        <w:t>Гіперболічні Функції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>: Математики винайшли $</w:t>
      </w:r>
      <w:proofErr w:type="spellStart"/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>sin</w:t>
      </w:r>
      <w:proofErr w:type="spellEnd"/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 xml:space="preserve">, </w:t>
      </w:r>
      <w:proofErr w:type="spellStart"/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>cos</w:t>
      </w:r>
      <w:proofErr w:type="spellEnd"/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 xml:space="preserve">, </w:t>
      </w:r>
      <w:proofErr w:type="spellStart"/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>tan</w:t>
      </w:r>
      <w:proofErr w:type="spellEnd"/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  <w:t xml:space="preserve">. 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>"Це функції, які описують гіперболу, так само як $</w:t>
      </w:r>
      <w:proofErr w:type="spellStart"/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>sin</w:t>
      </w:r>
      <w:proofErr w:type="spellEnd"/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>$ і $</w:t>
      </w:r>
      <w:proofErr w:type="spellStart"/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>cos</w:t>
      </w:r>
      <w:proofErr w:type="spellEnd"/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 xml:space="preserve">$ описують коло. Вони виявилися </w:t>
      </w:r>
      <w:proofErr w:type="spellStart"/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>життєво</w:t>
      </w:r>
      <w:proofErr w:type="spellEnd"/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 xml:space="preserve"> необхідними в:"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  <w:t>.</w:t>
      </w:r>
    </w:p>
    <w:p w14:paraId="4F8999CC" w14:textId="77777777" w:rsidR="00CF0F87" w:rsidRPr="00CF0F87" w:rsidRDefault="00CF0F87" w:rsidP="00BE2CF6">
      <w:pPr>
        <w:numPr>
          <w:ilvl w:val="2"/>
          <w:numId w:val="17"/>
        </w:numPr>
        <w:spacing w:before="80" w:after="60" w:line="240" w:lineRule="auto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</w:pP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>"Фізиці коливань та хвиль"</w:t>
      </w:r>
      <w:r w:rsidRPr="00CF0F87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eastAsia="uk-UA"/>
        </w:rPr>
        <w:t>32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  <w:t>.</w:t>
      </w:r>
    </w:p>
    <w:p w14:paraId="6CDE1999" w14:textId="77777777" w:rsidR="00CF0F87" w:rsidRPr="00CF0F87" w:rsidRDefault="00CF0F87" w:rsidP="00BE2CF6">
      <w:pPr>
        <w:numPr>
          <w:ilvl w:val="2"/>
          <w:numId w:val="17"/>
        </w:numPr>
        <w:spacing w:before="80" w:after="60" w:line="240" w:lineRule="auto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</w:pP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>"Спеціальній теорії відносності Ейнштейна. Гіпербола є ключем до розуміння того, як виглядає рух у просторі-часі!"</w:t>
      </w:r>
      <w:r w:rsidRPr="00CF0F87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eastAsia="uk-UA"/>
        </w:rPr>
        <w:t>33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  <w:t>.</w:t>
      </w:r>
    </w:p>
    <w:p w14:paraId="1F88F167" w14:textId="77777777" w:rsidR="00CF0F87" w:rsidRPr="00CF0F87" w:rsidRDefault="00CF0F87" w:rsidP="00BE2CF6">
      <w:pPr>
        <w:spacing w:before="80" w:after="60" w:line="240" w:lineRule="auto"/>
        <w:ind w:left="1440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</w:pP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>"</w:t>
      </w:r>
      <w:r w:rsidRPr="00CF0F87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uk-UA"/>
        </w:rPr>
        <w:t>Космічна Механіка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>: Коли апарат залишає гравітаційне поле планети назавжди, його шлях перетворюється на гіперболу"</w:t>
      </w:r>
      <w:r w:rsidRPr="00CF0F87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eastAsia="uk-UA"/>
        </w:rPr>
        <w:t>34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  <w:t xml:space="preserve">. 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>"Якщо він летить по гіперболі, він ніколи не повернеться!"</w:t>
      </w:r>
      <w:r w:rsidRPr="00CF0F87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eastAsia="uk-UA"/>
        </w:rPr>
        <w:t>35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  <w:t>.</w:t>
      </w:r>
    </w:p>
    <w:p w14:paraId="50A00AED" w14:textId="77F1C3C2" w:rsidR="00CF0F87" w:rsidRPr="00CF0F87" w:rsidRDefault="00CF0F87" w:rsidP="00214EAB">
      <w:pPr>
        <w:spacing w:before="80" w:after="60" w:line="240" w:lineRule="auto"/>
        <w:ind w:left="1440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</w:pP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>"</w:t>
      </w:r>
      <w:r w:rsidRPr="00CF0F87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uk-UA"/>
        </w:rPr>
        <w:t>Архітектура Майбутнього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>: Гіперболоїдні конструкції (наприклад, деякі вежі чи дахи) є неймовірно міцними й економлять матеріали. Вони використовують криву для максимальної стійкості"</w:t>
      </w:r>
      <w:r w:rsidRPr="00CF0F87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eastAsia="uk-UA"/>
        </w:rPr>
        <w:t>36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  <w:t>.</w:t>
      </w:r>
    </w:p>
    <w:p w14:paraId="26D00C60" w14:textId="77777777" w:rsidR="00CF0F87" w:rsidRPr="00CF0F87" w:rsidRDefault="00CF0F87" w:rsidP="00BE2CF6">
      <w:pPr>
        <w:spacing w:before="80" w:after="60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  <w:lang w:eastAsia="uk-UA"/>
        </w:rPr>
      </w:pPr>
      <w:r w:rsidRPr="00CF0F87"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  <w:lang w:eastAsia="uk-UA"/>
        </w:rPr>
        <w:t>Частина 2. Математична база</w:t>
      </w:r>
    </w:p>
    <w:p w14:paraId="16779665" w14:textId="77777777" w:rsidR="00CF0F87" w:rsidRPr="00CF0F87" w:rsidRDefault="00CF0F87" w:rsidP="00BE2CF6">
      <w:pPr>
        <w:spacing w:before="80" w:after="60" w:line="240" w:lineRule="auto"/>
        <w:jc w:val="both"/>
        <w:rPr>
          <w:rFonts w:ascii="Times New Roman" w:eastAsia="Times New Roman" w:hAnsi="Times New Roman" w:cs="Times New Roman"/>
          <w:color w:val="1B1C1D"/>
          <w:sz w:val="28"/>
          <w:szCs w:val="28"/>
          <w:lang w:eastAsia="uk-UA"/>
        </w:rPr>
      </w:pPr>
      <w:r w:rsidRPr="00CF0F87"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  <w:bdr w:val="none" w:sz="0" w:space="0" w:color="auto" w:frame="1"/>
          <w:lang w:eastAsia="uk-UA"/>
        </w:rPr>
        <w:t>Слайд 5: Визначення гіперболи</w:t>
      </w:r>
    </w:p>
    <w:p w14:paraId="04D15A2A" w14:textId="77777777" w:rsidR="00CF0F87" w:rsidRPr="00CF0F87" w:rsidRDefault="00CF0F87" w:rsidP="00BE2CF6">
      <w:pPr>
        <w:numPr>
          <w:ilvl w:val="0"/>
          <w:numId w:val="18"/>
        </w:numPr>
        <w:spacing w:before="80" w:after="60" w:line="240" w:lineRule="auto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</w:pPr>
      <w:r w:rsidRPr="00CF0F87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uk-UA"/>
        </w:rPr>
        <w:t>Заголовок: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 xml:space="preserve"> Гіпербола — крива другого порядку</w:t>
      </w:r>
      <w:r w:rsidRPr="00CF0F87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eastAsia="uk-UA"/>
        </w:rPr>
        <w:t>37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  <w:t>.</w:t>
      </w:r>
    </w:p>
    <w:p w14:paraId="6E7CBCF2" w14:textId="77777777" w:rsidR="00CF0F87" w:rsidRPr="00CF0F87" w:rsidRDefault="00CF0F87" w:rsidP="00BE2CF6">
      <w:pPr>
        <w:numPr>
          <w:ilvl w:val="0"/>
          <w:numId w:val="18"/>
        </w:numPr>
        <w:spacing w:before="80" w:after="60" w:line="240" w:lineRule="auto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</w:pPr>
      <w:r w:rsidRPr="00CF0F87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uk-UA"/>
        </w:rPr>
        <w:t>Підзаголовок: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 xml:space="preserve"> 1. Визначення (1 слайд)</w:t>
      </w:r>
      <w:r w:rsidRPr="00CF0F87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eastAsia="uk-UA"/>
        </w:rPr>
        <w:t>38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  <w:t>.</w:t>
      </w:r>
    </w:p>
    <w:p w14:paraId="426978E4" w14:textId="77777777" w:rsidR="00CF0F87" w:rsidRPr="00CF0F87" w:rsidRDefault="00CF0F87" w:rsidP="00BE2CF6">
      <w:pPr>
        <w:numPr>
          <w:ilvl w:val="0"/>
          <w:numId w:val="18"/>
        </w:numPr>
        <w:spacing w:before="80" w:after="60" w:line="240" w:lineRule="auto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</w:pPr>
      <w:r w:rsidRPr="00CF0F87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uk-UA"/>
        </w:rPr>
        <w:t>Слова ведучого:</w:t>
      </w:r>
    </w:p>
    <w:p w14:paraId="634F88BC" w14:textId="77777777" w:rsidR="00CF0F87" w:rsidRPr="00CF0F87" w:rsidRDefault="00CF0F87" w:rsidP="00BE2CF6">
      <w:pPr>
        <w:numPr>
          <w:ilvl w:val="1"/>
          <w:numId w:val="18"/>
        </w:numPr>
        <w:spacing w:before="80" w:after="60" w:line="240" w:lineRule="auto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</w:pP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  <w:t>"Отже, що ж це таке з математичної точки зору?"</w:t>
      </w:r>
    </w:p>
    <w:p w14:paraId="2F10868F" w14:textId="58E2422C" w:rsidR="00750687" w:rsidRPr="00CF0F87" w:rsidRDefault="00CF0F87" w:rsidP="00750687">
      <w:pPr>
        <w:numPr>
          <w:ilvl w:val="1"/>
          <w:numId w:val="18"/>
        </w:numPr>
        <w:spacing w:before="80" w:after="60" w:line="240" w:lineRule="auto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</w:pP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>"Гіпербола — це одна з конічних перерізів (кривих, отриманих перетином конуса площиною), яке визначається через фіксовані відстані"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  <w:t>.</w:t>
      </w:r>
      <w:r w:rsidR="00750687"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  <w:t xml:space="preserve"> 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>"Це геометричне місце точок на площині"</w:t>
      </w:r>
      <w:r w:rsidRPr="00CF0F87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eastAsia="uk-UA"/>
        </w:rPr>
        <w:t>40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  <w:t>.</w:t>
      </w:r>
    </w:p>
    <w:p w14:paraId="30C68D15" w14:textId="77777777" w:rsidR="00CF0F87" w:rsidRPr="00CF0F87" w:rsidRDefault="00CF0F87" w:rsidP="00BE2CF6">
      <w:pPr>
        <w:numPr>
          <w:ilvl w:val="1"/>
          <w:numId w:val="18"/>
        </w:numPr>
        <w:spacing w:before="80" w:after="60" w:line="240" w:lineRule="auto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</w:pP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>"</w:t>
      </w:r>
      <w:r w:rsidRPr="00CF0F87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uk-UA"/>
        </w:rPr>
        <w:t>Формальне визначення: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 xml:space="preserve"> Для будь-якої точки M(</w:t>
      </w:r>
      <w:proofErr w:type="spellStart"/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>x,y</w:t>
      </w:r>
      <w:proofErr w:type="spellEnd"/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 xml:space="preserve">) на гіперболі </w:t>
      </w:r>
      <w:r w:rsidRPr="00CF0F87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uk-UA"/>
        </w:rPr>
        <w:t>різниця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 xml:space="preserve"> відстаней до двох фіксованих точок, які називаються </w:t>
      </w:r>
      <w:r w:rsidRPr="00CF0F87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uk-UA"/>
        </w:rPr>
        <w:t>фокусами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 xml:space="preserve"> (F1 і F2), є </w:t>
      </w:r>
      <w:r w:rsidRPr="00CF0F87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uk-UA"/>
        </w:rPr>
        <w:t>сталою додатною величиною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>"</w:t>
      </w:r>
      <w:r w:rsidRPr="00CF0F87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eastAsia="uk-UA"/>
        </w:rPr>
        <w:t>41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>.</w:t>
      </w:r>
    </w:p>
    <w:p w14:paraId="671F9841" w14:textId="79DB5ACD" w:rsidR="00750687" w:rsidRPr="00750687" w:rsidRDefault="00CF0F87" w:rsidP="00750687">
      <w:pPr>
        <w:numPr>
          <w:ilvl w:val="1"/>
          <w:numId w:val="18"/>
        </w:numPr>
        <w:spacing w:before="80" w:after="60" w:line="240" w:lineRule="auto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</w:pPr>
      <w:r w:rsidRPr="00CF0F87">
        <w:rPr>
          <w:rFonts w:ascii="Times New Roman" w:eastAsia="Times New Roman" w:hAnsi="Times New Roman" w:cs="Times New Roman"/>
          <w:i/>
          <w:iCs/>
          <w:color w:val="1B1C1D"/>
          <w:sz w:val="24"/>
          <w:szCs w:val="24"/>
          <w:bdr w:val="none" w:sz="0" w:space="0" w:color="auto" w:frame="1"/>
          <w:lang w:eastAsia="uk-UA"/>
        </w:rPr>
        <w:t>(Показати на слайді формулу):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 xml:space="preserve"> </w:t>
      </w:r>
      <w:r w:rsidR="00BE2CF6" w:rsidRPr="00BE2CF6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>|MF₁ - MF₂| = 2a</w:t>
      </w:r>
      <w:r w:rsidR="00BE2CF6" w:rsidRPr="00BE2CF6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val="en-US" w:eastAsia="uk-UA"/>
        </w:rPr>
        <w:t>,</w:t>
      </w:r>
      <w:r w:rsidR="00BE2CF6" w:rsidRPr="00BE2CF6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 xml:space="preserve"> 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>де 2a — стала додатна величина, менша за відстань між фокусами</w:t>
      </w:r>
      <w:r w:rsidRPr="00CF0F87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eastAsia="uk-UA"/>
        </w:rPr>
        <w:t>42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  <w:t>.</w:t>
      </w:r>
    </w:p>
    <w:p w14:paraId="2B321C3F" w14:textId="7CF56390" w:rsidR="003A2E56" w:rsidRPr="00BC7922" w:rsidRDefault="003A2E56" w:rsidP="00BC7922">
      <w:pPr>
        <w:spacing w:before="80" w:after="60" w:line="240" w:lineRule="auto"/>
        <w:jc w:val="both"/>
        <w:rPr>
          <w:rFonts w:ascii="Times New Roman" w:eastAsia="Times New Roman" w:hAnsi="Times New Roman" w:cs="Times New Roman"/>
          <w:b/>
          <w:bCs/>
          <w:color w:val="1B1C1D"/>
          <w:sz w:val="48"/>
          <w:szCs w:val="48"/>
          <w:lang w:eastAsia="uk-UA"/>
        </w:rPr>
      </w:pPr>
      <w:r w:rsidRPr="00BC7922">
        <w:rPr>
          <w:rFonts w:ascii="Times New Roman" w:eastAsia="Times New Roman" w:hAnsi="Times New Roman" w:cs="Times New Roman"/>
          <w:b/>
          <w:bCs/>
          <w:color w:val="1B1C1D"/>
          <w:sz w:val="48"/>
          <w:szCs w:val="48"/>
          <w:bdr w:val="none" w:sz="0" w:space="0" w:color="auto" w:frame="1"/>
          <w:lang w:eastAsia="uk-UA"/>
        </w:rPr>
        <w:t>МАКЕТ</w:t>
      </w:r>
    </w:p>
    <w:p w14:paraId="72B23C72" w14:textId="77777777" w:rsidR="003A2E56" w:rsidRPr="00BE2CF6" w:rsidRDefault="003A2E56" w:rsidP="00BE2CF6">
      <w:pPr>
        <w:pStyle w:val="a3"/>
        <w:spacing w:before="80" w:beforeAutospacing="0" w:after="60" w:afterAutospacing="0"/>
        <w:jc w:val="both"/>
      </w:pPr>
      <w:r w:rsidRPr="00BE2CF6">
        <w:rPr>
          <w:b/>
          <w:bCs/>
        </w:rPr>
        <w:t>Сценарій переходу:</w:t>
      </w:r>
    </w:p>
    <w:p w14:paraId="3AC5E450" w14:textId="77777777" w:rsidR="003A2E56" w:rsidRPr="00BE2CF6" w:rsidRDefault="003A2E56" w:rsidP="00BE2CF6">
      <w:pPr>
        <w:pStyle w:val="a3"/>
        <w:numPr>
          <w:ilvl w:val="0"/>
          <w:numId w:val="27"/>
        </w:numPr>
        <w:spacing w:before="80" w:beforeAutospacing="0" w:after="60" w:afterAutospacing="0"/>
        <w:jc w:val="both"/>
      </w:pPr>
      <w:r w:rsidRPr="00BE2CF6">
        <w:rPr>
          <w:b/>
          <w:bCs/>
        </w:rPr>
        <w:t>Ведучий говорить:</w:t>
      </w:r>
      <w:r w:rsidRPr="00BE2CF6">
        <w:t xml:space="preserve"> "...Для будь-якої точки M(</w:t>
      </w:r>
      <w:proofErr w:type="spellStart"/>
      <w:r w:rsidRPr="00BE2CF6">
        <w:t>x,y</w:t>
      </w:r>
      <w:proofErr w:type="spellEnd"/>
      <w:r w:rsidRPr="00BE2CF6">
        <w:t xml:space="preserve">) на гіперболі </w:t>
      </w:r>
      <w:r w:rsidRPr="00BE2CF6">
        <w:rPr>
          <w:b/>
          <w:bCs/>
        </w:rPr>
        <w:t>різниця</w:t>
      </w:r>
      <w:r w:rsidRPr="00BE2CF6">
        <w:t xml:space="preserve"> відстаней до двох фіксованих точок, фокусів (F1 і F2), є </w:t>
      </w:r>
      <w:r w:rsidRPr="00BE2CF6">
        <w:rPr>
          <w:b/>
          <w:bCs/>
        </w:rPr>
        <w:t>сталою величиною</w:t>
      </w:r>
      <w:r w:rsidRPr="00BE2CF6">
        <w:t>.</w:t>
      </w:r>
    </w:p>
    <w:p w14:paraId="54D4B77D" w14:textId="77777777" w:rsidR="003A2E56" w:rsidRPr="00BE2CF6" w:rsidRDefault="003A2E56" w:rsidP="00BE2CF6">
      <w:pPr>
        <w:pStyle w:val="a3"/>
        <w:numPr>
          <w:ilvl w:val="0"/>
          <w:numId w:val="27"/>
        </w:numPr>
        <w:spacing w:before="80" w:beforeAutospacing="0" w:after="60" w:afterAutospacing="0"/>
        <w:jc w:val="both"/>
      </w:pPr>
      <w:r w:rsidRPr="00BE2CF6">
        <w:rPr>
          <w:i/>
          <w:iCs/>
        </w:rPr>
        <w:t xml:space="preserve">(На слайді формула: </w:t>
      </w:r>
      <w:r w:rsidRPr="00BE2CF6">
        <w:rPr>
          <w:rStyle w:val="mord"/>
          <w:rFonts w:ascii="Cambria Math" w:hAnsi="Cambria Math" w:cs="Cambria Math"/>
          <w:i/>
          <w:iCs/>
        </w:rPr>
        <w:t>∣</w:t>
      </w:r>
      <w:r w:rsidRPr="00BE2CF6">
        <w:rPr>
          <w:rStyle w:val="mord"/>
          <w:i/>
          <w:iCs/>
        </w:rPr>
        <w:t>MF1</w:t>
      </w:r>
      <w:r w:rsidRPr="00BE2CF6">
        <w:rPr>
          <w:rStyle w:val="vlist-s"/>
          <w:i/>
          <w:iCs/>
        </w:rPr>
        <w:t>​</w:t>
      </w:r>
      <w:r w:rsidRPr="00BE2CF6">
        <w:rPr>
          <w:rStyle w:val="mbin"/>
          <w:i/>
          <w:iCs/>
        </w:rPr>
        <w:t>−</w:t>
      </w:r>
      <w:r w:rsidRPr="00BE2CF6">
        <w:rPr>
          <w:rStyle w:val="mord"/>
          <w:i/>
          <w:iCs/>
        </w:rPr>
        <w:t>MF2</w:t>
      </w:r>
      <w:r w:rsidRPr="00BE2CF6">
        <w:rPr>
          <w:rStyle w:val="vlist-s"/>
          <w:i/>
          <w:iCs/>
        </w:rPr>
        <w:t>​</w:t>
      </w:r>
      <w:r w:rsidRPr="00BE2CF6">
        <w:rPr>
          <w:rStyle w:val="mord"/>
          <w:rFonts w:ascii="Cambria Math" w:hAnsi="Cambria Math" w:cs="Cambria Math"/>
          <w:i/>
          <w:iCs/>
        </w:rPr>
        <w:t>∣</w:t>
      </w:r>
      <w:r w:rsidRPr="00BE2CF6">
        <w:rPr>
          <w:rStyle w:val="mrel"/>
          <w:i/>
          <w:iCs/>
        </w:rPr>
        <w:t>=</w:t>
      </w:r>
      <w:r w:rsidRPr="00BE2CF6">
        <w:rPr>
          <w:rStyle w:val="mord"/>
          <w:i/>
          <w:iCs/>
        </w:rPr>
        <w:t>2a</w:t>
      </w:r>
      <w:r w:rsidRPr="00BE2CF6">
        <w:rPr>
          <w:i/>
          <w:iCs/>
        </w:rPr>
        <w:t>)</w:t>
      </w:r>
    </w:p>
    <w:p w14:paraId="7F901BDC" w14:textId="3923F1FF" w:rsidR="003A2E56" w:rsidRDefault="003A2E56" w:rsidP="00BE2CF6">
      <w:pPr>
        <w:pStyle w:val="a3"/>
        <w:numPr>
          <w:ilvl w:val="0"/>
          <w:numId w:val="27"/>
        </w:numPr>
        <w:spacing w:before="80" w:beforeAutospacing="0" w:after="60" w:afterAutospacing="0"/>
        <w:jc w:val="both"/>
      </w:pPr>
      <w:r w:rsidRPr="00BE2CF6">
        <w:rPr>
          <w:b/>
          <w:bCs/>
        </w:rPr>
        <w:t>Ведучий (робить паузу):</w:t>
      </w:r>
      <w:r w:rsidRPr="00BE2CF6">
        <w:t xml:space="preserve"> "Це визначення може звучати трохи </w:t>
      </w:r>
      <w:proofErr w:type="spellStart"/>
      <w:r w:rsidRPr="00BE2CF6">
        <w:t>абстрактно</w:t>
      </w:r>
      <w:proofErr w:type="spellEnd"/>
      <w:r w:rsidRPr="00BE2CF6">
        <w:t>, просто як формула на папері. Тому, щоб показати, як це працює «</w:t>
      </w:r>
      <w:proofErr w:type="spellStart"/>
      <w:r w:rsidRPr="00BE2CF6">
        <w:t>вживу</w:t>
      </w:r>
      <w:proofErr w:type="spellEnd"/>
      <w:r w:rsidRPr="00BE2CF6">
        <w:t xml:space="preserve">», ми зробили </w:t>
      </w:r>
      <w:r w:rsidRPr="00BE2CF6">
        <w:rPr>
          <w:b/>
          <w:bCs/>
        </w:rPr>
        <w:t>ось такий рухомий макет</w:t>
      </w:r>
      <w:r w:rsidRPr="00BE2CF6">
        <w:t>".</w:t>
      </w:r>
    </w:p>
    <w:p w14:paraId="33078BB8" w14:textId="4387E1A4" w:rsidR="00214EAB" w:rsidRDefault="00214EAB" w:rsidP="00214EAB">
      <w:pPr>
        <w:pStyle w:val="a3"/>
        <w:spacing w:before="80" w:beforeAutospacing="0" w:after="60" w:afterAutospacing="0"/>
        <w:jc w:val="both"/>
      </w:pPr>
    </w:p>
    <w:p w14:paraId="4EE83B93" w14:textId="3E425EEE" w:rsidR="00214EAB" w:rsidRDefault="00214EAB" w:rsidP="00214EAB">
      <w:pPr>
        <w:pStyle w:val="a3"/>
        <w:spacing w:before="80" w:beforeAutospacing="0" w:after="60" w:afterAutospacing="0"/>
        <w:jc w:val="both"/>
      </w:pPr>
    </w:p>
    <w:p w14:paraId="134092DA" w14:textId="2F4E6620" w:rsidR="00214EAB" w:rsidRDefault="00214EAB" w:rsidP="00214EAB">
      <w:pPr>
        <w:pStyle w:val="a3"/>
        <w:spacing w:before="80" w:beforeAutospacing="0" w:after="60" w:afterAutospacing="0"/>
        <w:jc w:val="both"/>
      </w:pPr>
    </w:p>
    <w:p w14:paraId="6DB0A48D" w14:textId="77777777" w:rsidR="00214EAB" w:rsidRPr="00BE2CF6" w:rsidRDefault="00214EAB" w:rsidP="00214EAB">
      <w:pPr>
        <w:pStyle w:val="a3"/>
        <w:spacing w:before="80" w:beforeAutospacing="0" w:after="60" w:afterAutospacing="0"/>
        <w:jc w:val="both"/>
      </w:pPr>
    </w:p>
    <w:p w14:paraId="65E6E545" w14:textId="5E3A975E" w:rsidR="00214EAB" w:rsidRDefault="003A2E56" w:rsidP="00214EAB">
      <w:pPr>
        <w:pStyle w:val="a3"/>
        <w:numPr>
          <w:ilvl w:val="0"/>
          <w:numId w:val="27"/>
        </w:numPr>
        <w:spacing w:before="80" w:beforeAutospacing="0" w:after="60" w:afterAutospacing="0"/>
        <w:jc w:val="both"/>
      </w:pPr>
      <w:r w:rsidRPr="00BE2CF6">
        <w:rPr>
          <w:b/>
          <w:bCs/>
        </w:rPr>
        <w:t xml:space="preserve">(В цей момент </w:t>
      </w:r>
      <w:r w:rsidR="00BC7922">
        <w:rPr>
          <w:b/>
          <w:bCs/>
        </w:rPr>
        <w:t>я</w:t>
      </w:r>
      <w:r w:rsidRPr="00BE2CF6">
        <w:rPr>
          <w:b/>
          <w:bCs/>
        </w:rPr>
        <w:t xml:space="preserve"> або </w:t>
      </w:r>
      <w:proofErr w:type="spellStart"/>
      <w:r w:rsidR="00BC7922">
        <w:rPr>
          <w:b/>
          <w:bCs/>
        </w:rPr>
        <w:t>Дем</w:t>
      </w:r>
      <w:proofErr w:type="spellEnd"/>
      <w:r w:rsidR="00BC7922">
        <w:rPr>
          <w:b/>
          <w:bCs/>
          <w:lang w:val="en-US"/>
        </w:rPr>
        <w:t>`</w:t>
      </w:r>
      <w:proofErr w:type="spellStart"/>
      <w:r w:rsidR="00BC7922">
        <w:rPr>
          <w:b/>
          <w:bCs/>
        </w:rPr>
        <w:t>ян</w:t>
      </w:r>
      <w:proofErr w:type="spellEnd"/>
      <w:r w:rsidRPr="00BE2CF6">
        <w:rPr>
          <w:b/>
          <w:bCs/>
        </w:rPr>
        <w:t xml:space="preserve"> бере макет в руки і демонструє</w:t>
      </w:r>
      <w:r w:rsidR="00BC7922">
        <w:rPr>
          <w:b/>
          <w:bCs/>
        </w:rPr>
        <w:t xml:space="preserve">мо </w:t>
      </w:r>
      <w:r w:rsidRPr="00BE2CF6">
        <w:rPr>
          <w:b/>
          <w:bCs/>
        </w:rPr>
        <w:t>його):</w:t>
      </w:r>
    </w:p>
    <w:p w14:paraId="7E52AC40" w14:textId="65F66846" w:rsidR="003A2E56" w:rsidRPr="00BE2CF6" w:rsidRDefault="003A2E56" w:rsidP="00214EAB">
      <w:pPr>
        <w:pStyle w:val="a3"/>
        <w:numPr>
          <w:ilvl w:val="0"/>
          <w:numId w:val="27"/>
        </w:numPr>
        <w:spacing w:before="80" w:beforeAutospacing="0" w:after="60" w:afterAutospacing="0"/>
        <w:jc w:val="both"/>
      </w:pPr>
      <w:r w:rsidRPr="00BE2CF6">
        <w:t xml:space="preserve">"Дивіться: ось тут у нас два 'якорі' — це наші </w:t>
      </w:r>
      <w:r w:rsidRPr="00214EAB">
        <w:rPr>
          <w:b/>
          <w:bCs/>
        </w:rPr>
        <w:t>фокуси</w:t>
      </w:r>
      <w:r w:rsidRPr="00BE2CF6">
        <w:t xml:space="preserve"> (F1 і F2). А ось ця точка — це точка на гіперболі. Якщо я почну її рухати вздовж цієї кривої... </w:t>
      </w:r>
      <w:r w:rsidRPr="00214EAB">
        <w:rPr>
          <w:i/>
          <w:iCs/>
        </w:rPr>
        <w:t>(показує рух)</w:t>
      </w:r>
      <w:r w:rsidRPr="00BE2CF6">
        <w:t xml:space="preserve">... ви можете бачити, як відстані до фокусів постійно змінюються, але їхня </w:t>
      </w:r>
      <w:r w:rsidRPr="00214EAB">
        <w:rPr>
          <w:b/>
          <w:bCs/>
        </w:rPr>
        <w:t>різниця</w:t>
      </w:r>
      <w:r w:rsidRPr="00BE2CF6">
        <w:t xml:space="preserve"> (або сума ниток, залежно від конструкції) залишається однаковою.</w:t>
      </w:r>
    </w:p>
    <w:p w14:paraId="44A6FC26" w14:textId="77777777" w:rsidR="003A2E56" w:rsidRPr="00BE2CF6" w:rsidRDefault="003A2E56" w:rsidP="00BE2CF6">
      <w:pPr>
        <w:pStyle w:val="a3"/>
        <w:numPr>
          <w:ilvl w:val="0"/>
          <w:numId w:val="27"/>
        </w:numPr>
        <w:spacing w:before="80" w:beforeAutospacing="0" w:after="60" w:afterAutospacing="0"/>
        <w:jc w:val="both"/>
      </w:pPr>
      <w:r w:rsidRPr="00BE2CF6">
        <w:t>Саме цей фізичний принцип і змушує криву 'розходитись' на дві окремі гілки. Це буквально фізичне втілення того самого рівняння!"</w:t>
      </w:r>
    </w:p>
    <w:p w14:paraId="55242308" w14:textId="77777777" w:rsidR="003A2E56" w:rsidRPr="00BE2CF6" w:rsidRDefault="003A2E56" w:rsidP="00BE2CF6">
      <w:pPr>
        <w:pStyle w:val="a3"/>
        <w:numPr>
          <w:ilvl w:val="0"/>
          <w:numId w:val="27"/>
        </w:numPr>
        <w:spacing w:before="80" w:beforeAutospacing="0" w:after="60" w:afterAutospacing="0"/>
        <w:jc w:val="both"/>
      </w:pPr>
      <w:r w:rsidRPr="00BE2CF6">
        <w:rPr>
          <w:i/>
          <w:iCs/>
        </w:rPr>
        <w:t>(Повертає макет)</w:t>
      </w:r>
    </w:p>
    <w:p w14:paraId="6660D2F4" w14:textId="78E2E70C" w:rsidR="003A2E56" w:rsidRPr="00BE2CF6" w:rsidRDefault="003A2E56" w:rsidP="00BE2CF6">
      <w:pPr>
        <w:pStyle w:val="a3"/>
        <w:numPr>
          <w:ilvl w:val="0"/>
          <w:numId w:val="27"/>
        </w:numPr>
        <w:spacing w:before="80" w:beforeAutospacing="0" w:after="60" w:afterAutospacing="0"/>
        <w:jc w:val="both"/>
      </w:pPr>
      <w:r w:rsidRPr="00BE2CF6">
        <w:t xml:space="preserve">"Тепер, коли ми побачили це руками, давайте повернемось </w:t>
      </w:r>
      <w:proofErr w:type="spellStart"/>
      <w:r w:rsidRPr="00BE2CF6">
        <w:t>до</w:t>
      </w:r>
      <w:r w:rsidR="00BC7922">
        <w:t>презентації</w:t>
      </w:r>
      <w:proofErr w:type="spellEnd"/>
      <w:r w:rsidRPr="00BE2CF6">
        <w:t xml:space="preserve">" </w:t>
      </w:r>
      <w:r w:rsidRPr="00BE2CF6">
        <w:rPr>
          <w:i/>
          <w:iCs/>
        </w:rPr>
        <w:t>(продовжує далі по слайду 6: "Дійсна вісь", "Уявна вісь"...)</w:t>
      </w:r>
    </w:p>
    <w:p w14:paraId="7E566B9D" w14:textId="05DC01FC" w:rsidR="003A2E56" w:rsidRPr="009E5CDF" w:rsidRDefault="003A2E56" w:rsidP="00BE2CF6">
      <w:pPr>
        <w:spacing w:before="80" w:after="60" w:line="240" w:lineRule="auto"/>
        <w:jc w:val="both"/>
        <w:rPr>
          <w:rFonts w:ascii="Times New Roman" w:eastAsia="Times New Roman" w:hAnsi="Times New Roman" w:cs="Times New Roman"/>
          <w:color w:val="1B1C1D"/>
          <w:sz w:val="32"/>
          <w:szCs w:val="32"/>
          <w:lang w:eastAsia="uk-UA"/>
        </w:rPr>
      </w:pPr>
      <w:r w:rsidRPr="009E5CDF">
        <w:rPr>
          <w:rFonts w:ascii="Times New Roman" w:eastAsia="Times New Roman" w:hAnsi="Times New Roman" w:cs="Times New Roman"/>
          <w:color w:val="1B1C1D"/>
          <w:sz w:val="32"/>
          <w:szCs w:val="32"/>
          <w:lang w:eastAsia="uk-UA"/>
        </w:rPr>
        <w:t>ВІДЕО</w:t>
      </w:r>
    </w:p>
    <w:p w14:paraId="2E2EBAB6" w14:textId="77777777" w:rsidR="003A2E56" w:rsidRPr="00BE2CF6" w:rsidRDefault="003A2E56" w:rsidP="00BE2CF6">
      <w:pPr>
        <w:pStyle w:val="a3"/>
        <w:spacing w:before="80" w:beforeAutospacing="0" w:after="60" w:afterAutospacing="0"/>
        <w:jc w:val="both"/>
      </w:pPr>
      <w:r w:rsidRPr="00BE2CF6">
        <w:rPr>
          <w:b/>
          <w:bCs/>
        </w:rPr>
        <w:t>Сценарій переходу:</w:t>
      </w:r>
    </w:p>
    <w:p w14:paraId="51BDAD9C" w14:textId="6FC758CB" w:rsidR="003A2E56" w:rsidRPr="00BE2CF6" w:rsidRDefault="003A2E56" w:rsidP="00BE2CF6">
      <w:pPr>
        <w:pStyle w:val="a3"/>
        <w:numPr>
          <w:ilvl w:val="0"/>
          <w:numId w:val="28"/>
        </w:numPr>
        <w:spacing w:before="80" w:beforeAutospacing="0" w:after="60" w:afterAutospacing="0"/>
        <w:jc w:val="both"/>
      </w:pPr>
      <w:r w:rsidRPr="00BE2CF6">
        <w:rPr>
          <w:b/>
          <w:bCs/>
        </w:rPr>
        <w:t>Ведучий:</w:t>
      </w:r>
      <w:r w:rsidRPr="00BE2CF6">
        <w:t xml:space="preserve"> "...</w:t>
      </w:r>
      <w:r w:rsidRPr="00BE2CF6">
        <w:t>Макет то звичайно класно</w:t>
      </w:r>
      <w:r w:rsidRPr="00BE2CF6">
        <w:rPr>
          <w:lang w:val="en-US"/>
        </w:rPr>
        <w:t>”</w:t>
      </w:r>
    </w:p>
    <w:p w14:paraId="74BA28AD" w14:textId="77777777" w:rsidR="003A2E56" w:rsidRPr="00BE2CF6" w:rsidRDefault="003A2E56" w:rsidP="00BE2CF6">
      <w:pPr>
        <w:pStyle w:val="a3"/>
        <w:numPr>
          <w:ilvl w:val="0"/>
          <w:numId w:val="28"/>
        </w:numPr>
        <w:spacing w:before="80" w:beforeAutospacing="0" w:after="60" w:afterAutospacing="0"/>
        <w:jc w:val="both"/>
      </w:pPr>
      <w:r w:rsidRPr="00BE2CF6">
        <w:rPr>
          <w:b/>
          <w:bCs/>
        </w:rPr>
        <w:t>Ведучий (</w:t>
      </w:r>
      <w:proofErr w:type="spellStart"/>
      <w:r w:rsidRPr="00BE2CF6">
        <w:rPr>
          <w:b/>
          <w:bCs/>
        </w:rPr>
        <w:t>інтригуюче</w:t>
      </w:r>
      <w:proofErr w:type="spellEnd"/>
      <w:r w:rsidRPr="00BE2CF6">
        <w:rPr>
          <w:b/>
          <w:bCs/>
        </w:rPr>
        <w:t>):</w:t>
      </w:r>
      <w:r w:rsidRPr="00BE2CF6">
        <w:t xml:space="preserve"> "Але що, якби гіпербола могла сама про себе розповісти? Ми подумали, що це було б набагато цікавіше, ніж сухі факти. Ми взяли в неї ексклюзивне інтерв'ю.</w:t>
      </w:r>
    </w:p>
    <w:p w14:paraId="24B765B1" w14:textId="77777777" w:rsidR="003A2E56" w:rsidRPr="00BE2CF6" w:rsidRDefault="003A2E56" w:rsidP="00BE2CF6">
      <w:pPr>
        <w:pStyle w:val="a3"/>
        <w:spacing w:before="80" w:beforeAutospacing="0" w:after="60" w:afterAutospacing="0"/>
        <w:jc w:val="both"/>
      </w:pPr>
      <w:r w:rsidRPr="00BE2CF6">
        <w:rPr>
          <w:b/>
          <w:bCs/>
        </w:rPr>
        <w:t>(В цей момент вмикається ВІДЕО):</w:t>
      </w:r>
    </w:p>
    <w:p w14:paraId="2AC5000F" w14:textId="77777777" w:rsidR="003A2E56" w:rsidRPr="00BE2CF6" w:rsidRDefault="003A2E56" w:rsidP="00BE2CF6">
      <w:pPr>
        <w:pStyle w:val="a3"/>
        <w:numPr>
          <w:ilvl w:val="1"/>
          <w:numId w:val="28"/>
        </w:numPr>
        <w:spacing w:before="80" w:beforeAutospacing="0" w:after="60" w:afterAutospacing="0"/>
        <w:jc w:val="both"/>
      </w:pPr>
      <w:r w:rsidRPr="00BE2CF6">
        <w:rPr>
          <w:i/>
          <w:iCs/>
        </w:rPr>
        <w:t>(На екрані з'являється «інтерв'ю з Гіперболою»)</w:t>
      </w:r>
    </w:p>
    <w:p w14:paraId="62A0013C" w14:textId="77777777" w:rsidR="003A2E56" w:rsidRPr="00BE2CF6" w:rsidRDefault="003A2E56" w:rsidP="00BE2CF6">
      <w:pPr>
        <w:pStyle w:val="a3"/>
        <w:spacing w:before="80" w:beforeAutospacing="0" w:after="60" w:afterAutospacing="0"/>
        <w:jc w:val="both"/>
      </w:pPr>
      <w:r w:rsidRPr="00BE2CF6">
        <w:rPr>
          <w:b/>
          <w:bCs/>
        </w:rPr>
        <w:t>(Після завершення відео):</w:t>
      </w:r>
    </w:p>
    <w:p w14:paraId="2F5C4712" w14:textId="77777777" w:rsidR="003A2E56" w:rsidRPr="00BE2CF6" w:rsidRDefault="003A2E56" w:rsidP="00BE2CF6">
      <w:pPr>
        <w:pStyle w:val="a3"/>
        <w:numPr>
          <w:ilvl w:val="0"/>
          <w:numId w:val="28"/>
        </w:numPr>
        <w:spacing w:before="80" w:beforeAutospacing="0" w:after="60" w:afterAutospacing="0"/>
        <w:jc w:val="both"/>
      </w:pPr>
      <w:r w:rsidRPr="00BE2CF6">
        <w:rPr>
          <w:b/>
          <w:bCs/>
        </w:rPr>
        <w:t>Ведучий (з посмішкою):</w:t>
      </w:r>
      <w:r w:rsidRPr="00BE2CF6">
        <w:t xml:space="preserve"> "Що ж, як бачите, характер у нашої зірки непростий, завжди 'перевищує' і прямує до нескінченності. А тепер, коли ми познайомилися з нею особисто, давайте все ж таки розберемо її 'технічний паспорт' і анатомію детальніше".</w:t>
      </w:r>
    </w:p>
    <w:p w14:paraId="6444DA04" w14:textId="287650AB" w:rsidR="003A2E56" w:rsidRPr="00CF0F87" w:rsidRDefault="003A2E56" w:rsidP="00214EAB">
      <w:pPr>
        <w:pStyle w:val="a3"/>
        <w:spacing w:before="80" w:beforeAutospacing="0" w:after="60" w:afterAutospacing="0"/>
        <w:jc w:val="both"/>
      </w:pPr>
      <w:r w:rsidRPr="00BE2CF6">
        <w:t xml:space="preserve">"Переходимо до </w:t>
      </w:r>
      <w:r w:rsidRPr="00BE2CF6">
        <w:rPr>
          <w:b/>
          <w:bCs/>
        </w:rPr>
        <w:t>Слайду 6: ГІПЕРБОЛА ТА ЇЇ ЕЛЕМЕНТИ</w:t>
      </w:r>
      <w:r w:rsidRPr="00BE2CF6">
        <w:t xml:space="preserve">..." </w:t>
      </w:r>
      <w:r w:rsidRPr="00BE2CF6">
        <w:rPr>
          <w:i/>
          <w:iCs/>
        </w:rPr>
        <w:t xml:space="preserve">(і тут ви починаєте говорити про рівняння, асимптоти, ексцентриситет і </w:t>
      </w:r>
      <w:proofErr w:type="spellStart"/>
      <w:r w:rsidRPr="00BE2CF6">
        <w:rPr>
          <w:i/>
          <w:iCs/>
        </w:rPr>
        <w:t>т.д</w:t>
      </w:r>
      <w:proofErr w:type="spellEnd"/>
      <w:r w:rsidRPr="00BE2CF6">
        <w:rPr>
          <w:i/>
          <w:iCs/>
        </w:rPr>
        <w:t>.)</w:t>
      </w:r>
    </w:p>
    <w:p w14:paraId="605C7817" w14:textId="77777777" w:rsidR="00CF0F87" w:rsidRPr="00CF0F87" w:rsidRDefault="00CF0F87" w:rsidP="00BE2CF6">
      <w:pPr>
        <w:spacing w:before="80" w:after="60" w:line="240" w:lineRule="auto"/>
        <w:jc w:val="both"/>
        <w:rPr>
          <w:rFonts w:ascii="Times New Roman" w:eastAsia="Times New Roman" w:hAnsi="Times New Roman" w:cs="Times New Roman"/>
          <w:color w:val="1B1C1D"/>
          <w:sz w:val="32"/>
          <w:szCs w:val="32"/>
          <w:lang w:eastAsia="uk-UA"/>
        </w:rPr>
      </w:pPr>
      <w:r w:rsidRPr="00CF0F87">
        <w:rPr>
          <w:rFonts w:ascii="Times New Roman" w:eastAsia="Times New Roman" w:hAnsi="Times New Roman" w:cs="Times New Roman"/>
          <w:b/>
          <w:bCs/>
          <w:color w:val="1B1C1D"/>
          <w:sz w:val="32"/>
          <w:szCs w:val="32"/>
          <w:bdr w:val="none" w:sz="0" w:space="0" w:color="auto" w:frame="1"/>
          <w:lang w:eastAsia="uk-UA"/>
        </w:rPr>
        <w:t>Слайд 6: Пояснення визначення та базові елементи</w:t>
      </w:r>
    </w:p>
    <w:p w14:paraId="5677EC10" w14:textId="77777777" w:rsidR="00CF0F87" w:rsidRPr="00CF0F87" w:rsidRDefault="00CF0F87" w:rsidP="00BE2CF6">
      <w:pPr>
        <w:spacing w:before="80" w:after="60" w:line="240" w:lineRule="auto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</w:pPr>
      <w:r w:rsidRPr="00CF0F87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uk-UA"/>
        </w:rPr>
        <w:t>Підзаголовок: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 xml:space="preserve"> Фокуси гіперболи</w:t>
      </w:r>
      <w:r w:rsidRPr="00CF0F87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eastAsia="uk-UA"/>
        </w:rPr>
        <w:t>43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  <w:t>.</w:t>
      </w:r>
    </w:p>
    <w:p w14:paraId="51A7F642" w14:textId="77777777" w:rsidR="00CF0F87" w:rsidRPr="00CF0F87" w:rsidRDefault="00CF0F87" w:rsidP="00BE2CF6">
      <w:pPr>
        <w:spacing w:before="80" w:after="60" w:line="240" w:lineRule="auto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</w:pPr>
      <w:r w:rsidRPr="00CF0F87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uk-UA"/>
        </w:rPr>
        <w:t>Слова ведучого:</w:t>
      </w:r>
    </w:p>
    <w:p w14:paraId="339F10A7" w14:textId="77777777" w:rsidR="00CF0F87" w:rsidRPr="00CF0F87" w:rsidRDefault="00CF0F87" w:rsidP="00BE2CF6">
      <w:pPr>
        <w:numPr>
          <w:ilvl w:val="1"/>
          <w:numId w:val="19"/>
        </w:numPr>
        <w:spacing w:before="80" w:after="60" w:line="240" w:lineRule="auto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</w:pP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>"Давайте простіше. Уявіть, що є дві особливі точки — їх називають фокусами (F₁ і F₂)"</w:t>
      </w:r>
      <w:r w:rsidRPr="00CF0F87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eastAsia="uk-UA"/>
        </w:rPr>
        <w:t>44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  <w:t xml:space="preserve">. 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>"Гіпербола — це сукупність усіх точок, для яких різниця відстаней до цих двох фокусів завжди однакова"</w:t>
      </w:r>
      <w:r w:rsidRPr="00CF0F87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eastAsia="uk-UA"/>
        </w:rPr>
        <w:t>45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  <w:t>.</w:t>
      </w:r>
    </w:p>
    <w:p w14:paraId="784EA5DD" w14:textId="77777777" w:rsidR="00CF0F87" w:rsidRPr="00CF0F87" w:rsidRDefault="00CF0F87" w:rsidP="00BE2CF6">
      <w:pPr>
        <w:numPr>
          <w:ilvl w:val="1"/>
          <w:numId w:val="19"/>
        </w:numPr>
        <w:spacing w:before="80" w:after="60" w:line="240" w:lineRule="auto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</w:pP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>"Простий приклад:"</w:t>
      </w:r>
      <w:r w:rsidRPr="00CF0F87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eastAsia="uk-UA"/>
        </w:rPr>
        <w:t>46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  <w:t>.</w:t>
      </w:r>
    </w:p>
    <w:p w14:paraId="7C3E0F42" w14:textId="77777777" w:rsidR="00CF0F87" w:rsidRPr="00CF0F87" w:rsidRDefault="00CF0F87" w:rsidP="00BE2CF6">
      <w:pPr>
        <w:numPr>
          <w:ilvl w:val="2"/>
          <w:numId w:val="19"/>
        </w:numPr>
        <w:spacing w:before="80" w:after="60" w:line="240" w:lineRule="auto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</w:pP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>"Якщо взяти будь-яку точку на гіперболі,"</w:t>
      </w:r>
      <w:r w:rsidRPr="00CF0F87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eastAsia="uk-UA"/>
        </w:rPr>
        <w:t>47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  <w:t>.</w:t>
      </w:r>
    </w:p>
    <w:p w14:paraId="73DC6078" w14:textId="77777777" w:rsidR="00CF0F87" w:rsidRPr="00CF0F87" w:rsidRDefault="00CF0F87" w:rsidP="00BE2CF6">
      <w:pPr>
        <w:numPr>
          <w:ilvl w:val="2"/>
          <w:numId w:val="19"/>
        </w:numPr>
        <w:spacing w:before="80" w:after="60" w:line="240" w:lineRule="auto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</w:pP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>"Виміряти відстань до першого фокуса (F₁) і до другого (F₂),"</w:t>
      </w:r>
      <w:r w:rsidRPr="00CF0F87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eastAsia="uk-UA"/>
        </w:rPr>
        <w:t>48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  <w:t>.</w:t>
      </w:r>
    </w:p>
    <w:p w14:paraId="686DC16B" w14:textId="77777777" w:rsidR="00CF0F87" w:rsidRPr="00CF0F87" w:rsidRDefault="00CF0F87" w:rsidP="00BE2CF6">
      <w:pPr>
        <w:numPr>
          <w:ilvl w:val="2"/>
          <w:numId w:val="19"/>
        </w:numPr>
        <w:spacing w:before="80" w:after="60" w:line="240" w:lineRule="auto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</w:pP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>"І знайти різницю цих відстаней,"</w:t>
      </w:r>
      <w:r w:rsidRPr="00CF0F87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eastAsia="uk-UA"/>
        </w:rPr>
        <w:t>49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  <w:t>.</w:t>
      </w:r>
    </w:p>
    <w:p w14:paraId="55A22061" w14:textId="77777777" w:rsidR="00CF0F87" w:rsidRPr="00CF0F87" w:rsidRDefault="00CF0F87" w:rsidP="00BE2CF6">
      <w:pPr>
        <w:numPr>
          <w:ilvl w:val="2"/>
          <w:numId w:val="19"/>
        </w:numPr>
        <w:spacing w:before="80" w:after="60" w:line="240" w:lineRule="auto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</w:pP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>"То вона завжди буде однаковою, хоч точка й змінюється!"</w:t>
      </w:r>
      <w:r w:rsidRPr="00CF0F87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eastAsia="uk-UA"/>
        </w:rPr>
        <w:t>50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  <w:t>.</w:t>
      </w:r>
    </w:p>
    <w:p w14:paraId="47C10267" w14:textId="5F7039D6" w:rsidR="00CF0F87" w:rsidRPr="00CF0F87" w:rsidRDefault="00CF0F87" w:rsidP="00BE2CF6">
      <w:pPr>
        <w:numPr>
          <w:ilvl w:val="1"/>
          <w:numId w:val="19"/>
        </w:numPr>
        <w:spacing w:before="80" w:after="60" w:line="240" w:lineRule="auto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</w:pP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>"Саме через це гіпербола має дві окремі гілки — бо існують дві області, де ця різниця зберігається"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  <w:t>.</w:t>
      </w:r>
    </w:p>
    <w:p w14:paraId="5286091A" w14:textId="6190D573" w:rsidR="00CF0F87" w:rsidRPr="00CF0F87" w:rsidRDefault="00CF0F87" w:rsidP="00BE2CF6">
      <w:pPr>
        <w:spacing w:before="80" w:after="60" w:line="240" w:lineRule="auto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</w:pPr>
      <w:r w:rsidRPr="00CF0F87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uk-UA"/>
        </w:rPr>
        <w:t>Підзаголовок: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 xml:space="preserve"> Дійсна вісь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  <w:t>.</w:t>
      </w:r>
    </w:p>
    <w:p w14:paraId="7B18028F" w14:textId="77777777" w:rsidR="00CF0F87" w:rsidRPr="00CF0F87" w:rsidRDefault="00CF0F87" w:rsidP="00BE2CF6">
      <w:pPr>
        <w:numPr>
          <w:ilvl w:val="0"/>
          <w:numId w:val="19"/>
        </w:numPr>
        <w:spacing w:before="80" w:after="60" w:line="240" w:lineRule="auto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</w:pPr>
      <w:r w:rsidRPr="00CF0F87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uk-UA"/>
        </w:rPr>
        <w:t>Слова ведучого:</w:t>
      </w:r>
    </w:p>
    <w:p w14:paraId="6327192A" w14:textId="77777777" w:rsidR="00CF0F87" w:rsidRPr="00CF0F87" w:rsidRDefault="00CF0F87" w:rsidP="00750687">
      <w:pPr>
        <w:spacing w:before="80" w:after="60" w:line="240" w:lineRule="auto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</w:pP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>"Це лінія, що проходить через обидва фокуси і центр гіперболи. На цій осі гіпербола 'розкривається'"</w:t>
      </w:r>
      <w:r w:rsidRPr="00CF0F87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eastAsia="uk-UA"/>
        </w:rPr>
        <w:t>53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  <w:t>.</w:t>
      </w:r>
    </w:p>
    <w:p w14:paraId="2951043C" w14:textId="65B1873D" w:rsidR="00CF0F87" w:rsidRPr="00CF0F87" w:rsidRDefault="00CF0F87" w:rsidP="00750687">
      <w:pPr>
        <w:spacing w:before="80" w:after="60" w:line="240" w:lineRule="auto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</w:pP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>"Якщо гіпербола виглядає як «&gt; &lt;», то ця вісь проходить горизонтально (або вертикально, якщо гілки розкриваються вгору-вниз)"</w:t>
      </w:r>
      <w:r w:rsidRPr="00CF0F87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eastAsia="uk-UA"/>
        </w:rPr>
        <w:t>54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  <w:t>.</w:t>
      </w:r>
      <w:r w:rsidR="00750687"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  <w:t xml:space="preserve"> 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 xml:space="preserve">"На дійсній осі лежать: обидва фокуси, центр гіперболи, і вершини — точки, з яких починаються гілки" </w:t>
      </w:r>
      <w:r w:rsidRPr="00CF0F87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eastAsia="uk-UA"/>
        </w:rPr>
        <w:t>55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  <w:t>.</w:t>
      </w:r>
    </w:p>
    <w:p w14:paraId="5D2178DA" w14:textId="77777777" w:rsidR="00214EAB" w:rsidRDefault="00214EAB" w:rsidP="00BE2CF6">
      <w:pPr>
        <w:spacing w:before="80" w:after="60" w:line="240" w:lineRule="auto"/>
        <w:jc w:val="both"/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uk-UA"/>
        </w:rPr>
      </w:pPr>
    </w:p>
    <w:p w14:paraId="1BF7D421" w14:textId="669E1C7A" w:rsidR="00214EAB" w:rsidRDefault="00214EAB" w:rsidP="00BE2CF6">
      <w:pPr>
        <w:spacing w:before="80" w:after="60" w:line="240" w:lineRule="auto"/>
        <w:jc w:val="both"/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uk-UA"/>
        </w:rPr>
      </w:pPr>
    </w:p>
    <w:p w14:paraId="5AB7750C" w14:textId="4B122972" w:rsidR="00750687" w:rsidRDefault="00750687" w:rsidP="00BE2CF6">
      <w:pPr>
        <w:spacing w:before="80" w:after="60" w:line="240" w:lineRule="auto"/>
        <w:jc w:val="both"/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uk-UA"/>
        </w:rPr>
      </w:pPr>
    </w:p>
    <w:p w14:paraId="12CCDD53" w14:textId="77777777" w:rsidR="00750687" w:rsidRDefault="00750687" w:rsidP="00BE2CF6">
      <w:pPr>
        <w:spacing w:before="80" w:after="60" w:line="240" w:lineRule="auto"/>
        <w:jc w:val="both"/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uk-UA"/>
        </w:rPr>
      </w:pPr>
    </w:p>
    <w:p w14:paraId="241C3DDA" w14:textId="68262F77" w:rsidR="00CF0F87" w:rsidRPr="00CF0F87" w:rsidRDefault="00CF0F87" w:rsidP="00BE2CF6">
      <w:pPr>
        <w:spacing w:before="80" w:after="60" w:line="240" w:lineRule="auto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</w:pPr>
      <w:r w:rsidRPr="00CF0F87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uk-UA"/>
        </w:rPr>
        <w:t>Підзаголовок: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 xml:space="preserve"> Уявна вісь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  <w:t>.</w:t>
      </w:r>
    </w:p>
    <w:p w14:paraId="6A7D95AE" w14:textId="238705CA" w:rsidR="00CF0F87" w:rsidRPr="00CF0F87" w:rsidRDefault="00BE2CF6" w:rsidP="00BE2CF6">
      <w:pPr>
        <w:spacing w:before="80" w:after="60" w:line="240" w:lineRule="auto"/>
        <w:jc w:val="both"/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uk-UA"/>
        </w:rPr>
      </w:pPr>
      <w:r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uk-UA"/>
        </w:rPr>
        <w:t xml:space="preserve">             </w:t>
      </w:r>
      <w:r w:rsidR="00CF0F87" w:rsidRPr="00CF0F87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uk-UA"/>
        </w:rPr>
        <w:t>Слова ведучого:</w:t>
      </w:r>
    </w:p>
    <w:p w14:paraId="6EE42AF8" w14:textId="77777777" w:rsidR="00CF0F87" w:rsidRPr="00CF0F87" w:rsidRDefault="00CF0F87" w:rsidP="00BE2CF6">
      <w:pPr>
        <w:numPr>
          <w:ilvl w:val="1"/>
          <w:numId w:val="19"/>
        </w:numPr>
        <w:spacing w:before="80" w:after="60" w:line="240" w:lineRule="auto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</w:pP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>"Це лінія, перпендикулярна до дійсної осі, і теж проходить через центр"</w:t>
      </w:r>
      <w:r w:rsidRPr="00CF0F87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eastAsia="uk-UA"/>
        </w:rPr>
        <w:t>57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  <w:t>.</w:t>
      </w:r>
    </w:p>
    <w:p w14:paraId="4251687A" w14:textId="77777777" w:rsidR="00CF0F87" w:rsidRPr="00CF0F87" w:rsidRDefault="00CF0F87" w:rsidP="00BE2CF6">
      <w:pPr>
        <w:numPr>
          <w:ilvl w:val="1"/>
          <w:numId w:val="19"/>
        </w:numPr>
        <w:spacing w:before="80" w:after="60" w:line="240" w:lineRule="auto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</w:pP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>"Вона ніби «показує ширину» гіперболи, хоча гіпербола на ній не має реальних точок (тому й називається уявною)"</w:t>
      </w:r>
      <w:r w:rsidRPr="00CF0F87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eastAsia="uk-UA"/>
        </w:rPr>
        <w:t>58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  <w:t>.</w:t>
      </w:r>
    </w:p>
    <w:p w14:paraId="4821D7E0" w14:textId="77777777" w:rsidR="00CF0F87" w:rsidRPr="00CF0F87" w:rsidRDefault="00CF0F87" w:rsidP="00BE2CF6">
      <w:pPr>
        <w:numPr>
          <w:ilvl w:val="1"/>
          <w:numId w:val="19"/>
        </w:numPr>
        <w:spacing w:before="80" w:after="60" w:line="240" w:lineRule="auto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</w:pP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>"На уявній осі ми відкладаємо параметр $b$ — він визначає, наскільки «розтягнута» гіпербола"</w:t>
      </w:r>
      <w:r w:rsidRPr="00CF0F87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eastAsia="uk-UA"/>
        </w:rPr>
        <w:t>59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  <w:t>.</w:t>
      </w:r>
    </w:p>
    <w:p w14:paraId="5563981F" w14:textId="77777777" w:rsidR="00CF0F87" w:rsidRPr="00CF0F87" w:rsidRDefault="00CF0F87" w:rsidP="00BE2CF6">
      <w:pPr>
        <w:spacing w:before="80" w:after="60" w:line="240" w:lineRule="auto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</w:pPr>
      <w:r w:rsidRPr="00CF0F87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uk-UA"/>
        </w:rPr>
        <w:t>Підзаголовок: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 xml:space="preserve"> Директриса</w:t>
      </w:r>
      <w:r w:rsidRPr="00CF0F87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eastAsia="uk-UA"/>
        </w:rPr>
        <w:t>60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  <w:t>.</w:t>
      </w:r>
    </w:p>
    <w:p w14:paraId="68CFBEBE" w14:textId="77777777" w:rsidR="00CF0F87" w:rsidRPr="00CF0F87" w:rsidRDefault="00CF0F87" w:rsidP="00BE2CF6">
      <w:pPr>
        <w:spacing w:before="80" w:after="60" w:line="240" w:lineRule="auto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</w:pPr>
      <w:r w:rsidRPr="00CF0F87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uk-UA"/>
        </w:rPr>
        <w:t>Слова ведучого:</w:t>
      </w:r>
    </w:p>
    <w:p w14:paraId="04D564EE" w14:textId="77777777" w:rsidR="00CF0F87" w:rsidRPr="00CF0F87" w:rsidRDefault="00CF0F87" w:rsidP="00BE2CF6">
      <w:pPr>
        <w:numPr>
          <w:ilvl w:val="1"/>
          <w:numId w:val="19"/>
        </w:numPr>
        <w:spacing w:before="80" w:after="60" w:line="240" w:lineRule="auto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</w:pP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>"Директриса — це пряма лінія, яка допомагає визначити, де саме проходить гіпербола. Кожній гілці гіперболи відповідає своя директриса"</w:t>
      </w:r>
      <w:r w:rsidRPr="00CF0F87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eastAsia="uk-UA"/>
        </w:rPr>
        <w:t>61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  <w:t>.</w:t>
      </w:r>
    </w:p>
    <w:p w14:paraId="098DB324" w14:textId="77777777" w:rsidR="00CF0F87" w:rsidRPr="00CF0F87" w:rsidRDefault="00CF0F87" w:rsidP="00BE2CF6">
      <w:pPr>
        <w:numPr>
          <w:ilvl w:val="1"/>
          <w:numId w:val="19"/>
        </w:numPr>
        <w:spacing w:before="80" w:after="60" w:line="240" w:lineRule="auto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</w:pP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>"Простими словами: Гіпербола — це не лише точки, для яких різниця відстаней до двох фокусів стала. Вона також може бути описана через відношення відстані до фокуса і до директриси"</w:t>
      </w:r>
      <w:r w:rsidRPr="00CF0F87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eastAsia="uk-UA"/>
        </w:rPr>
        <w:t>62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  <w:t>.</w:t>
      </w:r>
    </w:p>
    <w:p w14:paraId="1C1E13CB" w14:textId="77777777" w:rsidR="00CF0F87" w:rsidRPr="00CF0F87" w:rsidRDefault="00CF0F87" w:rsidP="00BE2CF6">
      <w:pPr>
        <w:numPr>
          <w:ilvl w:val="1"/>
          <w:numId w:val="19"/>
        </w:numPr>
        <w:spacing w:before="80" w:after="60" w:line="240" w:lineRule="auto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</w:pP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>"</w:t>
      </w:r>
      <w:proofErr w:type="spellStart"/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>Директриси</w:t>
      </w:r>
      <w:proofErr w:type="spellEnd"/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 xml:space="preserve"> — це дві прямі, розташовані перед гілками гіперболи, тобто з обох боків від центру"</w:t>
      </w:r>
      <w:r w:rsidRPr="00CF0F87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eastAsia="uk-UA"/>
        </w:rPr>
        <w:t>63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  <w:t xml:space="preserve">. 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>"Вони паралельні уявній осі (перпендикулярні до дійсної осі)"</w:t>
      </w:r>
      <w:r w:rsidRPr="00CF0F87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eastAsia="uk-UA"/>
        </w:rPr>
        <w:t>64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  <w:t>.</w:t>
      </w:r>
    </w:p>
    <w:p w14:paraId="48EA1090" w14:textId="77777777" w:rsidR="00CF0F87" w:rsidRPr="00CF0F87" w:rsidRDefault="00CF0F87" w:rsidP="00BE2CF6">
      <w:pPr>
        <w:spacing w:before="80" w:after="60" w:line="240" w:lineRule="auto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</w:pPr>
      <w:r w:rsidRPr="00CF0F87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uk-UA"/>
        </w:rPr>
        <w:t>Слайд 7: Вся математика (З анімаціями)</w:t>
      </w:r>
    </w:p>
    <w:p w14:paraId="568A3888" w14:textId="77777777" w:rsidR="00CF0F87" w:rsidRPr="00CF0F87" w:rsidRDefault="00CF0F87" w:rsidP="00BE2CF6">
      <w:pPr>
        <w:spacing w:before="80" w:after="60" w:line="240" w:lineRule="auto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</w:pPr>
      <w:r w:rsidRPr="00CF0F87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uk-UA"/>
        </w:rPr>
        <w:t>(Інструкція для презентації):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 xml:space="preserve"> "ГІПЕРБОЛА ТА ЇЇ ЕЛЕМЕНТИ (ПІСЛЯ ВИЗНАЧЕНЬ ЗАЗНАЧАЄТЕ В ПРЕЗЕНТАЦІЇ, ЩО МОВА ТЕПЕР ПРО ЕЛЕМЕНТИ)"</w:t>
      </w:r>
      <w:r w:rsidRPr="00CF0F87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eastAsia="uk-UA"/>
        </w:rPr>
        <w:t>65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  <w:t>.</w:t>
      </w:r>
    </w:p>
    <w:p w14:paraId="0FA7998B" w14:textId="77777777" w:rsidR="00CF0F87" w:rsidRPr="00CF0F87" w:rsidRDefault="00CF0F87" w:rsidP="00BE2CF6">
      <w:pPr>
        <w:spacing w:before="80" w:after="60" w:line="240" w:lineRule="auto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</w:pPr>
      <w:r w:rsidRPr="00CF0F87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uk-UA"/>
        </w:rPr>
        <w:t>(Інструкція для презентації):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 xml:space="preserve"> "P.S(ДІВЧАТАМ 2-7 УМІСТИТИ НА ОДНОМУ СЛАЙДІ І ПОБАВИТИСЯ З АНІМАЦІЯМИ)"</w:t>
      </w:r>
      <w:r w:rsidRPr="00CF0F87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eastAsia="uk-UA"/>
        </w:rPr>
        <w:t>66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  <w:t>.</w:t>
      </w:r>
    </w:p>
    <w:p w14:paraId="2BBA1EB2" w14:textId="77777777" w:rsidR="00CF0F87" w:rsidRPr="00CF0F87" w:rsidRDefault="00CF0F87" w:rsidP="00BE2CF6">
      <w:pPr>
        <w:numPr>
          <w:ilvl w:val="0"/>
          <w:numId w:val="20"/>
        </w:numPr>
        <w:spacing w:before="80" w:after="60" w:line="240" w:lineRule="auto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</w:pPr>
      <w:r w:rsidRPr="00CF0F87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uk-UA"/>
        </w:rPr>
        <w:t>Слова ведучого: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  <w:t xml:space="preserve"> "Тепер перейдемо до елементів та рівнянь. Цей слайд узагальнює всю математичну базу."</w:t>
      </w:r>
    </w:p>
    <w:p w14:paraId="1E386B28" w14:textId="77777777" w:rsidR="00CF0F87" w:rsidRPr="00CF0F87" w:rsidRDefault="00CF0F87" w:rsidP="00750687">
      <w:pPr>
        <w:spacing w:before="80" w:after="60" w:line="240" w:lineRule="auto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</w:pPr>
      <w:r w:rsidRPr="00CF0F87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uk-UA"/>
        </w:rPr>
        <w:t>(Анімація 1: З'являється Рівняння та Графік)</w:t>
      </w:r>
    </w:p>
    <w:p w14:paraId="7573A4DC" w14:textId="77777777" w:rsidR="00CF0F87" w:rsidRPr="00CF0F87" w:rsidRDefault="00CF0F87" w:rsidP="00BE2CF6">
      <w:pPr>
        <w:numPr>
          <w:ilvl w:val="1"/>
          <w:numId w:val="20"/>
        </w:numPr>
        <w:spacing w:before="80" w:after="60" w:line="240" w:lineRule="auto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</w:pPr>
      <w:r w:rsidRPr="00CF0F87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uk-UA"/>
        </w:rPr>
        <w:t>Підзаголовок: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 xml:space="preserve"> 2. Канонічне рівняння гіперболи</w:t>
      </w:r>
      <w:r w:rsidRPr="00CF0F87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eastAsia="uk-UA"/>
        </w:rPr>
        <w:t>67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  <w:t>.</w:t>
      </w:r>
    </w:p>
    <w:p w14:paraId="70888920" w14:textId="00393465" w:rsidR="00CF0F87" w:rsidRPr="00CF0F87" w:rsidRDefault="00CF0F87" w:rsidP="00BE2CF6">
      <w:pPr>
        <w:numPr>
          <w:ilvl w:val="1"/>
          <w:numId w:val="20"/>
        </w:numPr>
        <w:spacing w:before="80" w:after="60" w:line="240" w:lineRule="auto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</w:pPr>
      <w:r w:rsidRPr="00CF0F87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uk-UA"/>
        </w:rPr>
        <w:t>Слова: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 xml:space="preserve"> "У прямокутній системі координат, коли фокуси розташовані на осі </w:t>
      </w:r>
      <w:proofErr w:type="spellStart"/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>Ox</w:t>
      </w:r>
      <w:proofErr w:type="spellEnd"/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>, а центр — у початку координат, рівняння має вигляд: x^2/a^2 - y^2/b^2 = 1"</w:t>
      </w:r>
      <w:r w:rsidRPr="00CF0F87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eastAsia="uk-UA"/>
        </w:rPr>
        <w:t>68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  <w:t>.</w:t>
      </w:r>
    </w:p>
    <w:p w14:paraId="41017E8C" w14:textId="77777777" w:rsidR="00CF0F87" w:rsidRPr="00CF0F87" w:rsidRDefault="00CF0F87" w:rsidP="00BE2CF6">
      <w:pPr>
        <w:numPr>
          <w:ilvl w:val="1"/>
          <w:numId w:val="20"/>
        </w:numPr>
        <w:spacing w:before="80" w:after="60" w:line="240" w:lineRule="auto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</w:pPr>
      <w:r w:rsidRPr="00CF0F87">
        <w:rPr>
          <w:rFonts w:ascii="Times New Roman" w:eastAsia="Times New Roman" w:hAnsi="Times New Roman" w:cs="Times New Roman"/>
          <w:i/>
          <w:iCs/>
          <w:color w:val="1B1C1D"/>
          <w:sz w:val="24"/>
          <w:szCs w:val="24"/>
          <w:bdr w:val="none" w:sz="0" w:space="0" w:color="auto" w:frame="1"/>
          <w:lang w:eastAsia="uk-UA"/>
        </w:rPr>
        <w:t>(Показуємо графік з документа)</w:t>
      </w:r>
      <w:r w:rsidRPr="00CF0F87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eastAsia="uk-UA"/>
        </w:rPr>
        <w:t>69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  <w:t>.</w:t>
      </w:r>
    </w:p>
    <w:p w14:paraId="71608651" w14:textId="04D5C782" w:rsidR="00CF0F87" w:rsidRPr="00CF0F87" w:rsidRDefault="00CF0F87" w:rsidP="00BE2CF6">
      <w:pPr>
        <w:numPr>
          <w:ilvl w:val="1"/>
          <w:numId w:val="20"/>
        </w:numPr>
        <w:spacing w:before="80" w:after="60" w:line="240" w:lineRule="auto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</w:pPr>
      <w:r w:rsidRPr="00CF0F87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uk-UA"/>
        </w:rPr>
        <w:t>Слова: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 xml:space="preserve"> "Така гіпербола називається горизонтальною, то її вітки розташовані вздовж осі Ox"</w:t>
      </w:r>
      <w:r w:rsidRPr="00CF0F87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eastAsia="uk-UA"/>
        </w:rPr>
        <w:t>70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  <w:t xml:space="preserve">. 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 xml:space="preserve">"Якщо фокуси лежать на осі </w:t>
      </w:r>
      <w:proofErr w:type="spellStart"/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>Oy</w:t>
      </w:r>
      <w:proofErr w:type="spellEnd"/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>, рівняння має вигляд: y^2/a^2 - x^2/b^2 = 1"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  <w:t>.</w:t>
      </w:r>
    </w:p>
    <w:p w14:paraId="1F0DB9E1" w14:textId="77777777" w:rsidR="00CF0F87" w:rsidRPr="00CF0F87" w:rsidRDefault="00CF0F87" w:rsidP="00BE2CF6">
      <w:pPr>
        <w:spacing w:before="80" w:after="60" w:line="240" w:lineRule="auto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</w:pPr>
      <w:r w:rsidRPr="00CF0F87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uk-UA"/>
        </w:rPr>
        <w:t>(Анімація 2: З'являються Елементи)</w:t>
      </w:r>
    </w:p>
    <w:p w14:paraId="6CA0A84E" w14:textId="77777777" w:rsidR="00CF0F87" w:rsidRPr="00CF0F87" w:rsidRDefault="00CF0F87" w:rsidP="00BE2CF6">
      <w:pPr>
        <w:numPr>
          <w:ilvl w:val="1"/>
          <w:numId w:val="20"/>
        </w:numPr>
        <w:spacing w:before="80" w:after="60" w:line="240" w:lineRule="auto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</w:pPr>
      <w:r w:rsidRPr="00CF0F87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uk-UA"/>
        </w:rPr>
        <w:t>Підзаголовок: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 xml:space="preserve"> 3. Основні елементи гіперболи</w:t>
      </w:r>
      <w:r w:rsidRPr="00CF0F87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eastAsia="uk-UA"/>
        </w:rPr>
        <w:t>72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  <w:t>.</w:t>
      </w:r>
    </w:p>
    <w:p w14:paraId="6A65A1AF" w14:textId="77777777" w:rsidR="00CF0F87" w:rsidRPr="00CF0F87" w:rsidRDefault="00CF0F87" w:rsidP="00BE2CF6">
      <w:pPr>
        <w:numPr>
          <w:ilvl w:val="1"/>
          <w:numId w:val="20"/>
        </w:numPr>
        <w:spacing w:before="80" w:after="60" w:line="240" w:lineRule="auto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</w:pPr>
      <w:r w:rsidRPr="00CF0F87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uk-UA"/>
        </w:rPr>
        <w:t>Слова: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  <w:t xml:space="preserve"> "Давайте зафіксуємо ключові точки:"</w:t>
      </w:r>
    </w:p>
    <w:p w14:paraId="57F89F66" w14:textId="77777777" w:rsidR="00CF0F87" w:rsidRPr="00CF0F87" w:rsidRDefault="00CF0F87" w:rsidP="00BE2CF6">
      <w:pPr>
        <w:spacing w:before="80" w:after="60" w:line="240" w:lineRule="auto"/>
        <w:ind w:left="1440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</w:pP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  <w:t>"Центр гіперболи — точка O(0, 0)."</w:t>
      </w:r>
    </w:p>
    <w:p w14:paraId="7807EA50" w14:textId="77777777" w:rsidR="00CF0F87" w:rsidRPr="00CF0F87" w:rsidRDefault="00CF0F87" w:rsidP="00BE2CF6">
      <w:pPr>
        <w:spacing w:before="80" w:after="60" w:line="240" w:lineRule="auto"/>
        <w:ind w:left="1440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</w:pP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  <w:t>"Фокуси: F₁(-c, 0) і F₂(c, 0)."</w:t>
      </w:r>
    </w:p>
    <w:p w14:paraId="62B4EC3B" w14:textId="77777777" w:rsidR="00CF0F87" w:rsidRPr="00CF0F87" w:rsidRDefault="00CF0F87" w:rsidP="00BE2CF6">
      <w:pPr>
        <w:spacing w:before="80" w:after="60" w:line="240" w:lineRule="auto"/>
        <w:ind w:left="1440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</w:pP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  <w:t>"Вершини: A₁(-a, 0) і A₂(a, 0)."</w:t>
      </w:r>
    </w:p>
    <w:p w14:paraId="51D7864C" w14:textId="77777777" w:rsidR="00CF0F87" w:rsidRPr="00CF0F87" w:rsidRDefault="00CF0F87" w:rsidP="00BE2CF6">
      <w:pPr>
        <w:spacing w:before="80" w:after="60" w:line="240" w:lineRule="auto"/>
        <w:ind w:left="1440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</w:pP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  <w:t>"Відстань між фокусами: 2c."</w:t>
      </w:r>
    </w:p>
    <w:p w14:paraId="5447FCE8" w14:textId="76D1081A" w:rsidR="00CF0F87" w:rsidRPr="00CF0F87" w:rsidRDefault="00CF0F87" w:rsidP="00BE2CF6">
      <w:pPr>
        <w:spacing w:before="80" w:after="60" w:line="240" w:lineRule="auto"/>
        <w:ind w:left="1440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</w:pP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>"І ключовий параметр, що їх зв'язує: c^2 = a^2 + b^2"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  <w:t>.</w:t>
      </w:r>
    </w:p>
    <w:p w14:paraId="68BE2E50" w14:textId="77777777" w:rsidR="00CF0F87" w:rsidRPr="00CF0F87" w:rsidRDefault="00CF0F87" w:rsidP="00BE2CF6">
      <w:pPr>
        <w:spacing w:before="80" w:after="60" w:line="240" w:lineRule="auto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</w:pPr>
      <w:r w:rsidRPr="00CF0F87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uk-UA"/>
        </w:rPr>
        <w:t>(Анімація 3: З'являються Асимптоти)</w:t>
      </w:r>
    </w:p>
    <w:p w14:paraId="6303B1B1" w14:textId="08A7B7DE" w:rsidR="00CF0F87" w:rsidRPr="00CF0F87" w:rsidRDefault="00CF0F87" w:rsidP="00BE2CF6">
      <w:pPr>
        <w:numPr>
          <w:ilvl w:val="1"/>
          <w:numId w:val="20"/>
        </w:numPr>
        <w:spacing w:before="80" w:after="60" w:line="240" w:lineRule="auto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</w:pPr>
      <w:r w:rsidRPr="00CF0F87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uk-UA"/>
        </w:rPr>
        <w:t>Підзаголовок: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 xml:space="preserve"> 4. Асимптоти гіперболи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  <w:t>.</w:t>
      </w:r>
    </w:p>
    <w:p w14:paraId="1FC4AC18" w14:textId="1A2A8768" w:rsidR="00CF0F87" w:rsidRPr="00CF0F87" w:rsidRDefault="00CF0F87" w:rsidP="00BE2CF6">
      <w:pPr>
        <w:numPr>
          <w:ilvl w:val="1"/>
          <w:numId w:val="20"/>
        </w:numPr>
        <w:spacing w:before="80" w:after="60" w:line="240" w:lineRule="auto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</w:pPr>
      <w:r w:rsidRPr="00CF0F87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uk-UA"/>
        </w:rPr>
        <w:t>Слова: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 xml:space="preserve"> "Асимптоти — це прямі, до яких гіпербола наближається, але ніколи не перетинає"</w:t>
      </w:r>
      <w:r w:rsidRPr="00CF0F87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eastAsia="uk-UA"/>
        </w:rPr>
        <w:t>75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  <w:t xml:space="preserve">. 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>"Їхні рівняння: y = ±(b/a)x"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  <w:t xml:space="preserve">. 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>"Ці прямі визначають напрямок гілок гіперболи"</w:t>
      </w:r>
      <w:r w:rsidRPr="00CF0F87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eastAsia="uk-UA"/>
        </w:rPr>
        <w:t>77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  <w:t>.</w:t>
      </w:r>
    </w:p>
    <w:p w14:paraId="2B5AE6A8" w14:textId="77777777" w:rsidR="00214EAB" w:rsidRDefault="00214EAB" w:rsidP="00BE2CF6">
      <w:pPr>
        <w:spacing w:before="80" w:after="60" w:line="240" w:lineRule="auto"/>
        <w:jc w:val="both"/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uk-UA"/>
        </w:rPr>
      </w:pPr>
    </w:p>
    <w:p w14:paraId="5D59BD52" w14:textId="77777777" w:rsidR="00214EAB" w:rsidRDefault="00214EAB" w:rsidP="00BE2CF6">
      <w:pPr>
        <w:spacing w:before="80" w:after="60" w:line="240" w:lineRule="auto"/>
        <w:jc w:val="both"/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uk-UA"/>
        </w:rPr>
      </w:pPr>
    </w:p>
    <w:p w14:paraId="3E96813A" w14:textId="77777777" w:rsidR="00214EAB" w:rsidRDefault="00214EAB" w:rsidP="00BE2CF6">
      <w:pPr>
        <w:spacing w:before="80" w:after="60" w:line="240" w:lineRule="auto"/>
        <w:jc w:val="both"/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uk-UA"/>
        </w:rPr>
      </w:pPr>
    </w:p>
    <w:p w14:paraId="570AD18F" w14:textId="56C0D41F" w:rsidR="00CF0F87" w:rsidRPr="00CF0F87" w:rsidRDefault="00CF0F87" w:rsidP="00BE2CF6">
      <w:pPr>
        <w:spacing w:before="80" w:after="60" w:line="240" w:lineRule="auto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</w:pPr>
      <w:r w:rsidRPr="00CF0F87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uk-UA"/>
        </w:rPr>
        <w:t>(Анімація 4: З'являється Ексцентриситет)</w:t>
      </w:r>
    </w:p>
    <w:p w14:paraId="551647AB" w14:textId="77777777" w:rsidR="00CF0F87" w:rsidRPr="00CF0F87" w:rsidRDefault="00CF0F87" w:rsidP="00BE2CF6">
      <w:pPr>
        <w:numPr>
          <w:ilvl w:val="1"/>
          <w:numId w:val="20"/>
        </w:numPr>
        <w:spacing w:before="80" w:after="60" w:line="240" w:lineRule="auto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</w:pPr>
      <w:r w:rsidRPr="00CF0F87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uk-UA"/>
        </w:rPr>
        <w:t>Підзаголовок: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 xml:space="preserve"> 5. Ексцентриситет гіперболи</w:t>
      </w:r>
      <w:r w:rsidRPr="00CF0F87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eastAsia="uk-UA"/>
        </w:rPr>
        <w:t>78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  <w:t>.</w:t>
      </w:r>
    </w:p>
    <w:p w14:paraId="573F0A2D" w14:textId="628631EC" w:rsidR="00214EAB" w:rsidRPr="00CF0F87" w:rsidRDefault="00CF0F87" w:rsidP="00214EAB">
      <w:pPr>
        <w:numPr>
          <w:ilvl w:val="1"/>
          <w:numId w:val="20"/>
        </w:numPr>
        <w:spacing w:before="80" w:after="60" w:line="240" w:lineRule="auto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</w:pPr>
      <w:r w:rsidRPr="00CF0F87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uk-UA"/>
        </w:rPr>
        <w:t>Слова: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 xml:space="preserve"> "Ексцентриситет (e) — це відношення відстані від центра до фокуса до відстані від центра до вершини"</w:t>
      </w:r>
      <w:r w:rsidRPr="00CF0F87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eastAsia="uk-UA"/>
        </w:rPr>
        <w:t>79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  <w:t xml:space="preserve">. 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>"Формула: e = c/a, і для гіперболи e &gt; 1"</w:t>
      </w:r>
      <w:r w:rsidRPr="00CF0F87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eastAsia="uk-UA"/>
        </w:rPr>
        <w:t>80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  <w:t xml:space="preserve">. 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 xml:space="preserve">"Чим більший e, тим </w:t>
      </w:r>
      <w:proofErr w:type="spellStart"/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>розкритіша</w:t>
      </w:r>
      <w:proofErr w:type="spellEnd"/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 xml:space="preserve"> гіпербола"</w:t>
      </w:r>
      <w:r w:rsidRPr="00CF0F87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eastAsia="uk-UA"/>
        </w:rPr>
        <w:t>81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  <w:t>.</w:t>
      </w:r>
    </w:p>
    <w:p w14:paraId="6B435DEC" w14:textId="77777777" w:rsidR="00CF0F87" w:rsidRPr="00CF0F87" w:rsidRDefault="00CF0F87" w:rsidP="00BE2CF6">
      <w:pPr>
        <w:spacing w:before="80" w:after="60" w:line="240" w:lineRule="auto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</w:pPr>
      <w:r w:rsidRPr="00CF0F87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uk-UA"/>
        </w:rPr>
        <w:t>(Анімація 5: З'являється Загальне рівняння)</w:t>
      </w:r>
    </w:p>
    <w:p w14:paraId="127706A5" w14:textId="77777777" w:rsidR="00CF0F87" w:rsidRPr="00CF0F87" w:rsidRDefault="00CF0F87" w:rsidP="00BE2CF6">
      <w:pPr>
        <w:numPr>
          <w:ilvl w:val="1"/>
          <w:numId w:val="20"/>
        </w:numPr>
        <w:spacing w:before="80" w:after="60" w:line="240" w:lineRule="auto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</w:pPr>
      <w:r w:rsidRPr="00CF0F87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uk-UA"/>
        </w:rPr>
        <w:t>Підзаголовок: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 xml:space="preserve"> 6. Загальне рівняння гіперболи</w:t>
      </w:r>
      <w:r w:rsidRPr="00CF0F87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eastAsia="uk-UA"/>
        </w:rPr>
        <w:t>82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  <w:t>.</w:t>
      </w:r>
    </w:p>
    <w:p w14:paraId="7B46AE98" w14:textId="506E77FB" w:rsidR="00CF0F87" w:rsidRPr="00CF0F87" w:rsidRDefault="00CF0F87" w:rsidP="00BE2CF6">
      <w:pPr>
        <w:numPr>
          <w:ilvl w:val="1"/>
          <w:numId w:val="20"/>
        </w:numPr>
        <w:spacing w:before="80" w:after="60" w:line="240" w:lineRule="auto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</w:pPr>
      <w:r w:rsidRPr="00CF0F87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uk-UA"/>
        </w:rPr>
        <w:t>Слова: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 xml:space="preserve"> "У загальному вигляді гіпербола описується рівнянням: Ax^2 + </w:t>
      </w:r>
      <w:proofErr w:type="spellStart"/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>Bxy</w:t>
      </w:r>
      <w:proofErr w:type="spellEnd"/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 xml:space="preserve"> + Cy^2 + </w:t>
      </w:r>
      <w:proofErr w:type="spellStart"/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>Dx</w:t>
      </w:r>
      <w:proofErr w:type="spellEnd"/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 xml:space="preserve"> + </w:t>
      </w:r>
      <w:proofErr w:type="spellStart"/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>Ey</w:t>
      </w:r>
      <w:proofErr w:type="spellEnd"/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 xml:space="preserve"> + F = 0, де дискримінант B^2 - 4AC &gt; 0 є умовою того, що це саме гіпербола"</w:t>
      </w:r>
      <w:r w:rsidRPr="00CF0F87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eastAsia="uk-UA"/>
        </w:rPr>
        <w:t>83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  <w:t>.</w:t>
      </w:r>
    </w:p>
    <w:p w14:paraId="61A5086F" w14:textId="77777777" w:rsidR="00CF0F87" w:rsidRPr="00CF0F87" w:rsidRDefault="00CF0F87" w:rsidP="00BE2CF6">
      <w:pPr>
        <w:spacing w:before="80" w:after="60" w:line="240" w:lineRule="auto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</w:pPr>
      <w:r w:rsidRPr="00CF0F87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uk-UA"/>
        </w:rPr>
        <w:t>(Анімація 6: З'являються Властивості)</w:t>
      </w:r>
    </w:p>
    <w:p w14:paraId="1341770C" w14:textId="77777777" w:rsidR="00CF0F87" w:rsidRPr="00CF0F87" w:rsidRDefault="00CF0F87" w:rsidP="00BE2CF6">
      <w:pPr>
        <w:numPr>
          <w:ilvl w:val="1"/>
          <w:numId w:val="20"/>
        </w:numPr>
        <w:spacing w:before="80" w:after="60" w:line="240" w:lineRule="auto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</w:pPr>
      <w:r w:rsidRPr="00CF0F87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uk-UA"/>
        </w:rPr>
        <w:t>Підзаголовок: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 xml:space="preserve"> 7. Властивості гіперболи</w:t>
      </w:r>
      <w:r w:rsidRPr="00CF0F87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eastAsia="uk-UA"/>
        </w:rPr>
        <w:t>84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  <w:t>.</w:t>
      </w:r>
    </w:p>
    <w:p w14:paraId="5180D057" w14:textId="77777777" w:rsidR="00CF0F87" w:rsidRPr="00CF0F87" w:rsidRDefault="00CF0F87" w:rsidP="00BE2CF6">
      <w:pPr>
        <w:numPr>
          <w:ilvl w:val="1"/>
          <w:numId w:val="20"/>
        </w:numPr>
        <w:spacing w:before="80" w:after="60" w:line="240" w:lineRule="auto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</w:pPr>
      <w:r w:rsidRPr="00CF0F87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uk-UA"/>
        </w:rPr>
        <w:t>Слова: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  <w:t xml:space="preserve"> "Підсумуємо властивості:"</w:t>
      </w:r>
    </w:p>
    <w:p w14:paraId="55C5704C" w14:textId="77777777" w:rsidR="00CF0F87" w:rsidRPr="00CF0F87" w:rsidRDefault="00CF0F87" w:rsidP="00BE2CF6">
      <w:pPr>
        <w:numPr>
          <w:ilvl w:val="1"/>
          <w:numId w:val="20"/>
        </w:numPr>
        <w:spacing w:before="80" w:after="60" w:line="240" w:lineRule="auto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</w:pP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>"1. Складається з двох гілок, симетричних відносно центра."</w:t>
      </w:r>
      <w:r w:rsidRPr="00CF0F87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eastAsia="uk-UA"/>
        </w:rPr>
        <w:t>85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  <w:t>.</w:t>
      </w:r>
    </w:p>
    <w:p w14:paraId="1271F385" w14:textId="77777777" w:rsidR="00CF0F87" w:rsidRPr="00CF0F87" w:rsidRDefault="00CF0F87" w:rsidP="00BE2CF6">
      <w:pPr>
        <w:numPr>
          <w:ilvl w:val="1"/>
          <w:numId w:val="20"/>
        </w:numPr>
        <w:spacing w:before="80" w:after="60" w:line="240" w:lineRule="auto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</w:pP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>"2. Має дві осі симетрії — дійсну і уявну."</w:t>
      </w:r>
      <w:r w:rsidRPr="00CF0F87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eastAsia="uk-UA"/>
        </w:rPr>
        <w:t>86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  <w:t>.</w:t>
      </w:r>
    </w:p>
    <w:p w14:paraId="3897FBF9" w14:textId="77777777" w:rsidR="00CF0F87" w:rsidRPr="00CF0F87" w:rsidRDefault="00CF0F87" w:rsidP="00BE2CF6">
      <w:pPr>
        <w:numPr>
          <w:ilvl w:val="1"/>
          <w:numId w:val="20"/>
        </w:numPr>
        <w:spacing w:before="80" w:after="60" w:line="240" w:lineRule="auto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</w:pP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>"3. Відстань між фокусами більша, ніж між вершинами."</w:t>
      </w:r>
      <w:r w:rsidRPr="00CF0F87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eastAsia="uk-UA"/>
        </w:rPr>
        <w:t>87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  <w:t>.</w:t>
      </w:r>
    </w:p>
    <w:p w14:paraId="39AA6450" w14:textId="77777777" w:rsidR="00CF0F87" w:rsidRPr="00CF0F87" w:rsidRDefault="00CF0F87" w:rsidP="00BE2CF6">
      <w:pPr>
        <w:numPr>
          <w:ilvl w:val="1"/>
          <w:numId w:val="20"/>
        </w:numPr>
        <w:spacing w:before="80" w:after="60" w:line="240" w:lineRule="auto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</w:pP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>"4. Кожна гілка наближається до асимптот."</w:t>
      </w:r>
      <w:r w:rsidRPr="00CF0F87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eastAsia="uk-UA"/>
        </w:rPr>
        <w:t>88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  <w:t>.</w:t>
      </w:r>
    </w:p>
    <w:p w14:paraId="58D71745" w14:textId="77777777" w:rsidR="00CF0F87" w:rsidRPr="00CF0F87" w:rsidRDefault="00CF0F87" w:rsidP="00BE2CF6">
      <w:pPr>
        <w:numPr>
          <w:ilvl w:val="1"/>
          <w:numId w:val="20"/>
        </w:numPr>
        <w:spacing w:before="80" w:after="60" w:line="240" w:lineRule="auto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</w:pP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>"5. При зміні знаку рівняння змінюється орієнтація гіперболи."</w:t>
      </w:r>
      <w:r w:rsidRPr="00CF0F87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eastAsia="uk-UA"/>
        </w:rPr>
        <w:t>89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  <w:t>.</w:t>
      </w:r>
    </w:p>
    <w:p w14:paraId="4EA49379" w14:textId="52ACA74A" w:rsidR="00CF0F87" w:rsidRPr="00CF0F87" w:rsidRDefault="00CF0F87" w:rsidP="00BE2CF6">
      <w:pPr>
        <w:spacing w:before="80" w:after="60" w:line="240" w:lineRule="auto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</w:pPr>
    </w:p>
    <w:p w14:paraId="0467BE49" w14:textId="449AA28A" w:rsidR="00214EAB" w:rsidRDefault="00CF0F87" w:rsidP="00BE2CF6">
      <w:pPr>
        <w:spacing w:before="80" w:after="60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eastAsia="uk-UA"/>
        </w:rPr>
      </w:pPr>
      <w:r w:rsidRPr="00CF0F87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eastAsia="uk-UA"/>
        </w:rPr>
        <w:t>Частина 3. Практика та застосування</w:t>
      </w:r>
    </w:p>
    <w:p w14:paraId="30C2A38E" w14:textId="77777777" w:rsidR="00214EAB" w:rsidRPr="009E5CDF" w:rsidRDefault="00214EAB" w:rsidP="00214EAB">
      <w:pPr>
        <w:pStyle w:val="a3"/>
        <w:rPr>
          <w:b/>
          <w:bCs/>
        </w:rPr>
      </w:pPr>
      <w:r w:rsidRPr="009E5CDF">
        <w:rPr>
          <w:b/>
          <w:bCs/>
        </w:rPr>
        <w:t>Ведучий (перехід):</w:t>
      </w:r>
    </w:p>
    <w:p w14:paraId="1ADCD543" w14:textId="25BE0F00" w:rsidR="00214EAB" w:rsidRDefault="00214EAB" w:rsidP="00214EAB">
      <w:pPr>
        <w:pStyle w:val="a3"/>
      </w:pPr>
      <w:r>
        <w:t>"</w:t>
      </w:r>
      <w:proofErr w:type="spellStart"/>
      <w:r>
        <w:t>Фух</w:t>
      </w:r>
      <w:proofErr w:type="spellEnd"/>
      <w:r>
        <w:t>! Це була вся основна 'анатомія'. Але є ще одна супер-корисна формула, яку дуже часто використовують у задачах з аналітичної геометрії. Що, як нам треба провести лінію, яка 'торкається' гіперболи лише в одній точці?"</w:t>
      </w:r>
    </w:p>
    <w:p w14:paraId="24EE2DE1" w14:textId="5C66B12F" w:rsidR="00214EAB" w:rsidRDefault="00214EAB" w:rsidP="00214EAB">
      <w:pPr>
        <w:pStyle w:val="3"/>
      </w:pPr>
      <w:r>
        <w:t xml:space="preserve">Слайд </w:t>
      </w:r>
      <w:r>
        <w:t xml:space="preserve">7.9 </w:t>
      </w:r>
      <w:r>
        <w:t>: 8. Рівняння дотичної до гіперболи</w:t>
      </w:r>
    </w:p>
    <w:p w14:paraId="6062CF9A" w14:textId="7EF53ED6" w:rsidR="00214EAB" w:rsidRDefault="00214EAB" w:rsidP="00214EAB">
      <w:pPr>
        <w:pStyle w:val="a3"/>
      </w:pPr>
      <w:r>
        <w:rPr>
          <w:b/>
          <w:bCs/>
        </w:rPr>
        <w:t xml:space="preserve">(На слайді показана гіпербола і пряма, що її торкається в точці </w:t>
      </w:r>
      <w:r>
        <w:rPr>
          <w:rStyle w:val="math-inline"/>
          <w:b/>
          <w:bCs/>
        </w:rPr>
        <w:t>M</w:t>
      </w:r>
      <w:r>
        <w:rPr>
          <w:rStyle w:val="math-inline"/>
          <w:b/>
          <w:bCs/>
          <w:vertAlign w:val="subscript"/>
        </w:rPr>
        <w:t>0</w:t>
      </w:r>
      <w:r>
        <w:rPr>
          <w:b/>
          <w:bCs/>
        </w:rPr>
        <w:t>)</w:t>
      </w:r>
    </w:p>
    <w:p w14:paraId="49C32FFF" w14:textId="77777777" w:rsidR="00214EAB" w:rsidRDefault="00214EAB" w:rsidP="00214EAB">
      <w:pPr>
        <w:pStyle w:val="a3"/>
      </w:pPr>
      <w:r>
        <w:t>Ведучий:</w:t>
      </w:r>
    </w:p>
    <w:p w14:paraId="60151670" w14:textId="77777777" w:rsidR="00214EAB" w:rsidRDefault="00214EAB" w:rsidP="00214EAB">
      <w:pPr>
        <w:pStyle w:val="a3"/>
      </w:pPr>
      <w:r>
        <w:t>"Ця лінія називається дотичною.</w:t>
      </w:r>
    </w:p>
    <w:p w14:paraId="240AA77F" w14:textId="437E4AF5" w:rsidR="00214EAB" w:rsidRDefault="00214EAB" w:rsidP="00214EAB">
      <w:pPr>
        <w:pStyle w:val="a3"/>
      </w:pPr>
      <w:r>
        <w:t>Якщо у нас є наша канонічна гіпербола (</w:t>
      </w:r>
      <w:r>
        <w:rPr>
          <w:rStyle w:val="math-inline"/>
        </w:rPr>
        <w:t>x^2/a^2 - y^2/b^2 = 1</w:t>
      </w:r>
      <w:r>
        <w:t xml:space="preserve">) і ми знаємо точну точку на ній, в якій хочемо провести дотичну — назвемо її </w:t>
      </w:r>
      <w:r>
        <w:rPr>
          <w:rStyle w:val="math-inline"/>
        </w:rPr>
        <w:t>M</w:t>
      </w:r>
      <w:r>
        <w:rPr>
          <w:rStyle w:val="math-inline"/>
          <w:vertAlign w:val="subscript"/>
        </w:rPr>
        <w:t>0</w:t>
      </w:r>
      <w:r>
        <w:rPr>
          <w:rStyle w:val="math-inline"/>
        </w:rPr>
        <w:t>(x</w:t>
      </w:r>
      <w:r>
        <w:rPr>
          <w:rStyle w:val="math-inline"/>
          <w:vertAlign w:val="subscript"/>
        </w:rPr>
        <w:t>0</w:t>
      </w:r>
      <w:r>
        <w:rPr>
          <w:rStyle w:val="math-inline"/>
        </w:rPr>
        <w:t>, y</w:t>
      </w:r>
      <w:r>
        <w:rPr>
          <w:rStyle w:val="math-inline"/>
          <w:vertAlign w:val="subscript"/>
        </w:rPr>
        <w:t>0</w:t>
      </w:r>
      <w:r>
        <w:rPr>
          <w:rStyle w:val="math-inline"/>
        </w:rPr>
        <w:t>)</w:t>
      </w:r>
      <w:r>
        <w:t>...</w:t>
      </w:r>
    </w:p>
    <w:p w14:paraId="47C880B0" w14:textId="77777777" w:rsidR="00214EAB" w:rsidRDefault="00214EAB" w:rsidP="00214EAB">
      <w:pPr>
        <w:pStyle w:val="a3"/>
      </w:pPr>
      <w:r>
        <w:t>...то рівняння цієї дотичної (і це майже магія, бо воно неймовірно схоже на головне рівняння) буде:</w:t>
      </w:r>
    </w:p>
    <w:p w14:paraId="1B4490E4" w14:textId="77777777" w:rsidR="00750687" w:rsidRPr="00750687" w:rsidRDefault="00214EAB" w:rsidP="00214EAB">
      <w:pPr>
        <w:pStyle w:val="a3"/>
        <w:rPr>
          <w:b/>
          <w:bCs/>
        </w:rPr>
      </w:pPr>
      <w:r>
        <w:rPr>
          <w:b/>
          <w:bCs/>
        </w:rPr>
        <w:t>(На слайді з'являється формула):</w:t>
      </w:r>
    </w:p>
    <w:p w14:paraId="12223DAF" w14:textId="673C7C03" w:rsidR="00750687" w:rsidRPr="00750687" w:rsidRDefault="00750687" w:rsidP="00214EAB">
      <w:pPr>
        <w:pStyle w:val="a3"/>
        <w:rPr>
          <w:b/>
          <w:bCs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x∙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y∙y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 = 1</m:t>
          </m:r>
        </m:oMath>
      </m:oMathPara>
    </w:p>
    <w:p w14:paraId="3865EB4E" w14:textId="77777777" w:rsidR="00214EAB" w:rsidRDefault="00214EAB" w:rsidP="00214EAB">
      <w:pPr>
        <w:pStyle w:val="a3"/>
      </w:pPr>
      <w:r>
        <w:t>Ведучий (пояснює "лайфхак"):</w:t>
      </w:r>
    </w:p>
    <w:p w14:paraId="3900E428" w14:textId="61D981E2" w:rsidR="00214EAB" w:rsidRPr="00214EAB" w:rsidRDefault="00214EAB" w:rsidP="00214EAB">
      <w:pPr>
        <w:pStyle w:val="a3"/>
        <w:rPr>
          <w:vertAlign w:val="subscript"/>
        </w:rPr>
      </w:pPr>
      <w:r>
        <w:t>"Бачите, як легко запам'ятати? Ми просто взяли головне рівняння, де було x</w:t>
      </w:r>
      <w:r>
        <w:rPr>
          <w:vertAlign w:val="superscript"/>
        </w:rPr>
        <w:t>2</w:t>
      </w:r>
      <w:r>
        <w:t xml:space="preserve"> і y</w:t>
      </w:r>
      <w:r>
        <w:rPr>
          <w:vertAlign w:val="superscript"/>
        </w:rPr>
        <w:t>2</w:t>
      </w:r>
      <w:r>
        <w:t>, і замінили один x</w:t>
      </w:r>
      <w:r>
        <w:t xml:space="preserve"> </w:t>
      </w:r>
      <w:r>
        <w:t>на x</w:t>
      </w:r>
      <w:r>
        <w:rPr>
          <w:vertAlign w:val="subscript"/>
        </w:rPr>
        <w:t>0</w:t>
      </w:r>
      <w:r>
        <w:t xml:space="preserve"> і один y на y</w:t>
      </w:r>
      <w:r>
        <w:rPr>
          <w:vertAlign w:val="subscript"/>
        </w:rPr>
        <w:t>0</w:t>
      </w:r>
    </w:p>
    <w:p w14:paraId="780D8BCC" w14:textId="166E7062" w:rsidR="00214EAB" w:rsidRPr="00750687" w:rsidRDefault="00214EAB" w:rsidP="00214EAB">
      <w:pPr>
        <w:pStyle w:val="a3"/>
      </w:pPr>
      <w:r>
        <w:lastRenderedPageBreak/>
        <w:t>Цей трюк, до речі, працює для всіх конічних перерізів (і для еліпса теж). Це дуже корисна формула для розв'язання задач".</w:t>
      </w:r>
    </w:p>
    <w:p w14:paraId="187AF40C" w14:textId="075236D0" w:rsidR="00214EAB" w:rsidRDefault="00214EAB" w:rsidP="00214EAB">
      <w:pPr>
        <w:pStyle w:val="a3"/>
      </w:pPr>
      <w:r w:rsidRPr="00214EAB">
        <w:rPr>
          <w:b/>
          <w:bCs/>
        </w:rPr>
        <w:t>Ведучий</w:t>
      </w:r>
      <w:r>
        <w:t xml:space="preserve"> (перехід до наступного слайду):</w:t>
      </w:r>
    </w:p>
    <w:p w14:paraId="43876F61" w14:textId="434C745E" w:rsidR="00214EAB" w:rsidRPr="00CF0F87" w:rsidRDefault="00214EAB" w:rsidP="00214EAB">
      <w:pPr>
        <w:pStyle w:val="a3"/>
      </w:pPr>
      <w:r>
        <w:t>"</w:t>
      </w:r>
      <w:proofErr w:type="spellStart"/>
      <w:r>
        <w:t>Окей</w:t>
      </w:r>
      <w:proofErr w:type="spellEnd"/>
      <w:r>
        <w:t>, тепер ми точно озброєні всією математикою. І перш ніж ми перейдемо до практичних прикладів, давайте просто згадаємо, з чого ми починали і як ця крива взагалі з'явилася..."</w:t>
      </w:r>
    </w:p>
    <w:p w14:paraId="7C3074FC" w14:textId="77777777" w:rsidR="00CF0F87" w:rsidRPr="00CF0F87" w:rsidRDefault="00CF0F87" w:rsidP="00BE2CF6">
      <w:pPr>
        <w:spacing w:before="80" w:after="60" w:line="240" w:lineRule="auto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</w:pPr>
      <w:r w:rsidRPr="00CF0F87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uk-UA"/>
        </w:rPr>
        <w:t>Слайд 8: Геометричне тлумачення (Конуси)</w:t>
      </w:r>
    </w:p>
    <w:p w14:paraId="6A04DB9C" w14:textId="77777777" w:rsidR="00CF0F87" w:rsidRPr="00CF0F87" w:rsidRDefault="00CF0F87" w:rsidP="00BE2CF6">
      <w:pPr>
        <w:numPr>
          <w:ilvl w:val="0"/>
          <w:numId w:val="21"/>
        </w:numPr>
        <w:spacing w:before="80" w:after="60" w:line="240" w:lineRule="auto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</w:pPr>
      <w:r w:rsidRPr="00CF0F87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uk-UA"/>
        </w:rPr>
        <w:t>Підзаголовок: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 xml:space="preserve"> 8. Геометричне тлумачення</w:t>
      </w:r>
      <w:r w:rsidRPr="00CF0F87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eastAsia="uk-UA"/>
        </w:rPr>
        <w:t>90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  <w:t>.</w:t>
      </w:r>
    </w:p>
    <w:p w14:paraId="5769D772" w14:textId="77777777" w:rsidR="00CF0F87" w:rsidRPr="00CF0F87" w:rsidRDefault="00CF0F87" w:rsidP="00BE2CF6">
      <w:pPr>
        <w:numPr>
          <w:ilvl w:val="0"/>
          <w:numId w:val="21"/>
        </w:numPr>
        <w:spacing w:before="80" w:after="60" w:line="240" w:lineRule="auto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</w:pPr>
      <w:r w:rsidRPr="00CF0F87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uk-UA"/>
        </w:rPr>
        <w:t>Слова ведучого: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 xml:space="preserve"> "І не забуваймо, з чого ми почали. Геометрично, гіпербола — це перетин конуса площиною, яка перетинає обидві його частини"</w:t>
      </w:r>
      <w:r w:rsidRPr="00CF0F87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eastAsia="uk-UA"/>
        </w:rPr>
        <w:t>91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  <w:t>.</w:t>
      </w:r>
    </w:p>
    <w:p w14:paraId="127B2036" w14:textId="77777777" w:rsidR="00CF0F87" w:rsidRPr="00CF0F87" w:rsidRDefault="00CF0F87" w:rsidP="00BE2CF6">
      <w:pPr>
        <w:numPr>
          <w:ilvl w:val="0"/>
          <w:numId w:val="21"/>
        </w:numPr>
        <w:spacing w:before="80" w:after="60" w:line="240" w:lineRule="auto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</w:pPr>
      <w:r w:rsidRPr="00CF0F87">
        <w:rPr>
          <w:rFonts w:ascii="Times New Roman" w:eastAsia="Times New Roman" w:hAnsi="Times New Roman" w:cs="Times New Roman"/>
          <w:i/>
          <w:iCs/>
          <w:color w:val="1B1C1D"/>
          <w:sz w:val="24"/>
          <w:szCs w:val="24"/>
          <w:bdr w:val="none" w:sz="0" w:space="0" w:color="auto" w:frame="1"/>
          <w:lang w:eastAsia="uk-UA"/>
        </w:rPr>
        <w:t>(Показати ілюстрацію з конусами)</w:t>
      </w:r>
      <w:r w:rsidRPr="00CF0F87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eastAsia="uk-UA"/>
        </w:rPr>
        <w:t>92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  <w:t>.</w:t>
      </w:r>
    </w:p>
    <w:p w14:paraId="188F6B65" w14:textId="77777777" w:rsidR="00CF0F87" w:rsidRPr="00CF0F87" w:rsidRDefault="00CF0F87" w:rsidP="00BE2CF6">
      <w:pPr>
        <w:spacing w:before="80" w:after="60" w:line="240" w:lineRule="auto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</w:pPr>
      <w:r w:rsidRPr="00CF0F87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uk-UA"/>
        </w:rPr>
        <w:t>Слайд 9: Приклади (</w:t>
      </w:r>
      <w:proofErr w:type="spellStart"/>
      <w:r w:rsidRPr="00CF0F87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uk-UA"/>
        </w:rPr>
        <w:t>Інтерактив</w:t>
      </w:r>
      <w:proofErr w:type="spellEnd"/>
      <w:r w:rsidRPr="00CF0F87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uk-UA"/>
        </w:rPr>
        <w:t>)</w:t>
      </w:r>
    </w:p>
    <w:p w14:paraId="5117C8DF" w14:textId="77777777" w:rsidR="00CF0F87" w:rsidRPr="00CF0F87" w:rsidRDefault="00CF0F87" w:rsidP="00BE2CF6">
      <w:pPr>
        <w:numPr>
          <w:ilvl w:val="0"/>
          <w:numId w:val="22"/>
        </w:numPr>
        <w:spacing w:before="80" w:after="60" w:line="240" w:lineRule="auto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</w:pPr>
      <w:r w:rsidRPr="00CF0F87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uk-UA"/>
        </w:rPr>
        <w:t>Підзаголовок: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 xml:space="preserve"> 9. Приклади (ОДИН СЛАЙД!!!!)</w:t>
      </w:r>
      <w:r w:rsidRPr="00CF0F87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eastAsia="uk-UA"/>
        </w:rPr>
        <w:t>93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  <w:t>.</w:t>
      </w:r>
    </w:p>
    <w:p w14:paraId="18820248" w14:textId="77777777" w:rsidR="00CF0F87" w:rsidRPr="00CF0F87" w:rsidRDefault="00CF0F87" w:rsidP="00BE2CF6">
      <w:pPr>
        <w:numPr>
          <w:ilvl w:val="0"/>
          <w:numId w:val="22"/>
        </w:numPr>
        <w:spacing w:before="80" w:after="60" w:line="240" w:lineRule="auto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</w:pPr>
      <w:r w:rsidRPr="00CF0F87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uk-UA"/>
        </w:rPr>
        <w:t>(Інструкція для презентації):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 xml:space="preserve"> "ВІДПОВІДІ МАЮТЬ З’ЯВЛЯТИСЯ ПІСЛЯ ТОГО ЯК КЛАСЦНУЛИ, ДОДАТИ АНІМАЦІЮ НА ТОЙ СЛАЙД З ПРИКЛАДАМИ!!!!"</w:t>
      </w:r>
      <w:r w:rsidRPr="00CF0F87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eastAsia="uk-UA"/>
        </w:rPr>
        <w:t>94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  <w:t>.</w:t>
      </w:r>
    </w:p>
    <w:p w14:paraId="4E9E53E1" w14:textId="77777777" w:rsidR="00CF0F87" w:rsidRPr="00CF0F87" w:rsidRDefault="00CF0F87" w:rsidP="00BE2CF6">
      <w:pPr>
        <w:numPr>
          <w:ilvl w:val="0"/>
          <w:numId w:val="22"/>
        </w:numPr>
        <w:spacing w:before="80" w:after="60" w:line="240" w:lineRule="auto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</w:pPr>
      <w:r w:rsidRPr="00CF0F87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uk-UA"/>
        </w:rPr>
        <w:t>Слова ведучого: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  <w:t xml:space="preserve"> "А тепер швидко перевіримо, як це працює."</w:t>
      </w:r>
    </w:p>
    <w:p w14:paraId="2B04C2C5" w14:textId="4DC5FD39" w:rsidR="00CF0F87" w:rsidRPr="00CF0F87" w:rsidRDefault="00CF0F87" w:rsidP="00BE2CF6">
      <w:pPr>
        <w:numPr>
          <w:ilvl w:val="0"/>
          <w:numId w:val="22"/>
        </w:numPr>
        <w:spacing w:before="80" w:after="60" w:line="240" w:lineRule="auto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</w:pPr>
      <w:r w:rsidRPr="00CF0F87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uk-UA"/>
        </w:rPr>
        <w:t>(Приклад 1 - З'являється на слайді):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 xml:space="preserve"> x^2/9 - y^2/16 = 1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  <w:t>.</w:t>
      </w:r>
    </w:p>
    <w:p w14:paraId="70B0C5D9" w14:textId="20EFC385" w:rsidR="00CF0F87" w:rsidRPr="00CF0F87" w:rsidRDefault="00CF0F87" w:rsidP="00BE2CF6">
      <w:pPr>
        <w:numPr>
          <w:ilvl w:val="0"/>
          <w:numId w:val="22"/>
        </w:numPr>
        <w:spacing w:before="80" w:after="60" w:line="240" w:lineRule="auto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</w:pPr>
      <w:r w:rsidRPr="00CF0F87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uk-UA"/>
        </w:rPr>
        <w:t>Слова ведучого: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  <w:t xml:space="preserve"> "Які тут параметри 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>a, b, c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  <w:t xml:space="preserve"> та асимптоти?"</w:t>
      </w:r>
    </w:p>
    <w:p w14:paraId="48A2FE35" w14:textId="6C373CC5" w:rsidR="00CF0F87" w:rsidRPr="00CF0F87" w:rsidRDefault="00CF0F87" w:rsidP="00BE2CF6">
      <w:pPr>
        <w:numPr>
          <w:ilvl w:val="0"/>
          <w:numId w:val="22"/>
        </w:numPr>
        <w:spacing w:before="80" w:after="60" w:line="240" w:lineRule="auto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</w:pPr>
      <w:r w:rsidRPr="00CF0F87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uk-UA"/>
        </w:rPr>
        <w:t>(Клік - з'являється відповідь):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 xml:space="preserve"> "a = 3, b = 4, c = 5, асимптоти: y = ±(4/3)x"</w:t>
      </w:r>
      <w:r w:rsidRPr="00CF0F87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eastAsia="uk-UA"/>
        </w:rPr>
        <w:t>96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  <w:t>.</w:t>
      </w:r>
    </w:p>
    <w:p w14:paraId="2FFF1225" w14:textId="511D4C02" w:rsidR="00CF0F87" w:rsidRPr="00CF0F87" w:rsidRDefault="00CF0F87" w:rsidP="00BE2CF6">
      <w:pPr>
        <w:numPr>
          <w:ilvl w:val="0"/>
          <w:numId w:val="22"/>
        </w:numPr>
        <w:spacing w:before="80" w:after="60" w:line="240" w:lineRule="auto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</w:pPr>
      <w:r w:rsidRPr="00CF0F87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uk-UA"/>
        </w:rPr>
        <w:t>(Приклад 2 - З'являється на слайді):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 xml:space="preserve"> y^2/25 - x^2/9 = 1</w:t>
      </w:r>
      <w:r w:rsidRPr="00CF0F87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eastAsia="uk-UA"/>
        </w:rPr>
        <w:t>97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  <w:t>.</w:t>
      </w:r>
    </w:p>
    <w:p w14:paraId="6767D594" w14:textId="77777777" w:rsidR="00CF0F87" w:rsidRPr="00CF0F87" w:rsidRDefault="00CF0F87" w:rsidP="00BE2CF6">
      <w:pPr>
        <w:numPr>
          <w:ilvl w:val="0"/>
          <w:numId w:val="22"/>
        </w:numPr>
        <w:spacing w:before="80" w:after="60" w:line="240" w:lineRule="auto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</w:pPr>
      <w:r w:rsidRPr="00CF0F87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uk-UA"/>
        </w:rPr>
        <w:t>Слова ведучого: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  <w:t xml:space="preserve"> "А ця гіпербола? Яка вона?"</w:t>
      </w:r>
    </w:p>
    <w:p w14:paraId="15797B31" w14:textId="67D24489" w:rsidR="00CF0F87" w:rsidRPr="00CF0F87" w:rsidRDefault="00CF0F87" w:rsidP="00BE2CF6">
      <w:pPr>
        <w:numPr>
          <w:ilvl w:val="0"/>
          <w:numId w:val="22"/>
        </w:numPr>
        <w:spacing w:before="80" w:after="60" w:line="240" w:lineRule="auto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</w:pPr>
      <w:r w:rsidRPr="00CF0F87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uk-UA"/>
        </w:rPr>
        <w:t>(Клік - з'являється відповідь):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 xml:space="preserve"> "вертикальна гіпербола, асимптоти: y = ±(5/3)x"</w:t>
      </w:r>
      <w:r w:rsidRPr="00CF0F87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eastAsia="uk-UA"/>
        </w:rPr>
        <w:t>98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  <w:t>.</w:t>
      </w:r>
    </w:p>
    <w:p w14:paraId="7077B3E8" w14:textId="77777777" w:rsidR="00CF0F87" w:rsidRPr="00CF0F87" w:rsidRDefault="00CF0F87" w:rsidP="00BE2CF6">
      <w:pPr>
        <w:spacing w:before="80" w:after="60" w:line="240" w:lineRule="auto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</w:pPr>
      <w:r w:rsidRPr="00CF0F87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uk-UA"/>
        </w:rPr>
        <w:t>Слайд 10: Застосування (Частина 1)</w:t>
      </w:r>
    </w:p>
    <w:p w14:paraId="3B3DB275" w14:textId="77777777" w:rsidR="00CF0F87" w:rsidRPr="00CF0F87" w:rsidRDefault="00CF0F87" w:rsidP="00BE2CF6">
      <w:pPr>
        <w:spacing w:before="80" w:after="60" w:line="240" w:lineRule="auto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</w:pPr>
      <w:r w:rsidRPr="00CF0F87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uk-UA"/>
        </w:rPr>
        <w:t>Заголовок: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 xml:space="preserve"> Використання гіперболи в науці та техніці</w:t>
      </w:r>
      <w:r w:rsidRPr="00CF0F87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eastAsia="uk-UA"/>
        </w:rPr>
        <w:t>99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  <w:t>.</w:t>
      </w:r>
    </w:p>
    <w:p w14:paraId="48F410FD" w14:textId="77777777" w:rsidR="00CF0F87" w:rsidRPr="00CF0F87" w:rsidRDefault="00CF0F87" w:rsidP="00BE2CF6">
      <w:pPr>
        <w:numPr>
          <w:ilvl w:val="0"/>
          <w:numId w:val="23"/>
        </w:numPr>
        <w:spacing w:before="80" w:after="60" w:line="240" w:lineRule="auto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</w:pPr>
      <w:r w:rsidRPr="00CF0F87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uk-UA"/>
        </w:rPr>
        <w:t>Слова ведучого: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  <w:t xml:space="preserve"> "Де ж усе це використовується в реальному житті?"</w:t>
      </w:r>
    </w:p>
    <w:p w14:paraId="563C959F" w14:textId="77777777" w:rsidR="00CF0F87" w:rsidRPr="00CF0F87" w:rsidRDefault="00CF0F87" w:rsidP="00BE2CF6">
      <w:pPr>
        <w:spacing w:before="80" w:after="60" w:line="240" w:lineRule="auto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</w:pPr>
      <w:r w:rsidRPr="00CF0F87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uk-UA"/>
        </w:rPr>
        <w:t>Підзаголовок: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 xml:space="preserve"> 1. Фізика</w:t>
      </w:r>
      <w:r w:rsidRPr="00CF0F87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eastAsia="uk-UA"/>
        </w:rPr>
        <w:t>100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  <w:t>.</w:t>
      </w:r>
    </w:p>
    <w:p w14:paraId="6D44DB30" w14:textId="77777777" w:rsidR="00CF0F87" w:rsidRPr="00CF0F87" w:rsidRDefault="00CF0F87" w:rsidP="00BE2CF6">
      <w:pPr>
        <w:numPr>
          <w:ilvl w:val="0"/>
          <w:numId w:val="23"/>
        </w:numPr>
        <w:spacing w:before="80" w:after="60" w:line="240" w:lineRule="auto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</w:pPr>
      <w:r w:rsidRPr="00CF0F87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uk-UA"/>
        </w:rPr>
        <w:t>Слова:</w:t>
      </w:r>
    </w:p>
    <w:p w14:paraId="0599A5E5" w14:textId="77777777" w:rsidR="00CF0F87" w:rsidRPr="00CF0F87" w:rsidRDefault="00CF0F87" w:rsidP="00BE2CF6">
      <w:pPr>
        <w:numPr>
          <w:ilvl w:val="1"/>
          <w:numId w:val="23"/>
        </w:numPr>
        <w:spacing w:before="80" w:after="60" w:line="240" w:lineRule="auto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</w:pP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>"</w:t>
      </w:r>
      <w:r w:rsidRPr="00CF0F87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uk-UA"/>
        </w:rPr>
        <w:t>Рух тіл і хвильові процеси: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 xml:space="preserve"> Гіперболічні залежності часто описують процеси, коли одна величина зменшується зі збільшенням іншої (наприклад, закон зворотних квадратів)"</w:t>
      </w:r>
      <w:r w:rsidRPr="00CF0F87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eastAsia="uk-UA"/>
        </w:rPr>
        <w:t>101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  <w:t>.</w:t>
      </w:r>
    </w:p>
    <w:p w14:paraId="727DF391" w14:textId="77777777" w:rsidR="00CF0F87" w:rsidRPr="00CF0F87" w:rsidRDefault="00CF0F87" w:rsidP="00BE2CF6">
      <w:pPr>
        <w:numPr>
          <w:ilvl w:val="1"/>
          <w:numId w:val="23"/>
        </w:numPr>
        <w:spacing w:before="80" w:after="60" w:line="240" w:lineRule="auto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</w:pP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>"</w:t>
      </w:r>
      <w:r w:rsidRPr="00CF0F87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uk-UA"/>
        </w:rPr>
        <w:t>Електростатика: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 xml:space="preserve"> Еквіпотенціальні лінії у полі двох точкових зарядів мають форму гіпербол"</w:t>
      </w:r>
      <w:r w:rsidRPr="00CF0F87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eastAsia="uk-UA"/>
        </w:rPr>
        <w:t>102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  <w:t>.</w:t>
      </w:r>
    </w:p>
    <w:p w14:paraId="64F5F66A" w14:textId="77777777" w:rsidR="00CF0F87" w:rsidRPr="00CF0F87" w:rsidRDefault="00CF0F87" w:rsidP="00BE2CF6">
      <w:pPr>
        <w:numPr>
          <w:ilvl w:val="1"/>
          <w:numId w:val="23"/>
        </w:numPr>
        <w:spacing w:before="80" w:after="60" w:line="240" w:lineRule="auto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</w:pP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>"</w:t>
      </w:r>
      <w:r w:rsidRPr="00CF0F87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uk-UA"/>
        </w:rPr>
        <w:t>Механіка: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 xml:space="preserve"> Траєкторії руху частинок, які пролітають повз масивні тіла під дією гравітації, можуть бути гіперболічними (так звані гіперболічні орбіти)"</w:t>
      </w:r>
      <w:r w:rsidRPr="00CF0F87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eastAsia="uk-UA"/>
        </w:rPr>
        <w:t>103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  <w:t>.</w:t>
      </w:r>
    </w:p>
    <w:p w14:paraId="4AFB1A59" w14:textId="77777777" w:rsidR="00CF0F87" w:rsidRPr="00CF0F87" w:rsidRDefault="00CF0F87" w:rsidP="00BE2CF6">
      <w:pPr>
        <w:spacing w:before="80" w:after="60" w:line="240" w:lineRule="auto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</w:pPr>
      <w:r w:rsidRPr="00CF0F87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uk-UA"/>
        </w:rPr>
        <w:t>Підзаголовок: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 xml:space="preserve"> 2. Астрономія</w:t>
      </w:r>
      <w:r w:rsidRPr="00CF0F87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eastAsia="uk-UA"/>
        </w:rPr>
        <w:t>104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  <w:t>.</w:t>
      </w:r>
    </w:p>
    <w:p w14:paraId="1E2E9A02" w14:textId="77777777" w:rsidR="00CF0F87" w:rsidRPr="00CF0F87" w:rsidRDefault="00CF0F87" w:rsidP="00BE2CF6">
      <w:pPr>
        <w:numPr>
          <w:ilvl w:val="0"/>
          <w:numId w:val="23"/>
        </w:numPr>
        <w:spacing w:before="80" w:after="60" w:line="240" w:lineRule="auto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</w:pPr>
      <w:r w:rsidRPr="00CF0F87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uk-UA"/>
        </w:rPr>
        <w:t>Слова:</w:t>
      </w:r>
    </w:p>
    <w:p w14:paraId="7CD6F1C0" w14:textId="77777777" w:rsidR="00CF0F87" w:rsidRPr="00CF0F87" w:rsidRDefault="00CF0F87" w:rsidP="00BE2CF6">
      <w:pPr>
        <w:numPr>
          <w:ilvl w:val="1"/>
          <w:numId w:val="23"/>
        </w:numPr>
        <w:spacing w:before="80" w:after="60" w:line="240" w:lineRule="auto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</w:pP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>"</w:t>
      </w:r>
      <w:r w:rsidRPr="00CF0F87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uk-UA"/>
        </w:rPr>
        <w:t>Орбіти небесних тіл: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 xml:space="preserve"> Якщо космічне тіло (комета чи астероїд) пролітає поблизу Сонця з великою швидкістю і залишає Сонячну систему, його траєкторія є гіперболою"</w:t>
      </w:r>
      <w:r w:rsidRPr="00CF0F87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eastAsia="uk-UA"/>
        </w:rPr>
        <w:t>105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  <w:t>.</w:t>
      </w:r>
    </w:p>
    <w:p w14:paraId="5D054756" w14:textId="77777777" w:rsidR="00CF0F87" w:rsidRPr="00CF0F87" w:rsidRDefault="00CF0F87" w:rsidP="00BE2CF6">
      <w:pPr>
        <w:numPr>
          <w:ilvl w:val="1"/>
          <w:numId w:val="23"/>
        </w:numPr>
        <w:spacing w:before="80" w:after="60" w:line="240" w:lineRule="auto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</w:pP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>"</w:t>
      </w:r>
      <w:r w:rsidRPr="00CF0F87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uk-UA"/>
        </w:rPr>
        <w:t>Навігація та позиціювання: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 xml:space="preserve"> Принцип роботи старих навігаційних систем (LORAN або DECCA) базується на різниці відстаней до двох передавачів — тобто саме на властивості гіперболи"</w:t>
      </w:r>
      <w:r w:rsidRPr="00CF0F87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eastAsia="uk-UA"/>
        </w:rPr>
        <w:t>106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  <w:t>.</w:t>
      </w:r>
    </w:p>
    <w:p w14:paraId="2E8EA05C" w14:textId="77777777" w:rsidR="00CF0F87" w:rsidRPr="00CF0F87" w:rsidRDefault="00CF0F87" w:rsidP="00BE2CF6">
      <w:pPr>
        <w:spacing w:before="80" w:after="60" w:line="240" w:lineRule="auto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</w:pPr>
      <w:r w:rsidRPr="00CF0F87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uk-UA"/>
        </w:rPr>
        <w:t>Підзаголовок: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 xml:space="preserve"> 3. Архітектура та будівництво</w:t>
      </w:r>
      <w:r w:rsidRPr="00CF0F87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eastAsia="uk-UA"/>
        </w:rPr>
        <w:t>107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  <w:t>.</w:t>
      </w:r>
    </w:p>
    <w:p w14:paraId="30AAB567" w14:textId="77777777" w:rsidR="00CF0F87" w:rsidRPr="00CF0F87" w:rsidRDefault="00CF0F87" w:rsidP="00BE2CF6">
      <w:pPr>
        <w:numPr>
          <w:ilvl w:val="0"/>
          <w:numId w:val="23"/>
        </w:numPr>
        <w:spacing w:before="80" w:after="60" w:line="240" w:lineRule="auto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</w:pPr>
      <w:r w:rsidRPr="00CF0F87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uk-UA"/>
        </w:rPr>
        <w:t>Слова:</w:t>
      </w:r>
    </w:p>
    <w:p w14:paraId="1FFDEAF0" w14:textId="77777777" w:rsidR="00CF0F87" w:rsidRPr="00CF0F87" w:rsidRDefault="00CF0F87" w:rsidP="00BE2CF6">
      <w:pPr>
        <w:numPr>
          <w:ilvl w:val="1"/>
          <w:numId w:val="23"/>
        </w:numPr>
        <w:spacing w:before="80" w:after="60" w:line="240" w:lineRule="auto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</w:pP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>"</w:t>
      </w:r>
      <w:r w:rsidRPr="00CF0F87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uk-UA"/>
        </w:rPr>
        <w:t>Гіперболічні поверхні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 xml:space="preserve"> (гіперболоїди) використовуються для </w:t>
      </w:r>
      <w:proofErr w:type="spellStart"/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>проєктування</w:t>
      </w:r>
      <w:proofErr w:type="spellEnd"/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 xml:space="preserve"> веж, куполів і дахів"</w:t>
      </w:r>
      <w:r w:rsidRPr="00CF0F87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eastAsia="uk-UA"/>
        </w:rPr>
        <w:t>108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  <w:t>.</w:t>
      </w:r>
    </w:p>
    <w:p w14:paraId="6B2ACDB4" w14:textId="77777777" w:rsidR="00CF0F87" w:rsidRPr="00CF0F87" w:rsidRDefault="00CF0F87" w:rsidP="00BE2CF6">
      <w:pPr>
        <w:numPr>
          <w:ilvl w:val="1"/>
          <w:numId w:val="23"/>
        </w:numPr>
        <w:spacing w:before="80" w:after="60" w:line="240" w:lineRule="auto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</w:pP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lastRenderedPageBreak/>
        <w:t>"Наприклад: телевежа в Києві має форму гіперболоїда обертання"</w:t>
      </w:r>
      <w:r w:rsidRPr="00CF0F87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eastAsia="uk-UA"/>
        </w:rPr>
        <w:t>109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  <w:t>.</w:t>
      </w:r>
    </w:p>
    <w:p w14:paraId="64226E65" w14:textId="77777777" w:rsidR="00CF0F87" w:rsidRPr="00CF0F87" w:rsidRDefault="00CF0F87" w:rsidP="00BE2CF6">
      <w:pPr>
        <w:numPr>
          <w:ilvl w:val="1"/>
          <w:numId w:val="23"/>
        </w:numPr>
        <w:spacing w:before="80" w:after="60" w:line="240" w:lineRule="auto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</w:pP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>"Така форма забезпечує високу міцність і стійкість при малій вазі конструкції"</w:t>
      </w:r>
      <w:r w:rsidRPr="00CF0F87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eastAsia="uk-UA"/>
        </w:rPr>
        <w:t>110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  <w:t>.</w:t>
      </w:r>
    </w:p>
    <w:p w14:paraId="17F20A36" w14:textId="77777777" w:rsidR="00CF0F87" w:rsidRPr="00CF0F87" w:rsidRDefault="00CF0F87" w:rsidP="00BE2CF6">
      <w:pPr>
        <w:spacing w:before="80" w:after="60" w:line="240" w:lineRule="auto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</w:pPr>
      <w:r w:rsidRPr="00CF0F87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uk-UA"/>
        </w:rPr>
        <w:t>Слайд 11: Застосування (Частина 2)</w:t>
      </w:r>
    </w:p>
    <w:p w14:paraId="3B7E7436" w14:textId="77777777" w:rsidR="00CF0F87" w:rsidRPr="00CF0F87" w:rsidRDefault="00CF0F87" w:rsidP="00BE2CF6">
      <w:pPr>
        <w:spacing w:before="80" w:after="60" w:line="240" w:lineRule="auto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</w:pPr>
      <w:r w:rsidRPr="00CF0F87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uk-UA"/>
        </w:rPr>
        <w:t>Підзаголовок: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 xml:space="preserve"> 4. Оптика</w:t>
      </w:r>
      <w:r w:rsidRPr="00CF0F87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eastAsia="uk-UA"/>
        </w:rPr>
        <w:t>111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  <w:t>.</w:t>
      </w:r>
    </w:p>
    <w:p w14:paraId="7D3D171A" w14:textId="77777777" w:rsidR="00CF0F87" w:rsidRPr="00CF0F87" w:rsidRDefault="00CF0F87" w:rsidP="00BE2CF6">
      <w:pPr>
        <w:numPr>
          <w:ilvl w:val="0"/>
          <w:numId w:val="24"/>
        </w:numPr>
        <w:spacing w:before="80" w:after="60" w:line="240" w:lineRule="auto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</w:pPr>
      <w:r w:rsidRPr="00CF0F87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uk-UA"/>
        </w:rPr>
        <w:t>Слова:</w:t>
      </w:r>
    </w:p>
    <w:p w14:paraId="2BAC3855" w14:textId="77777777" w:rsidR="00CF0F87" w:rsidRPr="00CF0F87" w:rsidRDefault="00CF0F87" w:rsidP="00BE2CF6">
      <w:pPr>
        <w:numPr>
          <w:ilvl w:val="1"/>
          <w:numId w:val="24"/>
        </w:numPr>
        <w:spacing w:before="80" w:after="60" w:line="240" w:lineRule="auto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</w:pP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>"</w:t>
      </w:r>
      <w:r w:rsidRPr="00CF0F87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uk-UA"/>
        </w:rPr>
        <w:t>Гіперболічні дзеркала та лінзи: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 xml:space="preserve"> Вони використовуються в телескопах і прожекторах для точного фокусування променів світла"</w:t>
      </w:r>
      <w:r w:rsidRPr="00CF0F87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eastAsia="uk-UA"/>
        </w:rPr>
        <w:t>112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  <w:t>.</w:t>
      </w:r>
    </w:p>
    <w:p w14:paraId="08F9E056" w14:textId="77777777" w:rsidR="00CF0F87" w:rsidRPr="00CF0F87" w:rsidRDefault="00CF0F87" w:rsidP="00BE2CF6">
      <w:pPr>
        <w:numPr>
          <w:ilvl w:val="1"/>
          <w:numId w:val="24"/>
        </w:numPr>
        <w:spacing w:before="80" w:after="60" w:line="240" w:lineRule="auto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</w:pP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>"Дзеркало, форма якого є гіперболою, має властивість відбивати промені так, що вони ніби виходять з одного фокуса або спрямовуються до іншого"</w:t>
      </w:r>
      <w:r w:rsidRPr="00CF0F87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eastAsia="uk-UA"/>
        </w:rPr>
        <w:t>113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  <w:t>.</w:t>
      </w:r>
    </w:p>
    <w:p w14:paraId="751FF358" w14:textId="77777777" w:rsidR="00CF0F87" w:rsidRPr="00CF0F87" w:rsidRDefault="00CF0F87" w:rsidP="00BE2CF6">
      <w:pPr>
        <w:spacing w:before="80" w:after="60" w:line="240" w:lineRule="auto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</w:pPr>
      <w:r w:rsidRPr="00CF0F87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uk-UA"/>
        </w:rPr>
        <w:t>Підзаголовок: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 xml:space="preserve"> 5. Електроніка та техніка</w:t>
      </w:r>
      <w:r w:rsidRPr="00CF0F87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eastAsia="uk-UA"/>
        </w:rPr>
        <w:t>114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  <w:t>.</w:t>
      </w:r>
    </w:p>
    <w:p w14:paraId="65C76855" w14:textId="77777777" w:rsidR="00CF0F87" w:rsidRPr="00CF0F87" w:rsidRDefault="00CF0F87" w:rsidP="00BE2CF6">
      <w:pPr>
        <w:numPr>
          <w:ilvl w:val="0"/>
          <w:numId w:val="24"/>
        </w:numPr>
        <w:spacing w:before="80" w:after="60" w:line="240" w:lineRule="auto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</w:pPr>
      <w:r w:rsidRPr="00CF0F87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uk-UA"/>
        </w:rPr>
        <w:t>Слова:</w:t>
      </w:r>
    </w:p>
    <w:p w14:paraId="2DFA7E57" w14:textId="77777777" w:rsidR="00CF0F87" w:rsidRPr="00CF0F87" w:rsidRDefault="00CF0F87" w:rsidP="00BE2CF6">
      <w:pPr>
        <w:numPr>
          <w:ilvl w:val="1"/>
          <w:numId w:val="24"/>
        </w:numPr>
        <w:spacing w:before="80" w:after="60" w:line="240" w:lineRule="auto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</w:pP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>"</w:t>
      </w:r>
      <w:r w:rsidRPr="00CF0F87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uk-UA"/>
        </w:rPr>
        <w:t>Антени і сигналізація: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 xml:space="preserve"> Деякі види антен (наприклад, гіперболічні рефлектори) використовують форму гіперболи для спрямування радіохвиль"</w:t>
      </w:r>
      <w:r w:rsidRPr="00CF0F87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eastAsia="uk-UA"/>
        </w:rPr>
        <w:t>115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  <w:t>.</w:t>
      </w:r>
    </w:p>
    <w:p w14:paraId="7DCD93F0" w14:textId="77777777" w:rsidR="00CF0F87" w:rsidRPr="00CF0F87" w:rsidRDefault="00CF0F87" w:rsidP="00BE2CF6">
      <w:pPr>
        <w:numPr>
          <w:ilvl w:val="1"/>
          <w:numId w:val="24"/>
        </w:numPr>
        <w:spacing w:before="80" w:after="60" w:line="240" w:lineRule="auto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</w:pP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>"</w:t>
      </w:r>
      <w:r w:rsidRPr="00CF0F87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uk-UA"/>
        </w:rPr>
        <w:t>Звукова локація: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 xml:space="preserve"> Визначення місцезнаходження джерела звуку або сигналу теж часто ґрунтується на принципі гіперболи (різниця відстаней до приймачів)"</w:t>
      </w:r>
      <w:r w:rsidRPr="00CF0F87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eastAsia="uk-UA"/>
        </w:rPr>
        <w:t>116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  <w:t>.</w:t>
      </w:r>
    </w:p>
    <w:p w14:paraId="52B15134" w14:textId="77777777" w:rsidR="00CF0F87" w:rsidRPr="00CF0F87" w:rsidRDefault="00CF0F87" w:rsidP="00BE2CF6">
      <w:pPr>
        <w:spacing w:before="80" w:after="60" w:line="240" w:lineRule="auto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</w:pPr>
      <w:r w:rsidRPr="00CF0F87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uk-UA"/>
        </w:rPr>
        <w:t>Підзаголовок: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 xml:space="preserve"> 6. Медицина та біологія</w:t>
      </w:r>
      <w:r w:rsidRPr="00CF0F87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eastAsia="uk-UA"/>
        </w:rPr>
        <w:t>117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  <w:t>.</w:t>
      </w:r>
    </w:p>
    <w:p w14:paraId="77850AD5" w14:textId="77777777" w:rsidR="00CF0F87" w:rsidRPr="00CF0F87" w:rsidRDefault="00CF0F87" w:rsidP="00BE2CF6">
      <w:pPr>
        <w:numPr>
          <w:ilvl w:val="0"/>
          <w:numId w:val="24"/>
        </w:numPr>
        <w:spacing w:before="80" w:after="60" w:line="240" w:lineRule="auto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</w:pPr>
      <w:r w:rsidRPr="00CF0F87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uk-UA"/>
        </w:rPr>
        <w:t>Слова:</w:t>
      </w:r>
    </w:p>
    <w:p w14:paraId="45FD9081" w14:textId="77777777" w:rsidR="00CF0F87" w:rsidRPr="00CF0F87" w:rsidRDefault="00CF0F87" w:rsidP="00BE2CF6">
      <w:pPr>
        <w:numPr>
          <w:ilvl w:val="1"/>
          <w:numId w:val="24"/>
        </w:numPr>
        <w:spacing w:before="80" w:after="60" w:line="240" w:lineRule="auto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</w:pP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>"У рентгенівських та ультразвукових апаратах гіперболічні поверхні використовують для фокусування хвиль"</w:t>
      </w:r>
      <w:r w:rsidRPr="00CF0F87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eastAsia="uk-UA"/>
        </w:rPr>
        <w:t>118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  <w:t>.</w:t>
      </w:r>
    </w:p>
    <w:p w14:paraId="2B9D79E9" w14:textId="77777777" w:rsidR="00CF0F87" w:rsidRPr="00CF0F87" w:rsidRDefault="00CF0F87" w:rsidP="00BE2CF6">
      <w:pPr>
        <w:numPr>
          <w:ilvl w:val="1"/>
          <w:numId w:val="24"/>
        </w:numPr>
        <w:spacing w:before="80" w:after="60" w:line="240" w:lineRule="auto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</w:pP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>"В анатомії гіперболічні залежності описують процеси росту, розподіл тиску крові тощо"</w:t>
      </w:r>
      <w:r w:rsidRPr="00CF0F87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eastAsia="uk-UA"/>
        </w:rPr>
        <w:t>119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  <w:t>.</w:t>
      </w:r>
    </w:p>
    <w:p w14:paraId="535A9957" w14:textId="77777777" w:rsidR="00CF0F87" w:rsidRPr="00CF0F87" w:rsidRDefault="00CF0F87" w:rsidP="00BE2CF6">
      <w:pPr>
        <w:spacing w:before="80" w:after="60" w:line="240" w:lineRule="auto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</w:pPr>
      <w:r w:rsidRPr="00CF0F87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uk-UA"/>
        </w:rPr>
        <w:t>Слайд 12: Цікаві факти (з таблиці)</w:t>
      </w:r>
    </w:p>
    <w:p w14:paraId="55B97333" w14:textId="77777777" w:rsidR="00CF0F87" w:rsidRPr="00CF0F87" w:rsidRDefault="00CF0F87" w:rsidP="00BE2CF6">
      <w:pPr>
        <w:numPr>
          <w:ilvl w:val="0"/>
          <w:numId w:val="25"/>
        </w:numPr>
        <w:spacing w:before="80" w:after="60" w:line="240" w:lineRule="auto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</w:pPr>
      <w:r w:rsidRPr="00CF0F87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uk-UA"/>
        </w:rPr>
        <w:t>Заголовок: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  <w:t xml:space="preserve"> Гіпербола в деталях</w:t>
      </w:r>
    </w:p>
    <w:p w14:paraId="46854823" w14:textId="77777777" w:rsidR="00CF0F87" w:rsidRPr="00CF0F87" w:rsidRDefault="00CF0F87" w:rsidP="00BE2CF6">
      <w:pPr>
        <w:numPr>
          <w:ilvl w:val="0"/>
          <w:numId w:val="25"/>
        </w:numPr>
        <w:spacing w:before="80" w:after="60" w:line="240" w:lineRule="auto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</w:pPr>
      <w:r w:rsidRPr="00CF0F87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uk-UA"/>
        </w:rPr>
        <w:t>Слова ведучого: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  <w:t xml:space="preserve"> "І наостанок, декілька конкретних прикладів:"</w:t>
      </w:r>
    </w:p>
    <w:p w14:paraId="022D540A" w14:textId="77777777" w:rsidR="00CF0F87" w:rsidRPr="00CF0F87" w:rsidRDefault="00CF0F87" w:rsidP="00BE2CF6">
      <w:pPr>
        <w:spacing w:before="80" w:after="60" w:line="240" w:lineRule="auto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</w:pPr>
      <w:r w:rsidRPr="00CF0F87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uk-UA"/>
        </w:rPr>
        <w:t>Факт 1: Архітектура</w:t>
      </w:r>
      <w:r w:rsidRPr="00CF0F87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eastAsia="uk-UA"/>
        </w:rPr>
        <w:t>120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  <w:t>.</w:t>
      </w:r>
    </w:p>
    <w:p w14:paraId="1FFDB7A3" w14:textId="77777777" w:rsidR="00CF0F87" w:rsidRPr="00CF0F87" w:rsidRDefault="00CF0F87" w:rsidP="00BE2CF6">
      <w:pPr>
        <w:numPr>
          <w:ilvl w:val="1"/>
          <w:numId w:val="25"/>
        </w:numPr>
        <w:spacing w:before="80" w:after="60" w:line="240" w:lineRule="auto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</w:pPr>
      <w:r w:rsidRPr="00CF0F87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uk-UA"/>
        </w:rPr>
        <w:t>Суть: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  <w:t xml:space="preserve"> Володимир </w:t>
      </w:r>
      <w:proofErr w:type="spellStart"/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  <w:t>Шухов</w:t>
      </w:r>
      <w:proofErr w:type="spellEnd"/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  <w:t xml:space="preserve"> (кінець XIX ст.) винайшов вежі у формі гіперболоїда обертання.</w:t>
      </w:r>
    </w:p>
    <w:p w14:paraId="637A9DF0" w14:textId="77777777" w:rsidR="00CF0F87" w:rsidRPr="00CF0F87" w:rsidRDefault="00CF0F87" w:rsidP="00BE2CF6">
      <w:pPr>
        <w:numPr>
          <w:ilvl w:val="1"/>
          <w:numId w:val="25"/>
        </w:numPr>
        <w:spacing w:before="80" w:after="60" w:line="240" w:lineRule="auto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</w:pPr>
      <w:r w:rsidRPr="00CF0F87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uk-UA"/>
        </w:rPr>
        <w:t>Пояснення: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 xml:space="preserve"> "Ця сітчаста, вигнута форма дозволяє будувати неймовірно міцні й високі конструкції з мінімальною кількістю матеріалу (наприклад, градирні та вежі зв'язку)"</w:t>
      </w:r>
      <w:r w:rsidRPr="00CF0F87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eastAsia="uk-UA"/>
        </w:rPr>
        <w:t>121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  <w:t>.</w:t>
      </w:r>
    </w:p>
    <w:p w14:paraId="7209FA18" w14:textId="77777777" w:rsidR="00CF0F87" w:rsidRPr="00CF0F87" w:rsidRDefault="00CF0F87" w:rsidP="00BE2CF6">
      <w:pPr>
        <w:spacing w:before="80" w:after="60" w:line="240" w:lineRule="auto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</w:pPr>
      <w:r w:rsidRPr="00CF0F87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uk-UA"/>
        </w:rPr>
        <w:t>Факт 2: Космонавтика</w:t>
      </w:r>
      <w:r w:rsidRPr="00CF0F87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eastAsia="uk-UA"/>
        </w:rPr>
        <w:t>122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  <w:t>.</w:t>
      </w:r>
    </w:p>
    <w:p w14:paraId="03CC58DE" w14:textId="77777777" w:rsidR="00CF0F87" w:rsidRPr="00CF0F87" w:rsidRDefault="00CF0F87" w:rsidP="00BE2CF6">
      <w:pPr>
        <w:numPr>
          <w:ilvl w:val="1"/>
          <w:numId w:val="25"/>
        </w:numPr>
        <w:spacing w:before="80" w:after="60" w:line="240" w:lineRule="auto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</w:pPr>
      <w:r w:rsidRPr="00CF0F87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uk-UA"/>
        </w:rPr>
        <w:t>Суть: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  <w:t xml:space="preserve"> У 1950-х роках NASA використовувало розрахунки гіперболічних орбіт.</w:t>
      </w:r>
    </w:p>
    <w:p w14:paraId="3DE5E7B7" w14:textId="77777777" w:rsidR="00BE2CF6" w:rsidRDefault="00CF0F87" w:rsidP="00BE2CF6">
      <w:pPr>
        <w:numPr>
          <w:ilvl w:val="1"/>
          <w:numId w:val="25"/>
        </w:numPr>
        <w:spacing w:before="80" w:after="60" w:line="240" w:lineRule="auto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</w:pPr>
      <w:r w:rsidRPr="00CF0F87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uk-UA"/>
        </w:rPr>
        <w:t>Пояснення: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 xml:space="preserve"> "Гіперболічна траєкторія — це шлях апарата, який має надто високу швидкість, щоб залишитися біля Сонця. Це дозволяє космічним зондам вилітати за межі Сонячної системи"</w:t>
      </w:r>
      <w:r w:rsidRPr="00CF0F87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eastAsia="uk-UA"/>
        </w:rPr>
        <w:t>123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  <w:t>.</w:t>
      </w:r>
    </w:p>
    <w:p w14:paraId="4E14CC43" w14:textId="4FD51DD2" w:rsidR="00CF0F87" w:rsidRPr="00CF0F87" w:rsidRDefault="00CF0F87" w:rsidP="00BE2CF6">
      <w:pPr>
        <w:spacing w:before="80" w:after="60" w:line="240" w:lineRule="auto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</w:pPr>
      <w:r w:rsidRPr="00CF0F87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uk-UA"/>
        </w:rPr>
        <w:t>Факт 3: Мовознавство</w:t>
      </w:r>
      <w:r w:rsidRPr="00CF0F87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eastAsia="uk-UA"/>
        </w:rPr>
        <w:t>124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  <w:t>.</w:t>
      </w:r>
    </w:p>
    <w:p w14:paraId="0EED0521" w14:textId="77777777" w:rsidR="00CF0F87" w:rsidRPr="00CF0F87" w:rsidRDefault="00CF0F87" w:rsidP="00BE2CF6">
      <w:pPr>
        <w:numPr>
          <w:ilvl w:val="1"/>
          <w:numId w:val="25"/>
        </w:numPr>
        <w:spacing w:before="80" w:after="60" w:line="240" w:lineRule="auto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</w:pPr>
      <w:r w:rsidRPr="00CF0F87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uk-UA"/>
        </w:rPr>
        <w:t>Суть: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  <w:t xml:space="preserve"> Термін «гіпербола» (перебільшення) і наша крива походять від грецького </w:t>
      </w:r>
      <w:proofErr w:type="spellStart"/>
      <w:r w:rsidRPr="00CF0F87">
        <w:rPr>
          <w:rFonts w:ascii="Times New Roman" w:eastAsia="Times New Roman" w:hAnsi="Times New Roman" w:cs="Times New Roman"/>
          <w:i/>
          <w:iCs/>
          <w:color w:val="1B1C1D"/>
          <w:sz w:val="24"/>
          <w:szCs w:val="24"/>
          <w:bdr w:val="none" w:sz="0" w:space="0" w:color="auto" w:frame="1"/>
          <w:lang w:eastAsia="uk-UA"/>
        </w:rPr>
        <w:t>hyperbolē</w:t>
      </w:r>
      <w:proofErr w:type="spellEnd"/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  <w:t xml:space="preserve"> («перевищення»).</w:t>
      </w:r>
    </w:p>
    <w:p w14:paraId="35EA6DD9" w14:textId="77777777" w:rsidR="00CF0F87" w:rsidRPr="00CF0F87" w:rsidRDefault="00CF0F87" w:rsidP="00BE2CF6">
      <w:pPr>
        <w:numPr>
          <w:ilvl w:val="1"/>
          <w:numId w:val="25"/>
        </w:numPr>
        <w:spacing w:before="80" w:after="60" w:line="240" w:lineRule="auto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</w:pPr>
      <w:r w:rsidRPr="00CF0F87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uk-UA"/>
        </w:rPr>
        <w:t>Пояснення: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 xml:space="preserve"> "Як і математична гіпербола, що необмежено 'розкривається', </w:t>
      </w:r>
      <w:proofErr w:type="spellStart"/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>мовна</w:t>
      </w:r>
      <w:proofErr w:type="spellEnd"/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  <w:lang w:eastAsia="uk-UA"/>
        </w:rPr>
        <w:t xml:space="preserve"> гіпербола 'перевищує' реальні міри для посилення емоційного враження"</w:t>
      </w:r>
      <w:r w:rsidRPr="00CF0F87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eastAsia="uk-UA"/>
        </w:rPr>
        <w:t>125</w:t>
      </w:r>
      <w:r w:rsidRPr="00CF0F87"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  <w:t>.</w:t>
      </w:r>
    </w:p>
    <w:p w14:paraId="5637A167" w14:textId="393E27DE" w:rsidR="00214EAB" w:rsidRDefault="00214EAB" w:rsidP="00214EAB">
      <w:pPr>
        <w:spacing w:before="80" w:after="60" w:line="240" w:lineRule="auto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</w:pPr>
    </w:p>
    <w:p w14:paraId="208C4E0F" w14:textId="419B6A31" w:rsidR="00214EAB" w:rsidRDefault="00214EAB" w:rsidP="00214EAB">
      <w:pPr>
        <w:spacing w:before="80" w:after="60" w:line="240" w:lineRule="auto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</w:pPr>
    </w:p>
    <w:p w14:paraId="0245C45A" w14:textId="77777777" w:rsidR="00214EAB" w:rsidRPr="00214EAB" w:rsidRDefault="00214EAB" w:rsidP="00214EAB">
      <w:pPr>
        <w:spacing w:before="80" w:after="60" w:line="240" w:lineRule="auto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lang w:eastAsia="uk-UA"/>
        </w:rPr>
      </w:pPr>
    </w:p>
    <w:p w14:paraId="0A8F7A36" w14:textId="77777777" w:rsidR="00214EAB" w:rsidRDefault="00214EAB" w:rsidP="00BE2CF6">
      <w:pPr>
        <w:spacing w:before="80" w:after="60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eastAsia="uk-UA"/>
        </w:rPr>
      </w:pPr>
    </w:p>
    <w:p w14:paraId="465089B1" w14:textId="77777777" w:rsidR="00214EAB" w:rsidRDefault="00214EAB" w:rsidP="00BE2CF6">
      <w:pPr>
        <w:spacing w:before="80" w:after="60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eastAsia="uk-UA"/>
        </w:rPr>
      </w:pPr>
    </w:p>
    <w:p w14:paraId="319C0C47" w14:textId="77777777" w:rsidR="00214EAB" w:rsidRDefault="00214EAB" w:rsidP="00BE2CF6">
      <w:pPr>
        <w:spacing w:before="80" w:after="60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eastAsia="uk-UA"/>
        </w:rPr>
      </w:pPr>
    </w:p>
    <w:p w14:paraId="0A2A1E36" w14:textId="77777777" w:rsidR="00214EAB" w:rsidRDefault="00214EAB" w:rsidP="00BE2CF6">
      <w:pPr>
        <w:spacing w:before="80" w:after="60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eastAsia="uk-UA"/>
        </w:rPr>
      </w:pPr>
    </w:p>
    <w:p w14:paraId="042320C4" w14:textId="3AB900D4" w:rsidR="00214EAB" w:rsidRDefault="00214EAB" w:rsidP="00BE2CF6">
      <w:pPr>
        <w:spacing w:before="80" w:after="60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eastAsia="uk-UA"/>
        </w:rPr>
      </w:pPr>
    </w:p>
    <w:p w14:paraId="66619842" w14:textId="77777777" w:rsidR="00214EAB" w:rsidRDefault="00214EAB" w:rsidP="00BE2CF6">
      <w:pPr>
        <w:spacing w:before="80" w:after="60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eastAsia="uk-UA"/>
        </w:rPr>
      </w:pPr>
    </w:p>
    <w:p w14:paraId="56E7883B" w14:textId="3E88A35B" w:rsidR="003A2E56" w:rsidRPr="00BE2CF6" w:rsidRDefault="00CF0F87" w:rsidP="00BE2CF6">
      <w:pPr>
        <w:spacing w:before="80" w:after="60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eastAsia="uk-UA"/>
        </w:rPr>
      </w:pPr>
      <w:r w:rsidRPr="00CF0F87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eastAsia="uk-UA"/>
        </w:rPr>
        <w:t>Частина 4. Висновки</w:t>
      </w:r>
    </w:p>
    <w:p w14:paraId="4C67F000" w14:textId="77777777" w:rsidR="003A2E56" w:rsidRPr="00BE2CF6" w:rsidRDefault="003A2E56" w:rsidP="00BE2CF6">
      <w:pPr>
        <w:pStyle w:val="a3"/>
        <w:spacing w:before="80" w:beforeAutospacing="0" w:after="60" w:afterAutospacing="0"/>
        <w:jc w:val="both"/>
        <w:rPr>
          <w:color w:val="1B1C1D"/>
        </w:rPr>
      </w:pPr>
      <w:r w:rsidRPr="00BE2CF6">
        <w:rPr>
          <w:b/>
          <w:bCs/>
          <w:color w:val="1B1C1D"/>
          <w:bdr w:val="none" w:sz="0" w:space="0" w:color="auto" w:frame="1"/>
        </w:rPr>
        <w:t>Слайд 13: Висновки та Інтерактивна практика</w:t>
      </w:r>
    </w:p>
    <w:p w14:paraId="4A6F04E5" w14:textId="77777777" w:rsidR="003A2E56" w:rsidRPr="00BE2CF6" w:rsidRDefault="003A2E56" w:rsidP="00BE2CF6">
      <w:pPr>
        <w:pStyle w:val="a3"/>
        <w:spacing w:before="80" w:beforeAutospacing="0" w:after="60" w:afterAutospacing="0"/>
        <w:jc w:val="both"/>
        <w:rPr>
          <w:color w:val="1B1C1D"/>
        </w:rPr>
      </w:pPr>
      <w:r w:rsidRPr="00BE2CF6">
        <w:rPr>
          <w:b/>
          <w:bCs/>
          <w:color w:val="1B1C1D"/>
          <w:bdr w:val="none" w:sz="0" w:space="0" w:color="auto" w:frame="1"/>
        </w:rPr>
        <w:t>Слова ведучого:</w:t>
      </w:r>
    </w:p>
    <w:p w14:paraId="201B9751" w14:textId="77777777" w:rsidR="003A2E56" w:rsidRPr="00BE2CF6" w:rsidRDefault="003A2E56" w:rsidP="00BE2CF6">
      <w:pPr>
        <w:pStyle w:val="a3"/>
        <w:spacing w:before="80" w:beforeAutospacing="0" w:after="60" w:afterAutospacing="0"/>
        <w:jc w:val="both"/>
        <w:rPr>
          <w:color w:val="1B1C1D"/>
        </w:rPr>
      </w:pPr>
      <w:r w:rsidRPr="00BE2CF6">
        <w:rPr>
          <w:color w:val="1B1C1D"/>
        </w:rPr>
        <w:t>"Як ми побачили, гіпербола — це не просто крива. Це ідея, яка пройшла крізь тисячоліття, від грецьких експериментів з конусами до основи сучасної фізики, астрономії та інженерії.</w:t>
      </w:r>
    </w:p>
    <w:p w14:paraId="5D88B4E6" w14:textId="77777777" w:rsidR="003A2E56" w:rsidRPr="00BE2CF6" w:rsidRDefault="003A2E56" w:rsidP="00BE2CF6">
      <w:pPr>
        <w:pStyle w:val="a3"/>
        <w:spacing w:before="80" w:beforeAutospacing="0" w:after="60" w:afterAutospacing="0"/>
        <w:jc w:val="both"/>
        <w:rPr>
          <w:color w:val="1B1C1D"/>
        </w:rPr>
      </w:pPr>
      <w:r w:rsidRPr="00BE2CF6">
        <w:rPr>
          <w:color w:val="1B1C1D"/>
        </w:rPr>
        <w:t>Але теорія — це одне, а щоб побачити, як усе це працює «</w:t>
      </w:r>
      <w:proofErr w:type="spellStart"/>
      <w:r w:rsidRPr="00BE2CF6">
        <w:rPr>
          <w:color w:val="1B1C1D"/>
        </w:rPr>
        <w:t>вживу</w:t>
      </w:r>
      <w:proofErr w:type="spellEnd"/>
      <w:r w:rsidRPr="00BE2CF6">
        <w:rPr>
          <w:color w:val="1B1C1D"/>
        </w:rPr>
        <w:t>»...</w:t>
      </w:r>
    </w:p>
    <w:p w14:paraId="6090B76A" w14:textId="77777777" w:rsidR="003A2E56" w:rsidRPr="00BE2CF6" w:rsidRDefault="003A2E56" w:rsidP="00BE2CF6">
      <w:pPr>
        <w:pStyle w:val="a3"/>
        <w:spacing w:before="80" w:beforeAutospacing="0" w:after="60" w:afterAutospacing="0"/>
        <w:jc w:val="both"/>
        <w:rPr>
          <w:color w:val="1B1C1D"/>
        </w:rPr>
      </w:pPr>
      <w:r w:rsidRPr="00BE2CF6">
        <w:rPr>
          <w:b/>
          <w:bCs/>
          <w:color w:val="1B1C1D"/>
          <w:bdr w:val="none" w:sz="0" w:space="0" w:color="auto" w:frame="1"/>
        </w:rPr>
        <w:t>(КЛІК / Зміна екрану на демонстрацію сайту)</w:t>
      </w:r>
    </w:p>
    <w:p w14:paraId="2AD951E0" w14:textId="77777777" w:rsidR="003A2E56" w:rsidRPr="00BE2CF6" w:rsidRDefault="003A2E56" w:rsidP="00BE2CF6">
      <w:pPr>
        <w:pStyle w:val="a3"/>
        <w:spacing w:before="80" w:beforeAutospacing="0" w:after="60" w:afterAutospacing="0"/>
        <w:jc w:val="both"/>
        <w:rPr>
          <w:color w:val="1B1C1D"/>
        </w:rPr>
      </w:pPr>
      <w:r w:rsidRPr="00BE2CF6">
        <w:rPr>
          <w:color w:val="1B1C1D"/>
        </w:rPr>
        <w:t xml:space="preserve">...ми запрошуємо вас на наш сайт, який ми створили спеціально для цього </w:t>
      </w:r>
      <w:proofErr w:type="spellStart"/>
      <w:r w:rsidRPr="00BE2CF6">
        <w:rPr>
          <w:color w:val="1B1C1D"/>
        </w:rPr>
        <w:t>проєкту</w:t>
      </w:r>
      <w:proofErr w:type="spellEnd"/>
      <w:r w:rsidRPr="00BE2CF6">
        <w:rPr>
          <w:color w:val="1B1C1D"/>
        </w:rPr>
        <w:t>.</w:t>
      </w:r>
    </w:p>
    <w:p w14:paraId="6E26B538" w14:textId="77777777" w:rsidR="003A2E56" w:rsidRPr="00BE2CF6" w:rsidRDefault="003A2E56" w:rsidP="00BE2CF6">
      <w:pPr>
        <w:pStyle w:val="a3"/>
        <w:spacing w:before="80" w:beforeAutospacing="0" w:after="60" w:afterAutospacing="0"/>
        <w:jc w:val="both"/>
        <w:rPr>
          <w:color w:val="1B1C1D"/>
        </w:rPr>
      </w:pPr>
      <w:r w:rsidRPr="00BE2CF6">
        <w:rPr>
          <w:color w:val="1B1C1D"/>
        </w:rPr>
        <w:t xml:space="preserve">Тут ви можете не просто читати, а й </w:t>
      </w:r>
      <w:proofErr w:type="spellStart"/>
      <w:r w:rsidRPr="00BE2CF6">
        <w:rPr>
          <w:color w:val="1B1C1D"/>
        </w:rPr>
        <w:t>інтерактивно</w:t>
      </w:r>
      <w:proofErr w:type="spellEnd"/>
      <w:r w:rsidRPr="00BE2CF6">
        <w:rPr>
          <w:color w:val="1B1C1D"/>
        </w:rPr>
        <w:t xml:space="preserve"> </w:t>
      </w:r>
      <w:r w:rsidRPr="00BE2CF6">
        <w:rPr>
          <w:b/>
          <w:bCs/>
          <w:color w:val="1B1C1D"/>
          <w:bdr w:val="none" w:sz="0" w:space="0" w:color="auto" w:frame="1"/>
        </w:rPr>
        <w:t>дивитися, як будується</w:t>
      </w:r>
      <w:r w:rsidRPr="00BE2CF6">
        <w:rPr>
          <w:color w:val="1B1C1D"/>
        </w:rPr>
        <w:t xml:space="preserve"> гіпербола, змінювати її параметри і бачити, що з цього вийде.</w:t>
      </w:r>
    </w:p>
    <w:p w14:paraId="398AC032" w14:textId="6EEAC521" w:rsidR="003A2E56" w:rsidRPr="00BE2CF6" w:rsidRDefault="003A2E56" w:rsidP="00BE2CF6">
      <w:pPr>
        <w:pStyle w:val="a3"/>
        <w:spacing w:before="80" w:beforeAutospacing="0" w:after="60" w:afterAutospacing="0"/>
        <w:jc w:val="both"/>
        <w:rPr>
          <w:color w:val="1B1C1D"/>
        </w:rPr>
      </w:pPr>
      <w:r w:rsidRPr="00BE2CF6">
        <w:rPr>
          <w:i/>
          <w:iCs/>
          <w:color w:val="1B1C1D"/>
          <w:bdr w:val="none" w:sz="0" w:space="0" w:color="auto" w:frame="1"/>
        </w:rPr>
        <w:t xml:space="preserve">(Далі </w:t>
      </w:r>
      <w:r w:rsidRPr="00BE2CF6">
        <w:rPr>
          <w:i/>
          <w:iCs/>
          <w:color w:val="1B1C1D"/>
          <w:bdr w:val="none" w:sz="0" w:space="0" w:color="auto" w:frame="1"/>
        </w:rPr>
        <w:t xml:space="preserve">переходимо за </w:t>
      </w:r>
      <w:r w:rsidRPr="00BE2CF6">
        <w:rPr>
          <w:i/>
          <w:iCs/>
          <w:color w:val="1B1C1D"/>
          <w:bdr w:val="none" w:sz="0" w:space="0" w:color="auto" w:frame="1"/>
        </w:rPr>
        <w:t>посилання)</w:t>
      </w:r>
    </w:p>
    <w:p w14:paraId="032ADCD6" w14:textId="77777777" w:rsidR="00217AF2" w:rsidRPr="00BE2CF6" w:rsidRDefault="00217AF2" w:rsidP="00BE2CF6">
      <w:pPr>
        <w:spacing w:before="80" w:after="6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217AF2" w:rsidRPr="00BE2CF6" w:rsidSect="00BE2CF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268B9"/>
    <w:multiLevelType w:val="multilevel"/>
    <w:tmpl w:val="AB9AC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25E76"/>
    <w:multiLevelType w:val="multilevel"/>
    <w:tmpl w:val="3EFA7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95216"/>
    <w:multiLevelType w:val="multilevel"/>
    <w:tmpl w:val="CAC44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EB039B"/>
    <w:multiLevelType w:val="multilevel"/>
    <w:tmpl w:val="FB70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8D2777"/>
    <w:multiLevelType w:val="multilevel"/>
    <w:tmpl w:val="9878C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31336F"/>
    <w:multiLevelType w:val="multilevel"/>
    <w:tmpl w:val="D982E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BB1A8B"/>
    <w:multiLevelType w:val="multilevel"/>
    <w:tmpl w:val="EBDCE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B91C8D"/>
    <w:multiLevelType w:val="multilevel"/>
    <w:tmpl w:val="2A52E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D8094B"/>
    <w:multiLevelType w:val="multilevel"/>
    <w:tmpl w:val="4DA88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6C12B3"/>
    <w:multiLevelType w:val="multilevel"/>
    <w:tmpl w:val="322C4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7866E3"/>
    <w:multiLevelType w:val="multilevel"/>
    <w:tmpl w:val="A224D40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897C54"/>
    <w:multiLevelType w:val="multilevel"/>
    <w:tmpl w:val="D5D49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F80958"/>
    <w:multiLevelType w:val="multilevel"/>
    <w:tmpl w:val="6FD6C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E9252D"/>
    <w:multiLevelType w:val="multilevel"/>
    <w:tmpl w:val="C4941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55341F"/>
    <w:multiLevelType w:val="multilevel"/>
    <w:tmpl w:val="7A8E0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1F673F"/>
    <w:multiLevelType w:val="multilevel"/>
    <w:tmpl w:val="33B4D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507DF5"/>
    <w:multiLevelType w:val="multilevel"/>
    <w:tmpl w:val="C942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473B95"/>
    <w:multiLevelType w:val="multilevel"/>
    <w:tmpl w:val="15C22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8E55AA"/>
    <w:multiLevelType w:val="multilevel"/>
    <w:tmpl w:val="4286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6D7C37"/>
    <w:multiLevelType w:val="multilevel"/>
    <w:tmpl w:val="385C8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4F3684"/>
    <w:multiLevelType w:val="multilevel"/>
    <w:tmpl w:val="4B5C6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D7520C"/>
    <w:multiLevelType w:val="multilevel"/>
    <w:tmpl w:val="C8086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E82DD4"/>
    <w:multiLevelType w:val="multilevel"/>
    <w:tmpl w:val="D348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6225E1"/>
    <w:multiLevelType w:val="multilevel"/>
    <w:tmpl w:val="AA5AD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905C2D"/>
    <w:multiLevelType w:val="multilevel"/>
    <w:tmpl w:val="DA883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3B4DF2"/>
    <w:multiLevelType w:val="multilevel"/>
    <w:tmpl w:val="ED1AC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E75F2E"/>
    <w:multiLevelType w:val="multilevel"/>
    <w:tmpl w:val="78DE4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E25A4E"/>
    <w:multiLevelType w:val="multilevel"/>
    <w:tmpl w:val="3C98E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1"/>
  </w:num>
  <w:num w:numId="3">
    <w:abstractNumId w:val="19"/>
  </w:num>
  <w:num w:numId="4">
    <w:abstractNumId w:val="22"/>
  </w:num>
  <w:num w:numId="5">
    <w:abstractNumId w:val="23"/>
  </w:num>
  <w:num w:numId="6">
    <w:abstractNumId w:val="14"/>
  </w:num>
  <w:num w:numId="7">
    <w:abstractNumId w:val="0"/>
  </w:num>
  <w:num w:numId="8">
    <w:abstractNumId w:val="15"/>
  </w:num>
  <w:num w:numId="9">
    <w:abstractNumId w:val="24"/>
  </w:num>
  <w:num w:numId="10">
    <w:abstractNumId w:val="21"/>
  </w:num>
  <w:num w:numId="11">
    <w:abstractNumId w:val="16"/>
  </w:num>
  <w:num w:numId="12">
    <w:abstractNumId w:val="9"/>
  </w:num>
  <w:num w:numId="13">
    <w:abstractNumId w:val="13"/>
  </w:num>
  <w:num w:numId="14">
    <w:abstractNumId w:val="10"/>
  </w:num>
  <w:num w:numId="15">
    <w:abstractNumId w:val="5"/>
  </w:num>
  <w:num w:numId="16">
    <w:abstractNumId w:val="1"/>
  </w:num>
  <w:num w:numId="17">
    <w:abstractNumId w:val="25"/>
  </w:num>
  <w:num w:numId="18">
    <w:abstractNumId w:val="17"/>
  </w:num>
  <w:num w:numId="19">
    <w:abstractNumId w:val="3"/>
  </w:num>
  <w:num w:numId="20">
    <w:abstractNumId w:val="20"/>
  </w:num>
  <w:num w:numId="21">
    <w:abstractNumId w:val="26"/>
  </w:num>
  <w:num w:numId="22">
    <w:abstractNumId w:val="2"/>
  </w:num>
  <w:num w:numId="23">
    <w:abstractNumId w:val="6"/>
  </w:num>
  <w:num w:numId="24">
    <w:abstractNumId w:val="12"/>
  </w:num>
  <w:num w:numId="25">
    <w:abstractNumId w:val="27"/>
  </w:num>
  <w:num w:numId="26">
    <w:abstractNumId w:val="8"/>
  </w:num>
  <w:num w:numId="27">
    <w:abstractNumId w:val="18"/>
  </w:num>
  <w:num w:numId="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52C"/>
    <w:rsid w:val="00214EAB"/>
    <w:rsid w:val="00217AF2"/>
    <w:rsid w:val="003A2E56"/>
    <w:rsid w:val="0066652C"/>
    <w:rsid w:val="00750687"/>
    <w:rsid w:val="009E5CDF"/>
    <w:rsid w:val="00BC7922"/>
    <w:rsid w:val="00BE2CF6"/>
    <w:rsid w:val="00CF0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84E3D2"/>
  <w15:chartTrackingRefBased/>
  <w15:docId w15:val="{74C62586-D93F-4197-90D3-7893469B9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4EA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CF0F8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4">
    <w:name w:val="heading 4"/>
    <w:basedOn w:val="a"/>
    <w:link w:val="40"/>
    <w:uiPriority w:val="9"/>
    <w:qFormat/>
    <w:rsid w:val="00CF0F8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CF0F87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customStyle="1" w:styleId="40">
    <w:name w:val="Заголовок 4 Знак"/>
    <w:basedOn w:val="a0"/>
    <w:link w:val="4"/>
    <w:uiPriority w:val="9"/>
    <w:rsid w:val="00CF0F87"/>
    <w:rPr>
      <w:rFonts w:ascii="Times New Roman" w:eastAsia="Times New Roman" w:hAnsi="Times New Roman" w:cs="Times New Roman"/>
      <w:b/>
      <w:bCs/>
      <w:sz w:val="24"/>
      <w:szCs w:val="24"/>
      <w:lang w:eastAsia="uk-UA"/>
    </w:rPr>
  </w:style>
  <w:style w:type="paragraph" w:styleId="a3">
    <w:name w:val="Normal (Web)"/>
    <w:basedOn w:val="a"/>
    <w:uiPriority w:val="99"/>
    <w:unhideWhenUsed/>
    <w:rsid w:val="00CF0F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citation-599">
    <w:name w:val="citation-599"/>
    <w:basedOn w:val="a0"/>
    <w:rsid w:val="00CF0F87"/>
  </w:style>
  <w:style w:type="character" w:customStyle="1" w:styleId="citation-598">
    <w:name w:val="citation-598"/>
    <w:basedOn w:val="a0"/>
    <w:rsid w:val="00CF0F87"/>
  </w:style>
  <w:style w:type="character" w:customStyle="1" w:styleId="citation-597">
    <w:name w:val="citation-597"/>
    <w:basedOn w:val="a0"/>
    <w:rsid w:val="00CF0F87"/>
  </w:style>
  <w:style w:type="character" w:customStyle="1" w:styleId="citation-596">
    <w:name w:val="citation-596"/>
    <w:basedOn w:val="a0"/>
    <w:rsid w:val="00CF0F87"/>
  </w:style>
  <w:style w:type="character" w:customStyle="1" w:styleId="citation-595">
    <w:name w:val="citation-595"/>
    <w:basedOn w:val="a0"/>
    <w:rsid w:val="00CF0F87"/>
  </w:style>
  <w:style w:type="character" w:customStyle="1" w:styleId="citation-594">
    <w:name w:val="citation-594"/>
    <w:basedOn w:val="a0"/>
    <w:rsid w:val="00CF0F87"/>
  </w:style>
  <w:style w:type="character" w:customStyle="1" w:styleId="citation-593">
    <w:name w:val="citation-593"/>
    <w:basedOn w:val="a0"/>
    <w:rsid w:val="00CF0F87"/>
  </w:style>
  <w:style w:type="character" w:customStyle="1" w:styleId="citation-592">
    <w:name w:val="citation-592"/>
    <w:basedOn w:val="a0"/>
    <w:rsid w:val="00CF0F87"/>
  </w:style>
  <w:style w:type="character" w:customStyle="1" w:styleId="citation-591">
    <w:name w:val="citation-591"/>
    <w:basedOn w:val="a0"/>
    <w:rsid w:val="00CF0F87"/>
  </w:style>
  <w:style w:type="character" w:customStyle="1" w:styleId="citation-590">
    <w:name w:val="citation-590"/>
    <w:basedOn w:val="a0"/>
    <w:rsid w:val="00CF0F87"/>
  </w:style>
  <w:style w:type="character" w:customStyle="1" w:styleId="citation-589">
    <w:name w:val="citation-589"/>
    <w:basedOn w:val="a0"/>
    <w:rsid w:val="00CF0F87"/>
  </w:style>
  <w:style w:type="character" w:customStyle="1" w:styleId="citation-588">
    <w:name w:val="citation-588"/>
    <w:basedOn w:val="a0"/>
    <w:rsid w:val="00CF0F87"/>
  </w:style>
  <w:style w:type="character" w:customStyle="1" w:styleId="citation-587">
    <w:name w:val="citation-587"/>
    <w:basedOn w:val="a0"/>
    <w:rsid w:val="00CF0F87"/>
  </w:style>
  <w:style w:type="character" w:customStyle="1" w:styleId="citation-586">
    <w:name w:val="citation-586"/>
    <w:basedOn w:val="a0"/>
    <w:rsid w:val="00CF0F87"/>
  </w:style>
  <w:style w:type="character" w:customStyle="1" w:styleId="citation-585">
    <w:name w:val="citation-585"/>
    <w:basedOn w:val="a0"/>
    <w:rsid w:val="00CF0F87"/>
  </w:style>
  <w:style w:type="character" w:customStyle="1" w:styleId="citation-584">
    <w:name w:val="citation-584"/>
    <w:basedOn w:val="a0"/>
    <w:rsid w:val="00CF0F87"/>
  </w:style>
  <w:style w:type="character" w:customStyle="1" w:styleId="citation-583">
    <w:name w:val="citation-583"/>
    <w:basedOn w:val="a0"/>
    <w:rsid w:val="00CF0F87"/>
  </w:style>
  <w:style w:type="character" w:customStyle="1" w:styleId="citation-582">
    <w:name w:val="citation-582"/>
    <w:basedOn w:val="a0"/>
    <w:rsid w:val="00CF0F87"/>
  </w:style>
  <w:style w:type="character" w:customStyle="1" w:styleId="citation-581">
    <w:name w:val="citation-581"/>
    <w:basedOn w:val="a0"/>
    <w:rsid w:val="00CF0F87"/>
  </w:style>
  <w:style w:type="character" w:customStyle="1" w:styleId="citation-580">
    <w:name w:val="citation-580"/>
    <w:basedOn w:val="a0"/>
    <w:rsid w:val="00CF0F87"/>
  </w:style>
  <w:style w:type="character" w:customStyle="1" w:styleId="citation-579">
    <w:name w:val="citation-579"/>
    <w:basedOn w:val="a0"/>
    <w:rsid w:val="00CF0F87"/>
  </w:style>
  <w:style w:type="character" w:customStyle="1" w:styleId="citation-578">
    <w:name w:val="citation-578"/>
    <w:basedOn w:val="a0"/>
    <w:rsid w:val="00CF0F87"/>
  </w:style>
  <w:style w:type="character" w:customStyle="1" w:styleId="citation-577">
    <w:name w:val="citation-577"/>
    <w:basedOn w:val="a0"/>
    <w:rsid w:val="00CF0F87"/>
  </w:style>
  <w:style w:type="character" w:customStyle="1" w:styleId="citation-576">
    <w:name w:val="citation-576"/>
    <w:basedOn w:val="a0"/>
    <w:rsid w:val="00CF0F87"/>
  </w:style>
  <w:style w:type="character" w:customStyle="1" w:styleId="math-inline">
    <w:name w:val="math-inline"/>
    <w:basedOn w:val="a0"/>
    <w:rsid w:val="00CF0F87"/>
  </w:style>
  <w:style w:type="character" w:customStyle="1" w:styleId="citation-575">
    <w:name w:val="citation-575"/>
    <w:basedOn w:val="a0"/>
    <w:rsid w:val="00CF0F87"/>
  </w:style>
  <w:style w:type="character" w:customStyle="1" w:styleId="citation-574">
    <w:name w:val="citation-574"/>
    <w:basedOn w:val="a0"/>
    <w:rsid w:val="00CF0F87"/>
  </w:style>
  <w:style w:type="character" w:customStyle="1" w:styleId="citation-573">
    <w:name w:val="citation-573"/>
    <w:basedOn w:val="a0"/>
    <w:rsid w:val="00CF0F87"/>
  </w:style>
  <w:style w:type="character" w:customStyle="1" w:styleId="citation-572">
    <w:name w:val="citation-572"/>
    <w:basedOn w:val="a0"/>
    <w:rsid w:val="00CF0F87"/>
  </w:style>
  <w:style w:type="character" w:customStyle="1" w:styleId="citation-571">
    <w:name w:val="citation-571"/>
    <w:basedOn w:val="a0"/>
    <w:rsid w:val="00CF0F87"/>
  </w:style>
  <w:style w:type="character" w:customStyle="1" w:styleId="citation-570">
    <w:name w:val="citation-570"/>
    <w:basedOn w:val="a0"/>
    <w:rsid w:val="00CF0F87"/>
  </w:style>
  <w:style w:type="character" w:customStyle="1" w:styleId="citation-569">
    <w:name w:val="citation-569"/>
    <w:basedOn w:val="a0"/>
    <w:rsid w:val="00CF0F87"/>
  </w:style>
  <w:style w:type="character" w:customStyle="1" w:styleId="citation-568">
    <w:name w:val="citation-568"/>
    <w:basedOn w:val="a0"/>
    <w:rsid w:val="00CF0F87"/>
  </w:style>
  <w:style w:type="character" w:customStyle="1" w:styleId="citation-567">
    <w:name w:val="citation-567"/>
    <w:basedOn w:val="a0"/>
    <w:rsid w:val="00CF0F87"/>
  </w:style>
  <w:style w:type="character" w:customStyle="1" w:styleId="citation-566">
    <w:name w:val="citation-566"/>
    <w:basedOn w:val="a0"/>
    <w:rsid w:val="00CF0F87"/>
  </w:style>
  <w:style w:type="character" w:customStyle="1" w:styleId="citation-565">
    <w:name w:val="citation-565"/>
    <w:basedOn w:val="a0"/>
    <w:rsid w:val="00CF0F87"/>
  </w:style>
  <w:style w:type="character" w:customStyle="1" w:styleId="citation-564">
    <w:name w:val="citation-564"/>
    <w:basedOn w:val="a0"/>
    <w:rsid w:val="00CF0F87"/>
  </w:style>
  <w:style w:type="character" w:customStyle="1" w:styleId="citation-563">
    <w:name w:val="citation-563"/>
    <w:basedOn w:val="a0"/>
    <w:rsid w:val="00CF0F87"/>
  </w:style>
  <w:style w:type="character" w:customStyle="1" w:styleId="citation-562">
    <w:name w:val="citation-562"/>
    <w:basedOn w:val="a0"/>
    <w:rsid w:val="00CF0F87"/>
  </w:style>
  <w:style w:type="character" w:customStyle="1" w:styleId="citation-561">
    <w:name w:val="citation-561"/>
    <w:basedOn w:val="a0"/>
    <w:rsid w:val="00CF0F87"/>
  </w:style>
  <w:style w:type="character" w:customStyle="1" w:styleId="citation-560">
    <w:name w:val="citation-560"/>
    <w:basedOn w:val="a0"/>
    <w:rsid w:val="00CF0F87"/>
  </w:style>
  <w:style w:type="character" w:customStyle="1" w:styleId="citation-559">
    <w:name w:val="citation-559"/>
    <w:basedOn w:val="a0"/>
    <w:rsid w:val="00CF0F87"/>
  </w:style>
  <w:style w:type="character" w:customStyle="1" w:styleId="citation-558">
    <w:name w:val="citation-558"/>
    <w:basedOn w:val="a0"/>
    <w:rsid w:val="00CF0F87"/>
  </w:style>
  <w:style w:type="character" w:customStyle="1" w:styleId="citation-557">
    <w:name w:val="citation-557"/>
    <w:basedOn w:val="a0"/>
    <w:rsid w:val="00CF0F87"/>
  </w:style>
  <w:style w:type="character" w:customStyle="1" w:styleId="citation-556">
    <w:name w:val="citation-556"/>
    <w:basedOn w:val="a0"/>
    <w:rsid w:val="00CF0F87"/>
  </w:style>
  <w:style w:type="character" w:customStyle="1" w:styleId="citation-555">
    <w:name w:val="citation-555"/>
    <w:basedOn w:val="a0"/>
    <w:rsid w:val="00CF0F87"/>
  </w:style>
  <w:style w:type="character" w:customStyle="1" w:styleId="citation-554">
    <w:name w:val="citation-554"/>
    <w:basedOn w:val="a0"/>
    <w:rsid w:val="00CF0F87"/>
  </w:style>
  <w:style w:type="character" w:customStyle="1" w:styleId="citation-553">
    <w:name w:val="citation-553"/>
    <w:basedOn w:val="a0"/>
    <w:rsid w:val="00CF0F87"/>
  </w:style>
  <w:style w:type="character" w:customStyle="1" w:styleId="citation-552">
    <w:name w:val="citation-552"/>
    <w:basedOn w:val="a0"/>
    <w:rsid w:val="00CF0F87"/>
  </w:style>
  <w:style w:type="character" w:customStyle="1" w:styleId="citation-551">
    <w:name w:val="citation-551"/>
    <w:basedOn w:val="a0"/>
    <w:rsid w:val="00CF0F87"/>
  </w:style>
  <w:style w:type="character" w:customStyle="1" w:styleId="citation-550">
    <w:name w:val="citation-550"/>
    <w:basedOn w:val="a0"/>
    <w:rsid w:val="00CF0F87"/>
  </w:style>
  <w:style w:type="character" w:customStyle="1" w:styleId="citation-549">
    <w:name w:val="citation-549"/>
    <w:basedOn w:val="a0"/>
    <w:rsid w:val="00CF0F87"/>
  </w:style>
  <w:style w:type="character" w:customStyle="1" w:styleId="citation-548">
    <w:name w:val="citation-548"/>
    <w:basedOn w:val="a0"/>
    <w:rsid w:val="00CF0F87"/>
  </w:style>
  <w:style w:type="character" w:customStyle="1" w:styleId="citation-547">
    <w:name w:val="citation-547"/>
    <w:basedOn w:val="a0"/>
    <w:rsid w:val="00CF0F87"/>
  </w:style>
  <w:style w:type="character" w:customStyle="1" w:styleId="citation-546">
    <w:name w:val="citation-546"/>
    <w:basedOn w:val="a0"/>
    <w:rsid w:val="00CF0F87"/>
  </w:style>
  <w:style w:type="character" w:customStyle="1" w:styleId="citation-545">
    <w:name w:val="citation-545"/>
    <w:basedOn w:val="a0"/>
    <w:rsid w:val="00CF0F87"/>
  </w:style>
  <w:style w:type="character" w:customStyle="1" w:styleId="citation-544">
    <w:name w:val="citation-544"/>
    <w:basedOn w:val="a0"/>
    <w:rsid w:val="00CF0F87"/>
  </w:style>
  <w:style w:type="character" w:customStyle="1" w:styleId="citation-543">
    <w:name w:val="citation-543"/>
    <w:basedOn w:val="a0"/>
    <w:rsid w:val="00CF0F87"/>
  </w:style>
  <w:style w:type="character" w:customStyle="1" w:styleId="citation-542">
    <w:name w:val="citation-542"/>
    <w:basedOn w:val="a0"/>
    <w:rsid w:val="00CF0F87"/>
  </w:style>
  <w:style w:type="character" w:customStyle="1" w:styleId="citation-541">
    <w:name w:val="citation-541"/>
    <w:basedOn w:val="a0"/>
    <w:rsid w:val="00CF0F87"/>
  </w:style>
  <w:style w:type="character" w:customStyle="1" w:styleId="citation-540">
    <w:name w:val="citation-540"/>
    <w:basedOn w:val="a0"/>
    <w:rsid w:val="00CF0F87"/>
  </w:style>
  <w:style w:type="character" w:customStyle="1" w:styleId="citation-539">
    <w:name w:val="citation-539"/>
    <w:basedOn w:val="a0"/>
    <w:rsid w:val="00CF0F87"/>
  </w:style>
  <w:style w:type="character" w:customStyle="1" w:styleId="citation-538">
    <w:name w:val="citation-538"/>
    <w:basedOn w:val="a0"/>
    <w:rsid w:val="00CF0F87"/>
  </w:style>
  <w:style w:type="character" w:customStyle="1" w:styleId="citation-537">
    <w:name w:val="citation-537"/>
    <w:basedOn w:val="a0"/>
    <w:rsid w:val="00CF0F87"/>
  </w:style>
  <w:style w:type="character" w:customStyle="1" w:styleId="citation-536">
    <w:name w:val="citation-536"/>
    <w:basedOn w:val="a0"/>
    <w:rsid w:val="00CF0F87"/>
  </w:style>
  <w:style w:type="character" w:customStyle="1" w:styleId="citation-535">
    <w:name w:val="citation-535"/>
    <w:basedOn w:val="a0"/>
    <w:rsid w:val="00CF0F87"/>
  </w:style>
  <w:style w:type="character" w:customStyle="1" w:styleId="citation-534">
    <w:name w:val="citation-534"/>
    <w:basedOn w:val="a0"/>
    <w:rsid w:val="00CF0F87"/>
  </w:style>
  <w:style w:type="character" w:customStyle="1" w:styleId="citation-533">
    <w:name w:val="citation-533"/>
    <w:basedOn w:val="a0"/>
    <w:rsid w:val="00CF0F87"/>
  </w:style>
  <w:style w:type="character" w:customStyle="1" w:styleId="citation-532">
    <w:name w:val="citation-532"/>
    <w:basedOn w:val="a0"/>
    <w:rsid w:val="00CF0F87"/>
  </w:style>
  <w:style w:type="character" w:customStyle="1" w:styleId="citation-531">
    <w:name w:val="citation-531"/>
    <w:basedOn w:val="a0"/>
    <w:rsid w:val="00CF0F87"/>
  </w:style>
  <w:style w:type="character" w:customStyle="1" w:styleId="citation-530">
    <w:name w:val="citation-530"/>
    <w:basedOn w:val="a0"/>
    <w:rsid w:val="00CF0F87"/>
  </w:style>
  <w:style w:type="character" w:customStyle="1" w:styleId="citation-529">
    <w:name w:val="citation-529"/>
    <w:basedOn w:val="a0"/>
    <w:rsid w:val="00CF0F87"/>
  </w:style>
  <w:style w:type="character" w:customStyle="1" w:styleId="citation-528">
    <w:name w:val="citation-528"/>
    <w:basedOn w:val="a0"/>
    <w:rsid w:val="00CF0F87"/>
  </w:style>
  <w:style w:type="character" w:customStyle="1" w:styleId="citation-527">
    <w:name w:val="citation-527"/>
    <w:basedOn w:val="a0"/>
    <w:rsid w:val="00CF0F87"/>
  </w:style>
  <w:style w:type="character" w:customStyle="1" w:styleId="citation-526">
    <w:name w:val="citation-526"/>
    <w:basedOn w:val="a0"/>
    <w:rsid w:val="00CF0F87"/>
  </w:style>
  <w:style w:type="character" w:customStyle="1" w:styleId="citation-525">
    <w:name w:val="citation-525"/>
    <w:basedOn w:val="a0"/>
    <w:rsid w:val="00CF0F87"/>
  </w:style>
  <w:style w:type="character" w:customStyle="1" w:styleId="citation-524">
    <w:name w:val="citation-524"/>
    <w:basedOn w:val="a0"/>
    <w:rsid w:val="00CF0F87"/>
  </w:style>
  <w:style w:type="character" w:customStyle="1" w:styleId="citation-523">
    <w:name w:val="citation-523"/>
    <w:basedOn w:val="a0"/>
    <w:rsid w:val="00CF0F87"/>
  </w:style>
  <w:style w:type="character" w:customStyle="1" w:styleId="citation-522">
    <w:name w:val="citation-522"/>
    <w:basedOn w:val="a0"/>
    <w:rsid w:val="00CF0F87"/>
  </w:style>
  <w:style w:type="character" w:customStyle="1" w:styleId="citation-521">
    <w:name w:val="citation-521"/>
    <w:basedOn w:val="a0"/>
    <w:rsid w:val="00CF0F87"/>
  </w:style>
  <w:style w:type="character" w:customStyle="1" w:styleId="citation-520">
    <w:name w:val="citation-520"/>
    <w:basedOn w:val="a0"/>
    <w:rsid w:val="00CF0F87"/>
  </w:style>
  <w:style w:type="character" w:customStyle="1" w:styleId="citation-519">
    <w:name w:val="citation-519"/>
    <w:basedOn w:val="a0"/>
    <w:rsid w:val="00CF0F87"/>
  </w:style>
  <w:style w:type="character" w:customStyle="1" w:styleId="citation-518">
    <w:name w:val="citation-518"/>
    <w:basedOn w:val="a0"/>
    <w:rsid w:val="00CF0F87"/>
  </w:style>
  <w:style w:type="character" w:customStyle="1" w:styleId="citation-517">
    <w:name w:val="citation-517"/>
    <w:basedOn w:val="a0"/>
    <w:rsid w:val="00CF0F87"/>
  </w:style>
  <w:style w:type="character" w:customStyle="1" w:styleId="citation-516">
    <w:name w:val="citation-516"/>
    <w:basedOn w:val="a0"/>
    <w:rsid w:val="00CF0F87"/>
  </w:style>
  <w:style w:type="character" w:customStyle="1" w:styleId="citation-515">
    <w:name w:val="citation-515"/>
    <w:basedOn w:val="a0"/>
    <w:rsid w:val="00CF0F87"/>
  </w:style>
  <w:style w:type="character" w:customStyle="1" w:styleId="citation-514">
    <w:name w:val="citation-514"/>
    <w:basedOn w:val="a0"/>
    <w:rsid w:val="00CF0F87"/>
  </w:style>
  <w:style w:type="character" w:customStyle="1" w:styleId="citation-513">
    <w:name w:val="citation-513"/>
    <w:basedOn w:val="a0"/>
    <w:rsid w:val="00CF0F87"/>
  </w:style>
  <w:style w:type="character" w:customStyle="1" w:styleId="citation-512">
    <w:name w:val="citation-512"/>
    <w:basedOn w:val="a0"/>
    <w:rsid w:val="00CF0F87"/>
  </w:style>
  <w:style w:type="character" w:customStyle="1" w:styleId="citation-511">
    <w:name w:val="citation-511"/>
    <w:basedOn w:val="a0"/>
    <w:rsid w:val="00CF0F87"/>
  </w:style>
  <w:style w:type="character" w:customStyle="1" w:styleId="citation-510">
    <w:name w:val="citation-510"/>
    <w:basedOn w:val="a0"/>
    <w:rsid w:val="00CF0F87"/>
  </w:style>
  <w:style w:type="character" w:customStyle="1" w:styleId="citation-509">
    <w:name w:val="citation-509"/>
    <w:basedOn w:val="a0"/>
    <w:rsid w:val="00CF0F87"/>
  </w:style>
  <w:style w:type="character" w:customStyle="1" w:styleId="citation-508">
    <w:name w:val="citation-508"/>
    <w:basedOn w:val="a0"/>
    <w:rsid w:val="00CF0F87"/>
  </w:style>
  <w:style w:type="character" w:customStyle="1" w:styleId="citation-507">
    <w:name w:val="citation-507"/>
    <w:basedOn w:val="a0"/>
    <w:rsid w:val="00CF0F87"/>
  </w:style>
  <w:style w:type="character" w:customStyle="1" w:styleId="citation-506">
    <w:name w:val="citation-506"/>
    <w:basedOn w:val="a0"/>
    <w:rsid w:val="00CF0F87"/>
  </w:style>
  <w:style w:type="character" w:customStyle="1" w:styleId="citation-505">
    <w:name w:val="citation-505"/>
    <w:basedOn w:val="a0"/>
    <w:rsid w:val="00CF0F87"/>
  </w:style>
  <w:style w:type="character" w:customStyle="1" w:styleId="citation-504">
    <w:name w:val="citation-504"/>
    <w:basedOn w:val="a0"/>
    <w:rsid w:val="00CF0F87"/>
  </w:style>
  <w:style w:type="character" w:customStyle="1" w:styleId="citation-503">
    <w:name w:val="citation-503"/>
    <w:basedOn w:val="a0"/>
    <w:rsid w:val="00CF0F87"/>
  </w:style>
  <w:style w:type="character" w:customStyle="1" w:styleId="citation-502">
    <w:name w:val="citation-502"/>
    <w:basedOn w:val="a0"/>
    <w:rsid w:val="00CF0F87"/>
  </w:style>
  <w:style w:type="character" w:customStyle="1" w:styleId="citation-501">
    <w:name w:val="citation-501"/>
    <w:basedOn w:val="a0"/>
    <w:rsid w:val="00CF0F87"/>
  </w:style>
  <w:style w:type="character" w:customStyle="1" w:styleId="citation-500">
    <w:name w:val="citation-500"/>
    <w:basedOn w:val="a0"/>
    <w:rsid w:val="00CF0F87"/>
  </w:style>
  <w:style w:type="character" w:customStyle="1" w:styleId="citation-499">
    <w:name w:val="citation-499"/>
    <w:basedOn w:val="a0"/>
    <w:rsid w:val="00CF0F87"/>
  </w:style>
  <w:style w:type="character" w:customStyle="1" w:styleId="citation-498">
    <w:name w:val="citation-498"/>
    <w:basedOn w:val="a0"/>
    <w:rsid w:val="00CF0F87"/>
  </w:style>
  <w:style w:type="character" w:customStyle="1" w:styleId="citation-497">
    <w:name w:val="citation-497"/>
    <w:basedOn w:val="a0"/>
    <w:rsid w:val="00CF0F87"/>
  </w:style>
  <w:style w:type="character" w:customStyle="1" w:styleId="citation-496">
    <w:name w:val="citation-496"/>
    <w:basedOn w:val="a0"/>
    <w:rsid w:val="00CF0F87"/>
  </w:style>
  <w:style w:type="character" w:customStyle="1" w:styleId="citation-495">
    <w:name w:val="citation-495"/>
    <w:basedOn w:val="a0"/>
    <w:rsid w:val="00CF0F87"/>
  </w:style>
  <w:style w:type="character" w:customStyle="1" w:styleId="citation-494">
    <w:name w:val="citation-494"/>
    <w:basedOn w:val="a0"/>
    <w:rsid w:val="00CF0F87"/>
  </w:style>
  <w:style w:type="character" w:customStyle="1" w:styleId="citation-493">
    <w:name w:val="citation-493"/>
    <w:basedOn w:val="a0"/>
    <w:rsid w:val="00CF0F87"/>
  </w:style>
  <w:style w:type="character" w:customStyle="1" w:styleId="citation-492">
    <w:name w:val="citation-492"/>
    <w:basedOn w:val="a0"/>
    <w:rsid w:val="00CF0F87"/>
  </w:style>
  <w:style w:type="character" w:customStyle="1" w:styleId="citation-491">
    <w:name w:val="citation-491"/>
    <w:basedOn w:val="a0"/>
    <w:rsid w:val="00CF0F87"/>
  </w:style>
  <w:style w:type="character" w:customStyle="1" w:styleId="citation-490">
    <w:name w:val="citation-490"/>
    <w:basedOn w:val="a0"/>
    <w:rsid w:val="00CF0F87"/>
  </w:style>
  <w:style w:type="character" w:customStyle="1" w:styleId="citation-489">
    <w:name w:val="citation-489"/>
    <w:basedOn w:val="a0"/>
    <w:rsid w:val="00CF0F87"/>
  </w:style>
  <w:style w:type="character" w:customStyle="1" w:styleId="citation-488">
    <w:name w:val="citation-488"/>
    <w:basedOn w:val="a0"/>
    <w:rsid w:val="00CF0F87"/>
  </w:style>
  <w:style w:type="character" w:customStyle="1" w:styleId="citation-487">
    <w:name w:val="citation-487"/>
    <w:basedOn w:val="a0"/>
    <w:rsid w:val="00CF0F87"/>
  </w:style>
  <w:style w:type="character" w:customStyle="1" w:styleId="citation-486">
    <w:name w:val="citation-486"/>
    <w:basedOn w:val="a0"/>
    <w:rsid w:val="00CF0F87"/>
  </w:style>
  <w:style w:type="character" w:customStyle="1" w:styleId="citation-485">
    <w:name w:val="citation-485"/>
    <w:basedOn w:val="a0"/>
    <w:rsid w:val="00CF0F87"/>
  </w:style>
  <w:style w:type="character" w:customStyle="1" w:styleId="citation-484">
    <w:name w:val="citation-484"/>
    <w:basedOn w:val="a0"/>
    <w:rsid w:val="00CF0F87"/>
  </w:style>
  <w:style w:type="character" w:customStyle="1" w:styleId="citation-483">
    <w:name w:val="citation-483"/>
    <w:basedOn w:val="a0"/>
    <w:rsid w:val="00CF0F87"/>
  </w:style>
  <w:style w:type="character" w:customStyle="1" w:styleId="citation-482">
    <w:name w:val="citation-482"/>
    <w:basedOn w:val="a0"/>
    <w:rsid w:val="00CF0F87"/>
  </w:style>
  <w:style w:type="character" w:customStyle="1" w:styleId="citation-481">
    <w:name w:val="citation-481"/>
    <w:basedOn w:val="a0"/>
    <w:rsid w:val="00CF0F87"/>
  </w:style>
  <w:style w:type="character" w:customStyle="1" w:styleId="citation-480">
    <w:name w:val="citation-480"/>
    <w:basedOn w:val="a0"/>
    <w:rsid w:val="00CF0F87"/>
  </w:style>
  <w:style w:type="character" w:customStyle="1" w:styleId="citation-479">
    <w:name w:val="citation-479"/>
    <w:basedOn w:val="a0"/>
    <w:rsid w:val="00CF0F87"/>
  </w:style>
  <w:style w:type="character" w:customStyle="1" w:styleId="citation-478">
    <w:name w:val="citation-478"/>
    <w:basedOn w:val="a0"/>
    <w:rsid w:val="00CF0F87"/>
  </w:style>
  <w:style w:type="character" w:customStyle="1" w:styleId="citation-477">
    <w:name w:val="citation-477"/>
    <w:basedOn w:val="a0"/>
    <w:rsid w:val="00CF0F87"/>
  </w:style>
  <w:style w:type="character" w:customStyle="1" w:styleId="citation-476">
    <w:name w:val="citation-476"/>
    <w:basedOn w:val="a0"/>
    <w:rsid w:val="00CF0F87"/>
  </w:style>
  <w:style w:type="character" w:customStyle="1" w:styleId="citation-475">
    <w:name w:val="citation-475"/>
    <w:basedOn w:val="a0"/>
    <w:rsid w:val="00CF0F87"/>
  </w:style>
  <w:style w:type="character" w:customStyle="1" w:styleId="mord">
    <w:name w:val="mord"/>
    <w:basedOn w:val="a0"/>
    <w:rsid w:val="003A2E56"/>
  </w:style>
  <w:style w:type="character" w:customStyle="1" w:styleId="vlist-s">
    <w:name w:val="vlist-s"/>
    <w:basedOn w:val="a0"/>
    <w:rsid w:val="003A2E56"/>
  </w:style>
  <w:style w:type="character" w:customStyle="1" w:styleId="mbin">
    <w:name w:val="mbin"/>
    <w:basedOn w:val="a0"/>
    <w:rsid w:val="003A2E56"/>
  </w:style>
  <w:style w:type="character" w:customStyle="1" w:styleId="mrel">
    <w:name w:val="mrel"/>
    <w:basedOn w:val="a0"/>
    <w:rsid w:val="003A2E56"/>
  </w:style>
  <w:style w:type="character" w:customStyle="1" w:styleId="20">
    <w:name w:val="Заголовок 2 Знак"/>
    <w:basedOn w:val="a0"/>
    <w:link w:val="2"/>
    <w:uiPriority w:val="9"/>
    <w:semiHidden/>
    <w:rsid w:val="00214EA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4">
    <w:name w:val="Placeholder Text"/>
    <w:basedOn w:val="a0"/>
    <w:uiPriority w:val="99"/>
    <w:semiHidden/>
    <w:rsid w:val="0075068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83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83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1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5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4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6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9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3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07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8</Pages>
  <Words>10603</Words>
  <Characters>6044</Characters>
  <Application>Microsoft Office Word</Application>
  <DocSecurity>0</DocSecurity>
  <Lines>50</Lines>
  <Paragraphs>33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Надія Проць</dc:creator>
  <cp:keywords/>
  <dc:description/>
  <cp:lastModifiedBy>Надія Проць</cp:lastModifiedBy>
  <cp:revision>5</cp:revision>
  <dcterms:created xsi:type="dcterms:W3CDTF">2025-10-28T18:57:00Z</dcterms:created>
  <dcterms:modified xsi:type="dcterms:W3CDTF">2025-10-28T20:12:00Z</dcterms:modified>
</cp:coreProperties>
</file>