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08" w:rsidRPr="00542E71" w:rsidRDefault="00594B08" w:rsidP="00A50024">
      <w:pPr>
        <w:pStyle w:val="1"/>
        <w:jc w:val="center"/>
        <w:rPr>
          <w:rFonts w:ascii="TH SarabunPSK" w:hAnsi="TH SarabunPSK" w:cs="TH SarabunPSK"/>
        </w:rPr>
      </w:pPr>
      <w:r w:rsidRPr="00542E71">
        <w:rPr>
          <w:rFonts w:ascii="TH SarabunPSK" w:hAnsi="TH SarabunPSK" w:cs="TH SarabunPSK"/>
          <w:noProof/>
        </w:rPr>
        <w:drawing>
          <wp:inline distT="0" distB="0" distL="0" distR="0">
            <wp:extent cx="1607820" cy="1702398"/>
            <wp:effectExtent l="0" t="0" r="0" b="0"/>
            <wp:docPr id="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54" cy="17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B08" w:rsidRPr="00542E71" w:rsidRDefault="00594B08" w:rsidP="00063267">
      <w:pPr>
        <w:spacing w:after="160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542E71">
        <w:rPr>
          <w:rFonts w:ascii="TH SarabunPSK" w:hAnsi="TH SarabunPSK" w:cs="TH SarabunPSK"/>
          <w:b/>
          <w:bCs/>
          <w:sz w:val="36"/>
          <w:szCs w:val="44"/>
          <w:cs/>
        </w:rPr>
        <w:t>รายงาน</w:t>
      </w:r>
    </w:p>
    <w:p w:rsidR="00594B08" w:rsidRPr="00542E71" w:rsidRDefault="00594B08" w:rsidP="00063267">
      <w:pPr>
        <w:spacing w:after="16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542E71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เทสโก้ เอ็กซ์เพรสและตลาดโลตัส</w:t>
      </w:r>
    </w:p>
    <w:p w:rsidR="00594B08" w:rsidRPr="00542E71" w:rsidRDefault="00594B08" w:rsidP="00063267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542E71">
        <w:rPr>
          <w:rFonts w:ascii="TH SarabunPSK" w:hAnsi="TH SarabunPSK" w:cs="TH SarabunPSK"/>
          <w:b/>
          <w:bCs/>
          <w:sz w:val="32"/>
          <w:szCs w:val="40"/>
          <w:cs/>
        </w:rPr>
        <w:t>จัดทำโดย</w:t>
      </w:r>
    </w:p>
    <w:p w:rsidR="00594B08" w:rsidRPr="009F5882" w:rsidRDefault="00594B08" w:rsidP="009F5882">
      <w:pPr>
        <w:tabs>
          <w:tab w:val="left" w:pos="3686"/>
          <w:tab w:val="left" w:pos="4962"/>
        </w:tabs>
        <w:spacing w:after="160"/>
        <w:ind w:left="1560"/>
        <w:rPr>
          <w:rFonts w:ascii="TH SarabunPSK" w:hAnsi="TH SarabunPSK" w:cs="TH SarabunPSK"/>
          <w:sz w:val="32"/>
          <w:szCs w:val="32"/>
        </w:rPr>
      </w:pPr>
      <w:r w:rsidRPr="009F5882">
        <w:rPr>
          <w:rFonts w:ascii="TH SarabunPSK" w:hAnsi="TH SarabunPSK" w:cs="TH SarabunPSK"/>
          <w:sz w:val="32"/>
          <w:szCs w:val="32"/>
          <w:cs/>
        </w:rPr>
        <w:t>นางสาวชนม์ธิดา</w:t>
      </w:r>
      <w:r w:rsidRPr="009F5882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9F5882">
        <w:rPr>
          <w:rFonts w:ascii="TH SarabunPSK" w:hAnsi="TH SarabunPSK" w:cs="TH SarabunPSK"/>
          <w:sz w:val="32"/>
          <w:szCs w:val="32"/>
          <w:cs/>
        </w:rPr>
        <w:t>จั</w:t>
      </w:r>
      <w:proofErr w:type="spellEnd"/>
      <w:r w:rsidRPr="009F5882">
        <w:rPr>
          <w:rFonts w:ascii="TH SarabunPSK" w:hAnsi="TH SarabunPSK" w:cs="TH SarabunPSK"/>
          <w:sz w:val="32"/>
          <w:szCs w:val="32"/>
          <w:cs/>
        </w:rPr>
        <w:t xml:space="preserve">นทวดี 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>รหัสนักศึกษา  5710510040</w:t>
      </w:r>
    </w:p>
    <w:p w:rsidR="00594B08" w:rsidRPr="009F5882" w:rsidRDefault="00594B08" w:rsidP="009F5882">
      <w:pPr>
        <w:tabs>
          <w:tab w:val="left" w:pos="3686"/>
          <w:tab w:val="left" w:pos="4962"/>
        </w:tabs>
        <w:spacing w:after="160"/>
        <w:ind w:left="1560"/>
        <w:rPr>
          <w:rFonts w:ascii="TH SarabunPSK" w:hAnsi="TH SarabunPSK" w:cs="TH SarabunPSK"/>
          <w:sz w:val="32"/>
          <w:szCs w:val="32"/>
        </w:rPr>
      </w:pPr>
      <w:r w:rsidRPr="009F5882">
        <w:rPr>
          <w:rFonts w:ascii="TH SarabunPSK" w:hAnsi="TH SarabunPSK" w:cs="TH SarabunPSK"/>
          <w:sz w:val="32"/>
          <w:szCs w:val="32"/>
          <w:cs/>
        </w:rPr>
        <w:t>นางอาลี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>การีมี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 xml:space="preserve">รหัสนักศึกษา  </w:t>
      </w:r>
      <w:r w:rsidRPr="009F5882">
        <w:rPr>
          <w:rFonts w:ascii="TH SarabunPSK" w:hAnsi="TH SarabunPSK" w:cs="TH SarabunPSK"/>
          <w:sz w:val="32"/>
          <w:szCs w:val="32"/>
        </w:rPr>
        <w:t>5</w:t>
      </w:r>
      <w:r w:rsidRPr="009F5882">
        <w:rPr>
          <w:rFonts w:ascii="TH SarabunPSK" w:hAnsi="TH SarabunPSK" w:cs="TH SarabunPSK"/>
          <w:sz w:val="32"/>
          <w:szCs w:val="32"/>
          <w:cs/>
        </w:rPr>
        <w:t>710510366</w:t>
      </w:r>
    </w:p>
    <w:p w:rsidR="00594B08" w:rsidRPr="009F5882" w:rsidRDefault="00594B08" w:rsidP="009F5882">
      <w:pPr>
        <w:tabs>
          <w:tab w:val="left" w:pos="3686"/>
          <w:tab w:val="left" w:pos="4962"/>
        </w:tabs>
        <w:spacing w:after="160"/>
        <w:ind w:left="1560"/>
        <w:rPr>
          <w:rFonts w:ascii="TH SarabunPSK" w:hAnsi="TH SarabunPSK" w:cs="TH SarabunPSK"/>
          <w:sz w:val="32"/>
          <w:szCs w:val="32"/>
        </w:rPr>
      </w:pPr>
      <w:r w:rsidRPr="009F5882">
        <w:rPr>
          <w:rFonts w:ascii="TH SarabunPSK" w:hAnsi="TH SarabunPSK" w:cs="TH SarabunPSK"/>
          <w:sz w:val="32"/>
          <w:szCs w:val="32"/>
          <w:cs/>
        </w:rPr>
        <w:t xml:space="preserve">นางสาวชุติมา 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 xml:space="preserve">ทิพย์รักษ์ 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 xml:space="preserve">รหัสนักศึกษา  </w:t>
      </w:r>
      <w:r w:rsidRPr="009F5882">
        <w:rPr>
          <w:rFonts w:ascii="TH SarabunPSK" w:hAnsi="TH SarabunPSK" w:cs="TH SarabunPSK"/>
          <w:sz w:val="32"/>
          <w:szCs w:val="32"/>
        </w:rPr>
        <w:t>5</w:t>
      </w:r>
      <w:r w:rsidRPr="009F5882">
        <w:rPr>
          <w:rFonts w:ascii="TH SarabunPSK" w:hAnsi="TH SarabunPSK" w:cs="TH SarabunPSK"/>
          <w:sz w:val="32"/>
          <w:szCs w:val="32"/>
          <w:cs/>
        </w:rPr>
        <w:t>710513004</w:t>
      </w:r>
    </w:p>
    <w:p w:rsidR="00594B08" w:rsidRPr="009F5882" w:rsidRDefault="00594B08" w:rsidP="009F5882">
      <w:pPr>
        <w:tabs>
          <w:tab w:val="left" w:pos="3686"/>
          <w:tab w:val="left" w:pos="4962"/>
        </w:tabs>
        <w:spacing w:after="160"/>
        <w:ind w:left="1560"/>
        <w:rPr>
          <w:rFonts w:ascii="TH SarabunPSK" w:hAnsi="TH SarabunPSK" w:cs="TH SarabunPSK"/>
          <w:sz w:val="32"/>
          <w:szCs w:val="32"/>
        </w:rPr>
      </w:pPr>
      <w:r w:rsidRPr="009F5882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Pr="009F5882">
        <w:rPr>
          <w:rFonts w:ascii="TH SarabunPSK" w:hAnsi="TH SarabunPSK" w:cs="TH SarabunPSK"/>
          <w:sz w:val="32"/>
          <w:szCs w:val="32"/>
          <w:cs/>
        </w:rPr>
        <w:t>นัสริญา</w:t>
      </w:r>
      <w:proofErr w:type="spellEnd"/>
      <w:r w:rsidRPr="009F5882">
        <w:rPr>
          <w:rFonts w:ascii="TH SarabunPSK" w:hAnsi="TH SarabunPSK" w:cs="TH SarabunPSK"/>
          <w:sz w:val="32"/>
          <w:szCs w:val="32"/>
          <w:cs/>
        </w:rPr>
        <w:tab/>
        <w:t>หลังยาหน่าย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>รหัสนักศึกษา  5710513008</w:t>
      </w:r>
    </w:p>
    <w:p w:rsidR="00594B08" w:rsidRPr="009F5882" w:rsidRDefault="00594B08" w:rsidP="009F5882">
      <w:pPr>
        <w:tabs>
          <w:tab w:val="left" w:pos="3686"/>
          <w:tab w:val="left" w:pos="4962"/>
        </w:tabs>
        <w:spacing w:after="160"/>
        <w:ind w:left="1560"/>
        <w:rPr>
          <w:rFonts w:ascii="TH SarabunPSK" w:hAnsi="TH SarabunPSK" w:cs="TH SarabunPSK"/>
          <w:sz w:val="32"/>
          <w:szCs w:val="32"/>
        </w:rPr>
      </w:pPr>
      <w:r w:rsidRPr="009F5882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9F5882">
        <w:rPr>
          <w:rFonts w:ascii="TH SarabunPSK" w:hAnsi="TH SarabunPSK" w:cs="TH SarabunPSK"/>
          <w:sz w:val="32"/>
          <w:szCs w:val="32"/>
          <w:cs/>
        </w:rPr>
        <w:t>วรรธ</w:t>
      </w:r>
      <w:proofErr w:type="spellEnd"/>
      <w:r w:rsidRPr="009F5882">
        <w:rPr>
          <w:rFonts w:ascii="TH SarabunPSK" w:hAnsi="TH SarabunPSK" w:cs="TH SarabunPSK"/>
          <w:sz w:val="32"/>
          <w:szCs w:val="32"/>
          <w:cs/>
        </w:rPr>
        <w:t xml:space="preserve">นันทน์        </w:t>
      </w:r>
      <w:r w:rsidR="00A208EA">
        <w:rPr>
          <w:rFonts w:ascii="TH SarabunPSK" w:hAnsi="TH SarabunPSK" w:cs="TH SarabunPSK"/>
          <w:sz w:val="32"/>
          <w:szCs w:val="32"/>
          <w:cs/>
        </w:rPr>
        <w:tab/>
      </w:r>
      <w:r w:rsidRPr="009F5882">
        <w:rPr>
          <w:rFonts w:ascii="TH SarabunPSK" w:hAnsi="TH SarabunPSK" w:cs="TH SarabunPSK"/>
          <w:sz w:val="32"/>
          <w:szCs w:val="32"/>
          <w:cs/>
        </w:rPr>
        <w:t>สุขบางนบ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>รหัสนักศึกษา  5710513050</w:t>
      </w:r>
    </w:p>
    <w:p w:rsidR="00594B08" w:rsidRPr="009F5882" w:rsidRDefault="00594B08" w:rsidP="009F5882">
      <w:pPr>
        <w:tabs>
          <w:tab w:val="left" w:pos="3686"/>
          <w:tab w:val="left" w:pos="4962"/>
        </w:tabs>
        <w:spacing w:after="160"/>
        <w:ind w:left="1560"/>
        <w:rPr>
          <w:rFonts w:ascii="TH SarabunPSK" w:hAnsi="TH SarabunPSK" w:cs="TH SarabunPSK"/>
          <w:sz w:val="32"/>
          <w:szCs w:val="32"/>
        </w:rPr>
      </w:pPr>
      <w:r w:rsidRPr="009F5882">
        <w:rPr>
          <w:rFonts w:ascii="TH SarabunPSK" w:hAnsi="TH SarabunPSK" w:cs="TH SarabunPSK"/>
          <w:sz w:val="32"/>
          <w:szCs w:val="32"/>
          <w:cs/>
        </w:rPr>
        <w:t>นางสาวสมัช</w:t>
      </w:r>
      <w:proofErr w:type="spellStart"/>
      <w:r w:rsidRPr="009F5882">
        <w:rPr>
          <w:rFonts w:ascii="TH SarabunPSK" w:hAnsi="TH SarabunPSK" w:cs="TH SarabunPSK"/>
          <w:sz w:val="32"/>
          <w:szCs w:val="32"/>
          <w:cs/>
        </w:rPr>
        <w:t>ญา</w:t>
      </w:r>
      <w:proofErr w:type="spellEnd"/>
      <w:r w:rsidRPr="009F588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>แก้วจินดา</w:t>
      </w:r>
      <w:r w:rsidRPr="009F5882">
        <w:rPr>
          <w:rFonts w:ascii="TH SarabunPSK" w:hAnsi="TH SarabunPSK" w:cs="TH SarabunPSK"/>
          <w:sz w:val="32"/>
          <w:szCs w:val="32"/>
          <w:cs/>
        </w:rPr>
        <w:tab/>
        <w:t>รหัสนักศึกษา  5710513053</w:t>
      </w:r>
    </w:p>
    <w:p w:rsidR="00594B08" w:rsidRPr="009F5882" w:rsidRDefault="00594B08" w:rsidP="009F5882">
      <w:pPr>
        <w:spacing w:after="12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:rsidR="00C2469C" w:rsidRPr="00542E71" w:rsidRDefault="00594B08" w:rsidP="00C2469C">
      <w:pPr>
        <w:spacing w:after="120" w:line="240" w:lineRule="auto"/>
        <w:jc w:val="center"/>
        <w:rPr>
          <w:rFonts w:ascii="TH SarabunPSK" w:hAnsi="TH SarabunPSK" w:cs="TH SarabunPSK"/>
          <w:b/>
          <w:bCs/>
        </w:rPr>
      </w:pPr>
      <w:r w:rsidRPr="00542E71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:rsidR="00594B08" w:rsidRDefault="00594B08" w:rsidP="009F5882">
      <w:pPr>
        <w:spacing w:after="120" w:line="240" w:lineRule="auto"/>
        <w:jc w:val="center"/>
        <w:rPr>
          <w:rFonts w:ascii="TH SarabunPSK" w:hAnsi="TH SarabunPSK" w:cs="TH SarabunPSK"/>
          <w:b/>
          <w:bCs/>
        </w:rPr>
      </w:pPr>
      <w:r w:rsidRPr="00542E71">
        <w:rPr>
          <w:rFonts w:ascii="TH SarabunPSK" w:hAnsi="TH SarabunPSK" w:cs="TH SarabunPSK"/>
          <w:sz w:val="36"/>
          <w:szCs w:val="36"/>
          <w:cs/>
        </w:rPr>
        <w:t>ดร</w:t>
      </w:r>
      <w:r w:rsidRPr="00542E71">
        <w:rPr>
          <w:rFonts w:ascii="TH SarabunPSK" w:hAnsi="TH SarabunPSK" w:cs="TH SarabunPSK"/>
          <w:sz w:val="36"/>
          <w:szCs w:val="36"/>
        </w:rPr>
        <w:t>.</w:t>
      </w:r>
      <w:proofErr w:type="spellStart"/>
      <w:r w:rsidRPr="00542E71">
        <w:rPr>
          <w:rFonts w:ascii="TH SarabunPSK" w:hAnsi="TH SarabunPSK" w:cs="TH SarabunPSK"/>
          <w:sz w:val="36"/>
          <w:szCs w:val="36"/>
          <w:cs/>
        </w:rPr>
        <w:t>พัฒ</w:t>
      </w:r>
      <w:proofErr w:type="spellEnd"/>
      <w:r w:rsidRPr="00542E71">
        <w:rPr>
          <w:rFonts w:ascii="TH SarabunPSK" w:hAnsi="TH SarabunPSK" w:cs="TH SarabunPSK"/>
          <w:sz w:val="36"/>
          <w:szCs w:val="36"/>
          <w:cs/>
        </w:rPr>
        <w:t>นิจ โกญจนาท</w:t>
      </w:r>
    </w:p>
    <w:p w:rsidR="009F5882" w:rsidRPr="009F5882" w:rsidRDefault="009F5882" w:rsidP="009F5882">
      <w:pPr>
        <w:spacing w:after="120" w:line="240" w:lineRule="auto"/>
        <w:jc w:val="center"/>
        <w:rPr>
          <w:rFonts w:ascii="TH SarabunPSK" w:hAnsi="TH SarabunPSK" w:cs="TH SarabunPSK"/>
          <w:b/>
          <w:bCs/>
        </w:rPr>
      </w:pPr>
    </w:p>
    <w:p w:rsidR="00594B08" w:rsidRPr="00542E71" w:rsidRDefault="00594B08" w:rsidP="00063267">
      <w:pPr>
        <w:pStyle w:val="Default"/>
        <w:jc w:val="center"/>
        <w:rPr>
          <w:rFonts w:ascii="TH SarabunPSK" w:hAnsi="TH SarabunPSK" w:cs="TH SarabunPSK"/>
        </w:rPr>
      </w:pPr>
      <w:r w:rsidRPr="00542E71">
        <w:rPr>
          <w:rFonts w:ascii="TH SarabunPSK" w:hAnsi="TH SarabunPSK" w:cs="TH SarabunPSK"/>
          <w:sz w:val="36"/>
          <w:szCs w:val="36"/>
          <w:cs/>
        </w:rPr>
        <w:t xml:space="preserve">รายงานเล่มนี้เป็นส่วนหนึ่งของรายวิชา </w:t>
      </w:r>
      <w:r w:rsidRPr="00542E71">
        <w:rPr>
          <w:rFonts w:ascii="TH SarabunPSK" w:hAnsi="TH SarabunPSK" w:cs="TH SarabunPSK"/>
          <w:sz w:val="32"/>
          <w:szCs w:val="32"/>
        </w:rPr>
        <w:t>460-410 STRATEGIC MANAGEMENT</w:t>
      </w:r>
    </w:p>
    <w:p w:rsidR="00594B08" w:rsidRPr="00542E71" w:rsidRDefault="00594B08" w:rsidP="009F5882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542E71">
        <w:rPr>
          <w:rFonts w:ascii="TH SarabunPSK" w:hAnsi="TH SarabunPSK" w:cs="TH SarabunPSK"/>
          <w:sz w:val="36"/>
          <w:szCs w:val="36"/>
          <w:cs/>
        </w:rPr>
        <w:t xml:space="preserve">ภาคการศึกษาที่ </w:t>
      </w:r>
      <w:r w:rsidRPr="00542E71">
        <w:rPr>
          <w:rFonts w:ascii="TH SarabunPSK" w:hAnsi="TH SarabunPSK" w:cs="TH SarabunPSK"/>
          <w:sz w:val="36"/>
          <w:szCs w:val="36"/>
        </w:rPr>
        <w:t>2</w:t>
      </w:r>
      <w:r w:rsidRPr="00542E71">
        <w:rPr>
          <w:rFonts w:ascii="TH SarabunPSK" w:hAnsi="TH SarabunPSK" w:cs="TH SarabunPSK"/>
          <w:sz w:val="36"/>
          <w:szCs w:val="36"/>
          <w:cs/>
        </w:rPr>
        <w:t xml:space="preserve"> ประจำปีการศึกษา 2560</w:t>
      </w:r>
    </w:p>
    <w:p w:rsidR="00594B08" w:rsidRPr="00542E71" w:rsidRDefault="00594B08" w:rsidP="009F5882">
      <w:pPr>
        <w:jc w:val="center"/>
        <w:rPr>
          <w:rFonts w:ascii="TH SarabunPSK" w:hAnsi="TH SarabunPSK" w:cs="TH SarabunPSK"/>
          <w:sz w:val="36"/>
          <w:szCs w:val="36"/>
        </w:rPr>
      </w:pPr>
      <w:r w:rsidRPr="00542E71">
        <w:rPr>
          <w:rFonts w:ascii="TH SarabunPSK" w:hAnsi="TH SarabunPSK" w:cs="TH SarabunPSK"/>
          <w:sz w:val="36"/>
          <w:szCs w:val="36"/>
          <w:cs/>
        </w:rPr>
        <w:t>คณะวิทยาการจัดการ  มหาวิทยาลัยสงขลานครินทร์</w:t>
      </w:r>
    </w:p>
    <w:p w:rsidR="00492D9D" w:rsidRPr="00542E71" w:rsidRDefault="00492D9D" w:rsidP="00492D9D">
      <w:pPr>
        <w:spacing w:after="100" w:afterAutospacing="1" w:line="240" w:lineRule="auto"/>
        <w:jc w:val="center"/>
        <w:rPr>
          <w:rFonts w:ascii="TH SarabunPSK" w:hAnsi="TH SarabunPSK" w:cs="TH SarabunPSK"/>
          <w:sz w:val="36"/>
          <w:szCs w:val="36"/>
          <w:cs/>
        </w:rPr>
        <w:sectPr w:rsidR="00492D9D" w:rsidRPr="00542E71" w:rsidSect="00884D00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4282D" w:rsidRPr="00542E71" w:rsidRDefault="0034282D" w:rsidP="0034282D">
      <w:pPr>
        <w:tabs>
          <w:tab w:val="left" w:pos="3513"/>
        </w:tabs>
        <w:spacing w:after="1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542E71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 xml:space="preserve">คำนำ </w:t>
      </w:r>
    </w:p>
    <w:p w:rsidR="0034282D" w:rsidRPr="00542E71" w:rsidRDefault="0034282D" w:rsidP="0034282D">
      <w:pPr>
        <w:tabs>
          <w:tab w:val="left" w:pos="0"/>
        </w:tabs>
        <w:spacing w:after="120"/>
        <w:jc w:val="thaiDistribute"/>
        <w:rPr>
          <w:rFonts w:ascii="TH SarabunPSK" w:hAnsi="TH SarabunPSK" w:cs="TH SarabunPSK"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sz w:val="32"/>
          <w:szCs w:val="40"/>
        </w:rPr>
        <w:tab/>
      </w:r>
      <w:r w:rsidRPr="00542E71">
        <w:rPr>
          <w:rFonts w:ascii="TH SarabunPSK" w:hAnsi="TH SarabunPSK" w:cs="TH SarabunPSK"/>
          <w:sz w:val="36"/>
          <w:szCs w:val="36"/>
          <w:cs/>
        </w:rPr>
        <w:t xml:space="preserve">รายงานฉบับนี้เป็นส่วนหนึ่งของวิชา </w:t>
      </w:r>
      <w:r w:rsidRPr="00542E71">
        <w:rPr>
          <w:rFonts w:ascii="TH SarabunPSK" w:hAnsi="TH SarabunPSK" w:cs="TH SarabunPSK"/>
          <w:sz w:val="36"/>
          <w:szCs w:val="36"/>
        </w:rPr>
        <w:t xml:space="preserve">460-410 STRATEGIC MANAGEMENT </w:t>
      </w:r>
      <w:r w:rsidRPr="00542E71">
        <w:rPr>
          <w:rFonts w:ascii="TH SarabunPSK" w:hAnsi="TH SarabunPSK" w:cs="TH SarabunPSK"/>
          <w:sz w:val="36"/>
          <w:szCs w:val="36"/>
          <w:cs/>
        </w:rPr>
        <w:t>โดยมีวัตถุประสงค์เพื่อจัดทำและเสนอกลยุทธ์การขายสาขาภายใน 2 ปี (</w:t>
      </w:r>
      <w:r w:rsidRPr="00542E71">
        <w:rPr>
          <w:rFonts w:ascii="TH SarabunPSK" w:hAnsi="TH SarabunPSK" w:cs="TH SarabunPSK"/>
          <w:sz w:val="36"/>
          <w:szCs w:val="36"/>
        </w:rPr>
        <w:t>256</w:t>
      </w:r>
      <w:r w:rsidRPr="00542E71">
        <w:rPr>
          <w:rFonts w:ascii="TH SarabunPSK" w:hAnsi="TH SarabunPSK" w:cs="TH SarabunPSK"/>
          <w:sz w:val="36"/>
          <w:szCs w:val="36"/>
          <w:cs/>
        </w:rPr>
        <w:t>2</w:t>
      </w:r>
      <w:r w:rsidRPr="00542E71">
        <w:rPr>
          <w:rFonts w:ascii="TH SarabunPSK" w:hAnsi="TH SarabunPSK" w:cs="TH SarabunPSK"/>
          <w:sz w:val="36"/>
          <w:szCs w:val="36"/>
        </w:rPr>
        <w:t xml:space="preserve">-2563) </w:t>
      </w:r>
      <w:r w:rsidRPr="00542E71">
        <w:rPr>
          <w:rFonts w:ascii="TH SarabunPSK" w:hAnsi="TH SarabunPSK" w:cs="TH SarabunPSK"/>
          <w:sz w:val="36"/>
          <w:szCs w:val="36"/>
          <w:cs/>
        </w:rPr>
        <w:t>ของธุรกิจ</w:t>
      </w:r>
      <w:r w:rsidRPr="00542E71">
        <w:rPr>
          <w:rFonts w:ascii="TH SarabunPSK" w:hAnsi="TH SarabunPSK" w:cs="TH SarabunPSK"/>
          <w:color w:val="000000"/>
          <w:sz w:val="36"/>
          <w:szCs w:val="36"/>
          <w:cs/>
        </w:rPr>
        <w:t xml:space="preserve">เทสโก้ เอ็กซ์เพรสและตลาดโลตัส </w:t>
      </w:r>
      <w:r w:rsidRPr="00542E71">
        <w:rPr>
          <w:rFonts w:ascii="TH SarabunPSK" w:hAnsi="TH SarabunPSK" w:cs="TH SarabunPSK"/>
          <w:sz w:val="36"/>
          <w:szCs w:val="36"/>
          <w:cs/>
        </w:rPr>
        <w:t>ซึ่งได้ศึกษาจากเนื้อหาของข้อมูลทั่วไปของบริษัท ไม่ว่าจะเป็น ประวัติความเป็นมาของบริษัท วิสัยทัศน์ พันธกิจ วัตถุประสงค์ คู่แข่งทางการตลาด กระบวนการดำเนินงานหรือกระบวนการทางธุรกิจของบริษัท และกลยุทธ์ที่ผ่านมาของบริษัท เพื่อวางแผนกลยุทธ์ให้</w:t>
      </w:r>
      <w:r w:rsidRPr="00542E71">
        <w:rPr>
          <w:rFonts w:ascii="TH SarabunPSK" w:hAnsi="TH SarabunPSK" w:cs="TH SarabunPSK"/>
          <w:color w:val="000000"/>
          <w:sz w:val="36"/>
          <w:szCs w:val="36"/>
          <w:cs/>
        </w:rPr>
        <w:t xml:space="preserve">เทสโก้ เอ็กซ์เพรสและตลาดโลตัสให้ขยายสาขาเพิ่มขึ้น </w:t>
      </w:r>
      <w:r w:rsidRPr="00542E71">
        <w:rPr>
          <w:rFonts w:ascii="TH SarabunPSK" w:hAnsi="TH SarabunPSK" w:cs="TH SarabunPSK"/>
          <w:color w:val="000000"/>
          <w:sz w:val="36"/>
          <w:szCs w:val="36"/>
        </w:rPr>
        <w:t xml:space="preserve">200 </w:t>
      </w:r>
      <w:r w:rsidRPr="00542E71">
        <w:rPr>
          <w:rFonts w:ascii="TH SarabunPSK" w:hAnsi="TH SarabunPSK" w:cs="TH SarabunPSK"/>
          <w:color w:val="000000"/>
          <w:sz w:val="36"/>
          <w:szCs w:val="36"/>
          <w:cs/>
        </w:rPr>
        <w:t xml:space="preserve">สาขา ภายใน </w:t>
      </w:r>
      <w:r w:rsidRPr="00542E71">
        <w:rPr>
          <w:rFonts w:ascii="TH SarabunPSK" w:hAnsi="TH SarabunPSK" w:cs="TH SarabunPSK"/>
          <w:color w:val="000000"/>
          <w:sz w:val="36"/>
          <w:szCs w:val="36"/>
        </w:rPr>
        <w:t xml:space="preserve">2 </w:t>
      </w:r>
      <w:r w:rsidRPr="00542E71">
        <w:rPr>
          <w:rFonts w:ascii="TH SarabunPSK" w:hAnsi="TH SarabunPSK" w:cs="TH SarabunPSK"/>
          <w:color w:val="000000"/>
          <w:sz w:val="36"/>
          <w:szCs w:val="36"/>
          <w:cs/>
        </w:rPr>
        <w:t>ปี (</w:t>
      </w:r>
      <w:r w:rsidRPr="00542E71">
        <w:rPr>
          <w:rFonts w:ascii="TH SarabunPSK" w:hAnsi="TH SarabunPSK" w:cs="TH SarabunPSK"/>
          <w:color w:val="000000"/>
          <w:sz w:val="36"/>
          <w:szCs w:val="36"/>
        </w:rPr>
        <w:t>2562-2563)</w:t>
      </w:r>
      <w:r w:rsidRPr="00542E71">
        <w:rPr>
          <w:rFonts w:ascii="TH SarabunPSK" w:hAnsi="TH SarabunPSK" w:cs="TH SarabunPSK"/>
          <w:sz w:val="32"/>
          <w:szCs w:val="32"/>
        </w:rPr>
        <w:tab/>
      </w:r>
      <w:r w:rsidRPr="00542E71">
        <w:rPr>
          <w:rFonts w:ascii="TH SarabunPSK" w:hAnsi="TH SarabunPSK" w:cs="TH SarabunPSK"/>
          <w:sz w:val="36"/>
          <w:szCs w:val="36"/>
          <w:cs/>
        </w:rPr>
        <w:t xml:space="preserve">ในการจัดทำรายงานครั้งนี้ หากรายงานฉบับนี้มีข้อผิดพลาดประการใด คณะผู้จัดทำขออภัย ณ </w:t>
      </w:r>
      <w:proofErr w:type="spellStart"/>
      <w:r w:rsidRPr="00542E71">
        <w:rPr>
          <w:rFonts w:ascii="TH SarabunPSK" w:hAnsi="TH SarabunPSK" w:cs="TH SarabunPSK"/>
          <w:sz w:val="36"/>
          <w:szCs w:val="36"/>
          <w:cs/>
        </w:rPr>
        <w:t>ที่นี้</w:t>
      </w:r>
      <w:proofErr w:type="spellEnd"/>
      <w:r w:rsidRPr="00542E71">
        <w:rPr>
          <w:rFonts w:ascii="TH SarabunPSK" w:hAnsi="TH SarabunPSK" w:cs="TH SarabunPSK"/>
          <w:sz w:val="36"/>
          <w:szCs w:val="36"/>
          <w:cs/>
        </w:rPr>
        <w:t>ด้วย</w:t>
      </w:r>
    </w:p>
    <w:p w:rsidR="00492D9D" w:rsidRPr="00542E71" w:rsidRDefault="00737540" w:rsidP="00737540">
      <w:pPr>
        <w:tabs>
          <w:tab w:val="left" w:pos="3513"/>
        </w:tabs>
        <w:spacing w:after="120"/>
        <w:jc w:val="right"/>
        <w:rPr>
          <w:rFonts w:ascii="TH SarabunPSK" w:hAnsi="TH SarabunPSK" w:cs="TH SarabunPSK"/>
          <w:sz w:val="32"/>
          <w:szCs w:val="32"/>
          <w:cs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>คณะผู้จัดทำ</w:t>
      </w:r>
    </w:p>
    <w:p w:rsidR="007E54CB" w:rsidRPr="00542E71" w:rsidRDefault="00492D9D" w:rsidP="00015DBE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40"/>
          <w:cs/>
        </w:rPr>
      </w:pPr>
      <w:r w:rsidRPr="00542E71">
        <w:rPr>
          <w:rFonts w:ascii="TH SarabunPSK" w:hAnsi="TH SarabunPSK" w:cs="TH SarabunPSK"/>
          <w:sz w:val="32"/>
          <w:szCs w:val="40"/>
          <w:cs/>
        </w:rPr>
        <w:br w:type="column"/>
      </w:r>
      <w:r w:rsidR="007E54CB" w:rsidRPr="00542E71">
        <w:rPr>
          <w:rFonts w:ascii="TH SarabunPSK" w:hAnsi="TH SarabunPSK" w:cs="TH SarabunPSK"/>
          <w:b/>
          <w:bCs/>
          <w:sz w:val="32"/>
          <w:szCs w:val="40"/>
          <w:cs/>
        </w:rPr>
        <w:lastRenderedPageBreak/>
        <w:t>สารบัญ</w:t>
      </w:r>
      <w:r w:rsidR="0034282D" w:rsidRPr="00542E71">
        <w:rPr>
          <w:rFonts w:ascii="TH SarabunPSK" w:hAnsi="TH SarabunPSK" w:cs="TH SarabunPSK"/>
          <w:b/>
          <w:bCs/>
          <w:sz w:val="32"/>
          <w:szCs w:val="40"/>
          <w:cs/>
        </w:rPr>
        <w:t>(ต้องแก้ไขหน้าอีก)</w:t>
      </w:r>
    </w:p>
    <w:p w:rsidR="007E54CB" w:rsidRPr="00542E71" w:rsidRDefault="007E54CB" w:rsidP="00FD0E3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  </w:t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หน้า</w:t>
      </w:r>
    </w:p>
    <w:p w:rsidR="00AA1C21" w:rsidRPr="00542E71" w:rsidRDefault="00AA1C21" w:rsidP="00AA1C21">
      <w:pPr>
        <w:spacing w:after="0"/>
        <w:rPr>
          <w:rFonts w:ascii="TH SarabunPSK" w:hAnsi="TH SarabunPSK" w:cs="TH SarabunPSK"/>
          <w:b/>
          <w:bCs/>
          <w:sz w:val="30"/>
          <w:szCs w:val="30"/>
        </w:rPr>
      </w:pP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>คำนำ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208EA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 xml:space="preserve">  ก</w:t>
      </w:r>
    </w:p>
    <w:p w:rsidR="00AA1C21" w:rsidRPr="00542E71" w:rsidRDefault="00AA1C21" w:rsidP="00AA1C21">
      <w:pPr>
        <w:spacing w:after="0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>สารบัญ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</w:t>
      </w:r>
      <w:r w:rsidR="00A208EA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 xml:space="preserve"> ข</w:t>
      </w:r>
    </w:p>
    <w:p w:rsidR="00902737" w:rsidRDefault="007E54CB" w:rsidP="00015DBE">
      <w:pPr>
        <w:tabs>
          <w:tab w:val="left" w:pos="284"/>
          <w:tab w:val="left" w:pos="709"/>
        </w:tabs>
        <w:spacing w:line="264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>1.  บทสรุปผู้บริหาร</w:t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 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 xml:space="preserve">   </w:t>
      </w:r>
      <w:r w:rsidR="00AA1C21" w:rsidRPr="00542E71">
        <w:rPr>
          <w:rFonts w:ascii="TH SarabunPSK" w:hAnsi="TH SarabunPSK" w:cs="TH SarabunPSK"/>
          <w:b/>
          <w:bCs/>
          <w:sz w:val="30"/>
          <w:szCs w:val="30"/>
          <w:cs/>
        </w:rPr>
        <w:t>1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  <w:t>2.  สถานการณ์ปัจจุบัน</w:t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</w:t>
      </w:r>
      <w:r w:rsidR="0031738C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="00A44B6B" w:rsidRPr="00542E71">
        <w:rPr>
          <w:rFonts w:ascii="TH SarabunPSK" w:hAnsi="TH SarabunPSK" w:cs="TH SarabunPSK"/>
          <w:b/>
          <w:bCs/>
          <w:sz w:val="30"/>
          <w:szCs w:val="30"/>
          <w:cs/>
        </w:rPr>
        <w:t xml:space="preserve"> 2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>2.1  ประวัติองค์กร</w:t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31738C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>2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>2.2  โครงสร้างองค์กร</w:t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A44B6B" w:rsidRPr="00542E71">
        <w:rPr>
          <w:rFonts w:ascii="TH SarabunPSK" w:hAnsi="TH SarabunPSK" w:cs="TH SarabunPSK"/>
          <w:sz w:val="30"/>
          <w:szCs w:val="30"/>
          <w:cs/>
        </w:rPr>
        <w:tab/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31738C">
        <w:rPr>
          <w:rFonts w:ascii="TH SarabunPSK" w:hAnsi="TH SarabunPSK" w:cs="TH SarabunPSK" w:hint="cs"/>
          <w:sz w:val="30"/>
          <w:szCs w:val="30"/>
          <w:cs/>
        </w:rPr>
        <w:t>2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2.3  คณะกรรมการบริหาร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3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2.4  วิสัยทัศน์ พันธกิจ วัตถุประสงค์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sz w:val="30"/>
          <w:szCs w:val="30"/>
          <w:cs/>
        </w:rPr>
        <w:t>3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2.5  กลยุทธ์ปัจจุบัน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sz w:val="30"/>
          <w:szCs w:val="30"/>
          <w:cs/>
        </w:rPr>
        <w:t>3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2.6  ผลประกอบการที่ผ่านมา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sz w:val="30"/>
          <w:szCs w:val="30"/>
          <w:cs/>
        </w:rPr>
        <w:t>4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  <w:t>3.  การวิเคราะห์สภาพแวดล้อมเชิงกลยุทธ์</w:t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>5</w:t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>3.1  การวิเคราะห์สภาพแวดล้อมภายนอก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31738C">
        <w:rPr>
          <w:rFonts w:ascii="TH SarabunPSK" w:hAnsi="TH SarabunPSK" w:cs="TH SarabunPSK"/>
          <w:sz w:val="30"/>
          <w:szCs w:val="30"/>
          <w:cs/>
        </w:rPr>
        <w:t>5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3.1.1  การวิเคราะห์สภาพแวดล้อมภายนอกทั่วไป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31738C">
        <w:rPr>
          <w:rFonts w:ascii="TH SarabunPSK" w:hAnsi="TH SarabunPSK" w:cs="TH SarabunPSK"/>
          <w:sz w:val="30"/>
          <w:szCs w:val="30"/>
          <w:cs/>
        </w:rPr>
        <w:t>5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3.1.2  การวิเคราะห์อุตสาหกรรม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31738C">
        <w:rPr>
          <w:rFonts w:ascii="TH SarabunPSK" w:hAnsi="TH SarabunPSK" w:cs="TH SarabunPSK"/>
          <w:sz w:val="30"/>
          <w:szCs w:val="30"/>
          <w:cs/>
        </w:rPr>
        <w:t>6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3.1.3  การวิเคราะห์คู่แข่งขันหลัก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31738C">
        <w:rPr>
          <w:rFonts w:ascii="TH SarabunPSK" w:hAnsi="TH SarabunPSK" w:cs="TH SarabunPSK"/>
          <w:sz w:val="30"/>
          <w:szCs w:val="30"/>
          <w:cs/>
        </w:rPr>
        <w:t>8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3.1.4  การวิเคราะห์โอกาสและอุปสรรค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sz w:val="30"/>
          <w:szCs w:val="30"/>
          <w:cs/>
        </w:rPr>
        <w:t>9</w:t>
      </w:r>
      <w:r w:rsidRPr="00542E71">
        <w:rPr>
          <w:rFonts w:ascii="TH SarabunPSK" w:hAnsi="TH SarabunPSK" w:cs="TH SarabunPSK"/>
          <w:sz w:val="30"/>
          <w:szCs w:val="30"/>
          <w:cs/>
        </w:rPr>
        <w:br/>
      </w:r>
      <w:r w:rsidRPr="00542E71">
        <w:rPr>
          <w:rFonts w:ascii="TH SarabunPSK" w:hAnsi="TH SarabunPSK" w:cs="TH SarabunPSK"/>
          <w:sz w:val="30"/>
          <w:szCs w:val="30"/>
          <w:cs/>
        </w:rPr>
        <w:tab/>
      </w:r>
      <w:r w:rsidRPr="00542E71">
        <w:rPr>
          <w:rFonts w:ascii="TH SarabunPSK" w:hAnsi="TH SarabunPSK" w:cs="TH SarabunPSK"/>
          <w:sz w:val="30"/>
          <w:szCs w:val="30"/>
          <w:cs/>
        </w:rPr>
        <w:tab/>
        <w:t>3.1.5  บทสรุปการวิเคราะห์ปัจจัยภายนอก (</w:t>
      </w:r>
      <w:r w:rsidRPr="00542E71">
        <w:rPr>
          <w:rFonts w:ascii="TH SarabunPSK" w:hAnsi="TH SarabunPSK" w:cs="TH SarabunPSK"/>
          <w:sz w:val="30"/>
          <w:szCs w:val="30"/>
        </w:rPr>
        <w:t>EFAS)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11</w:t>
      </w:r>
      <w:r w:rsidR="00133536" w:rsidRPr="00542E71">
        <w:rPr>
          <w:rFonts w:ascii="TH SarabunPSK" w:hAnsi="TH SarabunPSK" w:cs="TH SarabunPSK"/>
          <w:sz w:val="30"/>
          <w:szCs w:val="30"/>
        </w:rPr>
        <w:br/>
      </w:r>
      <w:r w:rsidR="00133536" w:rsidRPr="00542E71">
        <w:rPr>
          <w:rFonts w:ascii="TH SarabunPSK" w:hAnsi="TH SarabunPSK" w:cs="TH SarabunPSK"/>
          <w:sz w:val="30"/>
          <w:szCs w:val="30"/>
        </w:rPr>
        <w:tab/>
        <w:t xml:space="preserve">3.2  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>การวิเคราะห์สภาพแวดล้อมภายใน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 w:hint="cs"/>
          <w:sz w:val="30"/>
          <w:szCs w:val="30"/>
          <w:cs/>
        </w:rPr>
        <w:t>12</w:t>
      </w:r>
      <w:r w:rsidR="00133536" w:rsidRPr="00542E71">
        <w:rPr>
          <w:rFonts w:ascii="TH SarabunPSK" w:hAnsi="TH SarabunPSK" w:cs="TH SarabunPSK"/>
          <w:sz w:val="30"/>
          <w:szCs w:val="30"/>
        </w:rPr>
        <w:br/>
      </w:r>
      <w:r w:rsidR="00133536" w:rsidRPr="00542E71">
        <w:rPr>
          <w:rFonts w:ascii="TH SarabunPSK" w:hAnsi="TH SarabunPSK" w:cs="TH SarabunPSK"/>
          <w:sz w:val="30"/>
          <w:szCs w:val="30"/>
        </w:rPr>
        <w:tab/>
      </w:r>
      <w:r w:rsidR="00133536" w:rsidRPr="00542E71">
        <w:rPr>
          <w:rFonts w:ascii="TH SarabunPSK" w:hAnsi="TH SarabunPSK" w:cs="TH SarabunPSK"/>
          <w:sz w:val="30"/>
          <w:szCs w:val="30"/>
        </w:rPr>
        <w:tab/>
        <w:t xml:space="preserve">3.2.1  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>การวิเคราะห์ทรัพยากรภายในองค์กร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13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>3.2.2  ความสามารถหลักขององค์กร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15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>3.2.3  ความได้เปรียบทางการแข่งขันขององค์กร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 w:hint="cs"/>
          <w:sz w:val="30"/>
          <w:szCs w:val="30"/>
          <w:cs/>
        </w:rPr>
        <w:t>15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>3.2.4  การวิเคราะห์จุดแข็งและจุดอ่อน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15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>3.2.5  บทสรุปการวิเคราะห์ปัจจัยภายใน (</w:t>
      </w:r>
      <w:r w:rsidR="00133536" w:rsidRPr="00542E71">
        <w:rPr>
          <w:rFonts w:ascii="TH SarabunPSK" w:hAnsi="TH SarabunPSK" w:cs="TH SarabunPSK"/>
          <w:sz w:val="30"/>
          <w:szCs w:val="30"/>
        </w:rPr>
        <w:t>IFAS)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16</w:t>
      </w:r>
      <w:r w:rsidR="00133536"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  <w:t>4.  การวิเคราะห์ปัจจัยเชิงกลยุทธ์</w:t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>18</w:t>
      </w:r>
      <w:r w:rsidR="00133536"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>4.1  บทสรุปการวิเคราะห์ปัจจัยเชิงกลยุทธ์ (</w:t>
      </w:r>
      <w:r w:rsidR="00133536" w:rsidRPr="00542E71">
        <w:rPr>
          <w:rFonts w:ascii="TH SarabunPSK" w:hAnsi="TH SarabunPSK" w:cs="TH SarabunPSK"/>
          <w:sz w:val="30"/>
          <w:szCs w:val="30"/>
        </w:rPr>
        <w:t>SFAS)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18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 xml:space="preserve">4.2  </w:t>
      </w:r>
      <w:r w:rsidR="009E76F4" w:rsidRPr="00542E71">
        <w:rPr>
          <w:rFonts w:ascii="TH SarabunPSK" w:hAnsi="TH SarabunPSK" w:cs="TH SarabunPSK"/>
          <w:sz w:val="30"/>
          <w:szCs w:val="30"/>
        </w:rPr>
        <w:t>TOWS</w:t>
      </w:r>
      <w:r w:rsidR="00133536" w:rsidRPr="00542E71">
        <w:rPr>
          <w:rFonts w:ascii="TH SarabunPSK" w:hAnsi="TH SarabunPSK" w:cs="TH SarabunPSK"/>
          <w:sz w:val="30"/>
          <w:szCs w:val="30"/>
        </w:rPr>
        <w:t xml:space="preserve">  MATRIX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sz w:val="30"/>
          <w:szCs w:val="30"/>
          <w:cs/>
        </w:rPr>
        <w:t>20</w:t>
      </w:r>
      <w:r w:rsidR="00015DBE" w:rsidRPr="00542E71">
        <w:rPr>
          <w:rFonts w:ascii="TH SarabunPSK" w:hAnsi="TH SarabunPSK" w:cs="TH SarabunPSK"/>
          <w:sz w:val="30"/>
          <w:szCs w:val="30"/>
        </w:rPr>
        <w:br/>
      </w:r>
      <w:r w:rsidR="00133536" w:rsidRPr="00542E71">
        <w:rPr>
          <w:rFonts w:ascii="TH SarabunPSK" w:hAnsi="TH SarabunPSK" w:cs="TH SarabunPSK"/>
          <w:sz w:val="30"/>
          <w:szCs w:val="30"/>
        </w:rPr>
        <w:tab/>
        <w:t>4.3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 xml:space="preserve">  ทบทวนวิสัยทัศน์  พันธกิจ  วัตถุประสงค์</w:t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>21</w:t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br/>
      </w:r>
      <w:r w:rsidR="00133536" w:rsidRPr="00542E71">
        <w:rPr>
          <w:rFonts w:ascii="TH SarabunPSK" w:hAnsi="TH SarabunPSK" w:cs="TH SarabunPSK"/>
          <w:sz w:val="30"/>
          <w:szCs w:val="30"/>
          <w:cs/>
        </w:rPr>
        <w:tab/>
        <w:t>4.4  ทางเลือกเชิงกลยุทธ์ที่นำเสนอ (</w:t>
      </w:r>
      <w:r w:rsidR="00A11C50" w:rsidRPr="00542E71">
        <w:rPr>
          <w:rFonts w:ascii="TH SarabunPSK" w:hAnsi="TH SarabunPSK" w:cs="TH SarabunPSK"/>
          <w:sz w:val="30"/>
          <w:szCs w:val="30"/>
        </w:rPr>
        <w:t>Strategic Alternative Recommended Strategies)</w:t>
      </w:r>
      <w:r w:rsidR="0031738C">
        <w:rPr>
          <w:rFonts w:ascii="TH SarabunPSK" w:hAnsi="TH SarabunPSK" w:cs="TH SarabunPSK"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sz w:val="30"/>
          <w:szCs w:val="30"/>
          <w:cs/>
        </w:rPr>
        <w:t xml:space="preserve"> 21</w:t>
      </w:r>
      <w:r w:rsidR="00A11C50"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  <w:t>5.  การนำกลยุทธ์ไปใช้ แผนปฏิบัติการ และการควบคุมประเมินผล</w:t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 </w:t>
      </w:r>
      <w:r w:rsidR="00856C9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>22</w:t>
      </w:r>
      <w:r w:rsidR="00FD0E3A"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FD0E3A" w:rsidRPr="00542E71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6.  ประมาณการก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>ารดำเนินงาน (งบกำไรขาดทุน</w:t>
      </w:r>
      <w:r w:rsidR="00FD0E3A" w:rsidRPr="00542E71">
        <w:rPr>
          <w:rFonts w:ascii="TH SarabunPSK" w:hAnsi="TH SarabunPSK" w:cs="TH SarabunPSK"/>
          <w:b/>
          <w:bCs/>
          <w:sz w:val="30"/>
          <w:szCs w:val="30"/>
          <w:cs/>
        </w:rPr>
        <w:t>)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>30</w:t>
      </w:r>
      <w:r w:rsidR="00FD0E3A" w:rsidRPr="00542E71">
        <w:rPr>
          <w:rFonts w:ascii="TH SarabunPSK" w:hAnsi="TH SarabunPSK" w:cs="TH SarabunPSK"/>
          <w:b/>
          <w:bCs/>
          <w:sz w:val="30"/>
          <w:szCs w:val="30"/>
          <w:cs/>
        </w:rPr>
        <w:br/>
        <w:t>7.  บรรณานุกรม</w:t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ab/>
        <w:t xml:space="preserve"> </w:t>
      </w:r>
      <w:r w:rsidR="00856C93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 w:rsidR="00AC6850" w:rsidRPr="00542E7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1738C">
        <w:rPr>
          <w:rFonts w:ascii="TH SarabunPSK" w:hAnsi="TH SarabunPSK" w:cs="TH SarabunPSK"/>
          <w:b/>
          <w:bCs/>
          <w:sz w:val="30"/>
          <w:szCs w:val="30"/>
          <w:cs/>
        </w:rPr>
        <w:t>35</w:t>
      </w:r>
    </w:p>
    <w:p w:rsidR="00E826B1" w:rsidRDefault="00E826B1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Default="00902737" w:rsidP="00902737"/>
    <w:p w:rsidR="00902737" w:rsidRPr="00902737" w:rsidRDefault="00902737" w:rsidP="00902737">
      <w:pPr>
        <w:rPr>
          <w:cs/>
        </w:rPr>
        <w:sectPr w:rsidR="00902737" w:rsidRPr="00902737" w:rsidSect="00884D00">
          <w:footerReference w:type="default" r:id="rId12"/>
          <w:type w:val="continuous"/>
          <w:pgSz w:w="11906" w:h="16838"/>
          <w:pgMar w:top="1440" w:right="1440" w:bottom="1440" w:left="1440" w:header="708" w:footer="732" w:gutter="0"/>
          <w:pgNumType w:fmt="thaiLetters" w:start="1"/>
          <w:cols w:space="708"/>
          <w:docGrid w:linePitch="360"/>
        </w:sectPr>
      </w:pPr>
    </w:p>
    <w:p w:rsidR="00824ECB" w:rsidRPr="00542E71" w:rsidRDefault="00287B46" w:rsidP="00535366">
      <w:pPr>
        <w:tabs>
          <w:tab w:val="left" w:pos="284"/>
          <w:tab w:val="left" w:pos="709"/>
          <w:tab w:val="left" w:pos="2160"/>
          <w:tab w:val="left" w:pos="612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294967293" distB="4294967293" distL="114300" distR="114300" simplePos="0" relativeHeight="25166694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368299</wp:posOffset>
                </wp:positionV>
                <wp:extent cx="5762625" cy="0"/>
                <wp:effectExtent l="0" t="0" r="0" b="0"/>
                <wp:wrapNone/>
                <wp:docPr id="305" name="ตัวเชื่อมต่อตรง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344AC3" id="ตัวเชื่อมต่อตรง 305" o:spid="_x0000_s1026" style="position:absolute;z-index:2516669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.35pt,29pt" to="442.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" strokecolor="black [3040]" strokeweight="1pt">
                <o:lock v:ext="edit" shapetype="f"/>
              </v:line>
            </w:pict>
          </mc:Fallback>
        </mc:AlternateContent>
      </w:r>
      <w:r w:rsidR="00824ECB" w:rsidRPr="00542E71">
        <w:rPr>
          <w:rFonts w:ascii="TH SarabunPSK" w:hAnsi="TH SarabunPSK" w:cs="TH SarabunPSK"/>
          <w:b/>
          <w:bCs/>
          <w:sz w:val="40"/>
          <w:szCs w:val="40"/>
        </w:rPr>
        <w:t xml:space="preserve">1.  </w:t>
      </w:r>
      <w:r w:rsidR="00824ECB" w:rsidRPr="00542E71">
        <w:rPr>
          <w:rFonts w:ascii="TH SarabunPSK" w:hAnsi="TH SarabunPSK" w:cs="TH SarabunPSK"/>
          <w:b/>
          <w:bCs/>
          <w:sz w:val="40"/>
          <w:szCs w:val="40"/>
          <w:cs/>
        </w:rPr>
        <w:t>บทสรุปผู้บริหาร</w:t>
      </w:r>
    </w:p>
    <w:p w:rsidR="00496B79" w:rsidRPr="00542E71" w:rsidRDefault="00AA1C21" w:rsidP="00496B79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</w:rPr>
        <w:tab/>
      </w:r>
      <w:r w:rsidRPr="00542E71">
        <w:rPr>
          <w:rFonts w:ascii="TH SarabunPSK" w:hAnsi="TH SarabunPSK" w:cs="TH SarabunPSK"/>
          <w:sz w:val="32"/>
          <w:szCs w:val="32"/>
        </w:rPr>
        <w:tab/>
      </w:r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โลตัสเอ็กซ์เพรส เป็นรูปแบบร้านค้าปลีกสะดวกซื้อ บริหารโดยบริษัท เอก-ชัย </w:t>
      </w:r>
      <w:proofErr w:type="spellStart"/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>ดิสทริ</w:t>
      </w:r>
      <w:proofErr w:type="spellEnd"/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>บิว</w:t>
      </w:r>
      <w:proofErr w:type="spellStart"/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>ชั่นซิส</w:t>
      </w:r>
      <w:proofErr w:type="spellEnd"/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เทม จำกัด มีสินค้าให้บริการกว่า </w:t>
      </w:r>
      <w:r w:rsidR="00496B79" w:rsidRPr="00542E71">
        <w:rPr>
          <w:rFonts w:ascii="TH SarabunPSK" w:hAnsi="TH SarabunPSK" w:cs="TH SarabunPSK"/>
          <w:color w:val="000000"/>
          <w:sz w:val="32"/>
          <w:szCs w:val="32"/>
        </w:rPr>
        <w:t xml:space="preserve">2600 </w:t>
      </w:r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รายการ ทั้งเครื่องอุปโภค บริโภค และอาหารสด รวมถึงมีบริการอื่นๆ เช่น บริการรับชำระบิล และบริการจองตั๋วรถทัวร์ โดยเปิดให้บริการในเทสโก้ โลตัส และเทสโก้ โลตัส เอ็กซ์เพรส มากกว่า </w:t>
      </w:r>
      <w:r w:rsidR="00496B79" w:rsidRPr="00542E71">
        <w:rPr>
          <w:rFonts w:ascii="TH SarabunPSK" w:hAnsi="TH SarabunPSK" w:cs="TH SarabunPSK"/>
          <w:color w:val="000000"/>
          <w:sz w:val="32"/>
          <w:szCs w:val="32"/>
        </w:rPr>
        <w:t xml:space="preserve">600 </w:t>
      </w:r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ซึ่งสามารถให้บริการลูกค้า </w:t>
      </w:r>
      <w:r w:rsidR="00496B79" w:rsidRPr="00542E71">
        <w:rPr>
          <w:rFonts w:ascii="TH SarabunPSK" w:hAnsi="TH SarabunPSK" w:cs="TH SarabunPSK"/>
          <w:color w:val="000000"/>
          <w:sz w:val="32"/>
          <w:szCs w:val="32"/>
        </w:rPr>
        <w:t xml:space="preserve">24 </w:t>
      </w:r>
      <w:r w:rsidR="00496B79" w:rsidRPr="00542E71">
        <w:rPr>
          <w:rFonts w:ascii="TH SarabunPSK" w:hAnsi="TH SarabunPSK" w:cs="TH SarabunPSK"/>
          <w:color w:val="000000"/>
          <w:sz w:val="32"/>
          <w:szCs w:val="32"/>
          <w:cs/>
        </w:rPr>
        <w:t>ชั่วโมง และยังมีสาขาในกรุงเทพฯ ปริมณฑล ตามอำเภอต่าง ๆ ในแต่ละจังหวัด และสถานีบริการน้ำมันเอสโซ่ บางแห่งอยู่ในสถานีบริการน้ำมันบางจาก</w:t>
      </w:r>
    </w:p>
    <w:p w:rsidR="00496B79" w:rsidRPr="00542E71" w:rsidRDefault="00496B79" w:rsidP="00496B7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B79" w:rsidRPr="00542E71" w:rsidRDefault="00496B79" w:rsidP="00496B79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ในปัจจุบันร้านสะดวกซื้อมีแนวโน้มที่จะเจริญเติบโตมากขึ้นเนื่องด้วยผู้บริโภคมีพฤติกรรมที่ต้องการความสะดวกสบาย และความรวดเร็วมากขึ้น จึงเป็นโอกาสที่ดีในการที่จะขยายตลาดได้มากยิ่งขึ้น รวมถึงร้านสะดวกซื้อมีการแข่งขันสูงทั้งทางตรงเเละทางอ้อม การที่มีสาขาครอบคลุมในหลายพื้นที่จะเป็นโอกาสที่จะเพิ่มส่วนแบ่งตลาด นอกจากนี้ยังมีการทำการส่งเสริมการตลาดไปยังกลุ่มลูกค้าที่มาใช้บริการด้วย</w:t>
      </w:r>
    </w:p>
    <w:p w:rsidR="00496B79" w:rsidRPr="00542E71" w:rsidRDefault="00496B79" w:rsidP="00496B79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จากการวิเคราะห์องค์กรทั้งทางด้านการวิเคราะห์สภาพแวดล้อมภายในเเละการวิเคราะห์สภาพแวดล้อมภายนอก ได้เเก่ ความสามารถหลักขององค์กร ความได้เปรียบทางการแข่งขันองค์กร วิเคราะห์จุดแข็งและจุดอ่อน การวิเคราะห์อุตสาหกรรม วิเคราะห์คู่แข่งหลัก วิเคราะห์โอกาสเเละอุปสรรค ได้มีแนวคิดในการสร้างกลยุทธ์ที่จะตอบสนองวิสัยทัศน์ พันธกิจ และเป้าหมายขององค์กร ทั้งกลยุทธ์ในเชิงรับ เชิงรุก เชิงป้องกัน และเชิงแก้ไข</w:t>
      </w:r>
    </w:p>
    <w:p w:rsidR="00496B79" w:rsidRPr="00542E71" w:rsidRDefault="00496B79" w:rsidP="00496B7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B79" w:rsidRPr="00542E71" w:rsidRDefault="00496B79" w:rsidP="00496B7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สำหรับการใช้กลยุทธ์ กลยุทธ์ระดับองค์กร มีการกำหนดกลยุทธ์การเติบโตแบบ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Horizontal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ด้วยการขยายสาขา เพื่อนเป็นการขยายฐานลูกค้า ซึ่งกลยุทธ์ระดับองค์กรและระดับธุรกิจนั้น ต้องมีการวางแผนการดำเนินงานในการปฎิบัติงานของกลยุทธ์ระดับหน้าที่ควบคู่ไปด้วย เพื่อให้ได้บรรลุวัค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ถุ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ประสงค์ที่วางไว้</w:t>
      </w:r>
    </w:p>
    <w:p w:rsidR="00496B79" w:rsidRPr="00542E71" w:rsidRDefault="00496B79" w:rsidP="00496B7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B79" w:rsidRPr="00542E71" w:rsidRDefault="00496B79" w:rsidP="00496B79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ดังนั้นจึงต้องวางเเผนกลยุทธ์เพื่อนำไปปรับใช้ให้เหมาะสมกับสภาพแวดล้อมในสถานการณ์ปัจจุบัน เพื่อให้สามารถบรรลุผลตามเป้าหมายที่ได้คาดการณ์กันไว้</w:t>
      </w:r>
    </w:p>
    <w:p w:rsidR="00824ECB" w:rsidRPr="00542E71" w:rsidRDefault="00824ECB" w:rsidP="00496B79">
      <w:pPr>
        <w:pStyle w:val="ac"/>
        <w:spacing w:before="0" w:beforeAutospacing="0" w:after="0" w:afterAutospacing="0"/>
        <w:rPr>
          <w:rFonts w:ascii="TH SarabunPSK" w:hAnsi="TH SarabunPSK" w:cs="TH SarabunPSK"/>
          <w:b/>
          <w:bCs/>
          <w:sz w:val="36"/>
          <w:szCs w:val="36"/>
        </w:rPr>
      </w:pPr>
    </w:p>
    <w:p w:rsidR="00824ECB" w:rsidRPr="00542E71" w:rsidRDefault="00824ECB" w:rsidP="007E54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24ECB" w:rsidRPr="00542E71" w:rsidRDefault="00824ECB" w:rsidP="007E54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24ECB" w:rsidRPr="00542E71" w:rsidRDefault="00824ECB" w:rsidP="007E54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24ECB" w:rsidRPr="00542E71" w:rsidRDefault="00824ECB" w:rsidP="007E54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24ECB" w:rsidRPr="00542E71" w:rsidRDefault="00287B46" w:rsidP="00015DBE">
      <w:pPr>
        <w:tabs>
          <w:tab w:val="left" w:pos="284"/>
          <w:tab w:val="left" w:pos="709"/>
        </w:tabs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294967293" distB="4294967293" distL="114300" distR="114300" simplePos="0" relativeHeight="25166796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330834</wp:posOffset>
                </wp:positionV>
                <wp:extent cx="5762625" cy="0"/>
                <wp:effectExtent l="0" t="0" r="0" b="0"/>
                <wp:wrapNone/>
                <wp:docPr id="298" name="ตัวเชื่อมต่อตรง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3C9653" id="ตัวเชื่อมต่อตรง 306" o:spid="_x0000_s1026" style="position:absolute;z-index:2516679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55pt,26.05pt" to="448.2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" strokecolor="black [3040]" strokeweight="1pt">
                <o:lock v:ext="edit" shapetype="f"/>
              </v:line>
            </w:pict>
          </mc:Fallback>
        </mc:AlternateContent>
      </w:r>
      <w:r w:rsidR="00824ECB" w:rsidRPr="00542E71">
        <w:rPr>
          <w:rFonts w:ascii="TH SarabunPSK" w:hAnsi="TH SarabunPSK" w:cs="TH SarabunPSK"/>
          <w:b/>
          <w:bCs/>
          <w:sz w:val="40"/>
          <w:szCs w:val="40"/>
        </w:rPr>
        <w:t xml:space="preserve">2.  </w:t>
      </w:r>
      <w:r w:rsidR="00824ECB" w:rsidRPr="00542E71">
        <w:rPr>
          <w:rFonts w:ascii="TH SarabunPSK" w:hAnsi="TH SarabunPSK" w:cs="TH SarabunPSK"/>
          <w:b/>
          <w:bCs/>
          <w:sz w:val="40"/>
          <w:szCs w:val="40"/>
          <w:cs/>
        </w:rPr>
        <w:t>สถานการณ์ปัจจุบัน</w:t>
      </w:r>
    </w:p>
    <w:p w:rsidR="00824ECB" w:rsidRPr="00542E71" w:rsidRDefault="00824ECB" w:rsidP="001C5B78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t>2.1  ประวัติองค์กร</w:t>
      </w:r>
    </w:p>
    <w:p w:rsidR="0034282D" w:rsidRPr="00542E71" w:rsidRDefault="00287B46" w:rsidP="0034282D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25400</wp:posOffset>
                </wp:positionV>
                <wp:extent cx="3076575" cy="2543175"/>
                <wp:effectExtent l="0" t="0" r="9525" b="9525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76575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436FA" w:rsidRPr="00356B65" w:rsidRDefault="000436FA" w:rsidP="0024375C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บริษัท เอก-ชัย </w:t>
                            </w:r>
                            <w:proofErr w:type="spellStart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ดิสทริ</w:t>
                            </w:r>
                            <w:proofErr w:type="spellEnd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บิว</w:t>
                            </w:r>
                            <w:proofErr w:type="spellStart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ชั่น</w:t>
                            </w:r>
                            <w:proofErr w:type="spellEnd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ซิส</w:t>
                            </w:r>
                            <w:proofErr w:type="spellEnd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เทม จำกัด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 xml:space="preserve">  (</w:t>
                            </w:r>
                            <w:proofErr w:type="spellStart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Ek</w:t>
                            </w:r>
                            <w:proofErr w:type="spellEnd"/>
                            <w:r w:rsidRPr="00356B65">
                              <w:rPr>
                                <w:rFonts w:ascii="TH SarabunPSK" w:hAnsi="TH SarabunPSK" w:cs="TH SarabunPSK"/>
                                <w:i/>
                                <w:iCs/>
                                <w:color w:val="000000"/>
                                <w:sz w:val="32"/>
                                <w:szCs w:val="32"/>
                              </w:rPr>
                              <w:t>-Chai Distribution System Co., Ltd.)</w:t>
                            </w:r>
                          </w:p>
                          <w:p w:rsidR="000436FA" w:rsidRPr="00356B65" w:rsidRDefault="000436FA" w:rsidP="0024375C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ลักษณะการประกอบธุรกิจ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: 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ค้าปลีก</w:t>
                            </w:r>
                          </w:p>
                          <w:p w:rsidR="000436FA" w:rsidRPr="00356B65" w:rsidRDefault="000436FA" w:rsidP="0024375C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ที่ตั้งสำนักงานใหญ่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:  629/1 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หมู่ 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10 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ถนนนวมินท</w:t>
                            </w:r>
                            <w:proofErr w:type="spellStart"/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ร์</w:t>
                            </w:r>
                            <w:proofErr w:type="spellEnd"/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แขวงนวลจันทร์ เขตบึงกุ่มกรุงเทพมหานคร 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>10230</w:t>
                            </w:r>
                          </w:p>
                          <w:p w:rsidR="000436FA" w:rsidRDefault="000436FA" w:rsidP="0024375C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โทรศัพท์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:  02-797-9000</w:t>
                            </w:r>
                          </w:p>
                          <w:p w:rsidR="000436FA" w:rsidRDefault="000436FA" w:rsidP="0024375C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โทรสาร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  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>:  02-797-9811</w:t>
                            </w:r>
                          </w:p>
                          <w:p w:rsidR="000436FA" w:rsidRPr="00356B65" w:rsidRDefault="000436FA" w:rsidP="0024375C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เว็บไซต์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  :   </w:t>
                            </w:r>
                            <w:hyperlink r:id="rId13" w:history="1">
                              <w:r w:rsidRPr="00356B65">
                                <w:rPr>
                                  <w:rStyle w:val="a4"/>
                                  <w:rFonts w:ascii="TH SarabunPSK" w:hAnsi="TH SarabunPSK" w:cs="TH SarabunPSK"/>
                                  <w:color w:val="1155CC"/>
                                  <w:sz w:val="32"/>
                                  <w:szCs w:val="32"/>
                                </w:rPr>
                                <w:t>www.tescolotus.com</w:t>
                              </w:r>
                            </w:hyperlink>
                          </w:p>
                          <w:p w:rsidR="000436FA" w:rsidRDefault="000436FA" w:rsidP="0024375C">
                            <w:r w:rsidRPr="00356B6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ทุนจดทะเบียน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  :  5,137,500,050 </w:t>
                            </w:r>
                            <w:r w:rsidRPr="00356B65"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บาท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4" o:spid="_x0000_s1026" type="#_x0000_t202" style="position:absolute;margin-left:261.9pt;margin-top:2pt;width:242.25pt;height:200.2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" filled="f" strokecolor="white [3212]" strokeweight=".5pt">
                <v:path arrowok="t"/>
                <v:textbox>
                  <w:txbxContent>
                    <w:p w:rsidR="000436FA" w:rsidRPr="00356B65" w:rsidRDefault="000436FA" w:rsidP="0024375C">
                      <w:pPr>
                        <w:pStyle w:val="ac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</w:pPr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 xml:space="preserve">บริษัท เอก-ชัย </w:t>
                      </w:r>
                      <w:proofErr w:type="spellStart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>ดิสทริ</w:t>
                      </w:r>
                      <w:proofErr w:type="spellEnd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>บิว</w:t>
                      </w:r>
                      <w:proofErr w:type="spellStart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>ชั่น</w:t>
                      </w:r>
                      <w:proofErr w:type="spellEnd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proofErr w:type="spellStart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>ซิส</w:t>
                      </w:r>
                      <w:proofErr w:type="spellEnd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  <w:cs/>
                        </w:rPr>
                        <w:t>เทม จำกัด</w:t>
                      </w:r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</w:rPr>
                        <w:t xml:space="preserve">  (</w:t>
                      </w:r>
                      <w:proofErr w:type="spellStart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</w:rPr>
                        <w:t>Ek</w:t>
                      </w:r>
                      <w:proofErr w:type="spellEnd"/>
                      <w:r w:rsidRPr="00356B65">
                        <w:rPr>
                          <w:rFonts w:ascii="TH SarabunPSK" w:hAnsi="TH SarabunPSK" w:cs="TH SarabunPSK"/>
                          <w:i/>
                          <w:iCs/>
                          <w:color w:val="000000"/>
                          <w:sz w:val="32"/>
                          <w:szCs w:val="32"/>
                        </w:rPr>
                        <w:t>-Chai Distribution System Co., Ltd.)</w:t>
                      </w:r>
                    </w:p>
                    <w:p w:rsidR="000436FA" w:rsidRPr="00356B65" w:rsidRDefault="000436FA" w:rsidP="0024375C">
                      <w:pPr>
                        <w:pStyle w:val="ac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ลักษณะการประกอบธุรกิจ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: 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ค้าปลีก</w:t>
                      </w:r>
                    </w:p>
                    <w:p w:rsidR="000436FA" w:rsidRPr="00356B65" w:rsidRDefault="000436FA" w:rsidP="0024375C">
                      <w:pPr>
                        <w:pStyle w:val="ac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 xml:space="preserve"> ที่ตั้งสำนักงานใหญ่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:  629/1 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หมู่ 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10 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ถนนนวมินท</w:t>
                      </w:r>
                      <w:proofErr w:type="spellStart"/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ร์</w:t>
                      </w:r>
                      <w:proofErr w:type="spellEnd"/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แขวงนวลจันทร์ เขตบึงกุ่มกรุงเทพมหานคร 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>10230</w:t>
                      </w:r>
                    </w:p>
                    <w:p w:rsidR="000436FA" w:rsidRDefault="000436FA" w:rsidP="0024375C">
                      <w:pPr>
                        <w:pStyle w:val="ac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โทรศัพท์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:  02-797-9000</w:t>
                      </w:r>
                    </w:p>
                    <w:p w:rsidR="000436FA" w:rsidRDefault="000436FA" w:rsidP="0024375C">
                      <w:pPr>
                        <w:pStyle w:val="ac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โทรสาร</w:t>
                      </w:r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  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>:  02-797-9811</w:t>
                      </w:r>
                    </w:p>
                    <w:p w:rsidR="000436FA" w:rsidRPr="00356B65" w:rsidRDefault="000436FA" w:rsidP="0024375C">
                      <w:pPr>
                        <w:pStyle w:val="ac"/>
                        <w:spacing w:before="0" w:beforeAutospacing="0" w:after="0" w:afterAutospacing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เว็บไซต์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  :   </w:t>
                      </w:r>
                      <w:hyperlink r:id="rId14" w:history="1">
                        <w:r w:rsidRPr="00356B65">
                          <w:rPr>
                            <w:rStyle w:val="a4"/>
                            <w:rFonts w:ascii="TH SarabunPSK" w:hAnsi="TH SarabunPSK" w:cs="TH SarabunPSK"/>
                            <w:color w:val="1155CC"/>
                            <w:sz w:val="32"/>
                            <w:szCs w:val="32"/>
                          </w:rPr>
                          <w:t>www.tescolotus.com</w:t>
                        </w:r>
                      </w:hyperlink>
                    </w:p>
                    <w:p w:rsidR="000436FA" w:rsidRDefault="000436FA" w:rsidP="0024375C">
                      <w:r w:rsidRPr="00356B6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  <w:cs/>
                        </w:rPr>
                        <w:t>ทุนจดทะเบียน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  :  5,137,500,050 </w:t>
                      </w:r>
                      <w:r w:rsidRPr="00356B65"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บาท</w:t>
                      </w:r>
                    </w:p>
                  </w:txbxContent>
                </v:textbox>
              </v:shape>
            </w:pict>
          </mc:Fallback>
        </mc:AlternateContent>
      </w:r>
      <w:r w:rsidR="00C54FBB" w:rsidRPr="00542E71">
        <w:rPr>
          <w:rFonts w:ascii="TH SarabunPSK" w:hAnsi="TH SarabunPSK" w:cs="TH SarabunPSK"/>
          <w:sz w:val="32"/>
          <w:szCs w:val="32"/>
          <w:cs/>
        </w:rPr>
        <w:tab/>
      </w:r>
      <w:r w:rsidR="0034282D" w:rsidRPr="00542E7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34282D" w:rsidRPr="00542E71">
        <w:rPr>
          <w:rFonts w:ascii="TH SarabunPSK" w:hAnsi="TH SarabunPSK" w:cs="TH SarabunPSK"/>
          <w:b/>
          <w:bCs/>
          <w:sz w:val="36"/>
          <w:szCs w:val="36"/>
          <w:cs/>
        </w:rPr>
        <w:t>2.1  ประวัติองค์กร</w:t>
      </w:r>
    </w:p>
    <w:p w:rsidR="0034282D" w:rsidRPr="00542E71" w:rsidRDefault="0034282D" w:rsidP="0024375C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noProof/>
        </w:rPr>
        <w:drawing>
          <wp:inline distT="0" distB="0" distL="0" distR="0">
            <wp:extent cx="2476500" cy="1390650"/>
            <wp:effectExtent l="0" t="0" r="0" b="0"/>
            <wp:docPr id="11" name="Picture 11" descr="https://lh3.googleusercontent.com/cvzqwc7P1qBiXvYKxB2i9FRxZhkkOZJhvdK3BNafsYaX0h8lZvH3kEIO6cVjix4e0MreoSdAgXYsYXLFS-6qPIjMYPiU6EzGq4JvRVMwaUs5EF0u6orTwRY_bSxx8VGQAxy1yL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vzqwc7P1qBiXvYKxB2i9FRxZhkkOZJhvdK3BNafsYaX0h8lZvH3kEIO6cVjix4e0MreoSdAgXYsYXLFS-6qPIjMYPiU6EzGq4JvRVMwaUs5EF0u6orTwRY_bSxx8VGQAxy1yLl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82D" w:rsidRPr="00542E71" w:rsidRDefault="0034282D" w:rsidP="0034282D">
      <w:pPr>
        <w:tabs>
          <w:tab w:val="left" w:pos="284"/>
          <w:tab w:val="left" w:pos="709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4282D" w:rsidRPr="00542E71" w:rsidRDefault="0034282D" w:rsidP="002A1756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ab/>
      </w:r>
    </w:p>
    <w:p w:rsidR="0034282D" w:rsidRPr="00542E71" w:rsidRDefault="0034282D" w:rsidP="0034282D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0436FA">
        <w:rPr>
          <w:rFonts w:ascii="TH SarabunPSK" w:hAnsi="TH SarabunPSK" w:cs="TH SarabunPSK"/>
          <w:b/>
          <w:bCs/>
          <w:color w:val="000000"/>
          <w:sz w:val="32"/>
          <w:szCs w:val="32"/>
          <w:highlight w:val="yellow"/>
          <w:cs/>
        </w:rPr>
        <w:t>เทสโก้ โลตัส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เป็นกลุ่มไฮเปอร์มาร์เก็ตในประเทศไทย ดำเนินการตั้งแต่ปี 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2537 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เดิมใช้ชื่อว่า</w:t>
      </w:r>
      <w:r w:rsidRPr="000436FA">
        <w:rPr>
          <w:rFonts w:ascii="TH SarabunPSK" w:hAnsi="TH SarabunPSK" w:cs="TH SarabunPSK"/>
          <w:i/>
          <w:iCs/>
          <w:color w:val="000000"/>
          <w:sz w:val="32"/>
          <w:szCs w:val="32"/>
          <w:highlight w:val="yellow"/>
          <w:cs/>
        </w:rPr>
        <w:t>โลตัส ซู</w:t>
      </w:r>
      <w:proofErr w:type="spellStart"/>
      <w:r w:rsidRPr="000436FA">
        <w:rPr>
          <w:rFonts w:ascii="TH SarabunPSK" w:hAnsi="TH SarabunPSK" w:cs="TH SarabunPSK"/>
          <w:i/>
          <w:iCs/>
          <w:color w:val="000000"/>
          <w:sz w:val="32"/>
          <w:szCs w:val="32"/>
          <w:highlight w:val="yellow"/>
          <w:cs/>
        </w:rPr>
        <w:t>เปอร์</w:t>
      </w:r>
      <w:proofErr w:type="spellEnd"/>
      <w:r w:rsidRPr="000436FA">
        <w:rPr>
          <w:rFonts w:ascii="TH SarabunPSK" w:hAnsi="TH SarabunPSK" w:cs="TH SarabunPSK"/>
          <w:i/>
          <w:iCs/>
          <w:color w:val="000000"/>
          <w:sz w:val="32"/>
          <w:szCs w:val="32"/>
          <w:highlight w:val="yellow"/>
          <w:cs/>
        </w:rPr>
        <w:t>เซ็น</w:t>
      </w:r>
      <w:proofErr w:type="spellStart"/>
      <w:r w:rsidRPr="000436FA">
        <w:rPr>
          <w:rFonts w:ascii="TH SarabunPSK" w:hAnsi="TH SarabunPSK" w:cs="TH SarabunPSK"/>
          <w:i/>
          <w:iCs/>
          <w:color w:val="000000"/>
          <w:sz w:val="32"/>
          <w:szCs w:val="32"/>
          <w:highlight w:val="yellow"/>
          <w:cs/>
        </w:rPr>
        <w:t>เต</w:t>
      </w:r>
      <w:proofErr w:type="spellEnd"/>
      <w:r w:rsidRPr="000436FA">
        <w:rPr>
          <w:rFonts w:ascii="TH SarabunPSK" w:hAnsi="TH SarabunPSK" w:cs="TH SarabunPSK"/>
          <w:i/>
          <w:iCs/>
          <w:color w:val="000000"/>
          <w:sz w:val="32"/>
          <w:szCs w:val="32"/>
          <w:highlight w:val="yellow"/>
          <w:cs/>
        </w:rPr>
        <w:t>อร์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โดยเครือเจริญโภคภัณฑ์ ในนามของบริษัท เอก-ชัย </w:t>
      </w:r>
      <w:proofErr w:type="spellStart"/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ดิสทริ</w:t>
      </w:r>
      <w:proofErr w:type="spellEnd"/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บิว</w:t>
      </w:r>
      <w:proofErr w:type="spellStart"/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ชั่นซิส</w:t>
      </w:r>
      <w:proofErr w:type="spellEnd"/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เทม จำกัด เปิดให้บริการสาขาแรกที่ซีคอนสแควร์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   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เครือเจริญโภคภัณฑ์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ขายหุ้นส่วนใหญ่ให้กับกลุ่มเทสโก้เมื่อปี พ.ศ. 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2541 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ซึ่งเป็นกลุ่มธุรกิจค้าปลีกข้ามชาติจากสหราชอาณาจักร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ซึ่งเป็นที่มาให้เกิดการควบรวมชื่อเป็น เทสโก้โลตัสในปัจจุบัน</w:t>
      </w:r>
    </w:p>
    <w:p w:rsidR="00E826B1" w:rsidRPr="00542E71" w:rsidRDefault="00E826B1" w:rsidP="00E826B1">
      <w:pPr>
        <w:pStyle w:val="ac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:rsidR="0034282D" w:rsidRPr="00542E71" w:rsidRDefault="0034282D" w:rsidP="0034282D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color w:val="000000"/>
          <w:sz w:val="32"/>
          <w:szCs w:val="32"/>
        </w:rPr>
      </w:pPr>
    </w:p>
    <w:p w:rsidR="00824ECB" w:rsidRPr="00542E71" w:rsidRDefault="00287B46" w:rsidP="00B8050C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808256" behindDoc="1" locked="0" layoutInCell="1" allowOverlap="1">
                <wp:simplePos x="0" y="0"/>
                <wp:positionH relativeFrom="column">
                  <wp:posOffset>9468485</wp:posOffset>
                </wp:positionH>
                <wp:positionV relativeFrom="paragraph">
                  <wp:posOffset>4895215</wp:posOffset>
                </wp:positionV>
                <wp:extent cx="767080" cy="1404620"/>
                <wp:effectExtent l="685800" t="0" r="65786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A708F3" w:rsidRDefault="000436FA" w:rsidP="0034282D">
                            <w:pPr>
                              <w:pStyle w:val="ae"/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08F3">
                              <w:rPr>
                                <w:rFonts w:asciiTheme="majorBidi" w:hAnsiTheme="majorBidi" w:cstheme="majorBidi"/>
                                <w:color w:val="7F7F7F" w:themeColor="background1" w:themeShade="7F"/>
                                <w:spacing w:val="60"/>
                                <w:cs/>
                                <w:lang w:val="th-TH"/>
                              </w:rPr>
                              <w:t>หน้า</w:t>
                            </w:r>
                            <w:r w:rsidRPr="00A708F3">
                              <w:rPr>
                                <w:rFonts w:asciiTheme="majorBidi" w:hAnsiTheme="majorBidi" w:cstheme="majorBidi"/>
                                <w:cs/>
                                <w:lang w:val="th-TH"/>
                              </w:rPr>
                              <w:t xml:space="preserve"> |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</w:rPr>
                                <w:id w:val="1472789681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begin"/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instrText xml:space="preserve"> PAGE   \* MERGEFORMAT </w:instrTex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t>2</w: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0436FA" w:rsidRPr="00A708F3" w:rsidRDefault="000436FA" w:rsidP="0034282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745.55pt;margin-top:385.45pt;width:60.4pt;height:110.6pt;rotation:90;z-index:-25150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" stroked="f">
                <v:textbox style="mso-fit-shape-to-text:t">
                  <w:txbxContent>
                    <w:p w:rsidR="000436FA" w:rsidRPr="00A708F3" w:rsidRDefault="000436FA" w:rsidP="0034282D">
                      <w:pPr>
                        <w:pStyle w:val="ae"/>
                        <w:jc w:val="right"/>
                        <w:rPr>
                          <w:rFonts w:asciiTheme="majorBidi" w:hAnsiTheme="majorBidi" w:cstheme="majorBidi"/>
                        </w:rPr>
                      </w:pPr>
                      <w:r w:rsidRPr="00A708F3">
                        <w:rPr>
                          <w:rFonts w:asciiTheme="majorBidi" w:hAnsiTheme="majorBidi" w:cstheme="majorBidi"/>
                          <w:color w:val="7F7F7F" w:themeColor="background1" w:themeShade="7F"/>
                          <w:spacing w:val="60"/>
                          <w:cs/>
                          <w:lang w:val="th-TH"/>
                        </w:rPr>
                        <w:t>หน้า</w:t>
                      </w:r>
                      <w:r w:rsidRPr="00A708F3">
                        <w:rPr>
                          <w:rFonts w:asciiTheme="majorBidi" w:hAnsiTheme="majorBidi" w:cstheme="majorBidi"/>
                          <w:cs/>
                          <w:lang w:val="th-TH"/>
                        </w:rPr>
                        <w:t xml:space="preserve"> |</w:t>
                      </w:r>
                      <w:sdt>
                        <w:sdtPr>
                          <w:rPr>
                            <w:rFonts w:asciiTheme="majorBidi" w:hAnsiTheme="majorBidi" w:cstheme="majorBidi"/>
                          </w:rPr>
                          <w:id w:val="1472789681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instrText xml:space="preserve"> PAGE   \* MERGEFORMAT </w:instrText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</w:rPr>
                            <w:t>2</w:t>
                          </w:r>
                          <w:r w:rsidRPr="00A708F3">
                            <w:rPr>
                              <w:rFonts w:asciiTheme="majorBidi" w:hAnsiTheme="majorBidi" w:cstheme="majorBidi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0436FA" w:rsidRPr="00A708F3" w:rsidRDefault="000436FA" w:rsidP="0034282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807232" behindDoc="1" locked="0" layoutInCell="1" allowOverlap="1">
                <wp:simplePos x="0" y="0"/>
                <wp:positionH relativeFrom="column">
                  <wp:posOffset>9468485</wp:posOffset>
                </wp:positionH>
                <wp:positionV relativeFrom="paragraph">
                  <wp:posOffset>4895215</wp:posOffset>
                </wp:positionV>
                <wp:extent cx="767080" cy="1404620"/>
                <wp:effectExtent l="685800" t="0" r="65786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A708F3" w:rsidRDefault="000436FA" w:rsidP="0034282D">
                            <w:pPr>
                              <w:pStyle w:val="ae"/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08F3">
                              <w:rPr>
                                <w:rFonts w:asciiTheme="majorBidi" w:hAnsiTheme="majorBidi" w:cstheme="majorBidi"/>
                                <w:color w:val="7F7F7F" w:themeColor="background1" w:themeShade="7F"/>
                                <w:spacing w:val="60"/>
                                <w:cs/>
                                <w:lang w:val="th-TH"/>
                              </w:rPr>
                              <w:t>หน้า</w:t>
                            </w:r>
                            <w:r w:rsidRPr="00A708F3">
                              <w:rPr>
                                <w:rFonts w:asciiTheme="majorBidi" w:hAnsiTheme="majorBidi" w:cstheme="majorBidi"/>
                                <w:cs/>
                                <w:lang w:val="th-TH"/>
                              </w:rPr>
                              <w:t xml:space="preserve"> |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</w:rPr>
                                <w:id w:val="2057037667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begin"/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instrText xml:space="preserve"> PAGE   \* MERGEFORMAT </w:instrTex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t>2</w: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0436FA" w:rsidRPr="00A708F3" w:rsidRDefault="000436FA" w:rsidP="0034282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45.55pt;margin-top:385.45pt;width:60.4pt;height:110.6pt;rotation:90;z-index:-25150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" stroked="f">
                <v:textbox style="mso-fit-shape-to-text:t">
                  <w:txbxContent>
                    <w:p w:rsidR="000436FA" w:rsidRPr="00A708F3" w:rsidRDefault="000436FA" w:rsidP="0034282D">
                      <w:pPr>
                        <w:pStyle w:val="ae"/>
                        <w:jc w:val="right"/>
                        <w:rPr>
                          <w:rFonts w:asciiTheme="majorBidi" w:hAnsiTheme="majorBidi" w:cstheme="majorBidi"/>
                        </w:rPr>
                      </w:pPr>
                      <w:r w:rsidRPr="00A708F3">
                        <w:rPr>
                          <w:rFonts w:asciiTheme="majorBidi" w:hAnsiTheme="majorBidi" w:cstheme="majorBidi"/>
                          <w:color w:val="7F7F7F" w:themeColor="background1" w:themeShade="7F"/>
                          <w:spacing w:val="60"/>
                          <w:cs/>
                          <w:lang w:val="th-TH"/>
                        </w:rPr>
                        <w:t>หน้า</w:t>
                      </w:r>
                      <w:r w:rsidRPr="00A708F3">
                        <w:rPr>
                          <w:rFonts w:asciiTheme="majorBidi" w:hAnsiTheme="majorBidi" w:cstheme="majorBidi"/>
                          <w:cs/>
                          <w:lang w:val="th-TH"/>
                        </w:rPr>
                        <w:t xml:space="preserve"> |</w:t>
                      </w:r>
                      <w:sdt>
                        <w:sdtPr>
                          <w:rPr>
                            <w:rFonts w:asciiTheme="majorBidi" w:hAnsiTheme="majorBidi" w:cstheme="majorBidi"/>
                          </w:rPr>
                          <w:id w:val="2057037667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instrText xml:space="preserve"> PAGE   \* MERGEFORMAT </w:instrText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</w:rPr>
                            <w:t>2</w:t>
                          </w:r>
                          <w:r w:rsidRPr="00A708F3">
                            <w:rPr>
                              <w:rFonts w:asciiTheme="majorBidi" w:hAnsiTheme="majorBidi" w:cstheme="majorBidi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0436FA" w:rsidRPr="00A708F3" w:rsidRDefault="000436FA" w:rsidP="0034282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806208" behindDoc="1" locked="0" layoutInCell="1" allowOverlap="1">
                <wp:simplePos x="0" y="0"/>
                <wp:positionH relativeFrom="column">
                  <wp:posOffset>9468485</wp:posOffset>
                </wp:positionH>
                <wp:positionV relativeFrom="paragraph">
                  <wp:posOffset>4895215</wp:posOffset>
                </wp:positionV>
                <wp:extent cx="767080" cy="1404620"/>
                <wp:effectExtent l="685800" t="0" r="65786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A708F3" w:rsidRDefault="000436FA" w:rsidP="0034282D">
                            <w:pPr>
                              <w:pStyle w:val="ae"/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08F3">
                              <w:rPr>
                                <w:rFonts w:asciiTheme="majorBidi" w:hAnsiTheme="majorBidi" w:cstheme="majorBidi"/>
                                <w:color w:val="7F7F7F" w:themeColor="background1" w:themeShade="7F"/>
                                <w:spacing w:val="60"/>
                                <w:cs/>
                                <w:lang w:val="th-TH"/>
                              </w:rPr>
                              <w:t>หน้า</w:t>
                            </w:r>
                            <w:r w:rsidRPr="00A708F3">
                              <w:rPr>
                                <w:rFonts w:asciiTheme="majorBidi" w:hAnsiTheme="majorBidi" w:cstheme="majorBidi"/>
                                <w:cs/>
                                <w:lang w:val="th-TH"/>
                              </w:rPr>
                              <w:t xml:space="preserve"> |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</w:rPr>
                                <w:id w:val="86102103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begin"/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instrText xml:space="preserve"> PAGE   \* MERGEFORMAT </w:instrTex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t>2</w: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0436FA" w:rsidRPr="00A708F3" w:rsidRDefault="000436FA" w:rsidP="0034282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45.55pt;margin-top:385.45pt;width:60.4pt;height:110.6pt;rotation:90;z-index:-25151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" stroked="f">
                <v:textbox style="mso-fit-shape-to-text:t">
                  <w:txbxContent>
                    <w:p w:rsidR="000436FA" w:rsidRPr="00A708F3" w:rsidRDefault="000436FA" w:rsidP="0034282D">
                      <w:pPr>
                        <w:pStyle w:val="ae"/>
                        <w:jc w:val="right"/>
                        <w:rPr>
                          <w:rFonts w:asciiTheme="majorBidi" w:hAnsiTheme="majorBidi" w:cstheme="majorBidi"/>
                        </w:rPr>
                      </w:pPr>
                      <w:r w:rsidRPr="00A708F3">
                        <w:rPr>
                          <w:rFonts w:asciiTheme="majorBidi" w:hAnsiTheme="majorBidi" w:cstheme="majorBidi"/>
                          <w:color w:val="7F7F7F" w:themeColor="background1" w:themeShade="7F"/>
                          <w:spacing w:val="60"/>
                          <w:cs/>
                          <w:lang w:val="th-TH"/>
                        </w:rPr>
                        <w:t>หน้า</w:t>
                      </w:r>
                      <w:r w:rsidRPr="00A708F3">
                        <w:rPr>
                          <w:rFonts w:asciiTheme="majorBidi" w:hAnsiTheme="majorBidi" w:cstheme="majorBidi"/>
                          <w:cs/>
                          <w:lang w:val="th-TH"/>
                        </w:rPr>
                        <w:t xml:space="preserve"> |</w:t>
                      </w:r>
                      <w:sdt>
                        <w:sdtPr>
                          <w:rPr>
                            <w:rFonts w:asciiTheme="majorBidi" w:hAnsiTheme="majorBidi" w:cstheme="majorBidi"/>
                          </w:rPr>
                          <w:id w:val="86102103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instrText xml:space="preserve"> PAGE   \* MERGEFORMAT </w:instrText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</w:rPr>
                            <w:t>2</w:t>
                          </w:r>
                          <w:r w:rsidRPr="00A708F3">
                            <w:rPr>
                              <w:rFonts w:asciiTheme="majorBidi" w:hAnsiTheme="majorBidi" w:cstheme="majorBidi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0436FA" w:rsidRPr="00A708F3" w:rsidRDefault="000436FA" w:rsidP="0034282D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04832" behindDoc="1" locked="0" layoutInCell="1" allowOverlap="1">
                <wp:simplePos x="0" y="0"/>
                <wp:positionH relativeFrom="column">
                  <wp:posOffset>9468485</wp:posOffset>
                </wp:positionH>
                <wp:positionV relativeFrom="paragraph">
                  <wp:posOffset>4895215</wp:posOffset>
                </wp:positionV>
                <wp:extent cx="767080" cy="1404620"/>
                <wp:effectExtent l="685800" t="0" r="65786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A708F3" w:rsidRDefault="000436FA" w:rsidP="00E145AF">
                            <w:pPr>
                              <w:pStyle w:val="ae"/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08F3">
                              <w:rPr>
                                <w:rFonts w:asciiTheme="majorBidi" w:hAnsiTheme="majorBidi" w:cstheme="majorBidi"/>
                                <w:color w:val="7F7F7F" w:themeColor="background1" w:themeShade="7F"/>
                                <w:spacing w:val="60"/>
                                <w:cs/>
                                <w:lang w:val="th-TH"/>
                              </w:rPr>
                              <w:t>หน้า</w:t>
                            </w:r>
                            <w:r w:rsidRPr="00A708F3">
                              <w:rPr>
                                <w:rFonts w:asciiTheme="majorBidi" w:hAnsiTheme="majorBidi" w:cstheme="majorBidi"/>
                                <w:cs/>
                                <w:lang w:val="th-TH"/>
                              </w:rPr>
                              <w:t xml:space="preserve"> |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</w:rPr>
                                <w:id w:val="64223192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begin"/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instrText xml:space="preserve"> PAGE   \* MERGEFORMAT </w:instrTex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t>2</w: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0436FA" w:rsidRPr="00A708F3" w:rsidRDefault="000436FA" w:rsidP="00E145A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45.55pt;margin-top:385.45pt;width:60.4pt;height:110.6pt;rotation:90;z-index:-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" stroked="f">
                <v:textbox style="mso-fit-shape-to-text:t">
                  <w:txbxContent>
                    <w:p w:rsidR="000436FA" w:rsidRPr="00A708F3" w:rsidRDefault="000436FA" w:rsidP="00E145AF">
                      <w:pPr>
                        <w:pStyle w:val="ae"/>
                        <w:jc w:val="right"/>
                        <w:rPr>
                          <w:rFonts w:asciiTheme="majorBidi" w:hAnsiTheme="majorBidi" w:cstheme="majorBidi"/>
                        </w:rPr>
                      </w:pPr>
                      <w:r w:rsidRPr="00A708F3">
                        <w:rPr>
                          <w:rFonts w:asciiTheme="majorBidi" w:hAnsiTheme="majorBidi" w:cstheme="majorBidi"/>
                          <w:color w:val="7F7F7F" w:themeColor="background1" w:themeShade="7F"/>
                          <w:spacing w:val="60"/>
                          <w:cs/>
                          <w:lang w:val="th-TH"/>
                        </w:rPr>
                        <w:t>หน้า</w:t>
                      </w:r>
                      <w:r w:rsidRPr="00A708F3">
                        <w:rPr>
                          <w:rFonts w:asciiTheme="majorBidi" w:hAnsiTheme="majorBidi" w:cstheme="majorBidi"/>
                          <w:cs/>
                          <w:lang w:val="th-TH"/>
                        </w:rPr>
                        <w:t xml:space="preserve"> |</w:t>
                      </w:r>
                      <w:sdt>
                        <w:sdtPr>
                          <w:rPr>
                            <w:rFonts w:asciiTheme="majorBidi" w:hAnsiTheme="majorBidi" w:cstheme="majorBidi"/>
                          </w:rPr>
                          <w:id w:val="642231929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instrText xml:space="preserve"> PAGE   \* MERGEFORMAT </w:instrText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</w:rPr>
                            <w:t>2</w:t>
                          </w:r>
                          <w:r w:rsidRPr="00A708F3">
                            <w:rPr>
                              <w:rFonts w:asciiTheme="majorBidi" w:hAnsiTheme="majorBidi" w:cstheme="majorBidi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0436FA" w:rsidRPr="00A708F3" w:rsidRDefault="000436FA" w:rsidP="00E145AF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702784" behindDoc="1" locked="0" layoutInCell="1" allowOverlap="1">
                <wp:simplePos x="0" y="0"/>
                <wp:positionH relativeFrom="column">
                  <wp:posOffset>9468485</wp:posOffset>
                </wp:positionH>
                <wp:positionV relativeFrom="paragraph">
                  <wp:posOffset>4895215</wp:posOffset>
                </wp:positionV>
                <wp:extent cx="767080" cy="1404620"/>
                <wp:effectExtent l="685800" t="0" r="65786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A708F3" w:rsidRDefault="000436FA" w:rsidP="00E145AF">
                            <w:pPr>
                              <w:pStyle w:val="ae"/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08F3">
                              <w:rPr>
                                <w:rFonts w:asciiTheme="majorBidi" w:hAnsiTheme="majorBidi" w:cstheme="majorBidi"/>
                                <w:color w:val="7F7F7F" w:themeColor="background1" w:themeShade="7F"/>
                                <w:spacing w:val="60"/>
                                <w:cs/>
                                <w:lang w:val="th-TH"/>
                              </w:rPr>
                              <w:t>หน้า</w:t>
                            </w:r>
                            <w:r w:rsidRPr="00A708F3">
                              <w:rPr>
                                <w:rFonts w:asciiTheme="majorBidi" w:hAnsiTheme="majorBidi" w:cstheme="majorBidi"/>
                                <w:cs/>
                                <w:lang w:val="th-TH"/>
                              </w:rPr>
                              <w:t xml:space="preserve"> |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</w:rPr>
                                <w:id w:val="211663415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begin"/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instrText xml:space="preserve"> PAGE   \* MERGEFORMAT </w:instrTex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t>2</w: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0436FA" w:rsidRPr="00A708F3" w:rsidRDefault="000436FA" w:rsidP="00E145A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45.55pt;margin-top:385.45pt;width:60.4pt;height:110.6pt;rotation:90;z-index:-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" stroked="f">
                <v:textbox style="mso-fit-shape-to-text:t">
                  <w:txbxContent>
                    <w:p w:rsidR="000436FA" w:rsidRPr="00A708F3" w:rsidRDefault="000436FA" w:rsidP="00E145AF">
                      <w:pPr>
                        <w:pStyle w:val="ae"/>
                        <w:jc w:val="right"/>
                        <w:rPr>
                          <w:rFonts w:asciiTheme="majorBidi" w:hAnsiTheme="majorBidi" w:cstheme="majorBidi"/>
                        </w:rPr>
                      </w:pPr>
                      <w:r w:rsidRPr="00A708F3">
                        <w:rPr>
                          <w:rFonts w:asciiTheme="majorBidi" w:hAnsiTheme="majorBidi" w:cstheme="majorBidi"/>
                          <w:color w:val="7F7F7F" w:themeColor="background1" w:themeShade="7F"/>
                          <w:spacing w:val="60"/>
                          <w:cs/>
                          <w:lang w:val="th-TH"/>
                        </w:rPr>
                        <w:t>หน้า</w:t>
                      </w:r>
                      <w:r w:rsidRPr="00A708F3">
                        <w:rPr>
                          <w:rFonts w:asciiTheme="majorBidi" w:hAnsiTheme="majorBidi" w:cstheme="majorBidi"/>
                          <w:cs/>
                          <w:lang w:val="th-TH"/>
                        </w:rPr>
                        <w:t xml:space="preserve"> |</w:t>
                      </w:r>
                      <w:sdt>
                        <w:sdtPr>
                          <w:rPr>
                            <w:rFonts w:asciiTheme="majorBidi" w:hAnsiTheme="majorBidi" w:cstheme="majorBidi"/>
                          </w:rPr>
                          <w:id w:val="2116634159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instrText xml:space="preserve"> PAGE   \* MERGEFORMAT </w:instrText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</w:rPr>
                            <w:t>2</w:t>
                          </w:r>
                          <w:r w:rsidRPr="00A708F3">
                            <w:rPr>
                              <w:rFonts w:asciiTheme="majorBidi" w:hAnsiTheme="majorBidi" w:cstheme="majorBidi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0436FA" w:rsidRPr="00A708F3" w:rsidRDefault="000436FA" w:rsidP="00E145AF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2E71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98688" behindDoc="1" locked="0" layoutInCell="1" allowOverlap="1">
                <wp:simplePos x="0" y="0"/>
                <wp:positionH relativeFrom="column">
                  <wp:posOffset>9468485</wp:posOffset>
                </wp:positionH>
                <wp:positionV relativeFrom="paragraph">
                  <wp:posOffset>4895215</wp:posOffset>
                </wp:positionV>
                <wp:extent cx="767080" cy="1404620"/>
                <wp:effectExtent l="685800" t="0" r="65786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A708F3" w:rsidRDefault="000436FA" w:rsidP="00E145AF">
                            <w:pPr>
                              <w:pStyle w:val="ae"/>
                              <w:jc w:val="right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708F3">
                              <w:rPr>
                                <w:rFonts w:asciiTheme="majorBidi" w:hAnsiTheme="majorBidi" w:cstheme="majorBidi"/>
                                <w:color w:val="7F7F7F" w:themeColor="background1" w:themeShade="7F"/>
                                <w:spacing w:val="60"/>
                                <w:cs/>
                                <w:lang w:val="th-TH"/>
                              </w:rPr>
                              <w:t>หน้า</w:t>
                            </w:r>
                            <w:r w:rsidRPr="00A708F3">
                              <w:rPr>
                                <w:rFonts w:asciiTheme="majorBidi" w:hAnsiTheme="majorBidi" w:cstheme="majorBidi"/>
                                <w:cs/>
                                <w:lang w:val="th-TH"/>
                              </w:rPr>
                              <w:t xml:space="preserve"> |</w:t>
                            </w:r>
                            <w:sdt>
                              <w:sdtPr>
                                <w:rPr>
                                  <w:rFonts w:asciiTheme="majorBidi" w:hAnsiTheme="majorBidi" w:cstheme="majorBidi"/>
                                </w:rPr>
                                <w:id w:val="-533274062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noProof/>
                                </w:rPr>
                              </w:sdtEndPr>
                              <w:sdtContent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begin"/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instrText xml:space="preserve"> PAGE   \* MERGEFORMAT </w:instrTex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t>2</w:t>
                                </w:r>
                                <w:r w:rsidRPr="00A708F3">
                                  <w:rPr>
                                    <w:rFonts w:asciiTheme="majorBidi" w:hAnsiTheme="majorBidi" w:cstheme="majorBidi"/>
                                    <w:noProof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  <w:p w:rsidR="000436FA" w:rsidRPr="00A708F3" w:rsidRDefault="000436FA" w:rsidP="00E145AF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45.55pt;margin-top:385.45pt;width:60.4pt;height:110.6pt;rotation:90;z-index:-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" stroked="f">
                <v:textbox style="mso-fit-shape-to-text:t">
                  <w:txbxContent>
                    <w:p w:rsidR="000436FA" w:rsidRPr="00A708F3" w:rsidRDefault="000436FA" w:rsidP="00E145AF">
                      <w:pPr>
                        <w:pStyle w:val="ae"/>
                        <w:jc w:val="right"/>
                        <w:rPr>
                          <w:rFonts w:asciiTheme="majorBidi" w:hAnsiTheme="majorBidi" w:cstheme="majorBidi"/>
                        </w:rPr>
                      </w:pPr>
                      <w:r w:rsidRPr="00A708F3">
                        <w:rPr>
                          <w:rFonts w:asciiTheme="majorBidi" w:hAnsiTheme="majorBidi" w:cstheme="majorBidi"/>
                          <w:color w:val="7F7F7F" w:themeColor="background1" w:themeShade="7F"/>
                          <w:spacing w:val="60"/>
                          <w:cs/>
                          <w:lang w:val="th-TH"/>
                        </w:rPr>
                        <w:t>หน้า</w:t>
                      </w:r>
                      <w:r w:rsidRPr="00A708F3">
                        <w:rPr>
                          <w:rFonts w:asciiTheme="majorBidi" w:hAnsiTheme="majorBidi" w:cstheme="majorBidi"/>
                          <w:cs/>
                          <w:lang w:val="th-TH"/>
                        </w:rPr>
                        <w:t xml:space="preserve"> |</w:t>
                      </w:r>
                      <w:sdt>
                        <w:sdtPr>
                          <w:rPr>
                            <w:rFonts w:asciiTheme="majorBidi" w:hAnsiTheme="majorBidi" w:cstheme="majorBidi"/>
                          </w:rPr>
                          <w:id w:val="-533274062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begin"/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instrText xml:space="preserve"> PAGE   \* MERGEFORMAT </w:instrText>
                          </w:r>
                          <w:r w:rsidRPr="00A708F3">
                            <w:rPr>
                              <w:rFonts w:asciiTheme="majorBidi" w:hAnsiTheme="majorBidi" w:cstheme="majorBidi"/>
                            </w:rPr>
                            <w:fldChar w:fldCharType="separate"/>
                          </w:r>
                          <w:r>
                            <w:rPr>
                              <w:rFonts w:asciiTheme="majorBidi" w:hAnsiTheme="majorBidi" w:cstheme="majorBidi"/>
                              <w:noProof/>
                            </w:rPr>
                            <w:t>2</w:t>
                          </w:r>
                          <w:r w:rsidRPr="00A708F3">
                            <w:rPr>
                              <w:rFonts w:asciiTheme="majorBidi" w:hAnsiTheme="majorBidi" w:cstheme="majorBidi"/>
                              <w:noProof/>
                            </w:rPr>
                            <w:fldChar w:fldCharType="end"/>
                          </w:r>
                        </w:sdtContent>
                      </w:sdt>
                    </w:p>
                    <w:p w:rsidR="000436FA" w:rsidRPr="00A708F3" w:rsidRDefault="000436FA" w:rsidP="00E145AF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4FBB" w:rsidRPr="00542E71">
        <w:rPr>
          <w:rFonts w:ascii="TH SarabunPSK" w:hAnsi="TH SarabunPSK" w:cs="TH SarabunPSK"/>
          <w:b/>
          <w:bCs/>
          <w:sz w:val="36"/>
          <w:szCs w:val="36"/>
          <w:cs/>
        </w:rPr>
        <w:t>2.2  โครงสร้างองค์กร</w:t>
      </w:r>
      <w:r w:rsidR="00535366" w:rsidRPr="00542E71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:rsidR="001C5B78" w:rsidRPr="00542E71" w:rsidRDefault="0034282D" w:rsidP="007E54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24"/>
          <w:szCs w:val="32"/>
        </w:rPr>
      </w:pPr>
      <w:r w:rsidRPr="00542E71">
        <w:rPr>
          <w:rFonts w:ascii="TH SarabunPSK" w:hAnsi="TH SarabunPSK" w:cs="TH SarabunPSK"/>
          <w:noProof/>
          <w:color w:val="FF0000"/>
          <w:sz w:val="36"/>
          <w:szCs w:val="36"/>
        </w:rPr>
        <w:drawing>
          <wp:inline distT="0" distB="0" distL="0" distR="0">
            <wp:extent cx="5495925" cy="3359635"/>
            <wp:effectExtent l="0" t="0" r="0" b="0"/>
            <wp:docPr id="308" name="Picture 308" descr="https://lh5.googleusercontent.com/kElzoww6W-EeJfXABOZsLkKfFTsbeNh8771Kia0VfOoqFkaX_eFZIwM3ezWFqMfFViRIVnCeOvVRuu4Xn3DCgYFZzxuvYjIo25NBACmV9b1YhRR60r-7b1u2u_JSh1Ti7EYQr0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Elzoww6W-EeJfXABOZsLkKfFTsbeNh8771Kia0VfOoqFkaX_eFZIwM3ezWFqMfFViRIVnCeOvVRuu4Xn3DCgYFZzxuvYjIo25NBACmV9b1YhRR60r-7b1u2u_JSh1Ti7EYQr08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17" cy="33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78" w:rsidRPr="00542E71" w:rsidRDefault="001C5B78" w:rsidP="007E54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2.3 </w:t>
      </w: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t>คณะก</w:t>
      </w:r>
      <w:r w:rsidR="0028306E" w:rsidRPr="00542E71">
        <w:rPr>
          <w:rFonts w:ascii="TH SarabunPSK" w:hAnsi="TH SarabunPSK" w:cs="TH SarabunPSK"/>
          <w:b/>
          <w:bCs/>
          <w:sz w:val="36"/>
          <w:szCs w:val="36"/>
          <w:cs/>
        </w:rPr>
        <w:t>รรมการบริหาร</w:t>
      </w:r>
    </w:p>
    <w:p w:rsidR="0035346D" w:rsidRPr="000436FA" w:rsidRDefault="0035346D" w:rsidP="00917E5F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</w:pPr>
      <w:r w:rsidRPr="000436FA"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  <w:cs/>
        </w:rPr>
        <w:t>นายสมพงษ์ รุ่งนิรัติศัย</w:t>
      </w:r>
      <w:r w:rsidRPr="000436FA"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  <w:t xml:space="preserve">            </w:t>
      </w:r>
      <w:r w:rsidRPr="000436FA"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  <w:cs/>
        </w:rPr>
        <w:tab/>
      </w:r>
      <w:r w:rsidRPr="000436FA"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  <w:cs/>
        </w:rPr>
        <w:tab/>
        <w:t>ประธานกรรมการบริหาร</w:t>
      </w:r>
    </w:p>
    <w:p w:rsidR="0035346D" w:rsidRPr="000436FA" w:rsidRDefault="0035346D" w:rsidP="00917E5F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</w:pPr>
      <w:r w:rsidRPr="000436FA">
        <w:rPr>
          <w:rFonts w:ascii="TH SarabunPSK" w:hAnsi="TH SarabunPSK" w:cs="TH SarabunPSK"/>
          <w:color w:val="333333"/>
          <w:sz w:val="32"/>
          <w:szCs w:val="32"/>
          <w:highlight w:val="yellow"/>
          <w:cs/>
        </w:rPr>
        <w:t xml:space="preserve">นางสาวสลิลลา สีหพันธุ์         </w:t>
      </w:r>
      <w:r w:rsidRPr="000436FA">
        <w:rPr>
          <w:rFonts w:ascii="TH SarabunPSK" w:hAnsi="TH SarabunPSK" w:cs="TH SarabunPSK"/>
          <w:color w:val="333333"/>
          <w:sz w:val="32"/>
          <w:szCs w:val="32"/>
          <w:highlight w:val="yellow"/>
          <w:cs/>
        </w:rPr>
        <w:tab/>
      </w:r>
      <w:r w:rsidRPr="000436FA">
        <w:rPr>
          <w:rFonts w:ascii="TH SarabunPSK" w:hAnsi="TH SarabunPSK" w:cs="TH SarabunPSK"/>
          <w:color w:val="333333"/>
          <w:sz w:val="32"/>
          <w:szCs w:val="32"/>
          <w:highlight w:val="yellow"/>
          <w:cs/>
        </w:rPr>
        <w:tab/>
        <w:t>รองประธานกรรมการฝ่ายกิจการบรรษัทเทสโก้ โลตัส</w:t>
      </w:r>
    </w:p>
    <w:p w:rsidR="0035346D" w:rsidRPr="000436FA" w:rsidRDefault="0035346D" w:rsidP="00917E5F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</w:pP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นางวรรณา </w:t>
      </w:r>
      <w:proofErr w:type="spellStart"/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สวั</w:t>
      </w:r>
      <w:proofErr w:type="spellEnd"/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สดิกูล               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ab/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ab/>
        <w:t>ประธานกรรมการบริหารฝ่ายธุรกิจออนไลน์</w:t>
      </w:r>
    </w:p>
    <w:p w:rsidR="0035346D" w:rsidRPr="000436FA" w:rsidRDefault="0035346D" w:rsidP="00917E5F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highlight w:val="yellow"/>
        </w:rPr>
      </w:pP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นายจักรกฤษณ์ จตุปัญญาโชติกุล </w:t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ab/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ab/>
        <w:t>รองประธานกรรมการฝ่ายธุรกิจออนไลน์</w:t>
      </w:r>
    </w:p>
    <w:p w:rsidR="0035346D" w:rsidRPr="00542E71" w:rsidRDefault="0035346D" w:rsidP="00D22E20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E27BA4" w:rsidRPr="00542E71" w:rsidRDefault="00E27BA4" w:rsidP="00473E4F">
      <w:pPr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t>2.4  วิสัยทัศน์  พันธกิจ  วัตถุประสงค์</w:t>
      </w:r>
    </w:p>
    <w:p w:rsidR="0035346D" w:rsidRPr="00542E71" w:rsidRDefault="0035346D" w:rsidP="00917E5F">
      <w:pPr>
        <w:pStyle w:val="a3"/>
        <w:numPr>
          <w:ilvl w:val="0"/>
          <w:numId w:val="1"/>
        </w:numPr>
        <w:tabs>
          <w:tab w:val="left" w:pos="284"/>
          <w:tab w:val="left" w:pos="709"/>
        </w:tabs>
        <w:spacing w:after="120"/>
        <w:ind w:left="1009" w:hanging="584"/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>วิสัยทัศน์</w:t>
      </w:r>
    </w:p>
    <w:p w:rsidR="0035346D" w:rsidRPr="00542E71" w:rsidRDefault="0035346D" w:rsidP="0035346D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ab/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เป็นผู้ประกอบการธุรกิจค้าปลีกอันดับหนึ่ง สำหรับลูกค้าของเรา พนักงานของเรา ผู้มีส่วนเกี่ยวข้องทางธุรกิจและคู่ค้าของเรา ชุมชนของเราด้วยการเป็นธุรกิจค้าปลีกมาตรฐานโลก</w:t>
      </w:r>
    </w:p>
    <w:p w:rsidR="0035346D" w:rsidRPr="00542E71" w:rsidRDefault="0035346D" w:rsidP="0035346D">
      <w:pPr>
        <w:tabs>
          <w:tab w:val="left" w:pos="284"/>
          <w:tab w:val="left" w:pos="709"/>
        </w:tabs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>พันธกิจ</w:t>
      </w:r>
    </w:p>
    <w:p w:rsidR="0035346D" w:rsidRPr="00542E71" w:rsidRDefault="0035346D" w:rsidP="00917E5F">
      <w:pPr>
        <w:pStyle w:val="a3"/>
        <w:numPr>
          <w:ilvl w:val="0"/>
          <w:numId w:val="1"/>
        </w:numPr>
        <w:tabs>
          <w:tab w:val="left" w:pos="284"/>
          <w:tab w:val="left" w:pos="709"/>
        </w:tabs>
        <w:spacing w:after="120"/>
        <w:ind w:left="1009" w:hanging="584"/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5843B2" w:rsidRPr="000C30FA" w:rsidRDefault="0035346D" w:rsidP="000C30FA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24"/>
          <w:szCs w:val="32"/>
          <w:cs/>
        </w:rPr>
      </w:pPr>
      <w:r w:rsidRPr="00542E71"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542E71">
        <w:rPr>
          <w:rFonts w:ascii="TH SarabunPSK" w:hAnsi="TH SarabunPSK" w:cs="TH SarabunPSK"/>
          <w:color w:val="000000"/>
          <w:sz w:val="36"/>
          <w:szCs w:val="36"/>
          <w:cs/>
        </w:rPr>
        <w:tab/>
      </w:r>
      <w:r w:rsidRPr="000436FA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บริการลูกค้าในประเทศไทย ให้ดียิ่งๆขึ้นทุกวัน</w:t>
      </w:r>
    </w:p>
    <w:p w:rsidR="003C28FA" w:rsidRPr="00542E71" w:rsidRDefault="003C28FA" w:rsidP="003C28FA">
      <w:pPr>
        <w:tabs>
          <w:tab w:val="left" w:pos="284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t>2.5  กลยุทธ์ปัจจุบัน</w:t>
      </w:r>
    </w:p>
    <w:p w:rsidR="009125B2" w:rsidRPr="00542E71" w:rsidRDefault="009125B2" w:rsidP="009125B2">
      <w:pPr>
        <w:pStyle w:val="3"/>
        <w:spacing w:before="280" w:after="80"/>
        <w:ind w:firstLine="720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1. </w:t>
      </w: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ขยายสาขา</w:t>
      </w: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  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จะมีการขยายสาขาเพิ่มอีก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105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แบ่งเป็นรูปแบบของไฮเปอร์มาร์เก็ต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11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ตลาด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5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สาขา และเทสโก้ โลตัส เอ็กซ์เพรส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89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สาขา ใกล้เคียงกับปีที่แล้ว ซึ่ง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ปัจจุบันเทสโก้ โลตัสมีสาขารวมทั้งหมดกว่า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1,900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สาขา ส่วนใหญ่เป็นเทสโก้ โลตัส เอ็กซ์เพรส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1,500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สาขา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ไฮเปอร์มาร์เก็ต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180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สาขา ที่เหลือเป็นรูปแบบ</w:t>
      </w:r>
      <w:r w:rsidR="001E66AD" w:rsidRPr="00542E7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อื่น </w:t>
      </w:r>
      <w:r w:rsidR="001E66AD" w:rsidRPr="00542E71">
        <w:rPr>
          <w:rFonts w:ascii="TH SarabunPSK" w:hAnsi="TH SarabunPSK" w:cs="TH SarabunPSK"/>
          <w:color w:val="000000"/>
          <w:sz w:val="32"/>
          <w:szCs w:val="32"/>
          <w:cs/>
        </w:rPr>
        <w:t>ๆ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เช่น ตลาด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เอ็กซ์ตร้า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พลัสมอลล์ รวมแล้วในปีนี้จะสาขาทั้งหมด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2,000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สาขา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ทำเล ของสาขาที่โฟกัสมากขึ้นอยู่ที่ภาคกลาง และภาคอีสาน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เพราะจำนวนประชากรเยอะ และมีโอกาสการเติบโตสูง</w:t>
      </w:r>
    </w:p>
    <w:p w:rsidR="009125B2" w:rsidRPr="00542E71" w:rsidRDefault="009125B2" w:rsidP="009125B2">
      <w:pPr>
        <w:pStyle w:val="3"/>
        <w:spacing w:before="280" w:after="80"/>
        <w:ind w:firstLine="720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2. </w:t>
      </w: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รีโนเวตสาขาเดิม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สาเหตุหลักที่เทสโก้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โลตัสได้ทำการรีโนเวตเพราะพฤติกรรมผู้บริโภคเปลี่ยน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ต้องการบริการที่ครบ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การปรับพื้นที่ทำใ</w:t>
      </w:r>
      <w:r w:rsidR="001E66AD"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ห้ลูกค้าได้ประสบการณ์ในการเดิน</w:t>
      </w:r>
      <w:proofErr w:type="spellStart"/>
      <w:r w:rsidR="001E66AD"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ช้</w:t>
      </w:r>
      <w:proofErr w:type="spellEnd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อปปิ้งดีขึ้น และอยู่ในเทสโก้ โลตัสนานขึ้น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เพราะปัจจุบัน คนต่างจังหวัดก็มีเทรนด์การใช้ชีวิตแบบคนเมือง ต้องมีไลฟ์สไตล์มาเสริม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ที่สำคัญ ทำให้เทสโก้ โลตัสมีรายได้จากค่าเช่ามากขึ้น เป็นรายได้ในระยะยาว โดยที่ไม่ต้องเหนื่อยขายของเองด้วย</w:t>
      </w:r>
    </w:p>
    <w:p w:rsidR="009125B2" w:rsidRPr="00542E71" w:rsidRDefault="009125B2" w:rsidP="009125B2">
      <w:pPr>
        <w:pStyle w:val="3"/>
        <w:spacing w:before="280" w:after="80"/>
        <w:ind w:firstLine="720"/>
        <w:rPr>
          <w:rFonts w:ascii="TH SarabunPSK" w:eastAsia="Times New Roman" w:hAnsi="TH SarabunPSK" w:cs="TH SarabunPSK"/>
          <w:b/>
          <w:bCs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lastRenderedPageBreak/>
        <w:t xml:space="preserve">3. </w:t>
      </w: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โฟกัสกลุ่มสินค้า อาหารสด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การแข่งขันของซู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เปอร์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สโต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มี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การแข่งขันราคากันอย่างดุเดือด โดยมีการใช้โปรโมชั่นตลอดทั้งปี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เทสโก้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โลตัสเอง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แม้ยังจำเป็นต้อง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มีแต่ต้องหันไปมุ่งเน้นโฟกัสที่สินค้าบางกลุ่มที่ขายดี หรือที่ตรงกลุ่มเป้าหมายหลัก ที่เป็นกลุ่มแม่บ้านก็คืออาหารสดสินค้าแม่และเด็ก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นมยูเอชที และขนม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ซึ่งทางเทสโก้ โลตัส ยังคงโฟกัสที่สินค้ากลุ่มนี้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เน้นคุณภาพและมีราคาที่คุ้มค่า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ในส่วนของอาหารสด มีการจัดวางเชล</w:t>
      </w:r>
      <w:proofErr w:type="spellStart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ฟ์</w:t>
      </w:r>
      <w:proofErr w:type="spellEnd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สินค้าใหม่ตามพฤติกรรมคนไทยที่ชอบจับสินค้าเป็นการสร้างประสบการณ์ที่ดีแก่ลูกค้าด้วย เพราะสินค้าอาหารสดเป็นสินค้าที่ผู้บริโภคยังคงนิยม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มาซื้อที่สโต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อยู่</w:t>
      </w:r>
    </w:p>
    <w:p w:rsidR="009125B2" w:rsidRPr="00542E71" w:rsidRDefault="009125B2" w:rsidP="009125B2">
      <w:pPr>
        <w:pStyle w:val="3"/>
        <w:spacing w:before="280" w:after="80"/>
        <w:ind w:firstLine="720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</w:rPr>
        <w:t xml:space="preserve">4. </w:t>
      </w:r>
      <w:r w:rsidRPr="00542E71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ผลักดันออนไลน์มากขึ้น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แม้ว่าสัดส่วนรายได้ของช่องทางออนไลน์จะยังน้อยมากก็ตาม เมื่อเทียบกับรายได้ทั้งหมดของเทสโก้ โลตัส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แต่มีการเติบโตสูงเป็น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หลัก ตอนนี้เทสโก้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โลตัสมี</w:t>
      </w:r>
      <w:proofErr w:type="spellStart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ช้</w:t>
      </w:r>
      <w:proofErr w:type="spellEnd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อปออนไลน์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3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แพลตฟอร์มด้วยกัน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ก็คือ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เทสโก้ โลตัส </w:t>
      </w:r>
      <w:proofErr w:type="spellStart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ช้</w:t>
      </w:r>
      <w:proofErr w:type="spellEnd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อปออนไลน์ เน้นส่วนของอาหารสด และสินค้าอุปโภคบริโภค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มีสินค้ากว่า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20,000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รายการ </w:t>
      </w:r>
      <w:proofErr w:type="spellStart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</w:rPr>
        <w:t>Lazada</w:t>
      </w:r>
      <w:proofErr w:type="spellEnd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เน้นสินค้าเครื่องใช้ไฟฟ้า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มีสินค้ากว่า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12,000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รายการ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 xml:space="preserve">และ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Weloveshopping </w:t>
      </w: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เน้นสินค้าความสวยความงาม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มีสินค้ากว่า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4,000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รายการ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โดยมีการเพิ่มสินค้าในช่องทางออนไลน์มากขึ้น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bookmarkStart w:id="0" w:name="_GoBack"/>
      <w:bookmarkEnd w:id="0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โดยที่จะไม่เจาะกลุ่มไหนเป็นพิเศษ แต่เน้นในการจับตาพฤติกรรมผู้บริโภคให้ทัน แล้วหาสินค้าให้ตรงกับเทรนด์</w:t>
      </w:r>
      <w:proofErr w:type="spellStart"/>
      <w:r w:rsidRPr="00E331A0">
        <w:rPr>
          <w:rFonts w:ascii="TH SarabunPSK" w:hAnsi="TH SarabunPSK" w:cs="TH SarabunPSK"/>
          <w:color w:val="000000"/>
          <w:sz w:val="32"/>
          <w:szCs w:val="32"/>
          <w:highlight w:val="yellow"/>
          <w:cs/>
        </w:rPr>
        <w:t>นั้นๆ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ตอนนี้เป็นเทรนด์ของความสวยความงาม ก็มีช่องทาง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Weloveshopping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เข้ามาเสริม</w:t>
      </w:r>
    </w:p>
    <w:p w:rsidR="009125B2" w:rsidRPr="00542E71" w:rsidRDefault="009125B2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</w:rPr>
      </w:pPr>
    </w:p>
    <w:p w:rsidR="00250879" w:rsidRPr="00542E71" w:rsidRDefault="00250879" w:rsidP="009125B2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</w:rPr>
      </w:pPr>
    </w:p>
    <w:p w:rsidR="004D41D3" w:rsidRPr="00542E71" w:rsidRDefault="003C28FA" w:rsidP="00250879">
      <w:pPr>
        <w:tabs>
          <w:tab w:val="left" w:pos="216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t>2.6  ผลประกอบการที่ผ่านมา</w:t>
      </w:r>
    </w:p>
    <w:p w:rsidR="0033062C" w:rsidRPr="00542E71" w:rsidRDefault="0033062C" w:rsidP="003E36BC">
      <w:pPr>
        <w:tabs>
          <w:tab w:val="left" w:pos="284"/>
        </w:tabs>
        <w:jc w:val="center"/>
        <w:rPr>
          <w:rFonts w:ascii="TH SarabunPSK" w:hAnsi="TH SarabunPSK" w:cs="TH SarabunPSK"/>
          <w:b/>
          <w:bCs/>
          <w:sz w:val="4"/>
          <w:szCs w:val="4"/>
        </w:rPr>
      </w:pPr>
    </w:p>
    <w:p w:rsidR="003733D5" w:rsidRPr="00542E71" w:rsidRDefault="003733D5" w:rsidP="003733D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เทสโก้ โลตัส โดยเอก-ชัย 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ดิสทริ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บิว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ชั่น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ซิส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เทม ข้อมูล ณ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ต.ค.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มีรายได้รวมกว่า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218,163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ล้านบาท เพิ่มขึ้น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4.83%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จากปีก่อนมีรายได้รวมกว่า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208,119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ล้านบาท เพิ่มขึ้น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0.25%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2558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มีรายได้รวมกว่า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207,602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ล้านบาท</w:t>
      </w:r>
    </w:p>
    <w:p w:rsidR="003733D5" w:rsidRPr="00542E71" w:rsidRDefault="003733D5" w:rsidP="003733D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ส่วนกำไรสุทธิ ณ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ต.ค.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มากกว่า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9,117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ล้านบาท เพิ่มขึ้น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9.58%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2559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มีกำไรสุทธิกว่า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8,320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ล้านบาท เพิ่มขึ้น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77.20%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จากปี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2558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ที่มีกำไรสุทธิกว่า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4,695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ล้านบาท ติดลบ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48.34%</w:t>
      </w:r>
    </w:p>
    <w:p w:rsidR="00035EFF" w:rsidRPr="00542E71" w:rsidRDefault="00035EFF" w:rsidP="003733D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365DC0" w:rsidRDefault="00365DC0" w:rsidP="00535366">
      <w:pPr>
        <w:tabs>
          <w:tab w:val="left" w:pos="4410"/>
        </w:tabs>
        <w:spacing w:after="240"/>
        <w:rPr>
          <w:rFonts w:ascii="TH SarabunPSK" w:hAnsi="TH SarabunPSK" w:cs="TH SarabunPSK"/>
          <w:b/>
          <w:bCs/>
          <w:sz w:val="40"/>
          <w:szCs w:val="40"/>
        </w:rPr>
      </w:pPr>
    </w:p>
    <w:p w:rsidR="002A1756" w:rsidRDefault="002A1756" w:rsidP="00535366">
      <w:pPr>
        <w:tabs>
          <w:tab w:val="left" w:pos="4410"/>
        </w:tabs>
        <w:spacing w:after="240"/>
        <w:rPr>
          <w:rFonts w:ascii="TH SarabunPSK" w:hAnsi="TH SarabunPSK" w:cs="TH SarabunPSK"/>
          <w:b/>
          <w:bCs/>
          <w:sz w:val="40"/>
          <w:szCs w:val="40"/>
        </w:rPr>
      </w:pPr>
    </w:p>
    <w:p w:rsidR="001E66AD" w:rsidRPr="00542E71" w:rsidRDefault="001E66AD" w:rsidP="00535366">
      <w:pPr>
        <w:tabs>
          <w:tab w:val="left" w:pos="4410"/>
        </w:tabs>
        <w:spacing w:after="240"/>
        <w:rPr>
          <w:rFonts w:ascii="TH SarabunPSK" w:hAnsi="TH SarabunPSK" w:cs="TH SarabunPSK"/>
          <w:b/>
          <w:bCs/>
          <w:sz w:val="40"/>
          <w:szCs w:val="40"/>
        </w:rPr>
      </w:pPr>
    </w:p>
    <w:p w:rsidR="00951DB5" w:rsidRPr="00542E71" w:rsidRDefault="00287B46" w:rsidP="00535366">
      <w:pPr>
        <w:tabs>
          <w:tab w:val="left" w:pos="4410"/>
        </w:tabs>
        <w:spacing w:after="240"/>
        <w:rPr>
          <w:rFonts w:ascii="TH SarabunPSK" w:hAnsi="TH SarabunPSK" w:cs="TH SarabunPSK"/>
          <w:sz w:val="32"/>
          <w:szCs w:val="40"/>
          <w:cs/>
        </w:rPr>
      </w:pPr>
      <w:r w:rsidRPr="00542E71">
        <w:rPr>
          <w:rFonts w:ascii="TH SarabunPSK" w:hAnsi="TH SarabunPSK" w:cs="TH SarabunPSK"/>
          <w:b/>
          <w:bCs/>
          <w:noProof/>
          <w:sz w:val="52"/>
          <w:szCs w:val="52"/>
        </w:rPr>
        <w:lastRenderedPageBreak/>
        <mc:AlternateContent>
          <mc:Choice Requires="wps">
            <w:drawing>
              <wp:anchor distT="4294967293" distB="4294967293" distL="114300" distR="114300" simplePos="0" relativeHeight="251668992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307339</wp:posOffset>
                </wp:positionV>
                <wp:extent cx="5762625" cy="0"/>
                <wp:effectExtent l="0" t="0" r="0" b="0"/>
                <wp:wrapNone/>
                <wp:docPr id="6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6BCD950" id="ตัวเชื่อมต่อตรง 1" o:spid="_x0000_s1026" style="position:absolute;z-index:25166899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.9pt,24.2pt" to="447.8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" strokecolor="black [3040]" strokeweight="1pt">
                <o:lock v:ext="edit" shapetype="f"/>
              </v:line>
            </w:pict>
          </mc:Fallback>
        </mc:AlternateContent>
      </w:r>
      <w:r w:rsidR="00951DB5" w:rsidRPr="00542E71">
        <w:rPr>
          <w:rFonts w:ascii="TH SarabunPSK" w:hAnsi="TH SarabunPSK" w:cs="TH SarabunPSK"/>
          <w:b/>
          <w:bCs/>
          <w:sz w:val="40"/>
          <w:szCs w:val="40"/>
          <w:cs/>
        </w:rPr>
        <w:t>3.  การวิเคราะห์สภาพแวดล้อมเชิงกลยุทธ์</w:t>
      </w:r>
    </w:p>
    <w:p w:rsidR="00D33D95" w:rsidRPr="00542E71" w:rsidRDefault="00951DB5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ab/>
      </w:r>
      <w:r w:rsidR="00D33D95" w:rsidRPr="00542E71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3.1  การวิเคราะห์สภาพแวดล้อมภายนอก</w:t>
      </w:r>
    </w:p>
    <w:p w:rsidR="00D33D95" w:rsidRPr="00542E71" w:rsidRDefault="00D33D95" w:rsidP="00D33D95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  <w:t>3.1.1  การวิเคราะห์สภาพแวดล้อมภายนอกทั่วไป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b/>
          <w:bCs/>
          <w:i/>
          <w:iCs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  <w:cs/>
        </w:rPr>
        <w:t>ภาวะเศรษฐกิจ (</w:t>
      </w:r>
      <w:r w:rsidR="001E66AD"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</w:rPr>
        <w:t>Economics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</w:rPr>
        <w:t xml:space="preserve">) 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4D4D4D"/>
          <w:sz w:val="32"/>
          <w:szCs w:val="32"/>
          <w:shd w:val="clear" w:color="auto" w:fill="FFFFFF"/>
        </w:rPr>
        <w:t>   </w:t>
      </w:r>
    </w:p>
    <w:p w:rsidR="00D33D95" w:rsidRPr="00542E71" w:rsidRDefault="00D33D95" w:rsidP="000A53DE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เศรษฐกิจไทยมีแนวโน้มขยายตัวได้อย่างต่อเนื่องที่ร้อยละ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3.8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โดยมีการใช้จ่ายภาครัฐเป็นแรงขับเคลื่อนสำคัญ ตามกรอบรายจ่ายลงทุนภาครัฐประจำปีงบประมาณ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2561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ที่ปรับตัวเพิ่มขึ้นต่อเนื่อง นอกจากนี้ การลงทุนภาครัฐที่เพิ่มขึ้น และความชัดเจนเกี่ยวกับการจัดการเลือกตั้งยังจะช่วยสร้างความเชื่อมั่นของภาคธุรกิจและช่วยกระตุ้นการลงทุนภาคเอกชนในประเทศได้มากขึ้น สำหรับอุปสงค์ภายนอกประเทศ คาดว่าเศรษฐกิจประเทศคู่ค้าของไทยมีแนวโน้มขยายตัวได้ใกล้เคียงกับปีก่อนหน้า ซึ่งจะกระทบต่อการส่งออกสินค้าและบริการของไทยอันเป็นแรงขับเคลื่อนหลักของเศรษฐกิจไทยให้ขยายตัวอย่างค่อยเป็นค่อยไป ในด้านเสถียรภาพภายในประเทศ คาดว่าอัตราเงินเฟ้อทั่วไปในปี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2561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จะอยู่ที่ร้อยละ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1.4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โดยมีช่วงคาดการณ์ที่ร้อยละ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0.9 – 1.9)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ปรับตัวสูงขึ้นจากปีนี้ ตามการฟื้นตัวของอุปสงค์ภายในประเทศ และราคาพลังงานที่มีแนวโน้มปรับตัวสูงขึ้นอย่างค่อยเป็นค่อยไป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”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b/>
          <w:bCs/>
          <w:i/>
          <w:iCs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  <w:cs/>
        </w:rPr>
        <w:t>เทคโนโลยี (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</w:rPr>
        <w:t>Technological)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เทคโนโลยีในปี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2561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ได้พัฒนาจนสามารถก้าวข้ามขีดจำกัดเดิมๆ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-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2561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เป็นปีแห่งการพัฒนาปัญญาประดิษฐ์ ปัญญาประดิษฐ์ หรือระบบ เอไอ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A.I. Artificial Intelligence)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เป็นระบบสมองกลเลียนแบบการทำงานของสมองมนุษย์ สามารถคิดและตัดสินใจได้ด้วยตัวเอง มีแนวโน้มว่าจะเข้ามาทำงานแทนที่มนุษย์ในรูปแบบงานที่มีความซ้ำซากมีรูปแบบแผนเดิมๆ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-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ไอโอที ไอโอที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IoT - Internet of Things)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เป็นระบบเชื่อมโยงเครื่องใช้ไฟฟ้าต่างๆ เข้ากับอินเทอร์เน็ต เพื่อตรวจสอบเก็บข้อมูล และสามารถปรับแต่งการทำงานได้ตามความต้องการของมนุษย์</w:t>
      </w:r>
    </w:p>
    <w:p w:rsidR="00D33D95" w:rsidRPr="00542E71" w:rsidRDefault="00D33D95" w:rsidP="002A1756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>-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เออาร์และวีอาร์ มุมมองสู่โลกเสมือนจริง เทคโนโลยี เออาร์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(AR Augmented Reality)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และวีอาร์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VR Virtual Reality)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เพิ่มการรับรู้และการมีปฏิสัมพันธ์ระหว่างคนกับโลกดิจิทัล เออาร์และวีอาร์ จะมีการนำมาใช้กับชีวิตมากขึ้น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b/>
          <w:bCs/>
          <w:i/>
          <w:iCs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  <w:cs/>
        </w:rPr>
        <w:t>การเมืองเเละกฎหมาย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</w:rPr>
        <w:t xml:space="preserve">  (Political-Legal)</w:t>
      </w:r>
    </w:p>
    <w:p w:rsidR="00D33D95" w:rsidRPr="00542E71" w:rsidRDefault="00D33D95" w:rsidP="000A53DE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ปัจจุบันสถานการณ์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สภาพแวดล้อม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ทางการเมือง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มีผลต่อการดำเนินธุรกิจ ย่อมมีความเกี่ยวเนื่องสัมพันธ์ หรือเปลี่ยนแปลงไปได้ภายใต้กรอบการเมือง ก็เป็นอิทธิพลต่อกิจกรรมของธุรกิจ ผู้บริหารจะต้องเริ่มจากการศึกษานโยบายทางการเมืองที่จะมีผลกระทบต่อการดำเนิน ธุรกิจ เพราะถึงแม้ปัจจัยเหล่านี้เราควบคุมไม่ได้ แต่ก็เป็นปัจจัยที่เราควรตั้งรับเพื่อปรับ ธุรกิจของเราให้สอดคล้องกับสถานการณ์ที่เปลี่ยนแปลงไป ซึ่งแนวทางการเมือง การปกครองของประเทศไทยยังคงเกิดความเสี่ยงที่ไม่แน่นอนด้วยปัญหาที่ยืดเยื้อมานานหลายปี ทำให้ความเชื่อมั่นทางเศรษฐกิจลดลง นักลงทุนต่าง ๆ จึงหันเหถอดถอนหุ้น ไม่กล้าเข้ามา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lastRenderedPageBreak/>
        <w:t>ลงทุน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ดังนั้น รัฐบาลจึงจำเป็นต้องวางนโยบายและกำหนดมาตรการทุกๆ ด้านในการพัฒนา รัฐบาลจึงเป็นแรงผลักดันสำคัญที่จะทำให้ระบบเศรษฐกิจกลับมามีความเชื่อมั่นอีกครั้ง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b/>
          <w:bCs/>
          <w:i/>
          <w:iCs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  <w:cs/>
        </w:rPr>
        <w:t>วัฒนธรรมเเละสังคม(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u w:val="single"/>
        </w:rPr>
        <w:t>Sociocultural)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ปัจจุบันผู้บริโภคมีพฤติกรรมที่เปลี่ยนแปลงไปจากเดิมโดยมีวิถีการใช้ชีวิต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เเบ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บเร่งรีบ และต้องการความสะดวกสบายมากขึ้น จึงทำให้ในอนาคต ห้างสรรพสินค้าขนาดใหญ่ ที่มีสินค้ามากมายทุกชนิด อาจไม่ใช่สิ่งที่ผู้บริโภคต้องการอีกต่อไป คนจะหันมานิยม ร้านขนาดเล็กที่สามารถซื้อสินค้าได้ง่ายขึ้น จึงได้มีโลตัสเอ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เกิดขึ้นเพื่อตอบสนองพฤติกรรมของผู้บริโภคที่เปลี่ยนแปลงไป</w:t>
      </w:r>
    </w:p>
    <w:p w:rsidR="00D33D95" w:rsidRPr="00542E71" w:rsidRDefault="00D33D95" w:rsidP="00D33D95">
      <w:pPr>
        <w:tabs>
          <w:tab w:val="left" w:pos="284"/>
          <w:tab w:val="left" w:pos="709"/>
        </w:tabs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33D95" w:rsidRPr="00542E71" w:rsidRDefault="00D33D95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  <w:t>3.1.2  การวิเคราะห์อุตสาหกรรม</w:t>
      </w:r>
    </w:p>
    <w:p w:rsidR="00D33D95" w:rsidRPr="00542E71" w:rsidRDefault="00D33D95" w:rsidP="00D33D95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โดยใช้ทฤษฎี </w:t>
      </w:r>
      <w:r w:rsidRPr="00542E71">
        <w:rPr>
          <w:rFonts w:ascii="TH SarabunPSK" w:eastAsia="Times New Roman" w:hAnsi="TH SarabunPSK" w:cs="TH SarabunPSK"/>
          <w:sz w:val="32"/>
          <w:szCs w:val="32"/>
        </w:rPr>
        <w:t xml:space="preserve">Five Force Model </w:t>
      </w:r>
      <w:r w:rsidRPr="00542E71">
        <w:rPr>
          <w:rFonts w:ascii="TH SarabunPSK" w:eastAsia="Times New Roman" w:hAnsi="TH SarabunPSK" w:cs="TH SarabunPSK"/>
          <w:sz w:val="32"/>
          <w:szCs w:val="32"/>
          <w:cs/>
        </w:rPr>
        <w:t xml:space="preserve">ในการวิเคราะห์  </w:t>
      </w:r>
    </w:p>
    <w:p w:rsidR="00D33D95" w:rsidRPr="00542E71" w:rsidRDefault="00D33D95" w:rsidP="00D33D95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D33D95" w:rsidRPr="00542E71" w:rsidRDefault="00D33D95" w:rsidP="00917E5F">
      <w:pPr>
        <w:pStyle w:val="ac"/>
        <w:numPr>
          <w:ilvl w:val="0"/>
          <w:numId w:val="6"/>
        </w:numPr>
        <w:spacing w:before="0" w:beforeAutospacing="0" w:after="0" w:afterAutospacing="0"/>
        <w:rPr>
          <w:rFonts w:ascii="TH SarabunPSK" w:hAnsi="TH SarabunPSK" w:cs="TH SarabunPSK"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i/>
          <w:iCs/>
          <w:color w:val="000000"/>
          <w:sz w:val="32"/>
          <w:szCs w:val="32"/>
          <w:u w:val="single"/>
          <w:cs/>
        </w:rPr>
        <w:t>ภาวะคุกคามจากผู้แข่งขันรายใหม่</w:t>
      </w:r>
    </w:p>
    <w:p w:rsidR="00D33D95" w:rsidRPr="00542E71" w:rsidRDefault="00D33D95" w:rsidP="004B47E7">
      <w:pPr>
        <w:pStyle w:val="ac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การคุกคามของผู้ประกอบการรายใหม่นั้นมีน้อยเพราะการทำ ธุรกิจค้าปลีกประเภทแบบ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>express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นี้ ต้องใช้เงินลงทุนค่อนข้างสูง เพราะต้องมีสินค้าหลากหลายประเภทสำหรับความต้องการใน ชีวิตประจำวัน ต้องมีคลังสินค้าและห้องเย็นเพื่อตอบสนองต่อความต้องการสินค้าให้ทันเวลา และเนื่องด้วยธุรกิจค้าปลีกประเภทร้านสะดวกซื้อมีรูปแบบของสินค้าและบริการที่ค่อนข้าง เหมือนกัน กลยุทธ์ของผู้ดำเนินธุรกิจแต่ละรายจำเป็นต้องคัดสรรสินค้าที่มีคุณภาพราคาประหยัด พยายามจำหน่ายในราคาถูก เพื่อที่จะตอบสนองต่อความต้องการของผู้บริโภค ถ้าไม่สามารถสร้างความแตกต่างจะยากต่อการแข่งขันและยากที่ จะครองใจกลุ่มลูกค้าได้ ทำให้รายใหม่ที่จะเข้ามาต้องมีทุนที่สูงและยอมรับการคืนทุนที่ช้า</w:t>
      </w:r>
    </w:p>
    <w:p w:rsidR="00D33D95" w:rsidRPr="00542E71" w:rsidRDefault="00D33D95" w:rsidP="00917E5F">
      <w:pPr>
        <w:pStyle w:val="ac"/>
        <w:numPr>
          <w:ilvl w:val="0"/>
          <w:numId w:val="6"/>
        </w:numPr>
        <w:spacing w:before="0" w:beforeAutospacing="0" w:after="0" w:afterAutospacing="0"/>
        <w:rPr>
          <w:rFonts w:ascii="TH SarabunPSK" w:hAnsi="TH SarabunPSK" w:cs="TH SarabunPSK"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การแข่งขันระหว่างบริษัทในอุตสาหกรรมเดียวกัน</w:t>
      </w:r>
    </w:p>
    <w:p w:rsidR="003C2BAD" w:rsidRDefault="00D33D95" w:rsidP="003C2BAD">
      <w:pPr>
        <w:pStyle w:val="ac"/>
        <w:spacing w:before="0" w:beforeAutospacing="0" w:after="24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ในปัจจุบันการแข่งขันในอุตสาหกรรมรค้าปลีกเดียวกันมีการแข่งขันเพิ่มสูงขึ้นมาก ซึ่งประกอบกับเศรษฐกิจของประเทศ ไทยในช่วงนี้ไม่ได้อยู่ในช่วงที่ดีพอสมควร ทั้งนี้ความต้องการของผู้บริโภคและอุปโภคในสินค้ายังคงมีอยู่ ซึ่งธุรกิจร้านค้าใหญ่ อย่าง เทสโก้ โลตัส ได้ทำการเปิดโมเดลใหม่อย่าง โลตัส เอ็ก</w:t>
      </w:r>
      <w:r w:rsidR="001E66AD">
        <w:rPr>
          <w:rFonts w:ascii="TH SarabunPSK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เพรส ซึ่งเปิดในรูปแบบของร้านสะดวกซื้อคอนวิเนี่ย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นส์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สโต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ร์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ที่สามารถเข้าถึงผู้คนได้ทุกระดับชั้น สะดวก แต่เนื่องจากธุรกิจร้านสะดวกซื้อในประเทศไทยนั้นมีคู่แข่งที่เป็นทั้งผู้นำและผู้ตามอยู่มากมาย เช่น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108 Shop , Family Mart ,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รวมถึงร้านสะดวก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 7-11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ที่มีสาขาส่วนแบ่งการตลาดมากที่สุดในปัจจุบันจึงอาจจะทำให้การแข่งขันมีความยากในแย่งส่วนแบ่งทางการตลาดระหว่าง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 Lotus Express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กับ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>7-11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และร้านสะดวกซื้อรายอื่น ที่เปิดมาเป็นเวลานานกว่าและจำนวนสาขาเยอะกว่า</w:t>
      </w:r>
    </w:p>
    <w:p w:rsidR="000A53DE" w:rsidRPr="00542E71" w:rsidRDefault="000A53DE" w:rsidP="003C2BAD">
      <w:pPr>
        <w:pStyle w:val="ac"/>
        <w:spacing w:before="0" w:beforeAutospacing="0" w:after="240" w:afterAutospacing="0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D33D95" w:rsidRPr="00542E71" w:rsidRDefault="00D33D95" w:rsidP="003C2BAD">
      <w:pPr>
        <w:pStyle w:val="ac"/>
        <w:numPr>
          <w:ilvl w:val="0"/>
          <w:numId w:val="16"/>
        </w:numPr>
        <w:spacing w:before="0" w:beforeAutospacing="0" w:after="24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lastRenderedPageBreak/>
        <w:t>ภาวะคุกคามจากสินค้าทดแทนและบริการ</w:t>
      </w:r>
    </w:p>
    <w:p w:rsidR="00D33D95" w:rsidRPr="00542E71" w:rsidRDefault="00D33D95" w:rsidP="003C2BAD">
      <w:pPr>
        <w:pStyle w:val="ac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ในปัจจุบันการแข่งขันธุรกิจประเภทร้านค้าปลีกอยู่มากมาย ซึ่งมีการแข่งขันกันค่อนข้างที่จะสูง และ ปัจจุบันเทคโนโลยีเข้ามามีบทบาทและเป็นส่วนหนึ่งในชีวิตประจำวันเป็นอย่างมาก ซึ่งผู้คนในปัจจุบันต้องการ ความสะดวกสบายและความรวดเร็วมากยิ่งขึ้น เพื่อตอบสนองความต้องการ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ทำให้มีระบบในการสั่งสินค้าผ่าน ทางออนไลน์ หรือทางแอพพลิเคชั่น อย่างเช่น 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</w:rPr>
        <w:t>Lazada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 Itruemart  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</w:rPr>
        <w:t>shopee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11street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Alibaba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แอพพลิเคชั่นสั่งซื้อของแบบและ ตามเว็บไซต์สั่งสินค้า เป็นต้น ซึ่งสะดวกสบายกว่าการที่จะต้องออกไปที่ร้าน ซึ่งระบบหรือแอพพลิเคชั่นต่าง ๆ เหล่านี้สามารถทำ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ด้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ง่าย ๆ และสะดวกเหมาะสำหรับคนยุคใหม่ โดยราคาที่ อยู่ในระบบเหล่านี้จะอยู่ในระดับเดียวกันกับร้านค้าปลีกหรือร้านสะดวกซื้อและในบางครั้งอาจจะมีการลดราคา ต่ำกว่าในร้านค้าทั่วไป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โดยสินค้าจะมาส่งถึงหน้าบ้านทันทีพร้อมในแอพลิ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เคชั่น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ยังมีระบบจัดการทางเงินที่จ่ายเงินได้ทันทีหรือสามารถจ่ายสินค้าที่ปลายทางได้</w:t>
      </w:r>
    </w:p>
    <w:p w:rsidR="00D33D95" w:rsidRPr="00542E71" w:rsidRDefault="00D33D95" w:rsidP="00917E5F">
      <w:pPr>
        <w:pStyle w:val="ac"/>
        <w:numPr>
          <w:ilvl w:val="0"/>
          <w:numId w:val="6"/>
        </w:numPr>
        <w:spacing w:before="0" w:beforeAutospacing="0" w:after="0" w:afterAutospacing="0"/>
        <w:rPr>
          <w:rFonts w:ascii="TH SarabunPSK" w:hAnsi="TH SarabunPSK" w:cs="TH SarabunPSK"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อำนาจการต่อรองของผู้ซื้อ</w:t>
      </w:r>
    </w:p>
    <w:p w:rsidR="00D33D95" w:rsidRPr="00542E71" w:rsidRDefault="00D33D95" w:rsidP="003C2BAD">
      <w:pPr>
        <w:pStyle w:val="ac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ธุรกิจในอุตสาหกรรมค้าปลีกประเภทร้านสะดวกซื้อเป็นธุรกิจที่มีการแข่งขันสูงมาก อีกทั้ง สินค้าและบริการส่วนใหญ่ไม่ค่อยมีความแตกต่างกันมากนักอีกทั้ง ณ ปัจจุบันผู้บริโภคมีความฉลาดมากขึ้นสามารถเปรียบเทียบราคาสินค้าแต่ล่ะที่เพื่อความประหยัด ส่งผลให้ลูกค้ามีโอกาสที่จะเลือกซื้อสินค้าหรือใช้ บริการของคู่แข่งขัน ไม่ว่าจะเป็นกลุ่มธุรกิจค้าปลีกประเภทร้านสะดวกซื้ออื่นๆ ธุรกิจค้าปลีกขนาดใหญ่ กลุ่มธุรกิจ ค้าปลีกท้องถิ่น เนื่องจากลูกค้าเลือกที่จะซื้อสินค้าตามความสะดวกที่สุด และจะเลือกซื้อสินค้าที่มีราคาถูกแต่ คุณภาพดี ลูกค้ามีอำนาจในการต่อรองค่อนข้างสูง หากธุรกิจไม่สามารถจัดหาสินค้าและบริการตอบสนองความ ต้องการของลูกค้าได้ ก็จะส่งผลกระทบต่อการดำเนินงานของธุรกิจ</w:t>
      </w:r>
    </w:p>
    <w:p w:rsidR="00D33D95" w:rsidRPr="00542E71" w:rsidRDefault="00D33D95" w:rsidP="00917E5F">
      <w:pPr>
        <w:pStyle w:val="ac"/>
        <w:numPr>
          <w:ilvl w:val="0"/>
          <w:numId w:val="6"/>
        </w:numPr>
        <w:spacing w:before="0" w:beforeAutospacing="0" w:after="0" w:afterAutospacing="0"/>
        <w:rPr>
          <w:rFonts w:ascii="TH SarabunPSK" w:hAnsi="TH SarabunPSK" w:cs="TH SarabunPSK"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อำนาจการต่อรองของผู้ขายวัตถุดิบ</w:t>
      </w:r>
    </w:p>
    <w:p w:rsidR="00D33D95" w:rsidRPr="00542E71" w:rsidRDefault="00D33D95" w:rsidP="003C2BAD">
      <w:pPr>
        <w:pStyle w:val="ac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เนื่องจากโลตัส เอ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เป็นร้านค้าปลีกที่มีขนาดใหญ่และมีสาขาจำนวนมากและมีส่วนแบ่งการตลาดเป็นอันดับสองของประเทศ อีกทั้งยังมีการกระจายอยู่ทั่วประเทศ ซึ่ง ทำให้คู่ค้า 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ซัพ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พลายเออร์มีอำนาจต่อรองกับบิ๊กซีต่ำเนื่องจากมีคู่ค้า 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ซัพ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พลายเออร์จำนวนหลายรายที่อยากจะติดต่อขายสินค้าให้กับโลตัสเอ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</w:t>
      </w:r>
      <w:r w:rsidR="001E66AD">
        <w:rPr>
          <w:rFonts w:ascii="TH SarabunPSK" w:hAnsi="TH SarabunPSK" w:cs="TH SarabunPSK"/>
          <w:color w:val="000000"/>
          <w:sz w:val="32"/>
          <w:szCs w:val="32"/>
          <w:cs/>
        </w:rPr>
        <w:t>เมื่อ สามารถขายสินค้าให้กับโลตัส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เอ็ก</w:t>
      </w:r>
      <w:r w:rsidR="001E66AD">
        <w:rPr>
          <w:rFonts w:ascii="TH SarabunPSK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เพรสได้ก็เท่ากับว่าสามารถในการกระจายสินค้าของตนไปทั่วประเทศได้ง่ายขึ้น โดยอำนาจโลตัส เอ็ก</w:t>
      </w:r>
      <w:r w:rsidR="001E66AD">
        <w:rPr>
          <w:rFonts w:ascii="TH SarabunPSK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เพรสจะแสดงออกเช่น โลตัสสามารถสร้างผลิตภัณ</w:t>
      </w:r>
      <w:r w:rsidR="001E66AD">
        <w:rPr>
          <w:rFonts w:ascii="TH SarabunPSK" w:hAnsi="TH SarabunPSK" w:cs="TH SarabunPSK" w:hint="cs"/>
          <w:color w:val="000000"/>
          <w:sz w:val="32"/>
          <w:szCs w:val="32"/>
          <w:cs/>
        </w:rPr>
        <w:t>ฑ์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จากแบรนด์ตัวเองได้จึงทำ ให้โลตัส เอ็ก</w:t>
      </w:r>
      <w:r w:rsidR="001E66AD">
        <w:rPr>
          <w:rFonts w:ascii="TH SarabunPSK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เพรสมีความได้เปรียบในเรื่องของอ านาจการต่อรองราคาและกติกาซึ่งสามารถกำหนดกับคู่ค้าได้</w:t>
      </w:r>
    </w:p>
    <w:p w:rsidR="00D33D95" w:rsidRPr="00542E71" w:rsidRDefault="00D33D95" w:rsidP="00917E5F">
      <w:pPr>
        <w:pStyle w:val="ac"/>
        <w:numPr>
          <w:ilvl w:val="0"/>
          <w:numId w:val="6"/>
        </w:numPr>
        <w:spacing w:before="0" w:beforeAutospacing="0" w:after="0" w:afterAutospacing="0"/>
        <w:rPr>
          <w:rFonts w:ascii="TH SarabunPSK" w:hAnsi="TH SarabunPSK" w:cs="TH SarabunPSK"/>
          <w:i/>
          <w:iCs/>
          <w:sz w:val="32"/>
          <w:szCs w:val="32"/>
        </w:rPr>
      </w:pPr>
      <w:r w:rsidRPr="00542E71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แรงกดดันจากผู้มีส่วนได้เสียอื่น</w:t>
      </w:r>
    </w:p>
    <w:p w:rsidR="000B6BBC" w:rsidRPr="00542E71" w:rsidRDefault="000B6BBC" w:rsidP="000B6BBC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ในปัจจุบันการแข่งขันธุรกิจประเภทร้านค้าปลีกเพิ่มขึ้นมากมาย ซึ่งมีการแข่งขันกันค่อนข้างที่จะสูง ทำให้ผู้ค้ามีอำนาจในการต่อรองที่สูงขึ้น อีกทั้งปัจจุบันเทคโนโลยีเข้ามามีบทบาทเพิ่มมากขึ้นและเป็นส่วนหนึ่งในชีวิตประจำวันของผู้คน ซึ่งผู้คนในปัจจุบันต้องการ ความสะดวกสบายและความ</w:t>
      </w: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lastRenderedPageBreak/>
        <w:t>รวดเร็วมากยิ่งขึ้น ทำให้มีระบบสั่งสินค้าผ่านทางออนไลน์</w:t>
      </w: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เช่น </w:t>
      </w:r>
      <w:proofErr w:type="spellStart"/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Shopee</w:t>
      </w:r>
      <w:proofErr w:type="spellEnd"/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, </w:t>
      </w:r>
      <w:proofErr w:type="spellStart"/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Lazada</w:t>
      </w:r>
      <w:proofErr w:type="spellEnd"/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 </w:t>
      </w: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เป็นต้นซึ่งมีบริการส่งถึงบ้าน ทำให้ผู้คนมีสะดวกสบายกว่าการที่จะต้องออกไปซื้อที่ร้าน บวกกับระบบสั่งสินค้าผ่านทางออนไลน์ มีโปรโมชั้นอยู่ตลอด ทำให้ </w:t>
      </w: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 xml:space="preserve">Lotus Express </w:t>
      </w:r>
      <w:r w:rsidRPr="00542E71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ต้องปรับตัวและพัฒนาตัวเองเพื่อให้พร้อมกับการแข่งขันใน อุตสาหกรรมธุรกิจ</w:t>
      </w:r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ค้าปลีก</w:t>
      </w:r>
      <w:r w:rsidRPr="00542E71">
        <w:rPr>
          <w:rFonts w:ascii="TH SarabunPSK" w:eastAsia="Times New Roman" w:hAnsi="TH SarabunPSK" w:cs="TH SarabunPSK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FF0000"/>
          <w:sz w:val="32"/>
          <w:szCs w:val="32"/>
        </w:rPr>
        <w:tab/>
      </w:r>
    </w:p>
    <w:p w:rsidR="00D33D95" w:rsidRPr="00542E71" w:rsidRDefault="00D33D95" w:rsidP="00C36056">
      <w:pPr>
        <w:pStyle w:val="ac"/>
        <w:spacing w:before="0" w:beforeAutospacing="0" w:after="0" w:afterAutospacing="0"/>
        <w:rPr>
          <w:rFonts w:ascii="TH SarabunPSK" w:hAnsi="TH SarabunPSK" w:cs="TH SarabunPSK"/>
        </w:rPr>
      </w:pPr>
    </w:p>
    <w:p w:rsidR="00D33D95" w:rsidRPr="00542E71" w:rsidRDefault="00D33D95" w:rsidP="00D33D95">
      <w:pPr>
        <w:tabs>
          <w:tab w:val="left" w:pos="284"/>
          <w:tab w:val="left" w:pos="709"/>
        </w:tabs>
        <w:spacing w:before="240" w:after="0" w:line="240" w:lineRule="auto"/>
        <w:ind w:left="425" w:firstLine="284"/>
        <w:rPr>
          <w:rFonts w:ascii="TH SarabunPSK" w:hAnsi="TH SarabunPSK" w:cs="TH SarabunPSK"/>
          <w:sz w:val="30"/>
          <w:szCs w:val="30"/>
          <w:cs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 xml:space="preserve"> 3.1.3  การวิเคราะห์คู่แข่งขันหลัก</w:t>
      </w:r>
    </w:p>
    <w:p w:rsidR="00D33D95" w:rsidRPr="00542E71" w:rsidRDefault="00D33D95" w:rsidP="00917E5F">
      <w:pPr>
        <w:pStyle w:val="ac"/>
        <w:numPr>
          <w:ilvl w:val="0"/>
          <w:numId w:val="7"/>
        </w:numPr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คู่แข่งขันทางตรง</w:t>
      </w:r>
    </w:p>
    <w:p w:rsidR="00D33D95" w:rsidRPr="00542E71" w:rsidRDefault="00D33D95" w:rsidP="00D33D95">
      <w:pPr>
        <w:spacing w:after="0" w:line="240" w:lineRule="auto"/>
        <w:ind w:left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มินิบิ๊กซี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รูปแบบร้านสะดวกซื้อที่ปรับปรุงมาจากร้าน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ลีดเดอร์ไพ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รส์เดิม เน้นความสะดวกสบาย มีสินค้าให้บริการ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3,500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รายการทั้งเครื่องอุปโภค บริโภค และอาหารสด รวมถึงมีบริการ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อื่นๆ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เช่น เคา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ท์เต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อร์เซอร์วิส แรบบิทเซ็น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เต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อร์ เป็นต้น มีสาขาในกรุงเทพฯ ปริมณฑล ตามอำเภอต่าง ๆ ในแต่ละจังหวัด และสถานีบริการน้ำมันบางจาก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เซเว่น-อี</w:t>
      </w:r>
      <w:proofErr w:type="spellStart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เลฟเว่น</w:t>
      </w:r>
      <w:proofErr w:type="spellEnd"/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เซเว่น-อี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เลฟเว่น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ในประเทศไทย มีจำนวนประมาณ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10,000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 เฉพาะในกรุงเทพมหานครมีมากกว่า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 รองลงมาคือเชียงใหม่ มีมากกว่า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 ครอบคลุมแทบทุกพื้นที่ของประเทศ นอกจากนี้ ยังถือเป็นร้านค้าปลีกที่มีเครือข่ายมาก โดยมียอดขายเฉลี่ย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65,019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บาท ต่อวันต่อสาขา สินค้าหลักของเซเว่น-อี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เลฟเว่น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แบ่งเป็น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ประเภทคือ จำหน่ายสินค้าอุปโภคบริโภคที่จำเป็นในชีวิตประจำวัน โดยแบ่งหมวดสินค้าออกเป็น อาหารและเครื่องดื่ม ร้อยละ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โดยสินค้าหลักๆ ได้แก่ เครื่องดื่ม อาหารและผักผลไม้พร้อมทาน ขนมปัง ขนมหวาน รวมไปถึงกาแฟ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All Café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 และสินค้าอุปโภคไม่รวมบัตรโทรศัพท์ ร้อยละ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โดยสินค้าหลักๆ ได้แก่ กลุ่มผลิตภัณฑ์ของใช้ส่วนตัว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Personal Care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ของใช้ในบ้าน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Household products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เป็นต้น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33D95" w:rsidRPr="00542E71" w:rsidRDefault="00D33D95" w:rsidP="00D33D95">
      <w:pPr>
        <w:spacing w:after="0" w:line="240" w:lineRule="auto"/>
        <w:ind w:left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ร้านสะดวกซื้ออื่น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ในปัจจุบันร้านสะดวกซื้ออื่นมีหลายธุรกิจ เช่น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- 108 shop </w:t>
      </w:r>
    </w:p>
    <w:p w:rsidR="00D33D95" w:rsidRDefault="00D33D95" w:rsidP="004B47E7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มีการเติบโตอย่างต่อเนื่อง มีการขยายสาขาเพื่อให้บริการแก่ลูกค้าเพิ่มมากขึ้นทุกปี ตั้งแต่เริ่มก่อตั้งในปี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2004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ซึ่งมีเพียง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56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 ต่อจากนั้นก็มีการพัฒนารูปแบบและระบบสนับสนุนเพิ่มขึ้นมากมายมาจนถึงทุกวันนี้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108Shop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เป็นร้านสะดวกซื้อที่มีการประชาสัมพันธ์หลายด้าน ไม่ว่าจะเป็นทางหนังสือพิมพ์ นิตยสาร อินเตอร์เน็ต หรือสื่ออื่นๆ อีกมากมาย เพื่อให้คนไทยได้มีร้านสะดวกซื้อที่มีคุณภาพและราคาไม่สูงมากนัก</w:t>
      </w:r>
    </w:p>
    <w:p w:rsidR="003A7FB4" w:rsidRDefault="003A7FB4" w:rsidP="004B47E7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3A7FB4" w:rsidRDefault="003A7FB4" w:rsidP="004B47E7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3A7FB4" w:rsidRPr="00542E71" w:rsidRDefault="003A7FB4" w:rsidP="004B47E7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- FRESH MART</w:t>
      </w:r>
    </w:p>
    <w:p w:rsidR="000B6BBC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เป็นร้านค้าปลีกที่เน้นหนักในการให้ความสะดวกสบายแก่ผู้ซื้อ จึงมีการปรับปรุงให้การบริการโดยจัดเป็นหมวดหมู่สินค้า จัดวางสินค้าอย่างเป็นระเบียบ มีป้ายบอกราคา ทางเดินเข้าออกสะดวก และการคิดเงินอย่างรวดเร็ว การให้ความเป็นกันเองเพื่อรักษาไว้ซึ่งหัวใจของลูกค้าให้มาใช้บริการเพิ่มขึ้นและบ่อยขึ้</w:t>
      </w:r>
      <w:r w:rsidR="009619FF"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-Family Mart </w:t>
      </w:r>
    </w:p>
    <w:p w:rsidR="00D33D95" w:rsidRPr="00542E71" w:rsidRDefault="00D33D95" w:rsidP="006744B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เป็นกิจการค้าปลีกลักษณะ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ร์าน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สะดวกซื้อ ที่ดำเนินธุรกิจจัดจำหน่ายสินค้าอุปโภค บริโภค ที่เปิดบริการตลอด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24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ชั่วโมง จึงอำนวยความสะดวกสำหรับลูกค้าทั้งในด้านเวลา สถานที่ และสินค้าที่มีให้เลือกอย่างครบครัน โดยในปัจจุบันในประเทศไทยมีอยู่ทั้งหมด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1,040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9619FF" w:rsidRPr="00542E71" w:rsidRDefault="009619FF" w:rsidP="006744B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D33D95" w:rsidRPr="00542E71" w:rsidRDefault="00D33D95" w:rsidP="00D33D95">
      <w:pPr>
        <w:pStyle w:val="a3"/>
        <w:numPr>
          <w:ilvl w:val="0"/>
          <w:numId w:val="7"/>
        </w:num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t>คู่แข่งขันทางอ้อม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ตลาดสด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ตลาดสดมีทั้งของสดเเละของ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เเห้ง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ขาย ซึ่งสินค้ามีทั้งราคา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เเพง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เเละถูกกว่าร้านสะดวกซื้อ แต่ลูกค้าสามารถต่อรองราคากับ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เเม่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ค้าได้ ซึ่งแตกต่างกับสินค้าจากร้านสะดวกซื้อที่ไม่สามารถต่อรองราคาได้ จากจุดเด่นนี้ทำให้ลูกค้าเลือกที่จะไปซื้อสินค้าจากตลาดสด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เเทน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ที่จะไปซื้อจากร้านสะดวกชื้อ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proofErr w:type="spellStart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ช็</w:t>
      </w:r>
      <w:proofErr w:type="spellEnd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อปปิ้งออนไลน์</w:t>
      </w:r>
    </w:p>
    <w:p w:rsidR="003C2BAD" w:rsidRPr="00542E71" w:rsidRDefault="00D33D95" w:rsidP="003C2BAD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อปปิ้งออนไลน์ มีจุดเด่นคือ สามารถเลือกสินค้าได้จากหลากหลายร้าน มีความสะดวกและประหยัดเวลาในการที่จะต้องออกไปซื้อสินค้าจากข้างนอก และยังมีเวลานานในการตัดสินใจซื้อสินค้านั้นๆ จึงทำเป็นทำให้ผู้บริโภคเลือกที่จะซื้อสินค้าออนไลน์มากกว่าการออกไปซื้อสินค้าจากร้านสะดวกซื้อต่างๆ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ร้าน</w:t>
      </w:r>
      <w:proofErr w:type="spellStart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โชว</w:t>
      </w:r>
      <w:proofErr w:type="spellEnd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ห่วย</w:t>
      </w:r>
    </w:p>
    <w:p w:rsidR="00D33D95" w:rsidRPr="00542E71" w:rsidRDefault="00D33D95" w:rsidP="00D33D95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ร้าน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โชว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ห่วย มีจุดเด่นคือ มีการให้บริการที่เป็นมิตร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ความยืดหยุ่นและความเป็นกันเองสูงโดยที่ผู้ขายมีความรู้ความเข้าใจเกี่ยวกับพฤติกรรมของผู้บริโภคใน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พื้อน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ที่ของตนเป็นอย่างดี ทั้งนี้เป็นจุดสำคัญที่ผู้บริโภคส่วนใหญ่ยังคงซื้อสินค้าจะร้าน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โชวห่ว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ยู่</w:t>
      </w:r>
      <w:proofErr w:type="spellEnd"/>
    </w:p>
    <w:p w:rsidR="00D33D95" w:rsidRPr="00542E71" w:rsidRDefault="00D33D95" w:rsidP="00D33D95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</w:p>
    <w:p w:rsidR="00D33D95" w:rsidRPr="00542E71" w:rsidRDefault="00D33D95" w:rsidP="00D33D95">
      <w:pPr>
        <w:tabs>
          <w:tab w:val="left" w:pos="284"/>
          <w:tab w:val="left" w:pos="709"/>
        </w:tabs>
        <w:spacing w:before="240" w:after="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>3.1.4  การวิเคราะห์โอกาสและอุปสรรค</w:t>
      </w:r>
    </w:p>
    <w:p w:rsidR="00D33D95" w:rsidRPr="00542E71" w:rsidRDefault="00D33D95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โอกาส</w:t>
      </w:r>
    </w:p>
    <w:p w:rsidR="00D33D95" w:rsidRPr="00542E71" w:rsidRDefault="00D33D95" w:rsidP="00D33D95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>O</w:t>
      </w:r>
      <w:proofErr w:type="gramStart"/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>1.</w:t>
      </w: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ผู้บริโภคมีพฤติกรรมจับจายในร้านสะดวกซื้อมากขึ้น</w:t>
      </w:r>
      <w:proofErr w:type="gramEnd"/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: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ในปัจจุบันผู้บริโภคมีรูปแบบการดำเนินชีวิตที่เปลี่ยนไป ซึ่งมีความเร่งรีบและต้องการความสะดวกสบายมากขึ้น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และนิยมซื้อสินค้าจากร้านสะดวกซื้อเพิ่มมากขึ้น เพราะเป็นอาหารแบบพร้อมทาน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O2.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รัฐบาลมีนโยบายกระตุ้นเศรษฐกิจอย่างต่อเนื่อง :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เช่น 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อปช่วยชาติ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การพัฒนาโครงสร้างพื้นฐานการขนส่งมวลชน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O3.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การสร้างพันธมิตรทางธุรกิจ :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การร่วมมือ ทางธุรกิจกับปั้มน้ำมัน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โรงพยาบาล มหาวิทยาลัยคอนโด สถานที่สาธารณะ</w:t>
      </w:r>
    </w:p>
    <w:p w:rsidR="00035EFF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O4.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การเข้าถึงเทคโนโลยี :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ทำให้ลูกค้าเข้าถึงช่องทางในการสั่งซื้อสินค้าที่เพิ่มและรวดเร็วมากขึ้น อีกทั้งเป็นการเพิ่มยอดขายให้กับบริษัทอีกช่องทางหนึ่ง</w:t>
      </w:r>
    </w:p>
    <w:p w:rsidR="00035EFF" w:rsidRPr="00542E71" w:rsidRDefault="00035EFF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33D95" w:rsidRPr="00542E71" w:rsidRDefault="00D33D95" w:rsidP="00D33D95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อุปสรรค</w:t>
      </w:r>
    </w:p>
    <w:p w:rsidR="00D33D95" w:rsidRPr="00542E71" w:rsidRDefault="00D33D95" w:rsidP="00D33D95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>T</w:t>
      </w:r>
      <w:proofErr w:type="gramStart"/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>1.</w:t>
      </w: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ภาวะการ</w:t>
      </w:r>
      <w:proofErr w:type="spellStart"/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เเข่ง</w:t>
      </w:r>
      <w:proofErr w:type="spellEnd"/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ขันสูง</w:t>
      </w:r>
      <w:proofErr w:type="gramEnd"/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: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มีการแข่งขันสูงในอุตสาหกรรมค้าปลีกมีคู่แข่งรายใหญ่ เช่น เซเว่น อี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เลเว่น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การแข่งขันที่ได้ผลคือการลดราคาสินค้าหรือเพิ่มของแถม สิ่งเหล่านี้ทำให้เพิ่มต้นทุนลดกำไร ของผู้ประกอบการ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T2.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ต้นทุนการผลิตของสินค้ามีแนวโน้มที่จะปรับตัวสูงขึ้น :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สินค้าประเภทพืชผักสด ผลไม้บางชนิดขึ้นอยู่กับสภาพดิน ฟ้า อากาศ ทำให้ปริมาณและราคาต้นทุนที่จำหน่ายมีความผันผวนและต้นทุนค่าแรงงาน ทำเลที่ตั้ง เพิ่มสูง</w:t>
      </w:r>
    </w:p>
    <w:p w:rsidR="00D33D95" w:rsidRPr="00542E71" w:rsidRDefault="00D33D95" w:rsidP="00D33D9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T3.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ภาวะเศรษฐกิจหดตัว: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ผู้บริโภคมีการระมัดระวังในการใช้จ่ายเพิ่มมากขึ้น จะคำนวนถึงความคุ้มค่าในการใช้จ่ายแต่ล่ะครั้งเสมอ เนื่องมาจากสภาวะเศรษฐกิจหดตัว ราคาสินค้าเกษตรตกต่ำ</w:t>
      </w:r>
    </w:p>
    <w:p w:rsidR="009F23B4" w:rsidRPr="00542E71" w:rsidRDefault="00D33D95" w:rsidP="003C2B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T4.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พฤติกรรมผู้บริโภคที่เปลี่ยนไป นิยมใช้เทคโนโลยีมากขึ้น: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การนิยมสั่งซื้อผ่านช่องทางออนไลน์เพิ่มมากขึ้นเนื่องจากได้ราคาที่ถูกและสะดวกมากขึ้น อีกทั้งผู้บริโภคปัจจุบันมี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พฤก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ติกรรมในการใช้อินเตอร์เน็ตเพื่อเปรียบเทียบราคาสินค้าแต่ล่ะร้าน เพื่อเปรียบเทียบได้</w:t>
      </w:r>
    </w:p>
    <w:p w:rsidR="009F23B4" w:rsidRPr="00542E71" w:rsidRDefault="009F23B4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9F23B4" w:rsidRPr="00542E71" w:rsidRDefault="009F23B4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9F23B4" w:rsidRPr="00542E71" w:rsidRDefault="009F23B4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9F23B4" w:rsidRPr="00542E71" w:rsidRDefault="009F23B4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9F23B4" w:rsidRPr="00542E71" w:rsidRDefault="009F23B4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9F23B4" w:rsidRPr="00542E71" w:rsidRDefault="009F23B4" w:rsidP="00D33D95">
      <w:pPr>
        <w:tabs>
          <w:tab w:val="left" w:pos="284"/>
          <w:tab w:val="left" w:pos="709"/>
        </w:tabs>
        <w:spacing w:after="0"/>
        <w:rPr>
          <w:rFonts w:ascii="TH SarabunPSK" w:hAnsi="TH SarabunPSK" w:cs="TH SarabunPSK"/>
          <w:sz w:val="32"/>
          <w:szCs w:val="32"/>
        </w:rPr>
        <w:sectPr w:rsidR="009F23B4" w:rsidRPr="00542E71" w:rsidSect="00884D00">
          <w:type w:val="continuous"/>
          <w:pgSz w:w="11906" w:h="16838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Style w:val="a5"/>
        <w:tblpPr w:leftFromText="180" w:rightFromText="180" w:vertAnchor="page" w:horzAnchor="margin" w:tblpXSpec="center" w:tblpY="970"/>
        <w:tblW w:w="14969" w:type="dxa"/>
        <w:tblLook w:val="04A0" w:firstRow="1" w:lastRow="0" w:firstColumn="1" w:lastColumn="0" w:noHBand="0" w:noVBand="1"/>
      </w:tblPr>
      <w:tblGrid>
        <w:gridCol w:w="4785"/>
        <w:gridCol w:w="1027"/>
        <w:gridCol w:w="8"/>
        <w:gridCol w:w="1031"/>
        <w:gridCol w:w="1859"/>
        <w:gridCol w:w="6259"/>
      </w:tblGrid>
      <w:tr w:rsidR="00081F56" w:rsidRPr="00542E71" w:rsidTr="000D3EA4">
        <w:trPr>
          <w:trHeight w:val="699"/>
        </w:trPr>
        <w:tc>
          <w:tcPr>
            <w:tcW w:w="4785" w:type="dxa"/>
            <w:shd w:val="clear" w:color="auto" w:fill="95B3D7" w:themeFill="accent1" w:themeFillTint="99"/>
          </w:tcPr>
          <w:p w:rsidR="00081F56" w:rsidRPr="00542E71" w:rsidRDefault="00287B46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-383540</wp:posOffset>
                      </wp:positionV>
                      <wp:extent cx="3544570" cy="381000"/>
                      <wp:effectExtent l="0" t="0" r="0" b="0"/>
                      <wp:wrapNone/>
                      <wp:docPr id="10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457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6FA" w:rsidRPr="00FE1D94" w:rsidRDefault="000436FA" w:rsidP="00343FD2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FE1D9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3.1.5  บทสรุปการวิเคราะห์ปัจจัยภายนอก (</w:t>
                                  </w:r>
                                  <w:r w:rsidRPr="002D309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EFAS)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กล่องข้อความ 2" o:spid="_x0000_s1033" type="#_x0000_t202" style="position:absolute;left:0;text-align:left;margin-left:-4.3pt;margin-top:-30.2pt;width:279.1pt;height:30pt;z-index:2518103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" stroked="f">
                      <v:textbox>
                        <w:txbxContent>
                          <w:p w:rsidR="000436FA" w:rsidRPr="00FE1D94" w:rsidRDefault="000436FA" w:rsidP="00343FD2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FE1D9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3.1.5  บทสรุปการวิเคราะห์ปัจจัยภายนอก (</w:t>
                            </w:r>
                            <w:r w:rsidRPr="002D309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EFAS)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1F56"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External Factors</w:t>
            </w:r>
          </w:p>
        </w:tc>
        <w:tc>
          <w:tcPr>
            <w:tcW w:w="1035" w:type="dxa"/>
            <w:gridSpan w:val="2"/>
            <w:shd w:val="clear" w:color="auto" w:fill="E5B8B7" w:themeFill="accent2" w:themeFillTint="66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031" w:type="dxa"/>
            <w:shd w:val="clear" w:color="auto" w:fill="FABF8F" w:themeFill="accent6" w:themeFillTint="99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859" w:type="dxa"/>
            <w:shd w:val="clear" w:color="auto" w:fill="FFC000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6259" w:type="dxa"/>
            <w:shd w:val="clear" w:color="auto" w:fill="CCC0D9" w:themeFill="accent4" w:themeFillTint="66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Comments</w:t>
            </w:r>
          </w:p>
        </w:tc>
      </w:tr>
      <w:tr w:rsidR="006728BE" w:rsidRPr="00542E71" w:rsidTr="000D3EA4">
        <w:trPr>
          <w:trHeight w:val="699"/>
        </w:trPr>
        <w:tc>
          <w:tcPr>
            <w:tcW w:w="4785" w:type="dxa"/>
            <w:shd w:val="clear" w:color="auto" w:fill="B6DDE8" w:themeFill="accent5" w:themeFillTint="66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b/>
                <w:bCs/>
                <w:i/>
                <w:iCs/>
                <w:sz w:val="12"/>
                <w:szCs w:val="12"/>
                <w:u w:val="single"/>
              </w:rPr>
            </w:pPr>
            <w:r w:rsidRPr="00542E71">
              <w:rPr>
                <w:rFonts w:ascii="TH SarabunPSK" w:hAnsi="TH SarabunPSK" w:cs="TH SarabunPSK"/>
                <w:b/>
                <w:bCs/>
                <w:i/>
                <w:iCs/>
                <w:sz w:val="36"/>
                <w:szCs w:val="36"/>
                <w:u w:val="single"/>
              </w:rPr>
              <w:t xml:space="preserve">Opportunities </w:t>
            </w:r>
          </w:p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5" w:type="dxa"/>
            <w:gridSpan w:val="2"/>
            <w:shd w:val="clear" w:color="auto" w:fill="B6DDE8" w:themeFill="accent5" w:themeFillTint="66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1" w:type="dxa"/>
            <w:shd w:val="clear" w:color="auto" w:fill="B6DDE8" w:themeFill="accent5" w:themeFillTint="66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859" w:type="dxa"/>
            <w:shd w:val="clear" w:color="auto" w:fill="B6DDE8" w:themeFill="accent5" w:themeFillTint="66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259" w:type="dxa"/>
            <w:shd w:val="clear" w:color="auto" w:fill="B6DDE8" w:themeFill="accent5" w:themeFillTint="66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81F56" w:rsidRPr="00542E71" w:rsidTr="000D3EA4">
        <w:trPr>
          <w:trHeight w:val="937"/>
        </w:trPr>
        <w:tc>
          <w:tcPr>
            <w:tcW w:w="4785" w:type="dxa"/>
          </w:tcPr>
          <w:p w:rsidR="00081F56" w:rsidRPr="00542E71" w:rsidRDefault="00081F56" w:rsidP="000D3EA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6728BE" w:rsidRPr="00542E71" w:rsidRDefault="006728BE" w:rsidP="000D3EA4">
            <w:pPr>
              <w:rPr>
                <w:rFonts w:ascii="TH SarabunPSK" w:hAnsi="TH SarabunPSK" w:cs="TH SarabunPSK"/>
                <w:b/>
                <w:bCs/>
                <w:i/>
                <w:iCs/>
                <w:sz w:val="12"/>
                <w:szCs w:val="12"/>
                <w:u w:val="single"/>
              </w:rPr>
            </w:pPr>
          </w:p>
          <w:p w:rsidR="00F57D41" w:rsidRPr="00542E71" w:rsidRDefault="00F57D41" w:rsidP="000D3EA4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081F56" w:rsidRPr="00542E71" w:rsidRDefault="00196901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O1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ผู้บริโภคมีพฤติกรรมจับจ่ายในร้านสะดวกซื้อมากขึ้น</w:t>
            </w:r>
          </w:p>
        </w:tc>
        <w:tc>
          <w:tcPr>
            <w:tcW w:w="1035" w:type="dxa"/>
            <w:gridSpan w:val="2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196901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0.25</w:t>
            </w:r>
          </w:p>
        </w:tc>
        <w:tc>
          <w:tcPr>
            <w:tcW w:w="1031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196901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59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196901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081F56" w:rsidRPr="00542E71" w:rsidRDefault="00081F56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59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081F56" w:rsidRPr="00542E71" w:rsidRDefault="00F57D41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คนชนชั้นกลางและระดับล่างนิยมเข้าร้านสะดวกซื้อและคนนิยมอาหารพร้อมทาน</w:t>
            </w:r>
          </w:p>
        </w:tc>
      </w:tr>
      <w:tr w:rsidR="00081F56" w:rsidRPr="00542E71" w:rsidTr="000D3EA4">
        <w:trPr>
          <w:trHeight w:val="638"/>
        </w:trPr>
        <w:tc>
          <w:tcPr>
            <w:tcW w:w="4785" w:type="dxa"/>
            <w:vAlign w:val="center"/>
          </w:tcPr>
          <w:p w:rsidR="00081F56" w:rsidRPr="00542E71" w:rsidRDefault="00196901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O2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รัฐบาลมีนโยบายกระตุ้นเศรษฐกิจอย่างต่อเนื่อง</w:t>
            </w:r>
          </w:p>
        </w:tc>
        <w:tc>
          <w:tcPr>
            <w:tcW w:w="1035" w:type="dxa"/>
            <w:gridSpan w:val="2"/>
            <w:vAlign w:val="center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196901" w:rsidRPr="00542E71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1031" w:type="dxa"/>
            <w:vAlign w:val="center"/>
          </w:tcPr>
          <w:p w:rsidR="00081F56" w:rsidRPr="00542E71" w:rsidRDefault="00196901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59" w:type="dxa"/>
            <w:vAlign w:val="center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196901" w:rsidRPr="00542E7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259" w:type="dxa"/>
            <w:vAlign w:val="center"/>
          </w:tcPr>
          <w:p w:rsidR="00081F56" w:rsidRPr="00542E71" w:rsidRDefault="00196901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นโยบายการกระตุ้นยังไม่เห็นผลชัดเจน นโยบายโครงสร้างพื้นฐานต้องใช้ระยะเวลา</w:t>
            </w:r>
          </w:p>
        </w:tc>
      </w:tr>
      <w:tr w:rsidR="00196901" w:rsidRPr="00542E71" w:rsidTr="000D3EA4">
        <w:trPr>
          <w:trHeight w:val="638"/>
        </w:trPr>
        <w:tc>
          <w:tcPr>
            <w:tcW w:w="4785" w:type="dxa"/>
            <w:vAlign w:val="center"/>
          </w:tcPr>
          <w:p w:rsidR="00196901" w:rsidRPr="00542E71" w:rsidRDefault="00196901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O3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การสร้างพันธมิตรทางธุรกิจ</w:t>
            </w:r>
          </w:p>
        </w:tc>
        <w:tc>
          <w:tcPr>
            <w:tcW w:w="1035" w:type="dxa"/>
            <w:gridSpan w:val="2"/>
            <w:vAlign w:val="center"/>
          </w:tcPr>
          <w:p w:rsidR="00196901" w:rsidRPr="00542E71" w:rsidRDefault="00064487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0.05</w:t>
            </w:r>
          </w:p>
        </w:tc>
        <w:tc>
          <w:tcPr>
            <w:tcW w:w="1031" w:type="dxa"/>
            <w:vAlign w:val="center"/>
          </w:tcPr>
          <w:p w:rsidR="00196901" w:rsidRPr="00542E71" w:rsidRDefault="00064487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59" w:type="dxa"/>
            <w:vAlign w:val="center"/>
          </w:tcPr>
          <w:p w:rsidR="00196901" w:rsidRPr="00542E71" w:rsidRDefault="00064487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6259" w:type="dxa"/>
            <w:vAlign w:val="center"/>
          </w:tcPr>
          <w:p w:rsidR="00196901" w:rsidRPr="00542E71" w:rsidRDefault="00064487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เป็นโอกาสที่ดีจะสร้างพันธมิตรทางการค้า เปิดสาขาในพื้นที่ต่างๆเช่น ปั้มน้ำมัน และได้สินค้าที่น่าสนใจใหม่ๆมาในราคาที่ไม่สูงจากคนกลาง</w:t>
            </w:r>
          </w:p>
        </w:tc>
      </w:tr>
      <w:tr w:rsidR="00064487" w:rsidRPr="00542E71" w:rsidTr="000D3EA4">
        <w:trPr>
          <w:trHeight w:val="638"/>
        </w:trPr>
        <w:tc>
          <w:tcPr>
            <w:tcW w:w="4785" w:type="dxa"/>
            <w:vAlign w:val="center"/>
          </w:tcPr>
          <w:p w:rsidR="00064487" w:rsidRPr="00542E71" w:rsidRDefault="00064487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O4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การเข้าถึงเทคโนโลยี</w:t>
            </w:r>
          </w:p>
        </w:tc>
        <w:tc>
          <w:tcPr>
            <w:tcW w:w="1035" w:type="dxa"/>
            <w:gridSpan w:val="2"/>
            <w:vAlign w:val="center"/>
          </w:tcPr>
          <w:p w:rsidR="00064487" w:rsidRPr="00542E71" w:rsidRDefault="00064487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0.15</w:t>
            </w:r>
          </w:p>
        </w:tc>
        <w:tc>
          <w:tcPr>
            <w:tcW w:w="1031" w:type="dxa"/>
            <w:vAlign w:val="center"/>
          </w:tcPr>
          <w:p w:rsidR="00064487" w:rsidRPr="00542E71" w:rsidRDefault="00064487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59" w:type="dxa"/>
            <w:vAlign w:val="center"/>
          </w:tcPr>
          <w:p w:rsidR="00064487" w:rsidRPr="00542E71" w:rsidRDefault="00064487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0.45</w:t>
            </w:r>
          </w:p>
        </w:tc>
        <w:tc>
          <w:tcPr>
            <w:tcW w:w="6259" w:type="dxa"/>
            <w:vAlign w:val="center"/>
          </w:tcPr>
          <w:p w:rsidR="00064487" w:rsidRPr="00542E71" w:rsidRDefault="00064487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เทคโนโลยีทางด้านการสื่อสารที่พัฒนาทำให้การทำการตลาดเพื่อให้รู้จัก โลตัสเอ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ได้ง่าย</w:t>
            </w:r>
          </w:p>
        </w:tc>
      </w:tr>
      <w:tr w:rsidR="006728BE" w:rsidRPr="00542E71" w:rsidTr="000D3EA4">
        <w:trPr>
          <w:trHeight w:val="937"/>
        </w:trPr>
        <w:tc>
          <w:tcPr>
            <w:tcW w:w="4785" w:type="dxa"/>
            <w:shd w:val="clear" w:color="auto" w:fill="C2D69B" w:themeFill="accent3" w:themeFillTint="99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b/>
                <w:bCs/>
                <w:i/>
                <w:iCs/>
                <w:sz w:val="10"/>
                <w:szCs w:val="10"/>
                <w:u w:val="single"/>
              </w:rPr>
            </w:pPr>
            <w:r w:rsidRPr="00542E71">
              <w:rPr>
                <w:rFonts w:ascii="TH SarabunPSK" w:hAnsi="TH SarabunPSK" w:cs="TH SarabunPSK"/>
                <w:b/>
                <w:bCs/>
                <w:i/>
                <w:iCs/>
                <w:sz w:val="36"/>
                <w:szCs w:val="36"/>
                <w:u w:val="single"/>
              </w:rPr>
              <w:t>Threats</w:t>
            </w:r>
          </w:p>
          <w:p w:rsidR="006728BE" w:rsidRPr="00542E71" w:rsidRDefault="006728BE" w:rsidP="000D3EA4">
            <w:pPr>
              <w:rPr>
                <w:rFonts w:ascii="TH SarabunPSK" w:hAnsi="TH SarabunPSK" w:cs="TH SarabunPSK"/>
                <w:b/>
                <w:bCs/>
                <w:i/>
                <w:iCs/>
                <w:sz w:val="10"/>
                <w:szCs w:val="10"/>
                <w:u w:val="single"/>
              </w:rPr>
            </w:pPr>
          </w:p>
        </w:tc>
        <w:tc>
          <w:tcPr>
            <w:tcW w:w="1035" w:type="dxa"/>
            <w:gridSpan w:val="2"/>
            <w:shd w:val="clear" w:color="auto" w:fill="C2D69B" w:themeFill="accent3" w:themeFillTint="99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9" w:type="dxa"/>
            <w:shd w:val="clear" w:color="auto" w:fill="C2D69B" w:themeFill="accent3" w:themeFillTint="99"/>
          </w:tcPr>
          <w:p w:rsidR="006728BE" w:rsidRPr="00542E71" w:rsidRDefault="006728BE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59" w:type="dxa"/>
            <w:shd w:val="clear" w:color="auto" w:fill="C2D69B" w:themeFill="accent3" w:themeFillTint="99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81F56" w:rsidRPr="00542E71" w:rsidTr="000D3EA4">
        <w:trPr>
          <w:trHeight w:val="937"/>
        </w:trPr>
        <w:tc>
          <w:tcPr>
            <w:tcW w:w="4785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b/>
                <w:bCs/>
                <w:i/>
                <w:iCs/>
                <w:sz w:val="10"/>
                <w:szCs w:val="10"/>
                <w:u w:val="single"/>
              </w:rPr>
            </w:pPr>
          </w:p>
          <w:p w:rsidR="00081F56" w:rsidRPr="00542E71" w:rsidRDefault="002A7E7C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T1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ภาวะการ</w:t>
            </w:r>
            <w:proofErr w:type="spellStart"/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เเข่ง</w:t>
            </w:r>
            <w:proofErr w:type="spellEnd"/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ขันสูง</w:t>
            </w:r>
          </w:p>
        </w:tc>
        <w:tc>
          <w:tcPr>
            <w:tcW w:w="1035" w:type="dxa"/>
            <w:gridSpan w:val="2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2A7E7C" w:rsidRPr="00542E71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1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8"/>
                <w:szCs w:val="8"/>
              </w:rPr>
            </w:pPr>
          </w:p>
          <w:p w:rsidR="00081F56" w:rsidRPr="00542E71" w:rsidRDefault="002A7E7C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59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8"/>
                <w:szCs w:val="8"/>
              </w:rPr>
            </w:pPr>
          </w:p>
          <w:p w:rsidR="00081F56" w:rsidRPr="00542E71" w:rsidRDefault="002A7E7C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0.30</w:t>
            </w:r>
          </w:p>
        </w:tc>
        <w:tc>
          <w:tcPr>
            <w:tcW w:w="6259" w:type="dxa"/>
          </w:tcPr>
          <w:p w:rsidR="006728BE" w:rsidRPr="00542E71" w:rsidRDefault="006728BE" w:rsidP="000D3EA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081F56" w:rsidRPr="00542E71" w:rsidRDefault="002A7E7C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มีคู่แข่งหลายรายและมีนโยบายการแข่งขันรุนแรง ออกโปรโมชั่นลดราคา</w:t>
            </w:r>
          </w:p>
        </w:tc>
      </w:tr>
      <w:tr w:rsidR="00081F56" w:rsidRPr="00542E71" w:rsidTr="000D3EA4">
        <w:trPr>
          <w:trHeight w:val="401"/>
        </w:trPr>
        <w:tc>
          <w:tcPr>
            <w:tcW w:w="4785" w:type="dxa"/>
          </w:tcPr>
          <w:p w:rsidR="00F57D41" w:rsidRPr="00542E71" w:rsidRDefault="002A7E7C" w:rsidP="000D3EA4">
            <w:pPr>
              <w:pStyle w:val="ac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T2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ต้นทุนการผลิตของสินค้ามี</w:t>
            </w:r>
            <w:r w:rsidR="00F57D41"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แนวโน้มที่จะปรับตัวสูงขึ้น</w:t>
            </w:r>
          </w:p>
          <w:p w:rsidR="00081F56" w:rsidRPr="00542E71" w:rsidRDefault="00081F56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35" w:type="dxa"/>
            <w:gridSpan w:val="2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0.</w:t>
            </w:r>
            <w:r w:rsidR="002A7E7C" w:rsidRPr="00542E7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031" w:type="dxa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59" w:type="dxa"/>
          </w:tcPr>
          <w:p w:rsidR="00081F56" w:rsidRPr="00542E71" w:rsidRDefault="00081F56" w:rsidP="000D3EA4">
            <w:pPr>
              <w:tabs>
                <w:tab w:val="center" w:pos="821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2A7E7C" w:rsidRPr="00542E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259" w:type="dxa"/>
          </w:tcPr>
          <w:p w:rsidR="00081F56" w:rsidRPr="00542E71" w:rsidRDefault="00F57D41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โลตัสจะมีหน่วยงานจัดการเรื่องทำเล โลตัสจะไม่มีการขาย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แฟ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รนไช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ส์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ทำให้ควบคุมต้นทุนได้.การผลิตและพัฒนาสินค้าเฮ้า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ส์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แบรนด์อย่างต่อเนื่อง </w:t>
            </w:r>
          </w:p>
        </w:tc>
      </w:tr>
      <w:tr w:rsidR="00081F56" w:rsidRPr="00542E71" w:rsidTr="000D3EA4">
        <w:trPr>
          <w:trHeight w:val="530"/>
        </w:trPr>
        <w:tc>
          <w:tcPr>
            <w:tcW w:w="4785" w:type="dxa"/>
          </w:tcPr>
          <w:p w:rsidR="00081F56" w:rsidRPr="00542E71" w:rsidRDefault="00F57D41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 xml:space="preserve">T3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ภาวะเศรษฐกิจหดตัว</w:t>
            </w:r>
          </w:p>
        </w:tc>
        <w:tc>
          <w:tcPr>
            <w:tcW w:w="1027" w:type="dxa"/>
            <w:vAlign w:val="center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0.1</w:t>
            </w:r>
            <w:r w:rsidR="00F57D41" w:rsidRPr="00542E7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039" w:type="dxa"/>
            <w:gridSpan w:val="2"/>
            <w:vAlign w:val="center"/>
          </w:tcPr>
          <w:p w:rsidR="00081F56" w:rsidRPr="00542E71" w:rsidRDefault="00F57D41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59" w:type="dxa"/>
            <w:vAlign w:val="center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0.30</w:t>
            </w:r>
          </w:p>
        </w:tc>
        <w:tc>
          <w:tcPr>
            <w:tcW w:w="6259" w:type="dxa"/>
            <w:vAlign w:val="center"/>
          </w:tcPr>
          <w:p w:rsidR="00081F56" w:rsidRPr="00542E71" w:rsidRDefault="00F57D41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รายได้ประชาชนน้อยลงกำลังซื้อน้อยลง</w:t>
            </w:r>
          </w:p>
        </w:tc>
      </w:tr>
      <w:tr w:rsidR="00081F56" w:rsidRPr="00542E71" w:rsidTr="000D3EA4">
        <w:trPr>
          <w:trHeight w:val="530"/>
        </w:trPr>
        <w:tc>
          <w:tcPr>
            <w:tcW w:w="4785" w:type="dxa"/>
            <w:vAlign w:val="center"/>
          </w:tcPr>
          <w:p w:rsidR="00081F56" w:rsidRPr="00542E71" w:rsidRDefault="00F57D41" w:rsidP="000D3EA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T4 </w:t>
            </w:r>
            <w:r w:rsidRPr="00542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พฤติกรรมผู้บริโภคที่เปลี่ยนไป นิยมใช้เทคโนโลยีมากขึ้น</w:t>
            </w:r>
          </w:p>
        </w:tc>
        <w:tc>
          <w:tcPr>
            <w:tcW w:w="1027" w:type="dxa"/>
            <w:vAlign w:val="center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0.10</w:t>
            </w:r>
          </w:p>
        </w:tc>
        <w:tc>
          <w:tcPr>
            <w:tcW w:w="1039" w:type="dxa"/>
            <w:gridSpan w:val="2"/>
            <w:vAlign w:val="center"/>
          </w:tcPr>
          <w:p w:rsidR="00081F56" w:rsidRPr="00542E71" w:rsidRDefault="00F57D41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59" w:type="dxa"/>
            <w:vAlign w:val="center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F57D41" w:rsidRPr="00542E7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6259" w:type="dxa"/>
          </w:tcPr>
          <w:p w:rsidR="00081F56" w:rsidRPr="00542E71" w:rsidRDefault="00F57D41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ผู้บริโภคนิยมสั่งซื้อของออนไลน์มากกว่าไปเลือกซื้อของหน้านมากยิ่งขึ้น</w:t>
            </w:r>
          </w:p>
        </w:tc>
      </w:tr>
      <w:tr w:rsidR="00081F56" w:rsidRPr="00542E71" w:rsidTr="000D3EA4">
        <w:trPr>
          <w:trHeight w:val="311"/>
        </w:trPr>
        <w:tc>
          <w:tcPr>
            <w:tcW w:w="4785" w:type="dxa"/>
            <w:shd w:val="clear" w:color="auto" w:fill="D9D9D9" w:themeFill="background1" w:themeFillShade="D9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 Score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1.00</w:t>
            </w:r>
          </w:p>
        </w:tc>
        <w:tc>
          <w:tcPr>
            <w:tcW w:w="1039" w:type="dxa"/>
            <w:gridSpan w:val="2"/>
            <w:shd w:val="clear" w:color="auto" w:fill="D9D9D9" w:themeFill="background1" w:themeFillShade="D9"/>
          </w:tcPr>
          <w:p w:rsidR="00081F56" w:rsidRPr="00542E71" w:rsidRDefault="00081F56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59" w:type="dxa"/>
            <w:shd w:val="clear" w:color="auto" w:fill="D9D9D9" w:themeFill="background1" w:themeFillShade="D9"/>
          </w:tcPr>
          <w:p w:rsidR="00081F56" w:rsidRPr="00542E71" w:rsidRDefault="00A0532E" w:rsidP="000D3E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2.95</w:t>
            </w:r>
          </w:p>
        </w:tc>
        <w:tc>
          <w:tcPr>
            <w:tcW w:w="6259" w:type="dxa"/>
            <w:shd w:val="clear" w:color="auto" w:fill="D9D9D9" w:themeFill="background1" w:themeFillShade="D9"/>
          </w:tcPr>
          <w:p w:rsidR="00081F56" w:rsidRPr="00542E71" w:rsidRDefault="00081F56" w:rsidP="000D3EA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2B1032" w:rsidRPr="00542E71" w:rsidRDefault="002B1032" w:rsidP="001B7EE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B1032" w:rsidRPr="00542E71" w:rsidRDefault="00287B46" w:rsidP="001B7EE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>
                <wp:simplePos x="0" y="0"/>
                <wp:positionH relativeFrom="page">
                  <wp:posOffset>330200</wp:posOffset>
                </wp:positionH>
                <wp:positionV relativeFrom="paragraph">
                  <wp:posOffset>5432425</wp:posOffset>
                </wp:positionV>
                <wp:extent cx="498475" cy="1404620"/>
                <wp:effectExtent l="666750" t="0" r="11379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473E4F" w:rsidRDefault="000436FA" w:rsidP="005843B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6pt;margin-top:427.75pt;width:39.25pt;height:110.6pt;rotation:90;z-index:2517160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" filled="f" stroked="f">
                <v:textbox style="mso-fit-shape-to-text:t">
                  <w:txbxContent>
                    <w:p w:rsidR="000436FA" w:rsidRPr="00473E4F" w:rsidRDefault="000436FA" w:rsidP="005843B2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57D41" w:rsidRPr="00542E71" w:rsidRDefault="00F57D41" w:rsidP="00F57D41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sz w:val="32"/>
          <w:szCs w:val="32"/>
          <w:cs/>
        </w:rPr>
        <w:t xml:space="preserve">สรุป: จากการวิเคราะห์ปัจจัยภายนอกทั้งหมด มีค่าอยู่ที่ </w:t>
      </w:r>
      <w:r w:rsidRPr="00542E71">
        <w:rPr>
          <w:rFonts w:ascii="TH SarabunPSK" w:eastAsia="Times New Roman" w:hAnsi="TH SarabunPSK" w:cs="TH SarabunPSK"/>
          <w:sz w:val="32"/>
          <w:szCs w:val="32"/>
        </w:rPr>
        <w:t xml:space="preserve">2.95 </w:t>
      </w:r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แสดงให้เห็นว่าบริษัทสามารถตอบสนองต่อปัจจัยภายนอกอยู่ในเกณฑ์ค่อนข้างดี เนื่องจากมีการใช้เทคโนโลยีมาใช้ในการตอบสนองพฤติกรรมผู้บริโภคและมีการสร้างพันธมิตรทางธุรกิจเพื่อขยายธุรกิจเพิ่มมากยิ่งขึ้น</w:t>
      </w:r>
    </w:p>
    <w:p w:rsidR="002B1032" w:rsidRPr="00542E71" w:rsidRDefault="002B1032" w:rsidP="001B7EE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  <w:sectPr w:rsidR="002B1032" w:rsidRPr="00542E71" w:rsidSect="00884D00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C067E" w:rsidRPr="00542E71" w:rsidRDefault="00CD1259" w:rsidP="006C067E">
      <w:pPr>
        <w:tabs>
          <w:tab w:val="left" w:pos="284"/>
          <w:tab w:val="left" w:pos="709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</w:rPr>
        <w:lastRenderedPageBreak/>
        <w:tab/>
      </w:r>
      <w:r w:rsidR="00941937" w:rsidRPr="00542E71"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 w:rsidR="00941937" w:rsidRPr="00542E71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การวิเคราะห์สภาพแวดล้อมภายใน</w:t>
      </w:r>
    </w:p>
    <w:p w:rsidR="007F0451" w:rsidRPr="00542E71" w:rsidRDefault="007F0451" w:rsidP="006C067E">
      <w:pPr>
        <w:tabs>
          <w:tab w:val="left" w:pos="284"/>
          <w:tab w:val="left" w:pos="709"/>
        </w:tabs>
        <w:spacing w:after="1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</w:rPr>
        <w:tab/>
      </w:r>
      <w:r w:rsidR="003D0366" w:rsidRPr="00542E71">
        <w:rPr>
          <w:rFonts w:ascii="TH SarabunPSK" w:hAnsi="TH SarabunPSK" w:cs="TH SarabunPSK"/>
          <w:b/>
          <w:bCs/>
          <w:sz w:val="32"/>
          <w:szCs w:val="32"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การวิเคราะห์ทรัพยากรภายในองค์กร</w:t>
      </w:r>
    </w:p>
    <w:p w:rsidR="009107D2" w:rsidRPr="00542E71" w:rsidRDefault="002B1032" w:rsidP="009107D2">
      <w:pPr>
        <w:pStyle w:val="ac"/>
        <w:spacing w:before="0" w:beforeAutospacing="0" w:after="0" w:afterAutospacing="0"/>
        <w:rPr>
          <w:rFonts w:ascii="TH SarabunPSK" w:hAnsi="TH SarabunPSK" w:cs="TH SarabunPSK"/>
          <w:sz w:val="24"/>
          <w:szCs w:val="24"/>
          <w:u w:val="single"/>
        </w:rPr>
      </w:pPr>
      <w:r w:rsidRPr="00542E71">
        <w:rPr>
          <w:rFonts w:ascii="TH SarabunPSK" w:hAnsi="TH SarabunPSK" w:cs="TH SarabunPSK"/>
          <w:sz w:val="32"/>
          <w:szCs w:val="32"/>
        </w:rPr>
        <w:tab/>
      </w:r>
      <w:r w:rsidRPr="00542E71">
        <w:rPr>
          <w:rFonts w:ascii="TH SarabunPSK" w:hAnsi="TH SarabunPSK" w:cs="TH SarabunPSK"/>
          <w:sz w:val="32"/>
          <w:szCs w:val="32"/>
        </w:rPr>
        <w:tab/>
      </w:r>
      <w:r w:rsidR="009107D2"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</w:t>
      </w:r>
      <w:r w:rsidR="009107D2" w:rsidRPr="00542E71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>โครงสร้างองค์กร</w:t>
      </w:r>
    </w:p>
    <w:p w:rsidR="009107D2" w:rsidRPr="00542E71" w:rsidRDefault="009107D2" w:rsidP="009107D2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6"/>
          <w:szCs w:val="36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เป็นโครงสร้างแบบหน้าที่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Functional Structure)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โครงสร้างที่จัดตั้งขึ้นโดยแบ่งไปตามประเภทหรือหน้าที่การงาน เพื่อแสดงให้เห็นว่าในแต่ละแผนกนั้นมีหน้าที่ต้องกระทำอะไรบ้างของกระบวนการหลักในการทำงานของแต่ละฝ่าย โดยโครงสร้างองค์กรบอกถึงการระบุการแบ่งสายงาน การประสานงานกันในแต่ละฝ่าย ทำให้บุคลากรมีความเชี่ยวชาญกับหน้าที่ของงานนั้นอย่างลึกซึ้ง สามารถพัฒนาเฉพาะทางภายในกลุ่มงานได้ดี การใช้เครื่องจักรและแรงงานก็ใช้ได้ผลคุ้มค่า ใช้ทรัพยากรได้อย่างมีประสิทธิภาพและไม่ซ้ำซ้อน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สามารถทำได้อย่างสะดวกและรวดเร็วมากยิ่งขึ้นทำให้สามารถสร้างบรรยากาศการทำงานที่ดีได้ง่าย นอกจากนั้นการบริหารงานก็เกิดความประหยัดด้วย เพราะแต่ละแผนกได้ใช้ความเชี่ยวชาญเฉพาะด้านสร้างผลิตผลได้เต็มเม็ดเต็มหน่วย นอกจากนั้นการจัดองค์การรูปแบบนี้มักเน้นการรวมอำนาจไว้ ณ จุดที่สูงที่สุด ไม่มีการกระจายอำนาจในการบริหารให้ลดหลั่นลงไป สายการบังคับบัญชาชัดเจน</w:t>
      </w:r>
      <w:r w:rsidR="003C2BAD" w:rsidRPr="00542E71">
        <w:rPr>
          <w:rFonts w:ascii="TH SarabunPSK" w:eastAsia="Times New Roman" w:hAnsi="TH SarabunPSK" w:cs="TH SarabunPSK"/>
          <w:szCs w:val="22"/>
        </w:rPr>
        <w:tab/>
      </w:r>
    </w:p>
    <w:p w:rsidR="009107D2" w:rsidRPr="00542E71" w:rsidRDefault="009107D2" w:rsidP="003C2BAD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24"/>
          <w:szCs w:val="24"/>
          <w:u w:val="single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t>วัฒนธรรมองค์กร</w:t>
      </w:r>
    </w:p>
    <w:p w:rsidR="009107D2" w:rsidRPr="00542E71" w:rsidRDefault="009107D2" w:rsidP="009107D2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542E71">
        <w:rPr>
          <w:rFonts w:ascii="TH SarabunPSK" w:eastAsia="Times New Roman" w:hAnsi="TH SarabunPSK" w:cs="TH SarabunPSK"/>
          <w:color w:val="000000"/>
          <w:sz w:val="36"/>
          <w:szCs w:val="36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เทสโก้ โลตัส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สร้างให้เป็นสถานที่ทำงานที่ดีที่สุด</w:t>
      </w:r>
      <w:r w:rsidRPr="00542E71">
        <w:rPr>
          <w:rFonts w:ascii="TH SarabunPSK" w:eastAsia="Times New Roman" w:hAnsi="TH SarabunPSK" w:cs="TH SarabunPSK"/>
          <w:color w:val="666666"/>
          <w:szCs w:val="22"/>
          <w:shd w:val="clear" w:color="auto" w:fill="FFFFFF"/>
        </w:rPr>
        <w:t>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ด้วยการรับฟังพนักงาน และนำความคิดเห็นพนักงานมาปรับปรุงพัฒนาระบบและสภาพแวดล้อมในการทำงานให้ตรงใจพนักงาน มีการมอบโอกาสและพัฒนาพนักงานเพื่อให้สามารถเติบโตไปพร้อมๆ กับองค์กร มีระบบการคัดเลือกพนักงานปัจจุบันที่มีศักยภาพ ซึ่งจะเปิดโอกาสให้พนักงานได้พัฒนาทักษะเพิ่มเติม จากการฝึกอบรม การทำงานเป็นกลุ่ม และการปฏิบัติงานจริง อีกอย่างการพัฒนาศักยภาพผู้บริหารอย่างเป็นระบบ เพื่อให้ผู้บริหารเหล่านี้นำพาธุรกิจให้ก้าวหน้าต่อไปและสามารถพัฒนาทีมงานผู้บริหารรุ่นใหม่ขึ้นมารองรับการเติบโตขององค์กรได้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โดยการทำงานยึดถือลูกค้าเป็นหัวใจหลักในการดำเนินงาน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shd w:val="clear" w:color="auto" w:fill="FFFFFF"/>
          <w:cs/>
        </w:rPr>
        <w:t>เพื่อให้เราสร้างสรรค์สิ่งที่มีความสำคัญให้ดียิ่งขึ้นไปด้วยกัน สิ่งที่เราทำนั้นมีความสำคัญ เราตระหนักว่า การใส่ใจกับสิ่งที่มีความสำคัญต่อบุคลากรของเราและสร้างสรรค์สิ่งเหล่านั้นให้ดียิ่งขึ้น ประกอบกับการดูแลและปฏิบัติกับพวกเขาโดยยึดหลักเอาใจเขามาใส่ใจเรา จะเป็นปัจจัยที่ช่วยสร้างความแตกต่างให้เกิดขึ้น มีความสุขในการทำงาน และได้รับการสนับสนุน พวกเขาก็จะสามารถทำงานได้อย่างเต็มศักยภาพเพื่อลูกค้าและเพื่อทุกๆ คน ซึ่งวัฒนธรรมองค์กรมีบทบาทสำคัญในการทำให้องค์กรนั้น ประสบความสำเร็จได้อย่างยั่งยืน</w:t>
      </w:r>
    </w:p>
    <w:p w:rsidR="009107D2" w:rsidRPr="00542E71" w:rsidRDefault="009107D2" w:rsidP="003C2BAD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Cs w:val="22"/>
          <w:u w:val="single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u w:val="single"/>
          <w:cs/>
        </w:rPr>
        <w:t>ฐานทรัพยากรขององค์กร</w:t>
      </w:r>
    </w:p>
    <w:p w:rsidR="003D0366" w:rsidRPr="00542E71" w:rsidRDefault="003D0366" w:rsidP="00FC6D5C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  <w:u w:val="single"/>
        </w:rPr>
      </w:pPr>
    </w:p>
    <w:p w:rsidR="009107D2" w:rsidRPr="00542E71" w:rsidRDefault="009107D2" w:rsidP="003D0366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ทรัพยากรที่จับต้องได้</w:t>
      </w:r>
    </w:p>
    <w:p w:rsidR="009107D2" w:rsidRPr="00542E71" w:rsidRDefault="009107D2" w:rsidP="00FC6D5C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ที่ดินและสิทธิการเช่า บริษัทมีที่ดินและสิทธิการเช่าบนทำเลที่ตั้งในแหล่งชุมชนและมีการคมนาคมได้อย่างสะดวก</w:t>
      </w:r>
    </w:p>
    <w:p w:rsidR="009107D2" w:rsidRPr="00542E71" w:rsidRDefault="009107D2" w:rsidP="00FC6D5C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ทรัพยากรมนุษย์ บริษัทให้ความสำคัญอย่างยิ่งกับการพัฒนา ศักยภาพและเพิ่มพูนทักษะความรู้ทางอาชีพให้แก่บุคลากรทุกระดับ</w:t>
      </w:r>
    </w:p>
    <w:p w:rsidR="009107D2" w:rsidRPr="00542E71" w:rsidRDefault="009107D2" w:rsidP="003D0366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lastRenderedPageBreak/>
        <w:t>ทรัพยากรที่จับต้องไม่ได้</w:t>
      </w:r>
    </w:p>
    <w:p w:rsidR="009107D2" w:rsidRPr="00542E71" w:rsidRDefault="009107D2" w:rsidP="003C2BAD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ความรู้และประสบการณ์ มีผู้บริหารที่มีประสบการณ์และความเชี่ยวชาญในแวดวงธุรกิจค้าปลีกทั้ง ในยุโรปและเอเชียมาเป็นระยะเวลานาน</w:t>
      </w:r>
    </w:p>
    <w:p w:rsidR="003C2BAD" w:rsidRPr="00542E71" w:rsidRDefault="003C2BAD" w:rsidP="003C2BAD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</w:p>
    <w:p w:rsidR="009107D2" w:rsidRPr="00542E71" w:rsidRDefault="009107D2" w:rsidP="003D0366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3.2.2.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ความสามารถหลักขององค์กร</w:t>
      </w:r>
    </w:p>
    <w:p w:rsidR="009107D2" w:rsidRPr="00542E71" w:rsidRDefault="009107D2" w:rsidP="009107D2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โลตัสเอ็กซ์เพรส เป็นร้านสะดวกซื้อประเภท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Discount Store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โดยมีสินค้ากว่า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2,600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รายการ มีสาขาในกรุงเทพฯ ปริมณฑล ตามอำเภอต่าง ๆ ในแต่ละจังหวัด และสถานีบริการน้ำมันเอสโซ่ บางแห่งอยู่ในสถานีบริการน้ำมันบางจาก โดยรวมแล้วมีสาขาทั้งหมด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1,557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นอกจากนี้เทสโก้โลตัสยังสามารถตอบโจทย์ไลฟ์สไตล์ของผู้บริโภคในปัจจุบัน ได้จึงได้ให้ความสำคัญกับสินค้ากลุ่มอาหารพร้อมทาน ด้วยการเพิ่มเมนูอาหารพร้อมทานในร้านเทสโก้ โลตัส เอ็กซ์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ภายใต้คอน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เซ็ปต์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‘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อร่อยสะดวก ที่เทสโก้ โลตัส เอ็กซ์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โดยมีการจัดเมนูอร่อยมากมายมาให้ลูกค้าได้เลือกซื้อ ทั้งแบรนด์เทสโก้ แบรนด์อิ่มอิ่ม และแบรนด์ของคู่ค้า เช่น พรานทะเล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ซีพี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โออิชิ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ซัน เมอร์รี่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ทาโกร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เอสแอนด์พี ซึ่งจะมีรวมถึง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เมนู โดยยังคงยึดมั่นนโยบายเรื่องราคาประหยัดและความหลากหลายของสินค้า เป็นจุดขายที่สำคัญ</w:t>
      </w:r>
    </w:p>
    <w:p w:rsidR="009107D2" w:rsidRPr="00542E71" w:rsidRDefault="009107D2" w:rsidP="009107D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24"/>
          <w:szCs w:val="24"/>
        </w:rPr>
      </w:pPr>
      <w:r w:rsidRPr="00542E71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                                 </w:t>
      </w:r>
    </w:p>
    <w:p w:rsidR="009107D2" w:rsidRPr="00542E71" w:rsidRDefault="009107D2" w:rsidP="00731706">
      <w:pPr>
        <w:spacing w:after="0" w:line="240" w:lineRule="auto"/>
        <w:ind w:firstLine="72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3.2.3.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ความได้เปรียบทางการแข่งขันขององค์กร</w:t>
      </w:r>
    </w:p>
    <w:p w:rsidR="009107D2" w:rsidRPr="00542E71" w:rsidRDefault="009107D2" w:rsidP="00917E5F">
      <w:pPr>
        <w:numPr>
          <w:ilvl w:val="0"/>
          <w:numId w:val="8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ความเป็นผู้นำทางด้านราคา โดยจำหน่ายสินค้าที่มีคุณภาพและราคาที่ประหยัด</w:t>
      </w:r>
    </w:p>
    <w:p w:rsidR="009107D2" w:rsidRPr="00542E71" w:rsidRDefault="009107D2" w:rsidP="00917E5F">
      <w:pPr>
        <w:numPr>
          <w:ilvl w:val="0"/>
          <w:numId w:val="9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มีสินค้าที่หลากหลายกว่าคู่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เเข่ง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ขัน อาทิเช่น อาหารสด สินค้าอุปโภคบริโภค</w:t>
      </w:r>
    </w:p>
    <w:p w:rsidR="00CD1259" w:rsidRPr="00542E71" w:rsidRDefault="002B1032" w:rsidP="0031176F">
      <w:pPr>
        <w:spacing w:before="240"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>3.2.4  การวิเคราะห์จุดแข็งและจุดอ่อน</w:t>
      </w:r>
    </w:p>
    <w:p w:rsidR="007C3CF9" w:rsidRPr="00542E71" w:rsidRDefault="007C3CF9" w:rsidP="008913AB">
      <w:pPr>
        <w:spacing w:after="12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จุดแข็ง</w:t>
      </w:r>
    </w:p>
    <w:p w:rsidR="00731706" w:rsidRPr="00542E71" w:rsidRDefault="00731706" w:rsidP="00731706">
      <w:pPr>
        <w:pStyle w:val="ac"/>
        <w:spacing w:before="0" w:beforeAutospacing="0" w:after="0" w:afterAutospacing="0"/>
        <w:rPr>
          <w:rFonts w:ascii="TH SarabunPSK" w:hAnsi="TH SarabunPSK" w:cs="TH SarabunPSK"/>
          <w:sz w:val="22"/>
          <w:szCs w:val="22"/>
        </w:rPr>
      </w:pP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S1.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แบรนด์เป็นที่รู้จักของคนทั่วไปมีการประชาสัมพันธ์เกี่ยวกับสินค้า และโปรโมชั่นพิเศษ ให้ลูกค้า ในทุกช่องทางอย่างต่อเนื่อง</w:t>
      </w:r>
    </w:p>
    <w:p w:rsidR="00731706" w:rsidRPr="00542E71" w:rsidRDefault="00731706" w:rsidP="00731706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S2.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สินค้าของโลตัสเอ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มีราคาถูก</w:t>
      </w:r>
    </w:p>
    <w:p w:rsidR="00731706" w:rsidRPr="00542E71" w:rsidRDefault="00731706" w:rsidP="00731706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S3.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เป็นบริษัทขนาดใหญ่ จึงมีเงินลงทุนสูง ทำให้มีความสามารถในการขยายสาขาได้อย่างรวดเร็ว</w:t>
      </w:r>
    </w:p>
    <w:p w:rsidR="00731706" w:rsidRPr="00542E71" w:rsidRDefault="00731706" w:rsidP="00731706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S4.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บริษัทมีการจัดการขนส่งสินค้าและการจัดการสินค้าที่ดีทำให้สินค้ามีความสดใหม่เสมอ</w:t>
      </w:r>
    </w:p>
    <w:p w:rsidR="00731706" w:rsidRPr="00542E71" w:rsidRDefault="00731706" w:rsidP="00731706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S5.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การผลิตและพัฒนาสินค้าเฮ้า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แบรนด์อย่างต่อเนื่อง : โลตัสมีการเปิดตัวสินค้าตราโลตัสครอบคลุมทุก กลุ่มสินค้าอย่างต่อเนื่องกว่า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โดยปัจจุบันมีถึง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13,000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รายการ</w:t>
      </w:r>
    </w:p>
    <w:p w:rsidR="007C3CF9" w:rsidRPr="00542E71" w:rsidRDefault="008913AB" w:rsidP="00731706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C3CF9" w:rsidRPr="00542E7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จุดอ่อน</w:t>
      </w:r>
    </w:p>
    <w:p w:rsidR="008913AB" w:rsidRPr="00542E71" w:rsidRDefault="008913AB" w:rsidP="008913AB">
      <w:pPr>
        <w:pStyle w:val="ac"/>
        <w:spacing w:before="0" w:beforeAutospacing="0" w:after="0" w:afterAutospacing="0"/>
        <w:rPr>
          <w:rFonts w:ascii="TH SarabunPSK" w:hAnsi="TH SarabunPSK" w:cs="TH SarabunPSK"/>
          <w:sz w:val="22"/>
          <w:szCs w:val="22"/>
        </w:rPr>
      </w:pP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>W1.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ภาพพจน์ของ โลตัสเอ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ยังไม่มีเอกลักษณ์เด่นเป็นของตัวเอง</w:t>
      </w:r>
    </w:p>
    <w:p w:rsidR="008913AB" w:rsidRPr="00542E71" w:rsidRDefault="008913AB" w:rsidP="008913AB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W2.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บัตรสมาชิกยังไม่มีการใช้งานร่วมกันในทุกบริษัทในเครือ</w:t>
      </w:r>
    </w:p>
    <w:p w:rsidR="008913AB" w:rsidRPr="00542E71" w:rsidRDefault="008913AB" w:rsidP="008913AB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W3.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ราคาขายปลีกของสินค้าบางอย่าง กรณีไม่เป็นสมาชิกจะสูงกว่าคู่แข่งเล็กน้อย</w:t>
      </w:r>
    </w:p>
    <w:p w:rsidR="008913AB" w:rsidRPr="00542E71" w:rsidRDefault="008913AB" w:rsidP="008913AB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W4.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มีเวลาเปิดปิดทำการที่ไม่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เเน่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นอน</w:t>
      </w:r>
    </w:p>
    <w:p w:rsidR="000260A6" w:rsidRPr="00542E71" w:rsidRDefault="008913AB" w:rsidP="008913AB">
      <w:pPr>
        <w:tabs>
          <w:tab w:val="left" w:pos="284"/>
          <w:tab w:val="left" w:pos="709"/>
        </w:tabs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W5.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สินค้าบางประเภท เช่นอาหารสำเร็จรูปพร้อมทานมี จำนวนน้อยกว่าคู่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เเข่ง</w:t>
      </w:r>
      <w:proofErr w:type="spellEnd"/>
    </w:p>
    <w:p w:rsidR="00584F77" w:rsidRPr="00542E71" w:rsidRDefault="00584F77" w:rsidP="008913AB">
      <w:pPr>
        <w:tabs>
          <w:tab w:val="left" w:pos="284"/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sz w:val="28"/>
        </w:rPr>
        <w:sectPr w:rsidR="00584F77" w:rsidRPr="00542E71" w:rsidSect="00884D00">
          <w:type w:val="continuous"/>
          <w:pgSz w:w="11906" w:h="16838"/>
          <w:pgMar w:top="1440" w:right="1440" w:bottom="1440" w:left="1440" w:header="706" w:footer="706" w:gutter="0"/>
          <w:pgNumType w:start="14"/>
          <w:cols w:space="708"/>
          <w:titlePg/>
          <w:docGrid w:linePitch="360"/>
        </w:sectPr>
      </w:pPr>
    </w:p>
    <w:tbl>
      <w:tblPr>
        <w:tblStyle w:val="a5"/>
        <w:tblpPr w:leftFromText="180" w:rightFromText="180" w:vertAnchor="page" w:horzAnchor="margin" w:tblpXSpec="center" w:tblpY="794"/>
        <w:tblW w:w="15457" w:type="dxa"/>
        <w:tblLayout w:type="fixed"/>
        <w:tblLook w:val="04A0" w:firstRow="1" w:lastRow="0" w:firstColumn="1" w:lastColumn="0" w:noHBand="0" w:noVBand="1"/>
      </w:tblPr>
      <w:tblGrid>
        <w:gridCol w:w="6931"/>
        <w:gridCol w:w="995"/>
        <w:gridCol w:w="994"/>
        <w:gridCol w:w="1279"/>
        <w:gridCol w:w="5258"/>
      </w:tblGrid>
      <w:tr w:rsidR="0061266B" w:rsidRPr="00542E71" w:rsidTr="00F07E4B">
        <w:trPr>
          <w:trHeight w:val="1124"/>
        </w:trPr>
        <w:tc>
          <w:tcPr>
            <w:tcW w:w="6931" w:type="dxa"/>
            <w:shd w:val="clear" w:color="auto" w:fill="C2D69B" w:themeFill="accent3" w:themeFillTint="99"/>
            <w:vAlign w:val="center"/>
          </w:tcPr>
          <w:p w:rsidR="0061266B" w:rsidRPr="00542E71" w:rsidRDefault="00287B46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1" w:name="_Hlk512169314"/>
            <w:r w:rsidRPr="00542E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-713740</wp:posOffset>
                      </wp:positionV>
                      <wp:extent cx="3448050" cy="378460"/>
                      <wp:effectExtent l="0" t="0" r="0" b="0"/>
                      <wp:wrapNone/>
                      <wp:docPr id="9" name="กล่องข้อความ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0" cy="378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36FA" w:rsidRPr="00FE1D94" w:rsidRDefault="000436FA" w:rsidP="00F07E4B">
                                  <w:pPr>
                                    <w:tabs>
                                      <w:tab w:val="left" w:pos="284"/>
                                      <w:tab w:val="left" w:pos="709"/>
                                    </w:tabs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FE1D9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3.2.5  บทสรุปการวิเคราะห์ปัจจัยภายใน (</w:t>
                                  </w:r>
                                  <w:r w:rsidRPr="00FE1D94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IFAS)</w:t>
                                  </w:r>
                                </w:p>
                                <w:p w:rsidR="000436FA" w:rsidRPr="00CD1259" w:rsidRDefault="000436FA" w:rsidP="00F07E4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-12pt;margin-top:-56.2pt;width:271.5pt;height:29.8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" stroked="f">
                      <v:textbox>
                        <w:txbxContent>
                          <w:p w:rsidR="000436FA" w:rsidRPr="00FE1D94" w:rsidRDefault="000436FA" w:rsidP="00F07E4B">
                            <w:pPr>
                              <w:tabs>
                                <w:tab w:val="left" w:pos="284"/>
                                <w:tab w:val="left" w:pos="709"/>
                              </w:tabs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FE1D9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3.2.5  บทสรุปการวิเคราะห์ปัจจัยภายใน (</w:t>
                            </w:r>
                            <w:r w:rsidRPr="00FE1D9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IFAS)</w:t>
                            </w:r>
                          </w:p>
                          <w:p w:rsidR="000436FA" w:rsidRPr="00CD1259" w:rsidRDefault="000436FA" w:rsidP="00F07E4B"/>
                        </w:txbxContent>
                      </v:textbox>
                    </v:shape>
                  </w:pict>
                </mc:Fallback>
              </mc:AlternateContent>
            </w:r>
            <w:r w:rsidR="0061266B"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Internal Factors</w:t>
            </w:r>
          </w:p>
        </w:tc>
        <w:tc>
          <w:tcPr>
            <w:tcW w:w="995" w:type="dxa"/>
            <w:shd w:val="clear" w:color="auto" w:fill="C2D69B" w:themeFill="accent3" w:themeFillTint="99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994" w:type="dxa"/>
            <w:shd w:val="clear" w:color="auto" w:fill="C2D69B" w:themeFill="accent3" w:themeFillTint="99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Rating</w:t>
            </w:r>
          </w:p>
        </w:tc>
        <w:tc>
          <w:tcPr>
            <w:tcW w:w="1279" w:type="dxa"/>
            <w:shd w:val="clear" w:color="auto" w:fill="C2D69B" w:themeFill="accent3" w:themeFillTint="99"/>
          </w:tcPr>
          <w:p w:rsidR="00F07E4B" w:rsidRPr="00542E71" w:rsidRDefault="00F07E4B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Weighted Score</w:t>
            </w:r>
          </w:p>
        </w:tc>
        <w:tc>
          <w:tcPr>
            <w:tcW w:w="5258" w:type="dxa"/>
            <w:shd w:val="clear" w:color="auto" w:fill="C2D69B" w:themeFill="accent3" w:themeFillTint="99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Comments</w:t>
            </w:r>
          </w:p>
        </w:tc>
      </w:tr>
      <w:tr w:rsidR="0061266B" w:rsidRPr="00542E71" w:rsidTr="00584F77">
        <w:trPr>
          <w:trHeight w:val="1504"/>
        </w:trPr>
        <w:tc>
          <w:tcPr>
            <w:tcW w:w="6931" w:type="dxa"/>
          </w:tcPr>
          <w:p w:rsidR="00F07E4B" w:rsidRPr="00542E71" w:rsidRDefault="00F07E4B" w:rsidP="00584F7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1266B" w:rsidRPr="00542E71" w:rsidRDefault="0061266B" w:rsidP="00584F77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Strengths :</w:t>
            </w:r>
          </w:p>
          <w:p w:rsidR="0061266B" w:rsidRPr="00542E71" w:rsidRDefault="0061266B" w:rsidP="00584F77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61266B" w:rsidRPr="00542E71" w:rsidRDefault="00F97EDE" w:rsidP="00584F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S1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แบรนด์เป็นที่รู้จักของคนทั่วไป</w:t>
            </w:r>
          </w:p>
        </w:tc>
        <w:tc>
          <w:tcPr>
            <w:tcW w:w="995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4"/>
                <w:szCs w:val="4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2"/>
                <w:szCs w:val="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0.15</w:t>
            </w:r>
          </w:p>
        </w:tc>
        <w:tc>
          <w:tcPr>
            <w:tcW w:w="994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279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0.60</w:t>
            </w:r>
          </w:p>
        </w:tc>
        <w:tc>
          <w:tcPr>
            <w:tcW w:w="5258" w:type="dxa"/>
          </w:tcPr>
          <w:p w:rsidR="0061266B" w:rsidRPr="00542E71" w:rsidRDefault="0061266B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  <w:p w:rsidR="0061266B" w:rsidRPr="00542E71" w:rsidRDefault="0061266B" w:rsidP="00584F77">
            <w:pPr>
              <w:rPr>
                <w:rFonts w:ascii="TH SarabunPSK" w:hAnsi="TH SarabunPSK" w:cs="TH SarabunPSK"/>
                <w:sz w:val="4"/>
                <w:szCs w:val="4"/>
              </w:rPr>
            </w:pPr>
          </w:p>
          <w:p w:rsidR="0061266B" w:rsidRPr="00542E71" w:rsidRDefault="00146F98" w:rsidP="00584F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เเบ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รนด์ที่เป็นที่มีชื่อเสียงเดิมอยู่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เเล้ว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เมื่อมีการขยายธุรกิจมาเป็น โลตัส 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จึงเป็นที่รู้จักและน่าเชื่อถือของผู้บริโภค</w:t>
            </w:r>
          </w:p>
        </w:tc>
      </w:tr>
      <w:tr w:rsidR="0061266B" w:rsidRPr="00542E71" w:rsidTr="00584F77">
        <w:trPr>
          <w:trHeight w:val="461"/>
        </w:trPr>
        <w:tc>
          <w:tcPr>
            <w:tcW w:w="6931" w:type="dxa"/>
            <w:vAlign w:val="center"/>
          </w:tcPr>
          <w:p w:rsidR="0061266B" w:rsidRPr="00542E71" w:rsidRDefault="00146F98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S2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สินค้าอุปโภคบริโภคมีราคาถูก</w:t>
            </w:r>
          </w:p>
        </w:tc>
        <w:tc>
          <w:tcPr>
            <w:tcW w:w="995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0.1</w:t>
            </w:r>
            <w:r w:rsidR="00146F98" w:rsidRPr="00542E7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994" w:type="dxa"/>
            <w:vAlign w:val="center"/>
          </w:tcPr>
          <w:p w:rsidR="0061266B" w:rsidRPr="00542E71" w:rsidRDefault="00146F98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79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Pr="00542E7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146F98" w:rsidRPr="00542E7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5258" w:type="dxa"/>
          </w:tcPr>
          <w:p w:rsidR="0061266B" w:rsidRPr="00542E71" w:rsidRDefault="00146F98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สินค้าอุปโภคบริโภคมีราคาถูกกว่าคู่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เเข่ง</w:t>
            </w:r>
            <w:proofErr w:type="spellEnd"/>
          </w:p>
        </w:tc>
      </w:tr>
      <w:tr w:rsidR="0061266B" w:rsidRPr="00542E71" w:rsidTr="00584F77">
        <w:trPr>
          <w:trHeight w:val="899"/>
        </w:trPr>
        <w:tc>
          <w:tcPr>
            <w:tcW w:w="6931" w:type="dxa"/>
            <w:vAlign w:val="center"/>
          </w:tcPr>
          <w:p w:rsidR="0061266B" w:rsidRPr="00542E71" w:rsidRDefault="00146F98" w:rsidP="00584F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S3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เป็นบริษัทขนาดใหญ่ จึงมีเงินลงทุนสูง</w:t>
            </w:r>
          </w:p>
        </w:tc>
        <w:tc>
          <w:tcPr>
            <w:tcW w:w="995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146F98" w:rsidRPr="00542E71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994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279" w:type="dxa"/>
            <w:vAlign w:val="center"/>
          </w:tcPr>
          <w:p w:rsidR="0061266B" w:rsidRPr="00542E71" w:rsidRDefault="00146F98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0.20</w:t>
            </w:r>
          </w:p>
        </w:tc>
        <w:tc>
          <w:tcPr>
            <w:tcW w:w="5258" w:type="dxa"/>
          </w:tcPr>
          <w:p w:rsidR="0061266B" w:rsidRPr="00542E71" w:rsidRDefault="00146F98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เป็นบริษัท</w:t>
            </w:r>
            <w:r w:rsidRPr="00542E71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  <w:cs/>
              </w:rPr>
              <w:t>ข้ามชาติจากสหราชอาณาจักร จึงมีเงินทุนในการดำเนินงานเป็นจำนวนมาก</w:t>
            </w:r>
          </w:p>
        </w:tc>
      </w:tr>
      <w:tr w:rsidR="0061266B" w:rsidRPr="00542E71" w:rsidTr="00584F77">
        <w:trPr>
          <w:trHeight w:val="922"/>
        </w:trPr>
        <w:tc>
          <w:tcPr>
            <w:tcW w:w="6931" w:type="dxa"/>
          </w:tcPr>
          <w:p w:rsidR="0061266B" w:rsidRPr="00542E71" w:rsidRDefault="00146F98" w:rsidP="00584F7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>S4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บริษัทมีการจัดการขนส่งสินค้าและการจัดการสินค้าที่ดีทำให้สินค้ามีความสดใหม่เสมอ</w:t>
            </w:r>
          </w:p>
        </w:tc>
        <w:tc>
          <w:tcPr>
            <w:tcW w:w="995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0.10</w:t>
            </w:r>
          </w:p>
        </w:tc>
        <w:tc>
          <w:tcPr>
            <w:tcW w:w="994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279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0.40</w:t>
            </w:r>
          </w:p>
        </w:tc>
        <w:tc>
          <w:tcPr>
            <w:tcW w:w="5258" w:type="dxa"/>
          </w:tcPr>
          <w:p w:rsidR="0061266B" w:rsidRPr="00542E71" w:rsidRDefault="00243D3C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บริษัทมีการจัดการการขนส่งสินค้าที่มีประสิทธิภาพ</w:t>
            </w:r>
          </w:p>
        </w:tc>
      </w:tr>
      <w:tr w:rsidR="00243D3C" w:rsidRPr="00542E71" w:rsidTr="00584F77">
        <w:trPr>
          <w:trHeight w:val="899"/>
        </w:trPr>
        <w:tc>
          <w:tcPr>
            <w:tcW w:w="6931" w:type="dxa"/>
          </w:tcPr>
          <w:p w:rsidR="00243D3C" w:rsidRPr="00542E71" w:rsidRDefault="00243D3C" w:rsidP="00584F7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S5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การผลิตและพัฒนาสินค้าเฮ้า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ส์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แบรนด์อย่างต่อเนื่อง</w:t>
            </w:r>
          </w:p>
        </w:tc>
        <w:tc>
          <w:tcPr>
            <w:tcW w:w="995" w:type="dxa"/>
          </w:tcPr>
          <w:p w:rsidR="00243D3C" w:rsidRPr="00542E71" w:rsidRDefault="00243D3C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0.10</w:t>
            </w:r>
          </w:p>
        </w:tc>
        <w:tc>
          <w:tcPr>
            <w:tcW w:w="994" w:type="dxa"/>
          </w:tcPr>
          <w:p w:rsidR="00243D3C" w:rsidRPr="00542E71" w:rsidRDefault="00243D3C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79" w:type="dxa"/>
          </w:tcPr>
          <w:p w:rsidR="00243D3C" w:rsidRPr="00542E71" w:rsidRDefault="00243D3C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0.30</w:t>
            </w:r>
          </w:p>
        </w:tc>
        <w:tc>
          <w:tcPr>
            <w:tcW w:w="5258" w:type="dxa"/>
          </w:tcPr>
          <w:p w:rsidR="00243D3C" w:rsidRPr="00542E71" w:rsidRDefault="00243D3C" w:rsidP="00584F7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มีการผลิตสินค้าเฮ้า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ส์เเบ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รนด์อย่างต่อเนื่อง ทำให้สินค้าเป็นที่รู้จักของผู้บริโภค</w:t>
            </w:r>
          </w:p>
        </w:tc>
      </w:tr>
      <w:tr w:rsidR="0061266B" w:rsidRPr="00542E71" w:rsidTr="00584F77">
        <w:trPr>
          <w:trHeight w:val="1360"/>
        </w:trPr>
        <w:tc>
          <w:tcPr>
            <w:tcW w:w="6931" w:type="dxa"/>
          </w:tcPr>
          <w:p w:rsidR="0061266B" w:rsidRPr="00542E71" w:rsidRDefault="00A07B5E" w:rsidP="00584F77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Weaknesses:</w:t>
            </w:r>
          </w:p>
          <w:p w:rsidR="0061266B" w:rsidRPr="00542E71" w:rsidRDefault="0061266B" w:rsidP="00584F77">
            <w:pPr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61266B" w:rsidRPr="00542E71" w:rsidRDefault="00243D3C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W1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ภาพพจน์ยังไม่มีเอกลักษณ์เด่นเป็นของตัวเอง</w:t>
            </w:r>
          </w:p>
        </w:tc>
        <w:tc>
          <w:tcPr>
            <w:tcW w:w="995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8"/>
                <w:szCs w:val="8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243D3C" w:rsidRPr="00542E7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994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8"/>
                <w:szCs w:val="8"/>
              </w:rPr>
            </w:pPr>
          </w:p>
          <w:p w:rsidR="0061266B" w:rsidRPr="00542E71" w:rsidRDefault="00243D3C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79" w:type="dxa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8"/>
                <w:szCs w:val="8"/>
              </w:rPr>
            </w:pPr>
          </w:p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243D3C" w:rsidRPr="00542E7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5258" w:type="dxa"/>
          </w:tcPr>
          <w:p w:rsidR="0061266B" w:rsidRPr="00542E71" w:rsidRDefault="0061266B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1266B" w:rsidRPr="00542E71" w:rsidRDefault="00243D3C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เมื่อลูกค้านึกถึง โลตัสเอ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ก็ไม่รู้สึกถึงความเ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กต่างกับร้านสะดวกซื้อ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</w:tr>
      <w:tr w:rsidR="0061266B" w:rsidRPr="00542E71" w:rsidTr="00584F77">
        <w:trPr>
          <w:trHeight w:val="606"/>
        </w:trPr>
        <w:tc>
          <w:tcPr>
            <w:tcW w:w="6931" w:type="dxa"/>
            <w:vAlign w:val="center"/>
          </w:tcPr>
          <w:p w:rsidR="0061266B" w:rsidRPr="00542E71" w:rsidRDefault="00243D3C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W2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บัตรสมาชิกยังไม่มีการใช้งานร่วมกันในทุกบริษัทในเครือ</w:t>
            </w:r>
          </w:p>
        </w:tc>
        <w:tc>
          <w:tcPr>
            <w:tcW w:w="995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243D3C" w:rsidRPr="00542E71">
              <w:rPr>
                <w:rFonts w:ascii="TH SarabunPSK" w:hAnsi="TH SarabunPSK" w:cs="TH SarabunPSK"/>
                <w:sz w:val="32"/>
                <w:szCs w:val="32"/>
              </w:rPr>
              <w:t>05</w:t>
            </w:r>
          </w:p>
        </w:tc>
        <w:tc>
          <w:tcPr>
            <w:tcW w:w="994" w:type="dxa"/>
            <w:vAlign w:val="center"/>
          </w:tcPr>
          <w:p w:rsidR="0061266B" w:rsidRPr="00542E71" w:rsidRDefault="00243D3C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79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</w:t>
            </w:r>
            <w:r w:rsidR="00243D3C" w:rsidRPr="00542E7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258" w:type="dxa"/>
          </w:tcPr>
          <w:p w:rsidR="0061266B" w:rsidRPr="00542E71" w:rsidRDefault="00243D3C" w:rsidP="00584F7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แยกการใช้บัตรสมาชิกกับสาขาใหญ่เพราะมีนโยบายและโปรโมชั่นที่ต่างกัน เพื่อดึงลูกค้าคนละกล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ุ่ม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กันเข้าร้าน</w:t>
            </w:r>
          </w:p>
        </w:tc>
      </w:tr>
      <w:tr w:rsidR="0061266B" w:rsidRPr="00542E71" w:rsidTr="00584F77">
        <w:trPr>
          <w:trHeight w:val="567"/>
        </w:trPr>
        <w:tc>
          <w:tcPr>
            <w:tcW w:w="6931" w:type="dxa"/>
            <w:vAlign w:val="center"/>
          </w:tcPr>
          <w:p w:rsidR="0061266B" w:rsidRPr="00542E71" w:rsidRDefault="00243D3C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 xml:space="preserve">W3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ราคาขายปลีกของสินค้า กรณีไม่เป็นสมาชิกจะสูงกว่า</w:t>
            </w:r>
          </w:p>
        </w:tc>
        <w:tc>
          <w:tcPr>
            <w:tcW w:w="995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0.10</w:t>
            </w:r>
          </w:p>
        </w:tc>
        <w:tc>
          <w:tcPr>
            <w:tcW w:w="994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279" w:type="dxa"/>
            <w:vAlign w:val="center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0.30</w:t>
            </w:r>
          </w:p>
        </w:tc>
        <w:tc>
          <w:tcPr>
            <w:tcW w:w="5258" w:type="dxa"/>
          </w:tcPr>
          <w:p w:rsidR="0061266B" w:rsidRPr="00542E71" w:rsidRDefault="00174AD3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ราคาสินค้าของลูกค้าที่ไม่สมัครสมาชิก มีราคาสูงกว่าลูกค้าที่เป็นสมาชิก</w:t>
            </w:r>
          </w:p>
        </w:tc>
      </w:tr>
      <w:tr w:rsidR="008F3AFE" w:rsidRPr="00542E71" w:rsidTr="00584F77">
        <w:trPr>
          <w:trHeight w:val="567"/>
        </w:trPr>
        <w:tc>
          <w:tcPr>
            <w:tcW w:w="6931" w:type="dxa"/>
            <w:vAlign w:val="center"/>
          </w:tcPr>
          <w:p w:rsidR="008F3AFE" w:rsidRPr="00542E71" w:rsidRDefault="008F3AFE" w:rsidP="00584F7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W4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มีเวลาเปิดปิดทำการที่ไม่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เเน่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นอน</w:t>
            </w:r>
          </w:p>
        </w:tc>
        <w:tc>
          <w:tcPr>
            <w:tcW w:w="995" w:type="dxa"/>
            <w:vAlign w:val="center"/>
          </w:tcPr>
          <w:p w:rsidR="008F3AFE" w:rsidRPr="00542E71" w:rsidRDefault="008F3AFE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0.05</w:t>
            </w:r>
          </w:p>
        </w:tc>
        <w:tc>
          <w:tcPr>
            <w:tcW w:w="994" w:type="dxa"/>
            <w:vAlign w:val="center"/>
          </w:tcPr>
          <w:p w:rsidR="008F3AFE" w:rsidRPr="00542E71" w:rsidRDefault="008F3AFE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1279" w:type="dxa"/>
            <w:vAlign w:val="center"/>
          </w:tcPr>
          <w:p w:rsidR="008F3AFE" w:rsidRPr="00542E71" w:rsidRDefault="008F3AFE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Cs w:val="22"/>
              </w:rPr>
              <w:t>0.175</w:t>
            </w:r>
          </w:p>
        </w:tc>
        <w:tc>
          <w:tcPr>
            <w:tcW w:w="5258" w:type="dxa"/>
          </w:tcPr>
          <w:p w:rsidR="008F3AFE" w:rsidRPr="00542E71" w:rsidRDefault="008F3AFE" w:rsidP="00584F7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บางสาขาถึง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24.00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น. 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เเต่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บางสาขาเปิดบริการ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 จึงทำให้ลูกค้าเกิดความสับสน</w:t>
            </w:r>
          </w:p>
        </w:tc>
      </w:tr>
      <w:tr w:rsidR="008F3AFE" w:rsidRPr="00542E71" w:rsidTr="00584F77">
        <w:trPr>
          <w:trHeight w:val="567"/>
        </w:trPr>
        <w:tc>
          <w:tcPr>
            <w:tcW w:w="6931" w:type="dxa"/>
            <w:vAlign w:val="center"/>
          </w:tcPr>
          <w:p w:rsidR="008F3AFE" w:rsidRPr="00542E71" w:rsidRDefault="008F3AFE" w:rsidP="00584F7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W5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สินค้าบางประเภท เช่นอาหารสำเร็จรูปพร้อมทานมี จำนวนน้อยกว่าคู่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เเข่ง</w:t>
            </w:r>
            <w:proofErr w:type="spellEnd"/>
          </w:p>
        </w:tc>
        <w:tc>
          <w:tcPr>
            <w:tcW w:w="995" w:type="dxa"/>
            <w:vAlign w:val="center"/>
          </w:tcPr>
          <w:p w:rsidR="008F3AFE" w:rsidRPr="00542E71" w:rsidRDefault="008F3AFE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0.15</w:t>
            </w:r>
          </w:p>
        </w:tc>
        <w:tc>
          <w:tcPr>
            <w:tcW w:w="994" w:type="dxa"/>
            <w:vAlign w:val="center"/>
          </w:tcPr>
          <w:p w:rsidR="008F3AFE" w:rsidRPr="00542E71" w:rsidRDefault="008F3AFE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79" w:type="dxa"/>
            <w:vAlign w:val="center"/>
          </w:tcPr>
          <w:p w:rsidR="008F3AFE" w:rsidRPr="00542E71" w:rsidRDefault="008F3AFE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</w:rPr>
              <w:t>0.45</w:t>
            </w:r>
          </w:p>
        </w:tc>
        <w:tc>
          <w:tcPr>
            <w:tcW w:w="5258" w:type="dxa"/>
          </w:tcPr>
          <w:p w:rsidR="008F3AFE" w:rsidRPr="00542E71" w:rsidRDefault="008F3AFE" w:rsidP="00584F77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สินค้าบางประเภทไม่มีจำหน่าย จึงทำให้ผู้บริโภคมองข้ามการเข้ามาเลือกซื้อสินค้าในโลตัส 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เเละไปเลือกซื้อสินค้าจากคู่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เเข่งเเทน</w:t>
            </w:r>
            <w:proofErr w:type="spellEnd"/>
          </w:p>
        </w:tc>
      </w:tr>
      <w:tr w:rsidR="0061266B" w:rsidRPr="00542E71" w:rsidTr="00584F77">
        <w:trPr>
          <w:trHeight w:val="404"/>
        </w:trPr>
        <w:tc>
          <w:tcPr>
            <w:tcW w:w="6931" w:type="dxa"/>
            <w:shd w:val="clear" w:color="auto" w:fill="D9D9D9" w:themeFill="background1" w:themeFillShade="D9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Total score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sz w:val="32"/>
                <w:szCs w:val="32"/>
                <w:cs/>
              </w:rPr>
              <w:t>1.00</w:t>
            </w:r>
          </w:p>
        </w:tc>
        <w:tc>
          <w:tcPr>
            <w:tcW w:w="994" w:type="dxa"/>
            <w:shd w:val="clear" w:color="auto" w:fill="D9D9D9" w:themeFill="background1" w:themeFillShade="D9"/>
          </w:tcPr>
          <w:p w:rsidR="0061266B" w:rsidRPr="00542E71" w:rsidRDefault="0061266B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9" w:type="dxa"/>
            <w:shd w:val="clear" w:color="auto" w:fill="D9D9D9" w:themeFill="background1" w:themeFillShade="D9"/>
          </w:tcPr>
          <w:p w:rsidR="0061266B" w:rsidRPr="00542E71" w:rsidRDefault="003328F7" w:rsidP="0058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3.225</w:t>
            </w:r>
          </w:p>
        </w:tc>
        <w:tc>
          <w:tcPr>
            <w:tcW w:w="5258" w:type="dxa"/>
            <w:shd w:val="clear" w:color="auto" w:fill="D9D9D9" w:themeFill="background1" w:themeFillShade="D9"/>
          </w:tcPr>
          <w:p w:rsidR="0061266B" w:rsidRPr="00542E71" w:rsidRDefault="0061266B" w:rsidP="00584F7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End w:id="1"/>
    <w:p w:rsidR="002E5B9C" w:rsidRPr="00542E71" w:rsidRDefault="002B1032" w:rsidP="000F6DF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A11097" w:rsidRPr="00542E71" w:rsidRDefault="00A11097" w:rsidP="000F6DF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42E71">
        <w:rPr>
          <w:rFonts w:ascii="TH SarabunPSK" w:eastAsia="Times New Roman" w:hAnsi="TH SarabunPSK" w:cs="TH SarabunPSK"/>
          <w:sz w:val="32"/>
          <w:szCs w:val="32"/>
          <w:cs/>
        </w:rPr>
        <w:t xml:space="preserve">สรุป: จากการวิเคราะห์ปัจจัยภายในทั้งหมด มีค่าอยู่ที่ </w:t>
      </w:r>
      <w:r w:rsidRPr="00542E71">
        <w:rPr>
          <w:rFonts w:ascii="TH SarabunPSK" w:eastAsia="Times New Roman" w:hAnsi="TH SarabunPSK" w:cs="TH SarabunPSK"/>
          <w:sz w:val="32"/>
          <w:szCs w:val="32"/>
        </w:rPr>
        <w:t xml:space="preserve">3.225 </w:t>
      </w:r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แสดงให้เห็นว่าบริษัทสามารถตอบสนองต่อปัจจัยภายในอยู่ในระดับที่ดี เนื่องจากเป็น</w:t>
      </w:r>
      <w:proofErr w:type="spellStart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เเบ</w:t>
      </w:r>
      <w:proofErr w:type="spellEnd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รด์ที่เป็นที่รู้จัก มีสินค้า</w:t>
      </w:r>
      <w:proofErr w:type="spellStart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เเบ</w:t>
      </w:r>
      <w:proofErr w:type="spellEnd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รนด์เฮ้า</w:t>
      </w:r>
      <w:proofErr w:type="spellStart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 xml:space="preserve">หลากหลายชนิดเเละมีการจัดการการขนส่งสินค้าที่ดี </w:t>
      </w:r>
      <w:proofErr w:type="spellStart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เเต่</w:t>
      </w:r>
      <w:proofErr w:type="spellEnd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สินค้าบางประเภทมีจำนวนน้อยกว่าคู่</w:t>
      </w:r>
      <w:proofErr w:type="spellStart"/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เเข่ง</w:t>
      </w:r>
      <w:proofErr w:type="spellEnd"/>
    </w:p>
    <w:p w:rsidR="005843B2" w:rsidRPr="00542E71" w:rsidRDefault="005843B2" w:rsidP="00852357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035EFF" w:rsidRPr="00542E71" w:rsidRDefault="00035EFF" w:rsidP="00852357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035EFF" w:rsidRPr="00542E71" w:rsidRDefault="00035EFF" w:rsidP="00852357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035EFF" w:rsidRPr="00542E71" w:rsidRDefault="00035EFF" w:rsidP="00852357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035EFF" w:rsidRPr="00542E71" w:rsidRDefault="00035EFF" w:rsidP="00852357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035EFF" w:rsidRPr="00542E71" w:rsidRDefault="00035EFF" w:rsidP="00852357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sectPr w:rsidR="00035EFF" w:rsidRPr="00542E71" w:rsidSect="00884D00">
          <w:type w:val="continuous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843B2" w:rsidRPr="00542E71" w:rsidRDefault="00287B46" w:rsidP="005843B2">
      <w:pPr>
        <w:tabs>
          <w:tab w:val="left" w:pos="284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22240" behindDoc="0" locked="0" layoutInCell="1" allowOverlap="1">
                <wp:simplePos x="0" y="0"/>
                <wp:positionH relativeFrom="page">
                  <wp:posOffset>347980</wp:posOffset>
                </wp:positionH>
                <wp:positionV relativeFrom="paragraph">
                  <wp:posOffset>6288405</wp:posOffset>
                </wp:positionV>
                <wp:extent cx="498475" cy="1404620"/>
                <wp:effectExtent l="666750" t="0" r="113792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473E4F" w:rsidRDefault="000436FA" w:rsidP="00B13E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.4pt;margin-top:495.15pt;width:39.25pt;height:110.6pt;rotation:90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" filled="f" stroked="f">
                <v:textbox style="mso-fit-shape-to-text:t">
                  <w:txbxContent>
                    <w:p w:rsidR="000436FA" w:rsidRPr="00473E4F" w:rsidRDefault="000436FA" w:rsidP="00B13ED8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42E71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3545205" cy="378460"/>
                <wp:effectExtent l="0" t="0" r="0" b="0"/>
                <wp:wrapNone/>
                <wp:docPr id="3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CD1259" w:rsidRDefault="000436FA" w:rsidP="005843B2">
                            <w:r w:rsidRPr="005843B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4.1  บทสรุปการวิเคราะห์ปัจจัยเชิงกลยุทธ์ (</w:t>
                            </w:r>
                            <w:r w:rsidRPr="005843B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SFAS)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33.6pt;width:279.15pt;height:29.8pt;z-index:251710976;visibility:visible;mso-wrap-style:square;mso-width-percent:40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" filled="f" stroked="f">
                <v:textbox>
                  <w:txbxContent>
                    <w:p w:rsidR="000436FA" w:rsidRPr="00CD1259" w:rsidRDefault="000436FA" w:rsidP="005843B2">
                      <w:r w:rsidRPr="005843B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4.1  บทสรุปการวิเคราะห์ปัจจัยเชิงกลยุทธ์ (</w:t>
                      </w:r>
                      <w:r w:rsidRPr="005843B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SFAS)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3" distB="4294967293" distL="114300" distR="114300" simplePos="0" relativeHeight="25170892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320039</wp:posOffset>
                </wp:positionV>
                <wp:extent cx="8726805" cy="0"/>
                <wp:effectExtent l="0" t="0" r="0" b="0"/>
                <wp:wrapNone/>
                <wp:docPr id="299" name="ตัวเชื่อมต่อตรง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268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BC59E07" id="ตัวเชื่อมต่อตรง 306" o:spid="_x0000_s1026" style="position:absolute;z-index:2517089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4.95pt,25.2pt" to="682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" strokecolor="black [3040]" strokeweight="1pt">
                <o:lock v:ext="edit" shapetype="f"/>
              </v:line>
            </w:pict>
          </mc:Fallback>
        </mc:AlternateContent>
      </w:r>
      <w:r w:rsidR="005843B2" w:rsidRPr="00542E71">
        <w:rPr>
          <w:rFonts w:ascii="TH SarabunPSK" w:hAnsi="TH SarabunPSK" w:cs="TH SarabunPSK"/>
          <w:b/>
          <w:bCs/>
          <w:sz w:val="40"/>
          <w:szCs w:val="40"/>
          <w:cs/>
        </w:rPr>
        <w:t>4.  การวิเคราะห์ปัจจัยเชิงกลยุทธ์</w:t>
      </w:r>
    </w:p>
    <w:p w:rsidR="00496B79" w:rsidRPr="00542E71" w:rsidRDefault="00496B79" w:rsidP="00496B79">
      <w:pPr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5"/>
        <w:tblpPr w:leftFromText="180" w:rightFromText="180" w:vertAnchor="text" w:horzAnchor="margin" w:tblpXSpec="center" w:tblpY="586"/>
        <w:tblW w:w="15707" w:type="dxa"/>
        <w:tblLayout w:type="fixed"/>
        <w:tblLook w:val="04A0" w:firstRow="1" w:lastRow="0" w:firstColumn="1" w:lastColumn="0" w:noHBand="0" w:noVBand="1"/>
      </w:tblPr>
      <w:tblGrid>
        <w:gridCol w:w="3681"/>
        <w:gridCol w:w="992"/>
        <w:gridCol w:w="851"/>
        <w:gridCol w:w="1134"/>
        <w:gridCol w:w="850"/>
        <w:gridCol w:w="1134"/>
        <w:gridCol w:w="828"/>
        <w:gridCol w:w="6237"/>
      </w:tblGrid>
      <w:tr w:rsidR="00F201CD" w:rsidRPr="00542E71" w:rsidTr="00F201CD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DCFF"/>
            <w:vAlign w:val="center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Strategic factors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Weight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5D5"/>
            <w:vAlign w:val="center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Rating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Weighted Score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Duration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F59D"/>
            <w:vAlign w:val="center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Comments</w:t>
            </w:r>
          </w:p>
        </w:tc>
      </w:tr>
      <w:tr w:rsidR="00F201CD" w:rsidRPr="00542E71" w:rsidTr="00F201CD">
        <w:tc>
          <w:tcPr>
            <w:tcW w:w="3681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851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Short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Inter</w:t>
            </w: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br/>
              <w:t>mediate</w:t>
            </w:r>
          </w:p>
        </w:tc>
        <w:tc>
          <w:tcPr>
            <w:tcW w:w="828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Long</w:t>
            </w:r>
          </w:p>
        </w:tc>
        <w:tc>
          <w:tcPr>
            <w:tcW w:w="6237" w:type="dxa"/>
            <w:shd w:val="clear" w:color="auto" w:fill="F2DBDB" w:themeFill="accent2" w:themeFillTint="33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S1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แบรนด์เป็นที่รู้จักของคนทั่วไป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0.15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Times New Roman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D0D0D" w:themeColor="text1" w:themeTint="F2"/>
                <w:sz w:val="32"/>
                <w:szCs w:val="32"/>
              </w:rPr>
              <w:t>0.60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เเบ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รนด์ที่เป็นที่มีชื่อเสียงเดิมอยู่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เเล้ว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เมื่อมีการขยายธุรกิจมาเป็น โลตัส 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จึงเป็นที่รู้จักของผู้บริโภค</w:t>
            </w:r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S2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สินค้าของโลตัสเอ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มีราคาถูก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0.10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0.40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สินค้าบางชนิดมีราคาถูกกว่าคู่แข่ง</w:t>
            </w:r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>S4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บริษัทมีการจัดการขนส่งสินค้าและการจัดการสินค้าที่ดีทำให้สินค้ามีความสดใหม่เสมอ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0.10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0.40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บริษัทมีการจัดการการขนส่งสินค้าที่มีประสิทธิภาพ</w:t>
            </w:r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W1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ภาพพจน์ยังไม่มีเอกลักษณ์เด่นเป็นของตัวเอง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0.15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0.30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เมื่อลูกค้านึกถึง โลตัสเอ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ก็ไม่รู้สึกถึงความเ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เต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กต่างกับร้านสะดวกซื้อ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W5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สินค้าบางประเภท เช่นอาหารสำเร็จรูปพร้อมทานมี จำนวนน้อยกว่าคู่แข่ง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0.15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0.45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สินค้าบางประเภทไม่มีจำหน่าย จึงทำให้ผู้บริโภคมองข้ามการเข้ามาเลือกซื้อสินค้าในโลตัส 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เเละไปเลือกซื้อสินค้าจากคู่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เเข่งเเทน</w:t>
            </w:r>
            <w:proofErr w:type="spellEnd"/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 xml:space="preserve">O1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ผู้บริโภคมีพฤติกรรมจับจ่ายในร้านสะดวกซื้อมากขึ้น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0.25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คนชนชั้นกลางและระดับล่างนิยมเข้าร้านสะดวกซื้อและคนนิยมอาหารพร้อมทาน</w:t>
            </w:r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O4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การเข้าถึงเทคโนโลยี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0.15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0.45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เทคโนโลยีทางด้านการสื่อสารที่พัฒนาทำให้การทำการตลาดเพื่อให้รู้จัก โลตัสเอ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ได้ง่าย</w:t>
            </w:r>
          </w:p>
        </w:tc>
      </w:tr>
      <w:tr w:rsidR="00F201CD" w:rsidRPr="00542E71" w:rsidTr="00F201CD"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T1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ภาวะการแข่งขันสูง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0.15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0.30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มีคู่แข่งหลายรายและมีนโยบายการแข่งขันรุนแรง ออกโปรโมชั่นลดราคา</w:t>
            </w:r>
          </w:p>
        </w:tc>
      </w:tr>
      <w:tr w:rsidR="00F201CD" w:rsidRPr="00542E71" w:rsidTr="00F201CD">
        <w:trPr>
          <w:trHeight w:val="692"/>
        </w:trPr>
        <w:tc>
          <w:tcPr>
            <w:tcW w:w="3681" w:type="dxa"/>
          </w:tcPr>
          <w:p w:rsidR="00496B79" w:rsidRPr="00542E71" w:rsidRDefault="00496B79" w:rsidP="00864641">
            <w:pPr>
              <w:pStyle w:val="ad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T2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ต้นทุนการผลิตของสินค้ามีแนวโน้มที่จะปรับตัวสูงขึ้น</w:t>
            </w:r>
          </w:p>
        </w:tc>
        <w:tc>
          <w:tcPr>
            <w:tcW w:w="992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0.10</w:t>
            </w:r>
          </w:p>
        </w:tc>
        <w:tc>
          <w:tcPr>
            <w:tcW w:w="851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4</w:t>
            </w: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  <w:t>0.40</w:t>
            </w:r>
          </w:p>
        </w:tc>
        <w:tc>
          <w:tcPr>
            <w:tcW w:w="850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eastAsia="Angsana New" w:hAnsi="TH SarabunPSK" w:cs="TH SarabunPSK"/>
                <w:color w:val="0D0D0D" w:themeColor="text1" w:themeTint="F2"/>
                <w:sz w:val="32"/>
                <w:szCs w:val="32"/>
              </w:rPr>
              <w:t>x</w:t>
            </w:r>
          </w:p>
        </w:tc>
        <w:tc>
          <w:tcPr>
            <w:tcW w:w="6237" w:type="dxa"/>
          </w:tcPr>
          <w:p w:rsidR="00496B79" w:rsidRPr="00542E71" w:rsidRDefault="00496B79" w:rsidP="00864641">
            <w:pPr>
              <w:pStyle w:val="ac"/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โลตัสจะมีหน่วยงานจัดการเรื่องทำเล โลตัสจะไม่มีการขาย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แฟ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รนไช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ส์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ทำให้ควบคุมต้นทุนได้.การผลติและพัฒนาสินค้าเฮ้า</w:t>
            </w:r>
            <w:proofErr w:type="spellStart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ส์</w:t>
            </w:r>
            <w:proofErr w:type="spellEnd"/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แบรนด์อย่างต่อเนื่อง : บิ๊กซีมีการเปิดตัวสินค้าตราบิ๊กซีครอบคลุมทุก กลุ่มสินค้าอย่างต่อเนื่อง โดยปัจจุบันมีถึง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1,505 </w:t>
            </w:r>
            <w:r w:rsidRPr="00542E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รายการ</w:t>
            </w:r>
          </w:p>
          <w:p w:rsidR="00496B79" w:rsidRPr="00542E71" w:rsidRDefault="00496B79" w:rsidP="00864641">
            <w:pPr>
              <w:pStyle w:val="ad"/>
              <w:jc w:val="thaiDistribute"/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  <w:cs/>
              </w:rPr>
            </w:pPr>
          </w:p>
        </w:tc>
      </w:tr>
      <w:tr w:rsidR="00F201CD" w:rsidRPr="00542E71" w:rsidTr="00F201CD">
        <w:tc>
          <w:tcPr>
            <w:tcW w:w="3681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Total Score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  <w:t>1.00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  <w:cs/>
              </w:rPr>
              <w:t>4.3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b/>
                <w:bCs/>
                <w:color w:val="0D0D0D" w:themeColor="text1" w:themeTint="F2"/>
                <w:sz w:val="32"/>
                <w:szCs w:val="32"/>
                <w:cs/>
              </w:rPr>
            </w:pPr>
          </w:p>
        </w:tc>
        <w:tc>
          <w:tcPr>
            <w:tcW w:w="828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eastAsia="Angsana New" w:hAnsi="TH SarabunPSK" w:cs="TH SarabunPSK"/>
                <w:b/>
                <w:bCs/>
                <w:color w:val="0D0D0D" w:themeColor="text1" w:themeTint="F2"/>
                <w:sz w:val="32"/>
                <w:szCs w:val="32"/>
              </w:rPr>
            </w:pPr>
          </w:p>
        </w:tc>
        <w:tc>
          <w:tcPr>
            <w:tcW w:w="6237" w:type="dxa"/>
            <w:shd w:val="clear" w:color="auto" w:fill="BFBFBF" w:themeFill="background1" w:themeFillShade="BF"/>
          </w:tcPr>
          <w:p w:rsidR="00496B79" w:rsidRPr="00542E71" w:rsidRDefault="00496B79" w:rsidP="00864641">
            <w:pPr>
              <w:pStyle w:val="ad"/>
              <w:jc w:val="center"/>
              <w:rPr>
                <w:rFonts w:ascii="TH SarabunPSK" w:hAnsi="TH SarabunPSK" w:cs="TH SarabunPSK"/>
                <w:b/>
                <w:bCs/>
                <w:color w:val="0D0D0D" w:themeColor="text1" w:themeTint="F2"/>
                <w:sz w:val="32"/>
                <w:szCs w:val="32"/>
                <w:cs/>
              </w:rPr>
            </w:pPr>
          </w:p>
        </w:tc>
      </w:tr>
    </w:tbl>
    <w:p w:rsidR="00A0711F" w:rsidRPr="00542E71" w:rsidRDefault="00A0711F" w:rsidP="00496B79">
      <w:pPr>
        <w:rPr>
          <w:rFonts w:ascii="TH SarabunPSK" w:hAnsi="TH SarabunPSK" w:cs="TH SarabunPSK"/>
          <w:b/>
          <w:bCs/>
          <w:color w:val="0D0D0D"/>
          <w:sz w:val="32"/>
          <w:szCs w:val="32"/>
        </w:rPr>
      </w:pPr>
    </w:p>
    <w:p w:rsidR="00496B79" w:rsidRPr="00542E71" w:rsidRDefault="00A0711F" w:rsidP="00496B79">
      <w:pPr>
        <w:rPr>
          <w:rFonts w:ascii="TH SarabunPSK" w:hAnsi="TH SarabunPSK" w:cs="TH SarabunPSK"/>
          <w:sz w:val="32"/>
          <w:szCs w:val="32"/>
          <w:cs/>
        </w:rPr>
      </w:pPr>
      <w:r w:rsidRPr="00542E71">
        <w:rPr>
          <w:rFonts w:ascii="TH SarabunPSK" w:hAnsi="TH SarabunPSK" w:cs="TH SarabunPSK"/>
          <w:b/>
          <w:bCs/>
          <w:color w:val="0D0D0D"/>
          <w:sz w:val="32"/>
          <w:szCs w:val="32"/>
          <w:cs/>
        </w:rPr>
        <w:t>สรุป</w:t>
      </w:r>
      <w:r w:rsidRPr="00542E71">
        <w:rPr>
          <w:rFonts w:ascii="TH SarabunPSK" w:hAnsi="TH SarabunPSK" w:cs="TH SarabunPSK"/>
          <w:color w:val="0D0D0D"/>
          <w:sz w:val="32"/>
          <w:szCs w:val="32"/>
          <w:cs/>
        </w:rPr>
        <w:t xml:space="preserve">ผลการวิเคราะห์สภาพแวดล้อมภายนอกและภายใน ได้ค่าเท่ากับ </w:t>
      </w:r>
      <w:r w:rsidRPr="00542E71">
        <w:rPr>
          <w:rFonts w:ascii="TH SarabunPSK" w:hAnsi="TH SarabunPSK" w:cs="TH SarabunPSK"/>
          <w:color w:val="0D0D0D"/>
          <w:sz w:val="32"/>
          <w:szCs w:val="32"/>
        </w:rPr>
        <w:t>4.3</w:t>
      </w:r>
      <w:r w:rsidRPr="00542E71">
        <w:rPr>
          <w:rFonts w:ascii="TH SarabunPSK" w:hAnsi="TH SarabunPSK" w:cs="TH SarabunPSK"/>
          <w:color w:val="0D0D0D"/>
          <w:sz w:val="32"/>
          <w:szCs w:val="32"/>
          <w:cs/>
        </w:rPr>
        <w:t>แสดงว่ากิจการสามารถตอบสนองต่อปัจจัยภายนอกและภายในระดับดี ซึ่งแสดงให้เห็นถึงความสามารถของบริษัทในการจัดการและบริหารภายในองค์กรและความสามารถในการตามทันเศรษฐกิจและพฤติกรรมของผู้บริโภค</w:t>
      </w:r>
    </w:p>
    <w:p w:rsidR="00496B79" w:rsidRPr="00542E71" w:rsidRDefault="00496B79" w:rsidP="00496B79">
      <w:pPr>
        <w:rPr>
          <w:rFonts w:ascii="TH SarabunPSK" w:hAnsi="TH SarabunPSK" w:cs="TH SarabunPSK"/>
          <w:sz w:val="32"/>
          <w:szCs w:val="32"/>
          <w:cs/>
        </w:rPr>
      </w:pPr>
    </w:p>
    <w:p w:rsidR="00CD1259" w:rsidRPr="00542E71" w:rsidRDefault="00CD1259" w:rsidP="00496B79">
      <w:pPr>
        <w:rPr>
          <w:rFonts w:ascii="TH SarabunPSK" w:hAnsi="TH SarabunPSK" w:cs="TH SarabunPSK"/>
          <w:sz w:val="32"/>
          <w:szCs w:val="32"/>
        </w:rPr>
      </w:pPr>
    </w:p>
    <w:p w:rsidR="00F22DB1" w:rsidRPr="00542E71" w:rsidRDefault="00F22DB1" w:rsidP="00496B79">
      <w:pPr>
        <w:rPr>
          <w:rFonts w:ascii="TH SarabunPSK" w:hAnsi="TH SarabunPSK" w:cs="TH SarabunPSK"/>
          <w:sz w:val="32"/>
          <w:szCs w:val="32"/>
        </w:rPr>
      </w:pPr>
    </w:p>
    <w:p w:rsidR="00F22DB1" w:rsidRPr="00542E71" w:rsidRDefault="00F22DB1" w:rsidP="00A50024">
      <w:pPr>
        <w:tabs>
          <w:tab w:val="left" w:pos="4365"/>
        </w:tabs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Y="-1439"/>
        <w:tblW w:w="13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5609"/>
        <w:gridCol w:w="5085"/>
      </w:tblGrid>
      <w:tr w:rsidR="00A50024" w:rsidRPr="00542E71" w:rsidTr="00A50024">
        <w:trPr>
          <w:gridAfter w:val="2"/>
          <w:wAfter w:w="10694" w:type="dxa"/>
          <w:trHeight w:val="164"/>
        </w:trPr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0024" w:rsidRPr="00542E71" w:rsidRDefault="00287B46" w:rsidP="00A50024">
            <w:pPr>
              <w:rPr>
                <w:rFonts w:ascii="TH SarabunPSK" w:eastAsia="Times New Roman" w:hAnsi="TH SarabunPSK" w:cs="TH SarabunPSK"/>
                <w:b/>
                <w:bCs/>
                <w:noProof/>
                <w:color w:val="0D0D0D"/>
                <w:sz w:val="32"/>
                <w:szCs w:val="32"/>
              </w:rPr>
            </w:pPr>
            <w:r w:rsidRPr="00542E71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552450</wp:posOffset>
                      </wp:positionV>
                      <wp:extent cx="2036445" cy="0"/>
                      <wp:effectExtent l="9525" t="6985" r="11430" b="12065"/>
                      <wp:wrapNone/>
                      <wp:docPr id="4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64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2538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" o:spid="_x0000_s1026" type="#_x0000_t32" style="position:absolute;margin-left:-8.25pt;margin-top:43.5pt;width:160.35pt;height:0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LyNQIAAHg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"/>
                  </w:pict>
                </mc:Fallback>
              </mc:AlternateContent>
            </w:r>
            <w:r w:rsidR="00A50024" w:rsidRPr="00542E7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4.2  </w:t>
            </w:r>
            <w:r w:rsidR="00A50024" w:rsidRPr="00542E7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TOWS MATRIX</w:t>
            </w:r>
          </w:p>
        </w:tc>
      </w:tr>
      <w:tr w:rsidR="00A50024" w:rsidRPr="00542E71" w:rsidTr="00A50024">
        <w:trPr>
          <w:trHeight w:val="1840"/>
        </w:trPr>
        <w:tc>
          <w:tcPr>
            <w:tcW w:w="3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287B46" w:rsidP="00A50024">
            <w:pPr>
              <w:spacing w:after="0" w:line="240" w:lineRule="auto"/>
              <w:ind w:left="-580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noProof/>
                <w:color w:val="0D0D0D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-58420</wp:posOffset>
                      </wp:positionV>
                      <wp:extent cx="1981200" cy="1428750"/>
                      <wp:effectExtent l="0" t="0" r="0" b="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81200" cy="1428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DB55092" id="Straight Connector 7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-4.6pt" to="152.1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" strokecolor="black [3213]">
                      <o:lock v:ext="edit" shapetype="f"/>
                    </v:line>
                  </w:pict>
                </mc:Fallback>
              </mc:AlternateContent>
            </w:r>
            <w:r w:rsidR="00A50024"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>                </w:t>
            </w:r>
            <w:r w:rsidR="00A50024"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ab/>
              <w:t>IFAS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A50024" w:rsidRPr="00542E71" w:rsidRDefault="00A50024" w:rsidP="00A50024">
            <w:pPr>
              <w:spacing w:after="0" w:line="240" w:lineRule="auto"/>
              <w:ind w:left="-580"/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        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ab/>
              <w:t>EFAS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E2E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Strengths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ab/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S1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แบรนด์เป็นที่รู้จักของคนทั่วไป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S2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สินค้าของโลตัสเอ</w:t>
            </w:r>
            <w:proofErr w:type="spellStart"/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็กเพรส</w:t>
            </w:r>
            <w:proofErr w:type="spellEnd"/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มีราคาถูก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S4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บริษัทมีการจัดการขนส่งสินค้า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และการจัดการสินค้าที่ดีทำให้สินค้ามีความสดใหม่เสมอ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9C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>Weaknesses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W1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ภาพพจน์ยังไม่มีเอกลักษณ์เด่นเป็นของตัวเอง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W5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สินค้าบางประเภท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righ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เช่นอาหารสำเร็จรูปพร้อมทานมี จำนวนน้อยกว่าคู่แข่ง</w:t>
            </w:r>
          </w:p>
        </w:tc>
      </w:tr>
      <w:tr w:rsidR="00A50024" w:rsidRPr="00542E71" w:rsidTr="00A50024">
        <w:trPr>
          <w:trHeight w:val="378"/>
        </w:trPr>
        <w:tc>
          <w:tcPr>
            <w:tcW w:w="3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>Opportunities</w:t>
            </w:r>
          </w:p>
          <w:p w:rsidR="00A50024" w:rsidRPr="00542E71" w:rsidRDefault="00A50024" w:rsidP="00A5002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O1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ผู้บริโภคมีพฤติกรรม 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จับจ่ายในร้านสะดวกซื้อมากขึ้น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O4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การเข้าถึงเทคโนโลยี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D0D0D"/>
                <w:sz w:val="32"/>
                <w:szCs w:val="32"/>
                <w:cs/>
              </w:rPr>
              <w:t>กลยุทธ์เชิงรุก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D0D0D"/>
                <w:sz w:val="32"/>
                <w:szCs w:val="32"/>
                <w:cs/>
              </w:rPr>
              <w:t>กลยุทธ์เชิงแก้ไข</w:t>
            </w:r>
          </w:p>
        </w:tc>
      </w:tr>
      <w:tr w:rsidR="00A50024" w:rsidRPr="00542E71" w:rsidTr="00A50024">
        <w:trPr>
          <w:trHeight w:val="1840"/>
        </w:trPr>
        <w:tc>
          <w:tcPr>
            <w:tcW w:w="31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024" w:rsidRPr="00542E71" w:rsidRDefault="00A50024" w:rsidP="00A5002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-S1O1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กลยุทธ์การขยายสาขา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-S2O1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กลยุทธ์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D0D0D"/>
                <w:sz w:val="32"/>
                <w:szCs w:val="32"/>
              </w:rPr>
              <w:t>Express Sale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-S4O4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ชูสินค้าประเภทของสดของเราที่มีชื่อเสียงด้าน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ความสดและมีคุณภาพโดยนำเทคโนโลยี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เข้ามามีส่วนร่วมในการนำเสนอสินค้า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ในรูปแบบใหม่ที่น่าสนใจเพื่อให้เป็นที่รู้จักมากยิ่งขึ้น</w:t>
            </w:r>
          </w:p>
          <w:p w:rsidR="00A50024" w:rsidRPr="00542E71" w:rsidRDefault="00A50024" w:rsidP="00A50024">
            <w:pPr>
              <w:tabs>
                <w:tab w:val="center" w:pos="2837"/>
              </w:tabs>
              <w:spacing w:after="0" w:line="240" w:lineRule="auto"/>
              <w:ind w:left="-580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    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W1O4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เพิ่มการประชาสัมพันธ์สินค้าในทุกช่องทาง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ให้เหมาะกับผู้บริโภคทุกช่วงอายุ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-W5O1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เพิ่มสินค้าประเภทพร้อมทานมากยิ่งขึ้น 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เพื่อตอบสนองความต้องการของผู้บริโภค</w:t>
            </w:r>
          </w:p>
          <w:p w:rsidR="00A50024" w:rsidRPr="00542E71" w:rsidRDefault="00A50024" w:rsidP="00A5002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A50024" w:rsidRPr="00542E71" w:rsidTr="00A50024">
        <w:trPr>
          <w:trHeight w:val="378"/>
        </w:trPr>
        <w:tc>
          <w:tcPr>
            <w:tcW w:w="3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5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>Threats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T1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ภาวการณ์แข่งขันสูง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T2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ต้นทุนการผลิต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ของสินค้ามีแนวโน้ม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ที่จะปรับตัวสูงขึ้น</w:t>
            </w: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D0D0D"/>
                <w:sz w:val="32"/>
                <w:szCs w:val="32"/>
                <w:cs/>
              </w:rPr>
              <w:t>กลยุทธ์เชิงป้องกัน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D0D0D"/>
                <w:sz w:val="32"/>
                <w:szCs w:val="32"/>
                <w:cs/>
              </w:rPr>
              <w:t>กลยุทธ์เชิงรับ</w:t>
            </w:r>
          </w:p>
        </w:tc>
      </w:tr>
      <w:tr w:rsidR="00A50024" w:rsidRPr="00542E71" w:rsidTr="00A50024">
        <w:trPr>
          <w:trHeight w:val="1556"/>
        </w:trPr>
        <w:tc>
          <w:tcPr>
            <w:tcW w:w="31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0024" w:rsidRPr="00542E71" w:rsidRDefault="00A50024" w:rsidP="00A50024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5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-T1S2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พัฒนาคุณภาพสินค้าเฮ้า</w:t>
            </w:r>
            <w:proofErr w:type="spellStart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ส์เเบ</w:t>
            </w:r>
            <w:proofErr w:type="spellEnd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รนด์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 ให้สามารถ</w:t>
            </w:r>
            <w:proofErr w:type="spellStart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เเข่ง</w:t>
            </w:r>
            <w:proofErr w:type="spellEnd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กับคู่</w:t>
            </w:r>
            <w:proofErr w:type="spellStart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เเข่ง</w:t>
            </w:r>
            <w:proofErr w:type="spellEnd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ขันอื่นได้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-T2S4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 xml:space="preserve">พัฒนาการจัดการสินค้าให้มีประสิทธิภาพมากยิ่งขึ้น 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เพื่อลดต้นทุนในการผลิต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 xml:space="preserve">               </w:t>
            </w:r>
            <w:r w:rsidRPr="00542E71">
              <w:rPr>
                <w:rFonts w:ascii="TH SarabunPSK" w:eastAsia="Times New Roman" w:hAnsi="TH SarabunPSK" w:cs="TH SarabunPSK"/>
                <w:color w:val="0D0D0D"/>
                <w:sz w:val="32"/>
                <w:szCs w:val="32"/>
              </w:rPr>
              <w:tab/>
              <w:t>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T1W1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เน้นการประชาสัมพันธ์ของบริษัทให้มีเอกลักษณ์ที่เด่นชัดกว่าคู่</w:t>
            </w:r>
            <w:proofErr w:type="spellStart"/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เเข่ง</w:t>
            </w:r>
            <w:proofErr w:type="spellEnd"/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</w:rPr>
              <w:t xml:space="preserve">-T2W5 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เพิ่มการผลิตสินค้าประเภทอาหาร</w:t>
            </w:r>
          </w:p>
          <w:p w:rsidR="00A50024" w:rsidRPr="00542E71" w:rsidRDefault="00A50024" w:rsidP="00A50024">
            <w:pPr>
              <w:spacing w:after="0" w:line="240" w:lineRule="auto"/>
              <w:ind w:left="-580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D0D0D"/>
                <w:sz w:val="32"/>
                <w:szCs w:val="32"/>
                <w:cs/>
              </w:rPr>
              <w:t>สำเร็จรูปพร้อมทาน เพื่อลดต้นทุนการผลิต</w:t>
            </w:r>
          </w:p>
        </w:tc>
      </w:tr>
    </w:tbl>
    <w:p w:rsidR="00F22DB1" w:rsidRPr="00542E71" w:rsidRDefault="00F22DB1" w:rsidP="00496B79">
      <w:pPr>
        <w:rPr>
          <w:rFonts w:ascii="TH SarabunPSK" w:hAnsi="TH SarabunPSK" w:cs="TH SarabunPSK"/>
          <w:sz w:val="32"/>
          <w:szCs w:val="32"/>
          <w:cs/>
        </w:rPr>
        <w:sectPr w:rsidR="00F22DB1" w:rsidRPr="00542E71" w:rsidSect="00884D00"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73A6E" w:rsidRPr="00542E71" w:rsidRDefault="00287B46" w:rsidP="00FA4449">
      <w:pPr>
        <w:spacing w:before="120" w:after="120"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>
                <wp:simplePos x="0" y="0"/>
                <wp:positionH relativeFrom="page">
                  <wp:posOffset>363855</wp:posOffset>
                </wp:positionH>
                <wp:positionV relativeFrom="paragraph">
                  <wp:posOffset>6357620</wp:posOffset>
                </wp:positionV>
                <wp:extent cx="498475" cy="1404620"/>
                <wp:effectExtent l="666750" t="0" r="113792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6FA" w:rsidRPr="00473E4F" w:rsidRDefault="000436FA" w:rsidP="00B13ED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8.65pt;margin-top:500.6pt;width:39.25pt;height:110.6pt;rotation:90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" filled="f" stroked="f">
                <v:textbox style="mso-fit-shape-to-text:t">
                  <w:txbxContent>
                    <w:p w:rsidR="000436FA" w:rsidRPr="00473E4F" w:rsidRDefault="000436FA" w:rsidP="00B13ED8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8534400</wp:posOffset>
                </wp:positionH>
                <wp:positionV relativeFrom="paragraph">
                  <wp:posOffset>6644005</wp:posOffset>
                </wp:positionV>
                <wp:extent cx="982980" cy="584835"/>
                <wp:effectExtent l="0" t="0" r="7620" b="5715"/>
                <wp:wrapNone/>
                <wp:docPr id="316" name="สามเหลี่ยมมุมฉาก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82980" cy="58483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A9A85C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สามเหลี่ยมมุมฉาก 316" o:spid="_x0000_s1026" type="#_x0000_t6" style="position:absolute;margin-left:672pt;margin-top:523.15pt;width:77.4pt;height:46.0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" fillcolor="white [3212]" strokecolor="white [3212]" strokeweight="2pt">
                <v:path arrowok="t"/>
              </v:shape>
            </w:pict>
          </mc:Fallback>
        </mc:AlternateContent>
      </w:r>
      <w:r w:rsidR="00941937" w:rsidRPr="00542E71">
        <w:rPr>
          <w:rFonts w:ascii="TH SarabunPSK" w:hAnsi="TH SarabunPSK" w:cs="TH SarabunPSK"/>
          <w:b/>
          <w:bCs/>
          <w:sz w:val="36"/>
          <w:szCs w:val="36"/>
        </w:rPr>
        <w:t>4.3</w:t>
      </w:r>
      <w:r w:rsidR="00941937" w:rsidRPr="00542E71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ทบทวนวิสัยทัศน์ พันธกิจ และวัตถุประสงค์</w:t>
      </w:r>
    </w:p>
    <w:p w:rsidR="00A73A6E" w:rsidRPr="00542E71" w:rsidRDefault="00A555A5" w:rsidP="0031176F">
      <w:pPr>
        <w:tabs>
          <w:tab w:val="left" w:pos="284"/>
          <w:tab w:val="left" w:pos="709"/>
        </w:tabs>
        <w:spacing w:after="120"/>
        <w:jc w:val="thaiDistribute"/>
        <w:rPr>
          <w:rFonts w:ascii="TH SarabunPSK" w:hAnsi="TH SarabunPSK" w:cs="TH SarabunPSK"/>
          <w:b/>
          <w:bCs/>
          <w:sz w:val="28"/>
        </w:rPr>
      </w:pPr>
      <w:r w:rsidRPr="00542E71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963D5C" w:rsidRPr="00542E71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FA4449" w:rsidRPr="00542E71">
        <w:rPr>
          <w:rFonts w:ascii="TH SarabunPSK" w:hAnsi="TH SarabunPSK" w:cs="TH SarabunPSK"/>
          <w:color w:val="000000"/>
          <w:sz w:val="32"/>
          <w:szCs w:val="32"/>
          <w:cs/>
        </w:rPr>
        <w:t>ความเห็นในส่วนของวิสัยทัศน์และวัตถุประสงค์ : โลตัสเอ็กซ์เพรสมีการกำหนดวิสัยทัศน์เเละวัตถุประสงค์ได้อย่างเหมาะสมและสามารถที่จะนำไปปฏิบัติจริงได้</w:t>
      </w:r>
    </w:p>
    <w:p w:rsidR="00A73A6E" w:rsidRPr="00542E71" w:rsidRDefault="00824548" w:rsidP="0082454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t>4.4  ทางเลือกเชิงกลยุทธ์ที่นำเสนอ (</w:t>
      </w:r>
      <w:r w:rsidRPr="00542E71">
        <w:rPr>
          <w:rFonts w:ascii="TH SarabunPSK" w:hAnsi="TH SarabunPSK" w:cs="TH SarabunPSK"/>
          <w:b/>
          <w:bCs/>
          <w:sz w:val="32"/>
          <w:szCs w:val="32"/>
        </w:rPr>
        <w:t xml:space="preserve">Strategic Alternative </w:t>
      </w:r>
      <w:proofErr w:type="spellStart"/>
      <w:r w:rsidRPr="00542E71">
        <w:rPr>
          <w:rFonts w:ascii="TH SarabunPSK" w:hAnsi="TH SarabunPSK" w:cs="TH SarabunPSK"/>
          <w:b/>
          <w:bCs/>
          <w:sz w:val="32"/>
          <w:szCs w:val="32"/>
        </w:rPr>
        <w:t>RecommendedStrategies</w:t>
      </w:r>
      <w:proofErr w:type="spellEnd"/>
      <w:r w:rsidRPr="00542E71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A1387F" w:rsidRPr="00542E71" w:rsidRDefault="00A1387F" w:rsidP="00917E5F">
      <w:pPr>
        <w:pStyle w:val="ac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กลยุทธ์เชิงรุก(</w:t>
      </w:r>
      <w:r w:rsidRPr="00542E71">
        <w:rPr>
          <w:rFonts w:ascii="TH SarabunPSK" w:hAnsi="TH SarabunPSK" w:cs="TH SarabunPSK"/>
          <w:b/>
          <w:bCs/>
          <w:color w:val="000000"/>
          <w:sz w:val="32"/>
          <w:szCs w:val="32"/>
        </w:rPr>
        <w:t>SO Strategy)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เป็นกลยุทธ์ที่มาจากการพิจารณาจุดแข็งกับโอกาสร่วมกัน กลยุทธ์ที่โลตัสเอ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ควรทำไปใช้ คือ</w:t>
      </w:r>
    </w:p>
    <w:p w:rsidR="00A1387F" w:rsidRPr="00542E71" w:rsidRDefault="00A1387F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กลยุทธ์การขยายสาขา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เนื่องจากแบรนด์ของโลตัสเอ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เป็นที่รู้จักของคนทั่วไป และผู้บริโภคมีพฤติกรรมการบริโภคที่เปลี่ยนไป เน้นการบริโภคที่มีความสะดวกรวดเร็วมากยิ่งขึ้น ไม่นิยมซื้อสินค้าเก็บไว้จำนวนมาก 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เเต่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จะซื้อสินค้าเฉพาะช่วงเวลาที่ต้องการเท่านั้น ดังนั้นโลตัสเอ็กซ์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ควรที่จะมีการขยายสาขาเพื่อตอบสนองความต้องการของผู้บริโภคในปัจจุบันมากยิ่งขึ้น</w:t>
      </w:r>
    </w:p>
    <w:p w:rsidR="00A1387F" w:rsidRPr="00542E71" w:rsidRDefault="00A1387F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</w:t>
      </w:r>
      <w:r w:rsidRPr="00542E71">
        <w:rPr>
          <w:rFonts w:ascii="TH SarabunPSK" w:eastAsia="Times New Roman" w:hAnsi="TH SarabunPSK" w:cs="TH SarabunPSK"/>
          <w:i/>
          <w:iCs/>
          <w:color w:val="0D0D0D"/>
          <w:sz w:val="32"/>
          <w:szCs w:val="32"/>
          <w:u w:val="single"/>
        </w:rPr>
        <w:t xml:space="preserve"> Express Sale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เนื่องจากโลตัส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ได้นำกลยุทธ์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Express Sale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เพื่อเพิ่มยอดขายและเอาใจลูกค้า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sz w:val="32"/>
          <w:szCs w:val="32"/>
          <w:cs/>
        </w:rPr>
        <w:t>นอกจากลูกค้าจะได้จับจ่ายสินค้ารายการใหม่ ๆ ในราคาถูกลงกว่าเดิมแล้ว อีกทั้งลูกค้าที่ถือบัตรคลับการ์ดยังสามารถสะสมแต้มทุกครั้งที่มาจับจ่าย</w:t>
      </w:r>
    </w:p>
    <w:p w:rsidR="002E2299" w:rsidRPr="00542E71" w:rsidRDefault="00A1387F" w:rsidP="002B1C61">
      <w:pPr>
        <w:spacing w:after="0" w:line="240" w:lineRule="auto"/>
        <w:ind w:left="720"/>
        <w:jc w:val="center"/>
        <w:rPr>
          <w:rFonts w:ascii="TH SarabunPSK" w:eastAsia="Times New Roman" w:hAnsi="TH SarabunPSK" w:cs="TH SarabunPSK"/>
          <w:color w:val="0D0D0D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D0D0D"/>
          <w:sz w:val="32"/>
          <w:szCs w:val="32"/>
          <w:u w:val="single"/>
          <w:cs/>
        </w:rPr>
        <w:t>กลยุทธ์</w:t>
      </w:r>
      <w:r w:rsidR="002E2299" w:rsidRPr="00542E71">
        <w:rPr>
          <w:rFonts w:ascii="TH SarabunPSK" w:eastAsia="Times New Roman" w:hAnsi="TH SarabunPSK" w:cs="TH SarabunPSK"/>
          <w:i/>
          <w:iCs/>
          <w:color w:val="0D0D0D"/>
          <w:sz w:val="32"/>
          <w:szCs w:val="32"/>
          <w:u w:val="single"/>
          <w:cs/>
        </w:rPr>
        <w:t>ชูสินค้าประเภทของสด</w:t>
      </w:r>
      <w:r w:rsidR="002E2299"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 ชูสินค้าของเราที่มีชื่อเสียงด้านความสดและมีคุณภาพโดยนำเทคโนโลยีเข้ามามีส่วนร่วมในการนำเสนอสินค้า ในรูปแบบใหม่ที่น่าสนใจเพื่อให้เป็นที่รู้จักมากยิ่งขึ้น</w:t>
      </w:r>
    </w:p>
    <w:p w:rsidR="002E2299" w:rsidRPr="00542E71" w:rsidRDefault="002E2299" w:rsidP="002E2299">
      <w:pPr>
        <w:spacing w:after="0" w:line="240" w:lineRule="auto"/>
        <w:ind w:left="-580" w:firstLine="1300"/>
        <w:jc w:val="center"/>
        <w:rPr>
          <w:rFonts w:ascii="TH SarabunPSK" w:eastAsia="Times New Roman" w:hAnsi="TH SarabunPSK" w:cs="TH SarabunPSK"/>
          <w:color w:val="0D0D0D"/>
          <w:sz w:val="32"/>
          <w:szCs w:val="32"/>
        </w:rPr>
      </w:pPr>
    </w:p>
    <w:p w:rsidR="00A1387F" w:rsidRPr="00542E71" w:rsidRDefault="00A1387F" w:rsidP="00917E5F">
      <w:pPr>
        <w:pStyle w:val="a3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กลยุทธ์เชิงป้องกัน(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ST Strategy)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เป็นกลยุทธ์ที่ได้มาจากการพิจารณาจุดแข็งกับข้อจำกัดร่วมกัน กลยุทธ์ที่โลตัสเอ็กซ์เพรสควรนำไปใช้ คือ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</w:p>
    <w:p w:rsidR="00A1387F" w:rsidRPr="00542E71" w:rsidRDefault="00A1387F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กลยุทธ์การพัฒนาสินค้าเฮ</w:t>
      </w:r>
      <w:proofErr w:type="spellStart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้าเเบ</w:t>
      </w:r>
      <w:proofErr w:type="spellEnd"/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รนด์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เน้นการพัฒนาสินค้าเฮ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้า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แบรนด์ให้มีคุณภาพเเละน่าสนใจมากกว่าคู่แข่ง เพื่อที่จะทำให้ผู้บริโภคเข้ามาซื้อสินค้าเฮ้า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แบรนด์จากโลตัสเอ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็กส์เพรส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มากกว่าไปเลือกซื้อของคู่แข่งอื่น</w:t>
      </w:r>
    </w:p>
    <w:p w:rsidR="00A1387F" w:rsidRPr="00542E71" w:rsidRDefault="00A1387F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sz w:val="32"/>
          <w:szCs w:val="32"/>
          <w:u w:val="single"/>
          <w:cs/>
        </w:rPr>
        <w:t>กลยุทธ์การเพิ่มประสิทธิภาพในการจัดการการขนส่ง</w:t>
      </w:r>
      <w:r w:rsidRPr="00542E71">
        <w:rPr>
          <w:rFonts w:ascii="TH SarabunPSK" w:eastAsia="Times New Roman" w:hAnsi="TH SarabunPSK" w:cs="TH SarabunPSK"/>
          <w:sz w:val="32"/>
          <w:szCs w:val="32"/>
        </w:rPr>
        <w:t>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เมื่อมีการจัดการการขนส่งที่ดี ทำให้สินค้ามีคุณภาพที่ดีเเละสามารถตอบสนองความต้องการของลูกค้าได้รวดเร็วมากยิ่งขึ้น เช่น จัดการการขนส่งอาหารประเภทของสดให้ดียิ่งขึ้น</w:t>
      </w:r>
    </w:p>
    <w:p w:rsidR="00A1387F" w:rsidRPr="00542E71" w:rsidRDefault="00A1387F" w:rsidP="00A1387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1387F" w:rsidRPr="00542E71" w:rsidRDefault="00A1387F" w:rsidP="00917E5F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กลยุทธ์เชิงแก้ไข(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WO Strategy)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เป็นกลยุทธ์ที่ได้มาจากการพิจารณาจุดอ่อนกับโอกาสร่วมกัน กลยุทธ์ที่โลตัสเอ็กซ์เพรสควรนำไปใช้ คือ</w:t>
      </w:r>
    </w:p>
    <w:p w:rsidR="002E2299" w:rsidRPr="00542E71" w:rsidRDefault="00A1387F" w:rsidP="00164C21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กลยุทธ์การเพิ่มช่องทางการประชาสัมพันธ์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เน้นการประชาสัมพันธ์สินค้าให้เข้าถึงทุกช่องทางเพื่อเหมาะสมต่อผู้บริโภคในแต่ละวัย เช่น ทางโทร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ศัทพ์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ตอนเช้าควรเน้นประชาสัมพันธ์เกี่ยวกับอาหารสำเร็จรูป เพราะเป็นช่วงเวลาที่ผู้คนต่างเร่งรีบจนละเลยที่จะรับประทานอาหารมื้อเช้า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ทาง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Line Application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ควรเน้นเกี่ยวกับการประชาสัมพันธ์สินค้าที่เกี่ยวข้องกับวัยทำงาน เป็นต้น</w:t>
      </w:r>
    </w:p>
    <w:p w:rsidR="00A1387F" w:rsidRPr="00542E71" w:rsidRDefault="00A1387F" w:rsidP="00917E5F">
      <w:pPr>
        <w:pStyle w:val="a3"/>
        <w:numPr>
          <w:ilvl w:val="0"/>
          <w:numId w:val="10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กลยุทธ์เชิงรับ(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WT Strategy)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เป็นกลยุทธ์ที่ได้มาจากการพิจารณาจุดอ่อนเเละข้อจำกัดร่วมกัน กลยุทธ์ที่โลตัสเอ็กซ์เพรสควรนำไปใช้ คือ</w:t>
      </w:r>
    </w:p>
    <w:p w:rsidR="00A1387F" w:rsidRPr="00542E71" w:rsidRDefault="00A1387F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กลยุทธ์การสร้างเอกลักษณ์ให้กับบริษัท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ในปัจจุบันโลตัสเอ็กซ์เพรสยังไม่มีเอกลักษณ์ที่เด่นชัดเมื่อเทียบกับคู่แข่ง จึงควรที่จะมีการสร้างกลยุทธ์ที่ทำให้โลตัสเอ็กซ์เพรสมีเอกลักษณ์มากยิ่งขึ้น เช่น</w:t>
      </w:r>
    </w:p>
    <w:p w:rsidR="00A1387F" w:rsidRDefault="00A1387F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กลยุทธ์เพิ่มการผลิตสินค้า</w:t>
      </w:r>
      <w:r w:rsidR="00542E71"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โลตัสเอ็กซ์เพรส ยังมีจุดอ่อนคือ มีสินค้าสำเร็จรูปน้อยกว่าคู่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เเข่ง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ดังนั้นจึงจำเป็นที่ต้องมีการเพิ่มการผลิตสินค้าสำเร็จรูปเป็นจำนวนมาก เพื่อที่จะลดต้นทุนในการผลิตสินค้า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Economic of Scale)</w:t>
      </w:r>
    </w:p>
    <w:p w:rsidR="003A7FB4" w:rsidRDefault="003A7FB4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3A7FB4" w:rsidRDefault="003A7FB4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3A7FB4" w:rsidRPr="00542E71" w:rsidRDefault="003A7FB4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2B1C61" w:rsidRPr="00542E71" w:rsidRDefault="002B1C61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2B1C61" w:rsidRPr="00542E71" w:rsidRDefault="00484455" w:rsidP="00A138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 w:rsidRPr="00542E71">
        <w:rPr>
          <w:rFonts w:ascii="TH SarabunPSK" w:eastAsia="Times New Roman" w:hAnsi="TH SarabunPSK" w:cs="TH SarabunPSK"/>
          <w:sz w:val="32"/>
          <w:szCs w:val="32"/>
        </w:rPr>
        <w:tab/>
      </w:r>
    </w:p>
    <w:p w:rsidR="00114C9A" w:rsidRPr="00542E71" w:rsidRDefault="00287B46" w:rsidP="009E76F4">
      <w:pPr>
        <w:rPr>
          <w:rFonts w:ascii="TH SarabunPSK" w:hAnsi="TH SarabunPSK" w:cs="TH SarabunPSK"/>
          <w:b/>
          <w:bCs/>
          <w:sz w:val="40"/>
          <w:szCs w:val="40"/>
        </w:r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4" distB="4294967294" distL="114300" distR="114300" simplePos="0" relativeHeight="251695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9642475" cy="13970"/>
                <wp:effectExtent l="0" t="0" r="15875" b="5080"/>
                <wp:wrapNone/>
                <wp:docPr id="306" name="ตัวเชื่อมต่อตรง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42475" cy="139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E608F5" id="ตัวเชื่อมต่อตรง 306" o:spid="_x0000_s1026" style="position:absolute;z-index:251695616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29.2pt" to="759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" strokecolor="black [3040]" strokeweight="1pt">
                <o:lock v:ext="edit" shapetype="f"/>
                <w10:wrap anchorx="margin"/>
              </v:line>
            </w:pict>
          </mc:Fallback>
        </mc:AlternateContent>
      </w:r>
      <w:r w:rsidR="0094660B" w:rsidRPr="00542E71">
        <w:rPr>
          <w:rFonts w:ascii="TH SarabunPSK" w:hAnsi="TH SarabunPSK" w:cs="TH SarabunPSK"/>
          <w:b/>
          <w:bCs/>
          <w:sz w:val="40"/>
          <w:szCs w:val="40"/>
          <w:cs/>
        </w:rPr>
        <w:t>5.  การนำกลยุทธ์ไปใช้ แผนปฏิบัติการ และการควบคุมประเมินผล</w:t>
      </w:r>
    </w:p>
    <w:p w:rsidR="00271060" w:rsidRPr="00542E71" w:rsidRDefault="00CB0AD8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5.</w:t>
      </w:r>
      <w:r w:rsidR="00271060"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1.</w:t>
      </w:r>
      <w:r w:rsidR="00271060"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กลยุทธ์ระดับองค์กร(</w:t>
      </w:r>
      <w:r w:rsidR="00271060"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Corporate Strategy)</w:t>
      </w:r>
    </w:p>
    <w:p w:rsidR="00271060" w:rsidRPr="00542E71" w:rsidRDefault="00271060" w:rsidP="00484455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กลยุทธ์แบบเติบโต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>Growth Strategy)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ใช้กลยุทธ์แบบเติบโต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Growth Strategy)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เนื่องจากในปัจจุบันมีแนวโน้มที่สามารถขยายตัวและเติบโตขึ้นอย่างต่อเนื่องของร้านสะดวกซื้อ เนื่องจากพฤติกรรมของผู้บริโภคที่มีความเปลี่ยนแปลงไป โดยให้ความสำคัญกับความสะดวกสบาย รวดเร็วเพิ่มมากขึ้นในการใช้จ่าย จึงเลือกกลยุทธ์ที่เหมาะสมในระดับองค์กรโดยเป็นแบบเติบโตในแนวนอน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Horizontal Growth)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ซึ่งเป็นกลยุทธ์ที่จัดทำขึ้นเพื่อช่วยให้ผลประกอบการณ์เพิ่มขึ้นในช่วงที่ธุรกิจกำลังขยายตัว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ดำเนินกลยุทธ์โดยการรวมโลตัสตลาดเป็นรูปแบบเดียวกันกับโลตัสเอ็กซ์เพรส และขยายสาขาเพิ่มมากขึ้น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271060" w:rsidP="00F554E4">
      <w:pPr>
        <w:spacing w:after="0" w:line="240" w:lineRule="auto"/>
        <w:ind w:firstLine="36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กลยุทธ์ในการเปิดสาขา</w:t>
      </w:r>
    </w:p>
    <w:p w:rsidR="00271060" w:rsidRPr="00542E71" w:rsidRDefault="00271060" w:rsidP="00917E5F">
      <w:pPr>
        <w:numPr>
          <w:ilvl w:val="0"/>
          <w:numId w:val="11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ลงทุนเปิดสาขาเอง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จะทำการขยายสาขาในเขตพื้นที่ที่ยังมีสาขาของเทสโก้ โลตัสน้อย หรือเน้นพื้นที่ที่ยังไม่ได้เปิดสาขา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โดยจะทำการเปิดสาขาใกล้กับแหล่งนิคมอุสาหกรรม และแหล่งท่องเที่ยว เนื่องจากเป็นพื้นที่มีผู้คนเข้าออกเป็นจำนวนมาก แต่จะเน้นขยายสาขาทางภาคกลาง และภาคอีสานเป็นหลักเนื่องจากเป็นภูมิภาคที่มีประชากรจำนวนเยอะและมีโอกาสการเติบโตสูง ซึ่งจะแบ่งตามภูมิภาคต่างๆ ดังนี้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ลงทุนเปิดสาขาเอง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 xml:space="preserve">  70 %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1.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cs/>
        </w:rPr>
        <w:t>ภาคใต้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จะทำการขยายสาขาไปยังจังหวัดที่มีความน่าสนใจในการลงทุน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จังหวัดสงขลา จังหวัดภูเก็ต จังหวัดสุราษฎร์ธานี และจะเน้น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จังหวัดชายแดนภาคใต้ คือจังหวัดยะลา จังหวัดนราธิวาส จังหวัดปัตตานี จะเน้นขายอาหารโดยยึดมาตฐานอาหารฮาลาลเป็นหลัก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โดยในภาคใต้จะทำการขยายสาขาให้ได้ปีละ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 โดยการขยายสาขาในสามจังหวัดชายแดนภาคใต้และสี่อำเภอของจังหวัดสงขลาจะต้องมีสินค้า การจัดการ การบริการที่ได้ตามมาตฐาน ฮาลาลโดยผ่านการรับรองจากคณะกรรมการอิสลามจังหวัด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โดยที่ในระยะเวลา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คือในปี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จะสามารถขยายสาขา ได้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2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</w:rPr>
        <w:t xml:space="preserve">. 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cs/>
        </w:rPr>
        <w:t>ภาคเหนือ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จะทำการขยายสาขาไปยังจังหวัดที่มีความน่าสนใจในการลงทุน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 จังหวัดเชียงใหม่ จังหวัดเชียงราย จังหวัดลำปาง และจะเน้นพื้นที่ที่อยู่ใกล้เคียงกับท่องเที่ยว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โดยในภาคเหนือจะทำการขยายสาขาให้ได้ปีละ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25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โดยที่ในระยะเวลา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คือในปี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จะสามารถขยายสาขา ได้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50  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3. </w:t>
      </w:r>
      <w:r w:rsidRPr="00542E71">
        <w:rPr>
          <w:rFonts w:ascii="TH SarabunPSK" w:eastAsia="Times New Roman" w:hAnsi="TH SarabunPSK" w:cs="TH SarabunPSK"/>
          <w:b/>
          <w:bCs/>
          <w:i/>
          <w:iCs/>
          <w:color w:val="000000"/>
          <w:sz w:val="32"/>
          <w:szCs w:val="32"/>
          <w:cs/>
        </w:rPr>
        <w:t>ภาคอีสาน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จะทำการขยายสาขาไปยังจังหวัดที่มีความน่าสนใจในการลงทุน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จังหวัดขอนแก่น จังหวัดนครราชสีมา จังหวัดหนองคาย จังหวัดเลย จังหวัดอุดรธานี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 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และจะเน้นพื้นที่ที่อยู่ใกล้กับ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เเห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ล่งนิคมอุตสาหกรรม เนื่องจากพื้นที่นั้นเป็นพื้นที่ที่มีผู้คนจำนวนมาก และผู้คนส่วนใหญ่จะนิยมสินค้าราคาถูก โดยที่ไม่ได้ยึดติดกับแบรนด์ของสินค้าเป็นปัจจัยหลัก โดยในภาคอีสานจะทำการขยายสาขาให้ได้ปีละ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25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โดยที่ในระยะเวลา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ปี คือในปี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จะสามารถขยายสาขา ได้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50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271060" w:rsidRPr="00542E71" w:rsidRDefault="00271060" w:rsidP="00164C21">
      <w:pPr>
        <w:spacing w:after="0" w:line="240" w:lineRule="auto"/>
        <w:jc w:val="center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ดังนั้น</w:t>
      </w:r>
      <w:r w:rsidR="00164C21"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ในระยะเวลา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คือ ปี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2562-2563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สามารถเปิดสาขาได้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140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สาขา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  <w:u w:val="single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28"/>
          <w:u w:val="single"/>
          <w:cs/>
        </w:rPr>
        <w:t>รูปแบบของ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u w:val="single"/>
        </w:rPr>
        <w:t>Lotus Express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28"/>
          <w:u w:val="single"/>
          <w:cs/>
        </w:rPr>
        <w:t xml:space="preserve">มี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28"/>
          <w:u w:val="single"/>
        </w:rPr>
        <w:t xml:space="preserve">3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28"/>
          <w:u w:val="single"/>
          <w:cs/>
        </w:rPr>
        <w:t>แบบ ดังนี้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360"/>
        <w:gridCol w:w="1360"/>
        <w:gridCol w:w="1360"/>
      </w:tblGrid>
      <w:tr w:rsidR="00271060" w:rsidRPr="00542E71" w:rsidTr="0056091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Express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Express 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Express L</w:t>
            </w:r>
          </w:p>
        </w:tc>
      </w:tr>
      <w:tr w:rsidR="00271060" w:rsidRPr="00542E71" w:rsidTr="0056091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Area(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ตารางเมตร)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150 -200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200-280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280 -360</w:t>
            </w:r>
          </w:p>
        </w:tc>
      </w:tr>
      <w:tr w:rsidR="00271060" w:rsidRPr="00542E71" w:rsidTr="0056091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Counter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3</w:t>
            </w:r>
          </w:p>
        </w:tc>
      </w:tr>
      <w:tr w:rsidR="00271060" w:rsidRPr="00542E71" w:rsidTr="0056091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212121"/>
                <w:sz w:val="32"/>
                <w:szCs w:val="32"/>
                <w:shd w:val="clear" w:color="auto" w:fill="E5DFEC" w:themeFill="accent4" w:themeFillTint="33"/>
              </w:rPr>
              <w:t>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12</w:t>
            </w:r>
          </w:p>
        </w:tc>
      </w:tr>
      <w:tr w:rsidR="00271060" w:rsidRPr="00542E71" w:rsidTr="0056091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Budget(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  <w:cs/>
              </w:rPr>
              <w:t>โดยประมาณ)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10,000,000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5609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10,000,000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color w:val="000000"/>
                <w:sz w:val="36"/>
                <w:szCs w:val="36"/>
              </w:rPr>
              <w:t>10,000,000</w:t>
            </w:r>
          </w:p>
        </w:tc>
      </w:tr>
    </w:tbl>
    <w:p w:rsidR="00560912" w:rsidRPr="00542E71" w:rsidRDefault="00560912" w:rsidP="0027106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271060" w:rsidRPr="00C62FFC" w:rsidRDefault="00271060" w:rsidP="00C11DC2">
      <w:pPr>
        <w:spacing w:after="0" w:line="240" w:lineRule="auto"/>
        <w:jc w:val="center"/>
        <w:rPr>
          <w:rFonts w:ascii="TH SarabunPSK" w:eastAsia="Times New Roman" w:hAnsi="TH SarabunPSK" w:cs="TH SarabunPSK"/>
          <w:sz w:val="20"/>
          <w:szCs w:val="20"/>
        </w:rPr>
      </w:pP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 xml:space="preserve">แต่ละวันมี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3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 xml:space="preserve">กะ เช้า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6.30-16.30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 xml:space="preserve">บ่าย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13.30-22.30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 xml:space="preserve">ดึก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</w:rPr>
        <w:t>21.30-7.30</w:t>
      </w:r>
    </w:p>
    <w:p w:rsidR="00271060" w:rsidRPr="00C62FFC" w:rsidRDefault="00271060" w:rsidP="00C11DC2">
      <w:pPr>
        <w:spacing w:after="0" w:line="240" w:lineRule="auto"/>
        <w:jc w:val="center"/>
        <w:rPr>
          <w:rFonts w:ascii="TH SarabunPSK" w:eastAsia="Times New Roman" w:hAnsi="TH SarabunPSK" w:cs="TH SarabunPSK"/>
          <w:sz w:val="20"/>
          <w:szCs w:val="20"/>
        </w:rPr>
      </w:pP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สาขาโลตัสเอ</w:t>
      </w:r>
      <w:proofErr w:type="spellStart"/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็กเพรส</w:t>
      </w:r>
      <w:proofErr w:type="spellEnd"/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 xml:space="preserve"> บริษัท เทสโก้ โลตัส จะลงทุนซื้อที่ดินถ้าไม่สามารถจะทำสัญญาเช่าระยะยาว อย่างต่ำ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</w:rPr>
        <w:t xml:space="preserve">30 </w:t>
      </w:r>
      <w:r w:rsidRPr="00C62FFC">
        <w:rPr>
          <w:rFonts w:ascii="TH SarabunPSK" w:eastAsia="Times New Roman" w:hAnsi="TH SarabunPSK" w:cs="TH SarabunPSK"/>
          <w:b/>
          <w:bCs/>
          <w:color w:val="000000"/>
          <w:sz w:val="28"/>
          <w:cs/>
        </w:rPr>
        <w:t>ปี</w:t>
      </w:r>
    </w:p>
    <w:p w:rsidR="00C11DC2" w:rsidRPr="00C62FFC" w:rsidRDefault="00C11DC2" w:rsidP="00C11DC2">
      <w:pPr>
        <w:spacing w:after="0" w:line="240" w:lineRule="auto"/>
        <w:jc w:val="center"/>
        <w:rPr>
          <w:rFonts w:ascii="TH SarabunPSK" w:eastAsia="Times New Roman" w:hAnsi="TH SarabunPSK" w:cs="TH SarabunPSK"/>
          <w:sz w:val="20"/>
          <w:szCs w:val="20"/>
        </w:rPr>
      </w:pPr>
    </w:p>
    <w:p w:rsidR="000612CB" w:rsidRPr="00542E71" w:rsidRDefault="000612CB" w:rsidP="00C11DC2">
      <w:pPr>
        <w:spacing w:after="0" w:line="240" w:lineRule="auto"/>
        <w:jc w:val="center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917E5F">
      <w:pPr>
        <w:numPr>
          <w:ilvl w:val="0"/>
          <w:numId w:val="12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ขาย</w:t>
      </w:r>
      <w:proofErr w:type="spellStart"/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เเฟ</w:t>
      </w:r>
      <w:proofErr w:type="spellEnd"/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รน์ไชน์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FF0000"/>
          <w:sz w:val="36"/>
          <w:szCs w:val="36"/>
        </w:rPr>
        <w:tab/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ลงทุนขาย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เเฟ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  <w:cs/>
        </w:rPr>
        <w:t>รน์ไชน์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u w:val="single"/>
        </w:rPr>
        <w:t xml:space="preserve">  30%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ณ ปัจจุบัน โลตัส</w:t>
      </w:r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เอ็ก</w:t>
      </w:r>
      <w:r w:rsidR="00DF2F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ซ์</w:t>
      </w:r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 ไม่ได้มีการเปิดให้ขาย</w:t>
      </w:r>
      <w:proofErr w:type="spellStart"/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รนชาย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อาจเพราะต้องการรักษาคุณภาพของการบริการ และ มาตฐาน โลตัสเอ็ก</w:t>
      </w:r>
      <w:r w:rsidR="00DF2F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เพรสไว้แต่ถ้าต้องการให้มีการเติบโตของโลตัสเอ็ก</w:t>
      </w:r>
      <w:r w:rsidR="00DF2F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เพรสเพื่อเพิ่มส่</w:t>
      </w:r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วนแบ่งการตลาดจำเป็นต้องมีการขาย</w:t>
      </w:r>
      <w:proofErr w:type="spellStart"/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รนชาย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ด้วยเหตุผล คือลดความเสี่ยงของการลงทุนจากการไม่เชี่ยวชาญในพื้นที่ โดยให้คนในพื้นที่รับผิดชอบความเสี่ยงตรงนั้นแต่จะต้องไม่ทำให้มาตฐานและบริการความเป็นเทสโก้ โดยจะต้องมีแรงจูงใจให้คนเข้ามาซื้อ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รนชาย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โลตัส เอ็ก</w:t>
      </w:r>
      <w:r w:rsidR="00DF2F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ซ์</w:t>
      </w:r>
      <w:proofErr w:type="spellStart"/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</w:t>
      </w:r>
      <w:proofErr w:type="spellEnd"/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เช่น ราคาขอจัดตั้ง</w:t>
      </w:r>
      <w:proofErr w:type="spellStart"/>
      <w:r w:rsidR="00DF2F5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รนชาย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ราคาถูกกว่าคู่แข่ง ข้อตกลงที่ไม่เอาเปรียบเช่นภายใน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ตารางกิโลเมตรจะไม่มีการนำโลตัสเอ็ก</w:t>
      </w:r>
      <w:r w:rsidR="00DF2F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ซ์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เพรสของบริษัทแม่หรือของผู้ขอ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รนชาย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อื่นมาลงได้ เป็นต้น โดยมีการกำหนดค่า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รนไชน์ให้ถูกกว่าคู่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เเข่ง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โดยการหาทำเลที่ตั้งใกล้ศูนย์กระจายสินค้า เพราะสามารถลดต้นทุนการขนส่งได้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โดยจะทำการขาย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รน์ไชน์ให้ได้ปีละ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สาขา โดยที่ในระยะเวลา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ปี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ปี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2562-2563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จะสามารถ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เเฟ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รน์ไชน์ได้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60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สาขาด้วยกัน</w:t>
      </w:r>
    </w:p>
    <w:p w:rsidR="00271060" w:rsidRPr="00542E71" w:rsidRDefault="00271060" w:rsidP="000612CB">
      <w:pPr>
        <w:spacing w:after="0" w:line="240" w:lineRule="auto"/>
        <w:jc w:val="center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ดังนั้นในระยะเวลา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ปี คือปี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2562-2563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จะสามารถขยายสาขาเพิ่มขึ้นได้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200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สาขา</w:t>
      </w:r>
    </w:p>
    <w:p w:rsidR="00271060" w:rsidRPr="00542E71" w:rsidRDefault="00271060" w:rsidP="000612CB">
      <w:pPr>
        <w:spacing w:after="0" w:line="240" w:lineRule="auto"/>
        <w:jc w:val="center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โดยจะเน้นลงทุนเปิดสาขาเอง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70 % 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และเน้นลงทุนขาย</w:t>
      </w:r>
      <w:proofErr w:type="spellStart"/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เเฟ</w:t>
      </w:r>
      <w:proofErr w:type="spellEnd"/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รน์ไชน์ให้ได้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30%</w:t>
      </w:r>
    </w:p>
    <w:p w:rsidR="00271060" w:rsidRPr="00542E71" w:rsidRDefault="00271060" w:rsidP="000612CB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3A7FB4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6"/>
          <w:szCs w:val="36"/>
          <w:cs/>
        </w:rPr>
        <w:t>ตารางการลงทุน</w:t>
      </w:r>
      <w:proofErr w:type="spellStart"/>
      <w:r w:rsidR="00271060"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เเฟ</w:t>
      </w:r>
      <w:proofErr w:type="spellEnd"/>
      <w:r w:rsidR="00271060"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รน์ไชน์</w:t>
      </w:r>
    </w:p>
    <w:p w:rsidR="00C11DC2" w:rsidRPr="00542E71" w:rsidRDefault="00C11DC2" w:rsidP="00391663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238"/>
        <w:gridCol w:w="2238"/>
        <w:gridCol w:w="2238"/>
      </w:tblGrid>
      <w:tr w:rsidR="003A2B9E" w:rsidRPr="00542E71" w:rsidTr="00391663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  <w:cs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  <w:cs/>
              </w:rPr>
              <w:t>การลงทุน/ลงทุนโดย</w:t>
            </w:r>
          </w:p>
        </w:tc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  <w:t>Express S</w:t>
            </w:r>
          </w:p>
        </w:tc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  <w:t>Express M</w:t>
            </w:r>
          </w:p>
        </w:tc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  <w:t>Express L</w:t>
            </w:r>
          </w:p>
        </w:tc>
      </w:tr>
      <w:tr w:rsidR="003A2B9E" w:rsidRPr="00542E71" w:rsidTr="00391663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เงินสดค้ำประกัน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</w:t>
            </w: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,000,000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800,000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800,000</w:t>
            </w:r>
          </w:p>
        </w:tc>
      </w:tr>
      <w:tr w:rsidR="003A2B9E" w:rsidRPr="00542E71" w:rsidTr="00391663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ค่าธรรมเนียมขาย</w:t>
            </w:r>
            <w:proofErr w:type="spellStart"/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แฟ</w:t>
            </w:r>
            <w:proofErr w:type="spellEnd"/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รนไชน์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500,000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1,200,000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1,700,000</w:t>
            </w:r>
          </w:p>
        </w:tc>
      </w:tr>
      <w:tr w:rsidR="003A2B9E" w:rsidRPr="00542E71" w:rsidTr="00391663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รวม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1,500,000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2,000,000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>2,500,000</w:t>
            </w:r>
          </w:p>
        </w:tc>
      </w:tr>
      <w:tr w:rsidR="003A2B9E" w:rsidRPr="00542E71" w:rsidTr="00391663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ระยะสัญญา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7 </w:t>
            </w: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9ปี</w:t>
            </w:r>
          </w:p>
        </w:tc>
        <w:tc>
          <w:tcPr>
            <w:tcW w:w="2767" w:type="dxa"/>
          </w:tcPr>
          <w:p w:rsidR="003A2B9E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12ปี</w:t>
            </w:r>
          </w:p>
        </w:tc>
      </w:tr>
      <w:tr w:rsidR="003A2B9E" w:rsidRPr="00542E71" w:rsidTr="00391663">
        <w:trPr>
          <w:jc w:val="center"/>
        </w:trPr>
        <w:tc>
          <w:tcPr>
            <w:tcW w:w="2767" w:type="dxa"/>
            <w:shd w:val="clear" w:color="auto" w:fill="E5DFEC" w:themeFill="accent4" w:themeFillTint="33"/>
          </w:tcPr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ส่วนแบ่งกำไร(ของกำไรขั้นต้น)</w:t>
            </w: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-ผู้ให้สิทธิ</w:t>
            </w:r>
            <w:proofErr w:type="spellStart"/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แฟ</w:t>
            </w:r>
            <w:proofErr w:type="spellEnd"/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รนไชน์</w:t>
            </w: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-ผู้รับสิทธิ</w:t>
            </w:r>
            <w:proofErr w:type="spellStart"/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แฟ</w:t>
            </w:r>
            <w:proofErr w:type="spellEnd"/>
            <w:r w:rsidRPr="00542E71"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  <w:cs/>
              </w:rPr>
              <w:t>รนไชน์</w:t>
            </w:r>
          </w:p>
        </w:tc>
        <w:tc>
          <w:tcPr>
            <w:tcW w:w="2767" w:type="dxa"/>
          </w:tcPr>
          <w:p w:rsidR="003A2B9E" w:rsidRPr="00542E71" w:rsidRDefault="003A2B9E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</w:t>
            </w: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75</w:t>
            </w:r>
          </w:p>
        </w:tc>
        <w:tc>
          <w:tcPr>
            <w:tcW w:w="2767" w:type="dxa"/>
          </w:tcPr>
          <w:p w:rsidR="003A2B9E" w:rsidRPr="00542E71" w:rsidRDefault="003A2B9E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</w:t>
            </w: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75</w:t>
            </w:r>
          </w:p>
        </w:tc>
        <w:tc>
          <w:tcPr>
            <w:tcW w:w="2767" w:type="dxa"/>
          </w:tcPr>
          <w:p w:rsidR="003A2B9E" w:rsidRPr="00542E71" w:rsidRDefault="003A2B9E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25</w:t>
            </w:r>
          </w:p>
          <w:p w:rsidR="00391663" w:rsidRPr="00542E71" w:rsidRDefault="00391663" w:rsidP="0039166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42E7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75</w:t>
            </w:r>
          </w:p>
        </w:tc>
      </w:tr>
    </w:tbl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271060" w:rsidP="00271060">
      <w:pPr>
        <w:spacing w:after="24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2.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กลยุทธ์ระดับ</w:t>
      </w:r>
      <w:proofErr w:type="spellStart"/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ธุ</w:t>
      </w:r>
      <w:proofErr w:type="spellEnd"/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กิจ (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Business Strategy)</w:t>
      </w:r>
    </w:p>
    <w:p w:rsidR="00DE215A" w:rsidRPr="00542E71" w:rsidRDefault="00DE215A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271060" w:rsidP="00DE215A">
      <w:pPr>
        <w:pStyle w:val="a3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มุ่งเน้นความเป็นผู้นำด้านต้นทุน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คือกลยุทธ์ทางการแข่งขันที่ธุรกิจจะมุ่งเน้นการสร้างความได้เปรียบทางด้านต้นทุนและการดำเนินงานต่อหน่วยที่ต่ำกว่าคู่แข่ง โดยใช้กลยุทธ์ดังนี้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เน้นการขายสินค้าในราคาที่ถูก โดยการผลิตแบบประหยัดต่อขนาด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Economic of Scale)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คือการผลิตในปริมาณมากๆต่อครั้ง จนทำให้ต้นทุนในการผลิตต่อหน่วยต่ำลงได้ ซึ่งเมื่อต้นทุนในการผลิตนั้นลดลง สามารถทำให้ขายสินค้าให้กับผู้บริโภคในราคาที่ต่ำลงได้เช่นกัน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กลยุทธ์การพัฒนาคุณภาพสินค้าเฮ้า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ส์เเบ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รนด์ โดยการพัฒนาสินค้าเฮ้า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ส์เเบ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รนด์ให้มีคุณภาพ มีความน่าเชื่อถือ และสามารถดึงดูดความสนใจจากผู้บริโภคได้เพิ่มมากขึ้น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271060" w:rsidRPr="00542E71" w:rsidRDefault="00271060" w:rsidP="00DE215A">
      <w:pPr>
        <w:pStyle w:val="a3"/>
        <w:numPr>
          <w:ilvl w:val="0"/>
          <w:numId w:val="10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มุ่งเน้นความเป็นผู้นำด้านความแตกต่าง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ลยุทธ์ทางการแข่งขันที่ธุรกิจจะเน้นการสร้างความแตกต่างให้แก่ผลิตภัณฑ์และบริการของตนให้แตกต่างไปจากคู่แข่งขัน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i/>
          <w:iCs/>
          <w:szCs w:val="22"/>
          <w:u w:val="single"/>
        </w:rPr>
      </w:pPr>
      <w:r w:rsidRPr="00542E71">
        <w:rPr>
          <w:rFonts w:ascii="TH SarabunPSK" w:eastAsia="Times New Roman" w:hAnsi="TH SarabunPSK" w:cs="TH SarabunPSK"/>
          <w:i/>
          <w:iCs/>
          <w:color w:val="000000"/>
          <w:sz w:val="32"/>
          <w:szCs w:val="32"/>
          <w:u w:val="single"/>
          <w:cs/>
        </w:rPr>
        <w:t>กลยุทธ์เน้นความหลากหลายของสินค้า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เน้นขายสินค้าที่มีความหลากหลาย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โดยให้ครอบคลุมทุกความต้องการที่แตกต่างกันของลูกค้าแต่ละกลุ่ม เพื่อให้ลูกค้าแต่ละคนมีทางเลือกมากขึ้น และสามารถตอบสนองความต้องการลูกค้าให้ตรงจุดที่สุดมากกว่าคู่แข่งขัน โดยมีความเชื่อว่า หากสินค้าและบริการของเรามีความหลากหลาย มีทางเลือกให้กับลูกค้ามากมายแล้ว น่าจะเป็นการกระตุ้นให้ลูกค้าเพิ่มปริมาณการซื้อมากขึ้น เนื่องจากได้ของที่ตรงใจตนเองมากขึ้น อันจะส่งผลถึงความพอใจที่สูงมากขึ้นในที่สุด</w:t>
      </w:r>
    </w:p>
    <w:p w:rsidR="00215905" w:rsidRPr="00542E71" w:rsidRDefault="00215905" w:rsidP="000612CB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DE215A" w:rsidRPr="00542E71" w:rsidRDefault="00DE215A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3.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กลยุทธ์ระดับหน้าที่ (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Functional Strategy)</w:t>
      </w:r>
    </w:p>
    <w:p w:rsidR="00271060" w:rsidRPr="00542E71" w:rsidRDefault="00271060" w:rsidP="00215905">
      <w:pPr>
        <w:pStyle w:val="a3"/>
        <w:numPr>
          <w:ilvl w:val="0"/>
          <w:numId w:val="13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กลยุทธ์ทางด้านการตลาด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ควรใช้กลยุทธ์ทางการตลาดในการทำประชาสัมพันธ์ผ่านช่องทางต่างๆ เพื่อเป็นการสร้างภาพลักษณ์ให้เป็นที่รู้จักอย่างกว้างขวางมากยิ่งขึ้น เช่น ทางทีวี หรือบนเครือข่ายอินเตอร์เน็ต โดยจะเน้นเจาะกลุ่มเป้าหมายให้ชัดเจนขึ้น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และจะเน้นการทำ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CSR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โดยจะความรับผิดชอบต่อสังคมขององค์กรภาคธุรกิจ เช่น การผลิตสินค้าและบริการที่มีคุณภาพและได้มาตรฐาน การป้องกันหรือกำจัดมลพิษในกระบวนการผลิตเพื่อไม่ให้ส่งผลกระทบต่อชุมชน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และจะเน้นเจาะกลุ่มวัยทำงาน โดยจะมีการใช้โปรโมชั่นต่างๆ เช่นการลดราคาอาหาร การซื้อ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แถม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>1  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และมีใช้แอพลิ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เคชั่น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โดยการโปรโมทวิดิโอสินค้าที่กำลังลดราคา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เเต่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จะเเทรกสาะความรู้เพื่อเน้นกระตุ้นให้ผู้บริโภคเกิดความสนใจมากที่สุด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15905">
      <w:pPr>
        <w:pStyle w:val="a3"/>
        <w:numPr>
          <w:ilvl w:val="0"/>
          <w:numId w:val="13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กลยุทธ์ด้านการวิจัยเเละพัฒนา</w:t>
      </w:r>
      <w:r w:rsidRPr="00542E7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   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ควรใช้กลยุทธ์ในการ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พัฒนาคุณภาพสินค้าเฮ้า</w:t>
      </w:r>
      <w:proofErr w:type="spellStart"/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ส์เเบ</w:t>
      </w:r>
      <w:proofErr w:type="spellEnd"/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รด์ให้เป็นสินค้าที่มีคุณภาพเเละเป็นที่น่าสนใจของลูกค้า เพื่อที่จะสามารถตอบโจทย์ความต้องการของลูกค้าในปัจจุบันได้</w:t>
      </w:r>
    </w:p>
    <w:p w:rsidR="000612CB" w:rsidRPr="00542E71" w:rsidRDefault="000612CB" w:rsidP="000612CB">
      <w:pPr>
        <w:pStyle w:val="a3"/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15905">
      <w:pPr>
        <w:pStyle w:val="a3"/>
        <w:numPr>
          <w:ilvl w:val="0"/>
          <w:numId w:val="13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lastRenderedPageBreak/>
        <w:t>กลยุทธ์ด้านการดำเนินงาน</w:t>
      </w:r>
      <w:r w:rsidRPr="00542E71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  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ปรับปรุงเละพัฒนาระบบการจัดการภายในร้านให้มีมาตรฐานเหมือนกันทุกสาขา โดยมีการจัดโครงสร้างการบริหารงานที่กำหนดหน้าที่ความรับผิดชอบแยกตามส่วนงาน มีการกำหนดจำนวนพนักงานให้มีความเหมาะสมกับขนาดการผลิตและเหมาะสมกับสัดส่วนงานต่างๆที่ต้องรับผิดชอบ เพื่อให้การทำงานได้มีประสิทธิภาพมากยิ่งขึ้น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ab/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เนื่องจากในแต่ละพื้นที่นั้นมีความแตกต่างของวัฒนธรรมและสภาพสังคม จึงควรวางกลยุทธ์ในแต่ละพื้นที่ให้แตกต่างกัน และควรนำเสนอสินค้าให้ตรงตามความต้องการของแต่ละพื้นที่ โดยที่มีการกำหนดเวลาในการเปิดปิดที่มีมาตฐานเดียวกัน คือให้</w:t>
      </w:r>
      <w:proofErr w:type="spellStart"/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บริษัทเเม่</w:t>
      </w:r>
      <w:proofErr w:type="spellEnd"/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เปิด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24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ชั่วโมง และบริษัทลูกเปิด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6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โมง -เที่ยงคืน</w:t>
      </w:r>
    </w:p>
    <w:p w:rsidR="00271060" w:rsidRPr="00542E71" w:rsidRDefault="00271060" w:rsidP="00271060">
      <w:pPr>
        <w:spacing w:after="24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15905">
      <w:pPr>
        <w:pStyle w:val="a3"/>
        <w:numPr>
          <w:ilvl w:val="0"/>
          <w:numId w:val="14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กลยุทธ์ด้านการเงิน (</w:t>
      </w:r>
      <w:r w:rsidRPr="00542E71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>Financial Strategy)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จัดสรรงบประมาณ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1500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 xml:space="preserve">ล้านบาทสำหรับการขยายสาขาจำนวน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</w:rPr>
        <w:t xml:space="preserve">200 </w:t>
      </w:r>
      <w:r w:rsidRPr="00542E71">
        <w:rPr>
          <w:rFonts w:ascii="TH SarabunPSK" w:eastAsia="Times New Roman" w:hAnsi="TH SarabunPSK" w:cs="TH SarabunPSK"/>
          <w:color w:val="0D0D0D"/>
          <w:sz w:val="32"/>
          <w:szCs w:val="32"/>
          <w:cs/>
        </w:rPr>
        <w:t>สาขา โดยกำหนดให้มีอัตราส่วนที่ เอื้ออำนวยต่อการดำเนินธุรกิจ รวมถึงจัดระบบการเงินและการลงทุน ให้สามารถควบคุมการใช้จ่ายเงินในโครงการ ต่างๆขององค์กร และจัดหาแหล่งเงินทุนสาหรับการใช้ในการขยายธุรกิจ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Cs w:val="22"/>
        </w:rPr>
      </w:pPr>
    </w:p>
    <w:p w:rsidR="00271060" w:rsidRPr="00542E71" w:rsidRDefault="00271060" w:rsidP="00215905">
      <w:pPr>
        <w:pStyle w:val="a3"/>
        <w:numPr>
          <w:ilvl w:val="0"/>
          <w:numId w:val="14"/>
        </w:numPr>
        <w:spacing w:after="0" w:line="240" w:lineRule="auto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b/>
          <w:bCs/>
          <w:color w:val="0D0D0D"/>
          <w:sz w:val="32"/>
          <w:szCs w:val="32"/>
          <w:cs/>
        </w:rPr>
        <w:t>กลยุทธ์ด้านการบริหารทรัพยากรมนุษย์</w:t>
      </w:r>
      <w:r w:rsidRPr="00542E71">
        <w:rPr>
          <w:rFonts w:ascii="TH SarabunPSK" w:eastAsia="Times New Roman" w:hAnsi="TH SarabunPSK" w:cs="TH SarabunPSK"/>
          <w:b/>
          <w:bCs/>
          <w:color w:val="0D0D0D"/>
          <w:sz w:val="32"/>
          <w:szCs w:val="32"/>
        </w:rPr>
        <w:t xml:space="preserve">  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เนื่องจากร้านค้าประเภทสะดวกซื้อมีการแข่งขันเพิ่มมากขึ้น ซึ่งปัจจัยด้านทรัพยากรมนุษย์มีส่วนสำคัญในการผลักดันให้องค์กรมีประสิทธิภาพ ดังนั้นควรมีการจัดอบรมพัฒนาความรู้ความสามารถและทักษะของพนักงานเพิ่มขึ้น โดยการสร้างมารยาทที่ดีให้เเก่พนักงานและมีการอบรมพัฒนาพนักงานให้มีความรู้เเละความสามารถในการใช้งานเทคโนโลยี เพื่อที่จะ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เเก้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ปัญหาให้กับลูกค้าเบื้องต้นได้ เพื่อให้สามารถ</w:t>
      </w:r>
      <w:proofErr w:type="spellStart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ปฎิบั</w:t>
      </w:r>
      <w:proofErr w:type="spellEnd"/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ติงานได้อย่างมีประสิทธิภาพและควรมีการปลูกฝังให้บุคลากรมีใจรักในงานบริการ เพื่อให้ผู้บริโภคทุกคนได้รับความพึงพอใจจากการบริการ</w:t>
      </w:r>
    </w:p>
    <w:p w:rsidR="006306F2" w:rsidRDefault="006306F2" w:rsidP="0027106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7C1BCF" w:rsidRDefault="007C1BCF" w:rsidP="0027106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7C1BCF" w:rsidRDefault="007C1BCF" w:rsidP="0027106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7C1BCF" w:rsidRDefault="007C1BCF" w:rsidP="0027106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7C1BCF" w:rsidRPr="00542E71" w:rsidRDefault="007C1BCF" w:rsidP="0027106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  <w:r w:rsidRPr="00542E7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การควบคุมประเมินผล</w:t>
      </w:r>
    </w:p>
    <w:p w:rsidR="00271060" w:rsidRPr="00542E71" w:rsidRDefault="00271060" w:rsidP="00271060">
      <w:pPr>
        <w:spacing w:after="0" w:line="240" w:lineRule="auto"/>
        <w:ind w:firstLine="720"/>
        <w:rPr>
          <w:rFonts w:ascii="TH SarabunPSK" w:eastAsia="Times New Roman" w:hAnsi="TH SarabunPSK" w:cs="TH SarabunPSK"/>
          <w:szCs w:val="22"/>
        </w:rPr>
      </w:pP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นำกลยุทธ์มาดำเนินการ และใช้เครื่องมือในการควบคุมและประเมินกลยุทธ์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Balanced Scorecard (BSC)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เป็นเครื่องมือด้านการบริหารจัดการในการประเมินผลองค์กร ซึ่งเป็นปัจจัยสำคัญต่อการประสบความสำเร็จพร้อมกำหนดตัววัดผลสำเร็จ (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Key Performance Indicators : KPI) </w:t>
      </w:r>
      <w:r w:rsidRPr="00542E7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เป็นตัวบ่งชี้ถึงเป้าหมายและผลการดำเนินงานในส่วนที่สำคัญซึ่ง จะก่อให้เกิดความเข้าใจและความเป็นอันหนึ่งอันเดียวกันในองค์กร</w:t>
      </w:r>
    </w:p>
    <w:p w:rsidR="00271060" w:rsidRPr="00542E71" w:rsidRDefault="00271060" w:rsidP="0027106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2746"/>
        <w:gridCol w:w="2820"/>
      </w:tblGrid>
      <w:tr w:rsidR="00271060" w:rsidRPr="00542E71" w:rsidTr="00271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วัตถุประสงค์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 (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KPI)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เป้าหมาย</w:t>
            </w:r>
          </w:p>
        </w:tc>
      </w:tr>
      <w:tr w:rsidR="00271060" w:rsidRPr="00542E71" w:rsidTr="00271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7902CC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7902CC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มุมมองด้านการเงิน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การเพิ่มขึ้นของยอดขาย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การเพิ่มขึ้นของกำไร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ยอดขายเพิ่มขึ้น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กำไรสุทธิเพิ่มขึ้น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≥  1 %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ต่อปี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≥  </w:t>
            </w:r>
            <w:r w:rsidR="00637E1F" w:rsidRPr="00637E1F">
              <w:rPr>
                <w:rFonts w:ascii="TH SarabunPSK" w:eastAsia="Times New Roman" w:hAnsi="TH SarabunPSK" w:cs="TH SarabunPSK"/>
                <w:sz w:val="32"/>
                <w:szCs w:val="32"/>
              </w:rPr>
              <w:t>1.1%</w:t>
            </w:r>
            <w:r w:rsidR="00637E1F" w:rsidRPr="00637E1F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ต่อปี</w:t>
            </w:r>
          </w:p>
        </w:tc>
      </w:tr>
      <w:tr w:rsidR="00271060" w:rsidRPr="00542E71" w:rsidTr="00271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7902CC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7902CC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มุมมองด้านลูกค้า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อาหาร ดี มีคุณภาพ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สาขาครอบคลุมทุกพื้นที่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พื้นที่ของคลังสินค้าขยายขึ้นเพื่อรองรับการจัดเก็บอาหารสด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จำนวนสาขาที่เพิ่มขึ้น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จัดเก็บสินค้า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≥  10,000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ภายใน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≥ 200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สาขา</w:t>
            </w:r>
          </w:p>
        </w:tc>
      </w:tr>
      <w:tr w:rsidR="00271060" w:rsidRPr="00542E71" w:rsidTr="00271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7902CC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7902CC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มุมมองด้านกระบวนการภายใน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ปรับเปลี่ยนผังร้านให้มีความสะดวก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การเพิ่มของอาหารสำเร็จรูป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จำนวนการซื้อสินค้า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จำนวนสินค้าอาหารสำเร็จรูปที่เพิ่มขึ้น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ใช้พื้นที่ในร้านให้คุ้มค่ามากขึ้น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ผลิตอาหารสำเร็จรูปเพิ่มมากขึ้น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≥ 5% </w:t>
            </w:r>
          </w:p>
        </w:tc>
      </w:tr>
      <w:tr w:rsidR="00271060" w:rsidRPr="00542E71" w:rsidTr="002710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7902CC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i/>
                <w:iCs/>
                <w:sz w:val="24"/>
                <w:szCs w:val="24"/>
              </w:rPr>
            </w:pPr>
            <w:r w:rsidRPr="007902CC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มุมมองด้านการเรียนรู้และการเติบโต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     -</w:t>
            </w:r>
            <w:r w:rsidRPr="00542E71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พนักงานมีความสามารถด้านการบริการเเละการจัดการเพิ่มมากขึ้น</w:t>
            </w: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จำนวนพนักงานที่เข้าอบรมเพิ่มมากขึ้น</w:t>
            </w:r>
          </w:p>
          <w:p w:rsidR="00271060" w:rsidRPr="00542E71" w:rsidRDefault="00271060" w:rsidP="00271060">
            <w:pPr>
              <w:spacing w:after="24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1060" w:rsidRPr="00542E71" w:rsidRDefault="00271060" w:rsidP="00271060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เสียงวิจารณ์ในแง่ลบจากลูกค้า ที่มีต่อพนักงาน ลดลง </w:t>
            </w:r>
            <w:r w:rsidRPr="00542E7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≥ 80%</w:t>
            </w:r>
          </w:p>
        </w:tc>
      </w:tr>
    </w:tbl>
    <w:p w:rsidR="00114C9A" w:rsidRPr="00542E71" w:rsidRDefault="00287B46" w:rsidP="00847764">
      <w:pPr>
        <w:tabs>
          <w:tab w:val="left" w:pos="5940"/>
        </w:tabs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page">
                  <wp:posOffset>9698355</wp:posOffset>
                </wp:positionH>
                <wp:positionV relativeFrom="paragraph">
                  <wp:posOffset>6067425</wp:posOffset>
                </wp:positionV>
                <wp:extent cx="1002665" cy="748030"/>
                <wp:effectExtent l="0" t="0" r="6985" b="0"/>
                <wp:wrapNone/>
                <wp:docPr id="195" name="สามเหลี่ยมมุมฉาก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002665" cy="74803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5F23A74" id="สามเหลี่ยมมุมฉาก 195" o:spid="_x0000_s1026" type="#_x0000_t6" style="position:absolute;margin-left:763.65pt;margin-top:477.75pt;width:78.95pt;height:58.9pt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" fillcolor="white [3212]" strokecolor="white [3212]" strokeweight="2pt">
                <v:path arrowok="t"/>
                <w10:wrap anchorx="page"/>
              </v:shape>
            </w:pict>
          </mc:Fallback>
        </mc:AlternateContent>
      </w:r>
      <w:r w:rsidR="00847764" w:rsidRPr="00542E71"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CB0AD8" w:rsidRPr="00542E71" w:rsidRDefault="00CB0AD8" w:rsidP="00847764">
      <w:pPr>
        <w:tabs>
          <w:tab w:val="left" w:pos="5940"/>
        </w:tabs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B0AD8" w:rsidRPr="00542E71" w:rsidRDefault="00CB0AD8" w:rsidP="00847764">
      <w:pPr>
        <w:tabs>
          <w:tab w:val="left" w:pos="5940"/>
        </w:tabs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B0AD8" w:rsidRPr="00542E71" w:rsidRDefault="00CB0AD8" w:rsidP="00847764">
      <w:pPr>
        <w:tabs>
          <w:tab w:val="left" w:pos="5940"/>
        </w:tabs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CB0AD8" w:rsidRPr="00542E71" w:rsidRDefault="00CB0AD8" w:rsidP="00847764">
      <w:pPr>
        <w:tabs>
          <w:tab w:val="left" w:pos="5940"/>
        </w:tabs>
        <w:spacing w:after="0"/>
        <w:ind w:firstLine="720"/>
        <w:rPr>
          <w:rFonts w:ascii="TH SarabunPSK" w:hAnsi="TH SarabunPSK" w:cs="TH SarabunPSK"/>
          <w:b/>
          <w:bCs/>
          <w:sz w:val="36"/>
          <w:szCs w:val="36"/>
        </w:rPr>
      </w:pPr>
    </w:p>
    <w:p w:rsidR="00230D31" w:rsidRPr="00542E71" w:rsidRDefault="00230D31">
      <w:pPr>
        <w:rPr>
          <w:rFonts w:ascii="TH SarabunPSK" w:hAnsi="TH SarabunPSK" w:cs="TH SarabunPSK"/>
          <w:b/>
          <w:bCs/>
          <w:cs/>
        </w:rPr>
      </w:pPr>
      <w:r w:rsidRPr="00542E71">
        <w:rPr>
          <w:rFonts w:ascii="TH SarabunPSK" w:hAnsi="TH SarabunPSK" w:cs="TH SarabunPSK"/>
          <w:b/>
          <w:bCs/>
          <w:cs/>
        </w:rPr>
        <w:br w:type="page"/>
      </w:r>
    </w:p>
    <w:p w:rsidR="00230D31" w:rsidRPr="00542E71" w:rsidRDefault="00230D31" w:rsidP="00CB0AD8">
      <w:pPr>
        <w:rPr>
          <w:rFonts w:ascii="TH SarabunPSK" w:hAnsi="TH SarabunPSK" w:cs="TH SarabunPSK"/>
          <w:b/>
          <w:bCs/>
          <w:cs/>
        </w:rPr>
        <w:sectPr w:rsidR="00230D31" w:rsidRPr="00542E71" w:rsidSect="00884D00">
          <w:type w:val="continuous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:rsidR="00230D31" w:rsidRDefault="00CB0AD8" w:rsidP="00B5714E">
      <w:pPr>
        <w:rPr>
          <w:rFonts w:ascii="TH SarabunPSK" w:hAnsi="TH SarabunPSK" w:cs="TH SarabunPSK"/>
          <w:b/>
          <w:bCs/>
          <w:sz w:val="36"/>
          <w:szCs w:val="36"/>
        </w:rPr>
      </w:pPr>
      <w:r w:rsidRPr="00542E7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5.2 การนำกลยุทธ์ไปปรับใช้ (</w:t>
      </w:r>
      <w:r w:rsidRPr="00542E71">
        <w:rPr>
          <w:rFonts w:ascii="TH SarabunPSK" w:hAnsi="TH SarabunPSK" w:cs="TH SarabunPSK"/>
          <w:b/>
          <w:bCs/>
          <w:sz w:val="36"/>
          <w:szCs w:val="36"/>
        </w:rPr>
        <w:t>Implementation: Organizing for Action)</w:t>
      </w:r>
    </w:p>
    <w:tbl>
      <w:tblPr>
        <w:tblStyle w:val="a5"/>
        <w:tblW w:w="1340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28"/>
        <w:gridCol w:w="2852"/>
        <w:gridCol w:w="1260"/>
        <w:gridCol w:w="1080"/>
        <w:gridCol w:w="1606"/>
        <w:gridCol w:w="14"/>
        <w:gridCol w:w="630"/>
        <w:gridCol w:w="630"/>
        <w:gridCol w:w="540"/>
        <w:gridCol w:w="540"/>
        <w:gridCol w:w="540"/>
        <w:gridCol w:w="540"/>
        <w:gridCol w:w="540"/>
        <w:gridCol w:w="540"/>
      </w:tblGrid>
      <w:tr w:rsidR="00B5714E" w:rsidRPr="0084478E" w:rsidTr="001E66AD">
        <w:tc>
          <w:tcPr>
            <w:tcW w:w="805" w:type="dxa"/>
            <w:vMerge w:val="restart"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ลำดับที่</w:t>
            </w:r>
          </w:p>
        </w:tc>
        <w:tc>
          <w:tcPr>
            <w:tcW w:w="1288" w:type="dxa"/>
            <w:gridSpan w:val="2"/>
            <w:vMerge w:val="restart"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ชื่อกิจกรรม</w:t>
            </w:r>
          </w:p>
        </w:tc>
        <w:tc>
          <w:tcPr>
            <w:tcW w:w="2852" w:type="dxa"/>
            <w:vMerge w:val="restart"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  <w:tc>
          <w:tcPr>
            <w:tcW w:w="1260" w:type="dxa"/>
            <w:vMerge w:val="restart"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ผู้รับผิดชอบ</w:t>
            </w:r>
          </w:p>
        </w:tc>
        <w:tc>
          <w:tcPr>
            <w:tcW w:w="1080" w:type="dxa"/>
            <w:vMerge w:val="restart"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ระยะเวลา</w:t>
            </w:r>
          </w:p>
        </w:tc>
        <w:tc>
          <w:tcPr>
            <w:tcW w:w="1620" w:type="dxa"/>
            <w:gridSpan w:val="2"/>
            <w:vMerge w:val="restart"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ค่าใช้จ่ายรวมต่อปี(บาท)</w:t>
            </w:r>
          </w:p>
        </w:tc>
        <w:tc>
          <w:tcPr>
            <w:tcW w:w="2340" w:type="dxa"/>
            <w:gridSpan w:val="4"/>
            <w:shd w:val="clear" w:color="auto" w:fill="EEECE1" w:themeFill="background2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 2562</w:t>
            </w:r>
          </w:p>
        </w:tc>
        <w:tc>
          <w:tcPr>
            <w:tcW w:w="2160" w:type="dxa"/>
            <w:gridSpan w:val="4"/>
            <w:shd w:val="clear" w:color="auto" w:fill="EEECE1" w:themeFill="background2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ปี  2563</w:t>
            </w:r>
          </w:p>
        </w:tc>
      </w:tr>
      <w:tr w:rsidR="00BB5024" w:rsidRPr="0084478E" w:rsidTr="001E66AD">
        <w:tc>
          <w:tcPr>
            <w:tcW w:w="805" w:type="dxa"/>
            <w:vMerge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1288" w:type="dxa"/>
            <w:gridSpan w:val="2"/>
            <w:vMerge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2852" w:type="dxa"/>
            <w:vMerge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1260" w:type="dxa"/>
            <w:vMerge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1080" w:type="dxa"/>
            <w:vMerge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1620" w:type="dxa"/>
            <w:gridSpan w:val="2"/>
            <w:vMerge/>
            <w:shd w:val="clear" w:color="auto" w:fill="EEECE1" w:themeFill="background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Q1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Q2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Q3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Q4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Q1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Q2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Q3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Q4</w:t>
            </w:r>
          </w:p>
        </w:tc>
      </w:tr>
      <w:tr w:rsidR="00B5714E" w:rsidRPr="0084478E" w:rsidTr="001E66AD">
        <w:tc>
          <w:tcPr>
            <w:tcW w:w="13405" w:type="dxa"/>
            <w:gridSpan w:val="1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กลยุทธ์ระดับหน้าที่ (</w:t>
            </w: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Functional Strategy)</w:t>
            </w:r>
          </w:p>
        </w:tc>
      </w:tr>
      <w:tr w:rsidR="00B5714E" w:rsidRPr="0084478E" w:rsidTr="001E66AD">
        <w:tc>
          <w:tcPr>
            <w:tcW w:w="805" w:type="dxa"/>
            <w:shd w:val="clear" w:color="auto" w:fill="FBD4B4" w:themeFill="accent6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1</w:t>
            </w:r>
          </w:p>
        </w:tc>
        <w:tc>
          <w:tcPr>
            <w:tcW w:w="6480" w:type="dxa"/>
            <w:gridSpan w:val="5"/>
            <w:shd w:val="clear" w:color="auto" w:fill="FBD4B4" w:themeFill="accent6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กลยุทธ์ทางด้านการตลาด</w:t>
            </w:r>
          </w:p>
        </w:tc>
        <w:tc>
          <w:tcPr>
            <w:tcW w:w="1620" w:type="dxa"/>
            <w:gridSpan w:val="2"/>
            <w:shd w:val="clear" w:color="auto" w:fill="FBD4B4" w:themeFill="accent6" w:themeFillTint="66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200</w:t>
            </w: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,</w:t>
            </w: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000</w:t>
            </w: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,</w:t>
            </w: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000</w:t>
            </w:r>
          </w:p>
        </w:tc>
        <w:tc>
          <w:tcPr>
            <w:tcW w:w="4500" w:type="dxa"/>
            <w:gridSpan w:val="8"/>
            <w:shd w:val="clear" w:color="auto" w:fill="FBD4B4" w:themeFill="accent6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B5714E" w:rsidRPr="0084478E" w:rsidTr="001E66AD">
        <w:trPr>
          <w:trHeight w:val="1250"/>
        </w:trPr>
        <w:tc>
          <w:tcPr>
            <w:tcW w:w="805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88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32"/>
                <w:szCs w:val="40"/>
                <w:cs/>
              </w:rPr>
            </w:pPr>
            <w:r w:rsidRPr="0084478E">
              <w:rPr>
                <w:rFonts w:ascii="TH SarabunPSK" w:hAnsi="TH SarabunPSK" w:cs="TH SarabunPSK"/>
                <w:sz w:val="32"/>
                <w:szCs w:val="40"/>
              </w:rPr>
              <w:t>Tesco Lotus express Advertising Promote</w:t>
            </w:r>
          </w:p>
        </w:tc>
        <w:tc>
          <w:tcPr>
            <w:tcW w:w="2852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color w:val="000000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การทำประชาสัมพันธ์ผ่านช่องทางต่างๆทั้งในรูปแบบออนไลน์และออฟไลน์</w:t>
            </w:r>
          </w:p>
        </w:tc>
        <w:tc>
          <w:tcPr>
            <w:tcW w:w="126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ฝ่ายการตลาด</w:t>
            </w:r>
          </w:p>
        </w:tc>
        <w:tc>
          <w:tcPr>
            <w:tcW w:w="108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6เดือน/ปี</w:t>
            </w:r>
          </w:p>
          <w:p w:rsidR="00B5714E" w:rsidRPr="0084478E" w:rsidRDefault="00B5714E" w:rsidP="00B5714E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  <w:tc>
          <w:tcPr>
            <w:tcW w:w="1620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1FD25A01" wp14:editId="63D39D25">
                  <wp:extent cx="179377" cy="178905"/>
                  <wp:effectExtent l="19050" t="0" r="0" b="0"/>
                  <wp:docPr id="2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48408AE7" wp14:editId="6F1DA06C">
                  <wp:extent cx="179377" cy="178905"/>
                  <wp:effectExtent l="19050" t="0" r="0" b="0"/>
                  <wp:docPr id="13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5EA04DA3" wp14:editId="46CF508A">
                  <wp:extent cx="179377" cy="178905"/>
                  <wp:effectExtent l="19050" t="0" r="0" b="0"/>
                  <wp:docPr id="14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1A518E4F" wp14:editId="45CD2DD0">
                  <wp:extent cx="179377" cy="178905"/>
                  <wp:effectExtent l="19050" t="0" r="0" b="0"/>
                  <wp:docPr id="15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B5714E" w:rsidRPr="0084478E" w:rsidTr="001E66AD">
        <w:trPr>
          <w:trHeight w:val="2177"/>
        </w:trPr>
        <w:tc>
          <w:tcPr>
            <w:tcW w:w="805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88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478E">
              <w:rPr>
                <w:rFonts w:ascii="TH SarabunPSK" w:hAnsi="TH SarabunPSK" w:cs="TH SarabunPSK"/>
                <w:sz w:val="32"/>
                <w:szCs w:val="32"/>
              </w:rPr>
              <w:t xml:space="preserve">Tesco Lotus express Advertising for star up  </w:t>
            </w:r>
          </w:p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852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การทำสื่อโฆษณาเชิญชวนผู้ที่สนใจมาร่วมทำธุรกิจโดยการ เปิด</w:t>
            </w:r>
            <w:proofErr w:type="spellStart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แฟ</w:t>
            </w:r>
            <w:proofErr w:type="spellEnd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รนไช</w:t>
            </w:r>
            <w:proofErr w:type="spellStart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ส์</w:t>
            </w:r>
            <w:proofErr w:type="spellEnd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กับโลตัสเอ</w:t>
            </w:r>
            <w:proofErr w:type="spellStart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็กเพรส</w:t>
            </w:r>
            <w:proofErr w:type="spellEnd"/>
          </w:p>
        </w:tc>
        <w:tc>
          <w:tcPr>
            <w:tcW w:w="126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ฝ่ายการตลาด</w:t>
            </w:r>
          </w:p>
        </w:tc>
        <w:tc>
          <w:tcPr>
            <w:tcW w:w="108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6เดือน/ปี</w:t>
            </w:r>
          </w:p>
        </w:tc>
        <w:tc>
          <w:tcPr>
            <w:tcW w:w="1620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  <w:highlight w:val="yellow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6B63587B" wp14:editId="5D46514E">
                  <wp:extent cx="179377" cy="178905"/>
                  <wp:effectExtent l="19050" t="0" r="0" b="0"/>
                  <wp:docPr id="16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  <w:highlight w:val="lightGray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6DAA0974" wp14:editId="2F39AB77">
                  <wp:extent cx="179377" cy="178905"/>
                  <wp:effectExtent l="19050" t="0" r="0" b="0"/>
                  <wp:docPr id="17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5273C5AD" wp14:editId="3E7368B2">
                  <wp:extent cx="179377" cy="178905"/>
                  <wp:effectExtent l="19050" t="0" r="0" b="0"/>
                  <wp:docPr id="18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6C844F40" wp14:editId="2AE13B3E">
                  <wp:extent cx="179377" cy="178905"/>
                  <wp:effectExtent l="19050" t="0" r="0" b="0"/>
                  <wp:docPr id="19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B5714E" w:rsidRPr="0084478E" w:rsidTr="001E66AD">
        <w:trPr>
          <w:trHeight w:val="1308"/>
        </w:trPr>
        <w:tc>
          <w:tcPr>
            <w:tcW w:w="805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88" w:type="dxa"/>
            <w:gridSpan w:val="2"/>
          </w:tcPr>
          <w:p w:rsidR="00B5714E" w:rsidRPr="0084478E" w:rsidRDefault="001E66AD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โลตัสใส่ใจคุณ</w:t>
            </w:r>
          </w:p>
        </w:tc>
        <w:tc>
          <w:tcPr>
            <w:tcW w:w="2852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 xml:space="preserve">เน้นการทำโครงการ </w:t>
            </w:r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</w:rPr>
              <w:t xml:space="preserve">CSR </w:t>
            </w:r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โดยจะความรับผิดชอบต่อสังคมขององค์กรภาคธุรกิจ</w:t>
            </w:r>
          </w:p>
        </w:tc>
        <w:tc>
          <w:tcPr>
            <w:tcW w:w="126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ฝ่ายการตลาด</w:t>
            </w:r>
          </w:p>
        </w:tc>
        <w:tc>
          <w:tcPr>
            <w:tcW w:w="108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1-2เดือน /ปี </w:t>
            </w:r>
          </w:p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620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1DAA9011" wp14:editId="3365AE26">
                  <wp:extent cx="179377" cy="178905"/>
                  <wp:effectExtent l="19050" t="0" r="0" b="0"/>
                  <wp:docPr id="20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5ED6B6B4" wp14:editId="6E2BFB7E">
                  <wp:extent cx="179377" cy="178905"/>
                  <wp:effectExtent l="19050" t="0" r="0" b="0"/>
                  <wp:docPr id="21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B5714E" w:rsidRPr="0084478E" w:rsidTr="001E66AD">
        <w:tc>
          <w:tcPr>
            <w:tcW w:w="805" w:type="dxa"/>
            <w:shd w:val="clear" w:color="auto" w:fill="FBD4B4" w:themeFill="accent6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6480" w:type="dxa"/>
            <w:gridSpan w:val="5"/>
            <w:shd w:val="clear" w:color="auto" w:fill="FBD4B4" w:themeFill="accent6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กลยุทธ์ด้านการวิจัยเเละพัฒนา</w:t>
            </w:r>
          </w:p>
        </w:tc>
        <w:tc>
          <w:tcPr>
            <w:tcW w:w="1620" w:type="dxa"/>
            <w:gridSpan w:val="2"/>
            <w:shd w:val="clear" w:color="auto" w:fill="FBD4B4" w:themeFill="accent6" w:themeFillTint="66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DA4B38">
              <w:rPr>
                <w:rFonts w:ascii="TH SarabunPSK" w:hAnsi="TH SarabunPSK" w:cs="TH SarabunPSK"/>
                <w:sz w:val="32"/>
                <w:szCs w:val="40"/>
              </w:rPr>
              <w:t>50,000,000</w:t>
            </w:r>
          </w:p>
        </w:tc>
        <w:tc>
          <w:tcPr>
            <w:tcW w:w="4500" w:type="dxa"/>
            <w:gridSpan w:val="8"/>
            <w:shd w:val="clear" w:color="auto" w:fill="FBD4B4" w:themeFill="accent6" w:themeFillTint="66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B5714E" w:rsidRPr="0084478E" w:rsidTr="001E66AD">
        <w:trPr>
          <w:trHeight w:val="1308"/>
        </w:trPr>
        <w:tc>
          <w:tcPr>
            <w:tcW w:w="805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88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ปรับปรุงและพัฒนาคุณภาพสินค้าเฮ้า</w:t>
            </w:r>
            <w:proofErr w:type="spellStart"/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ส์เเบ</w:t>
            </w:r>
            <w:proofErr w:type="spellEnd"/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รด์</w:t>
            </w:r>
          </w:p>
        </w:tc>
        <w:tc>
          <w:tcPr>
            <w:tcW w:w="2852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พัฒนาคุณภาพสินค้าเฮ้า</w:t>
            </w:r>
            <w:proofErr w:type="spellStart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ส์เเบ</w:t>
            </w:r>
            <w:proofErr w:type="spellEnd"/>
            <w:r w:rsidRPr="0084478E">
              <w:rPr>
                <w:rFonts w:ascii="TH SarabunPSK" w:hAnsi="TH SarabunPSK" w:cs="TH SarabunPSK"/>
                <w:color w:val="000000"/>
                <w:sz w:val="24"/>
                <w:szCs w:val="32"/>
                <w:cs/>
              </w:rPr>
              <w:t>รด์</w:t>
            </w:r>
            <w:r w:rsidRPr="0084478E">
              <w:rPr>
                <w:rFonts w:ascii="TH SarabunPSK" w:hAnsi="TH SarabunPSK" w:cs="TH SarabunPSK"/>
                <w:color w:val="0D0D0D"/>
                <w:sz w:val="24"/>
                <w:szCs w:val="32"/>
                <w:cs/>
              </w:rPr>
              <w:t>เพื่อที่จะสามารถตอบโจทย์ความต้องการของลูกค้าในปัจจุบัน</w:t>
            </w:r>
          </w:p>
        </w:tc>
        <w:tc>
          <w:tcPr>
            <w:tcW w:w="126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>ฝ่ายวิจัยและพัฒนา</w:t>
            </w:r>
          </w:p>
        </w:tc>
        <w:tc>
          <w:tcPr>
            <w:tcW w:w="1080" w:type="dxa"/>
          </w:tcPr>
          <w:p w:rsidR="00B5714E" w:rsidRPr="0084478E" w:rsidRDefault="00B5714E" w:rsidP="007B3F47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84478E">
              <w:rPr>
                <w:rFonts w:ascii="TH SarabunPSK" w:hAnsi="TH SarabunPSK" w:cs="TH SarabunPSK"/>
                <w:sz w:val="24"/>
                <w:szCs w:val="32"/>
              </w:rPr>
              <w:t>2</w:t>
            </w:r>
            <w:r w:rsidRPr="0084478E">
              <w:rPr>
                <w:rFonts w:ascii="TH SarabunPSK" w:hAnsi="TH SarabunPSK" w:cs="TH SarabunPSK"/>
                <w:sz w:val="24"/>
                <w:szCs w:val="32"/>
                <w:cs/>
              </w:rPr>
              <w:t xml:space="preserve"> ปี</w:t>
            </w:r>
          </w:p>
        </w:tc>
        <w:tc>
          <w:tcPr>
            <w:tcW w:w="1620" w:type="dxa"/>
            <w:gridSpan w:val="2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285C0464" wp14:editId="6D212E4B">
                  <wp:extent cx="179377" cy="178905"/>
                  <wp:effectExtent l="19050" t="0" r="0" b="0"/>
                  <wp:docPr id="22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2CF9D567" wp14:editId="077CA876">
                  <wp:extent cx="179377" cy="178905"/>
                  <wp:effectExtent l="19050" t="0" r="0" b="0"/>
                  <wp:docPr id="23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54577AC0" wp14:editId="3B0D0752">
                  <wp:extent cx="179377" cy="178905"/>
                  <wp:effectExtent l="19050" t="0" r="0" b="0"/>
                  <wp:docPr id="24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7DDE9A05" wp14:editId="5FC7ABB9">
                  <wp:extent cx="179377" cy="178905"/>
                  <wp:effectExtent l="19050" t="0" r="0" b="0"/>
                  <wp:docPr id="25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0A13C66E" wp14:editId="33B024DB">
                  <wp:extent cx="179377" cy="178905"/>
                  <wp:effectExtent l="19050" t="0" r="0" b="0"/>
                  <wp:docPr id="26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0782B68F" wp14:editId="3CA24CFD">
                  <wp:extent cx="179377" cy="178905"/>
                  <wp:effectExtent l="19050" t="0" r="0" b="0"/>
                  <wp:docPr id="27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397052DD" wp14:editId="2527B0AB">
                  <wp:extent cx="179377" cy="178905"/>
                  <wp:effectExtent l="19050" t="0" r="0" b="0"/>
                  <wp:docPr id="28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:rsidR="00B5714E" w:rsidRPr="0084478E" w:rsidRDefault="00B5714E" w:rsidP="007B3F47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84478E">
              <w:rPr>
                <w:rFonts w:ascii="TH SarabunPSK" w:hAnsi="TH SarabunPSK" w:cs="TH SarabunPSK"/>
                <w:noProof/>
                <w:sz w:val="24"/>
                <w:szCs w:val="32"/>
                <w:cs/>
              </w:rPr>
              <w:drawing>
                <wp:inline distT="0" distB="0" distL="0" distR="0" wp14:anchorId="7EB1556D" wp14:editId="74273779">
                  <wp:extent cx="179377" cy="178905"/>
                  <wp:effectExtent l="19050" t="0" r="0" b="0"/>
                  <wp:docPr id="29" name="Picture 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8" cy="178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6AD" w:rsidTr="001E66A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กลยุทธ์ด้านการดำเนินงาน 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</w:rPr>
              <w:t>100,000,000</w:t>
            </w:r>
          </w:p>
        </w:tc>
        <w:tc>
          <w:tcPr>
            <w:tcW w:w="451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66AD" w:rsidTr="001E66AD">
        <w:trPr>
          <w:trHeight w:val="130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พัฒนาระบบการจัดการให้มีมาตรฐาน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พัฒนาระบบการจัดการภายในร้านให้มีมาตรฐานเดียวกันทุกสาขา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ฝ่ายบริหาร และฝ่ายวิจัยพัฒนา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2 ปี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40" name="รูปภาพ 40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9" name="รูปภาพ 39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8" name="รูปภาพ 38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7" name="รูปภาพ 37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6" name="รูปภาพ 36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5" name="รูปภาพ 35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4" name="รูปภาพ 34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3" name="รูปภาพ 33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6AD" w:rsidTr="001E66A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กลยุทธ์ด้านการบริหารทรัพยากรมนุษย์ 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</w:rPr>
              <w:t>50,000,000</w:t>
            </w: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66AD" w:rsidTr="001E66AD">
        <w:trPr>
          <w:trHeight w:val="130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อบรมพนักงานมีใจรักในงานบริการ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การจัดอบรมพนักงานในเรื่องของการให้บริการที่ดีและเป็น การปลูกฝังค่านิยมรูปแบบการให้บริการขององค์กร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ฝ่ายบริหาร ทรัพยากร มนุษย์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6 เดือน/ปี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2" name="รูปภาพ 32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1" name="รูปภาพ 31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66AD" w:rsidTr="001E66AD">
        <w:trPr>
          <w:trHeight w:val="130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อบรมและพัฒนาทักษะของพนักงาน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การอบรมและพัฒนาพนักงานให้มีความรู้เเละความสามารถในการใช้งานเทคโนโลยี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ฝ่ายบริหาร ทรัพยากร มนุษย์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sz w:val="32"/>
                <w:szCs w:val="32"/>
                <w:cs/>
              </w:rPr>
              <w:t>1-2เดือน/ ปี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30" name="รูปภาพ 30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A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182880" cy="182880"/>
                  <wp:effectExtent l="0" t="0" r="7620" b="7620"/>
                  <wp:docPr id="12" name="รูปภาพ 12" descr="ผลการค้นหารูปภาพสำหรับ เครื่องหมายถ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เครื่องหมายถ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6AD" w:rsidRPr="001E66AD" w:rsidRDefault="001E66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1E66AD" w:rsidRDefault="001E66AD" w:rsidP="001E66AD"/>
    <w:p w:rsidR="00B5714E" w:rsidRPr="00542E71" w:rsidRDefault="00B5714E" w:rsidP="000612CB">
      <w:pPr>
        <w:tabs>
          <w:tab w:val="left" w:pos="594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  <w:sectPr w:rsidR="00B5714E" w:rsidRPr="00542E71" w:rsidSect="00230D31">
          <w:pgSz w:w="16838" w:h="11906" w:orient="landscape"/>
          <w:pgMar w:top="1440" w:right="1440" w:bottom="1440" w:left="1440" w:header="706" w:footer="706" w:gutter="0"/>
          <w:cols w:space="708"/>
          <w:docGrid w:linePitch="360"/>
        </w:sectPr>
      </w:pPr>
    </w:p>
    <w:p w:rsidR="00847764" w:rsidRPr="00542E71" w:rsidRDefault="00287B46" w:rsidP="00C369E8">
      <w:pPr>
        <w:rPr>
          <w:rFonts w:ascii="TH SarabunPSK" w:hAnsi="TH SarabunPSK" w:cs="TH SarabunPSK"/>
          <w:sz w:val="32"/>
          <w:szCs w:val="32"/>
          <w:cs/>
        </w:rPr>
        <w:sectPr w:rsidR="00847764" w:rsidRPr="00542E71" w:rsidSect="00230D31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9253855</wp:posOffset>
                </wp:positionH>
                <wp:positionV relativeFrom="paragraph">
                  <wp:posOffset>6595745</wp:posOffset>
                </wp:positionV>
                <wp:extent cx="982980" cy="595630"/>
                <wp:effectExtent l="0" t="0" r="7620" b="0"/>
                <wp:wrapNone/>
                <wp:docPr id="201" name="สามเหลี่ยมมุมฉาก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82980" cy="59563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FA57AA" id="สามเหลี่ยมมุมฉาก 201" o:spid="_x0000_s1026" type="#_x0000_t6" style="position:absolute;margin-left:728.65pt;margin-top:519.35pt;width:77.4pt;height:46.9pt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" fillcolor="white [3212]" strokecolor="white [3212]" strokeweight="2pt">
                <v:path arrowok="t"/>
              </v:shape>
            </w:pict>
          </mc:Fallback>
        </mc:AlternateContent>
      </w: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9248140</wp:posOffset>
                </wp:positionH>
                <wp:positionV relativeFrom="paragraph">
                  <wp:posOffset>6563360</wp:posOffset>
                </wp:positionV>
                <wp:extent cx="982980" cy="685800"/>
                <wp:effectExtent l="0" t="0" r="7620" b="0"/>
                <wp:wrapNone/>
                <wp:docPr id="1" name="สามเหลี่ยมมุมฉาก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82980" cy="6858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FC9B7F9" id="สามเหลี่ยมมุมฉาก 22" o:spid="_x0000_s1026" type="#_x0000_t6" style="position:absolute;margin-left:728.2pt;margin-top:516.8pt;width:77.4pt;height:54pt;flip:x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" fillcolor="white [3212]" strokecolor="white [3212]" strokeweight="2pt">
                <v:path arrowok="t"/>
              </v:shape>
            </w:pict>
          </mc:Fallback>
        </mc:AlternateContent>
      </w:r>
    </w:p>
    <w:p w:rsidR="00057B2D" w:rsidRPr="00542E71" w:rsidRDefault="00287B46" w:rsidP="006B0EB6">
      <w:pPr>
        <w:tabs>
          <w:tab w:val="left" w:pos="900"/>
          <w:tab w:val="left" w:pos="1620"/>
          <w:tab w:val="left" w:pos="1980"/>
          <w:tab w:val="left" w:pos="2465"/>
        </w:tabs>
        <w:rPr>
          <w:rFonts w:ascii="TH SarabunPSK" w:hAnsi="TH SarabunPSK" w:cs="TH SarabunPSK"/>
          <w:sz w:val="40"/>
          <w:szCs w:val="40"/>
          <w:cs/>
        </w:rPr>
      </w:pP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4294967293" distB="4294967293" distL="114300" distR="114300" simplePos="0" relativeHeight="251798016" behindDoc="0" locked="0" layoutInCell="1" allowOverlap="1">
                <wp:simplePos x="0" y="0"/>
                <wp:positionH relativeFrom="margin">
                  <wp:posOffset>-111125</wp:posOffset>
                </wp:positionH>
                <wp:positionV relativeFrom="paragraph">
                  <wp:posOffset>339089</wp:posOffset>
                </wp:positionV>
                <wp:extent cx="5762625" cy="0"/>
                <wp:effectExtent l="0" t="0" r="0" b="0"/>
                <wp:wrapNone/>
                <wp:docPr id="289" name="ตัวเชื่อมต่อตรง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7AB7F87" id="ตัวเชื่อมต่อตรง 289" o:spid="_x0000_s1026" style="position:absolute;z-index:25179801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-8.75pt,26.7pt" to="4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" strokecolor="black [3040]" strokeweight="1pt">
                <o:lock v:ext="edit" shapetype="f"/>
                <w10:wrap anchorx="margin"/>
              </v:line>
            </w:pict>
          </mc:Fallback>
        </mc:AlternateContent>
      </w:r>
      <w:r w:rsidRPr="00542E7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page">
                  <wp:posOffset>9695815</wp:posOffset>
                </wp:positionH>
                <wp:positionV relativeFrom="paragraph">
                  <wp:posOffset>6580505</wp:posOffset>
                </wp:positionV>
                <wp:extent cx="996950" cy="706120"/>
                <wp:effectExtent l="0" t="0" r="0" b="0"/>
                <wp:wrapNone/>
                <wp:docPr id="3" name="สามเหลี่ยมมุมฉาก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996950" cy="70612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0E9294F" id="สามเหลี่ยมมุมฉาก 3" o:spid="_x0000_s1026" type="#_x0000_t6" style="position:absolute;margin-left:763.45pt;margin-top:518.15pt;width:78.5pt;height:55.6pt;flip:x;z-index:2517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" fillcolor="white [3212]" strokecolor="white [3212]" strokeweight="2pt">
                <v:path arrowok="t"/>
                <w10:wrap anchorx="page"/>
              </v:shape>
            </w:pict>
          </mc:Fallback>
        </mc:AlternateContent>
      </w:r>
      <w:r w:rsidR="006B0EB6" w:rsidRPr="00542E71">
        <w:rPr>
          <w:rFonts w:ascii="TH SarabunPSK" w:hAnsi="TH SarabunPSK" w:cs="TH SarabunPSK"/>
          <w:b/>
          <w:bCs/>
          <w:sz w:val="40"/>
          <w:szCs w:val="40"/>
          <w:cs/>
        </w:rPr>
        <w:t>6.  ประมาณการการดำเนินงาน</w:t>
      </w:r>
      <w:r w:rsidR="00BB5024">
        <w:rPr>
          <w:rFonts w:ascii="TH SarabunPSK" w:hAnsi="TH SarabunPSK" w:cs="TH SarabunPSK" w:hint="cs"/>
          <w:b/>
          <w:bCs/>
          <w:sz w:val="40"/>
          <w:szCs w:val="40"/>
          <w:cs/>
        </w:rPr>
        <w:t>(งบกำไรขาดทุน)</w:t>
      </w:r>
    </w:p>
    <w:p w:rsidR="00867065" w:rsidRDefault="00BB5024" w:rsidP="00BB5024">
      <w:pPr>
        <w:tabs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BB5024">
        <w:rPr>
          <w:rFonts w:ascii="TH SarabunPSK" w:hAnsi="TH SarabunPSK" w:cs="TH SarabunPSK"/>
          <w:sz w:val="32"/>
          <w:szCs w:val="32"/>
          <w:cs/>
        </w:rPr>
        <w:t>สรุปงบประมาณรายปีโดยสังเขป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6"/>
        <w:gridCol w:w="3009"/>
        <w:gridCol w:w="3001"/>
      </w:tblGrid>
      <w:tr w:rsidR="00BB5024" w:rsidRPr="00BE694B" w:rsidTr="0092527A">
        <w:tc>
          <w:tcPr>
            <w:tcW w:w="3006" w:type="dxa"/>
            <w:vMerge w:val="restart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0" w:type="dxa"/>
            <w:gridSpan w:val="2"/>
            <w:shd w:val="clear" w:color="auto" w:fill="E5DFEC" w:themeFill="accent4" w:themeFillTint="33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E694B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ผลการดำเนินงาน งบประมาณการผลกำไร</w:t>
            </w:r>
          </w:p>
        </w:tc>
      </w:tr>
      <w:tr w:rsidR="00BB5024" w:rsidRPr="00BE694B" w:rsidTr="0092527A">
        <w:tc>
          <w:tcPr>
            <w:tcW w:w="3006" w:type="dxa"/>
            <w:vMerge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9" w:type="dxa"/>
            <w:shd w:val="clear" w:color="auto" w:fill="EEECE1" w:themeFill="background2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2562</w:t>
            </w:r>
          </w:p>
        </w:tc>
        <w:tc>
          <w:tcPr>
            <w:tcW w:w="3001" w:type="dxa"/>
            <w:shd w:val="clear" w:color="auto" w:fill="EEECE1" w:themeFill="background2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2563</w:t>
            </w:r>
          </w:p>
        </w:tc>
      </w:tr>
      <w:tr w:rsidR="00BB5024" w:rsidRPr="00BE694B" w:rsidTr="0092527A">
        <w:tc>
          <w:tcPr>
            <w:tcW w:w="3006" w:type="dxa"/>
            <w:vMerge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0" w:type="dxa"/>
            <w:gridSpan w:val="2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รายได้เฉลี่ยต่อบิล </w:t>
            </w:r>
            <w:r w:rsidR="00CE5CBB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CE5CBB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รายได้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ยอดขายสาขาที่ลงทุนเอง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33,137,109,000</w:t>
            </w: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35173809000</w:t>
            </w: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รายได้จากกำไรขั้นต้น</w:t>
            </w: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Franchise</w:t>
            </w: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(25</w:t>
            </w: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%</w:t>
            </w: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ต่อเดือน)</w:t>
            </w: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152,752,500</w:t>
            </w: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305505000</w:t>
            </w: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2,330,120,282</w:t>
            </w: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2,441,513,380</w:t>
            </w: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กำไร(ขาดทุน) ก่อนภาษีเงินได้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2,814,570,218</w:t>
            </w: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3,163,687,500</w:t>
            </w: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รายได้(ค่าใช้จ่าย) ภาษีเงินได้ 20</w:t>
            </w: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%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562914043.6</w:t>
            </w: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632737500</w:t>
            </w:r>
          </w:p>
        </w:tc>
      </w:tr>
      <w:tr w:rsidR="00BB5024" w:rsidRPr="00BE694B" w:rsidTr="0092527A">
        <w:tc>
          <w:tcPr>
            <w:tcW w:w="3006" w:type="dxa"/>
          </w:tcPr>
          <w:p w:rsidR="00BB5024" w:rsidRPr="00BE694B" w:rsidRDefault="00BB5024" w:rsidP="007B3F47">
            <w:pPr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</w:pPr>
            <w:r w:rsidRPr="00BE694B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กำไร(ขาดทุน) สำหรับทุกปี</w:t>
            </w:r>
          </w:p>
        </w:tc>
        <w:tc>
          <w:tcPr>
            <w:tcW w:w="3009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2,251,656,174</w:t>
            </w:r>
          </w:p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001" w:type="dxa"/>
          </w:tcPr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2,530,950,000</w:t>
            </w:r>
          </w:p>
          <w:p w:rsidR="00BB5024" w:rsidRPr="00BE694B" w:rsidRDefault="00BB5024" w:rsidP="007B3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92527A" w:rsidRPr="00BE694B" w:rsidRDefault="0092527A" w:rsidP="0092527A">
      <w:pPr>
        <w:jc w:val="right"/>
        <w:rPr>
          <w:rFonts w:ascii="TH SarabunPSK" w:hAnsi="TH SarabunPSK" w:cs="TH SarabunPSK"/>
        </w:rPr>
      </w:pPr>
      <w:r w:rsidRPr="00BE694B">
        <w:rPr>
          <w:rFonts w:ascii="TH SarabunPSK" w:hAnsi="TH SarabunPSK" w:cs="TH SarabunPSK"/>
        </w:rPr>
        <w:t>*</w:t>
      </w:r>
      <w:r w:rsidRPr="00BE694B">
        <w:rPr>
          <w:rFonts w:ascii="TH SarabunPSK" w:hAnsi="TH SarabunPSK" w:cs="TH SarabunPSK"/>
          <w:cs/>
        </w:rPr>
        <w:t>หมายเหตุ</w:t>
      </w:r>
      <w:r w:rsidRPr="00BE694B">
        <w:rPr>
          <w:rFonts w:ascii="TH SarabunPSK" w:hAnsi="TH SarabunPSK" w:cs="TH SarabunPSK"/>
        </w:rPr>
        <w:t xml:space="preserve">: </w:t>
      </w:r>
      <w:r w:rsidRPr="00BE694B">
        <w:rPr>
          <w:rFonts w:ascii="TH SarabunPSK" w:hAnsi="TH SarabunPSK" w:cs="TH SarabunPSK"/>
          <w:cs/>
        </w:rPr>
        <w:t>แนบรายละเอียดการคำนวณโดยละเอียดไว้ในภาคผนวก</w:t>
      </w:r>
    </w:p>
    <w:p w:rsidR="00BB5024" w:rsidRDefault="00BB5024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92527A" w:rsidRDefault="0092527A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</w:p>
    <w:p w:rsidR="0092527A" w:rsidRDefault="0092527A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</w:p>
    <w:p w:rsidR="0092527A" w:rsidRDefault="0092527A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</w:p>
    <w:p w:rsidR="0092527A" w:rsidRDefault="0092527A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</w:p>
    <w:p w:rsidR="0092527A" w:rsidRDefault="0092527A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</w:p>
    <w:p w:rsidR="0092527A" w:rsidRDefault="0092527A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</w:p>
    <w:p w:rsidR="0092527A" w:rsidRPr="0092527A" w:rsidRDefault="0092527A" w:rsidP="0092527A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i/>
          <w:iCs/>
          <w:sz w:val="36"/>
          <w:szCs w:val="36"/>
          <w:u w:val="single"/>
        </w:rPr>
      </w:pPr>
      <w:r w:rsidRPr="0092527A">
        <w:rPr>
          <w:rFonts w:ascii="TH SarabunPSK" w:hAnsi="TH SarabunPSK" w:cs="TH SarabunPSK" w:hint="cs"/>
          <w:b/>
          <w:bCs/>
          <w:i/>
          <w:iCs/>
          <w:sz w:val="36"/>
          <w:szCs w:val="36"/>
          <w:u w:val="single"/>
          <w:cs/>
        </w:rPr>
        <w:lastRenderedPageBreak/>
        <w:t>ภาคผนวก</w:t>
      </w:r>
    </w:p>
    <w:p w:rsidR="0092527A" w:rsidRPr="0092527A" w:rsidRDefault="0092527A" w:rsidP="009252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2527A">
        <w:rPr>
          <w:rFonts w:ascii="TH SarabunPSK" w:hAnsi="TH SarabunPSK" w:cs="TH SarabunPSK"/>
          <w:b/>
          <w:bCs/>
          <w:sz w:val="32"/>
          <w:szCs w:val="32"/>
          <w:cs/>
        </w:rPr>
        <w:t>สาขา 3 เคาน์เตอร์</w:t>
      </w:r>
    </w:p>
    <w:p w:rsidR="0092527A" w:rsidRPr="0092527A" w:rsidRDefault="0092527A" w:rsidP="0092527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2527A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การคำนวณรายได้ต่อวัน (ตามเคาน์เตอร์)  รายได้เฉลี่ย 60 บาท/คน</w:t>
      </w:r>
    </w:p>
    <w:tbl>
      <w:tblPr>
        <w:tblStyle w:val="a5"/>
        <w:tblW w:w="9044" w:type="dxa"/>
        <w:tblLook w:val="04A0" w:firstRow="1" w:lastRow="0" w:firstColumn="1" w:lastColumn="0" w:noHBand="0" w:noVBand="1"/>
      </w:tblPr>
      <w:tblGrid>
        <w:gridCol w:w="1975"/>
        <w:gridCol w:w="1975"/>
        <w:gridCol w:w="3119"/>
        <w:gridCol w:w="1975"/>
      </w:tblGrid>
      <w:tr w:rsidR="0092527A" w:rsidRPr="00BE694B" w:rsidTr="00CE5CBB">
        <w:trPr>
          <w:trHeight w:val="365"/>
        </w:trPr>
        <w:tc>
          <w:tcPr>
            <w:tcW w:w="1975" w:type="dxa"/>
            <w:shd w:val="clear" w:color="auto" w:fill="FBD4B4" w:themeFill="accent6" w:themeFillTint="66"/>
          </w:tcPr>
          <w:p w:rsidR="0092527A" w:rsidRPr="00BE694B" w:rsidRDefault="0092527A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975" w:type="dxa"/>
            <w:shd w:val="clear" w:color="auto" w:fill="FBD4B4" w:themeFill="accent6" w:themeFillTint="66"/>
          </w:tcPr>
          <w:p w:rsidR="0092527A" w:rsidRPr="00BE694B" w:rsidRDefault="0092527A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เคาน์เตอร์ที่เปิด</w:t>
            </w:r>
          </w:p>
        </w:tc>
        <w:tc>
          <w:tcPr>
            <w:tcW w:w="3119" w:type="dxa"/>
            <w:shd w:val="clear" w:color="auto" w:fill="FBD4B4" w:themeFill="accent6" w:themeFillTint="66"/>
          </w:tcPr>
          <w:p w:rsidR="0092527A" w:rsidRPr="00BE694B" w:rsidRDefault="0092527A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คำนวณ</w:t>
            </w:r>
          </w:p>
        </w:tc>
        <w:tc>
          <w:tcPr>
            <w:tcW w:w="1975" w:type="dxa"/>
            <w:shd w:val="clear" w:color="auto" w:fill="FBD4B4" w:themeFill="accent6" w:themeFillTint="66"/>
          </w:tcPr>
          <w:p w:rsidR="0092527A" w:rsidRPr="00BE694B" w:rsidRDefault="0092527A" w:rsidP="007B3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รายได้ต่อวัน</w:t>
            </w:r>
          </w:p>
        </w:tc>
      </w:tr>
      <w:tr w:rsidR="0092527A" w:rsidRPr="00BE694B" w:rsidTr="00FE2F44">
        <w:trPr>
          <w:trHeight w:val="1583"/>
        </w:trPr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119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 ชั่วโมง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60 นาที  =  300 นาที</w:t>
            </w:r>
          </w:p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300 นาที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60 บาท   =  18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 บาท</w:t>
            </w:r>
          </w:p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400 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เคาน์เตอร์ =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54,00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54</w:t>
            </w:r>
            <w:r w:rsidR="006F1BD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000</w:t>
            </w:r>
          </w:p>
        </w:tc>
      </w:tr>
      <w:tr w:rsidR="0092527A" w:rsidRPr="00BE694B" w:rsidTr="00CE5CBB">
        <w:trPr>
          <w:trHeight w:val="1463"/>
        </w:trPr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119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ชั่วโมง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 = 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360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360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  </w:t>
            </w:r>
            <w:r w:rsidR="0075321C" w:rsidRPr="00BE694B">
              <w:rPr>
                <w:rFonts w:ascii="TH SarabunPSK" w:hAnsi="TH SarabunPSK" w:cs="TH SarabunPSK" w:hint="cs"/>
                <w:sz w:val="32"/>
                <w:szCs w:val="32"/>
                <w:cs/>
              </w:rPr>
              <w:t>= 21</w:t>
            </w:r>
            <w:r w:rsidR="0075321C" w:rsidRPr="00BE694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="0075321C" w:rsidRPr="00BE694B">
              <w:rPr>
                <w:rFonts w:ascii="TH SarabunPSK" w:hAnsi="TH SarabunPSK" w:cs="TH SarabunPSK" w:hint="cs"/>
                <w:sz w:val="32"/>
                <w:szCs w:val="32"/>
                <w:cs/>
              </w:rPr>
              <w:t>600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23,400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2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เคาน์เตอร์ =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43,200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43,200</w:t>
            </w:r>
          </w:p>
        </w:tc>
      </w:tr>
      <w:tr w:rsidR="0092527A" w:rsidRPr="00BE694B" w:rsidTr="00CE5CBB">
        <w:trPr>
          <w:trHeight w:val="1818"/>
        </w:trPr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119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ชั่วโมง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="0075321C" w:rsidRPr="00BE694B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นาที =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420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420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  = 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25,200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25,200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1 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เคาน์เตอร์ =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25,200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75" w:type="dxa"/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  <w:r w:rsidR="006F1BD5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200</w:t>
            </w:r>
          </w:p>
        </w:tc>
      </w:tr>
      <w:tr w:rsidR="0092527A" w:rsidRPr="00BE694B" w:rsidTr="006F1BD5">
        <w:trPr>
          <w:trHeight w:val="732"/>
        </w:trPr>
        <w:tc>
          <w:tcPr>
            <w:tcW w:w="1975" w:type="dxa"/>
            <w:tcBorders>
              <w:bottom w:val="single" w:sz="4" w:space="0" w:color="auto"/>
            </w:tcBorders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เฉลี่ย 6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ชั่วโมงที่ไม่มีลูกค้า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บางสาขาปิดบริการ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92527A" w:rsidRPr="00BE694B" w:rsidRDefault="0092527A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</w:tr>
      <w:tr w:rsidR="006F1BD5" w:rsidRPr="00BE694B" w:rsidTr="005E7ABA">
        <w:trPr>
          <w:trHeight w:val="365"/>
        </w:trPr>
        <w:tc>
          <w:tcPr>
            <w:tcW w:w="7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D5" w:rsidRPr="00BE694B" w:rsidRDefault="006F1BD5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975" w:type="dxa"/>
            <w:tcBorders>
              <w:left w:val="single" w:sz="4" w:space="0" w:color="auto"/>
            </w:tcBorders>
          </w:tcPr>
          <w:p w:rsidR="006F1BD5" w:rsidRPr="00CE5CBB" w:rsidRDefault="006F1BD5" w:rsidP="00CE5C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</w:rPr>
            </w:pPr>
            <w:r w:rsidRPr="00CE5CBB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  <w:t>122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</w:rPr>
              <w:t>,</w:t>
            </w:r>
            <w:r w:rsidRPr="00CE5CBB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  <w:t>400</w:t>
            </w:r>
          </w:p>
        </w:tc>
      </w:tr>
      <w:tr w:rsidR="006F1BD5" w:rsidRPr="00BE694B" w:rsidTr="005E7ABA">
        <w:trPr>
          <w:trHeight w:val="365"/>
        </w:trPr>
        <w:tc>
          <w:tcPr>
            <w:tcW w:w="7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BD5" w:rsidRPr="00BE694B" w:rsidRDefault="006F1BD5" w:rsidP="00CE5CB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รายได้เฉลี่ยต่อวัน  50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เปอร์เซ็น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        </w:t>
            </w:r>
          </w:p>
        </w:tc>
        <w:tc>
          <w:tcPr>
            <w:tcW w:w="1975" w:type="dxa"/>
            <w:tcBorders>
              <w:left w:val="single" w:sz="4" w:space="0" w:color="auto"/>
              <w:bottom w:val="single" w:sz="4" w:space="0" w:color="auto"/>
            </w:tcBorders>
          </w:tcPr>
          <w:p w:rsidR="006F1BD5" w:rsidRPr="006F1BD5" w:rsidRDefault="006F1BD5" w:rsidP="00CE5CB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</w:pPr>
            <w:r w:rsidRPr="006F1BD5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  <w:t>61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</w:rPr>
              <w:t>,</w:t>
            </w:r>
            <w:r w:rsidRPr="006F1BD5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  <w:t>200</w:t>
            </w:r>
          </w:p>
        </w:tc>
      </w:tr>
    </w:tbl>
    <w:p w:rsidR="00CE5CBB" w:rsidRDefault="00CE5CBB" w:rsidP="00CE5CB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75321C" w:rsidRDefault="0075321C" w:rsidP="00CE5CB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75321C" w:rsidRDefault="0075321C" w:rsidP="00CE5CB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75321C" w:rsidRPr="00BE694B" w:rsidRDefault="0075321C" w:rsidP="00CE5CB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92527A" w:rsidRPr="00BE694B" w:rsidRDefault="0092527A" w:rsidP="00CE5C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CE5CBB" w:rsidRPr="00CE5CBB" w:rsidRDefault="00CE5CBB" w:rsidP="00CE5C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5CB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สาขา 3 เคา</w:t>
      </w:r>
      <w:r w:rsidR="006F1BD5">
        <w:rPr>
          <w:rFonts w:ascii="TH SarabunPSK" w:hAnsi="TH SarabunPSK" w:cs="TH SarabunPSK" w:hint="cs"/>
          <w:b/>
          <w:bCs/>
          <w:sz w:val="32"/>
          <w:szCs w:val="32"/>
          <w:cs/>
        </w:rPr>
        <w:t>น์</w:t>
      </w:r>
      <w:r w:rsidRPr="00CE5CBB">
        <w:rPr>
          <w:rFonts w:ascii="TH SarabunPSK" w:hAnsi="TH SarabunPSK" w:cs="TH SarabunPSK"/>
          <w:b/>
          <w:bCs/>
          <w:sz w:val="32"/>
          <w:szCs w:val="32"/>
          <w:cs/>
        </w:rPr>
        <w:t>เตอร์</w:t>
      </w:r>
    </w:p>
    <w:p w:rsidR="00CE5CBB" w:rsidRPr="00CE5CBB" w:rsidRDefault="00CE5CBB" w:rsidP="00CE5C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5CBB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การคำนวณรายได้ต่อวัน (ตามเคาน์เตอร์)  รายได้เฉลี่ย 60 บาท/คน</w:t>
      </w:r>
    </w:p>
    <w:tbl>
      <w:tblPr>
        <w:tblStyle w:val="a5"/>
        <w:tblW w:w="8650" w:type="dxa"/>
        <w:jc w:val="center"/>
        <w:tblLook w:val="04A0" w:firstRow="1" w:lastRow="0" w:firstColumn="1" w:lastColumn="0" w:noHBand="0" w:noVBand="1"/>
      </w:tblPr>
      <w:tblGrid>
        <w:gridCol w:w="1889"/>
        <w:gridCol w:w="1889"/>
        <w:gridCol w:w="2983"/>
        <w:gridCol w:w="1889"/>
      </w:tblGrid>
      <w:tr w:rsidR="00CE5CBB" w:rsidRPr="00BE694B" w:rsidTr="0075321C">
        <w:trPr>
          <w:trHeight w:val="404"/>
          <w:jc w:val="center"/>
        </w:trPr>
        <w:tc>
          <w:tcPr>
            <w:tcW w:w="1889" w:type="dxa"/>
            <w:shd w:val="clear" w:color="auto" w:fill="FBD4B4" w:themeFill="accent6" w:themeFillTint="66"/>
          </w:tcPr>
          <w:p w:rsidR="00CE5CBB" w:rsidRPr="0075321C" w:rsidRDefault="00CE5CBB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2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889" w:type="dxa"/>
            <w:shd w:val="clear" w:color="auto" w:fill="FBD4B4" w:themeFill="accent6" w:themeFillTint="66"/>
          </w:tcPr>
          <w:p w:rsidR="00CE5CBB" w:rsidRPr="0075321C" w:rsidRDefault="00CE5CBB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2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เคาน์เตอร์ที่เปิด</w:t>
            </w:r>
          </w:p>
        </w:tc>
        <w:tc>
          <w:tcPr>
            <w:tcW w:w="2983" w:type="dxa"/>
            <w:shd w:val="clear" w:color="auto" w:fill="FBD4B4" w:themeFill="accent6" w:themeFillTint="66"/>
          </w:tcPr>
          <w:p w:rsidR="00CE5CBB" w:rsidRPr="0075321C" w:rsidRDefault="00CE5CBB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2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คำนวณ</w:t>
            </w:r>
          </w:p>
        </w:tc>
        <w:tc>
          <w:tcPr>
            <w:tcW w:w="1889" w:type="dxa"/>
            <w:shd w:val="clear" w:color="auto" w:fill="FBD4B4" w:themeFill="accent6" w:themeFillTint="66"/>
          </w:tcPr>
          <w:p w:rsidR="00CE5CBB" w:rsidRPr="0075321C" w:rsidRDefault="00CE5CBB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21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รายได้ต่อวัน</w:t>
            </w:r>
          </w:p>
        </w:tc>
      </w:tr>
      <w:tr w:rsidR="00CE5CBB" w:rsidRPr="00BE694B" w:rsidTr="0075321C">
        <w:trPr>
          <w:trHeight w:val="1606"/>
          <w:jc w:val="center"/>
        </w:trPr>
        <w:tc>
          <w:tcPr>
            <w:tcW w:w="1889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1889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983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10 ชั่วโมง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 = 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  <w:p w:rsidR="0075321C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  </w:t>
            </w:r>
          </w:p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=  36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36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2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เคาน์เตอร์ = 72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  <w:tc>
          <w:tcPr>
            <w:tcW w:w="1889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72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CE5CBB" w:rsidRPr="00BE694B" w:rsidTr="0075321C">
        <w:trPr>
          <w:trHeight w:val="2022"/>
          <w:jc w:val="center"/>
        </w:trPr>
        <w:tc>
          <w:tcPr>
            <w:tcW w:w="1889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889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983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ชั่วโมง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 = 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นาที</w:t>
            </w:r>
          </w:p>
          <w:p w:rsidR="0075321C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นาที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60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</w:p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= 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บาท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x 1 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เคาน์เตอร์ = 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00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89" w:type="dxa"/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28800</w:t>
            </w:r>
          </w:p>
        </w:tc>
      </w:tr>
      <w:tr w:rsidR="00CE5CBB" w:rsidRPr="00BE694B" w:rsidTr="007B3F47">
        <w:trPr>
          <w:trHeight w:val="808"/>
          <w:jc w:val="center"/>
        </w:trPr>
        <w:tc>
          <w:tcPr>
            <w:tcW w:w="1889" w:type="dxa"/>
            <w:tcBorders>
              <w:bottom w:val="single" w:sz="4" w:space="0" w:color="auto"/>
            </w:tcBorders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2983" w:type="dxa"/>
            <w:tcBorders>
              <w:bottom w:val="single" w:sz="4" w:space="0" w:color="auto"/>
            </w:tcBorders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เฉลี่ย 6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ชั่วโมงที่ไม่มีลูกค้า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บางสาขาปิดบริการ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89" w:type="dxa"/>
            <w:tcBorders>
              <w:bottom w:val="single" w:sz="4" w:space="0" w:color="auto"/>
            </w:tcBorders>
          </w:tcPr>
          <w:p w:rsidR="00CE5CBB" w:rsidRPr="00BE694B" w:rsidRDefault="00CE5CBB" w:rsidP="0075321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</w:t>
            </w:r>
          </w:p>
        </w:tc>
      </w:tr>
      <w:tr w:rsidR="007B3F47" w:rsidRPr="0075321C" w:rsidTr="007B3F47">
        <w:trPr>
          <w:trHeight w:val="392"/>
          <w:jc w:val="center"/>
        </w:trPr>
        <w:tc>
          <w:tcPr>
            <w:tcW w:w="6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F47" w:rsidRPr="006F1BD5" w:rsidRDefault="007B3F47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F1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7B3F47" w:rsidRPr="0075321C" w:rsidRDefault="007B3F47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</w:rPr>
            </w:pPr>
            <w:r w:rsidRPr="0075321C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  <w:t>100800</w:t>
            </w:r>
          </w:p>
        </w:tc>
      </w:tr>
      <w:tr w:rsidR="007B3F47" w:rsidRPr="0075321C" w:rsidTr="007B3F47">
        <w:trPr>
          <w:trHeight w:val="392"/>
          <w:jc w:val="center"/>
        </w:trPr>
        <w:tc>
          <w:tcPr>
            <w:tcW w:w="6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F47" w:rsidRPr="006F1BD5" w:rsidRDefault="006F1BD5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F1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รายได้เฉลี่ยต่อวัน  50</w:t>
            </w:r>
            <w:r w:rsidRPr="006F1B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6F1BD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เปอร์เซ็น</w:t>
            </w:r>
            <w:r w:rsidRPr="006F1BD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ต์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7B3F47" w:rsidRPr="006F1BD5" w:rsidRDefault="006F1BD5" w:rsidP="0075321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</w:pPr>
            <w:r w:rsidRPr="006F1BD5">
              <w:rPr>
                <w:rFonts w:ascii="TH SarabunPSK" w:hAnsi="TH SarabunPSK" w:cs="TH SarabunPSK"/>
                <w:b/>
                <w:bCs/>
                <w:sz w:val="32"/>
                <w:szCs w:val="32"/>
                <w:u w:val="double"/>
                <w:cs/>
              </w:rPr>
              <w:t>50400</w:t>
            </w:r>
          </w:p>
        </w:tc>
      </w:tr>
    </w:tbl>
    <w:p w:rsidR="00CE5CBB" w:rsidRPr="00BE694B" w:rsidRDefault="00CE5CBB" w:rsidP="006F1BD5">
      <w:pPr>
        <w:rPr>
          <w:rFonts w:ascii="TH SarabunPSK" w:hAnsi="TH SarabunPSK" w:cs="TH SarabunPSK"/>
          <w:sz w:val="32"/>
          <w:szCs w:val="32"/>
        </w:rPr>
      </w:pPr>
      <w:r w:rsidRPr="00BE694B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7B3F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E694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</w:t>
      </w:r>
    </w:p>
    <w:p w:rsidR="00CE5CBB" w:rsidRDefault="00CE5CBB" w:rsidP="00CE5CB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5321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ประมาณการรายได้ต่อปี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92"/>
        <w:gridCol w:w="4534"/>
      </w:tblGrid>
      <w:tr w:rsidR="000B225C" w:rsidTr="005B036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5"/>
              <w:tblpPr w:leftFromText="180" w:rightFromText="180" w:vertAnchor="text" w:tblpY="1"/>
              <w:tblOverlap w:val="never"/>
              <w:tblW w:w="4361" w:type="dxa"/>
              <w:tblLook w:val="04A0" w:firstRow="1" w:lastRow="0" w:firstColumn="1" w:lastColumn="0" w:noHBand="0" w:noVBand="1"/>
            </w:tblPr>
            <w:tblGrid>
              <w:gridCol w:w="1213"/>
              <w:gridCol w:w="1720"/>
              <w:gridCol w:w="1428"/>
            </w:tblGrid>
            <w:tr w:rsidR="005B0362" w:rsidRPr="00BE694B" w:rsidTr="005B0362">
              <w:trPr>
                <w:trHeight w:val="439"/>
              </w:trPr>
              <w:tc>
                <w:tcPr>
                  <w:tcW w:w="4361" w:type="dxa"/>
                  <w:gridSpan w:val="3"/>
                  <w:tcBorders>
                    <w:bottom w:val="single" w:sz="4" w:space="0" w:color="auto"/>
                  </w:tcBorders>
                  <w:shd w:val="clear" w:color="auto" w:fill="FBD4B4" w:themeFill="accent6" w:themeFillTint="66"/>
                </w:tcPr>
                <w:p w:rsidR="005B0362" w:rsidRPr="006F1BD5" w:rsidRDefault="005B0362" w:rsidP="005B0362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รายได้รวมของทุกสาขาในปี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2562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(1,657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สาขา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)</w:t>
                  </w:r>
                </w:p>
              </w:tc>
            </w:tr>
            <w:tr w:rsidR="005B0362" w:rsidRPr="00BE694B" w:rsidTr="005B0362">
              <w:trPr>
                <w:trHeight w:val="439"/>
              </w:trPr>
              <w:tc>
                <w:tcPr>
                  <w:tcW w:w="1213" w:type="dxa"/>
                  <w:vMerge w:val="restart"/>
                  <w:tcBorders>
                    <w:top w:val="single" w:sz="4" w:space="0" w:color="auto"/>
                  </w:tcBorders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ประเภท</w:t>
                  </w:r>
                </w:p>
              </w:tc>
              <w:tc>
                <w:tcPr>
                  <w:tcW w:w="3147" w:type="dxa"/>
                  <w:gridSpan w:val="2"/>
                  <w:tcBorders>
                    <w:top w:val="single" w:sz="4" w:space="0" w:color="auto"/>
                  </w:tcBorders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B3F4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รายได้ต่อวัน</w:t>
                  </w:r>
                </w:p>
              </w:tc>
            </w:tr>
            <w:tr w:rsidR="005B0362" w:rsidRPr="00BE694B" w:rsidTr="005B0362">
              <w:trPr>
                <w:trHeight w:val="439"/>
              </w:trPr>
              <w:tc>
                <w:tcPr>
                  <w:tcW w:w="1213" w:type="dxa"/>
                  <w:vMerge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720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100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142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</w:tc>
            </w:tr>
            <w:tr w:rsidR="005B0362" w:rsidRPr="00BE694B" w:rsidTr="005B0362">
              <w:trPr>
                <w:trHeight w:val="439"/>
              </w:trPr>
              <w:tc>
                <w:tcPr>
                  <w:tcW w:w="1213" w:type="dxa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</w:pPr>
                  <w:r w:rsidRPr="007B3F47"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  <w:cs/>
                    </w:rPr>
                    <w:t>ลงทุนเอง</w:t>
                  </w:r>
                </w:p>
              </w:tc>
              <w:tc>
                <w:tcPr>
                  <w:tcW w:w="1720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90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786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600</w:t>
                  </w:r>
                </w:p>
              </w:tc>
              <w:tc>
                <w:tcPr>
                  <w:tcW w:w="142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5B0362" w:rsidRPr="00BE694B" w:rsidTr="005B0362">
              <w:trPr>
                <w:trHeight w:val="439"/>
              </w:trPr>
              <w:tc>
                <w:tcPr>
                  <w:tcW w:w="1213" w:type="dxa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  <w:t>Franch</w:t>
                  </w:r>
                  <w:r w:rsidRPr="007B3F47"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  <w:t>ise</w:t>
                  </w:r>
                </w:p>
              </w:tc>
              <w:tc>
                <w:tcPr>
                  <w:tcW w:w="1720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42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1,674,000</w:t>
                  </w:r>
                </w:p>
              </w:tc>
            </w:tr>
            <w:tr w:rsidR="005B0362" w:rsidRPr="00BE694B" w:rsidTr="005B0362">
              <w:trPr>
                <w:trHeight w:val="439"/>
              </w:trPr>
              <w:tc>
                <w:tcPr>
                  <w:tcW w:w="1213" w:type="dxa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B0362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รายได้ต่อปี</w:t>
                  </w:r>
                </w:p>
              </w:tc>
              <w:tc>
                <w:tcPr>
                  <w:tcW w:w="1720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33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137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109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  <w:tc>
                <w:tcPr>
                  <w:tcW w:w="142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611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010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</w:tr>
            <w:tr w:rsidR="005B0362" w:rsidRPr="00BE694B" w:rsidTr="005B0362">
              <w:trPr>
                <w:trHeight w:val="427"/>
              </w:trPr>
              <w:tc>
                <w:tcPr>
                  <w:tcW w:w="1213" w:type="dxa"/>
                </w:tcPr>
                <w:p w:rsidR="005B0362" w:rsidRPr="007B3F47" w:rsidRDefault="005B0362" w:rsidP="005B036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B0362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รวมรายได้ต่อปี</w:t>
                  </w:r>
                </w:p>
              </w:tc>
              <w:tc>
                <w:tcPr>
                  <w:tcW w:w="3147" w:type="dxa"/>
                  <w:gridSpan w:val="2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33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748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119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</w:tr>
          </w:tbl>
          <w:p w:rsidR="000B225C" w:rsidRDefault="000B225C" w:rsidP="00CE5CB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5"/>
              <w:tblpPr w:leftFromText="180" w:rightFromText="180" w:vertAnchor="text" w:tblpY="1"/>
              <w:tblOverlap w:val="never"/>
              <w:tblW w:w="4405" w:type="dxa"/>
              <w:tblLook w:val="04A0" w:firstRow="1" w:lastRow="0" w:firstColumn="1" w:lastColumn="0" w:noHBand="0" w:noVBand="1"/>
            </w:tblPr>
            <w:tblGrid>
              <w:gridCol w:w="1137"/>
              <w:gridCol w:w="1646"/>
              <w:gridCol w:w="1622"/>
            </w:tblGrid>
            <w:tr w:rsidR="005B0362" w:rsidRPr="00BE694B" w:rsidTr="005B0362">
              <w:trPr>
                <w:trHeight w:val="455"/>
              </w:trPr>
              <w:tc>
                <w:tcPr>
                  <w:tcW w:w="4405" w:type="dxa"/>
                  <w:gridSpan w:val="3"/>
                  <w:shd w:val="clear" w:color="auto" w:fill="FBD4B4" w:themeFill="accent6" w:themeFillTint="66"/>
                </w:tcPr>
                <w:p w:rsidR="005B0362" w:rsidRPr="006F1BD5" w:rsidRDefault="005B0362" w:rsidP="005B036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รายได้รวมของทุกสาขาในปี 256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(1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,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657 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สาขา</w:t>
                  </w:r>
                  <w:r w:rsidRPr="006F1BD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)</w:t>
                  </w:r>
                </w:p>
              </w:tc>
            </w:tr>
            <w:tr w:rsidR="005B0362" w:rsidRPr="00BE694B" w:rsidTr="005B0362">
              <w:trPr>
                <w:trHeight w:val="455"/>
              </w:trPr>
              <w:tc>
                <w:tcPr>
                  <w:tcW w:w="1137" w:type="dxa"/>
                  <w:vMerge w:val="restart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ประเภท</w:t>
                  </w:r>
                </w:p>
              </w:tc>
              <w:tc>
                <w:tcPr>
                  <w:tcW w:w="3268" w:type="dxa"/>
                  <w:gridSpan w:val="2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B3F4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รายได้ต่อวัน</w:t>
                  </w:r>
                </w:p>
              </w:tc>
            </w:tr>
            <w:tr w:rsidR="005B0362" w:rsidRPr="00BE694B" w:rsidTr="005B0362">
              <w:trPr>
                <w:trHeight w:val="455"/>
              </w:trPr>
              <w:tc>
                <w:tcPr>
                  <w:tcW w:w="1137" w:type="dxa"/>
                  <w:vMerge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64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100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1622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%</w:t>
                  </w:r>
                </w:p>
              </w:tc>
            </w:tr>
            <w:tr w:rsidR="005B0362" w:rsidRPr="00BE694B" w:rsidTr="005B0362">
              <w:trPr>
                <w:trHeight w:val="455"/>
              </w:trPr>
              <w:tc>
                <w:tcPr>
                  <w:tcW w:w="1137" w:type="dxa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</w:pPr>
                  <w:r w:rsidRPr="007B3F47"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  <w:cs/>
                    </w:rPr>
                    <w:t>ลงทุนเอง</w:t>
                  </w:r>
                </w:p>
              </w:tc>
              <w:tc>
                <w:tcPr>
                  <w:tcW w:w="164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96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366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600</w:t>
                  </w:r>
                </w:p>
              </w:tc>
              <w:tc>
                <w:tcPr>
                  <w:tcW w:w="1622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5B0362" w:rsidRPr="00BE694B" w:rsidTr="005B0362">
              <w:trPr>
                <w:trHeight w:val="455"/>
              </w:trPr>
              <w:tc>
                <w:tcPr>
                  <w:tcW w:w="1137" w:type="dxa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  <w:t>Franch</w:t>
                  </w:r>
                  <w:r w:rsidRPr="007B3F47"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</w:rPr>
                    <w:t>ise</w:t>
                  </w:r>
                </w:p>
              </w:tc>
              <w:tc>
                <w:tcPr>
                  <w:tcW w:w="164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622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348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</w:tr>
            <w:tr w:rsidR="005B0362" w:rsidRPr="00BE694B" w:rsidTr="005B0362">
              <w:trPr>
                <w:trHeight w:val="455"/>
              </w:trPr>
              <w:tc>
                <w:tcPr>
                  <w:tcW w:w="1137" w:type="dxa"/>
                </w:tcPr>
                <w:p w:rsidR="005B0362" w:rsidRPr="007B3F47" w:rsidRDefault="005B0362" w:rsidP="005B0362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B0362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รายได้ต่</w:t>
                  </w:r>
                  <w:r w:rsidRPr="005B036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อ</w:t>
                  </w:r>
                  <w:r w:rsidRPr="005B0362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ปี</w:t>
                  </w:r>
                </w:p>
              </w:tc>
              <w:tc>
                <w:tcPr>
                  <w:tcW w:w="1646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35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173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809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  <w:tc>
                <w:tcPr>
                  <w:tcW w:w="1622" w:type="dxa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222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020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</w:tr>
            <w:tr w:rsidR="005B0362" w:rsidRPr="00BE694B" w:rsidTr="005B0362">
              <w:trPr>
                <w:trHeight w:val="442"/>
              </w:trPr>
              <w:tc>
                <w:tcPr>
                  <w:tcW w:w="1137" w:type="dxa"/>
                </w:tcPr>
                <w:p w:rsidR="005B0362" w:rsidRPr="007B3F47" w:rsidRDefault="005B0362" w:rsidP="005B0362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B0362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>รวมรายได้ต่อปี</w:t>
                  </w:r>
                </w:p>
              </w:tc>
              <w:tc>
                <w:tcPr>
                  <w:tcW w:w="3268" w:type="dxa"/>
                  <w:gridSpan w:val="2"/>
                </w:tcPr>
                <w:p w:rsidR="005B0362" w:rsidRPr="00BE694B" w:rsidRDefault="005B0362" w:rsidP="005B0362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36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395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829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,</w:t>
                  </w:r>
                  <w:r w:rsidRPr="00BE694B">
                    <w:rPr>
                      <w:rFonts w:ascii="TH SarabunPSK" w:hAnsi="TH SarabunPSK" w:cs="TH SarabunPSK"/>
                      <w:sz w:val="32"/>
                      <w:szCs w:val="32"/>
                    </w:rPr>
                    <w:t>000</w:t>
                  </w:r>
                </w:p>
              </w:tc>
            </w:tr>
          </w:tbl>
          <w:p w:rsidR="000B225C" w:rsidRDefault="000B225C" w:rsidP="00CE5CB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CE5CBB" w:rsidRPr="00BE694B" w:rsidRDefault="00CE5CBB" w:rsidP="00CE5CBB">
      <w:pPr>
        <w:rPr>
          <w:rFonts w:ascii="TH SarabunPSK" w:hAnsi="TH SarabunPSK" w:cs="TH SarabunPSK"/>
          <w:sz w:val="32"/>
          <w:szCs w:val="32"/>
        </w:rPr>
      </w:pPr>
    </w:p>
    <w:p w:rsidR="00CE5CBB" w:rsidRPr="007B3F47" w:rsidRDefault="00CE5CBB" w:rsidP="00CE5CB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B3F4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งบประมาณการ งบกำไรขาดทุน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53"/>
        <w:gridCol w:w="2554"/>
        <w:gridCol w:w="2553"/>
      </w:tblGrid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4" w:type="dxa"/>
          </w:tcPr>
          <w:p w:rsidR="00CE5CBB" w:rsidRPr="00974548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5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2562</w:t>
            </w:r>
          </w:p>
        </w:tc>
        <w:tc>
          <w:tcPr>
            <w:tcW w:w="2553" w:type="dxa"/>
          </w:tcPr>
          <w:p w:rsidR="00CE5CBB" w:rsidRPr="00974548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454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2563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7660" w:type="dxa"/>
            <w:gridSpan w:val="3"/>
          </w:tcPr>
          <w:p w:rsidR="00CE5CBB" w:rsidRPr="007B3F47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7B3F47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รายได้</w:t>
            </w:r>
          </w:p>
        </w:tc>
      </w:tr>
      <w:tr w:rsidR="00CE5CBB" w:rsidRPr="00BE694B" w:rsidTr="00B0305F">
        <w:trPr>
          <w:trHeight w:val="233"/>
          <w:jc w:val="center"/>
        </w:trPr>
        <w:tc>
          <w:tcPr>
            <w:tcW w:w="2553" w:type="dxa"/>
          </w:tcPr>
          <w:p w:rsidR="00CE5CBB" w:rsidRPr="005B0362" w:rsidRDefault="00CE5CBB" w:rsidP="00DC10C0">
            <w:pPr>
              <w:jc w:val="center"/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pPr>
            <w:r w:rsidRPr="005B0362">
              <w:rPr>
                <w:rFonts w:ascii="TH SarabunPSK" w:hAnsi="TH SarabunPSK" w:cs="TH SarabunPSK"/>
                <w:i/>
                <w:iCs/>
                <w:sz w:val="32"/>
                <w:szCs w:val="32"/>
                <w:cs/>
              </w:rPr>
              <w:t>สาขาที่ลงทุนเอง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ยอดขาย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33,137,109,000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35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173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809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หัก  ต้นทุนขาย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(85</w:t>
            </w:r>
            <w:r w:rsidR="005B03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เปอร์เซ็น</w:t>
            </w:r>
            <w:r w:rsidR="005B0362"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28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166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543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29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897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738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กำไรขั้นต้น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970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566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276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071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233"/>
          <w:jc w:val="center"/>
        </w:trPr>
        <w:tc>
          <w:tcPr>
            <w:tcW w:w="2553" w:type="dxa"/>
          </w:tcPr>
          <w:p w:rsidR="00CE5CBB" w:rsidRPr="007B3F47" w:rsidRDefault="007B3F47" w:rsidP="00DC10C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7B3F47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Franch</w:t>
            </w:r>
            <w:r w:rsidR="00CE5CBB" w:rsidRPr="007B3F47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  <w:t>ise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รายได้จากการขาย </w:t>
            </w:r>
            <w:r w:rsidR="007B3F47">
              <w:rPr>
                <w:rFonts w:ascii="TH SarabunPSK" w:hAnsi="TH SarabunPSK" w:cs="TH SarabunPSK"/>
                <w:sz w:val="32"/>
                <w:szCs w:val="32"/>
              </w:rPr>
              <w:t>Franch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ise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17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482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รายได้จากกำไรขั้นต้นของ 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Franch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>ise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(25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>%)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152,752,500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305</w:t>
            </w:r>
            <w:r w:rsidR="00974548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,</w:t>
            </w:r>
            <w:r w:rsidRPr="00BE694B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505</w:t>
            </w:r>
            <w:r w:rsidR="00974548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,</w:t>
            </w:r>
            <w:r w:rsidRPr="00BE694B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7660" w:type="dxa"/>
            <w:gridSpan w:val="3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รายได้จากการบริการ</w:t>
            </w:r>
          </w:p>
        </w:tc>
      </w:tr>
      <w:tr w:rsidR="00CE5CBB" w:rsidRPr="00BE694B" w:rsidTr="00B0305F">
        <w:trPr>
          <w:trHeight w:val="233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ค่าธรรมเนียมแรกเข้าสินค้า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ค่าลงโฆษณาในใบรชัวร์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ค่าเช่าพื้นที่(ตู้ 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>ATM)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72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74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880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ค่าจัดรายการพิเศษ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500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475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ค่าธรรมเนียมการจ่ายบิล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บริการเสริม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750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750</w:t>
            </w:r>
            <w:r w:rsidR="0097454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482"/>
          <w:jc w:val="center"/>
        </w:trPr>
        <w:tc>
          <w:tcPr>
            <w:tcW w:w="2553" w:type="dxa"/>
          </w:tcPr>
          <w:p w:rsidR="00CE5CBB" w:rsidRPr="007B3F47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</w:pPr>
            <w:r w:rsidRPr="007B3F47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รายได้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5,144,690,500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5,605,200,880</w:t>
            </w:r>
          </w:p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7660" w:type="dxa"/>
            <w:gridSpan w:val="3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7660" w:type="dxa"/>
            <w:gridSpan w:val="3"/>
          </w:tcPr>
          <w:p w:rsidR="00CE5CBB" w:rsidRPr="007B3F47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7B3F47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ค่าใช้จ่าย</w:t>
            </w:r>
          </w:p>
        </w:tc>
      </w:tr>
      <w:tr w:rsidR="00CE5CBB" w:rsidRPr="00BE694B" w:rsidTr="00B0305F">
        <w:trPr>
          <w:trHeight w:val="475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ค่าใช้จ่ายในการขายและบริการ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120,000,000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120,000,000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ค่าใช้จ่ายในการเปิด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Franch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>ise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175,000,000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175,000,000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เงินเดือนพนักงาน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182,248,282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194,041,380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ค่าส่งเสริมการตลาด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200000000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200000000</w:t>
            </w:r>
          </w:p>
        </w:tc>
      </w:tr>
      <w:tr w:rsidR="00CE5CBB" w:rsidRPr="00BE694B" w:rsidTr="00B0305F">
        <w:trPr>
          <w:trHeight w:val="233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ค่าอบรมผู้จัดการร้าน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2,500,000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2,500,000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เงินเดือนของผู้จัดการร้าน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357,912,000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</w:rPr>
              <w:t>379,512,000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BE694B" w:rsidRDefault="007B3F47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CE5CBB"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ค่าสาธารณูปโภค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292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460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370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460</w:t>
            </w:r>
            <w:r w:rsidRPr="00BE694B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000</w:t>
            </w:r>
          </w:p>
        </w:tc>
      </w:tr>
      <w:tr w:rsidR="00CE5CBB" w:rsidRPr="00BE694B" w:rsidTr="00B0305F">
        <w:trPr>
          <w:trHeight w:val="240"/>
          <w:jc w:val="center"/>
        </w:trPr>
        <w:tc>
          <w:tcPr>
            <w:tcW w:w="2553" w:type="dxa"/>
          </w:tcPr>
          <w:p w:rsidR="00CE5CBB" w:rsidRPr="007B3F47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</w:rPr>
            </w:pPr>
            <w:r w:rsidRPr="007B3F47"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2,330,120,282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2,441,513,380</w:t>
            </w:r>
          </w:p>
        </w:tc>
      </w:tr>
      <w:tr w:rsidR="00CE5CBB" w:rsidRPr="00BE694B" w:rsidTr="00B0305F">
        <w:trPr>
          <w:trHeight w:val="233"/>
          <w:jc w:val="center"/>
        </w:trPr>
        <w:tc>
          <w:tcPr>
            <w:tcW w:w="2553" w:type="dxa"/>
          </w:tcPr>
          <w:p w:rsidR="00CE5CBB" w:rsidRPr="007B3F47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3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กำไร(ขาดทุน) ก่อนภาษีเงินได้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2,814,570,218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3,163,687,500</w:t>
            </w:r>
          </w:p>
        </w:tc>
      </w:tr>
      <w:tr w:rsidR="00CE5CBB" w:rsidRPr="00BE694B" w:rsidTr="00B0305F">
        <w:trPr>
          <w:trHeight w:val="482"/>
          <w:jc w:val="center"/>
        </w:trPr>
        <w:tc>
          <w:tcPr>
            <w:tcW w:w="2553" w:type="dxa"/>
          </w:tcPr>
          <w:p w:rsidR="00CE5CBB" w:rsidRPr="007B3F47" w:rsidRDefault="00CE5CBB" w:rsidP="00DC10C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3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รายได้(ค่า</w:t>
            </w:r>
            <w:proofErr w:type="spellStart"/>
            <w:r w:rsidRPr="007B3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ช้</w:t>
            </w:r>
            <w:proofErr w:type="spellEnd"/>
            <w:r w:rsidRPr="007B3F4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จ่าย) ภาษีเงินได้ </w:t>
            </w:r>
            <w:r w:rsidRPr="007B3F4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20%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562914043.6</w:t>
            </w: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632737500</w:t>
            </w:r>
          </w:p>
        </w:tc>
      </w:tr>
      <w:tr w:rsidR="00CE5CBB" w:rsidRPr="00BE694B" w:rsidTr="00B0305F">
        <w:trPr>
          <w:trHeight w:val="475"/>
          <w:jc w:val="center"/>
        </w:trPr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E694B">
              <w:rPr>
                <w:rFonts w:ascii="TH SarabunPSK" w:hAnsi="TH SarabunPSK" w:cs="TH SarabunPSK"/>
                <w:sz w:val="32"/>
                <w:szCs w:val="32"/>
                <w:cs/>
              </w:rPr>
              <w:t>กำไร(ขาดทุน) สำหรับปี</w:t>
            </w:r>
          </w:p>
        </w:tc>
        <w:tc>
          <w:tcPr>
            <w:tcW w:w="2554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2,251,656,174</w:t>
            </w:r>
          </w:p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3" w:type="dxa"/>
          </w:tcPr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E694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2,530,950,000</w:t>
            </w:r>
          </w:p>
          <w:p w:rsidR="00CE5CBB" w:rsidRPr="00BE694B" w:rsidRDefault="00CE5CBB" w:rsidP="00DC10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E5CBB" w:rsidRPr="00BE694B" w:rsidRDefault="00CE5CBB" w:rsidP="00DC10C0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92527A" w:rsidRPr="00BB5024" w:rsidRDefault="0092527A" w:rsidP="00CE5CBB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67065" w:rsidRPr="00BB5024" w:rsidRDefault="00867065" w:rsidP="00BB5024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867065" w:rsidRPr="00542E71" w:rsidRDefault="00867065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7065" w:rsidRPr="00542E71" w:rsidRDefault="00867065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7065" w:rsidRPr="00542E71" w:rsidRDefault="00867065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7065" w:rsidRPr="00542E71" w:rsidRDefault="00867065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7065" w:rsidRPr="00542E71" w:rsidRDefault="00867065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67065" w:rsidRPr="00542E71" w:rsidRDefault="00867065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612CB" w:rsidRDefault="000612CB" w:rsidP="000612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5B0362" w:rsidRPr="00542E71" w:rsidRDefault="005B0362" w:rsidP="000612CB">
      <w:pPr>
        <w:tabs>
          <w:tab w:val="left" w:pos="284"/>
          <w:tab w:val="left" w:pos="709"/>
        </w:tabs>
        <w:rPr>
          <w:rFonts w:ascii="TH SarabunPSK" w:hAnsi="TH SarabunPSK" w:cs="TH SarabunPSK"/>
          <w:b/>
          <w:bCs/>
          <w:sz w:val="40"/>
          <w:szCs w:val="40"/>
        </w:rPr>
      </w:pPr>
    </w:p>
    <w:p w:rsidR="00DC10C0" w:rsidRDefault="00DC10C0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DC10C0" w:rsidRDefault="00DC10C0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90D72" w:rsidRPr="00542E71" w:rsidRDefault="003E456E" w:rsidP="00847764">
      <w:pPr>
        <w:tabs>
          <w:tab w:val="left" w:pos="284"/>
          <w:tab w:val="left" w:pos="709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42E71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บรรณานุกรม</w:t>
      </w:r>
    </w:p>
    <w:p w:rsidR="00F34C87" w:rsidRPr="00542E71" w:rsidRDefault="004D7B4F" w:rsidP="004D7B4F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         กรุงเทพธุรกิจ</w:t>
      </w:r>
      <w:r w:rsidR="002958BA" w:rsidRPr="00542E71">
        <w:rPr>
          <w:rFonts w:ascii="TH SarabunPSK" w:hAnsi="TH SarabunPSK" w:cs="TH SarabunPSK"/>
          <w:sz w:val="32"/>
          <w:szCs w:val="32"/>
        </w:rPr>
        <w:t xml:space="preserve">.  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>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 xml:space="preserve">.  </w:t>
      </w:r>
      <w:r w:rsidR="0042129C" w:rsidRPr="00542E71">
        <w:rPr>
          <w:rFonts w:ascii="TH SarabunPSK" w:hAnsi="TH SarabunPSK" w:cs="TH SarabunPSK"/>
          <w:sz w:val="32"/>
          <w:szCs w:val="32"/>
        </w:rPr>
        <w:t>“</w:t>
      </w:r>
      <w:r w:rsidR="0042129C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เทสโก้โลตัสชูกลยุทธ์มุ่งออมนิ </w:t>
      </w:r>
      <w:proofErr w:type="spellStart"/>
      <w:proofErr w:type="gramStart"/>
      <w:r w:rsidR="0042129C" w:rsidRPr="00542E71">
        <w:rPr>
          <w:rFonts w:ascii="TH SarabunPSK" w:hAnsi="TH SarabunPSK" w:cs="TH SarabunPSK"/>
          <w:color w:val="000000"/>
          <w:sz w:val="32"/>
          <w:szCs w:val="32"/>
          <w:cs/>
        </w:rPr>
        <w:t>แชนแนล</w:t>
      </w:r>
      <w:proofErr w:type="spellEnd"/>
      <w:r w:rsidR="0042129C" w:rsidRPr="00542E71">
        <w:rPr>
          <w:rFonts w:ascii="TH SarabunPSK" w:hAnsi="TH SarabunPSK" w:cs="TH SarabunPSK"/>
          <w:color w:val="000000"/>
          <w:sz w:val="32"/>
          <w:szCs w:val="32"/>
        </w:rPr>
        <w:t>”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>[</w:t>
      </w:r>
      <w:proofErr w:type="gramEnd"/>
      <w:r w:rsidR="002958BA" w:rsidRPr="00542E71">
        <w:rPr>
          <w:rFonts w:ascii="TH SarabunPSK" w:hAnsi="TH SarabunPSK" w:cs="TH SarabunPSK"/>
          <w:sz w:val="32"/>
          <w:szCs w:val="32"/>
          <w:cs/>
        </w:rPr>
        <w:t>ออนไลน์].</w:t>
      </w:r>
    </w:p>
    <w:p w:rsidR="002958BA" w:rsidRPr="00542E71" w:rsidRDefault="002958BA" w:rsidP="00F34C87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 เข้าถึงได้จาก :</w:t>
      </w:r>
      <w:r w:rsidR="004D7B4F" w:rsidRPr="00542E71">
        <w:rPr>
          <w:rFonts w:ascii="TH SarabunPSK" w:hAnsi="TH SarabunPSK" w:cs="TH SarabunPSK"/>
          <w:sz w:val="32"/>
          <w:szCs w:val="32"/>
        </w:rPr>
        <w:t>http://www.bangkokbiznews.com/news/detail/760492</w:t>
      </w:r>
    </w:p>
    <w:p w:rsidR="00650F0D" w:rsidRPr="00542E71" w:rsidRDefault="006E2D40" w:rsidP="00650F0D">
      <w:pPr>
        <w:tabs>
          <w:tab w:val="center" w:pos="5809"/>
        </w:tabs>
        <w:spacing w:after="0" w:line="36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(วันที่สืบค้นข้อมูล : </w:t>
      </w:r>
      <w:r w:rsidRPr="00542E71">
        <w:rPr>
          <w:rFonts w:ascii="TH SarabunPSK" w:hAnsi="TH SarabunPSK" w:cs="TH SarabunPSK"/>
          <w:sz w:val="32"/>
          <w:szCs w:val="32"/>
        </w:rPr>
        <w:t>4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เมษายน 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Pr="00542E71">
        <w:rPr>
          <w:rFonts w:ascii="TH SarabunPSK" w:hAnsi="TH SarabunPSK" w:cs="TH SarabunPSK"/>
          <w:sz w:val="32"/>
          <w:szCs w:val="32"/>
          <w:cs/>
        </w:rPr>
        <w:t>)</w:t>
      </w:r>
    </w:p>
    <w:p w:rsidR="00650F0D" w:rsidRPr="00542E71" w:rsidRDefault="00650F0D" w:rsidP="00650F0D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>ประชาชาติธุรกิจ.  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.  </w:t>
      </w:r>
      <w:r w:rsidRPr="00542E71">
        <w:rPr>
          <w:rFonts w:ascii="TH SarabunPSK" w:hAnsi="TH SarabunPSK" w:cs="TH SarabunPSK"/>
          <w:sz w:val="32"/>
          <w:szCs w:val="32"/>
        </w:rPr>
        <w:t>“</w:t>
      </w:r>
      <w:r w:rsidRPr="00542E71">
        <w:rPr>
          <w:rFonts w:ascii="TH SarabunPSK" w:hAnsi="TH SarabunPSK" w:cs="TH SarabunPSK"/>
          <w:color w:val="111111"/>
          <w:sz w:val="32"/>
          <w:szCs w:val="32"/>
          <w:cs/>
        </w:rPr>
        <w:t xml:space="preserve">เทสโก้เร่งเปิดสาขาเอ็กซ์เพรสเปิด </w:t>
      </w:r>
      <w:r w:rsidRPr="00542E71">
        <w:rPr>
          <w:rFonts w:ascii="TH SarabunPSK" w:hAnsi="TH SarabunPSK" w:cs="TH SarabunPSK"/>
          <w:color w:val="111111"/>
          <w:sz w:val="32"/>
          <w:szCs w:val="32"/>
        </w:rPr>
        <w:t xml:space="preserve">5 </w:t>
      </w:r>
      <w:r w:rsidRPr="00542E71">
        <w:rPr>
          <w:rFonts w:ascii="TH SarabunPSK" w:hAnsi="TH SarabunPSK" w:cs="TH SarabunPSK"/>
          <w:color w:val="111111"/>
          <w:sz w:val="32"/>
          <w:szCs w:val="32"/>
          <w:cs/>
        </w:rPr>
        <w:t>เทรนด์ค้าปลีกแก้โจทย์ตลาดแข่งดุ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>”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[ออนไลน์].</w:t>
      </w:r>
    </w:p>
    <w:p w:rsidR="00650F0D" w:rsidRPr="00542E71" w:rsidRDefault="00650F0D" w:rsidP="00650F0D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         เข้าถึงได้จาก :</w:t>
      </w:r>
      <w:r w:rsidRPr="00542E71">
        <w:rPr>
          <w:rFonts w:ascii="TH SarabunPSK" w:hAnsi="TH SarabunPSK" w:cs="TH SarabunPSK"/>
          <w:szCs w:val="32"/>
        </w:rPr>
        <w:t xml:space="preserve"> https://www.prachachat.net/marketing/news-100013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(วันที่สืบค้นข้อมูล : </w:t>
      </w:r>
      <w:r w:rsidRPr="00542E71">
        <w:rPr>
          <w:rFonts w:ascii="TH SarabunPSK" w:hAnsi="TH SarabunPSK" w:cs="TH SarabunPSK"/>
          <w:sz w:val="32"/>
          <w:szCs w:val="32"/>
        </w:rPr>
        <w:t>10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เมษายน 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Pr="00542E71">
        <w:rPr>
          <w:rFonts w:ascii="TH SarabunPSK" w:hAnsi="TH SarabunPSK" w:cs="TH SarabunPSK"/>
          <w:sz w:val="32"/>
          <w:szCs w:val="32"/>
          <w:cs/>
        </w:rPr>
        <w:t>)</w:t>
      </w:r>
      <w:r w:rsidRPr="00542E71">
        <w:rPr>
          <w:rFonts w:ascii="TH SarabunPSK" w:hAnsi="TH SarabunPSK" w:cs="TH SarabunPSK"/>
          <w:sz w:val="32"/>
          <w:szCs w:val="32"/>
        </w:rPr>
        <w:tab/>
      </w:r>
    </w:p>
    <w:p w:rsidR="00650F0D" w:rsidRPr="00542E71" w:rsidRDefault="00650F0D" w:rsidP="00650F0D">
      <w:pPr>
        <w:pStyle w:val="ac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:rsidR="00650F0D" w:rsidRPr="00542E71" w:rsidRDefault="00650F0D" w:rsidP="00650F0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</w:rPr>
        <w:t xml:space="preserve">Admin. </w:t>
      </w:r>
      <w:r w:rsidRPr="00542E71">
        <w:rPr>
          <w:rFonts w:ascii="TH SarabunPSK" w:hAnsi="TH SarabunPSK" w:cs="TH SarabunPSK"/>
          <w:sz w:val="32"/>
          <w:szCs w:val="32"/>
          <w:cs/>
        </w:rPr>
        <w:t>2559. “</w:t>
      </w:r>
      <w:r w:rsidRPr="00542E71">
        <w:rPr>
          <w:rFonts w:ascii="TH SarabunPSK" w:hAnsi="TH SarabunPSK" w:cs="TH SarabunPSK"/>
          <w:sz w:val="24"/>
          <w:szCs w:val="32"/>
          <w:cs/>
        </w:rPr>
        <w:t>จรรยาบรรณในการประกอบธุรกิจ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” [ออนไลน์]. </w:t>
      </w:r>
    </w:p>
    <w:p w:rsidR="00650F0D" w:rsidRPr="00542E71" w:rsidRDefault="00650F0D" w:rsidP="00650F0D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เข้าถึงได้จาก : </w:t>
      </w:r>
      <w:r w:rsidRPr="00542E71">
        <w:rPr>
          <w:rFonts w:ascii="TH SarabunPSK" w:hAnsi="TH SarabunPSK" w:cs="TH SarabunPSK"/>
          <w:sz w:val="32"/>
          <w:szCs w:val="32"/>
          <w:cs/>
        </w:rPr>
        <w:tab/>
      </w:r>
      <w:r w:rsidRPr="00542E71">
        <w:rPr>
          <w:rFonts w:ascii="TH SarabunPSK" w:hAnsi="TH SarabunPSK" w:cs="TH SarabunPSK"/>
          <w:sz w:val="32"/>
          <w:szCs w:val="32"/>
        </w:rPr>
        <w:t>https://www.tescolotus.com/assets/history/pdf/thailand_code_th.pdf</w:t>
      </w:r>
    </w:p>
    <w:p w:rsidR="00650F0D" w:rsidRPr="00542E71" w:rsidRDefault="00650F0D" w:rsidP="00650F0D">
      <w:pPr>
        <w:spacing w:after="0" w:line="360" w:lineRule="auto"/>
        <w:ind w:left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ab/>
        <w:t xml:space="preserve">(วันที่สืบค้นข้อมูล : </w:t>
      </w:r>
      <w:r w:rsidRPr="00542E71">
        <w:rPr>
          <w:rFonts w:ascii="TH SarabunPSK" w:hAnsi="TH SarabunPSK" w:cs="TH SarabunPSK"/>
          <w:sz w:val="32"/>
          <w:szCs w:val="32"/>
        </w:rPr>
        <w:t>4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เมษายน 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Pr="00542E71">
        <w:rPr>
          <w:rFonts w:ascii="TH SarabunPSK" w:hAnsi="TH SarabunPSK" w:cs="TH SarabunPSK"/>
          <w:sz w:val="32"/>
          <w:szCs w:val="32"/>
          <w:cs/>
        </w:rPr>
        <w:t>)</w:t>
      </w:r>
      <w:r w:rsidRPr="00542E71">
        <w:rPr>
          <w:rFonts w:ascii="TH SarabunPSK" w:hAnsi="TH SarabunPSK" w:cs="TH SarabunPSK"/>
          <w:sz w:val="32"/>
          <w:szCs w:val="32"/>
        </w:rPr>
        <w:t>.</w:t>
      </w:r>
    </w:p>
    <w:p w:rsidR="00F34C87" w:rsidRPr="00542E71" w:rsidRDefault="00B87E52" w:rsidP="00F34C87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542E71">
        <w:rPr>
          <w:rFonts w:ascii="TH SarabunPSK" w:hAnsi="TH SarabunPSK" w:cs="TH SarabunPSK"/>
          <w:sz w:val="32"/>
          <w:szCs w:val="32"/>
        </w:rPr>
        <w:t>BrandAge</w:t>
      </w:r>
      <w:proofErr w:type="spellEnd"/>
      <w:r w:rsidR="00652471" w:rsidRPr="00542E71">
        <w:rPr>
          <w:rFonts w:ascii="TH SarabunPSK" w:hAnsi="TH SarabunPSK" w:cs="TH SarabunPSK"/>
          <w:sz w:val="32"/>
          <w:szCs w:val="32"/>
        </w:rPr>
        <w:t xml:space="preserve"> Online</w:t>
      </w:r>
      <w:r w:rsidR="002958BA" w:rsidRPr="00542E71">
        <w:rPr>
          <w:rFonts w:ascii="TH SarabunPSK" w:hAnsi="TH SarabunPSK" w:cs="TH SarabunPSK"/>
          <w:sz w:val="32"/>
          <w:szCs w:val="32"/>
        </w:rPr>
        <w:t xml:space="preserve">.  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>25</w:t>
      </w:r>
      <w:r w:rsidR="00652471" w:rsidRPr="00542E71">
        <w:rPr>
          <w:rFonts w:ascii="TH SarabunPSK" w:hAnsi="TH SarabunPSK" w:cs="TH SarabunPSK"/>
          <w:sz w:val="32"/>
          <w:szCs w:val="32"/>
        </w:rPr>
        <w:t>60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>. “</w:t>
      </w:r>
      <w:r w:rsidR="006A42DD" w:rsidRPr="00542E71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="006A42DD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กลยุทธ์ </w:t>
      </w:r>
      <w:r w:rsidR="006A42DD" w:rsidRPr="00542E71">
        <w:rPr>
          <w:rFonts w:ascii="TH SarabunPSK" w:hAnsi="TH SarabunPSK" w:cs="TH SarabunPSK"/>
          <w:color w:val="000000"/>
          <w:sz w:val="32"/>
          <w:szCs w:val="32"/>
        </w:rPr>
        <w:t xml:space="preserve">Tesco Lotus </w:t>
      </w:r>
      <w:r w:rsidR="006A42DD"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มัดใจลูกค้า ในยุค </w:t>
      </w:r>
      <w:r w:rsidR="006A42DD" w:rsidRPr="00542E71">
        <w:rPr>
          <w:rFonts w:ascii="TH SarabunPSK" w:hAnsi="TH SarabunPSK" w:cs="TH SarabunPSK"/>
          <w:color w:val="000000"/>
          <w:sz w:val="32"/>
          <w:szCs w:val="32"/>
        </w:rPr>
        <w:t>Omni-Channel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 xml:space="preserve">” [ออนไลน์]. </w:t>
      </w:r>
    </w:p>
    <w:p w:rsidR="00650F0D" w:rsidRPr="00542E71" w:rsidRDefault="002958BA" w:rsidP="00650F0D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เข้าถึงได้จาก : </w:t>
      </w:r>
      <w:r w:rsidR="00650F0D" w:rsidRPr="00542E71">
        <w:rPr>
          <w:rFonts w:ascii="TH SarabunPSK" w:hAnsi="TH SarabunPSK" w:cs="TH SarabunPSK"/>
          <w:sz w:val="32"/>
          <w:szCs w:val="32"/>
        </w:rPr>
        <w:t>http://www.brandage.com/article/</w:t>
      </w:r>
      <w:r w:rsidR="00650F0D" w:rsidRPr="00542E71">
        <w:rPr>
          <w:rFonts w:ascii="TH SarabunPSK" w:hAnsi="TH SarabunPSK" w:cs="TH SarabunPSK"/>
          <w:sz w:val="32"/>
          <w:szCs w:val="32"/>
          <w:cs/>
        </w:rPr>
        <w:t>1220/</w:t>
      </w:r>
      <w:r w:rsidR="00650F0D" w:rsidRPr="00542E71">
        <w:rPr>
          <w:rFonts w:ascii="TH SarabunPSK" w:hAnsi="TH SarabunPSK" w:cs="TH SarabunPSK"/>
          <w:sz w:val="32"/>
          <w:szCs w:val="32"/>
        </w:rPr>
        <w:t>Tesco-lotus</w:t>
      </w:r>
      <w:r w:rsidRPr="00542E71">
        <w:rPr>
          <w:rFonts w:ascii="TH SarabunPSK" w:hAnsi="TH SarabunPSK" w:cs="TH SarabunPSK"/>
          <w:sz w:val="32"/>
          <w:szCs w:val="32"/>
          <w:cs/>
        </w:rPr>
        <w:tab/>
      </w:r>
    </w:p>
    <w:p w:rsidR="002958BA" w:rsidRPr="00542E71" w:rsidRDefault="006E2D40" w:rsidP="00650F0D">
      <w:pPr>
        <w:pStyle w:val="ac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(วันที่สืบค้นข้อมูล : </w:t>
      </w:r>
      <w:r w:rsidRPr="00542E71">
        <w:rPr>
          <w:rFonts w:ascii="TH SarabunPSK" w:hAnsi="TH SarabunPSK" w:cs="TH SarabunPSK"/>
          <w:sz w:val="32"/>
          <w:szCs w:val="32"/>
        </w:rPr>
        <w:t>5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เมษายน 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Pr="00542E71">
        <w:rPr>
          <w:rFonts w:ascii="TH SarabunPSK" w:hAnsi="TH SarabunPSK" w:cs="TH SarabunPSK"/>
          <w:sz w:val="32"/>
          <w:szCs w:val="32"/>
          <w:cs/>
        </w:rPr>
        <w:t>)</w:t>
      </w:r>
      <w:r w:rsidRPr="00542E71">
        <w:rPr>
          <w:rFonts w:ascii="TH SarabunPSK" w:hAnsi="TH SarabunPSK" w:cs="TH SarabunPSK"/>
          <w:sz w:val="32"/>
          <w:szCs w:val="32"/>
        </w:rPr>
        <w:t>.</w:t>
      </w:r>
    </w:p>
    <w:p w:rsidR="00BD5654" w:rsidRPr="00542E71" w:rsidRDefault="00BD5654" w:rsidP="00650F0D">
      <w:pPr>
        <w:pStyle w:val="ac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650F0D" w:rsidRPr="00542E71" w:rsidRDefault="00650F0D" w:rsidP="00650F0D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542E71">
        <w:rPr>
          <w:rFonts w:ascii="TH SarabunPSK" w:hAnsi="TH SarabunPSK" w:cs="TH SarabunPSK"/>
          <w:sz w:val="32"/>
          <w:szCs w:val="32"/>
        </w:rPr>
        <w:t>BrandAge</w:t>
      </w:r>
      <w:proofErr w:type="spellEnd"/>
      <w:r w:rsidRPr="00542E71">
        <w:rPr>
          <w:rFonts w:ascii="TH SarabunPSK" w:hAnsi="TH SarabunPSK" w:cs="TH SarabunPSK"/>
          <w:sz w:val="32"/>
          <w:szCs w:val="32"/>
        </w:rPr>
        <w:t xml:space="preserve"> Online.  </w:t>
      </w:r>
      <w:r w:rsidRPr="00542E71">
        <w:rPr>
          <w:rFonts w:ascii="TH SarabunPSK" w:hAnsi="TH SarabunPSK" w:cs="TH SarabunPSK"/>
          <w:sz w:val="32"/>
          <w:szCs w:val="32"/>
          <w:cs/>
        </w:rPr>
        <w:t>25</w:t>
      </w:r>
      <w:r w:rsidRPr="00542E71">
        <w:rPr>
          <w:rFonts w:ascii="TH SarabunPSK" w:hAnsi="TH SarabunPSK" w:cs="TH SarabunPSK"/>
          <w:sz w:val="32"/>
          <w:szCs w:val="32"/>
        </w:rPr>
        <w:t>60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. “ถอดรหัสเทสโก้ โลตัส ปั้น </w:t>
      </w:r>
      <w:r w:rsidRPr="00542E71">
        <w:rPr>
          <w:rFonts w:ascii="TH SarabunPSK" w:hAnsi="TH SarabunPSK" w:cs="TH SarabunPSK"/>
          <w:sz w:val="32"/>
          <w:szCs w:val="32"/>
        </w:rPr>
        <w:t xml:space="preserve">House Brand 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อย่างไรให้โดนใจ” [ออนไลน์]. </w:t>
      </w:r>
    </w:p>
    <w:p w:rsidR="00650F0D" w:rsidRPr="00542E71" w:rsidRDefault="00650F0D" w:rsidP="00650F0D">
      <w:pPr>
        <w:pStyle w:val="ac"/>
        <w:spacing w:before="0" w:beforeAutospacing="0" w:after="0" w:afterAutospacing="0"/>
        <w:ind w:firstLine="720"/>
        <w:rPr>
          <w:rFonts w:ascii="TH SarabunPSK" w:hAnsi="TH SarabunPSK" w:cs="TH SarabunPSK"/>
          <w:sz w:val="24"/>
          <w:szCs w:val="24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เข้าถึงได้จาก : </w:t>
      </w:r>
      <w:r w:rsidRPr="00542E71">
        <w:rPr>
          <w:rFonts w:ascii="TH SarabunPSK" w:hAnsi="TH SarabunPSK" w:cs="TH SarabunPSK"/>
          <w:sz w:val="32"/>
          <w:szCs w:val="32"/>
          <w:cs/>
        </w:rPr>
        <w:tab/>
      </w:r>
      <w:hyperlink r:id="rId18" w:history="1">
        <w:r w:rsidRPr="00542E71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http://www.brandage.com/article/1220/tesco-lotus</w:t>
        </w:r>
      </w:hyperlink>
    </w:p>
    <w:p w:rsidR="00650F0D" w:rsidRPr="00542E71" w:rsidRDefault="00650F0D" w:rsidP="00650F0D">
      <w:pPr>
        <w:spacing w:after="0" w:line="360" w:lineRule="auto"/>
        <w:ind w:left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ab/>
        <w:t xml:space="preserve">(วันที่สืบค้นข้อมูล : </w:t>
      </w:r>
      <w:r w:rsidRPr="00542E71">
        <w:rPr>
          <w:rFonts w:ascii="TH SarabunPSK" w:hAnsi="TH SarabunPSK" w:cs="TH SarabunPSK"/>
          <w:sz w:val="32"/>
          <w:szCs w:val="32"/>
        </w:rPr>
        <w:t>15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เมษายน 25</w:t>
      </w:r>
      <w:r w:rsidRPr="00542E71">
        <w:rPr>
          <w:rFonts w:ascii="TH SarabunPSK" w:hAnsi="TH SarabunPSK" w:cs="TH SarabunPSK"/>
          <w:sz w:val="32"/>
          <w:szCs w:val="32"/>
        </w:rPr>
        <w:t>61</w:t>
      </w:r>
      <w:r w:rsidRPr="00542E71">
        <w:rPr>
          <w:rFonts w:ascii="TH SarabunPSK" w:hAnsi="TH SarabunPSK" w:cs="TH SarabunPSK"/>
          <w:sz w:val="32"/>
          <w:szCs w:val="32"/>
          <w:cs/>
        </w:rPr>
        <w:t>)</w:t>
      </w:r>
      <w:r w:rsidRPr="00542E71">
        <w:rPr>
          <w:rFonts w:ascii="TH SarabunPSK" w:hAnsi="TH SarabunPSK" w:cs="TH SarabunPSK"/>
          <w:sz w:val="32"/>
          <w:szCs w:val="32"/>
        </w:rPr>
        <w:t>.</w:t>
      </w:r>
    </w:p>
    <w:p w:rsidR="002958BA" w:rsidRPr="00542E71" w:rsidRDefault="003032A3" w:rsidP="002958BA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542E71">
        <w:rPr>
          <w:rFonts w:ascii="TH SarabunPSK" w:hAnsi="TH SarabunPSK" w:cs="TH SarabunPSK"/>
          <w:sz w:val="32"/>
          <w:szCs w:val="32"/>
        </w:rPr>
        <w:t>Positionning</w:t>
      </w:r>
      <w:proofErr w:type="spellEnd"/>
      <w:r w:rsidR="002958BA" w:rsidRPr="00542E71">
        <w:rPr>
          <w:rFonts w:ascii="TH SarabunPSK" w:hAnsi="TH SarabunPSK" w:cs="TH SarabunPSK"/>
          <w:sz w:val="32"/>
          <w:szCs w:val="32"/>
          <w:cs/>
        </w:rPr>
        <w:t>.  2559.  “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เดือดแน่ !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 “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เทสโก้ โลตัส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”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ชู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3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กลยุทธ์ปี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59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สู้ศึกรี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เทล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 xml:space="preserve"> ขยายเพิ่มอีก </w:t>
      </w:r>
      <w:r w:rsidRPr="00542E71">
        <w:rPr>
          <w:rFonts w:ascii="TH SarabunPSK" w:hAnsi="TH SarabunPSK" w:cs="TH SarabunPSK"/>
          <w:color w:val="000000"/>
          <w:sz w:val="32"/>
          <w:szCs w:val="32"/>
        </w:rPr>
        <w:t xml:space="preserve">65 </w:t>
      </w:r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สาขาเน้น</w:t>
      </w:r>
      <w:proofErr w:type="spellStart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ไซส์</w:t>
      </w:r>
      <w:proofErr w:type="spellEnd"/>
      <w:r w:rsidRPr="00542E71">
        <w:rPr>
          <w:rFonts w:ascii="TH SarabunPSK" w:hAnsi="TH SarabunPSK" w:cs="TH SarabunPSK"/>
          <w:color w:val="000000"/>
          <w:sz w:val="32"/>
          <w:szCs w:val="32"/>
          <w:cs/>
        </w:rPr>
        <w:t>เล็ก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 xml:space="preserve">” [ออนไลน์]. เข้าถึงได้จาก : 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ab/>
      </w:r>
      <w:r w:rsidR="002958BA" w:rsidRPr="00542E71">
        <w:rPr>
          <w:rFonts w:ascii="TH SarabunPSK" w:hAnsi="TH SarabunPSK" w:cs="TH SarabunPSK"/>
          <w:sz w:val="32"/>
          <w:szCs w:val="32"/>
        </w:rPr>
        <w:t>http://thaipublica.org/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>2016/01/</w:t>
      </w:r>
      <w:r w:rsidR="002958BA" w:rsidRPr="00542E71">
        <w:rPr>
          <w:rFonts w:ascii="TH SarabunPSK" w:hAnsi="TH SarabunPSK" w:cs="TH SarabunPSK"/>
          <w:sz w:val="32"/>
          <w:szCs w:val="32"/>
        </w:rPr>
        <w:t>print-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>1/</w:t>
      </w:r>
    </w:p>
    <w:p w:rsidR="00BD5654" w:rsidRPr="00542E71" w:rsidRDefault="002958BA" w:rsidP="00BD5654">
      <w:pPr>
        <w:spacing w:after="0" w:line="360" w:lineRule="auto"/>
        <w:ind w:left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ab/>
        <w:t>(วันที่สืบค้นข้อมูล : 6 เมษายน 256</w:t>
      </w:r>
      <w:r w:rsidR="006E2D40" w:rsidRPr="00542E71">
        <w:rPr>
          <w:rFonts w:ascii="TH SarabunPSK" w:hAnsi="TH SarabunPSK" w:cs="TH SarabunPSK"/>
          <w:sz w:val="32"/>
          <w:szCs w:val="32"/>
        </w:rPr>
        <w:t>1</w:t>
      </w:r>
      <w:r w:rsidRPr="00542E71">
        <w:rPr>
          <w:rFonts w:ascii="TH SarabunPSK" w:hAnsi="TH SarabunPSK" w:cs="TH SarabunPSK"/>
          <w:sz w:val="32"/>
          <w:szCs w:val="32"/>
          <w:cs/>
        </w:rPr>
        <w:t>).</w:t>
      </w:r>
    </w:p>
    <w:p w:rsidR="00BD5654" w:rsidRPr="00542E71" w:rsidRDefault="0094329A" w:rsidP="00BD5654">
      <w:pPr>
        <w:spacing w:after="0" w:line="360" w:lineRule="auto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542E71">
        <w:rPr>
          <w:rFonts w:ascii="TH SarabunPSK" w:hAnsi="TH SarabunPSK" w:cs="TH SarabunPSK"/>
          <w:sz w:val="32"/>
          <w:szCs w:val="32"/>
        </w:rPr>
        <w:t>Techsauce</w:t>
      </w:r>
      <w:proofErr w:type="spellEnd"/>
      <w:r w:rsidR="002958BA" w:rsidRPr="00542E71">
        <w:rPr>
          <w:rFonts w:ascii="TH SarabunPSK" w:hAnsi="TH SarabunPSK" w:cs="TH SarabunPSK"/>
          <w:sz w:val="32"/>
          <w:szCs w:val="32"/>
          <w:cs/>
        </w:rPr>
        <w:t>.  2559. “</w:t>
      </w:r>
      <w:r w:rsidRPr="00542E71"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Pr="00542E71">
        <w:rPr>
          <w:rFonts w:ascii="TH SarabunPSK" w:hAnsi="TH SarabunPSK" w:cs="TH SarabunPSK"/>
          <w:color w:val="393939"/>
          <w:sz w:val="32"/>
          <w:szCs w:val="32"/>
          <w:cs/>
        </w:rPr>
        <w:t xml:space="preserve">ดีล </w:t>
      </w:r>
      <w:r w:rsidRPr="00542E71">
        <w:rPr>
          <w:rFonts w:ascii="TH SarabunPSK" w:hAnsi="TH SarabunPSK" w:cs="TH SarabunPSK"/>
          <w:color w:val="393939"/>
          <w:sz w:val="32"/>
          <w:szCs w:val="32"/>
        </w:rPr>
        <w:t xml:space="preserve">Walmart </w:t>
      </w:r>
      <w:r w:rsidRPr="00542E71">
        <w:rPr>
          <w:rFonts w:ascii="TH SarabunPSK" w:hAnsi="TH SarabunPSK" w:cs="TH SarabunPSK"/>
          <w:color w:val="393939"/>
          <w:sz w:val="32"/>
          <w:szCs w:val="32"/>
          <w:cs/>
        </w:rPr>
        <w:t xml:space="preserve">เข้าซื้อ </w:t>
      </w:r>
      <w:r w:rsidRPr="00542E71">
        <w:rPr>
          <w:rFonts w:ascii="TH SarabunPSK" w:hAnsi="TH SarabunPSK" w:cs="TH SarabunPSK"/>
          <w:color w:val="393939"/>
          <w:sz w:val="32"/>
          <w:szCs w:val="32"/>
        </w:rPr>
        <w:t xml:space="preserve">Startup Jet.com </w:t>
      </w:r>
      <w:r w:rsidRPr="00542E71">
        <w:rPr>
          <w:rFonts w:ascii="TH SarabunPSK" w:hAnsi="TH SarabunPSK" w:cs="TH SarabunPSK"/>
          <w:color w:val="393939"/>
          <w:sz w:val="32"/>
          <w:szCs w:val="32"/>
          <w:cs/>
        </w:rPr>
        <w:t>รุกหนักอีคอมเมิร์ซ เข้าถึงกลุ่มลูกค้าตามพฤติกรรมที่เปลี่ยนไป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 xml:space="preserve">” [ออนไลน์]. เข้าถึงได้จาก : </w:t>
      </w:r>
      <w:r w:rsidR="00480503" w:rsidRPr="00542E71">
        <w:rPr>
          <w:rFonts w:ascii="TH SarabunPSK" w:hAnsi="TH SarabunPSK" w:cs="TH SarabunPSK"/>
          <w:sz w:val="32"/>
          <w:szCs w:val="32"/>
        </w:rPr>
        <w:t>https://techsauce.co/logistic/walmart-acquires-jet-com-expanding-to-ecommerce/</w:t>
      </w:r>
      <w:r w:rsidR="002958BA" w:rsidRPr="00542E71">
        <w:rPr>
          <w:rFonts w:ascii="TH SarabunPSK" w:hAnsi="TH SarabunPSK" w:cs="TH SarabunPSK"/>
          <w:sz w:val="32"/>
          <w:szCs w:val="32"/>
          <w:cs/>
        </w:rPr>
        <w:tab/>
      </w:r>
    </w:p>
    <w:p w:rsidR="002958BA" w:rsidRPr="00542E71" w:rsidRDefault="002958BA" w:rsidP="00BD5654">
      <w:pPr>
        <w:spacing w:after="0" w:line="36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542E71">
        <w:rPr>
          <w:rFonts w:ascii="TH SarabunPSK" w:hAnsi="TH SarabunPSK" w:cs="TH SarabunPSK"/>
          <w:sz w:val="32"/>
          <w:szCs w:val="32"/>
          <w:cs/>
        </w:rPr>
        <w:t xml:space="preserve">(วันที่สืบค้นข้อมูล : </w:t>
      </w:r>
      <w:r w:rsidR="006E2D40" w:rsidRPr="00542E71">
        <w:rPr>
          <w:rFonts w:ascii="TH SarabunPSK" w:hAnsi="TH SarabunPSK" w:cs="TH SarabunPSK"/>
          <w:sz w:val="32"/>
          <w:szCs w:val="32"/>
        </w:rPr>
        <w:t>7</w:t>
      </w:r>
      <w:r w:rsidRPr="00542E71">
        <w:rPr>
          <w:rFonts w:ascii="TH SarabunPSK" w:hAnsi="TH SarabunPSK" w:cs="TH SarabunPSK"/>
          <w:sz w:val="32"/>
          <w:szCs w:val="32"/>
          <w:cs/>
        </w:rPr>
        <w:t xml:space="preserve"> เมษายน 256</w:t>
      </w:r>
      <w:r w:rsidR="006E2D40" w:rsidRPr="00542E71">
        <w:rPr>
          <w:rFonts w:ascii="TH SarabunPSK" w:hAnsi="TH SarabunPSK" w:cs="TH SarabunPSK"/>
          <w:sz w:val="32"/>
          <w:szCs w:val="32"/>
        </w:rPr>
        <w:t>1</w:t>
      </w:r>
      <w:r w:rsidRPr="00542E71">
        <w:rPr>
          <w:rFonts w:ascii="TH SarabunPSK" w:hAnsi="TH SarabunPSK" w:cs="TH SarabunPSK"/>
          <w:sz w:val="32"/>
          <w:szCs w:val="32"/>
          <w:cs/>
        </w:rPr>
        <w:t>).</w:t>
      </w:r>
    </w:p>
    <w:p w:rsidR="00BA7523" w:rsidRPr="00542E71" w:rsidRDefault="00BA7523" w:rsidP="00BA7523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BA7523" w:rsidRPr="00542E71" w:rsidRDefault="00BA7523" w:rsidP="00BA7523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AD5426" w:rsidRPr="00542E71" w:rsidRDefault="00AD5426" w:rsidP="00BA7523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  <w:cs/>
        </w:rPr>
      </w:pPr>
    </w:p>
    <w:sectPr w:rsidR="00AD5426" w:rsidRPr="00542E71" w:rsidSect="00884D00">
      <w:type w:val="continuous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138" w:rsidRDefault="00943138" w:rsidP="009D57FC">
      <w:pPr>
        <w:spacing w:after="0" w:line="240" w:lineRule="auto"/>
      </w:pPr>
      <w:r>
        <w:separator/>
      </w:r>
    </w:p>
  </w:endnote>
  <w:endnote w:type="continuationSeparator" w:id="0">
    <w:p w:rsidR="00943138" w:rsidRDefault="00943138" w:rsidP="009D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6FA" w:rsidRDefault="000436FA" w:rsidP="00492D9D">
    <w:pPr>
      <w:pStyle w:val="af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6FA" w:rsidRDefault="000436FA" w:rsidP="002E5B9C">
    <w:pPr>
      <w:pStyle w:val="af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6FA" w:rsidRDefault="000436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138" w:rsidRDefault="00943138" w:rsidP="009D57FC">
      <w:pPr>
        <w:spacing w:after="0" w:line="240" w:lineRule="auto"/>
      </w:pPr>
      <w:r>
        <w:separator/>
      </w:r>
    </w:p>
  </w:footnote>
  <w:footnote w:type="continuationSeparator" w:id="0">
    <w:p w:rsidR="00943138" w:rsidRDefault="00943138" w:rsidP="009D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098062"/>
      <w:docPartObj>
        <w:docPartGallery w:val="Page Numbers (Top of Page)"/>
        <w:docPartUnique/>
      </w:docPartObj>
    </w:sdtPr>
    <w:sdtContent>
      <w:p w:rsidR="000436FA" w:rsidRDefault="000436F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250" w:rsidRPr="00BA2250">
          <w:rPr>
            <w:rFonts w:ascii="Browallia New" w:hAnsi="Browallia New" w:cs="Browallia New"/>
            <w:noProof/>
            <w:szCs w:val="22"/>
            <w:lang w:val="th-TH"/>
          </w:rPr>
          <w:t>18</w:t>
        </w:r>
        <w:r>
          <w:fldChar w:fldCharType="end"/>
        </w:r>
      </w:p>
    </w:sdtContent>
  </w:sdt>
  <w:p w:rsidR="000436FA" w:rsidRDefault="000436F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4AF"/>
    <w:multiLevelType w:val="multilevel"/>
    <w:tmpl w:val="472A89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937AF"/>
    <w:multiLevelType w:val="hybridMultilevel"/>
    <w:tmpl w:val="0CD6D0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611578"/>
    <w:multiLevelType w:val="hybridMultilevel"/>
    <w:tmpl w:val="19DC55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20E49"/>
    <w:multiLevelType w:val="hybridMultilevel"/>
    <w:tmpl w:val="CCEC1FE8"/>
    <w:lvl w:ilvl="0" w:tplc="92B492EA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F1F3CA4"/>
    <w:multiLevelType w:val="multilevel"/>
    <w:tmpl w:val="598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76DDC"/>
    <w:multiLevelType w:val="hybridMultilevel"/>
    <w:tmpl w:val="C5A28F50"/>
    <w:lvl w:ilvl="0" w:tplc="A738BD3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3663"/>
    <w:multiLevelType w:val="hybridMultilevel"/>
    <w:tmpl w:val="18E460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821AB5"/>
    <w:multiLevelType w:val="hybridMultilevel"/>
    <w:tmpl w:val="80B8B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7CA65DE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44AE9"/>
    <w:multiLevelType w:val="hybridMultilevel"/>
    <w:tmpl w:val="FD705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6D20C4"/>
    <w:multiLevelType w:val="multilevel"/>
    <w:tmpl w:val="468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80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83A24"/>
    <w:multiLevelType w:val="hybridMultilevel"/>
    <w:tmpl w:val="4866D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B14F0"/>
    <w:multiLevelType w:val="hybridMultilevel"/>
    <w:tmpl w:val="F13405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5D63ED"/>
    <w:multiLevelType w:val="multilevel"/>
    <w:tmpl w:val="7D50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039E1"/>
    <w:multiLevelType w:val="hybridMultilevel"/>
    <w:tmpl w:val="B00C61B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 w15:restartNumberingAfterBreak="0">
    <w:nsid w:val="7DBA2195"/>
    <w:multiLevelType w:val="hybridMultilevel"/>
    <w:tmpl w:val="92B0DC1A"/>
    <w:lvl w:ilvl="0" w:tplc="0409000F">
      <w:start w:val="1"/>
      <w:numFmt w:val="decimal"/>
      <w:lvlText w:val="%1."/>
      <w:lvlJc w:val="left"/>
      <w:pPr>
        <w:ind w:left="24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38" w:hanging="360"/>
      </w:pPr>
    </w:lvl>
    <w:lvl w:ilvl="2" w:tplc="0409001B" w:tentative="1">
      <w:start w:val="1"/>
      <w:numFmt w:val="lowerRoman"/>
      <w:lvlText w:val="%3."/>
      <w:lvlJc w:val="right"/>
      <w:pPr>
        <w:ind w:left="3858" w:hanging="180"/>
      </w:pPr>
    </w:lvl>
    <w:lvl w:ilvl="3" w:tplc="0409000F" w:tentative="1">
      <w:start w:val="1"/>
      <w:numFmt w:val="decimal"/>
      <w:lvlText w:val="%4."/>
      <w:lvlJc w:val="left"/>
      <w:pPr>
        <w:ind w:left="4578" w:hanging="360"/>
      </w:pPr>
    </w:lvl>
    <w:lvl w:ilvl="4" w:tplc="04090019" w:tentative="1">
      <w:start w:val="1"/>
      <w:numFmt w:val="lowerLetter"/>
      <w:lvlText w:val="%5."/>
      <w:lvlJc w:val="left"/>
      <w:pPr>
        <w:ind w:left="5298" w:hanging="360"/>
      </w:pPr>
    </w:lvl>
    <w:lvl w:ilvl="5" w:tplc="0409001B" w:tentative="1">
      <w:start w:val="1"/>
      <w:numFmt w:val="lowerRoman"/>
      <w:lvlText w:val="%6."/>
      <w:lvlJc w:val="right"/>
      <w:pPr>
        <w:ind w:left="6018" w:hanging="180"/>
      </w:pPr>
    </w:lvl>
    <w:lvl w:ilvl="6" w:tplc="0409000F" w:tentative="1">
      <w:start w:val="1"/>
      <w:numFmt w:val="decimal"/>
      <w:lvlText w:val="%7."/>
      <w:lvlJc w:val="left"/>
      <w:pPr>
        <w:ind w:left="6738" w:hanging="360"/>
      </w:pPr>
    </w:lvl>
    <w:lvl w:ilvl="7" w:tplc="04090019" w:tentative="1">
      <w:start w:val="1"/>
      <w:numFmt w:val="lowerLetter"/>
      <w:lvlText w:val="%8."/>
      <w:lvlJc w:val="left"/>
      <w:pPr>
        <w:ind w:left="7458" w:hanging="360"/>
      </w:pPr>
    </w:lvl>
    <w:lvl w:ilvl="8" w:tplc="0409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5" w15:restartNumberingAfterBreak="0">
    <w:nsid w:val="7DF31746"/>
    <w:multiLevelType w:val="hybridMultilevel"/>
    <w:tmpl w:val="37620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13"/>
  </w:num>
  <w:num w:numId="11">
    <w:abstractNumId w:val="12"/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10"/>
  </w:num>
  <w:num w:numId="15">
    <w:abstractNumId w:val="8"/>
  </w:num>
  <w:num w:numId="1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CB"/>
    <w:rsid w:val="00015DBE"/>
    <w:rsid w:val="000208A1"/>
    <w:rsid w:val="000224BA"/>
    <w:rsid w:val="000260A6"/>
    <w:rsid w:val="00031E47"/>
    <w:rsid w:val="00031F4B"/>
    <w:rsid w:val="000324FF"/>
    <w:rsid w:val="00032F1B"/>
    <w:rsid w:val="0003402E"/>
    <w:rsid w:val="00035EFF"/>
    <w:rsid w:val="00036BF5"/>
    <w:rsid w:val="000436FA"/>
    <w:rsid w:val="00050A53"/>
    <w:rsid w:val="00051251"/>
    <w:rsid w:val="00052BEC"/>
    <w:rsid w:val="00053EF7"/>
    <w:rsid w:val="00055938"/>
    <w:rsid w:val="00057B2D"/>
    <w:rsid w:val="000612CB"/>
    <w:rsid w:val="00063267"/>
    <w:rsid w:val="00064487"/>
    <w:rsid w:val="00066981"/>
    <w:rsid w:val="00072190"/>
    <w:rsid w:val="00074F96"/>
    <w:rsid w:val="00081F56"/>
    <w:rsid w:val="00082564"/>
    <w:rsid w:val="000838A6"/>
    <w:rsid w:val="00084383"/>
    <w:rsid w:val="000932C5"/>
    <w:rsid w:val="0009744B"/>
    <w:rsid w:val="000A204B"/>
    <w:rsid w:val="000A3177"/>
    <w:rsid w:val="000A486E"/>
    <w:rsid w:val="000A53DE"/>
    <w:rsid w:val="000A6747"/>
    <w:rsid w:val="000A6B13"/>
    <w:rsid w:val="000B1BF8"/>
    <w:rsid w:val="000B225C"/>
    <w:rsid w:val="000B6BBC"/>
    <w:rsid w:val="000C30FA"/>
    <w:rsid w:val="000C55AB"/>
    <w:rsid w:val="000D3EA4"/>
    <w:rsid w:val="000D58D3"/>
    <w:rsid w:val="000E1E68"/>
    <w:rsid w:val="000F6DFB"/>
    <w:rsid w:val="00104018"/>
    <w:rsid w:val="00107D23"/>
    <w:rsid w:val="00114C9A"/>
    <w:rsid w:val="00115ED5"/>
    <w:rsid w:val="00115F89"/>
    <w:rsid w:val="001226F8"/>
    <w:rsid w:val="00122CED"/>
    <w:rsid w:val="0013100A"/>
    <w:rsid w:val="00133536"/>
    <w:rsid w:val="001353F0"/>
    <w:rsid w:val="00146F98"/>
    <w:rsid w:val="00152340"/>
    <w:rsid w:val="00157A17"/>
    <w:rsid w:val="00161CCD"/>
    <w:rsid w:val="00161CE9"/>
    <w:rsid w:val="00164C21"/>
    <w:rsid w:val="00170600"/>
    <w:rsid w:val="00170AA6"/>
    <w:rsid w:val="001713A0"/>
    <w:rsid w:val="00172AA4"/>
    <w:rsid w:val="00174AD3"/>
    <w:rsid w:val="0017541A"/>
    <w:rsid w:val="00181F65"/>
    <w:rsid w:val="00183340"/>
    <w:rsid w:val="00183B01"/>
    <w:rsid w:val="00185BC0"/>
    <w:rsid w:val="00187BCB"/>
    <w:rsid w:val="00190333"/>
    <w:rsid w:val="00196901"/>
    <w:rsid w:val="001B1BED"/>
    <w:rsid w:val="001B4CA3"/>
    <w:rsid w:val="001B5565"/>
    <w:rsid w:val="001B5F10"/>
    <w:rsid w:val="001B7C99"/>
    <w:rsid w:val="001B7EE4"/>
    <w:rsid w:val="001C01ED"/>
    <w:rsid w:val="001C5B78"/>
    <w:rsid w:val="001C6AAB"/>
    <w:rsid w:val="001D0873"/>
    <w:rsid w:val="001D2A88"/>
    <w:rsid w:val="001D2EB0"/>
    <w:rsid w:val="001E04C3"/>
    <w:rsid w:val="001E0BDD"/>
    <w:rsid w:val="001E3BB7"/>
    <w:rsid w:val="001E3FDD"/>
    <w:rsid w:val="001E4190"/>
    <w:rsid w:val="001E66AD"/>
    <w:rsid w:val="001F0069"/>
    <w:rsid w:val="001F27F0"/>
    <w:rsid w:val="001F2A89"/>
    <w:rsid w:val="001F7D5A"/>
    <w:rsid w:val="00205BD0"/>
    <w:rsid w:val="00215905"/>
    <w:rsid w:val="00215C9B"/>
    <w:rsid w:val="00220D55"/>
    <w:rsid w:val="00223B18"/>
    <w:rsid w:val="00230D31"/>
    <w:rsid w:val="00233AA0"/>
    <w:rsid w:val="00243101"/>
    <w:rsid w:val="0024375C"/>
    <w:rsid w:val="00243D3C"/>
    <w:rsid w:val="00245C72"/>
    <w:rsid w:val="00250879"/>
    <w:rsid w:val="00250A24"/>
    <w:rsid w:val="00257335"/>
    <w:rsid w:val="00257802"/>
    <w:rsid w:val="00265576"/>
    <w:rsid w:val="00267F3A"/>
    <w:rsid w:val="00271060"/>
    <w:rsid w:val="00275261"/>
    <w:rsid w:val="002825EC"/>
    <w:rsid w:val="0028306E"/>
    <w:rsid w:val="00285921"/>
    <w:rsid w:val="002874D9"/>
    <w:rsid w:val="00287B46"/>
    <w:rsid w:val="00292CE5"/>
    <w:rsid w:val="002958BA"/>
    <w:rsid w:val="002A0589"/>
    <w:rsid w:val="002A1110"/>
    <w:rsid w:val="002A1756"/>
    <w:rsid w:val="002A2CAA"/>
    <w:rsid w:val="002A6089"/>
    <w:rsid w:val="002A78FB"/>
    <w:rsid w:val="002A7E7C"/>
    <w:rsid w:val="002B1032"/>
    <w:rsid w:val="002B1C61"/>
    <w:rsid w:val="002B1F00"/>
    <w:rsid w:val="002D2D87"/>
    <w:rsid w:val="002D3099"/>
    <w:rsid w:val="002E2299"/>
    <w:rsid w:val="002E5141"/>
    <w:rsid w:val="002E5B9C"/>
    <w:rsid w:val="002E5ECD"/>
    <w:rsid w:val="002F1133"/>
    <w:rsid w:val="002F19D8"/>
    <w:rsid w:val="0030170A"/>
    <w:rsid w:val="003032A3"/>
    <w:rsid w:val="0031176F"/>
    <w:rsid w:val="00314BD4"/>
    <w:rsid w:val="00315171"/>
    <w:rsid w:val="0031738C"/>
    <w:rsid w:val="00322FC6"/>
    <w:rsid w:val="00330207"/>
    <w:rsid w:val="0033062C"/>
    <w:rsid w:val="003309E6"/>
    <w:rsid w:val="003328F7"/>
    <w:rsid w:val="00341E83"/>
    <w:rsid w:val="0034282D"/>
    <w:rsid w:val="00343FD2"/>
    <w:rsid w:val="00344E3A"/>
    <w:rsid w:val="0035346D"/>
    <w:rsid w:val="00355550"/>
    <w:rsid w:val="00356B65"/>
    <w:rsid w:val="00356C8F"/>
    <w:rsid w:val="00365DC0"/>
    <w:rsid w:val="00366897"/>
    <w:rsid w:val="00366F04"/>
    <w:rsid w:val="003733D5"/>
    <w:rsid w:val="00373AEC"/>
    <w:rsid w:val="0038792D"/>
    <w:rsid w:val="00391663"/>
    <w:rsid w:val="003926E9"/>
    <w:rsid w:val="003A2B9E"/>
    <w:rsid w:val="003A60E5"/>
    <w:rsid w:val="003A697B"/>
    <w:rsid w:val="003A6C2F"/>
    <w:rsid w:val="003A7FB4"/>
    <w:rsid w:val="003B0132"/>
    <w:rsid w:val="003B0EE5"/>
    <w:rsid w:val="003B3F92"/>
    <w:rsid w:val="003B7AB9"/>
    <w:rsid w:val="003C28FA"/>
    <w:rsid w:val="003C2BAD"/>
    <w:rsid w:val="003D0366"/>
    <w:rsid w:val="003D49FA"/>
    <w:rsid w:val="003E36BC"/>
    <w:rsid w:val="003E456E"/>
    <w:rsid w:val="003E5366"/>
    <w:rsid w:val="00410EB7"/>
    <w:rsid w:val="00413692"/>
    <w:rsid w:val="0042129C"/>
    <w:rsid w:val="0042209F"/>
    <w:rsid w:val="00424BC9"/>
    <w:rsid w:val="00425682"/>
    <w:rsid w:val="0043337F"/>
    <w:rsid w:val="004346B1"/>
    <w:rsid w:val="00447719"/>
    <w:rsid w:val="00453135"/>
    <w:rsid w:val="004566F5"/>
    <w:rsid w:val="00467A0C"/>
    <w:rsid w:val="0047015C"/>
    <w:rsid w:val="00470D03"/>
    <w:rsid w:val="00473E4F"/>
    <w:rsid w:val="004749E7"/>
    <w:rsid w:val="00476E74"/>
    <w:rsid w:val="00480503"/>
    <w:rsid w:val="00480CFC"/>
    <w:rsid w:val="0048182F"/>
    <w:rsid w:val="00484455"/>
    <w:rsid w:val="00492D9D"/>
    <w:rsid w:val="00494EFA"/>
    <w:rsid w:val="00496B79"/>
    <w:rsid w:val="00497630"/>
    <w:rsid w:val="004A3A31"/>
    <w:rsid w:val="004A4765"/>
    <w:rsid w:val="004A596E"/>
    <w:rsid w:val="004A5B36"/>
    <w:rsid w:val="004B47E7"/>
    <w:rsid w:val="004C24DD"/>
    <w:rsid w:val="004C615C"/>
    <w:rsid w:val="004D096D"/>
    <w:rsid w:val="004D3D42"/>
    <w:rsid w:val="004D41D3"/>
    <w:rsid w:val="004D7B4F"/>
    <w:rsid w:val="004E1292"/>
    <w:rsid w:val="004E5624"/>
    <w:rsid w:val="004F0F09"/>
    <w:rsid w:val="004F394D"/>
    <w:rsid w:val="00500256"/>
    <w:rsid w:val="00500C0B"/>
    <w:rsid w:val="00524560"/>
    <w:rsid w:val="00527DA8"/>
    <w:rsid w:val="00535366"/>
    <w:rsid w:val="005353F5"/>
    <w:rsid w:val="00537B0C"/>
    <w:rsid w:val="00542E71"/>
    <w:rsid w:val="0055215D"/>
    <w:rsid w:val="0055316B"/>
    <w:rsid w:val="00555E6A"/>
    <w:rsid w:val="00560912"/>
    <w:rsid w:val="00574323"/>
    <w:rsid w:val="0057678F"/>
    <w:rsid w:val="0057698F"/>
    <w:rsid w:val="00580963"/>
    <w:rsid w:val="005843B2"/>
    <w:rsid w:val="00584D6F"/>
    <w:rsid w:val="00584F77"/>
    <w:rsid w:val="00594B08"/>
    <w:rsid w:val="005A05D7"/>
    <w:rsid w:val="005A609A"/>
    <w:rsid w:val="005A6F5E"/>
    <w:rsid w:val="005B0362"/>
    <w:rsid w:val="005B65A8"/>
    <w:rsid w:val="005C05E6"/>
    <w:rsid w:val="005D1112"/>
    <w:rsid w:val="005D5A46"/>
    <w:rsid w:val="005E182E"/>
    <w:rsid w:val="005E7ABA"/>
    <w:rsid w:val="00603949"/>
    <w:rsid w:val="00604008"/>
    <w:rsid w:val="00607B9C"/>
    <w:rsid w:val="0061158B"/>
    <w:rsid w:val="0061266B"/>
    <w:rsid w:val="0061327A"/>
    <w:rsid w:val="00615E92"/>
    <w:rsid w:val="00615EED"/>
    <w:rsid w:val="00625F8B"/>
    <w:rsid w:val="006306F2"/>
    <w:rsid w:val="00633A62"/>
    <w:rsid w:val="00637E1F"/>
    <w:rsid w:val="00637EB5"/>
    <w:rsid w:val="0064134B"/>
    <w:rsid w:val="0064162B"/>
    <w:rsid w:val="00650F0D"/>
    <w:rsid w:val="00652471"/>
    <w:rsid w:val="006534B3"/>
    <w:rsid w:val="0066011F"/>
    <w:rsid w:val="006711AA"/>
    <w:rsid w:val="006720B3"/>
    <w:rsid w:val="006728BE"/>
    <w:rsid w:val="006744B5"/>
    <w:rsid w:val="006766D1"/>
    <w:rsid w:val="00677D75"/>
    <w:rsid w:val="006910D0"/>
    <w:rsid w:val="0069302F"/>
    <w:rsid w:val="006935C7"/>
    <w:rsid w:val="0069732A"/>
    <w:rsid w:val="006A1123"/>
    <w:rsid w:val="006A42DD"/>
    <w:rsid w:val="006A7EDD"/>
    <w:rsid w:val="006B0EB6"/>
    <w:rsid w:val="006B77FC"/>
    <w:rsid w:val="006C067E"/>
    <w:rsid w:val="006C1A8B"/>
    <w:rsid w:val="006D1C5E"/>
    <w:rsid w:val="006D7546"/>
    <w:rsid w:val="006D781B"/>
    <w:rsid w:val="006E1229"/>
    <w:rsid w:val="006E2D40"/>
    <w:rsid w:val="006F1BD5"/>
    <w:rsid w:val="006F2134"/>
    <w:rsid w:val="007033E1"/>
    <w:rsid w:val="00710746"/>
    <w:rsid w:val="007126BB"/>
    <w:rsid w:val="00715B6D"/>
    <w:rsid w:val="00717E81"/>
    <w:rsid w:val="00720859"/>
    <w:rsid w:val="00721C55"/>
    <w:rsid w:val="0072534D"/>
    <w:rsid w:val="00725F64"/>
    <w:rsid w:val="007263FB"/>
    <w:rsid w:val="00731706"/>
    <w:rsid w:val="0073528F"/>
    <w:rsid w:val="0073648D"/>
    <w:rsid w:val="00737331"/>
    <w:rsid w:val="00737540"/>
    <w:rsid w:val="00743711"/>
    <w:rsid w:val="00746EEA"/>
    <w:rsid w:val="007510A6"/>
    <w:rsid w:val="00752D21"/>
    <w:rsid w:val="0075321C"/>
    <w:rsid w:val="007538E7"/>
    <w:rsid w:val="00756FB0"/>
    <w:rsid w:val="00760BC9"/>
    <w:rsid w:val="007631CD"/>
    <w:rsid w:val="0076679A"/>
    <w:rsid w:val="00766C75"/>
    <w:rsid w:val="00774776"/>
    <w:rsid w:val="0078616F"/>
    <w:rsid w:val="007902CC"/>
    <w:rsid w:val="00790725"/>
    <w:rsid w:val="00791BC3"/>
    <w:rsid w:val="007949BF"/>
    <w:rsid w:val="007A5B8C"/>
    <w:rsid w:val="007A6210"/>
    <w:rsid w:val="007A6516"/>
    <w:rsid w:val="007B3F47"/>
    <w:rsid w:val="007C1BCF"/>
    <w:rsid w:val="007C3CF9"/>
    <w:rsid w:val="007E04A0"/>
    <w:rsid w:val="007E228D"/>
    <w:rsid w:val="007E54CB"/>
    <w:rsid w:val="007F0451"/>
    <w:rsid w:val="0081237E"/>
    <w:rsid w:val="00812762"/>
    <w:rsid w:val="0082149B"/>
    <w:rsid w:val="00824548"/>
    <w:rsid w:val="00824ECB"/>
    <w:rsid w:val="00827D50"/>
    <w:rsid w:val="008306C1"/>
    <w:rsid w:val="008347C8"/>
    <w:rsid w:val="00836524"/>
    <w:rsid w:val="00841C5E"/>
    <w:rsid w:val="008443DC"/>
    <w:rsid w:val="0084478E"/>
    <w:rsid w:val="00847764"/>
    <w:rsid w:val="00852357"/>
    <w:rsid w:val="00852CD5"/>
    <w:rsid w:val="00856C93"/>
    <w:rsid w:val="008600C6"/>
    <w:rsid w:val="00864641"/>
    <w:rsid w:val="00867065"/>
    <w:rsid w:val="008745FD"/>
    <w:rsid w:val="008776D4"/>
    <w:rsid w:val="0088065C"/>
    <w:rsid w:val="00883C5D"/>
    <w:rsid w:val="00884D00"/>
    <w:rsid w:val="00887321"/>
    <w:rsid w:val="008913AB"/>
    <w:rsid w:val="00891D09"/>
    <w:rsid w:val="008B0C8D"/>
    <w:rsid w:val="008B6535"/>
    <w:rsid w:val="008C618F"/>
    <w:rsid w:val="008C7B81"/>
    <w:rsid w:val="008D4AA9"/>
    <w:rsid w:val="008D6698"/>
    <w:rsid w:val="008E2323"/>
    <w:rsid w:val="008F29A9"/>
    <w:rsid w:val="008F3AFE"/>
    <w:rsid w:val="008F3F27"/>
    <w:rsid w:val="00902737"/>
    <w:rsid w:val="009107D2"/>
    <w:rsid w:val="009119AD"/>
    <w:rsid w:val="009125B2"/>
    <w:rsid w:val="009146CF"/>
    <w:rsid w:val="00915AD1"/>
    <w:rsid w:val="0091626A"/>
    <w:rsid w:val="00917E5F"/>
    <w:rsid w:val="00920572"/>
    <w:rsid w:val="0092156A"/>
    <w:rsid w:val="00924C80"/>
    <w:rsid w:val="0092527A"/>
    <w:rsid w:val="00930429"/>
    <w:rsid w:val="009307BA"/>
    <w:rsid w:val="00932C51"/>
    <w:rsid w:val="00936502"/>
    <w:rsid w:val="00941937"/>
    <w:rsid w:val="00943138"/>
    <w:rsid w:val="0094329A"/>
    <w:rsid w:val="0094660B"/>
    <w:rsid w:val="009518A3"/>
    <w:rsid w:val="00951DB5"/>
    <w:rsid w:val="0095304C"/>
    <w:rsid w:val="00953D11"/>
    <w:rsid w:val="00953EE4"/>
    <w:rsid w:val="00960720"/>
    <w:rsid w:val="009619FF"/>
    <w:rsid w:val="00963CF6"/>
    <w:rsid w:val="00963D5C"/>
    <w:rsid w:val="00964180"/>
    <w:rsid w:val="009652D6"/>
    <w:rsid w:val="00970006"/>
    <w:rsid w:val="00974548"/>
    <w:rsid w:val="0098237C"/>
    <w:rsid w:val="0098583B"/>
    <w:rsid w:val="00990D72"/>
    <w:rsid w:val="009A5125"/>
    <w:rsid w:val="009A59CF"/>
    <w:rsid w:val="009B35DB"/>
    <w:rsid w:val="009C19A8"/>
    <w:rsid w:val="009D1A36"/>
    <w:rsid w:val="009D57FC"/>
    <w:rsid w:val="009E0E50"/>
    <w:rsid w:val="009E3F73"/>
    <w:rsid w:val="009E76F4"/>
    <w:rsid w:val="009F02FC"/>
    <w:rsid w:val="009F23B4"/>
    <w:rsid w:val="009F4EA9"/>
    <w:rsid w:val="009F5882"/>
    <w:rsid w:val="009F7EA6"/>
    <w:rsid w:val="00A029AE"/>
    <w:rsid w:val="00A0532E"/>
    <w:rsid w:val="00A0711F"/>
    <w:rsid w:val="00A07B5E"/>
    <w:rsid w:val="00A11097"/>
    <w:rsid w:val="00A11C50"/>
    <w:rsid w:val="00A1306E"/>
    <w:rsid w:val="00A1387F"/>
    <w:rsid w:val="00A20293"/>
    <w:rsid w:val="00A208EA"/>
    <w:rsid w:val="00A22E60"/>
    <w:rsid w:val="00A3483A"/>
    <w:rsid w:val="00A44B6B"/>
    <w:rsid w:val="00A50024"/>
    <w:rsid w:val="00A51524"/>
    <w:rsid w:val="00A555A5"/>
    <w:rsid w:val="00A55C71"/>
    <w:rsid w:val="00A61AE7"/>
    <w:rsid w:val="00A67E56"/>
    <w:rsid w:val="00A701D1"/>
    <w:rsid w:val="00A73A6E"/>
    <w:rsid w:val="00A75AB1"/>
    <w:rsid w:val="00A7707F"/>
    <w:rsid w:val="00A83409"/>
    <w:rsid w:val="00A83CA6"/>
    <w:rsid w:val="00A93FF0"/>
    <w:rsid w:val="00A9670E"/>
    <w:rsid w:val="00A975E1"/>
    <w:rsid w:val="00AA1654"/>
    <w:rsid w:val="00AA1C21"/>
    <w:rsid w:val="00AB0D98"/>
    <w:rsid w:val="00AB3245"/>
    <w:rsid w:val="00AB3F75"/>
    <w:rsid w:val="00AB7E75"/>
    <w:rsid w:val="00AC085A"/>
    <w:rsid w:val="00AC0DAA"/>
    <w:rsid w:val="00AC5BEB"/>
    <w:rsid w:val="00AC6850"/>
    <w:rsid w:val="00AC7E7B"/>
    <w:rsid w:val="00AD25FF"/>
    <w:rsid w:val="00AD31F5"/>
    <w:rsid w:val="00AD5426"/>
    <w:rsid w:val="00AE409F"/>
    <w:rsid w:val="00AF6CEF"/>
    <w:rsid w:val="00AF7E20"/>
    <w:rsid w:val="00B013C9"/>
    <w:rsid w:val="00B01449"/>
    <w:rsid w:val="00B0305F"/>
    <w:rsid w:val="00B038F2"/>
    <w:rsid w:val="00B07D29"/>
    <w:rsid w:val="00B113F7"/>
    <w:rsid w:val="00B13ED8"/>
    <w:rsid w:val="00B16271"/>
    <w:rsid w:val="00B202CD"/>
    <w:rsid w:val="00B427CB"/>
    <w:rsid w:val="00B473C0"/>
    <w:rsid w:val="00B5714E"/>
    <w:rsid w:val="00B625EE"/>
    <w:rsid w:val="00B76873"/>
    <w:rsid w:val="00B77234"/>
    <w:rsid w:val="00B8050C"/>
    <w:rsid w:val="00B8698C"/>
    <w:rsid w:val="00B87E52"/>
    <w:rsid w:val="00BA0C83"/>
    <w:rsid w:val="00BA2250"/>
    <w:rsid w:val="00BA284A"/>
    <w:rsid w:val="00BA7523"/>
    <w:rsid w:val="00BB5024"/>
    <w:rsid w:val="00BB517E"/>
    <w:rsid w:val="00BC2D2A"/>
    <w:rsid w:val="00BC37E0"/>
    <w:rsid w:val="00BD5654"/>
    <w:rsid w:val="00BD5C2A"/>
    <w:rsid w:val="00BF244B"/>
    <w:rsid w:val="00C00F2D"/>
    <w:rsid w:val="00C023AC"/>
    <w:rsid w:val="00C02687"/>
    <w:rsid w:val="00C04DD4"/>
    <w:rsid w:val="00C05532"/>
    <w:rsid w:val="00C11DC2"/>
    <w:rsid w:val="00C12A56"/>
    <w:rsid w:val="00C15505"/>
    <w:rsid w:val="00C23A20"/>
    <w:rsid w:val="00C24434"/>
    <w:rsid w:val="00C2469C"/>
    <w:rsid w:val="00C357D8"/>
    <w:rsid w:val="00C36056"/>
    <w:rsid w:val="00C369E8"/>
    <w:rsid w:val="00C371E5"/>
    <w:rsid w:val="00C5256C"/>
    <w:rsid w:val="00C54FBB"/>
    <w:rsid w:val="00C62FFC"/>
    <w:rsid w:val="00C7455B"/>
    <w:rsid w:val="00C76F82"/>
    <w:rsid w:val="00C90732"/>
    <w:rsid w:val="00C91690"/>
    <w:rsid w:val="00C91823"/>
    <w:rsid w:val="00C91A33"/>
    <w:rsid w:val="00CA5B59"/>
    <w:rsid w:val="00CA5CE9"/>
    <w:rsid w:val="00CB0AD8"/>
    <w:rsid w:val="00CB7623"/>
    <w:rsid w:val="00CD1259"/>
    <w:rsid w:val="00CD40F8"/>
    <w:rsid w:val="00CE02EC"/>
    <w:rsid w:val="00CE1604"/>
    <w:rsid w:val="00CE5CBB"/>
    <w:rsid w:val="00CF1BE0"/>
    <w:rsid w:val="00CF33EC"/>
    <w:rsid w:val="00CF4D7D"/>
    <w:rsid w:val="00D00C26"/>
    <w:rsid w:val="00D03552"/>
    <w:rsid w:val="00D03C4C"/>
    <w:rsid w:val="00D04A89"/>
    <w:rsid w:val="00D04C1B"/>
    <w:rsid w:val="00D113E4"/>
    <w:rsid w:val="00D22E20"/>
    <w:rsid w:val="00D25933"/>
    <w:rsid w:val="00D32328"/>
    <w:rsid w:val="00D32DAF"/>
    <w:rsid w:val="00D33D95"/>
    <w:rsid w:val="00D3448C"/>
    <w:rsid w:val="00D41791"/>
    <w:rsid w:val="00D56CE6"/>
    <w:rsid w:val="00D56D28"/>
    <w:rsid w:val="00D64411"/>
    <w:rsid w:val="00D64F04"/>
    <w:rsid w:val="00D65937"/>
    <w:rsid w:val="00D66FE5"/>
    <w:rsid w:val="00D72D5D"/>
    <w:rsid w:val="00D96A98"/>
    <w:rsid w:val="00DA0CDC"/>
    <w:rsid w:val="00DA1C17"/>
    <w:rsid w:val="00DA4B38"/>
    <w:rsid w:val="00DA62F9"/>
    <w:rsid w:val="00DB232D"/>
    <w:rsid w:val="00DB3BF3"/>
    <w:rsid w:val="00DB3C26"/>
    <w:rsid w:val="00DB4A38"/>
    <w:rsid w:val="00DC10C0"/>
    <w:rsid w:val="00DD0A9D"/>
    <w:rsid w:val="00DD31B1"/>
    <w:rsid w:val="00DE215A"/>
    <w:rsid w:val="00DE286D"/>
    <w:rsid w:val="00DF2F5B"/>
    <w:rsid w:val="00DF2FCF"/>
    <w:rsid w:val="00DF7A08"/>
    <w:rsid w:val="00E032A6"/>
    <w:rsid w:val="00E0432B"/>
    <w:rsid w:val="00E05DA3"/>
    <w:rsid w:val="00E10159"/>
    <w:rsid w:val="00E13640"/>
    <w:rsid w:val="00E145AF"/>
    <w:rsid w:val="00E21D33"/>
    <w:rsid w:val="00E2313C"/>
    <w:rsid w:val="00E27BA4"/>
    <w:rsid w:val="00E30B13"/>
    <w:rsid w:val="00E32F1C"/>
    <w:rsid w:val="00E331A0"/>
    <w:rsid w:val="00E34174"/>
    <w:rsid w:val="00E4251B"/>
    <w:rsid w:val="00E46809"/>
    <w:rsid w:val="00E50B26"/>
    <w:rsid w:val="00E55577"/>
    <w:rsid w:val="00E6767E"/>
    <w:rsid w:val="00E7017E"/>
    <w:rsid w:val="00E7544F"/>
    <w:rsid w:val="00E76E66"/>
    <w:rsid w:val="00E778FB"/>
    <w:rsid w:val="00E80290"/>
    <w:rsid w:val="00E826B1"/>
    <w:rsid w:val="00E83FD6"/>
    <w:rsid w:val="00E94BD3"/>
    <w:rsid w:val="00E97C88"/>
    <w:rsid w:val="00EB034F"/>
    <w:rsid w:val="00EB314E"/>
    <w:rsid w:val="00EB5EAA"/>
    <w:rsid w:val="00EC203A"/>
    <w:rsid w:val="00EC2230"/>
    <w:rsid w:val="00EC5E21"/>
    <w:rsid w:val="00EC6EAB"/>
    <w:rsid w:val="00ED2406"/>
    <w:rsid w:val="00ED42DF"/>
    <w:rsid w:val="00ED5903"/>
    <w:rsid w:val="00EF226E"/>
    <w:rsid w:val="00EF2584"/>
    <w:rsid w:val="00F041AA"/>
    <w:rsid w:val="00F04596"/>
    <w:rsid w:val="00F060D3"/>
    <w:rsid w:val="00F07E4B"/>
    <w:rsid w:val="00F11356"/>
    <w:rsid w:val="00F17D72"/>
    <w:rsid w:val="00F201CD"/>
    <w:rsid w:val="00F20588"/>
    <w:rsid w:val="00F22DB1"/>
    <w:rsid w:val="00F23568"/>
    <w:rsid w:val="00F32DD2"/>
    <w:rsid w:val="00F34C87"/>
    <w:rsid w:val="00F40E6D"/>
    <w:rsid w:val="00F411E1"/>
    <w:rsid w:val="00F462B7"/>
    <w:rsid w:val="00F4751D"/>
    <w:rsid w:val="00F52A14"/>
    <w:rsid w:val="00F554E4"/>
    <w:rsid w:val="00F564FA"/>
    <w:rsid w:val="00F57D41"/>
    <w:rsid w:val="00F65C77"/>
    <w:rsid w:val="00F6783D"/>
    <w:rsid w:val="00F67A08"/>
    <w:rsid w:val="00F70E09"/>
    <w:rsid w:val="00F81556"/>
    <w:rsid w:val="00F858A1"/>
    <w:rsid w:val="00F91EA7"/>
    <w:rsid w:val="00F92290"/>
    <w:rsid w:val="00F94D28"/>
    <w:rsid w:val="00F955A1"/>
    <w:rsid w:val="00F96235"/>
    <w:rsid w:val="00F97EDE"/>
    <w:rsid w:val="00FA2143"/>
    <w:rsid w:val="00FA4449"/>
    <w:rsid w:val="00FA4F82"/>
    <w:rsid w:val="00FB6A1E"/>
    <w:rsid w:val="00FB78D6"/>
    <w:rsid w:val="00FC3405"/>
    <w:rsid w:val="00FC43D0"/>
    <w:rsid w:val="00FC6D5C"/>
    <w:rsid w:val="00FD0E3A"/>
    <w:rsid w:val="00FE1D94"/>
    <w:rsid w:val="00FE2F44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D38DB5-F666-4C10-BC42-6F5CD3C2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2DF"/>
  </w:style>
  <w:style w:type="paragraph" w:styleId="1">
    <w:name w:val="heading 1"/>
    <w:basedOn w:val="a"/>
    <w:next w:val="a"/>
    <w:link w:val="10"/>
    <w:uiPriority w:val="9"/>
    <w:qFormat/>
    <w:rsid w:val="0094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4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link w:val="40"/>
    <w:uiPriority w:val="9"/>
    <w:qFormat/>
    <w:rsid w:val="00DB4A38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4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456E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42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220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42209F"/>
    <w:rPr>
      <w:rFonts w:ascii="Tahoma" w:hAnsi="Tahoma" w:cs="Angsana New"/>
      <w:sz w:val="16"/>
      <w:szCs w:val="20"/>
    </w:rPr>
  </w:style>
  <w:style w:type="paragraph" w:styleId="a8">
    <w:name w:val="Title"/>
    <w:basedOn w:val="a"/>
    <w:next w:val="a"/>
    <w:link w:val="a9"/>
    <w:uiPriority w:val="10"/>
    <w:qFormat/>
    <w:rsid w:val="00951D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Bidi" w:eastAsiaTheme="majorEastAsia" w:hAnsiTheme="majorBidi" w:cstheme="majorBidi"/>
      <w:color w:val="17365D" w:themeColor="text2" w:themeShade="BF"/>
      <w:spacing w:val="5"/>
      <w:kern w:val="28"/>
      <w:sz w:val="56"/>
      <w:szCs w:val="56"/>
    </w:rPr>
  </w:style>
  <w:style w:type="character" w:customStyle="1" w:styleId="a9">
    <w:name w:val="ชื่อเรื่อง อักขระ"/>
    <w:basedOn w:val="a0"/>
    <w:link w:val="a8"/>
    <w:uiPriority w:val="10"/>
    <w:rsid w:val="00951DB5"/>
    <w:rPr>
      <w:rFonts w:asciiTheme="majorBidi" w:eastAsiaTheme="majorEastAsia" w:hAnsiTheme="majorBidi" w:cstheme="majorBidi"/>
      <w:color w:val="17365D" w:themeColor="text2" w:themeShade="BF"/>
      <w:spacing w:val="5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AD25FF"/>
  </w:style>
  <w:style w:type="character" w:styleId="aa">
    <w:name w:val="Emphasis"/>
    <w:basedOn w:val="a0"/>
    <w:uiPriority w:val="20"/>
    <w:qFormat/>
    <w:rsid w:val="00DA62F9"/>
    <w:rPr>
      <w:i/>
      <w:iCs/>
    </w:rPr>
  </w:style>
  <w:style w:type="character" w:customStyle="1" w:styleId="20">
    <w:name w:val="หัวเรื่อง 2 อักขระ"/>
    <w:basedOn w:val="a0"/>
    <w:link w:val="2"/>
    <w:uiPriority w:val="9"/>
    <w:rsid w:val="00DB4A3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40">
    <w:name w:val="หัวเรื่อง 4 อักขระ"/>
    <w:basedOn w:val="a0"/>
    <w:link w:val="4"/>
    <w:uiPriority w:val="9"/>
    <w:rsid w:val="00DB4A38"/>
    <w:rPr>
      <w:rFonts w:ascii="Angsana New" w:eastAsia="Times New Roman" w:hAnsi="Angsana New" w:cs="Angsana New"/>
      <w:b/>
      <w:bCs/>
      <w:sz w:val="24"/>
      <w:szCs w:val="24"/>
    </w:rPr>
  </w:style>
  <w:style w:type="character" w:styleId="ab">
    <w:name w:val="Strong"/>
    <w:basedOn w:val="a0"/>
    <w:uiPriority w:val="22"/>
    <w:qFormat/>
    <w:rsid w:val="00DB4A38"/>
    <w:rPr>
      <w:b/>
      <w:bCs/>
    </w:rPr>
  </w:style>
  <w:style w:type="paragraph" w:styleId="ac">
    <w:name w:val="Normal (Web)"/>
    <w:basedOn w:val="a"/>
    <w:uiPriority w:val="99"/>
    <w:unhideWhenUsed/>
    <w:rsid w:val="00DB4A3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5yl5">
    <w:name w:val="_5yl5"/>
    <w:basedOn w:val="a0"/>
    <w:rsid w:val="007C3CF9"/>
  </w:style>
  <w:style w:type="paragraph" w:styleId="ad">
    <w:name w:val="No Spacing"/>
    <w:uiPriority w:val="1"/>
    <w:qFormat/>
    <w:rsid w:val="007C3CF9"/>
    <w:pPr>
      <w:spacing w:after="0" w:line="240" w:lineRule="auto"/>
    </w:pPr>
  </w:style>
  <w:style w:type="paragraph" w:styleId="ae">
    <w:name w:val="header"/>
    <w:basedOn w:val="a"/>
    <w:link w:val="af"/>
    <w:uiPriority w:val="99"/>
    <w:unhideWhenUsed/>
    <w:rsid w:val="009D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9D57FC"/>
  </w:style>
  <w:style w:type="paragraph" w:styleId="af0">
    <w:name w:val="footer"/>
    <w:basedOn w:val="a"/>
    <w:link w:val="af1"/>
    <w:uiPriority w:val="99"/>
    <w:unhideWhenUsed/>
    <w:rsid w:val="009D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9D57FC"/>
  </w:style>
  <w:style w:type="paragraph" w:customStyle="1" w:styleId="Default">
    <w:name w:val="Default"/>
    <w:rsid w:val="0069302F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5B65A8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4282D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apple-tab-span">
    <w:name w:val="apple-tab-span"/>
    <w:basedOn w:val="a0"/>
    <w:rsid w:val="009107D2"/>
  </w:style>
  <w:style w:type="character" w:customStyle="1" w:styleId="10">
    <w:name w:val="หัวเรื่อง 1 อักขระ"/>
    <w:basedOn w:val="a0"/>
    <w:link w:val="1"/>
    <w:uiPriority w:val="9"/>
    <w:rsid w:val="0094329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resolvedMention1">
    <w:name w:val="Unresolved Mention1"/>
    <w:basedOn w:val="a0"/>
    <w:uiPriority w:val="99"/>
    <w:semiHidden/>
    <w:unhideWhenUsed/>
    <w:rsid w:val="001C01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91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330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89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2318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41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397">
          <w:marLeft w:val="-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escolotus.com" TargetMode="External"/><Relationship Id="rId18" Type="http://schemas.openxmlformats.org/officeDocument/2006/relationships/hyperlink" Target="http://www.brandage.com/article/1220/tesco-lo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escolotus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17CF9-7BF3-4967-9090-369A1D93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7178</Words>
  <Characters>40916</Characters>
  <Application>Microsoft Office Word</Application>
  <DocSecurity>0</DocSecurity>
  <Lines>340</Lines>
  <Paragraphs>95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poly01</dc:creator>
  <cp:lastModifiedBy>Windows User</cp:lastModifiedBy>
  <cp:revision>4</cp:revision>
  <cp:lastPrinted>2018-04-22T19:29:00Z</cp:lastPrinted>
  <dcterms:created xsi:type="dcterms:W3CDTF">2018-04-22T19:46:00Z</dcterms:created>
  <dcterms:modified xsi:type="dcterms:W3CDTF">2018-04-25T14:32:00Z</dcterms:modified>
</cp:coreProperties>
</file>