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ASOJU ADMIN CONSOLE &amp; PLATFORM ADMIN ARCHITECTURE</w:t>
      </w:r>
    </w:p>
    <w:p>
      <w:pPr>
        <w:jc w:val="center"/>
      </w:pPr>
      <w:r>
        <w:t>Operational Control Centre • Product/Engineering Specification</w:t>
        <w:br/>
        <w:t>Version 1.0 • August 2026</w:t>
      </w:r>
    </w:p>
    <w:p>
      <w:pPr>
        <w:pStyle w:val="Heading1"/>
      </w:pPr>
      <w:r>
        <w:t>1. Purpose</w:t>
      </w:r>
    </w:p>
    <w:p>
      <w:r>
        <w:t>This specification converts the ASOJU operating model, service catalogue, membership/SC model, pilot system and financial tracking requirements into the architecture for the actual ASOJU Platform Admin Console.</w:t>
      </w:r>
    </w:p>
    <w:p>
      <w:r>
        <w:t>The Excel workbooks created during planning are treated as prototypes, data dictionaries and validation models. They are not the production admin system.</w:t>
      </w:r>
    </w:p>
    <w:p>
      <w:pPr>
        <w:pStyle w:val="Heading1"/>
      </w:pPr>
      <w:r>
        <w:t>2. Platform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Layer</w:t>
            </w:r>
          </w:p>
        </w:tc>
        <w:tc>
          <w:tcPr>
            <w:tcW w:type="dxa" w:w="3408"/>
          </w:tcPr>
          <w:p>
            <w:r>
              <w:rPr>
                <w:b/>
              </w:rPr>
              <w:t>Primary user</w:t>
            </w:r>
          </w:p>
        </w:tc>
        <w:tc>
          <w:tcPr>
            <w:tcW w:type="dxa" w:w="3408"/>
          </w:tcPr>
          <w:p>
            <w:r>
              <w:rPr>
                <w:b/>
              </w:rPr>
              <w:t>Purpose</w:t>
            </w:r>
          </w:p>
        </w:tc>
      </w:tr>
      <w:tr>
        <w:tc>
          <w:tcPr>
            <w:tcW w:type="dxa" w:w="3408"/>
          </w:tcPr>
          <w:p>
            <w:r>
              <w:t>Customer App/Web</w:t>
            </w:r>
          </w:p>
        </w:tc>
        <w:tc>
          <w:tcPr>
            <w:tcW w:type="dxa" w:w="3408"/>
          </w:tcPr>
          <w:p>
            <w:r>
              <w:t>Customer</w:t>
            </w:r>
          </w:p>
        </w:tc>
        <w:tc>
          <w:tcPr>
            <w:tcW w:type="dxa" w:w="3408"/>
          </w:tcPr>
          <w:p>
            <w:r>
              <w:t>Request, quote, payment, tracking, membership, SC, evidence/report viewing</w:t>
            </w:r>
          </w:p>
        </w:tc>
      </w:tr>
      <w:tr>
        <w:tc>
          <w:tcPr>
            <w:tcW w:type="dxa" w:w="3408"/>
          </w:tcPr>
          <w:p>
            <w:r>
              <w:t>Admin Console</w:t>
            </w:r>
          </w:p>
        </w:tc>
        <w:tc>
          <w:tcPr>
            <w:tcW w:type="dxa" w:w="3408"/>
          </w:tcPr>
          <w:p>
            <w:r>
              <w:t>ASOJU internal team</w:t>
            </w:r>
          </w:p>
        </w:tc>
        <w:tc>
          <w:tcPr>
            <w:tcW w:type="dxa" w:w="3408"/>
          </w:tcPr>
          <w:p>
            <w:r>
              <w:t>Control customers, cases, quotes, payments, SC, services, agents, QC and analytics</w:t>
            </w:r>
          </w:p>
        </w:tc>
      </w:tr>
      <w:tr>
        <w:tc>
          <w:tcPr>
            <w:tcW w:type="dxa" w:w="3408"/>
          </w:tcPr>
          <w:p>
            <w:r>
              <w:t>Field Agent App</w:t>
            </w:r>
          </w:p>
        </w:tc>
        <w:tc>
          <w:tcPr>
            <w:tcW w:type="dxa" w:w="3408"/>
          </w:tcPr>
          <w:p>
            <w:r>
              <w:t>Field Agent</w:t>
            </w:r>
          </w:p>
        </w:tc>
        <w:tc>
          <w:tcPr>
            <w:tcW w:type="dxa" w:w="3408"/>
          </w:tcPr>
          <w:p>
            <w:r>
              <w:t>Assignments, Job Cards, execution, evidence, status and exceptions</w:t>
            </w:r>
          </w:p>
        </w:tc>
      </w:tr>
      <w:tr>
        <w:tc>
          <w:tcPr>
            <w:tcW w:type="dxa" w:w="3408"/>
          </w:tcPr>
          <w:p>
            <w:r>
              <w:t>Backend / Core Platform</w:t>
            </w:r>
          </w:p>
        </w:tc>
        <w:tc>
          <w:tcPr>
            <w:tcW w:type="dxa" w:w="3408"/>
          </w:tcPr>
          <w:p>
            <w:r>
              <w:t>System</w:t>
            </w:r>
          </w:p>
        </w:tc>
        <w:tc>
          <w:tcPr>
            <w:tcW w:type="dxa" w:w="3408"/>
          </w:tcPr>
          <w:p>
            <w:r>
              <w:t>Workflow, permissions, pricing, FX, SC ledger, notifications, audit logs and integrations</w:t>
            </w:r>
          </w:p>
        </w:tc>
      </w:tr>
      <w:tr>
        <w:tc>
          <w:tcPr>
            <w:tcW w:type="dxa" w:w="3408"/>
          </w:tcPr>
          <w:p>
            <w:r>
              <w:t>Analytics Layer</w:t>
            </w:r>
          </w:p>
        </w:tc>
        <w:tc>
          <w:tcPr>
            <w:tcW w:type="dxa" w:w="3408"/>
          </w:tcPr>
          <w:p>
            <w:r>
              <w:t>Management</w:t>
            </w:r>
          </w:p>
        </w:tc>
        <w:tc>
          <w:tcPr>
            <w:tcW w:type="dxa" w:w="3408"/>
          </w:tcPr>
          <w:p>
            <w:r>
              <w:t>KPIs, unit economics, service profitability, retention and investor traction</w:t>
            </w:r>
          </w:p>
        </w:tc>
      </w:tr>
    </w:tbl>
    <w:p>
      <w:pPr>
        <w:pStyle w:val="Heading1"/>
      </w:pPr>
      <w:r>
        <w:t>3. Admin Design Principles</w:t>
      </w:r>
    </w:p>
    <w:p>
      <w:pPr>
        <w:pStyle w:val="ListBullet"/>
      </w:pPr>
      <w:r>
        <w:t>One source of truth for operational state.</w:t>
      </w:r>
    </w:p>
    <w:p>
      <w:pPr>
        <w:pStyle w:val="ListBullet"/>
      </w:pPr>
      <w:r>
        <w:t>Role-based access control.</w:t>
      </w:r>
    </w:p>
    <w:p>
      <w:pPr>
        <w:pStyle w:val="ListBullet"/>
      </w:pPr>
      <w:r>
        <w:t>Every material action is auditable.</w:t>
      </w:r>
    </w:p>
    <w:p>
      <w:pPr>
        <w:pStyle w:val="ListBullet"/>
      </w:pPr>
      <w:r>
        <w:t>Customer money, ASOJU revenue, SC and external costs are separately represented.</w:t>
      </w:r>
    </w:p>
    <w:p>
      <w:pPr>
        <w:pStyle w:val="ListBullet"/>
      </w:pPr>
      <w:r>
        <w:t>Admin users manage exceptions; the system should automate routine transitions.</w:t>
      </w:r>
    </w:p>
    <w:p>
      <w:pPr>
        <w:pStyle w:val="ListBullet"/>
      </w:pPr>
      <w:r>
        <w:t>Dashboards show actionable work, not vanity metrics.</w:t>
      </w:r>
    </w:p>
    <w:p>
      <w:pPr>
        <w:pStyle w:val="ListBullet"/>
      </w:pPr>
      <w:r>
        <w:t>Every case should be traceable from request to closure.</w:t>
      </w:r>
    </w:p>
    <w:p>
      <w:pPr>
        <w:pStyle w:val="ListBullet"/>
      </w:pPr>
      <w:r>
        <w:t>Service configuration should not require code changes for ordinary pricing/catalogue updates.</w:t>
      </w:r>
    </w:p>
    <w:p>
      <w:pPr>
        <w:pStyle w:val="ListBullet"/>
      </w:pPr>
      <w:r>
        <w:t>Sensitive customer data follows least-privilege access.</w:t>
      </w:r>
    </w:p>
    <w:p>
      <w:pPr>
        <w:pStyle w:val="ListBullet"/>
      </w:pPr>
      <w:r>
        <w:t>Production analytics should derive from transactional records rather than manual spreadsheet entry.</w:t>
      </w:r>
    </w:p>
    <w:p>
      <w:pPr>
        <w:pStyle w:val="Heading1"/>
      </w:pPr>
      <w:r>
        <w:t>4. Admin Roles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Core access</w:t>
            </w:r>
          </w:p>
        </w:tc>
      </w:tr>
      <w:tr>
        <w:tc>
          <w:tcPr>
            <w:tcW w:type="dxa" w:w="5112"/>
          </w:tcPr>
          <w:p>
            <w:r>
              <w:t>Super Admin</w:t>
            </w:r>
          </w:p>
        </w:tc>
        <w:tc>
          <w:tcPr>
            <w:tcW w:type="dxa" w:w="5112"/>
          </w:tcPr>
          <w:p>
            <w:r>
              <w:t>All configuration, users, security and system controls</w:t>
            </w:r>
          </w:p>
        </w:tc>
      </w:tr>
      <w:tr>
        <w:tc>
          <w:tcPr>
            <w:tcW w:type="dxa" w:w="5112"/>
          </w:tcPr>
          <w:p>
            <w:r>
              <w:t>Founder/CEO</w:t>
            </w:r>
          </w:p>
        </w:tc>
        <w:tc>
          <w:tcPr>
            <w:tcW w:type="dxa" w:w="5112"/>
          </w:tcPr>
          <w:p>
            <w:r>
              <w:t>Executive dashboard, all commercial/operational intelligence, approvals</w:t>
            </w:r>
          </w:p>
        </w:tc>
      </w:tr>
      <w:tr>
        <w:tc>
          <w:tcPr>
            <w:tcW w:type="dxa" w:w="5112"/>
          </w:tcPr>
          <w:p>
            <w:r>
              <w:t>Operations Admin</w:t>
            </w:r>
          </w:p>
        </w:tc>
        <w:tc>
          <w:tcPr>
            <w:tcW w:type="dxa" w:w="5112"/>
          </w:tcPr>
          <w:p>
            <w:r>
              <w:t>Customers, cases, quotes, Jobs, assignments, exceptions</w:t>
            </w:r>
          </w:p>
        </w:tc>
      </w:tr>
      <w:tr>
        <w:tc>
          <w:tcPr>
            <w:tcW w:type="dxa" w:w="5112"/>
          </w:tcPr>
          <w:p>
            <w:r>
              <w:t>Finance Admin</w:t>
            </w:r>
          </w:p>
        </w:tc>
        <w:tc>
          <w:tcPr>
            <w:tcW w:type="dxa" w:w="5112"/>
          </w:tcPr>
          <w:p>
            <w:r>
              <w:t>Payments, reconciliation, FX, refunds, SC, membership revenue</w:t>
            </w:r>
          </w:p>
        </w:tc>
      </w:tr>
      <w:tr>
        <w:tc>
          <w:tcPr>
            <w:tcW w:type="dxa" w:w="5112"/>
          </w:tcPr>
          <w:p>
            <w:r>
              <w:t>Customer Success</w:t>
            </w:r>
          </w:p>
        </w:tc>
        <w:tc>
          <w:tcPr>
            <w:tcW w:type="dxa" w:w="5112"/>
          </w:tcPr>
          <w:p>
            <w:r>
              <w:t>Customers, communications, feedback, membership support</w:t>
            </w:r>
          </w:p>
        </w:tc>
      </w:tr>
      <w:tr>
        <w:tc>
          <w:tcPr>
            <w:tcW w:type="dxa" w:w="5112"/>
          </w:tcPr>
          <w:p>
            <w:r>
              <w:t>QC Manager</w:t>
            </w:r>
          </w:p>
        </w:tc>
        <w:tc>
          <w:tcPr>
            <w:tcW w:type="dxa" w:w="5112"/>
          </w:tcPr>
          <w:p>
            <w:r>
              <w:t>Evidence, QC queues, corrections, escalations</w:t>
            </w:r>
          </w:p>
        </w:tc>
      </w:tr>
      <w:tr>
        <w:tc>
          <w:tcPr>
            <w:tcW w:type="dxa" w:w="5112"/>
          </w:tcPr>
          <w:p>
            <w:r>
              <w:t>Field Network Manager</w:t>
            </w:r>
          </w:p>
        </w:tc>
        <w:tc>
          <w:tcPr>
            <w:tcW w:type="dxa" w:w="5112"/>
          </w:tcPr>
          <w:p>
            <w:r>
              <w:t>Agents, verification, capacity, performance</w:t>
            </w:r>
          </w:p>
        </w:tc>
      </w:tr>
      <w:tr>
        <w:tc>
          <w:tcPr>
            <w:tcW w:type="dxa" w:w="5112"/>
          </w:tcPr>
          <w:p>
            <w:r>
              <w:t>Product/Admin</w:t>
            </w:r>
          </w:p>
        </w:tc>
        <w:tc>
          <w:tcPr>
            <w:tcW w:type="dxa" w:w="5112"/>
          </w:tcPr>
          <w:p>
            <w:r>
              <w:t>Service catalogue, workflows, configuration, analytics</w:t>
            </w:r>
          </w:p>
        </w:tc>
      </w:tr>
      <w:tr>
        <w:tc>
          <w:tcPr>
            <w:tcW w:type="dxa" w:w="5112"/>
          </w:tcPr>
          <w:p>
            <w:r>
              <w:t>Read-only Investor/Management</w:t>
            </w:r>
          </w:p>
        </w:tc>
        <w:tc>
          <w:tcPr>
            <w:tcW w:type="dxa" w:w="5112"/>
          </w:tcPr>
          <w:p>
            <w:r>
              <w:t>Approved management dashboards only</w:t>
            </w:r>
          </w:p>
        </w:tc>
      </w:tr>
    </w:tbl>
    <w:p>
      <w:pPr>
        <w:pStyle w:val="Heading1"/>
      </w:pPr>
      <w:r>
        <w:t>5. Global Navigation</w:t>
      </w:r>
    </w:p>
    <w:p>
      <w:pPr>
        <w:pStyle w:val="ListBullet"/>
      </w:pPr>
      <w:r>
        <w:t>Dashboard</w:t>
      </w:r>
    </w:p>
    <w:p>
      <w:pPr>
        <w:pStyle w:val="ListBullet"/>
      </w:pPr>
      <w:r>
        <w:t>Cases</w:t>
      </w:r>
    </w:p>
    <w:p>
      <w:pPr>
        <w:pStyle w:val="ListBullet"/>
      </w:pPr>
      <w:r>
        <w:t>Customers</w:t>
      </w:r>
    </w:p>
    <w:p>
      <w:pPr>
        <w:pStyle w:val="ListBullet"/>
      </w:pPr>
      <w:r>
        <w:t>Quotes</w:t>
      </w:r>
    </w:p>
    <w:p>
      <w:pPr>
        <w:pStyle w:val="ListBullet"/>
      </w:pPr>
      <w:r>
        <w:t>Payments &amp; Finance</w:t>
      </w:r>
    </w:p>
    <w:p>
      <w:pPr>
        <w:pStyle w:val="ListBullet"/>
      </w:pPr>
      <w:r>
        <w:t>Membership &amp; SC</w:t>
      </w:r>
    </w:p>
    <w:p>
      <w:pPr>
        <w:pStyle w:val="ListBullet"/>
      </w:pPr>
      <w:r>
        <w:t>Field Network</w:t>
      </w:r>
    </w:p>
    <w:p>
      <w:pPr>
        <w:pStyle w:val="ListBullet"/>
      </w:pPr>
      <w:r>
        <w:t>Services &amp; Pricing</w:t>
      </w:r>
    </w:p>
    <w:p>
      <w:pPr>
        <w:pStyle w:val="ListBullet"/>
      </w:pPr>
      <w:r>
        <w:t>Arrival</w:t>
      </w:r>
    </w:p>
    <w:p>
      <w:pPr>
        <w:pStyle w:val="ListBullet"/>
      </w:pPr>
      <w:r>
        <w:t>Assets &amp; Projects</w:t>
      </w:r>
    </w:p>
    <w:p>
      <w:pPr>
        <w:pStyle w:val="ListBullet"/>
      </w:pPr>
      <w:r>
        <w:t>Evidence &amp; QC</w:t>
      </w:r>
    </w:p>
    <w:p>
      <w:pPr>
        <w:pStyle w:val="ListBullet"/>
      </w:pPr>
      <w:r>
        <w:t>Reports &amp; Analytics</w:t>
      </w:r>
    </w:p>
    <w:p>
      <w:pPr>
        <w:pStyle w:val="ListBullet"/>
      </w:pPr>
      <w:r>
        <w:t>Fundraising</w:t>
      </w:r>
    </w:p>
    <w:p>
      <w:pPr>
        <w:pStyle w:val="ListBullet"/>
      </w:pPr>
      <w:r>
        <w:t>Notifications</w:t>
      </w:r>
    </w:p>
    <w:p>
      <w:pPr>
        <w:pStyle w:val="ListBullet"/>
      </w:pPr>
      <w:r>
        <w:t>Users &amp; Roles</w:t>
      </w:r>
    </w:p>
    <w:p>
      <w:pPr>
        <w:pStyle w:val="ListBullet"/>
      </w:pPr>
      <w:r>
        <w:t>Settings</w:t>
      </w:r>
    </w:p>
    <w:p>
      <w:pPr>
        <w:pStyle w:val="ListBullet"/>
      </w:pPr>
      <w:r>
        <w:t>Audit Log</w:t>
      </w:r>
    </w:p>
    <w:p>
      <w:pPr>
        <w:pStyle w:val="Heading1"/>
      </w:pPr>
      <w:r>
        <w:t>6. Executive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Widget</w:t>
            </w:r>
          </w:p>
        </w:tc>
        <w:tc>
          <w:tcPr>
            <w:tcW w:type="dxa" w:w="3408"/>
          </w:tcPr>
          <w:p>
            <w:r>
              <w:rPr>
                <w:b/>
              </w:rPr>
              <w:t>Metric / behaviour</w:t>
            </w:r>
          </w:p>
        </w:tc>
        <w:tc>
          <w:tcPr>
            <w:tcW w:type="dxa" w:w="3408"/>
          </w:tcPr>
          <w:p>
            <w:r>
              <w:rPr>
                <w:b/>
              </w:rPr>
              <w:t>Action</w:t>
            </w:r>
          </w:p>
        </w:tc>
      </w:tr>
      <w:tr>
        <w:tc>
          <w:tcPr>
            <w:tcW w:type="dxa" w:w="3408"/>
          </w:tcPr>
          <w:p>
            <w:r>
              <w:t>Revenue</w:t>
            </w:r>
          </w:p>
        </w:tc>
        <w:tc>
          <w:tcPr>
            <w:tcW w:type="dxa" w:w="3408"/>
          </w:tcPr>
          <w:p>
            <w:r>
              <w:t>ASOJU Service Fee revenue; membership revenue</w:t>
            </w:r>
          </w:p>
        </w:tc>
        <w:tc>
          <w:tcPr>
            <w:tcW w:type="dxa" w:w="3408"/>
          </w:tcPr>
          <w:p>
            <w:r>
              <w:t>Open finance</w:t>
            </w:r>
          </w:p>
        </w:tc>
      </w:tr>
      <w:tr>
        <w:tc>
          <w:tcPr>
            <w:tcW w:type="dxa" w:w="3408"/>
          </w:tcPr>
          <w:p>
            <w:r>
              <w:t>Cases</w:t>
            </w:r>
          </w:p>
        </w:tc>
        <w:tc>
          <w:tcPr>
            <w:tcW w:type="dxa" w:w="3408"/>
          </w:tcPr>
          <w:p>
            <w:r>
              <w:t>New, active, completed, overdue</w:t>
            </w:r>
          </w:p>
        </w:tc>
        <w:tc>
          <w:tcPr>
            <w:tcW w:type="dxa" w:w="3408"/>
          </w:tcPr>
          <w:p>
            <w:r>
              <w:t>Open case queue</w:t>
            </w:r>
          </w:p>
        </w:tc>
      </w:tr>
      <w:tr>
        <w:tc>
          <w:tcPr>
            <w:tcW w:type="dxa" w:w="3408"/>
          </w:tcPr>
          <w:p>
            <w:r>
              <w:t>Customers</w:t>
            </w:r>
          </w:p>
        </w:tc>
        <w:tc>
          <w:tcPr>
            <w:tcW w:type="dxa" w:w="3408"/>
          </w:tcPr>
          <w:p>
            <w:r>
              <w:t>Total, active, new, repeat</w:t>
            </w:r>
          </w:p>
        </w:tc>
        <w:tc>
          <w:tcPr>
            <w:tcW w:type="dxa" w:w="3408"/>
          </w:tcPr>
          <w:p>
            <w:r>
              <w:t>Open CRM</w:t>
            </w:r>
          </w:p>
        </w:tc>
      </w:tr>
      <w:tr>
        <w:tc>
          <w:tcPr>
            <w:tcW w:type="dxa" w:w="3408"/>
          </w:tcPr>
          <w:p>
            <w:r>
              <w:t>Membership</w:t>
            </w:r>
          </w:p>
        </w:tc>
        <w:tc>
          <w:tcPr>
            <w:tcW w:type="dxa" w:w="3408"/>
          </w:tcPr>
          <w:p>
            <w:r>
              <w:t>Priority/Premium, MRR, churn, renewals</w:t>
            </w:r>
          </w:p>
        </w:tc>
        <w:tc>
          <w:tcPr>
            <w:tcW w:type="dxa" w:w="3408"/>
          </w:tcPr>
          <w:p>
            <w:r>
              <w:t>Open membership</w:t>
            </w:r>
          </w:p>
        </w:tc>
      </w:tr>
      <w:tr>
        <w:tc>
          <w:tcPr>
            <w:tcW w:type="dxa" w:w="3408"/>
          </w:tcPr>
          <w:p>
            <w:r>
              <w:t>SC</w:t>
            </w:r>
          </w:p>
        </w:tc>
        <w:tc>
          <w:tcPr>
            <w:tcW w:type="dxa" w:w="3408"/>
          </w:tcPr>
          <w:p>
            <w:r>
              <w:t>Issued, used, remaining, utilization</w:t>
            </w:r>
          </w:p>
        </w:tc>
        <w:tc>
          <w:tcPr>
            <w:tcW w:type="dxa" w:w="3408"/>
          </w:tcPr>
          <w:p>
            <w:r>
              <w:t>Open SC ledger</w:t>
            </w:r>
          </w:p>
        </w:tc>
      </w:tr>
      <w:tr>
        <w:tc>
          <w:tcPr>
            <w:tcW w:type="dxa" w:w="3408"/>
          </w:tcPr>
          <w:p>
            <w:r>
              <w:t>Contribution</w:t>
            </w:r>
          </w:p>
        </w:tc>
        <w:tc>
          <w:tcPr>
            <w:tcW w:type="dxa" w:w="3408"/>
          </w:tcPr>
          <w:p>
            <w:r>
              <w:t>Fee minus direct ASOJU execution costs</w:t>
            </w:r>
          </w:p>
        </w:tc>
        <w:tc>
          <w:tcPr>
            <w:tcW w:type="dxa" w:w="3408"/>
          </w:tcPr>
          <w:p>
            <w:r>
              <w:t>Open service economics</w:t>
            </w:r>
          </w:p>
        </w:tc>
      </w:tr>
      <w:tr>
        <w:tc>
          <w:tcPr>
            <w:tcW w:type="dxa" w:w="3408"/>
          </w:tcPr>
          <w:p>
            <w:r>
              <w:t>QC</w:t>
            </w:r>
          </w:p>
        </w:tc>
        <w:tc>
          <w:tcPr>
            <w:tcW w:type="dxa" w:w="3408"/>
          </w:tcPr>
          <w:p>
            <w:r>
              <w:t>Pass rate, corrections, revisits</w:t>
            </w:r>
          </w:p>
        </w:tc>
        <w:tc>
          <w:tcPr>
            <w:tcW w:type="dxa" w:w="3408"/>
          </w:tcPr>
          <w:p>
            <w:r>
              <w:t>Open QC</w:t>
            </w:r>
          </w:p>
        </w:tc>
      </w:tr>
      <w:tr>
        <w:tc>
          <w:tcPr>
            <w:tcW w:type="dxa" w:w="3408"/>
          </w:tcPr>
          <w:p>
            <w:r>
              <w:t>Field Network</w:t>
            </w:r>
          </w:p>
        </w:tc>
        <w:tc>
          <w:tcPr>
            <w:tcW w:type="dxa" w:w="3408"/>
          </w:tcPr>
          <w:p>
            <w:r>
              <w:t>Active/verified agents, capacity, performance</w:t>
            </w:r>
          </w:p>
        </w:tc>
        <w:tc>
          <w:tcPr>
            <w:tcW w:type="dxa" w:w="3408"/>
          </w:tcPr>
          <w:p>
            <w:r>
              <w:t>Open agents</w:t>
            </w:r>
          </w:p>
        </w:tc>
      </w:tr>
      <w:tr>
        <w:tc>
          <w:tcPr>
            <w:tcW w:type="dxa" w:w="3408"/>
          </w:tcPr>
          <w:p>
            <w:r>
              <w:t>Exceptions</w:t>
            </w:r>
          </w:p>
        </w:tc>
        <w:tc>
          <w:tcPr>
            <w:tcW w:type="dxa" w:w="3408"/>
          </w:tcPr>
          <w:p>
            <w:r>
              <w:t>Open critical cases and ageing</w:t>
            </w:r>
          </w:p>
        </w:tc>
        <w:tc>
          <w:tcPr>
            <w:tcW w:type="dxa" w:w="3408"/>
          </w:tcPr>
          <w:p>
            <w:r>
              <w:t>Open exception queue</w:t>
            </w:r>
          </w:p>
        </w:tc>
      </w:tr>
      <w:tr>
        <w:tc>
          <w:tcPr>
            <w:tcW w:type="dxa" w:w="3408"/>
          </w:tcPr>
          <w:p>
            <w:r>
              <w:t>Traction</w:t>
            </w:r>
          </w:p>
        </w:tc>
        <w:tc>
          <w:tcPr>
            <w:tcW w:type="dxa" w:w="3408"/>
          </w:tcPr>
          <w:p>
            <w:r>
              <w:t>Repeat rate, referral rate, case growth</w:t>
            </w:r>
          </w:p>
        </w:tc>
        <w:tc>
          <w:tcPr>
            <w:tcW w:type="dxa" w:w="3408"/>
          </w:tcPr>
          <w:p>
            <w:r>
              <w:t>Open analytics</w:t>
            </w:r>
          </w:p>
        </w:tc>
      </w:tr>
      <w:tr>
        <w:tc>
          <w:tcPr>
            <w:tcW w:type="dxa" w:w="3408"/>
          </w:tcPr>
          <w:p>
            <w:r>
              <w:t>Fundraising</w:t>
            </w:r>
          </w:p>
        </w:tc>
        <w:tc>
          <w:tcPr>
            <w:tcW w:type="dxa" w:w="3408"/>
          </w:tcPr>
          <w:p>
            <w:r>
              <w:t>Investor pipeline and funding stage</w:t>
            </w:r>
          </w:p>
        </w:tc>
        <w:tc>
          <w:tcPr>
            <w:tcW w:type="dxa" w:w="3408"/>
          </w:tcPr>
          <w:p>
            <w:r>
              <w:t>Open fundraising</w:t>
            </w:r>
          </w:p>
        </w:tc>
      </w:tr>
    </w:tbl>
    <w:p>
      <w:pPr>
        <w:pStyle w:val="Heading1"/>
      </w:pPr>
      <w:r>
        <w:t>7. Operations Dashboard</w:t>
      </w:r>
    </w:p>
    <w:p>
      <w:pPr>
        <w:pStyle w:val="ListBullet"/>
      </w:pPr>
      <w:r>
        <w:t>New requests</w:t>
      </w:r>
    </w:p>
    <w:p>
      <w:pPr>
        <w:pStyle w:val="ListBullet"/>
      </w:pPr>
      <w:r>
        <w:t>Requests requiring scoping</w:t>
      </w:r>
    </w:p>
    <w:p>
      <w:pPr>
        <w:pStyle w:val="ListBullet"/>
      </w:pPr>
      <w:r>
        <w:t>Quotes awaiting customer decision</w:t>
      </w:r>
    </w:p>
    <w:p>
      <w:pPr>
        <w:pStyle w:val="ListBullet"/>
      </w:pPr>
      <w:r>
        <w:t>Payments awaiting confirmation</w:t>
      </w:r>
    </w:p>
    <w:p>
      <w:pPr>
        <w:pStyle w:val="ListBullet"/>
      </w:pPr>
      <w:r>
        <w:t>Authorized jobs awaiting assignment</w:t>
      </w:r>
    </w:p>
    <w:p>
      <w:pPr>
        <w:pStyle w:val="ListBullet"/>
      </w:pPr>
      <w:r>
        <w:t>Jobs in progress</w:t>
      </w:r>
    </w:p>
    <w:p>
      <w:pPr>
        <w:pStyle w:val="ListBullet"/>
      </w:pPr>
      <w:r>
        <w:t>Evidence pending</w:t>
      </w:r>
    </w:p>
    <w:p>
      <w:pPr>
        <w:pStyle w:val="ListBullet"/>
      </w:pPr>
      <w:r>
        <w:t>QC pending</w:t>
      </w:r>
    </w:p>
    <w:p>
      <w:pPr>
        <w:pStyle w:val="ListBullet"/>
      </w:pPr>
      <w:r>
        <w:t>Correction/revisit queue</w:t>
      </w:r>
    </w:p>
    <w:p>
      <w:pPr>
        <w:pStyle w:val="ListBullet"/>
      </w:pPr>
      <w:r>
        <w:t>Overdue cases</w:t>
      </w:r>
    </w:p>
    <w:p>
      <w:pPr>
        <w:pStyle w:val="ListBullet"/>
      </w:pPr>
      <w:r>
        <w:t>Critical exceptions</w:t>
      </w:r>
    </w:p>
    <w:p>
      <w:pPr>
        <w:pStyle w:val="ListBullet"/>
      </w:pPr>
      <w:r>
        <w:t>Cases closed today</w:t>
      </w:r>
    </w:p>
    <w:p>
      <w:r>
        <w:t>The operations dashboard should prioritize work by SLA, urgency, risk and customer importance—not merely by creation date.</w:t>
      </w:r>
    </w:p>
    <w:p>
      <w:pPr>
        <w:pStyle w:val="Heading1"/>
      </w:pPr>
      <w:r>
        <w:t>8. Customer Management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Screen</w:t>
            </w:r>
          </w:p>
        </w:tc>
        <w:tc>
          <w:tcPr>
            <w:tcW w:type="dxa" w:w="5112"/>
          </w:tcPr>
          <w:p>
            <w:r>
              <w:rPr>
                <w:b/>
              </w:rPr>
              <w:t>Required information</w:t>
            </w:r>
          </w:p>
        </w:tc>
      </w:tr>
      <w:tr>
        <w:tc>
          <w:tcPr>
            <w:tcW w:type="dxa" w:w="5112"/>
          </w:tcPr>
          <w:p>
            <w:r>
              <w:t>Customer list</w:t>
            </w:r>
          </w:p>
        </w:tc>
        <w:tc>
          <w:tcPr>
            <w:tcW w:type="dxa" w:w="5112"/>
          </w:tcPr>
          <w:p>
            <w:r>
              <w:t>ID, name, country, city, segment, membership, status, lifetime value</w:t>
            </w:r>
          </w:p>
        </w:tc>
      </w:tr>
      <w:tr>
        <w:tc>
          <w:tcPr>
            <w:tcW w:type="dxa" w:w="5112"/>
          </w:tcPr>
          <w:p>
            <w:r>
              <w:t>Customer profile</w:t>
            </w:r>
          </w:p>
        </w:tc>
        <w:tc>
          <w:tcPr>
            <w:tcW w:type="dxa" w:w="5112"/>
          </w:tcPr>
          <w:p>
            <w:r>
              <w:t>Contact details, preferences, cases, payments, SC, membership, reports</w:t>
            </w:r>
          </w:p>
        </w:tc>
      </w:tr>
      <w:tr>
        <w:tc>
          <w:tcPr>
            <w:tcW w:type="dxa" w:w="5112"/>
          </w:tcPr>
          <w:p>
            <w:r>
              <w:t>Case history</w:t>
            </w:r>
          </w:p>
        </w:tc>
        <w:tc>
          <w:tcPr>
            <w:tcW w:type="dxa" w:w="5112"/>
          </w:tcPr>
          <w:p>
            <w:r>
              <w:t>All current and previous cases</w:t>
            </w:r>
          </w:p>
        </w:tc>
      </w:tr>
      <w:tr>
        <w:tc>
          <w:tcPr>
            <w:tcW w:type="dxa" w:w="5112"/>
          </w:tcPr>
          <w:p>
            <w:r>
              <w:t>Financial history</w:t>
            </w:r>
          </w:p>
        </w:tc>
        <w:tc>
          <w:tcPr>
            <w:tcW w:type="dxa" w:w="5112"/>
          </w:tcPr>
          <w:p>
            <w:r>
              <w:t>Quotes, payments, refunds, SC usage</w:t>
            </w:r>
          </w:p>
        </w:tc>
      </w:tr>
      <w:tr>
        <w:tc>
          <w:tcPr>
            <w:tcW w:type="dxa" w:w="5112"/>
          </w:tcPr>
          <w:p>
            <w:r>
              <w:t>Membership</w:t>
            </w:r>
          </w:p>
        </w:tc>
        <w:tc>
          <w:tcPr>
            <w:tcW w:type="dxa" w:w="5112"/>
          </w:tcPr>
          <w:p>
            <w:r>
              <w:t>Plan, start, renewal, status, discount and SC</w:t>
            </w:r>
          </w:p>
        </w:tc>
      </w:tr>
      <w:tr>
        <w:tc>
          <w:tcPr>
            <w:tcW w:type="dxa" w:w="5112"/>
          </w:tcPr>
          <w:p>
            <w:r>
              <w:t>Communication</w:t>
            </w:r>
          </w:p>
        </w:tc>
        <w:tc>
          <w:tcPr>
            <w:tcW w:type="dxa" w:w="5112"/>
          </w:tcPr>
          <w:p>
            <w:r>
              <w:t>Approved communication timeline</w:t>
            </w:r>
          </w:p>
        </w:tc>
      </w:tr>
      <w:tr>
        <w:tc>
          <w:tcPr>
            <w:tcW w:type="dxa" w:w="5112"/>
          </w:tcPr>
          <w:p>
            <w:r>
              <w:t>Risk/flags</w:t>
            </w:r>
          </w:p>
        </w:tc>
        <w:tc>
          <w:tcPr>
            <w:tcW w:type="dxa" w:w="5112"/>
          </w:tcPr>
          <w:p>
            <w:r>
              <w:t>Operational flags and escalations</w:t>
            </w:r>
          </w:p>
        </w:tc>
      </w:tr>
      <w:tr>
        <w:tc>
          <w:tcPr>
            <w:tcW w:type="dxa" w:w="5112"/>
          </w:tcPr>
          <w:p>
            <w:r>
              <w:t>Consent</w:t>
            </w:r>
          </w:p>
        </w:tc>
        <w:tc>
          <w:tcPr>
            <w:tcW w:type="dxa" w:w="5112"/>
          </w:tcPr>
          <w:p>
            <w:r>
              <w:t>Terms, communication and testimonial permissions</w:t>
            </w:r>
          </w:p>
        </w:tc>
      </w:tr>
    </w:tbl>
    <w:p>
      <w:pPr>
        <w:pStyle w:val="Heading1"/>
      </w:pPr>
      <w:r>
        <w:t>9. Case Management — Core Admin Screen</w:t>
      </w:r>
    </w:p>
    <w:p>
      <w:r>
        <w:t>The Case screen is the central operational object.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Section</w:t>
            </w:r>
          </w:p>
        </w:tc>
        <w:tc>
          <w:tcPr>
            <w:tcW w:type="dxa" w:w="5112"/>
          </w:tcPr>
          <w:p>
            <w:r>
              <w:rPr>
                <w:b/>
              </w:rPr>
              <w:t>Fields / controls</w:t>
            </w:r>
          </w:p>
        </w:tc>
      </w:tr>
      <w:tr>
        <w:tc>
          <w:tcPr>
            <w:tcW w:type="dxa" w:w="5112"/>
          </w:tcPr>
          <w:p>
            <w:r>
              <w:t>Header</w:t>
            </w:r>
          </w:p>
        </w:tc>
        <w:tc>
          <w:tcPr>
            <w:tcW w:type="dxa" w:w="5112"/>
          </w:tcPr>
          <w:p>
            <w:r>
              <w:t>Case ID, customer, service code, priority, status, SLA</w:t>
            </w:r>
          </w:p>
        </w:tc>
      </w:tr>
      <w:tr>
        <w:tc>
          <w:tcPr>
            <w:tcW w:type="dxa" w:w="5112"/>
          </w:tcPr>
          <w:p>
            <w:r>
              <w:t>Request</w:t>
            </w:r>
          </w:p>
        </w:tc>
        <w:tc>
          <w:tcPr>
            <w:tcW w:type="dxa" w:w="5112"/>
          </w:tcPr>
          <w:p>
            <w:r>
              <w:t>Customer request, location, deadline, requirements</w:t>
            </w:r>
          </w:p>
        </w:tc>
      </w:tr>
      <w:tr>
        <w:tc>
          <w:tcPr>
            <w:tcW w:type="dxa" w:w="5112"/>
          </w:tcPr>
          <w:p>
            <w:r>
              <w:t>Scope</w:t>
            </w:r>
          </w:p>
        </w:tc>
        <w:tc>
          <w:tcPr>
            <w:tcW w:type="dxa" w:w="5112"/>
          </w:tcPr>
          <w:p>
            <w:r>
              <w:t>Approved service scope and exclusions</w:t>
            </w:r>
          </w:p>
        </w:tc>
      </w:tr>
      <w:tr>
        <w:tc>
          <w:tcPr>
            <w:tcW w:type="dxa" w:w="5112"/>
          </w:tcPr>
          <w:p>
            <w:r>
              <w:t>Quote</w:t>
            </w:r>
          </w:p>
        </w:tc>
        <w:tc>
          <w:tcPr>
            <w:tcW w:type="dxa" w:w="5112"/>
          </w:tcPr>
          <w:p>
            <w:r>
              <w:t>ASOJU fee, external costs, FX rate, discount, SC</w:t>
            </w:r>
          </w:p>
        </w:tc>
      </w:tr>
      <w:tr>
        <w:tc>
          <w:tcPr>
            <w:tcW w:type="dxa" w:w="5112"/>
          </w:tcPr>
          <w:p>
            <w:r>
              <w:t>Payment</w:t>
            </w:r>
          </w:p>
        </w:tc>
        <w:tc>
          <w:tcPr>
            <w:tcW w:type="dxa" w:w="5112"/>
          </w:tcPr>
          <w:p>
            <w:r>
              <w:t>Status, reference, reconciliation</w:t>
            </w:r>
          </w:p>
        </w:tc>
      </w:tr>
      <w:tr>
        <w:tc>
          <w:tcPr>
            <w:tcW w:type="dxa" w:w="5112"/>
          </w:tcPr>
          <w:p>
            <w:r>
              <w:t>Assignment</w:t>
            </w:r>
          </w:p>
        </w:tc>
        <w:tc>
          <w:tcPr>
            <w:tcW w:type="dxa" w:w="5112"/>
          </w:tcPr>
          <w:p>
            <w:r>
              <w:t>Owner, Field Agent, Job Card</w:t>
            </w:r>
          </w:p>
        </w:tc>
      </w:tr>
      <w:tr>
        <w:tc>
          <w:tcPr>
            <w:tcW w:type="dxa" w:w="5112"/>
          </w:tcPr>
          <w:p>
            <w:r>
              <w:t>Execution</w:t>
            </w:r>
          </w:p>
        </w:tc>
        <w:tc>
          <w:tcPr>
            <w:tcW w:type="dxa" w:w="5112"/>
          </w:tcPr>
          <w:p>
            <w:r>
              <w:t>Timeline, status, exceptions</w:t>
            </w:r>
          </w:p>
        </w:tc>
      </w:tr>
      <w:tr>
        <w:tc>
          <w:tcPr>
            <w:tcW w:type="dxa" w:w="5112"/>
          </w:tcPr>
          <w:p>
            <w:r>
              <w:t>Evidence</w:t>
            </w:r>
          </w:p>
        </w:tc>
        <w:tc>
          <w:tcPr>
            <w:tcW w:type="dxa" w:w="5112"/>
          </w:tcPr>
          <w:p>
            <w:r>
              <w:t>Required evidence, submitted evidence, review status</w:t>
            </w:r>
          </w:p>
        </w:tc>
      </w:tr>
      <w:tr>
        <w:tc>
          <w:tcPr>
            <w:tcW w:type="dxa" w:w="5112"/>
          </w:tcPr>
          <w:p>
            <w:r>
              <w:t>QC</w:t>
            </w:r>
          </w:p>
        </w:tc>
        <w:tc>
          <w:tcPr>
            <w:tcW w:type="dxa" w:w="5112"/>
          </w:tcPr>
          <w:p>
            <w:r>
              <w:t>Reviewer, decision, corrections/revisit</w:t>
            </w:r>
          </w:p>
        </w:tc>
      </w:tr>
      <w:tr>
        <w:tc>
          <w:tcPr>
            <w:tcW w:type="dxa" w:w="5112"/>
          </w:tcPr>
          <w:p>
            <w:r>
              <w:t>Customer report</w:t>
            </w:r>
          </w:p>
        </w:tc>
        <w:tc>
          <w:tcPr>
            <w:tcW w:type="dxa" w:w="5112"/>
          </w:tcPr>
          <w:p>
            <w:r>
              <w:t>Final outcome and report</w:t>
            </w:r>
          </w:p>
        </w:tc>
      </w:tr>
      <w:tr>
        <w:tc>
          <w:tcPr>
            <w:tcW w:type="dxa" w:w="5112"/>
          </w:tcPr>
          <w:p>
            <w:r>
              <w:t>Closure</w:t>
            </w:r>
          </w:p>
        </w:tc>
        <w:tc>
          <w:tcPr>
            <w:tcW w:type="dxa" w:w="5112"/>
          </w:tcPr>
          <w:p>
            <w:r>
              <w:t>Completion, rating, repeat opportunity</w:t>
            </w:r>
          </w:p>
        </w:tc>
      </w:tr>
      <w:tr>
        <w:tc>
          <w:tcPr>
            <w:tcW w:type="dxa" w:w="5112"/>
          </w:tcPr>
          <w:p>
            <w:r>
              <w:t>Audit</w:t>
            </w:r>
          </w:p>
        </w:tc>
        <w:tc>
          <w:tcPr>
            <w:tcW w:type="dxa" w:w="5112"/>
          </w:tcPr>
          <w:p>
            <w:r>
              <w:t>Immutable activity history</w:t>
            </w:r>
          </w:p>
        </w:tc>
      </w:tr>
    </w:tbl>
    <w:p>
      <w:pPr>
        <w:pStyle w:val="Heading1"/>
      </w:pPr>
      <w:r>
        <w:t>10. Case State Machine</w:t>
      </w:r>
    </w:p>
    <w:p>
      <w:r>
        <w:t>Recommended lifecycle:</w:t>
      </w:r>
    </w:p>
    <w:p>
      <w:r>
        <w:t>REQUESTED → SCOPING → QUOTED → AWAITING PAYMENT → AUTHORIZED → SCHEDULED → ASSIGNED → IN PROGRESS → EVIDENCE PENDING → QC REVIEW → COMPLETED → CUSTOMER REPORTED → CLOSED</w:t>
      </w:r>
    </w:p>
    <w:p>
      <w:r>
        <w:t>Exception branches: PAYMENT FAILED, CANCELLED, CORRECTION REQUIRED, REVISIT, ESCALATED, REFUND.</w:t>
      </w:r>
    </w:p>
    <w:p>
      <w:pPr>
        <w:pStyle w:val="Heading1"/>
      </w:pPr>
      <w:r>
        <w:t>11. Quote &amp; Pricing Engine</w:t>
      </w:r>
    </w:p>
    <w:p>
      <w:pPr>
        <w:pStyle w:val="ListBullet"/>
      </w:pPr>
      <w:r>
        <w:t>Select service code.</w:t>
      </w:r>
    </w:p>
    <w:p>
      <w:pPr>
        <w:pStyle w:val="ListBullet"/>
      </w:pPr>
      <w:r>
        <w:t>Load current service configuration.</w:t>
      </w:r>
    </w:p>
    <w:p>
      <w:pPr>
        <w:pStyle w:val="ListBullet"/>
      </w:pPr>
      <w:r>
        <w:t>Apply complexity modifier.</w:t>
      </w:r>
    </w:p>
    <w:p>
      <w:pPr>
        <w:pStyle w:val="ListBullet"/>
      </w:pPr>
      <w:r>
        <w:t>Apply urgency modifier where supported.</w:t>
      </w:r>
    </w:p>
    <w:p>
      <w:pPr>
        <w:pStyle w:val="ListBullet"/>
      </w:pPr>
      <w:r>
        <w:t>Apply eligible membership discount to ASOJU Service Fee only.</w:t>
      </w:r>
    </w:p>
    <w:p>
      <w:pPr>
        <w:pStyle w:val="ListBullet"/>
      </w:pPr>
      <w:r>
        <w:t>Calculate SC eligibility and available balance.</w:t>
      </w:r>
    </w:p>
    <w:p>
      <w:pPr>
        <w:pStyle w:val="ListBullet"/>
      </w:pPr>
      <w:r>
        <w:t>Apply approved FX rate.</w:t>
      </w:r>
    </w:p>
    <w:p>
      <w:pPr>
        <w:pStyle w:val="ListBullet"/>
      </w:pPr>
      <w:r>
        <w:t>Convert net ASOJU fee to NGN.</w:t>
      </w:r>
    </w:p>
    <w:p>
      <w:pPr>
        <w:pStyle w:val="ListBullet"/>
      </w:pPr>
      <w:r>
        <w:t>Add separately quoted external costs.</w:t>
      </w:r>
    </w:p>
    <w:p>
      <w:pPr>
        <w:pStyle w:val="ListBullet"/>
      </w:pPr>
      <w:r>
        <w:t>Display total payable.</w:t>
      </w:r>
    </w:p>
    <w:p>
      <w:pPr>
        <w:pStyle w:val="ListBullet"/>
      </w:pPr>
      <w:r>
        <w:t>Record quote version and FX timestamp.</w:t>
      </w:r>
    </w:p>
    <w:p>
      <w:pPr>
        <w:pStyle w:val="ListBullet"/>
      </w:pPr>
      <w:r>
        <w:t>Require customer acceptance before authorization.</w:t>
      </w:r>
    </w:p>
    <w:p>
      <w:pPr>
        <w:pStyle w:val="Heading1"/>
      </w:pPr>
      <w:r>
        <w:t>12. FX Architecture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Object</w:t>
            </w:r>
          </w:p>
        </w:tc>
        <w:tc>
          <w:tcPr>
            <w:tcW w:type="dxa" w:w="5112"/>
          </w:tcPr>
          <w:p>
            <w:r>
              <w:rPr>
                <w:b/>
              </w:rPr>
              <w:t>Requirement</w:t>
            </w:r>
          </w:p>
        </w:tc>
      </w:tr>
      <w:tr>
        <w:tc>
          <w:tcPr>
            <w:tcW w:type="dxa" w:w="5112"/>
          </w:tcPr>
          <w:p>
            <w:r>
              <w:t>Reference currency</w:t>
            </w:r>
          </w:p>
        </w:tc>
        <w:tc>
          <w:tcPr>
            <w:tcW w:type="dxa" w:w="5112"/>
          </w:tcPr>
          <w:p>
            <w:r>
              <w:t>USD reference price</w:t>
            </w:r>
          </w:p>
        </w:tc>
      </w:tr>
      <w:tr>
        <w:tc>
          <w:tcPr>
            <w:tcW w:type="dxa" w:w="5112"/>
          </w:tcPr>
          <w:p>
            <w:r>
              <w:t>Execution currency</w:t>
            </w:r>
          </w:p>
        </w:tc>
        <w:tc>
          <w:tcPr>
            <w:tcW w:type="dxa" w:w="5112"/>
          </w:tcPr>
          <w:p>
            <w:r>
              <w:t>NGN</w:t>
            </w:r>
          </w:p>
        </w:tc>
      </w:tr>
      <w:tr>
        <w:tc>
          <w:tcPr>
            <w:tcW w:type="dxa" w:w="5112"/>
          </w:tcPr>
          <w:p>
            <w:r>
              <w:t>FX rate</w:t>
            </w:r>
          </w:p>
        </w:tc>
        <w:tc>
          <w:tcPr>
            <w:tcW w:type="dxa" w:w="5112"/>
          </w:tcPr>
          <w:p>
            <w:r>
              <w:t>Versioned rate attached to quote</w:t>
            </w:r>
          </w:p>
        </w:tc>
      </w:tr>
      <w:tr>
        <w:tc>
          <w:tcPr>
            <w:tcW w:type="dxa" w:w="5112"/>
          </w:tcPr>
          <w:p>
            <w:r>
              <w:t>Rate source</w:t>
            </w:r>
          </w:p>
        </w:tc>
        <w:tc>
          <w:tcPr>
            <w:tcW w:type="dxa" w:w="5112"/>
          </w:tcPr>
          <w:p>
            <w:r>
              <w:t>Configured Finance source/provider</w:t>
            </w:r>
          </w:p>
        </w:tc>
      </w:tr>
      <w:tr>
        <w:tc>
          <w:tcPr>
            <w:tcW w:type="dxa" w:w="5112"/>
          </w:tcPr>
          <w:p>
            <w:r>
              <w:t>Rate timestamp</w:t>
            </w:r>
          </w:p>
        </w:tc>
        <w:tc>
          <w:tcPr>
            <w:tcW w:type="dxa" w:w="5112"/>
          </w:tcPr>
          <w:p>
            <w:r>
              <w:t>Mandatory</w:t>
            </w:r>
          </w:p>
        </w:tc>
      </w:tr>
      <w:tr>
        <w:tc>
          <w:tcPr>
            <w:tcW w:type="dxa" w:w="5112"/>
          </w:tcPr>
          <w:p>
            <w:r>
              <w:t>Quote validity</w:t>
            </w:r>
          </w:p>
        </w:tc>
        <w:tc>
          <w:tcPr>
            <w:tcW w:type="dxa" w:w="5112"/>
          </w:tcPr>
          <w:p>
            <w:r>
              <w:t>Mandatory</w:t>
            </w:r>
          </w:p>
        </w:tc>
      </w:tr>
      <w:tr>
        <w:tc>
          <w:tcPr>
            <w:tcW w:type="dxa" w:w="5112"/>
          </w:tcPr>
          <w:p>
            <w:r>
              <w:t>Rate change</w:t>
            </w:r>
          </w:p>
        </w:tc>
        <w:tc>
          <w:tcPr>
            <w:tcW w:type="dxa" w:w="5112"/>
          </w:tcPr>
          <w:p>
            <w:r>
              <w:t>Does not silently alter accepted quote</w:t>
            </w:r>
          </w:p>
        </w:tc>
      </w:tr>
      <w:tr>
        <w:tc>
          <w:tcPr>
            <w:tcW w:type="dxa" w:w="5112"/>
          </w:tcPr>
          <w:p>
            <w:r>
              <w:t>Audit</w:t>
            </w:r>
          </w:p>
        </w:tc>
        <w:tc>
          <w:tcPr>
            <w:tcW w:type="dxa" w:w="5112"/>
          </w:tcPr>
          <w:p>
            <w:r>
              <w:t>Store original USD, rate, NGN and resulting amount</w:t>
            </w:r>
          </w:p>
        </w:tc>
      </w:tr>
    </w:tbl>
    <w:p>
      <w:pPr>
        <w:pStyle w:val="Heading1"/>
      </w:pPr>
      <w:r>
        <w:t>13. Finance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Module</w:t>
            </w:r>
          </w:p>
        </w:tc>
        <w:tc>
          <w:tcPr>
            <w:tcW w:type="dxa" w:w="5112"/>
          </w:tcPr>
          <w:p>
            <w:r>
              <w:rPr>
                <w:b/>
              </w:rPr>
              <w:t>Controls</w:t>
            </w:r>
          </w:p>
        </w:tc>
      </w:tr>
      <w:tr>
        <w:tc>
          <w:tcPr>
            <w:tcW w:type="dxa" w:w="5112"/>
          </w:tcPr>
          <w:p>
            <w:r>
              <w:t>Collections</w:t>
            </w:r>
          </w:p>
        </w:tc>
        <w:tc>
          <w:tcPr>
            <w:tcW w:type="dxa" w:w="5112"/>
          </w:tcPr>
          <w:p>
            <w:r>
              <w:t>Payments, status, references, reconciliation</w:t>
            </w:r>
          </w:p>
        </w:tc>
      </w:tr>
      <w:tr>
        <w:tc>
          <w:tcPr>
            <w:tcW w:type="dxa" w:w="5112"/>
          </w:tcPr>
          <w:p>
            <w:r>
              <w:t>ASOJU revenue</w:t>
            </w:r>
          </w:p>
        </w:tc>
        <w:tc>
          <w:tcPr>
            <w:tcW w:type="dxa" w:w="5112"/>
          </w:tcPr>
          <w:p>
            <w:r>
              <w:t>Service fees separated from external costs</w:t>
            </w:r>
          </w:p>
        </w:tc>
      </w:tr>
      <w:tr>
        <w:tc>
          <w:tcPr>
            <w:tcW w:type="dxa" w:w="5112"/>
          </w:tcPr>
          <w:p>
            <w:r>
              <w:t>Membership</w:t>
            </w:r>
          </w:p>
        </w:tc>
        <w:tc>
          <w:tcPr>
            <w:tcW w:type="dxa" w:w="5112"/>
          </w:tcPr>
          <w:p>
            <w:r>
              <w:t>Subscription revenue</w:t>
            </w:r>
          </w:p>
        </w:tc>
      </w:tr>
      <w:tr>
        <w:tc>
          <w:tcPr>
            <w:tcW w:type="dxa" w:w="5112"/>
          </w:tcPr>
          <w:p>
            <w:r>
              <w:t>SC</w:t>
            </w:r>
          </w:p>
        </w:tc>
        <w:tc>
          <w:tcPr>
            <w:tcW w:type="dxa" w:w="5112"/>
          </w:tcPr>
          <w:p>
            <w:r>
              <w:t>SC issued, used, remaining and adjustments</w:t>
            </w:r>
          </w:p>
        </w:tc>
      </w:tr>
      <w:tr>
        <w:tc>
          <w:tcPr>
            <w:tcW w:type="dxa" w:w="5112"/>
          </w:tcPr>
          <w:p>
            <w:r>
              <w:t>External costs</w:t>
            </w:r>
          </w:p>
        </w:tc>
        <w:tc>
          <w:tcPr>
            <w:tcW w:type="dxa" w:w="5112"/>
          </w:tcPr>
          <w:p>
            <w:r>
              <w:t>Pass-through/vendor costs</w:t>
            </w:r>
          </w:p>
        </w:tc>
      </w:tr>
      <w:tr>
        <w:tc>
          <w:tcPr>
            <w:tcW w:type="dxa" w:w="5112"/>
          </w:tcPr>
          <w:p>
            <w:r>
              <w:t>Refunds</w:t>
            </w:r>
          </w:p>
        </w:tc>
        <w:tc>
          <w:tcPr>
            <w:tcW w:type="dxa" w:w="5112"/>
          </w:tcPr>
          <w:p>
            <w:r>
              <w:t>Approval and reconciliation</w:t>
            </w:r>
          </w:p>
        </w:tc>
      </w:tr>
      <w:tr>
        <w:tc>
          <w:tcPr>
            <w:tcW w:type="dxa" w:w="5112"/>
          </w:tcPr>
          <w:p>
            <w:r>
              <w:t>FX</w:t>
            </w:r>
          </w:p>
        </w:tc>
        <w:tc>
          <w:tcPr>
            <w:tcW w:type="dxa" w:w="5112"/>
          </w:tcPr>
          <w:p>
            <w:r>
              <w:t>Rates and FX variance</w:t>
            </w:r>
          </w:p>
        </w:tc>
      </w:tr>
      <w:tr>
        <w:tc>
          <w:tcPr>
            <w:tcW w:type="dxa" w:w="5112"/>
          </w:tcPr>
          <w:p>
            <w:r>
              <w:t>Contribution</w:t>
            </w:r>
          </w:p>
        </w:tc>
        <w:tc>
          <w:tcPr>
            <w:tcW w:type="dxa" w:w="5112"/>
          </w:tcPr>
          <w:p>
            <w:r>
              <w:t>Direct ASOJU execution cost vs fee</w:t>
            </w:r>
          </w:p>
        </w:tc>
      </w:tr>
      <w:tr>
        <w:tc>
          <w:tcPr>
            <w:tcW w:type="dxa" w:w="5112"/>
          </w:tcPr>
          <w:p>
            <w:r>
              <w:t>Reports</w:t>
            </w:r>
          </w:p>
        </w:tc>
        <w:tc>
          <w:tcPr>
            <w:tcW w:type="dxa" w:w="5112"/>
          </w:tcPr>
          <w:p>
            <w:r>
              <w:t>Daily/weekly/monthly finance reports</w:t>
            </w:r>
          </w:p>
        </w:tc>
      </w:tr>
    </w:tbl>
    <w:p>
      <w:pPr>
        <w:pStyle w:val="Heading1"/>
      </w:pPr>
      <w:r>
        <w:t>14. Membership &amp; SC Console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Feature</w:t>
            </w:r>
          </w:p>
        </w:tc>
        <w:tc>
          <w:tcPr>
            <w:tcW w:type="dxa" w:w="5112"/>
          </w:tcPr>
          <w:p>
            <w:r>
              <w:rPr>
                <w:b/>
              </w:rPr>
              <w:t>Admin capability</w:t>
            </w:r>
          </w:p>
        </w:tc>
      </w:tr>
      <w:tr>
        <w:tc>
          <w:tcPr>
            <w:tcW w:type="dxa" w:w="5112"/>
          </w:tcPr>
          <w:p>
            <w:r>
              <w:t>Plans</w:t>
            </w:r>
          </w:p>
        </w:tc>
        <w:tc>
          <w:tcPr>
            <w:tcW w:type="dxa" w:w="5112"/>
          </w:tcPr>
          <w:p>
            <w:r>
              <w:t>Configure Priority/Premium</w:t>
            </w:r>
          </w:p>
        </w:tc>
      </w:tr>
      <w:tr>
        <w:tc>
          <w:tcPr>
            <w:tcW w:type="dxa" w:w="5112"/>
          </w:tcPr>
          <w:p>
            <w:r>
              <w:t>Price</w:t>
            </w:r>
          </w:p>
        </w:tc>
        <w:tc>
          <w:tcPr>
            <w:tcW w:type="dxa" w:w="5112"/>
          </w:tcPr>
          <w:p>
            <w:r>
              <w:t>Configure FX reference membership price</w:t>
            </w:r>
          </w:p>
        </w:tc>
      </w:tr>
      <w:tr>
        <w:tc>
          <w:tcPr>
            <w:tcW w:type="dxa" w:w="5112"/>
          </w:tcPr>
          <w:p>
            <w:r>
              <w:t>Discount</w:t>
            </w:r>
          </w:p>
        </w:tc>
        <w:tc>
          <w:tcPr>
            <w:tcW w:type="dxa" w:w="5112"/>
          </w:tcPr>
          <w:p>
            <w:r>
              <w:t>Configure eligible ASOJU-fee discount</w:t>
            </w:r>
          </w:p>
        </w:tc>
      </w:tr>
      <w:tr>
        <w:tc>
          <w:tcPr>
            <w:tcW w:type="dxa" w:w="5112"/>
          </w:tcPr>
          <w:p>
            <w:r>
              <w:t>SC</w:t>
            </w:r>
          </w:p>
        </w:tc>
        <w:tc>
          <w:tcPr>
            <w:tcW w:type="dxa" w:w="5112"/>
          </w:tcPr>
          <w:p>
            <w:r>
              <w:t>Configure monthly entitlement</w:t>
            </w:r>
          </w:p>
        </w:tc>
      </w:tr>
      <w:tr>
        <w:tc>
          <w:tcPr>
            <w:tcW w:type="dxa" w:w="5112"/>
          </w:tcPr>
          <w:p>
            <w:r>
              <w:t>Ledger</w:t>
            </w:r>
          </w:p>
        </w:tc>
        <w:tc>
          <w:tcPr>
            <w:tcW w:type="dxa" w:w="5112"/>
          </w:tcPr>
          <w:p>
            <w:r>
              <w:t>Every SC credit/debit/adjustment</w:t>
            </w:r>
          </w:p>
        </w:tc>
      </w:tr>
      <w:tr>
        <w:tc>
          <w:tcPr>
            <w:tcW w:type="dxa" w:w="5112"/>
          </w:tcPr>
          <w:p>
            <w:r>
              <w:t>Usage</w:t>
            </w:r>
          </w:p>
        </w:tc>
        <w:tc>
          <w:tcPr>
            <w:tcW w:type="dxa" w:w="5112"/>
          </w:tcPr>
          <w:p>
            <w:r>
              <w:t>Link SC use to a Case</w:t>
            </w:r>
          </w:p>
        </w:tc>
      </w:tr>
      <w:tr>
        <w:tc>
          <w:tcPr>
            <w:tcW w:type="dxa" w:w="5112"/>
          </w:tcPr>
          <w:p>
            <w:r>
              <w:t>Balance</w:t>
            </w:r>
          </w:p>
        </w:tc>
        <w:tc>
          <w:tcPr>
            <w:tcW w:type="dxa" w:w="5112"/>
          </w:tcPr>
          <w:p>
            <w:r>
              <w:t>Available/used/expired if expiry is later introduced</w:t>
            </w:r>
          </w:p>
        </w:tc>
      </w:tr>
      <w:tr>
        <w:tc>
          <w:tcPr>
            <w:tcW w:type="dxa" w:w="5112"/>
          </w:tcPr>
          <w:p>
            <w:r>
              <w:t>Renewal</w:t>
            </w:r>
          </w:p>
        </w:tc>
        <w:tc>
          <w:tcPr>
            <w:tcW w:type="dxa" w:w="5112"/>
          </w:tcPr>
          <w:p>
            <w:r>
              <w:t>Upcoming/failed/cancelled</w:t>
            </w:r>
          </w:p>
        </w:tc>
      </w:tr>
      <w:tr>
        <w:tc>
          <w:tcPr>
            <w:tcW w:type="dxa" w:w="5112"/>
          </w:tcPr>
          <w:p>
            <w:r>
              <w:t>Churn</w:t>
            </w:r>
          </w:p>
        </w:tc>
        <w:tc>
          <w:tcPr>
            <w:tcW w:type="dxa" w:w="5112"/>
          </w:tcPr>
          <w:p>
            <w:r>
              <w:t>Track cancellations and expiry</w:t>
            </w:r>
          </w:p>
        </w:tc>
      </w:tr>
      <w:tr>
        <w:tc>
          <w:tcPr>
            <w:tcW w:type="dxa" w:w="5112"/>
          </w:tcPr>
          <w:p>
            <w:r>
              <w:t>Controls</w:t>
            </w:r>
          </w:p>
        </w:tc>
        <w:tc>
          <w:tcPr>
            <w:tcW w:type="dxa" w:w="5112"/>
          </w:tcPr>
          <w:p>
            <w:r>
              <w:t>Prevent SC from exceeding entitlement</w:t>
            </w:r>
          </w:p>
        </w:tc>
      </w:tr>
    </w:tbl>
    <w:p>
      <w:r>
        <w:t>SC should be implemented as a ledger, not simply a balance field. Every use must have a source Case and an auditable transaction.</w:t>
      </w:r>
    </w:p>
    <w:p>
      <w:pPr>
        <w:pStyle w:val="Heading1"/>
      </w:pPr>
      <w:r>
        <w:t>15. Field Network Console</w:t>
      </w:r>
    </w:p>
    <w:p>
      <w:pPr>
        <w:pStyle w:val="ListBullet"/>
      </w:pPr>
      <w:r>
        <w:t>Agent onboarding</w:t>
      </w:r>
    </w:p>
    <w:p>
      <w:pPr>
        <w:pStyle w:val="ListBullet"/>
      </w:pPr>
      <w:r>
        <w:t>Identity/verification status</w:t>
      </w:r>
    </w:p>
    <w:p>
      <w:pPr>
        <w:pStyle w:val="ListBullet"/>
      </w:pPr>
      <w:r>
        <w:t>Location and coverage</w:t>
      </w:r>
    </w:p>
    <w:p>
      <w:pPr>
        <w:pStyle w:val="ListBullet"/>
      </w:pPr>
      <w:r>
        <w:t>Capabilities</w:t>
      </w:r>
    </w:p>
    <w:p>
      <w:pPr>
        <w:pStyle w:val="ListBullet"/>
      </w:pPr>
      <w:r>
        <w:t>Availability</w:t>
      </w:r>
    </w:p>
    <w:p>
      <w:pPr>
        <w:pStyle w:val="ListBullet"/>
      </w:pPr>
      <w:r>
        <w:t>Current assignments</w:t>
      </w:r>
    </w:p>
    <w:p>
      <w:pPr>
        <w:pStyle w:val="ListBullet"/>
      </w:pPr>
      <w:r>
        <w:t>Completed jobs</w:t>
      </w:r>
    </w:p>
    <w:p>
      <w:pPr>
        <w:pStyle w:val="ListBullet"/>
      </w:pPr>
      <w:r>
        <w:t>QC performance</w:t>
      </w:r>
    </w:p>
    <w:p>
      <w:pPr>
        <w:pStyle w:val="ListBullet"/>
      </w:pPr>
      <w:r>
        <w:t>Customer ratings</w:t>
      </w:r>
    </w:p>
    <w:p>
      <w:pPr>
        <w:pStyle w:val="ListBullet"/>
      </w:pPr>
      <w:r>
        <w:t>Exceptions</w:t>
      </w:r>
    </w:p>
    <w:p>
      <w:pPr>
        <w:pStyle w:val="ListBullet"/>
      </w:pPr>
      <w:r>
        <w:t>Agent payment/earnings records where applicable</w:t>
      </w:r>
    </w:p>
    <w:p>
      <w:pPr>
        <w:pStyle w:val="ListBullet"/>
      </w:pPr>
      <w:r>
        <w:t>Suspension/deactivation</w:t>
      </w:r>
    </w:p>
    <w:p>
      <w:pPr>
        <w:pStyle w:val="Heading1"/>
      </w:pPr>
      <w:r>
        <w:t>16. Job Card Administration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Requirement</w:t>
            </w:r>
          </w:p>
        </w:tc>
      </w:tr>
      <w:tr>
        <w:tc>
          <w:tcPr>
            <w:tcW w:type="dxa" w:w="5112"/>
          </w:tcPr>
          <w:p>
            <w:r>
              <w:t>Job Card ID</w:t>
            </w:r>
          </w:p>
        </w:tc>
        <w:tc>
          <w:tcPr>
            <w:tcW w:type="dxa" w:w="5112"/>
          </w:tcPr>
          <w:p>
            <w:r>
              <w:t>Unique</w:t>
            </w:r>
          </w:p>
        </w:tc>
      </w:tr>
      <w:tr>
        <w:tc>
          <w:tcPr>
            <w:tcW w:type="dxa" w:w="5112"/>
          </w:tcPr>
          <w:p>
            <w:r>
              <w:t>Case ID</w:t>
            </w:r>
          </w:p>
        </w:tc>
        <w:tc>
          <w:tcPr>
            <w:tcW w:type="dxa" w:w="5112"/>
          </w:tcPr>
          <w:p>
            <w:r>
              <w:t>Linked</w:t>
            </w:r>
          </w:p>
        </w:tc>
      </w:tr>
      <w:tr>
        <w:tc>
          <w:tcPr>
            <w:tcW w:type="dxa" w:w="5112"/>
          </w:tcPr>
          <w:p>
            <w:r>
              <w:t>Objective</w:t>
            </w:r>
          </w:p>
        </w:tc>
        <w:tc>
          <w:tcPr>
            <w:tcW w:type="dxa" w:w="5112"/>
          </w:tcPr>
          <w:p>
            <w:r>
              <w:t>Exact outcome expected</w:t>
            </w:r>
          </w:p>
        </w:tc>
      </w:tr>
      <w:tr>
        <w:tc>
          <w:tcPr>
            <w:tcW w:type="dxa" w:w="5112"/>
          </w:tcPr>
          <w:p>
            <w:r>
              <w:t>Location</w:t>
            </w:r>
          </w:p>
        </w:tc>
        <w:tc>
          <w:tcPr>
            <w:tcW w:type="dxa" w:w="5112"/>
          </w:tcPr>
          <w:p>
            <w:r>
              <w:t>Structured address/location</w:t>
            </w:r>
          </w:p>
        </w:tc>
      </w:tr>
      <w:tr>
        <w:tc>
          <w:tcPr>
            <w:tcW w:type="dxa" w:w="5112"/>
          </w:tcPr>
          <w:p>
            <w:r>
              <w:t>Instructions</w:t>
            </w:r>
          </w:p>
        </w:tc>
        <w:tc>
          <w:tcPr>
            <w:tcW w:type="dxa" w:w="5112"/>
          </w:tcPr>
          <w:p>
            <w:r>
              <w:t>Approved scope</w:t>
            </w:r>
          </w:p>
        </w:tc>
      </w:tr>
      <w:tr>
        <w:tc>
          <w:tcPr>
            <w:tcW w:type="dxa" w:w="5112"/>
          </w:tcPr>
          <w:p>
            <w:r>
              <w:t>Evidence</w:t>
            </w:r>
          </w:p>
        </w:tc>
        <w:tc>
          <w:tcPr>
            <w:tcW w:type="dxa" w:w="5112"/>
          </w:tcPr>
          <w:p>
            <w:r>
              <w:t>Required evidence types</w:t>
            </w:r>
          </w:p>
        </w:tc>
      </w:tr>
      <w:tr>
        <w:tc>
          <w:tcPr>
            <w:tcW w:type="dxa" w:w="5112"/>
          </w:tcPr>
          <w:p>
            <w:r>
              <w:t>SLA</w:t>
            </w:r>
          </w:p>
        </w:tc>
        <w:tc>
          <w:tcPr>
            <w:tcW w:type="dxa" w:w="5112"/>
          </w:tcPr>
          <w:p>
            <w:r>
              <w:t>Deadline/time window</w:t>
            </w:r>
          </w:p>
        </w:tc>
      </w:tr>
      <w:tr>
        <w:tc>
          <w:tcPr>
            <w:tcW w:type="dxa" w:w="5112"/>
          </w:tcPr>
          <w:p>
            <w:r>
              <w:t>Agent</w:t>
            </w:r>
          </w:p>
        </w:tc>
        <w:tc>
          <w:tcPr>
            <w:tcW w:type="dxa" w:w="5112"/>
          </w:tcPr>
          <w:p>
            <w:r>
              <w:t>Assigned agent</w:t>
            </w:r>
          </w:p>
        </w:tc>
      </w:tr>
      <w:tr>
        <w:tc>
          <w:tcPr>
            <w:tcW w:type="dxa" w:w="5112"/>
          </w:tcPr>
          <w:p>
            <w:r>
              <w:t>Status</w:t>
            </w:r>
          </w:p>
        </w:tc>
        <w:tc>
          <w:tcPr>
            <w:tcW w:type="dxa" w:w="5112"/>
          </w:tcPr>
          <w:p>
            <w:r>
              <w:t>State machine</w:t>
            </w:r>
          </w:p>
        </w:tc>
      </w:tr>
      <w:tr>
        <w:tc>
          <w:tcPr>
            <w:tcW w:type="dxa" w:w="5112"/>
          </w:tcPr>
          <w:p>
            <w:r>
              <w:t>Exception</w:t>
            </w:r>
          </w:p>
        </w:tc>
        <w:tc>
          <w:tcPr>
            <w:tcW w:type="dxa" w:w="5112"/>
          </w:tcPr>
          <w:p>
            <w:r>
              <w:t>Escalation path</w:t>
            </w:r>
          </w:p>
        </w:tc>
      </w:tr>
      <w:tr>
        <w:tc>
          <w:tcPr>
            <w:tcW w:type="dxa" w:w="5112"/>
          </w:tcPr>
          <w:p>
            <w:r>
              <w:t>Completion</w:t>
            </w:r>
          </w:p>
        </w:tc>
        <w:tc>
          <w:tcPr>
            <w:tcW w:type="dxa" w:w="5112"/>
          </w:tcPr>
          <w:p>
            <w:r>
              <w:t>Completion timestamp + evidence</w:t>
            </w:r>
          </w:p>
        </w:tc>
      </w:tr>
    </w:tbl>
    <w:p>
      <w:pPr>
        <w:pStyle w:val="Heading1"/>
      </w:pPr>
      <w:r>
        <w:t>17. Evidence &amp; QC Console</w:t>
      </w:r>
    </w:p>
    <w:p>
      <w:r>
        <w:t>QC should have a dedicated queue rather than being buried inside the case list.</w:t>
      </w:r>
    </w:p>
    <w:p>
      <w:pPr>
        <w:pStyle w:val="ListBullet"/>
      </w:pPr>
      <w:r>
        <w:t>Evidence completeness check</w:t>
      </w:r>
    </w:p>
    <w:p>
      <w:pPr>
        <w:pStyle w:val="ListBullet"/>
      </w:pPr>
      <w:r>
        <w:t>Scope match</w:t>
      </w:r>
    </w:p>
    <w:p>
      <w:pPr>
        <w:pStyle w:val="ListBullet"/>
      </w:pPr>
      <w:r>
        <w:t>Image/video/document review</w:t>
      </w:r>
    </w:p>
    <w:p>
      <w:pPr>
        <w:pStyle w:val="ListBullet"/>
      </w:pPr>
      <w:r>
        <w:t>Timestamp/location metadata where configured</w:t>
      </w:r>
    </w:p>
    <w:p>
      <w:pPr>
        <w:pStyle w:val="ListBullet"/>
      </w:pPr>
      <w:r>
        <w:t>Customer outcome</w:t>
      </w:r>
    </w:p>
    <w:p>
      <w:pPr>
        <w:pStyle w:val="ListBullet"/>
      </w:pPr>
      <w:r>
        <w:t>Pass</w:t>
      </w:r>
    </w:p>
    <w:p>
      <w:pPr>
        <w:pStyle w:val="ListBullet"/>
      </w:pPr>
      <w:r>
        <w:t>Correction required</w:t>
      </w:r>
    </w:p>
    <w:p>
      <w:pPr>
        <w:pStyle w:val="ListBullet"/>
      </w:pPr>
      <w:r>
        <w:t>Revisit</w:t>
      </w:r>
    </w:p>
    <w:p>
      <w:pPr>
        <w:pStyle w:val="ListBullet"/>
      </w:pPr>
      <w:r>
        <w:t>Escalation</w:t>
      </w:r>
    </w:p>
    <w:p>
      <w:pPr>
        <w:pStyle w:val="ListBullet"/>
      </w:pPr>
      <w:r>
        <w:t>Reviewer identity and timestamp</w:t>
      </w:r>
    </w:p>
    <w:p>
      <w:pPr>
        <w:pStyle w:val="Heading1"/>
      </w:pPr>
      <w:r>
        <w:t>18. Service Catalogue Administration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Configuration</w:t>
            </w:r>
          </w:p>
        </w:tc>
        <w:tc>
          <w:tcPr>
            <w:tcW w:type="dxa" w:w="5112"/>
          </w:tcPr>
          <w:p>
            <w:r>
              <w:rPr>
                <w:b/>
              </w:rPr>
              <w:t>Admin capability</w:t>
            </w:r>
          </w:p>
        </w:tc>
      </w:tr>
      <w:tr>
        <w:tc>
          <w:tcPr>
            <w:tcW w:type="dxa" w:w="5112"/>
          </w:tcPr>
          <w:p>
            <w:r>
              <w:t>Service code</w:t>
            </w:r>
          </w:p>
        </w:tc>
        <w:tc>
          <w:tcPr>
            <w:tcW w:type="dxa" w:w="5112"/>
          </w:tcPr>
          <w:p>
            <w:r>
              <w:t>Unique immutable identifier</w:t>
            </w:r>
          </w:p>
        </w:tc>
      </w:tr>
      <w:tr>
        <w:tc>
          <w:tcPr>
            <w:tcW w:type="dxa" w:w="5112"/>
          </w:tcPr>
          <w:p>
            <w:r>
              <w:t>Family</w:t>
            </w:r>
          </w:p>
        </w:tc>
        <w:tc>
          <w:tcPr>
            <w:tcW w:type="dxa" w:w="5112"/>
          </w:tcPr>
          <w:p>
            <w:r>
              <w:t>Verification/Concierge/Arrival/etc.</w:t>
            </w:r>
          </w:p>
        </w:tc>
      </w:tr>
      <w:tr>
        <w:tc>
          <w:tcPr>
            <w:tcW w:type="dxa" w:w="5112"/>
          </w:tcPr>
          <w:p>
            <w:r>
              <w:t>Phase</w:t>
            </w:r>
          </w:p>
        </w:tc>
        <w:tc>
          <w:tcPr>
            <w:tcW w:type="dxa" w:w="5112"/>
          </w:tcPr>
          <w:p>
            <w:r>
              <w:t>P0/P2/P3</w:t>
            </w:r>
          </w:p>
        </w:tc>
      </w:tr>
      <w:tr>
        <w:tc>
          <w:tcPr>
            <w:tcW w:type="dxa" w:w="5112"/>
          </w:tcPr>
          <w:p>
            <w:r>
              <w:t>Base USD fee</w:t>
            </w:r>
          </w:p>
        </w:tc>
        <w:tc>
          <w:tcPr>
            <w:tcW w:type="dxa" w:w="5112"/>
          </w:tcPr>
          <w:p>
            <w:r>
              <w:t>Versioned</w:t>
            </w:r>
          </w:p>
        </w:tc>
      </w:tr>
      <w:tr>
        <w:tc>
          <w:tcPr>
            <w:tcW w:type="dxa" w:w="5112"/>
          </w:tcPr>
          <w:p>
            <w:r>
              <w:t>Modifiers</w:t>
            </w:r>
          </w:p>
        </w:tc>
        <w:tc>
          <w:tcPr>
            <w:tcW w:type="dxa" w:w="5112"/>
          </w:tcPr>
          <w:p>
            <w:r>
              <w:t>Complexity/urgency</w:t>
            </w:r>
          </w:p>
        </w:tc>
      </w:tr>
      <w:tr>
        <w:tc>
          <w:tcPr>
            <w:tcW w:type="dxa" w:w="5112"/>
          </w:tcPr>
          <w:p>
            <w:r>
              <w:t>Lead time</w:t>
            </w:r>
          </w:p>
        </w:tc>
        <w:tc>
          <w:tcPr>
            <w:tcW w:type="dxa" w:w="5112"/>
          </w:tcPr>
          <w:p>
            <w:r>
              <w:t>Configured</w:t>
            </w:r>
          </w:p>
        </w:tc>
      </w:tr>
      <w:tr>
        <w:tc>
          <w:tcPr>
            <w:tcW w:type="dxa" w:w="5112"/>
          </w:tcPr>
          <w:p>
            <w:r>
              <w:t>Membership</w:t>
            </w:r>
          </w:p>
        </w:tc>
        <w:tc>
          <w:tcPr>
            <w:tcW w:type="dxa" w:w="5112"/>
          </w:tcPr>
          <w:p>
            <w:r>
              <w:t>Discount eligibility</w:t>
            </w:r>
          </w:p>
        </w:tc>
      </w:tr>
      <w:tr>
        <w:tc>
          <w:tcPr>
            <w:tcW w:type="dxa" w:w="5112"/>
          </w:tcPr>
          <w:p>
            <w:r>
              <w:t>SC</w:t>
            </w:r>
          </w:p>
        </w:tc>
        <w:tc>
          <w:tcPr>
            <w:tcW w:type="dxa" w:w="5112"/>
          </w:tcPr>
          <w:p>
            <w:r>
              <w:t>Eligibility</w:t>
            </w:r>
          </w:p>
        </w:tc>
      </w:tr>
      <w:tr>
        <w:tc>
          <w:tcPr>
            <w:tcW w:type="dxa" w:w="5112"/>
          </w:tcPr>
          <w:p>
            <w:r>
              <w:t>External costs</w:t>
            </w:r>
          </w:p>
        </w:tc>
        <w:tc>
          <w:tcPr>
            <w:tcW w:type="dxa" w:w="5112"/>
          </w:tcPr>
          <w:p>
            <w:r>
              <w:t>Expected categories</w:t>
            </w:r>
          </w:p>
        </w:tc>
      </w:tr>
      <w:tr>
        <w:tc>
          <w:tcPr>
            <w:tcW w:type="dxa" w:w="5112"/>
          </w:tcPr>
          <w:p>
            <w:r>
              <w:t>Evidence</w:t>
            </w:r>
          </w:p>
        </w:tc>
        <w:tc>
          <w:tcPr>
            <w:tcW w:type="dxa" w:w="5112"/>
          </w:tcPr>
          <w:p>
            <w:r>
              <w:t>Required types</w:t>
            </w:r>
          </w:p>
        </w:tc>
      </w:tr>
      <w:tr>
        <w:tc>
          <w:tcPr>
            <w:tcW w:type="dxa" w:w="5112"/>
          </w:tcPr>
          <w:p>
            <w:r>
              <w:t>QC</w:t>
            </w:r>
          </w:p>
        </w:tc>
        <w:tc>
          <w:tcPr>
            <w:tcW w:type="dxa" w:w="5112"/>
          </w:tcPr>
          <w:p>
            <w:r>
              <w:t>Checklist</w:t>
            </w:r>
          </w:p>
        </w:tc>
      </w:tr>
      <w:tr>
        <w:tc>
          <w:tcPr>
            <w:tcW w:type="dxa" w:w="5112"/>
          </w:tcPr>
          <w:p>
            <w:r>
              <w:t>Coverage</w:t>
            </w:r>
          </w:p>
        </w:tc>
        <w:tc>
          <w:tcPr>
            <w:tcW w:type="dxa" w:w="5112"/>
          </w:tcPr>
          <w:p>
            <w:r>
              <w:t>Available locations</w:t>
            </w:r>
          </w:p>
        </w:tc>
      </w:tr>
      <w:tr>
        <w:tc>
          <w:tcPr>
            <w:tcW w:type="dxa" w:w="5112"/>
          </w:tcPr>
          <w:p>
            <w:r>
              <w:t>Status</w:t>
            </w:r>
          </w:p>
        </w:tc>
        <w:tc>
          <w:tcPr>
            <w:tcW w:type="dxa" w:w="5112"/>
          </w:tcPr>
          <w:p>
            <w:r>
              <w:t>Draft/Pilot/Active/Suspended/Retired</w:t>
            </w:r>
          </w:p>
        </w:tc>
      </w:tr>
    </w:tbl>
    <w:p>
      <w:pPr>
        <w:pStyle w:val="Heading1"/>
      </w:pPr>
      <w:r>
        <w:t>19. Arrival Dashboard</w:t>
      </w:r>
    </w:p>
    <w:p>
      <w:pPr>
        <w:pStyle w:val="ListBullet"/>
      </w:pPr>
      <w:r>
        <w:t>Upcoming arrivals</w:t>
      </w:r>
    </w:p>
    <w:p>
      <w:pPr>
        <w:pStyle w:val="ListBullet"/>
      </w:pPr>
      <w:r>
        <w:t>Arrival date/time</w:t>
      </w:r>
    </w:p>
    <w:p>
      <w:pPr>
        <w:pStyle w:val="ListBullet"/>
      </w:pPr>
      <w:r>
        <w:t>Airport</w:t>
      </w:r>
    </w:p>
    <w:p>
      <w:pPr>
        <w:pStyle w:val="ListBullet"/>
      </w:pPr>
      <w:r>
        <w:t>Pickup status</w:t>
      </w:r>
    </w:p>
    <w:p>
      <w:pPr>
        <w:pStyle w:val="ListBullet"/>
      </w:pPr>
      <w:r>
        <w:t>Vehicle/driver coordination</w:t>
      </w:r>
    </w:p>
    <w:p>
      <w:pPr>
        <w:pStyle w:val="ListBullet"/>
      </w:pPr>
      <w:r>
        <w:t>Accommodation status</w:t>
      </w:r>
    </w:p>
    <w:p>
      <w:pPr>
        <w:pStyle w:val="ListBullet"/>
      </w:pPr>
      <w:r>
        <w:t>Pre-arrival checklist</w:t>
      </w:r>
    </w:p>
    <w:p>
      <w:pPr>
        <w:pStyle w:val="ListBullet"/>
      </w:pPr>
      <w:r>
        <w:t>Settling-in tasks</w:t>
      </w:r>
    </w:p>
    <w:p>
      <w:pPr>
        <w:pStyle w:val="ListBullet"/>
      </w:pPr>
      <w:r>
        <w:t>Open exceptions</w:t>
      </w:r>
    </w:p>
    <w:p>
      <w:pPr>
        <w:pStyle w:val="ListBullet"/>
      </w:pPr>
      <w:r>
        <w:t>Customer contact</w:t>
      </w:r>
    </w:p>
    <w:p>
      <w:pPr>
        <w:pStyle w:val="ListBullet"/>
      </w:pPr>
      <w:r>
        <w:t>Final arrival report</w:t>
      </w:r>
    </w:p>
    <w:p>
      <w:pPr>
        <w:pStyle w:val="Heading1"/>
      </w:pPr>
      <w:r>
        <w:t>20. Assets &amp; Projects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Object</w:t>
            </w:r>
          </w:p>
        </w:tc>
        <w:tc>
          <w:tcPr>
            <w:tcW w:type="dxa" w:w="5112"/>
          </w:tcPr>
          <w:p>
            <w:r>
              <w:rPr>
                <w:b/>
              </w:rPr>
              <w:t>Core fields</w:t>
            </w:r>
          </w:p>
        </w:tc>
      </w:tr>
      <w:tr>
        <w:tc>
          <w:tcPr>
            <w:tcW w:type="dxa" w:w="5112"/>
          </w:tcPr>
          <w:p>
            <w:r>
              <w:t>Asset</w:t>
            </w:r>
          </w:p>
        </w:tc>
        <w:tc>
          <w:tcPr>
            <w:tcW w:type="dxa" w:w="5112"/>
          </w:tcPr>
          <w:p>
            <w:r>
              <w:t>Owner, location, type, status</w:t>
            </w:r>
          </w:p>
        </w:tc>
      </w:tr>
      <w:tr>
        <w:tc>
          <w:tcPr>
            <w:tcW w:type="dxa" w:w="5112"/>
          </w:tcPr>
          <w:p>
            <w:r>
              <w:t>Project</w:t>
            </w:r>
          </w:p>
        </w:tc>
        <w:tc>
          <w:tcPr>
            <w:tcW w:type="dxa" w:w="5112"/>
          </w:tcPr>
          <w:p>
            <w:r>
              <w:t>Scope, contractor/provider, milestones</w:t>
            </w:r>
          </w:p>
        </w:tc>
      </w:tr>
      <w:tr>
        <w:tc>
          <w:tcPr>
            <w:tcW w:type="dxa" w:w="5112"/>
          </w:tcPr>
          <w:p>
            <w:r>
              <w:t>Visit</w:t>
            </w:r>
          </w:p>
        </w:tc>
        <w:tc>
          <w:tcPr>
            <w:tcW w:type="dxa" w:w="5112"/>
          </w:tcPr>
          <w:p>
            <w:r>
              <w:t>Date, agent, purpose</w:t>
            </w:r>
          </w:p>
        </w:tc>
      </w:tr>
      <w:tr>
        <w:tc>
          <w:tcPr>
            <w:tcW w:type="dxa" w:w="5112"/>
          </w:tcPr>
          <w:p>
            <w:r>
              <w:t>Maintenance</w:t>
            </w:r>
          </w:p>
        </w:tc>
        <w:tc>
          <w:tcPr>
            <w:tcW w:type="dxa" w:w="5112"/>
          </w:tcPr>
          <w:p>
            <w:r>
              <w:t>Issue, vendor, quote, status</w:t>
            </w:r>
          </w:p>
        </w:tc>
      </w:tr>
      <w:tr>
        <w:tc>
          <w:tcPr>
            <w:tcW w:type="dxa" w:w="5112"/>
          </w:tcPr>
          <w:p>
            <w:r>
              <w:t>Evidence</w:t>
            </w:r>
          </w:p>
        </w:tc>
        <w:tc>
          <w:tcPr>
            <w:tcW w:type="dxa" w:w="5112"/>
          </w:tcPr>
          <w:p>
            <w:r>
              <w:t>Before/after, report</w:t>
            </w:r>
          </w:p>
        </w:tc>
      </w:tr>
      <w:tr>
        <w:tc>
          <w:tcPr>
            <w:tcW w:type="dxa" w:w="5112"/>
          </w:tcPr>
          <w:p>
            <w:r>
              <w:t>Recurring plan</w:t>
            </w:r>
          </w:p>
        </w:tc>
        <w:tc>
          <w:tcPr>
            <w:tcW w:type="dxa" w:w="5112"/>
          </w:tcPr>
          <w:p>
            <w:r>
              <w:t>Frequency, next visit</w:t>
            </w:r>
          </w:p>
        </w:tc>
      </w:tr>
      <w:tr>
        <w:tc>
          <w:tcPr>
            <w:tcW w:type="dxa" w:w="5112"/>
          </w:tcPr>
          <w:p>
            <w:r>
              <w:t>Cost</w:t>
            </w:r>
          </w:p>
        </w:tc>
        <w:tc>
          <w:tcPr>
            <w:tcW w:type="dxa" w:w="5112"/>
          </w:tcPr>
          <w:p>
            <w:r>
              <w:t>ASOJU fee vs external expense</w:t>
            </w:r>
          </w:p>
        </w:tc>
      </w:tr>
      <w:tr>
        <w:tc>
          <w:tcPr>
            <w:tcW w:type="dxa" w:w="5112"/>
          </w:tcPr>
          <w:p>
            <w:r>
              <w:t>QC</w:t>
            </w:r>
          </w:p>
        </w:tc>
        <w:tc>
          <w:tcPr>
            <w:tcW w:type="dxa" w:w="5112"/>
          </w:tcPr>
          <w:p>
            <w:r>
              <w:t>Outcome</w:t>
            </w:r>
          </w:p>
        </w:tc>
      </w:tr>
    </w:tbl>
    <w:p>
      <w:pPr>
        <w:pStyle w:val="Heading1"/>
      </w:pPr>
      <w:r>
        <w:t>21. Customer Intelligence Dashboard</w:t>
      </w:r>
    </w:p>
    <w:p>
      <w:pPr>
        <w:pStyle w:val="ListBullet"/>
      </w:pPr>
      <w:r>
        <w:t>Customers by country</w:t>
      </w:r>
    </w:p>
    <w:p>
      <w:pPr>
        <w:pStyle w:val="ListBullet"/>
      </w:pPr>
      <w:r>
        <w:t>Customers by Nigerian location</w:t>
      </w:r>
    </w:p>
    <w:p>
      <w:pPr>
        <w:pStyle w:val="ListBullet"/>
      </w:pPr>
      <w:r>
        <w:t>Top services</w:t>
      </w:r>
    </w:p>
    <w:p>
      <w:pPr>
        <w:pStyle w:val="ListBullet"/>
      </w:pPr>
      <w:r>
        <w:t>Average case value</w:t>
      </w:r>
    </w:p>
    <w:p>
      <w:pPr>
        <w:pStyle w:val="ListBullet"/>
      </w:pPr>
      <w:r>
        <w:t>Repeat rate</w:t>
      </w:r>
    </w:p>
    <w:p>
      <w:pPr>
        <w:pStyle w:val="ListBullet"/>
      </w:pPr>
      <w:r>
        <w:t>Membership conversion</w:t>
      </w:r>
    </w:p>
    <w:p>
      <w:pPr>
        <w:pStyle w:val="ListBullet"/>
      </w:pPr>
      <w:r>
        <w:t>Customer lifetime value</w:t>
      </w:r>
    </w:p>
    <w:p>
      <w:pPr>
        <w:pStyle w:val="ListBullet"/>
      </w:pPr>
      <w:r>
        <w:t>Referral rate</w:t>
      </w:r>
    </w:p>
    <w:p>
      <w:pPr>
        <w:pStyle w:val="ListBullet"/>
      </w:pPr>
      <w:r>
        <w:t>Quote conversion</w:t>
      </w:r>
    </w:p>
    <w:p>
      <w:pPr>
        <w:pStyle w:val="ListBullet"/>
      </w:pPr>
      <w:r>
        <w:t>Average time to first purchase</w:t>
      </w:r>
    </w:p>
    <w:p>
      <w:pPr>
        <w:pStyle w:val="ListBullet"/>
      </w:pPr>
      <w:r>
        <w:t>Churn</w:t>
      </w:r>
    </w:p>
    <w:p>
      <w:pPr>
        <w:pStyle w:val="ListBullet"/>
      </w:pPr>
      <w:r>
        <w:t>Customer satisfaction/NPS-style score</w:t>
      </w:r>
    </w:p>
    <w:p>
      <w:pPr>
        <w:pStyle w:val="Heading1"/>
      </w:pPr>
      <w:r>
        <w:t>22. Service Intelligence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Use</w:t>
            </w:r>
          </w:p>
        </w:tc>
      </w:tr>
      <w:tr>
        <w:tc>
          <w:tcPr>
            <w:tcW w:type="dxa" w:w="5112"/>
          </w:tcPr>
          <w:p>
            <w:r>
              <w:t>Requests by service</w:t>
            </w:r>
          </w:p>
        </w:tc>
        <w:tc>
          <w:tcPr>
            <w:tcW w:type="dxa" w:w="5112"/>
          </w:tcPr>
          <w:p>
            <w:r>
              <w:t>Demand</w:t>
            </w:r>
          </w:p>
        </w:tc>
      </w:tr>
      <w:tr>
        <w:tc>
          <w:tcPr>
            <w:tcW w:type="dxa" w:w="5112"/>
          </w:tcPr>
          <w:p>
            <w:r>
              <w:t>Revenue by service</w:t>
            </w:r>
          </w:p>
        </w:tc>
        <w:tc>
          <w:tcPr>
            <w:tcW w:type="dxa" w:w="5112"/>
          </w:tcPr>
          <w:p>
            <w:r>
              <w:t>Commercial value</w:t>
            </w:r>
          </w:p>
        </w:tc>
      </w:tr>
      <w:tr>
        <w:tc>
          <w:tcPr>
            <w:tcW w:type="dxa" w:w="5112"/>
          </w:tcPr>
          <w:p>
            <w:r>
              <w:t>Contribution by service</w:t>
            </w:r>
          </w:p>
        </w:tc>
        <w:tc>
          <w:tcPr>
            <w:tcW w:type="dxa" w:w="5112"/>
          </w:tcPr>
          <w:p>
            <w:r>
              <w:t>Profitability</w:t>
            </w:r>
          </w:p>
        </w:tc>
      </w:tr>
      <w:tr>
        <w:tc>
          <w:tcPr>
            <w:tcW w:type="dxa" w:w="5112"/>
          </w:tcPr>
          <w:p>
            <w:r>
              <w:t>Repeat rate</w:t>
            </w:r>
          </w:p>
        </w:tc>
        <w:tc>
          <w:tcPr>
            <w:tcW w:type="dxa" w:w="5112"/>
          </w:tcPr>
          <w:p>
            <w:r>
              <w:t>Retention</w:t>
            </w:r>
          </w:p>
        </w:tc>
      </w:tr>
      <w:tr>
        <w:tc>
          <w:tcPr>
            <w:tcW w:type="dxa" w:w="5112"/>
          </w:tcPr>
          <w:p>
            <w:r>
              <w:t>QC/rework</w:t>
            </w:r>
          </w:p>
        </w:tc>
        <w:tc>
          <w:tcPr>
            <w:tcW w:type="dxa" w:w="5112"/>
          </w:tcPr>
          <w:p>
            <w:r>
              <w:t>Operational quality</w:t>
            </w:r>
          </w:p>
        </w:tc>
      </w:tr>
      <w:tr>
        <w:tc>
          <w:tcPr>
            <w:tcW w:type="dxa" w:w="5112"/>
          </w:tcPr>
          <w:p>
            <w:r>
              <w:t>Average execution time</w:t>
            </w:r>
          </w:p>
        </w:tc>
        <w:tc>
          <w:tcPr>
            <w:tcW w:type="dxa" w:w="5112"/>
          </w:tcPr>
          <w:p>
            <w:r>
              <w:t>Capacity</w:t>
            </w:r>
          </w:p>
        </w:tc>
      </w:tr>
      <w:tr>
        <w:tc>
          <w:tcPr>
            <w:tcW w:type="dxa" w:w="5112"/>
          </w:tcPr>
          <w:p>
            <w:r>
              <w:t>External cost ratio</w:t>
            </w:r>
          </w:p>
        </w:tc>
        <w:tc>
          <w:tcPr>
            <w:tcW w:type="dxa" w:w="5112"/>
          </w:tcPr>
          <w:p>
            <w:r>
              <w:t>Commercial clarity</w:t>
            </w:r>
          </w:p>
        </w:tc>
      </w:tr>
      <w:tr>
        <w:tc>
          <w:tcPr>
            <w:tcW w:type="dxa" w:w="5112"/>
          </w:tcPr>
          <w:p>
            <w:r>
              <w:t>Membership conversion</w:t>
            </w:r>
          </w:p>
        </w:tc>
        <w:tc>
          <w:tcPr>
            <w:tcW w:type="dxa" w:w="5112"/>
          </w:tcPr>
          <w:p>
            <w:r>
              <w:t>Recurring potential</w:t>
            </w:r>
          </w:p>
        </w:tc>
      </w:tr>
      <w:tr>
        <w:tc>
          <w:tcPr>
            <w:tcW w:type="dxa" w:w="5112"/>
          </w:tcPr>
          <w:p>
            <w:r>
              <w:t>Geographic distribution</w:t>
            </w:r>
          </w:p>
        </w:tc>
        <w:tc>
          <w:tcPr>
            <w:tcW w:type="dxa" w:w="5112"/>
          </w:tcPr>
          <w:p>
            <w:r>
              <w:t>Expansion planning</w:t>
            </w:r>
          </w:p>
        </w:tc>
      </w:tr>
    </w:tbl>
    <w:p>
      <w:pPr>
        <w:pStyle w:val="Heading1"/>
      </w:pPr>
      <w:r>
        <w:t>23. Fundraising / Investor Dashboard</w:t>
      </w:r>
    </w:p>
    <w:p>
      <w:pPr>
        <w:pStyle w:val="ListBullet"/>
      </w:pPr>
      <w:r>
        <w:t>Qualified investor count</w:t>
      </w:r>
    </w:p>
    <w:p>
      <w:pPr>
        <w:pStyle w:val="ListBullet"/>
      </w:pPr>
      <w:r>
        <w:t>Investor stage</w:t>
      </w:r>
    </w:p>
    <w:p>
      <w:pPr>
        <w:pStyle w:val="ListBullet"/>
      </w:pPr>
      <w:r>
        <w:t>Potential capital</w:t>
      </w:r>
    </w:p>
    <w:p>
      <w:pPr>
        <w:pStyle w:val="ListBullet"/>
      </w:pPr>
      <w:r>
        <w:t>Applications</w:t>
      </w:r>
    </w:p>
    <w:p>
      <w:pPr>
        <w:pStyle w:val="ListBullet"/>
      </w:pPr>
      <w:r>
        <w:t>Meetings</w:t>
      </w:r>
    </w:p>
    <w:p>
      <w:pPr>
        <w:pStyle w:val="ListBullet"/>
      </w:pPr>
      <w:r>
        <w:t>Due diligence</w:t>
      </w:r>
    </w:p>
    <w:p>
      <w:pPr>
        <w:pStyle w:val="ListBullet"/>
      </w:pPr>
      <w:r>
        <w:t>Funding commitments</w:t>
      </w:r>
    </w:p>
    <w:p>
      <w:pPr>
        <w:pStyle w:val="ListBullet"/>
      </w:pPr>
      <w:r>
        <w:t>Runway</w:t>
      </w:r>
    </w:p>
    <w:p>
      <w:pPr>
        <w:pStyle w:val="ListBullet"/>
      </w:pPr>
      <w:r>
        <w:t>Monthly revenue</w:t>
      </w:r>
    </w:p>
    <w:p>
      <w:pPr>
        <w:pStyle w:val="ListBullet"/>
      </w:pPr>
      <w:r>
        <w:t>Customer growth</w:t>
      </w:r>
    </w:p>
    <w:p>
      <w:pPr>
        <w:pStyle w:val="ListBullet"/>
      </w:pPr>
      <w:r>
        <w:t>Case growth</w:t>
      </w:r>
    </w:p>
    <w:p>
      <w:pPr>
        <w:pStyle w:val="ListBullet"/>
      </w:pPr>
      <w:r>
        <w:t>Membership MRR</w:t>
      </w:r>
    </w:p>
    <w:p>
      <w:pPr>
        <w:pStyle w:val="ListBullet"/>
      </w:pPr>
      <w:r>
        <w:t>Contribution margin</w:t>
      </w:r>
    </w:p>
    <w:p>
      <w:pPr>
        <w:pStyle w:val="ListBullet"/>
      </w:pPr>
      <w:r>
        <w:t>Key traction milestones</w:t>
      </w:r>
    </w:p>
    <w:p>
      <w:pPr>
        <w:pStyle w:val="Heading1"/>
      </w:pPr>
      <w:r>
        <w:t>24. Notifications &amp; Alerts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Alert</w:t>
            </w:r>
          </w:p>
        </w:tc>
        <w:tc>
          <w:tcPr>
            <w:tcW w:type="dxa" w:w="5112"/>
          </w:tcPr>
          <w:p>
            <w:r>
              <w:rPr>
                <w:b/>
              </w:rPr>
              <w:t>Trigger</w:t>
            </w:r>
          </w:p>
        </w:tc>
      </w:tr>
      <w:tr>
        <w:tc>
          <w:tcPr>
            <w:tcW w:type="dxa" w:w="5112"/>
          </w:tcPr>
          <w:p>
            <w:r>
              <w:t>Payment</w:t>
            </w:r>
          </w:p>
        </w:tc>
        <w:tc>
          <w:tcPr>
            <w:tcW w:type="dxa" w:w="5112"/>
          </w:tcPr>
          <w:p>
            <w:r>
              <w:t>Payment failed / awaiting confirmation</w:t>
            </w:r>
          </w:p>
        </w:tc>
      </w:tr>
      <w:tr>
        <w:tc>
          <w:tcPr>
            <w:tcW w:type="dxa" w:w="5112"/>
          </w:tcPr>
          <w:p>
            <w:r>
              <w:t>Quote</w:t>
            </w:r>
          </w:p>
        </w:tc>
        <w:tc>
          <w:tcPr>
            <w:tcW w:type="dxa" w:w="5112"/>
          </w:tcPr>
          <w:p>
            <w:r>
              <w:t>Quote expiring</w:t>
            </w:r>
          </w:p>
        </w:tc>
      </w:tr>
      <w:tr>
        <w:tc>
          <w:tcPr>
            <w:tcW w:type="dxa" w:w="5112"/>
          </w:tcPr>
          <w:p>
            <w:r>
              <w:t>Case SLA</w:t>
            </w:r>
          </w:p>
        </w:tc>
        <w:tc>
          <w:tcPr>
            <w:tcW w:type="dxa" w:w="5112"/>
          </w:tcPr>
          <w:p>
            <w:r>
              <w:t>Approaching or breached</w:t>
            </w:r>
          </w:p>
        </w:tc>
      </w:tr>
      <w:tr>
        <w:tc>
          <w:tcPr>
            <w:tcW w:type="dxa" w:w="5112"/>
          </w:tcPr>
          <w:p>
            <w:r>
              <w:t>Assignment</w:t>
            </w:r>
          </w:p>
        </w:tc>
        <w:tc>
          <w:tcPr>
            <w:tcW w:type="dxa" w:w="5112"/>
          </w:tcPr>
          <w:p>
            <w:r>
              <w:t>Job unassigned beyond threshold</w:t>
            </w:r>
          </w:p>
        </w:tc>
      </w:tr>
      <w:tr>
        <w:tc>
          <w:tcPr>
            <w:tcW w:type="dxa" w:w="5112"/>
          </w:tcPr>
          <w:p>
            <w:r>
              <w:t>Evidence</w:t>
            </w:r>
          </w:p>
        </w:tc>
        <w:tc>
          <w:tcPr>
            <w:tcW w:type="dxa" w:w="5112"/>
          </w:tcPr>
          <w:p>
            <w:r>
              <w:t>Evidence overdue</w:t>
            </w:r>
          </w:p>
        </w:tc>
      </w:tr>
      <w:tr>
        <w:tc>
          <w:tcPr>
            <w:tcW w:type="dxa" w:w="5112"/>
          </w:tcPr>
          <w:p>
            <w:r>
              <w:t>QC</w:t>
            </w:r>
          </w:p>
        </w:tc>
        <w:tc>
          <w:tcPr>
            <w:tcW w:type="dxa" w:w="5112"/>
          </w:tcPr>
          <w:p>
            <w:r>
              <w:t>QC queue ageing</w:t>
            </w:r>
          </w:p>
        </w:tc>
      </w:tr>
      <w:tr>
        <w:tc>
          <w:tcPr>
            <w:tcW w:type="dxa" w:w="5112"/>
          </w:tcPr>
          <w:p>
            <w:r>
              <w:t>Exception</w:t>
            </w:r>
          </w:p>
        </w:tc>
        <w:tc>
          <w:tcPr>
            <w:tcW w:type="dxa" w:w="5112"/>
          </w:tcPr>
          <w:p>
            <w:r>
              <w:t>Critical exception created</w:t>
            </w:r>
          </w:p>
        </w:tc>
      </w:tr>
      <w:tr>
        <w:tc>
          <w:tcPr>
            <w:tcW w:type="dxa" w:w="5112"/>
          </w:tcPr>
          <w:p>
            <w:r>
              <w:t>Membership</w:t>
            </w:r>
          </w:p>
        </w:tc>
        <w:tc>
          <w:tcPr>
            <w:tcW w:type="dxa" w:w="5112"/>
          </w:tcPr>
          <w:p>
            <w:r>
              <w:t>Renewal approaching/failed</w:t>
            </w:r>
          </w:p>
        </w:tc>
      </w:tr>
      <w:tr>
        <w:tc>
          <w:tcPr>
            <w:tcW w:type="dxa" w:w="5112"/>
          </w:tcPr>
          <w:p>
            <w:r>
              <w:t>SC</w:t>
            </w:r>
          </w:p>
        </w:tc>
        <w:tc>
          <w:tcPr>
            <w:tcW w:type="dxa" w:w="5112"/>
          </w:tcPr>
          <w:p>
            <w:r>
              <w:t>Low balance / unusual adjustment</w:t>
            </w:r>
          </w:p>
        </w:tc>
      </w:tr>
      <w:tr>
        <w:tc>
          <w:tcPr>
            <w:tcW w:type="dxa" w:w="5112"/>
          </w:tcPr>
          <w:p>
            <w:r>
              <w:t>Agent</w:t>
            </w:r>
          </w:p>
        </w:tc>
        <w:tc>
          <w:tcPr>
            <w:tcW w:type="dxa" w:w="5112"/>
          </w:tcPr>
          <w:p>
            <w:r>
              <w:t>Verification expiry or performance issue</w:t>
            </w:r>
          </w:p>
        </w:tc>
      </w:tr>
      <w:tr>
        <w:tc>
          <w:tcPr>
            <w:tcW w:type="dxa" w:w="5112"/>
          </w:tcPr>
          <w:p>
            <w:r>
              <w:t>Finance</w:t>
            </w:r>
          </w:p>
        </w:tc>
        <w:tc>
          <w:tcPr>
            <w:tcW w:type="dxa" w:w="5112"/>
          </w:tcPr>
          <w:p>
            <w:r>
              <w:t>Unreconciled payment</w:t>
            </w:r>
          </w:p>
        </w:tc>
      </w:tr>
    </w:tbl>
    <w:p>
      <w:pPr>
        <w:pStyle w:val="Heading1"/>
      </w:pPr>
      <w:r>
        <w:t>25. Search &amp; Global Command</w:t>
      </w:r>
    </w:p>
    <w:p>
      <w:r>
        <w:t>Admin should be able to search by Customer ID, Case ID, Quote ID, Payment ID, Job Card ID, Agent ID, Member ID and service code. Search results should respect role permissions.</w:t>
      </w:r>
    </w:p>
    <w:p>
      <w:pPr>
        <w:pStyle w:val="Heading1"/>
      </w:pPr>
      <w:r>
        <w:t>26. Audit Log</w:t>
      </w:r>
    </w:p>
    <w:p>
      <w:pPr>
        <w:pStyle w:val="ListBullet"/>
      </w:pPr>
      <w:r>
        <w:t>Who performed the action</w:t>
      </w:r>
    </w:p>
    <w:p>
      <w:pPr>
        <w:pStyle w:val="ListBullet"/>
      </w:pPr>
      <w:r>
        <w:t>What changed</w:t>
      </w:r>
    </w:p>
    <w:p>
      <w:pPr>
        <w:pStyle w:val="ListBullet"/>
      </w:pPr>
      <w:r>
        <w:t>Previous value</w:t>
      </w:r>
    </w:p>
    <w:p>
      <w:pPr>
        <w:pStyle w:val="ListBullet"/>
      </w:pPr>
      <w:r>
        <w:t>New value</w:t>
      </w:r>
    </w:p>
    <w:p>
      <w:pPr>
        <w:pStyle w:val="ListBullet"/>
      </w:pPr>
      <w:r>
        <w:t>Timestamp</w:t>
      </w:r>
    </w:p>
    <w:p>
      <w:pPr>
        <w:pStyle w:val="ListBullet"/>
      </w:pPr>
      <w:r>
        <w:t>Object ID</w:t>
      </w:r>
    </w:p>
    <w:p>
      <w:pPr>
        <w:pStyle w:val="ListBullet"/>
      </w:pPr>
      <w:r>
        <w:t>Reason where required</w:t>
      </w:r>
    </w:p>
    <w:p>
      <w:pPr>
        <w:pStyle w:val="ListBullet"/>
      </w:pPr>
      <w:r>
        <w:t>Source/device/session metadata where appropriate</w:t>
      </w:r>
    </w:p>
    <w:p>
      <w:r>
        <w:t>Audit logs should be append-only for ordinary admin users.</w:t>
      </w:r>
    </w:p>
    <w:p>
      <w:pPr>
        <w:pStyle w:val="Heading1"/>
      </w:pPr>
      <w:r>
        <w:t>27. Permissions Matrix</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rPr>
                <w:b/>
              </w:rPr>
              <w:t>Module</w:t>
            </w:r>
          </w:p>
        </w:tc>
        <w:tc>
          <w:tcPr>
            <w:tcW w:type="dxa" w:w="1136"/>
          </w:tcPr>
          <w:p>
            <w:r>
              <w:rPr>
                <w:b/>
              </w:rPr>
              <w:t>Super</w:t>
            </w:r>
          </w:p>
        </w:tc>
        <w:tc>
          <w:tcPr>
            <w:tcW w:type="dxa" w:w="1136"/>
          </w:tcPr>
          <w:p>
            <w:r>
              <w:rPr>
                <w:b/>
              </w:rPr>
              <w:t>Founder</w:t>
            </w:r>
          </w:p>
        </w:tc>
        <w:tc>
          <w:tcPr>
            <w:tcW w:type="dxa" w:w="1136"/>
          </w:tcPr>
          <w:p>
            <w:r>
              <w:rPr>
                <w:b/>
              </w:rPr>
              <w:t>Ops</w:t>
            </w:r>
          </w:p>
        </w:tc>
        <w:tc>
          <w:tcPr>
            <w:tcW w:type="dxa" w:w="1136"/>
          </w:tcPr>
          <w:p>
            <w:r>
              <w:rPr>
                <w:b/>
              </w:rPr>
              <w:t>Finance</w:t>
            </w:r>
          </w:p>
        </w:tc>
        <w:tc>
          <w:tcPr>
            <w:tcW w:type="dxa" w:w="1136"/>
          </w:tcPr>
          <w:p>
            <w:r>
              <w:rPr>
                <w:b/>
              </w:rPr>
              <w:t>CX</w:t>
            </w:r>
          </w:p>
        </w:tc>
        <w:tc>
          <w:tcPr>
            <w:tcW w:type="dxa" w:w="1136"/>
          </w:tcPr>
          <w:p>
            <w:r>
              <w:rPr>
                <w:b/>
              </w:rPr>
              <w:t>QC</w:t>
            </w:r>
          </w:p>
        </w:tc>
        <w:tc>
          <w:tcPr>
            <w:tcW w:type="dxa" w:w="1136"/>
          </w:tcPr>
          <w:p>
            <w:r>
              <w:rPr>
                <w:b/>
              </w:rPr>
              <w:t>Network</w:t>
            </w:r>
          </w:p>
        </w:tc>
        <w:tc>
          <w:tcPr>
            <w:tcW w:type="dxa" w:w="1136"/>
          </w:tcPr>
          <w:p>
            <w:r>
              <w:rPr>
                <w:b/>
              </w:rPr>
              <w:t>Product</w:t>
            </w:r>
          </w:p>
        </w:tc>
      </w:tr>
      <w:tr>
        <w:tc>
          <w:tcPr>
            <w:tcW w:type="dxa" w:w="1136"/>
          </w:tcPr>
          <w:p>
            <w:r>
              <w:t>Customers</w:t>
            </w:r>
          </w:p>
        </w:tc>
        <w:tc>
          <w:tcPr>
            <w:tcW w:type="dxa" w:w="1136"/>
          </w:tcPr>
          <w:p>
            <w:r>
              <w:t>Full</w:t>
            </w:r>
          </w:p>
        </w:tc>
        <w:tc>
          <w:tcPr>
            <w:tcW w:type="dxa" w:w="1136"/>
          </w:tcPr>
          <w:p>
            <w:r>
              <w:t>Full</w:t>
            </w:r>
          </w:p>
        </w:tc>
        <w:tc>
          <w:tcPr>
            <w:tcW w:type="dxa" w:w="1136"/>
          </w:tcPr>
          <w:p>
            <w:r>
              <w:t>Full</w:t>
            </w:r>
          </w:p>
        </w:tc>
        <w:tc>
          <w:tcPr>
            <w:tcW w:type="dxa" w:w="1136"/>
          </w:tcPr>
          <w:p>
            <w:r>
              <w:t>Limited</w:t>
            </w:r>
          </w:p>
        </w:tc>
        <w:tc>
          <w:tcPr>
            <w:tcW w:type="dxa" w:w="1136"/>
          </w:tcPr>
          <w:p>
            <w:r>
              <w:t>Full</w:t>
            </w:r>
          </w:p>
        </w:tc>
        <w:tc>
          <w:tcPr>
            <w:tcW w:type="dxa" w:w="1136"/>
          </w:tcPr>
          <w:p>
            <w:r>
              <w:t>Limited</w:t>
            </w:r>
          </w:p>
        </w:tc>
        <w:tc>
          <w:tcPr>
            <w:tcW w:type="dxa" w:w="1136"/>
          </w:tcPr>
          <w:p>
            <w:r>
              <w:t>Limited</w:t>
            </w:r>
          </w:p>
        </w:tc>
        <w:tc>
          <w:tcPr>
            <w:tcW w:type="dxa" w:w="1136"/>
          </w:tcPr>
          <w:p>
            <w:r>
              <w:t>Admin</w:t>
            </w:r>
          </w:p>
        </w:tc>
      </w:tr>
      <w:tr>
        <w:tc>
          <w:tcPr>
            <w:tcW w:type="dxa" w:w="1136"/>
          </w:tcPr>
          <w:p>
            <w:r>
              <w:t>Cases</w:t>
            </w:r>
          </w:p>
        </w:tc>
        <w:tc>
          <w:tcPr>
            <w:tcW w:type="dxa" w:w="1136"/>
          </w:tcPr>
          <w:p>
            <w:r>
              <w:t>Full</w:t>
            </w:r>
          </w:p>
        </w:tc>
        <w:tc>
          <w:tcPr>
            <w:tcW w:type="dxa" w:w="1136"/>
          </w:tcPr>
          <w:p>
            <w:r>
              <w:t>Full</w:t>
            </w:r>
          </w:p>
        </w:tc>
        <w:tc>
          <w:tcPr>
            <w:tcW w:type="dxa" w:w="1136"/>
          </w:tcPr>
          <w:p>
            <w:r>
              <w:t>Full</w:t>
            </w:r>
          </w:p>
        </w:tc>
        <w:tc>
          <w:tcPr>
            <w:tcW w:type="dxa" w:w="1136"/>
          </w:tcPr>
          <w:p>
            <w:r>
              <w:t>Finance fields</w:t>
            </w:r>
          </w:p>
        </w:tc>
        <w:tc>
          <w:tcPr>
            <w:tcW w:type="dxa" w:w="1136"/>
          </w:tcPr>
          <w:p>
            <w:r>
              <w:t>Support</w:t>
            </w:r>
          </w:p>
        </w:tc>
        <w:tc>
          <w:tcPr>
            <w:tcW w:type="dxa" w:w="1136"/>
          </w:tcPr>
          <w:p>
            <w:r>
              <w:t>QC fields</w:t>
            </w:r>
          </w:p>
        </w:tc>
        <w:tc>
          <w:tcPr>
            <w:tcW w:type="dxa" w:w="1136"/>
          </w:tcPr>
          <w:p>
            <w:r>
              <w:t>Assigned</w:t>
            </w:r>
          </w:p>
        </w:tc>
        <w:tc>
          <w:tcPr>
            <w:tcW w:type="dxa" w:w="1136"/>
          </w:tcPr>
          <w:p>
            <w:r>
              <w:t>Admin</w:t>
            </w:r>
          </w:p>
        </w:tc>
      </w:tr>
      <w:tr>
        <w:tc>
          <w:tcPr>
            <w:tcW w:type="dxa" w:w="1136"/>
          </w:tcPr>
          <w:p>
            <w:r>
              <w:t>Quotes</w:t>
            </w:r>
          </w:p>
        </w:tc>
        <w:tc>
          <w:tcPr>
            <w:tcW w:type="dxa" w:w="1136"/>
          </w:tcPr>
          <w:p>
            <w:r>
              <w:t>Full</w:t>
            </w:r>
          </w:p>
        </w:tc>
        <w:tc>
          <w:tcPr>
            <w:tcW w:type="dxa" w:w="1136"/>
          </w:tcPr>
          <w:p>
            <w:r>
              <w:t>View/Approve</w:t>
            </w:r>
          </w:p>
        </w:tc>
        <w:tc>
          <w:tcPr>
            <w:tcW w:type="dxa" w:w="1136"/>
          </w:tcPr>
          <w:p>
            <w:r>
              <w:t>Create/Manage</w:t>
            </w:r>
          </w:p>
        </w:tc>
        <w:tc>
          <w:tcPr>
            <w:tcW w:type="dxa" w:w="1136"/>
          </w:tcPr>
          <w:p>
            <w:r>
              <w:t>Finance</w:t>
            </w:r>
          </w:p>
        </w:tc>
        <w:tc>
          <w:tcPr>
            <w:tcW w:type="dxa" w:w="1136"/>
          </w:tcPr>
          <w:p>
            <w:r>
              <w:t>View</w:t>
            </w:r>
          </w:p>
        </w:tc>
        <w:tc>
          <w:tcPr>
            <w:tcW w:type="dxa" w:w="1136"/>
          </w:tcPr>
          <w:p>
            <w:r>
              <w:t>View</w:t>
            </w:r>
          </w:p>
        </w:tc>
        <w:tc>
          <w:tcPr>
            <w:tcW w:type="dxa" w:w="1136"/>
          </w:tcPr>
          <w:p>
            <w:r>
              <w:t>View</w:t>
            </w:r>
          </w:p>
        </w:tc>
        <w:tc>
          <w:tcPr>
            <w:tcW w:type="dxa" w:w="1136"/>
          </w:tcPr>
          <w:p>
            <w:r>
              <w:t>Admin</w:t>
            </w:r>
          </w:p>
        </w:tc>
      </w:tr>
      <w:tr>
        <w:tc>
          <w:tcPr>
            <w:tcW w:type="dxa" w:w="1136"/>
          </w:tcPr>
          <w:p>
            <w:r>
              <w:t>Payments</w:t>
            </w:r>
          </w:p>
        </w:tc>
        <w:tc>
          <w:tcPr>
            <w:tcW w:type="dxa" w:w="1136"/>
          </w:tcPr>
          <w:p>
            <w:r>
              <w:t>Full</w:t>
            </w:r>
          </w:p>
        </w:tc>
        <w:tc>
          <w:tcPr>
            <w:tcW w:type="dxa" w:w="1136"/>
          </w:tcPr>
          <w:p>
            <w:r>
              <w:t>View</w:t>
            </w:r>
          </w:p>
        </w:tc>
        <w:tc>
          <w:tcPr>
            <w:tcW w:type="dxa" w:w="1136"/>
          </w:tcPr>
          <w:p>
            <w:r>
              <w:t>View status</w:t>
            </w:r>
          </w:p>
        </w:tc>
        <w:tc>
          <w:tcPr>
            <w:tcW w:type="dxa" w:w="1136"/>
          </w:tcPr>
          <w:p>
            <w:r>
              <w:t>Full</w:t>
            </w:r>
          </w:p>
        </w:tc>
        <w:tc>
          <w:tcPr>
            <w:tcW w:type="dxa" w:w="1136"/>
          </w:tcPr>
          <w:p>
            <w:r>
              <w:t>Limited</w:t>
            </w:r>
          </w:p>
        </w:tc>
        <w:tc>
          <w:tcPr>
            <w:tcW w:type="dxa" w:w="1136"/>
          </w:tcPr>
          <w:p>
            <w:r>
              <w:t>None</w:t>
            </w:r>
          </w:p>
        </w:tc>
        <w:tc>
          <w:tcPr>
            <w:tcW w:type="dxa" w:w="1136"/>
          </w:tcPr>
          <w:p>
            <w:r>
              <w:t>None</w:t>
            </w:r>
          </w:p>
        </w:tc>
        <w:tc>
          <w:tcPr>
            <w:tcW w:type="dxa" w:w="1136"/>
          </w:tcPr>
          <w:p>
            <w:r>
              <w:t>Admin</w:t>
            </w:r>
          </w:p>
        </w:tc>
      </w:tr>
      <w:tr>
        <w:tc>
          <w:tcPr>
            <w:tcW w:type="dxa" w:w="1136"/>
          </w:tcPr>
          <w:p>
            <w:r>
              <w:t>SC</w:t>
            </w:r>
          </w:p>
        </w:tc>
        <w:tc>
          <w:tcPr>
            <w:tcW w:type="dxa" w:w="1136"/>
          </w:tcPr>
          <w:p>
            <w:r>
              <w:t>Full</w:t>
            </w:r>
          </w:p>
        </w:tc>
        <w:tc>
          <w:tcPr>
            <w:tcW w:type="dxa" w:w="1136"/>
          </w:tcPr>
          <w:p>
            <w:r>
              <w:t>View</w:t>
            </w:r>
          </w:p>
        </w:tc>
        <w:tc>
          <w:tcPr>
            <w:tcW w:type="dxa" w:w="1136"/>
          </w:tcPr>
          <w:p>
            <w:r>
              <w:t>View</w:t>
            </w:r>
          </w:p>
        </w:tc>
        <w:tc>
          <w:tcPr>
            <w:tcW w:type="dxa" w:w="1136"/>
          </w:tcPr>
          <w:p>
            <w:r>
              <w:t>Full</w:t>
            </w:r>
          </w:p>
        </w:tc>
        <w:tc>
          <w:tcPr>
            <w:tcW w:type="dxa" w:w="1136"/>
          </w:tcPr>
          <w:p>
            <w:r>
              <w:t>Support</w:t>
            </w:r>
          </w:p>
        </w:tc>
        <w:tc>
          <w:tcPr>
            <w:tcW w:type="dxa" w:w="1136"/>
          </w:tcPr>
          <w:p>
            <w:r>
              <w:t>None</w:t>
            </w:r>
          </w:p>
        </w:tc>
        <w:tc>
          <w:tcPr>
            <w:tcW w:type="dxa" w:w="1136"/>
          </w:tcPr>
          <w:p>
            <w:r>
              <w:t>None</w:t>
            </w:r>
          </w:p>
        </w:tc>
        <w:tc>
          <w:tcPr>
            <w:tcW w:type="dxa" w:w="1136"/>
          </w:tcPr>
          <w:p>
            <w:r>
              <w:t>Admin</w:t>
            </w:r>
          </w:p>
        </w:tc>
      </w:tr>
      <w:tr>
        <w:tc>
          <w:tcPr>
            <w:tcW w:type="dxa" w:w="1136"/>
          </w:tcPr>
          <w:p>
            <w:r>
              <w:t>Agents</w:t>
            </w:r>
          </w:p>
        </w:tc>
        <w:tc>
          <w:tcPr>
            <w:tcW w:type="dxa" w:w="1136"/>
          </w:tcPr>
          <w:p>
            <w:r>
              <w:t>Full</w:t>
            </w:r>
          </w:p>
        </w:tc>
        <w:tc>
          <w:tcPr>
            <w:tcW w:type="dxa" w:w="1136"/>
          </w:tcPr>
          <w:p>
            <w:r>
              <w:t>View</w:t>
            </w:r>
          </w:p>
        </w:tc>
        <w:tc>
          <w:tcPr>
            <w:tcW w:type="dxa" w:w="1136"/>
          </w:tcPr>
          <w:p>
            <w:r>
              <w:t>Manage</w:t>
            </w:r>
          </w:p>
        </w:tc>
        <w:tc>
          <w:tcPr>
            <w:tcW w:type="dxa" w:w="1136"/>
          </w:tcPr>
          <w:p>
            <w:r>
              <w:t>Limited</w:t>
            </w:r>
          </w:p>
        </w:tc>
        <w:tc>
          <w:tcPr>
            <w:tcW w:type="dxa" w:w="1136"/>
          </w:tcPr>
          <w:p>
            <w:r>
              <w:t>None</w:t>
            </w:r>
          </w:p>
        </w:tc>
        <w:tc>
          <w:tcPr>
            <w:tcW w:type="dxa" w:w="1136"/>
          </w:tcPr>
          <w:p>
            <w:r>
              <w:t>Performance</w:t>
            </w:r>
          </w:p>
        </w:tc>
        <w:tc>
          <w:tcPr>
            <w:tcW w:type="dxa" w:w="1136"/>
          </w:tcPr>
          <w:p>
            <w:r>
              <w:t>Full</w:t>
            </w:r>
          </w:p>
        </w:tc>
        <w:tc>
          <w:tcPr>
            <w:tcW w:type="dxa" w:w="1136"/>
          </w:tcPr>
          <w:p>
            <w:r>
              <w:t>Admin</w:t>
            </w:r>
          </w:p>
        </w:tc>
      </w:tr>
      <w:tr>
        <w:tc>
          <w:tcPr>
            <w:tcW w:type="dxa" w:w="1136"/>
          </w:tcPr>
          <w:p>
            <w:r>
              <w:t>QC</w:t>
            </w:r>
          </w:p>
        </w:tc>
        <w:tc>
          <w:tcPr>
            <w:tcW w:type="dxa" w:w="1136"/>
          </w:tcPr>
          <w:p>
            <w:r>
              <w:t>Full</w:t>
            </w:r>
          </w:p>
        </w:tc>
        <w:tc>
          <w:tcPr>
            <w:tcW w:type="dxa" w:w="1136"/>
          </w:tcPr>
          <w:p>
            <w:r>
              <w:t>View</w:t>
            </w:r>
          </w:p>
        </w:tc>
        <w:tc>
          <w:tcPr>
            <w:tcW w:type="dxa" w:w="1136"/>
          </w:tcPr>
          <w:p>
            <w:r>
              <w:t>View</w:t>
            </w:r>
          </w:p>
        </w:tc>
        <w:tc>
          <w:tcPr>
            <w:tcW w:type="dxa" w:w="1136"/>
          </w:tcPr>
          <w:p>
            <w:r>
              <w:t>None</w:t>
            </w:r>
          </w:p>
        </w:tc>
        <w:tc>
          <w:tcPr>
            <w:tcW w:type="dxa" w:w="1136"/>
          </w:tcPr>
          <w:p>
            <w:r>
              <w:t>None</w:t>
            </w:r>
          </w:p>
        </w:tc>
        <w:tc>
          <w:tcPr>
            <w:tcW w:type="dxa" w:w="1136"/>
          </w:tcPr>
          <w:p>
            <w:r>
              <w:t>Full</w:t>
            </w:r>
          </w:p>
        </w:tc>
        <w:tc>
          <w:tcPr>
            <w:tcW w:type="dxa" w:w="1136"/>
          </w:tcPr>
          <w:p>
            <w:r>
              <w:t>Performance</w:t>
            </w:r>
          </w:p>
        </w:tc>
        <w:tc>
          <w:tcPr>
            <w:tcW w:type="dxa" w:w="1136"/>
          </w:tcPr>
          <w:p>
            <w:r>
              <w:t>Admin</w:t>
            </w:r>
          </w:p>
        </w:tc>
      </w:tr>
      <w:tr>
        <w:tc>
          <w:tcPr>
            <w:tcW w:type="dxa" w:w="1136"/>
          </w:tcPr>
          <w:p>
            <w:r>
              <w:t>Services</w:t>
            </w:r>
          </w:p>
        </w:tc>
        <w:tc>
          <w:tcPr>
            <w:tcW w:type="dxa" w:w="1136"/>
          </w:tcPr>
          <w:p>
            <w:r>
              <w:t>Full</w:t>
            </w:r>
          </w:p>
        </w:tc>
        <w:tc>
          <w:tcPr>
            <w:tcW w:type="dxa" w:w="1136"/>
          </w:tcPr>
          <w:p>
            <w:r>
              <w:t>Approve</w:t>
            </w:r>
          </w:p>
        </w:tc>
        <w:tc>
          <w:tcPr>
            <w:tcW w:type="dxa" w:w="1136"/>
          </w:tcPr>
          <w:p>
            <w:r>
              <w:t>View</w:t>
            </w:r>
          </w:p>
        </w:tc>
        <w:tc>
          <w:tcPr>
            <w:tcW w:type="dxa" w:w="1136"/>
          </w:tcPr>
          <w:p>
            <w:r>
              <w:t>None</w:t>
            </w:r>
          </w:p>
        </w:tc>
        <w:tc>
          <w:tcPr>
            <w:tcW w:type="dxa" w:w="1136"/>
          </w:tcPr>
          <w:p>
            <w:r>
              <w:t>None</w:t>
            </w:r>
          </w:p>
        </w:tc>
        <w:tc>
          <w:tcPr>
            <w:tcW w:type="dxa" w:w="1136"/>
          </w:tcPr>
          <w:p>
            <w:r>
              <w:t>View</w:t>
            </w:r>
          </w:p>
        </w:tc>
        <w:tc>
          <w:tcPr>
            <w:tcW w:type="dxa" w:w="1136"/>
          </w:tcPr>
          <w:p>
            <w:r>
              <w:t>View</w:t>
            </w:r>
          </w:p>
        </w:tc>
        <w:tc>
          <w:tcPr>
            <w:tcW w:type="dxa" w:w="1136"/>
          </w:tcPr>
          <w:p>
            <w:r>
              <w:t>Full</w:t>
            </w:r>
          </w:p>
        </w:tc>
      </w:tr>
      <w:tr>
        <w:tc>
          <w:tcPr>
            <w:tcW w:type="dxa" w:w="1136"/>
          </w:tcPr>
          <w:p>
            <w:r>
              <w:t>Analytics</w:t>
            </w:r>
          </w:p>
        </w:tc>
        <w:tc>
          <w:tcPr>
            <w:tcW w:type="dxa" w:w="1136"/>
          </w:tcPr>
          <w:p>
            <w:r>
              <w:t>Full</w:t>
            </w:r>
          </w:p>
        </w:tc>
        <w:tc>
          <w:tcPr>
            <w:tcW w:type="dxa" w:w="1136"/>
          </w:tcPr>
          <w:p>
            <w:r>
              <w:t>Full</w:t>
            </w:r>
          </w:p>
        </w:tc>
        <w:tc>
          <w:tcPr>
            <w:tcW w:type="dxa" w:w="1136"/>
          </w:tcPr>
          <w:p>
            <w:r>
              <w:t>Ops</w:t>
            </w:r>
          </w:p>
        </w:tc>
        <w:tc>
          <w:tcPr>
            <w:tcW w:type="dxa" w:w="1136"/>
          </w:tcPr>
          <w:p>
            <w:r>
              <w:t>Finance</w:t>
            </w:r>
          </w:p>
        </w:tc>
        <w:tc>
          <w:tcPr>
            <w:tcW w:type="dxa" w:w="1136"/>
          </w:tcPr>
          <w:p>
            <w:r>
              <w:t>CX</w:t>
            </w:r>
          </w:p>
        </w:tc>
        <w:tc>
          <w:tcPr>
            <w:tcW w:type="dxa" w:w="1136"/>
          </w:tcPr>
          <w:p>
            <w:r>
              <w:t>QC</w:t>
            </w:r>
          </w:p>
        </w:tc>
        <w:tc>
          <w:tcPr>
            <w:tcW w:type="dxa" w:w="1136"/>
          </w:tcPr>
          <w:p>
            <w:r>
              <w:t>Network</w:t>
            </w:r>
          </w:p>
        </w:tc>
        <w:tc>
          <w:tcPr>
            <w:tcW w:type="dxa" w:w="1136"/>
          </w:tcPr>
          <w:p>
            <w:r>
              <w:t>Full</w:t>
            </w:r>
          </w:p>
        </w:tc>
      </w:tr>
      <w:tr>
        <w:tc>
          <w:tcPr>
            <w:tcW w:type="dxa" w:w="1136"/>
          </w:tcPr>
          <w:p>
            <w:r>
              <w:t>Settings</w:t>
            </w:r>
          </w:p>
        </w:tc>
        <w:tc>
          <w:tcPr>
            <w:tcW w:type="dxa" w:w="1136"/>
          </w:tcPr>
          <w:p>
            <w:r>
              <w:t>Full</w:t>
            </w:r>
          </w:p>
        </w:tc>
        <w:tc>
          <w:tcPr>
            <w:tcW w:type="dxa" w:w="1136"/>
          </w:tcPr>
          <w:p>
            <w:r>
              <w:t>Limited</w:t>
            </w:r>
          </w:p>
        </w:tc>
        <w:tc>
          <w:tcPr>
            <w:tcW w:type="dxa" w:w="1136"/>
          </w:tcPr>
          <w:p>
            <w:r>
              <w:t>None</w:t>
            </w:r>
          </w:p>
        </w:tc>
        <w:tc>
          <w:tcPr>
            <w:tcW w:type="dxa" w:w="1136"/>
          </w:tcPr>
          <w:p>
            <w:r>
              <w:t>None</w:t>
            </w:r>
          </w:p>
        </w:tc>
        <w:tc>
          <w:tcPr>
            <w:tcW w:type="dxa" w:w="1136"/>
          </w:tcPr>
          <w:p>
            <w:r>
              <w:t>None</w:t>
            </w:r>
          </w:p>
        </w:tc>
        <w:tc>
          <w:tcPr>
            <w:tcW w:type="dxa" w:w="1136"/>
          </w:tcPr>
          <w:p>
            <w:r>
              <w:t>None</w:t>
            </w:r>
          </w:p>
        </w:tc>
        <w:tc>
          <w:tcPr>
            <w:tcW w:type="dxa" w:w="1136"/>
          </w:tcPr>
          <w:p>
            <w:r>
              <w:t>None</w:t>
            </w:r>
          </w:p>
        </w:tc>
        <w:tc>
          <w:tcPr>
            <w:tcW w:type="dxa" w:w="1136"/>
          </w:tcPr>
          <w:p>
            <w:r>
              <w:t>Admin</w:t>
            </w:r>
          </w:p>
        </w:tc>
      </w:tr>
    </w:tbl>
    <w:p>
      <w:pPr>
        <w:pStyle w:val="Heading1"/>
      </w:pPr>
      <w:r>
        <w:t>28. Core Data Objects</w:t>
      </w:r>
    </w:p>
    <w:p>
      <w:pPr>
        <w:pStyle w:val="ListBullet"/>
      </w:pPr>
      <w:r>
        <w:t>User</w:t>
      </w:r>
    </w:p>
    <w:p>
      <w:pPr>
        <w:pStyle w:val="ListBullet"/>
      </w:pPr>
      <w:r>
        <w:t>Role</w:t>
      </w:r>
    </w:p>
    <w:p>
      <w:pPr>
        <w:pStyle w:val="ListBullet"/>
      </w:pPr>
      <w:r>
        <w:t>Customer</w:t>
      </w:r>
    </w:p>
    <w:p>
      <w:pPr>
        <w:pStyle w:val="ListBullet"/>
      </w:pPr>
      <w:r>
        <w:t>Membership</w:t>
      </w:r>
    </w:p>
    <w:p>
      <w:pPr>
        <w:pStyle w:val="ListBullet"/>
      </w:pPr>
      <w:r>
        <w:t>SC Ledger Transaction</w:t>
      </w:r>
    </w:p>
    <w:p>
      <w:pPr>
        <w:pStyle w:val="ListBullet"/>
      </w:pPr>
      <w:r>
        <w:t>Service</w:t>
      </w:r>
    </w:p>
    <w:p>
      <w:pPr>
        <w:pStyle w:val="ListBullet"/>
      </w:pPr>
      <w:r>
        <w:t>Service Price Version</w:t>
      </w:r>
    </w:p>
    <w:p>
      <w:pPr>
        <w:pStyle w:val="ListBullet"/>
      </w:pPr>
      <w:r>
        <w:t>Quote</w:t>
      </w:r>
    </w:p>
    <w:p>
      <w:pPr>
        <w:pStyle w:val="ListBullet"/>
      </w:pPr>
      <w:r>
        <w:t>Quote Line</w:t>
      </w:r>
    </w:p>
    <w:p>
      <w:pPr>
        <w:pStyle w:val="ListBullet"/>
      </w:pPr>
      <w:r>
        <w:t>Payment</w:t>
      </w:r>
    </w:p>
    <w:p>
      <w:pPr>
        <w:pStyle w:val="ListBullet"/>
      </w:pPr>
      <w:r>
        <w:t>Refund</w:t>
      </w:r>
    </w:p>
    <w:p>
      <w:pPr>
        <w:pStyle w:val="ListBullet"/>
      </w:pPr>
      <w:r>
        <w:t>Case</w:t>
      </w:r>
    </w:p>
    <w:p>
      <w:pPr>
        <w:pStyle w:val="ListBullet"/>
      </w:pPr>
      <w:r>
        <w:t>Job Card</w:t>
      </w:r>
    </w:p>
    <w:p>
      <w:pPr>
        <w:pStyle w:val="ListBullet"/>
      </w:pPr>
      <w:r>
        <w:t>Field Agent</w:t>
      </w:r>
    </w:p>
    <w:p>
      <w:pPr>
        <w:pStyle w:val="ListBullet"/>
      </w:pPr>
      <w:r>
        <w:t>Assignment</w:t>
      </w:r>
    </w:p>
    <w:p>
      <w:pPr>
        <w:pStyle w:val="ListBullet"/>
      </w:pPr>
      <w:r>
        <w:t>Evidence Item</w:t>
      </w:r>
    </w:p>
    <w:p>
      <w:pPr>
        <w:pStyle w:val="ListBullet"/>
      </w:pPr>
      <w:r>
        <w:t>QC Review</w:t>
      </w:r>
    </w:p>
    <w:p>
      <w:pPr>
        <w:pStyle w:val="ListBullet"/>
      </w:pPr>
      <w:r>
        <w:t>External Cost</w:t>
      </w:r>
    </w:p>
    <w:p>
      <w:pPr>
        <w:pStyle w:val="ListBullet"/>
      </w:pPr>
      <w:r>
        <w:t>Arrival Plan</w:t>
      </w:r>
    </w:p>
    <w:p>
      <w:pPr>
        <w:pStyle w:val="ListBullet"/>
      </w:pPr>
      <w:r>
        <w:t>Asset</w:t>
      </w:r>
    </w:p>
    <w:p>
      <w:pPr>
        <w:pStyle w:val="ListBullet"/>
      </w:pPr>
      <w:r>
        <w:t>Project</w:t>
      </w:r>
    </w:p>
    <w:p>
      <w:pPr>
        <w:pStyle w:val="ListBullet"/>
      </w:pPr>
      <w:r>
        <w:t>Maintenance Task</w:t>
      </w:r>
    </w:p>
    <w:p>
      <w:pPr>
        <w:pStyle w:val="ListBullet"/>
      </w:pPr>
      <w:r>
        <w:t>Notification</w:t>
      </w:r>
    </w:p>
    <w:p>
      <w:pPr>
        <w:pStyle w:val="ListBullet"/>
      </w:pPr>
      <w:r>
        <w:t>Feedback</w:t>
      </w:r>
    </w:p>
    <w:p>
      <w:pPr>
        <w:pStyle w:val="ListBullet"/>
      </w:pPr>
      <w:r>
        <w:t>Investor</w:t>
      </w:r>
    </w:p>
    <w:p>
      <w:pPr>
        <w:pStyle w:val="ListBullet"/>
      </w:pPr>
      <w:r>
        <w:t>Audit Event</w:t>
      </w:r>
    </w:p>
    <w:p>
      <w:pPr>
        <w:pStyle w:val="Heading1"/>
      </w:pPr>
      <w:r>
        <w:t>29. API / Backend Domains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Domain</w:t>
            </w:r>
          </w:p>
        </w:tc>
        <w:tc>
          <w:tcPr>
            <w:tcW w:type="dxa" w:w="5112"/>
          </w:tcPr>
          <w:p>
            <w:r>
              <w:rPr>
                <w:b/>
              </w:rPr>
              <w:t>Responsibilities</w:t>
            </w:r>
          </w:p>
        </w:tc>
      </w:tr>
      <w:tr>
        <w:tc>
          <w:tcPr>
            <w:tcW w:type="dxa" w:w="5112"/>
          </w:tcPr>
          <w:p>
            <w:r>
              <w:t>Auth</w:t>
            </w:r>
          </w:p>
        </w:tc>
        <w:tc>
          <w:tcPr>
            <w:tcW w:type="dxa" w:w="5112"/>
          </w:tcPr>
          <w:p>
            <w:r>
              <w:t>Login, MFA, roles, sessions</w:t>
            </w:r>
          </w:p>
        </w:tc>
      </w:tr>
      <w:tr>
        <w:tc>
          <w:tcPr>
            <w:tcW w:type="dxa" w:w="5112"/>
          </w:tcPr>
          <w:p>
            <w:r>
              <w:t>CRM</w:t>
            </w:r>
          </w:p>
        </w:tc>
        <w:tc>
          <w:tcPr>
            <w:tcW w:type="dxa" w:w="5112"/>
          </w:tcPr>
          <w:p>
            <w:r>
              <w:t>Customers, profiles, segmentation</w:t>
            </w:r>
          </w:p>
        </w:tc>
      </w:tr>
      <w:tr>
        <w:tc>
          <w:tcPr>
            <w:tcW w:type="dxa" w:w="5112"/>
          </w:tcPr>
          <w:p>
            <w:r>
              <w:t>Cases</w:t>
            </w:r>
          </w:p>
        </w:tc>
        <w:tc>
          <w:tcPr>
            <w:tcW w:type="dxa" w:w="5112"/>
          </w:tcPr>
          <w:p>
            <w:r>
              <w:t>Case lifecycle and state machine</w:t>
            </w:r>
          </w:p>
        </w:tc>
      </w:tr>
      <w:tr>
        <w:tc>
          <w:tcPr>
            <w:tcW w:type="dxa" w:w="5112"/>
          </w:tcPr>
          <w:p>
            <w:r>
              <w:t>Pricing</w:t>
            </w:r>
          </w:p>
        </w:tc>
        <w:tc>
          <w:tcPr>
            <w:tcW w:type="dxa" w:w="5112"/>
          </w:tcPr>
          <w:p>
            <w:r>
              <w:t>Service catalogue, modifiers, FX, discounts</w:t>
            </w:r>
          </w:p>
        </w:tc>
      </w:tr>
      <w:tr>
        <w:tc>
          <w:tcPr>
            <w:tcW w:type="dxa" w:w="5112"/>
          </w:tcPr>
          <w:p>
            <w:r>
              <w:t>Payments</w:t>
            </w:r>
          </w:p>
        </w:tc>
        <w:tc>
          <w:tcPr>
            <w:tcW w:type="dxa" w:w="5112"/>
          </w:tcPr>
          <w:p>
            <w:r>
              <w:t>Payment initiation/status/reconciliation</w:t>
            </w:r>
          </w:p>
        </w:tc>
      </w:tr>
      <w:tr>
        <w:tc>
          <w:tcPr>
            <w:tcW w:type="dxa" w:w="5112"/>
          </w:tcPr>
          <w:p>
            <w:r>
              <w:t>Membership</w:t>
            </w:r>
          </w:p>
        </w:tc>
        <w:tc>
          <w:tcPr>
            <w:tcW w:type="dxa" w:w="5112"/>
          </w:tcPr>
          <w:p>
            <w:r>
              <w:t>Plans, subscriptions, SC</w:t>
            </w:r>
          </w:p>
        </w:tc>
      </w:tr>
      <w:tr>
        <w:tc>
          <w:tcPr>
            <w:tcW w:type="dxa" w:w="5112"/>
          </w:tcPr>
          <w:p>
            <w:r>
              <w:t>Field</w:t>
            </w:r>
          </w:p>
        </w:tc>
        <w:tc>
          <w:tcPr>
            <w:tcW w:type="dxa" w:w="5112"/>
          </w:tcPr>
          <w:p>
            <w:r>
              <w:t>Agents, assignments, Job Cards</w:t>
            </w:r>
          </w:p>
        </w:tc>
      </w:tr>
      <w:tr>
        <w:tc>
          <w:tcPr>
            <w:tcW w:type="dxa" w:w="5112"/>
          </w:tcPr>
          <w:p>
            <w:r>
              <w:t>Evidence</w:t>
            </w:r>
          </w:p>
        </w:tc>
        <w:tc>
          <w:tcPr>
            <w:tcW w:type="dxa" w:w="5112"/>
          </w:tcPr>
          <w:p>
            <w:r>
              <w:t>Upload, metadata, review</w:t>
            </w:r>
          </w:p>
        </w:tc>
      </w:tr>
      <w:tr>
        <w:tc>
          <w:tcPr>
            <w:tcW w:type="dxa" w:w="5112"/>
          </w:tcPr>
          <w:p>
            <w:r>
              <w:t>QC</w:t>
            </w:r>
          </w:p>
        </w:tc>
        <w:tc>
          <w:tcPr>
            <w:tcW w:type="dxa" w:w="5112"/>
          </w:tcPr>
          <w:p>
            <w:r>
              <w:t>Review workflows</w:t>
            </w:r>
          </w:p>
        </w:tc>
      </w:tr>
      <w:tr>
        <w:tc>
          <w:tcPr>
            <w:tcW w:type="dxa" w:w="5112"/>
          </w:tcPr>
          <w:p>
            <w:r>
              <w:t>Arrival</w:t>
            </w:r>
          </w:p>
        </w:tc>
        <w:tc>
          <w:tcPr>
            <w:tcW w:type="dxa" w:w="5112"/>
          </w:tcPr>
          <w:p>
            <w:r>
              <w:t>Arrival-specific workflows</w:t>
            </w:r>
          </w:p>
        </w:tc>
      </w:tr>
      <w:tr>
        <w:tc>
          <w:tcPr>
            <w:tcW w:type="dxa" w:w="5112"/>
          </w:tcPr>
          <w:p>
            <w:r>
              <w:t>Assets</w:t>
            </w:r>
          </w:p>
        </w:tc>
        <w:tc>
          <w:tcPr>
            <w:tcW w:type="dxa" w:w="5112"/>
          </w:tcPr>
          <w:p>
            <w:r>
              <w:t>Assets/projects/maintenance</w:t>
            </w:r>
          </w:p>
        </w:tc>
      </w:tr>
      <w:tr>
        <w:tc>
          <w:tcPr>
            <w:tcW w:type="dxa" w:w="5112"/>
          </w:tcPr>
          <w:p>
            <w:r>
              <w:t>Notifications</w:t>
            </w:r>
          </w:p>
        </w:tc>
        <w:tc>
          <w:tcPr>
            <w:tcW w:type="dxa" w:w="5112"/>
          </w:tcPr>
          <w:p>
            <w:r>
              <w:t>Email/SMS/WhatsApp/push as integrated</w:t>
            </w:r>
          </w:p>
        </w:tc>
      </w:tr>
      <w:tr>
        <w:tc>
          <w:tcPr>
            <w:tcW w:type="dxa" w:w="5112"/>
          </w:tcPr>
          <w:p>
            <w:r>
              <w:t>Analytics</w:t>
            </w:r>
          </w:p>
        </w:tc>
        <w:tc>
          <w:tcPr>
            <w:tcW w:type="dxa" w:w="5112"/>
          </w:tcPr>
          <w:p>
            <w:r>
              <w:t>KPIs and reporting</w:t>
            </w:r>
          </w:p>
        </w:tc>
      </w:tr>
      <w:tr>
        <w:tc>
          <w:tcPr>
            <w:tcW w:type="dxa" w:w="5112"/>
          </w:tcPr>
          <w:p>
            <w:r>
              <w:t>Audit</w:t>
            </w:r>
          </w:p>
        </w:tc>
        <w:tc>
          <w:tcPr>
            <w:tcW w:type="dxa" w:w="5112"/>
          </w:tcPr>
          <w:p>
            <w:r>
              <w:t>Immutable admin activity</w:t>
            </w:r>
          </w:p>
        </w:tc>
      </w:tr>
    </w:tbl>
    <w:p>
      <w:pPr>
        <w:pStyle w:val="Heading1"/>
      </w:pPr>
      <w:r>
        <w:t>30. Dashboard Calculation Standards</w:t>
      </w:r>
    </w:p>
    <w:p>
      <w:pPr>
        <w:pStyle w:val="ListBullet"/>
      </w:pPr>
      <w:r>
        <w:t>Revenue calculations use confirmed/reconciled payments.</w:t>
      </w:r>
    </w:p>
    <w:p>
      <w:pPr>
        <w:pStyle w:val="ListBullet"/>
      </w:pPr>
      <w:r>
        <w:t>External costs never inflate ASOJU service revenue.</w:t>
      </w:r>
    </w:p>
    <w:p>
      <w:pPr>
        <w:pStyle w:val="ListBullet"/>
      </w:pPr>
      <w:r>
        <w:t>Membership revenue is separate from case-service revenue.</w:t>
      </w:r>
    </w:p>
    <w:p>
      <w:pPr>
        <w:pStyle w:val="ListBullet"/>
      </w:pPr>
      <w:r>
        <w:t>SC usage is tracked as a benefit/ledger event and should be visible for liability and unit-economics analysis.</w:t>
      </w:r>
    </w:p>
    <w:p>
      <w:pPr>
        <w:pStyle w:val="ListBullet"/>
      </w:pPr>
      <w:r>
        <w:t>Contribution uses direct ASOJU execution costs.</w:t>
      </w:r>
    </w:p>
    <w:p>
      <w:pPr>
        <w:pStyle w:val="ListBullet"/>
      </w:pPr>
      <w:r>
        <w:t>Cancelled/refunded cases are excluded from completed-case revenue metrics according to Finance rules.</w:t>
      </w:r>
    </w:p>
    <w:p>
      <w:pPr>
        <w:pStyle w:val="ListBullet"/>
      </w:pPr>
      <w:r>
        <w:t>All dashboards show a timestamp and reporting period.</w:t>
      </w:r>
    </w:p>
    <w:p>
      <w:pPr>
        <w:pStyle w:val="ListBullet"/>
      </w:pPr>
      <w:r>
        <w:t>Every KPI has a defined source field.</w:t>
      </w:r>
    </w:p>
    <w:p>
      <w:pPr>
        <w:pStyle w:val="Heading1"/>
      </w:pPr>
      <w:r>
        <w:t>31. MVP Admin Console — P0</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Must have</w:t>
            </w:r>
          </w:p>
        </w:tc>
        <w:tc>
          <w:tcPr>
            <w:tcW w:type="dxa" w:w="5112"/>
          </w:tcPr>
          <w:p>
            <w:r>
              <w:rPr>
                <w:b/>
              </w:rPr>
              <w:t>Phase</w:t>
            </w:r>
          </w:p>
        </w:tc>
      </w:tr>
      <w:tr>
        <w:tc>
          <w:tcPr>
            <w:tcW w:type="dxa" w:w="5112"/>
          </w:tcPr>
          <w:p>
            <w:r>
              <w:t>Executive dashboard</w:t>
            </w:r>
          </w:p>
        </w:tc>
        <w:tc>
          <w:tcPr>
            <w:tcW w:type="dxa" w:w="5112"/>
          </w:tcPr>
          <w:p>
            <w:r>
              <w:t>P0</w:t>
            </w:r>
          </w:p>
        </w:tc>
      </w:tr>
      <w:tr>
        <w:tc>
          <w:tcPr>
            <w:tcW w:type="dxa" w:w="5112"/>
          </w:tcPr>
          <w:p>
            <w:r>
              <w:t>Customer management</w:t>
            </w:r>
          </w:p>
        </w:tc>
        <w:tc>
          <w:tcPr>
            <w:tcW w:type="dxa" w:w="5112"/>
          </w:tcPr>
          <w:p>
            <w:r>
              <w:t>P0</w:t>
            </w:r>
          </w:p>
        </w:tc>
      </w:tr>
      <w:tr>
        <w:tc>
          <w:tcPr>
            <w:tcW w:type="dxa" w:w="5112"/>
          </w:tcPr>
          <w:p>
            <w:r>
              <w:t>Case management</w:t>
            </w:r>
          </w:p>
        </w:tc>
        <w:tc>
          <w:tcPr>
            <w:tcW w:type="dxa" w:w="5112"/>
          </w:tcPr>
          <w:p>
            <w:r>
              <w:t>P0</w:t>
            </w:r>
          </w:p>
        </w:tc>
      </w:tr>
      <w:tr>
        <w:tc>
          <w:tcPr>
            <w:tcW w:type="dxa" w:w="5112"/>
          </w:tcPr>
          <w:p>
            <w:r>
              <w:t>Quote/pricing engine</w:t>
            </w:r>
          </w:p>
        </w:tc>
        <w:tc>
          <w:tcPr>
            <w:tcW w:type="dxa" w:w="5112"/>
          </w:tcPr>
          <w:p>
            <w:r>
              <w:t>P0</w:t>
            </w:r>
          </w:p>
        </w:tc>
      </w:tr>
      <w:tr>
        <w:tc>
          <w:tcPr>
            <w:tcW w:type="dxa" w:w="5112"/>
          </w:tcPr>
          <w:p>
            <w:r>
              <w:t>Payment status/reconciliation</w:t>
            </w:r>
          </w:p>
        </w:tc>
        <w:tc>
          <w:tcPr>
            <w:tcW w:type="dxa" w:w="5112"/>
          </w:tcPr>
          <w:p>
            <w:r>
              <w:t>P0</w:t>
            </w:r>
          </w:p>
        </w:tc>
      </w:tr>
      <w:tr>
        <w:tc>
          <w:tcPr>
            <w:tcW w:type="dxa" w:w="5112"/>
          </w:tcPr>
          <w:p>
            <w:r>
              <w:t>Membership + SC ledger</w:t>
            </w:r>
          </w:p>
        </w:tc>
        <w:tc>
          <w:tcPr>
            <w:tcW w:type="dxa" w:w="5112"/>
          </w:tcPr>
          <w:p>
            <w:r>
              <w:t>P0</w:t>
            </w:r>
          </w:p>
        </w:tc>
      </w:tr>
      <w:tr>
        <w:tc>
          <w:tcPr>
            <w:tcW w:type="dxa" w:w="5112"/>
          </w:tcPr>
          <w:p>
            <w:r>
              <w:t>Field Agent management</w:t>
            </w:r>
          </w:p>
        </w:tc>
        <w:tc>
          <w:tcPr>
            <w:tcW w:type="dxa" w:w="5112"/>
          </w:tcPr>
          <w:p>
            <w:r>
              <w:t>P0</w:t>
            </w:r>
          </w:p>
        </w:tc>
      </w:tr>
      <w:tr>
        <w:tc>
          <w:tcPr>
            <w:tcW w:type="dxa" w:w="5112"/>
          </w:tcPr>
          <w:p>
            <w:r>
              <w:t>Job Cards</w:t>
            </w:r>
          </w:p>
        </w:tc>
        <w:tc>
          <w:tcPr>
            <w:tcW w:type="dxa" w:w="5112"/>
          </w:tcPr>
          <w:p>
            <w:r>
              <w:t>P0</w:t>
            </w:r>
          </w:p>
        </w:tc>
      </w:tr>
      <w:tr>
        <w:tc>
          <w:tcPr>
            <w:tcW w:type="dxa" w:w="5112"/>
          </w:tcPr>
          <w:p>
            <w:r>
              <w:t>Evidence/QC</w:t>
            </w:r>
          </w:p>
        </w:tc>
        <w:tc>
          <w:tcPr>
            <w:tcW w:type="dxa" w:w="5112"/>
          </w:tcPr>
          <w:p>
            <w:r>
              <w:t>P0</w:t>
            </w:r>
          </w:p>
        </w:tc>
      </w:tr>
      <w:tr>
        <w:tc>
          <w:tcPr>
            <w:tcW w:type="dxa" w:w="5112"/>
          </w:tcPr>
          <w:p>
            <w:r>
              <w:t>Basic analytics</w:t>
            </w:r>
          </w:p>
        </w:tc>
        <w:tc>
          <w:tcPr>
            <w:tcW w:type="dxa" w:w="5112"/>
          </w:tcPr>
          <w:p>
            <w:r>
              <w:t>P0</w:t>
            </w:r>
          </w:p>
        </w:tc>
      </w:tr>
      <w:tr>
        <w:tc>
          <w:tcPr>
            <w:tcW w:type="dxa" w:w="5112"/>
          </w:tcPr>
          <w:p>
            <w:r>
              <w:t>Audit log</w:t>
            </w:r>
          </w:p>
        </w:tc>
        <w:tc>
          <w:tcPr>
            <w:tcW w:type="dxa" w:w="5112"/>
          </w:tcPr>
          <w:p>
            <w:r>
              <w:t>P0</w:t>
            </w:r>
          </w:p>
        </w:tc>
      </w:tr>
    </w:tbl>
    <w:p>
      <w:pPr>
        <w:pStyle w:val="Heading1"/>
      </w:pPr>
      <w:r>
        <w:t>32. Phase 2 Admin Console</w:t>
      </w:r>
    </w:p>
    <w:p>
      <w:pPr>
        <w:pStyle w:val="ListBullet"/>
      </w:pPr>
      <w:r>
        <w:t>Arrival command centre</w:t>
      </w:r>
    </w:p>
    <w:p>
      <w:pPr>
        <w:pStyle w:val="ListBullet"/>
      </w:pPr>
      <w:r>
        <w:t>Assets and recurring oversight</w:t>
      </w:r>
    </w:p>
    <w:p>
      <w:pPr>
        <w:pStyle w:val="ListBullet"/>
      </w:pPr>
      <w:r>
        <w:t>Advanced customer intelligence</w:t>
      </w:r>
    </w:p>
    <w:p>
      <w:pPr>
        <w:pStyle w:val="ListBullet"/>
      </w:pPr>
      <w:r>
        <w:t>Advanced service profitability</w:t>
      </w:r>
    </w:p>
    <w:p>
      <w:pPr>
        <w:pStyle w:val="ListBullet"/>
      </w:pPr>
      <w:r>
        <w:t>Advanced agent performance</w:t>
      </w:r>
    </w:p>
    <w:p>
      <w:pPr>
        <w:pStyle w:val="ListBullet"/>
      </w:pPr>
      <w:r>
        <w:t>Automated SLA alerts</w:t>
      </w:r>
    </w:p>
    <w:p>
      <w:pPr>
        <w:pStyle w:val="ListBullet"/>
      </w:pPr>
      <w:r>
        <w:t>Recurring plans</w:t>
      </w:r>
    </w:p>
    <w:p>
      <w:pPr>
        <w:pStyle w:val="ListBullet"/>
      </w:pPr>
      <w:r>
        <w:t>Advanced reporting</w:t>
      </w:r>
    </w:p>
    <w:p>
      <w:pPr>
        <w:pStyle w:val="Heading1"/>
      </w:pPr>
      <w:r>
        <w:t>33. Phase 3 Admin Console</w:t>
      </w:r>
    </w:p>
    <w:p>
      <w:pPr>
        <w:pStyle w:val="ListBullet"/>
      </w:pPr>
      <w:r>
        <w:t>Trade/import-export workflows</w:t>
      </w:r>
    </w:p>
    <w:p>
      <w:pPr>
        <w:pStyle w:val="ListBullet"/>
      </w:pPr>
      <w:r>
        <w:t>Business representation</w:t>
      </w:r>
    </w:p>
    <w:p>
      <w:pPr>
        <w:pStyle w:val="ListBullet"/>
      </w:pPr>
      <w:r>
        <w:t>Multi-location expansion</w:t>
      </w:r>
    </w:p>
    <w:p>
      <w:pPr>
        <w:pStyle w:val="ListBullet"/>
      </w:pPr>
      <w:r>
        <w:t>Partner/provider marketplace management</w:t>
      </w:r>
    </w:p>
    <w:p>
      <w:pPr>
        <w:pStyle w:val="ListBullet"/>
      </w:pPr>
      <w:r>
        <w:t>Advanced forecasting</w:t>
      </w:r>
    </w:p>
    <w:p>
      <w:pPr>
        <w:pStyle w:val="ListBullet"/>
      </w:pPr>
      <w:r>
        <w:t>Investor data-room automation</w:t>
      </w:r>
    </w:p>
    <w:p>
      <w:pPr>
        <w:pStyle w:val="ListBullet"/>
      </w:pPr>
      <w:r>
        <w:t>AI-assisted operations and anomaly detection</w:t>
      </w:r>
    </w:p>
    <w:p>
      <w:pPr>
        <w:pStyle w:val="Heading1"/>
      </w:pPr>
      <w:r>
        <w:t>34. Admin UX Standard</w:t>
      </w:r>
    </w:p>
    <w:p>
      <w:pPr>
        <w:pStyle w:val="ListBullet"/>
      </w:pPr>
      <w:r>
        <w:t>Desktop-first for internal operations.</w:t>
      </w:r>
    </w:p>
    <w:p>
      <w:pPr>
        <w:pStyle w:val="ListBullet"/>
      </w:pPr>
      <w:r>
        <w:t>Responsive tablet support.</w:t>
      </w:r>
    </w:p>
    <w:p>
      <w:pPr>
        <w:pStyle w:val="ListBullet"/>
      </w:pPr>
      <w:r>
        <w:t>Fast queue-based workflows.</w:t>
      </w:r>
    </w:p>
    <w:p>
      <w:pPr>
        <w:pStyle w:val="ListBullet"/>
      </w:pPr>
      <w:r>
        <w:t>Minimal clicks for common actions.</w:t>
      </w:r>
    </w:p>
    <w:p>
      <w:pPr>
        <w:pStyle w:val="ListBullet"/>
      </w:pPr>
      <w:r>
        <w:t>Clear status colours and labels.</w:t>
      </w:r>
    </w:p>
    <w:p>
      <w:pPr>
        <w:pStyle w:val="ListBullet"/>
      </w:pPr>
      <w:r>
        <w:t>Every critical action has confirmation.</w:t>
      </w:r>
    </w:p>
    <w:p>
      <w:pPr>
        <w:pStyle w:val="ListBullet"/>
      </w:pPr>
      <w:r>
        <w:t>Bulk actions for repetitive operations.</w:t>
      </w:r>
    </w:p>
    <w:p>
      <w:pPr>
        <w:pStyle w:val="ListBullet"/>
      </w:pPr>
      <w:r>
        <w:t>Export only where authorized.</w:t>
      </w:r>
    </w:p>
    <w:p>
      <w:pPr>
        <w:pStyle w:val="ListBullet"/>
      </w:pPr>
      <w:r>
        <w:t>Never expose unnecessary customer sensitive data.</w:t>
      </w:r>
    </w:p>
    <w:p>
      <w:pPr>
        <w:pStyle w:val="Heading1"/>
      </w:pPr>
      <w:r>
        <w:t>35. Security Requirements</w:t>
      </w:r>
    </w:p>
    <w:p>
      <w:pPr>
        <w:pStyle w:val="ListBullet"/>
      </w:pPr>
      <w:r>
        <w:t>RBAC with least privilege.</w:t>
      </w:r>
    </w:p>
    <w:p>
      <w:pPr>
        <w:pStyle w:val="ListBullet"/>
      </w:pPr>
      <w:r>
        <w:t>MFA for privileged admin accounts.</w:t>
      </w:r>
    </w:p>
    <w:p>
      <w:pPr>
        <w:pStyle w:val="ListBullet"/>
      </w:pPr>
      <w:r>
        <w:t>Encrypted data in transit and at rest.</w:t>
      </w:r>
    </w:p>
    <w:p>
      <w:pPr>
        <w:pStyle w:val="ListBullet"/>
      </w:pPr>
      <w:r>
        <w:t>Secure evidence storage.</w:t>
      </w:r>
    </w:p>
    <w:p>
      <w:pPr>
        <w:pStyle w:val="ListBullet"/>
      </w:pPr>
      <w:r>
        <w:t>Signed/expiring evidence URLs where appropriate.</w:t>
      </w:r>
    </w:p>
    <w:p>
      <w:pPr>
        <w:pStyle w:val="ListBullet"/>
      </w:pPr>
      <w:r>
        <w:t>Session controls.</w:t>
      </w:r>
    </w:p>
    <w:p>
      <w:pPr>
        <w:pStyle w:val="ListBullet"/>
      </w:pPr>
      <w:r>
        <w:t>Audit logs.</w:t>
      </w:r>
    </w:p>
    <w:p>
      <w:pPr>
        <w:pStyle w:val="ListBullet"/>
      </w:pPr>
      <w:r>
        <w:t>Backup and recovery.</w:t>
      </w:r>
    </w:p>
    <w:p>
      <w:pPr>
        <w:pStyle w:val="ListBullet"/>
      </w:pPr>
      <w:r>
        <w:t>Secrets management.</w:t>
      </w:r>
    </w:p>
    <w:p>
      <w:pPr>
        <w:pStyle w:val="ListBullet"/>
      </w:pPr>
      <w:r>
        <w:t>Environment separation: development/staging/production.</w:t>
      </w:r>
    </w:p>
    <w:p>
      <w:pPr>
        <w:pStyle w:val="Heading1"/>
      </w:pPr>
      <w:r>
        <w:t>36. Analytics Architecture</w:t>
      </w:r>
    </w:p>
    <w:p>
      <w:r>
        <w:t>Operational dashboards should read from the production database/analytics layer. Excel is for analysis/export, not the system of record.</w:t>
      </w:r>
    </w:p>
    <w:p>
      <w:r>
        <w:t>Recommended reporting layers: operational real-time dashboard → daily management metrics → weekly traction report → monthly financial/investor report.</w:t>
      </w:r>
    </w:p>
    <w:p>
      <w:pPr>
        <w:pStyle w:val="Heading1"/>
      </w:pPr>
      <w:r>
        <w:t>37. What the Excel Workbooks Become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Existing workbook</w:t>
            </w:r>
          </w:p>
        </w:tc>
        <w:tc>
          <w:tcPr>
            <w:tcW w:type="dxa" w:w="5112"/>
          </w:tcPr>
          <w:p>
            <w:r>
              <w:rPr>
                <w:b/>
              </w:rPr>
              <w:t>Production role</w:t>
            </w:r>
          </w:p>
        </w:tc>
      </w:tr>
      <w:tr>
        <w:tc>
          <w:tcPr>
            <w:tcW w:type="dxa" w:w="5112"/>
          </w:tcPr>
          <w:p>
            <w:r>
              <w:t>Master Operating Dashboard</w:t>
            </w:r>
          </w:p>
        </w:tc>
        <w:tc>
          <w:tcPr>
            <w:tcW w:type="dxa" w:w="5112"/>
          </w:tcPr>
          <w:p>
            <w:r>
              <w:t>Data model + KPI specification + export/report template</w:t>
            </w:r>
          </w:p>
        </w:tc>
      </w:tr>
      <w:tr>
        <w:tc>
          <w:tcPr>
            <w:tcW w:type="dxa" w:w="5112"/>
          </w:tcPr>
          <w:p>
            <w:r>
              <w:t>Service Catalogue &amp; Pricing</w:t>
            </w:r>
          </w:p>
        </w:tc>
        <w:tc>
          <w:tcPr>
            <w:tcW w:type="dxa" w:w="5112"/>
          </w:tcPr>
          <w:p>
            <w:r>
              <w:t>Service/pricing configuration specification</w:t>
            </w:r>
          </w:p>
        </w:tc>
      </w:tr>
      <w:tr>
        <w:tc>
          <w:tcPr>
            <w:tcW w:type="dxa" w:w="5112"/>
          </w:tcPr>
          <w:p>
            <w:r>
              <w:t>Financial Model</w:t>
            </w:r>
          </w:p>
        </w:tc>
        <w:tc>
          <w:tcPr>
            <w:tcW w:type="dxa" w:w="5112"/>
          </w:tcPr>
          <w:p>
            <w:r>
              <w:t>Management/investor forecasting model</w:t>
            </w:r>
          </w:p>
        </w:tc>
      </w:tr>
      <w:tr>
        <w:tc>
          <w:tcPr>
            <w:tcW w:type="dxa" w:w="5112"/>
          </w:tcPr>
          <w:p>
            <w:r>
              <w:t>Customer Validation &amp; Pilot System</w:t>
            </w:r>
          </w:p>
        </w:tc>
        <w:tc>
          <w:tcPr>
            <w:tcW w:type="dxa" w:w="5112"/>
          </w:tcPr>
          <w:p>
            <w:r>
              <w:t>Pilot workflow and field definitions</w:t>
            </w:r>
          </w:p>
        </w:tc>
      </w:tr>
      <w:tr>
        <w:tc>
          <w:tcPr>
            <w:tcW w:type="dxa" w:w="5112"/>
          </w:tcPr>
          <w:p>
            <w:r>
              <w:t>Market Research</w:t>
            </w:r>
          </w:p>
        </w:tc>
        <w:tc>
          <w:tcPr>
            <w:tcW w:type="dxa" w:w="5112"/>
          </w:tcPr>
          <w:p>
            <w:r>
              <w:t>Market intelligence reference</w:t>
            </w:r>
          </w:p>
        </w:tc>
      </w:tr>
      <w:tr>
        <w:tc>
          <w:tcPr>
            <w:tcW w:type="dxa" w:w="5112"/>
          </w:tcPr>
          <w:p>
            <w:r>
              <w:t>Investor Pitch Deck</w:t>
            </w:r>
          </w:p>
        </w:tc>
        <w:tc>
          <w:tcPr>
            <w:tcW w:type="dxa" w:w="5112"/>
          </w:tcPr>
          <w:p>
            <w:r>
              <w:t>External investor presentation</w:t>
            </w:r>
          </w:p>
        </w:tc>
      </w:tr>
      <w:tr>
        <w:tc>
          <w:tcPr>
            <w:tcW w:type="dxa" w:w="5112"/>
          </w:tcPr>
          <w:p>
            <w:r>
              <w:t>90-Day Plan</w:t>
            </w:r>
          </w:p>
        </w:tc>
        <w:tc>
          <w:tcPr>
            <w:tcW w:type="dxa" w:w="5112"/>
          </w:tcPr>
          <w:p>
            <w:r>
              <w:t>Execution management plan</w:t>
            </w:r>
          </w:p>
        </w:tc>
      </w:tr>
    </w:tbl>
    <w:p>
      <w:pPr>
        <w:pStyle w:val="Heading1"/>
      </w:pPr>
      <w:r>
        <w:t>38. Build Sequence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Step</w:t>
            </w:r>
          </w:p>
        </w:tc>
        <w:tc>
          <w:tcPr>
            <w:tcW w:type="dxa" w:w="5112"/>
          </w:tcPr>
          <w:p>
            <w:r>
              <w:rPr>
                <w:b/>
              </w:rPr>
              <w:t>Deliverable</w:t>
            </w:r>
          </w:p>
        </w:tc>
      </w:tr>
      <w:tr>
        <w:tc>
          <w:tcPr>
            <w:tcW w:type="dxa" w:w="5112"/>
          </w:tcPr>
          <w:p>
            <w:r>
              <w:t>1</w:t>
            </w:r>
          </w:p>
        </w:tc>
        <w:tc>
          <w:tcPr>
            <w:tcW w:type="dxa" w:w="5112"/>
          </w:tcPr>
          <w:p>
            <w:r>
              <w:t>UX wireframes for Admin Console</w:t>
            </w:r>
          </w:p>
        </w:tc>
      </w:tr>
      <w:tr>
        <w:tc>
          <w:tcPr>
            <w:tcW w:type="dxa" w:w="5112"/>
          </w:tcPr>
          <w:p>
            <w:r>
              <w:t>2</w:t>
            </w:r>
          </w:p>
        </w:tc>
        <w:tc>
          <w:tcPr>
            <w:tcW w:type="dxa" w:w="5112"/>
          </w:tcPr>
          <w:p>
            <w:r>
              <w:t>Database schema / ERD</w:t>
            </w:r>
          </w:p>
        </w:tc>
      </w:tr>
      <w:tr>
        <w:tc>
          <w:tcPr>
            <w:tcW w:type="dxa" w:w="5112"/>
          </w:tcPr>
          <w:p>
            <w:r>
              <w:t>3</w:t>
            </w:r>
          </w:p>
        </w:tc>
        <w:tc>
          <w:tcPr>
            <w:tcW w:type="dxa" w:w="5112"/>
          </w:tcPr>
          <w:p>
            <w:r>
              <w:t>RBAC and authentication</w:t>
            </w:r>
          </w:p>
        </w:tc>
      </w:tr>
      <w:tr>
        <w:tc>
          <w:tcPr>
            <w:tcW w:type="dxa" w:w="5112"/>
          </w:tcPr>
          <w:p>
            <w:r>
              <w:t>4</w:t>
            </w:r>
          </w:p>
        </w:tc>
        <w:tc>
          <w:tcPr>
            <w:tcW w:type="dxa" w:w="5112"/>
          </w:tcPr>
          <w:p>
            <w:r>
              <w:t>Case + Job Card state machine</w:t>
            </w:r>
          </w:p>
        </w:tc>
      </w:tr>
      <w:tr>
        <w:tc>
          <w:tcPr>
            <w:tcW w:type="dxa" w:w="5112"/>
          </w:tcPr>
          <w:p>
            <w:r>
              <w:t>5</w:t>
            </w:r>
          </w:p>
        </w:tc>
        <w:tc>
          <w:tcPr>
            <w:tcW w:type="dxa" w:w="5112"/>
          </w:tcPr>
          <w:p>
            <w:r>
              <w:t>Service catalogue + pricing engine</w:t>
            </w:r>
          </w:p>
        </w:tc>
      </w:tr>
      <w:tr>
        <w:tc>
          <w:tcPr>
            <w:tcW w:type="dxa" w:w="5112"/>
          </w:tcPr>
          <w:p>
            <w:r>
              <w:t>6</w:t>
            </w:r>
          </w:p>
        </w:tc>
        <w:tc>
          <w:tcPr>
            <w:tcW w:type="dxa" w:w="5112"/>
          </w:tcPr>
          <w:p>
            <w:r>
              <w:t>Payment + SC ledger</w:t>
            </w:r>
          </w:p>
        </w:tc>
      </w:tr>
      <w:tr>
        <w:tc>
          <w:tcPr>
            <w:tcW w:type="dxa" w:w="5112"/>
          </w:tcPr>
          <w:p>
            <w:r>
              <w:t>7</w:t>
            </w:r>
          </w:p>
        </w:tc>
        <w:tc>
          <w:tcPr>
            <w:tcW w:type="dxa" w:w="5112"/>
          </w:tcPr>
          <w:p>
            <w:r>
              <w:t>Field Agent module</w:t>
            </w:r>
          </w:p>
        </w:tc>
      </w:tr>
      <w:tr>
        <w:tc>
          <w:tcPr>
            <w:tcW w:type="dxa" w:w="5112"/>
          </w:tcPr>
          <w:p>
            <w:r>
              <w:t>8</w:t>
            </w:r>
          </w:p>
        </w:tc>
        <w:tc>
          <w:tcPr>
            <w:tcW w:type="dxa" w:w="5112"/>
          </w:tcPr>
          <w:p>
            <w:r>
              <w:t>Evidence + QC</w:t>
            </w:r>
          </w:p>
        </w:tc>
      </w:tr>
      <w:tr>
        <w:tc>
          <w:tcPr>
            <w:tcW w:type="dxa" w:w="5112"/>
          </w:tcPr>
          <w:p>
            <w:r>
              <w:t>9</w:t>
            </w:r>
          </w:p>
        </w:tc>
        <w:tc>
          <w:tcPr>
            <w:tcW w:type="dxa" w:w="5112"/>
          </w:tcPr>
          <w:p>
            <w:r>
              <w:t>Dashboards + analytics</w:t>
            </w:r>
          </w:p>
        </w:tc>
      </w:tr>
      <w:tr>
        <w:tc>
          <w:tcPr>
            <w:tcW w:type="dxa" w:w="5112"/>
          </w:tcPr>
          <w:p>
            <w:r>
              <w:t>10</w:t>
            </w:r>
          </w:p>
        </w:tc>
        <w:tc>
          <w:tcPr>
            <w:tcW w:type="dxa" w:w="5112"/>
          </w:tcPr>
          <w:p>
            <w:r>
              <w:t>Arrival module</w:t>
            </w:r>
          </w:p>
        </w:tc>
      </w:tr>
      <w:tr>
        <w:tc>
          <w:tcPr>
            <w:tcW w:type="dxa" w:w="5112"/>
          </w:tcPr>
          <w:p>
            <w:r>
              <w:t>11</w:t>
            </w:r>
          </w:p>
        </w:tc>
        <w:tc>
          <w:tcPr>
            <w:tcW w:type="dxa" w:w="5112"/>
          </w:tcPr>
          <w:p>
            <w:r>
              <w:t>Assets/projects</w:t>
            </w:r>
          </w:p>
        </w:tc>
      </w:tr>
      <w:tr>
        <w:tc>
          <w:tcPr>
            <w:tcW w:type="dxa" w:w="5112"/>
          </w:tcPr>
          <w:p>
            <w:r>
              <w:t>12</w:t>
            </w:r>
          </w:p>
        </w:tc>
        <w:tc>
          <w:tcPr>
            <w:tcW w:type="dxa" w:w="5112"/>
          </w:tcPr>
          <w:p>
            <w:r>
              <w:t>Security, audit and production hardening</w:t>
            </w:r>
          </w:p>
        </w:tc>
      </w:tr>
    </w:tbl>
    <w:p>
      <w:pPr>
        <w:pStyle w:val="Heading1"/>
      </w:pPr>
      <w:r>
        <w:t>39. Definition of Done — Admin MVP</w:t>
      </w:r>
    </w:p>
    <w:p>
      <w:pPr>
        <w:pStyle w:val="ListBullet"/>
      </w:pPr>
      <w:r>
        <w:t>Admin can see all authorized operational queues.</w:t>
      </w:r>
    </w:p>
    <w:p>
      <w:pPr>
        <w:pStyle w:val="ListBullet"/>
      </w:pPr>
      <w:r>
        <w:t>Admin can create/manage customers.</w:t>
      </w:r>
    </w:p>
    <w:p>
      <w:pPr>
        <w:pStyle w:val="ListBullet"/>
      </w:pPr>
      <w:r>
        <w:t>Admin can create, quote and authorize cases.</w:t>
      </w:r>
    </w:p>
    <w:p>
      <w:pPr>
        <w:pStyle w:val="ListBullet"/>
      </w:pPr>
      <w:r>
        <w:t>Payment status is visible and reconciled.</w:t>
      </w:r>
    </w:p>
    <w:p>
      <w:pPr>
        <w:pStyle w:val="ListBullet"/>
      </w:pPr>
      <w:r>
        <w:t>Membership and SC are auditable.</w:t>
      </w:r>
    </w:p>
    <w:p>
      <w:pPr>
        <w:pStyle w:val="ListBullet"/>
      </w:pPr>
      <w:r>
        <w:t>Jobs can be assigned to verified agents.</w:t>
      </w:r>
    </w:p>
    <w:p>
      <w:pPr>
        <w:pStyle w:val="ListBullet"/>
      </w:pPr>
      <w:r>
        <w:t>Agents can return evidence.</w:t>
      </w:r>
    </w:p>
    <w:p>
      <w:pPr>
        <w:pStyle w:val="ListBullet"/>
      </w:pPr>
      <w:r>
        <w:t>QC can approve/reject/correct.</w:t>
      </w:r>
    </w:p>
    <w:p>
      <w:pPr>
        <w:pStyle w:val="ListBullet"/>
      </w:pPr>
      <w:r>
        <w:t>Customer report can be generated.</w:t>
      </w:r>
    </w:p>
    <w:p>
      <w:pPr>
        <w:pStyle w:val="ListBullet"/>
      </w:pPr>
      <w:r>
        <w:t>Revenue and external costs remain separated.</w:t>
      </w:r>
    </w:p>
    <w:p>
      <w:pPr>
        <w:pStyle w:val="ListBullet"/>
      </w:pPr>
      <w:r>
        <w:t>Core KPIs calculate automatically.</w:t>
      </w:r>
    </w:p>
    <w:p>
      <w:pPr>
        <w:pStyle w:val="ListBullet"/>
      </w:pPr>
      <w:r>
        <w:t>All material admin actions are audited.</w:t>
      </w:r>
    </w:p>
    <w:p>
      <w:pPr>
        <w:pStyle w:val="Heading1"/>
      </w:pPr>
      <w:r>
        <w:t>40. Strategic Decision</w:t>
      </w:r>
    </w:p>
    <w:p>
      <w:r>
        <w:t>ASOJU should now stop treating spreadsheets as the product. The product is the platform. Spreadsheets become controlled exports, analysis tools, investor models and contingency tools.</w:t>
      </w:r>
    </w:p>
    <w:p>
      <w:r>
        <w:t>The Admin Console is the operational brain; the Customer App is the customer interface; the Field Agent App is the execution interface; the backend is the system of record.</w:t>
      </w:r>
    </w:p>
    <w:p>
      <w:pPr>
        <w:pStyle w:val="Heading1"/>
      </w:pPr>
      <w:r>
        <w:t>41. Next Engineering Deliverable</w:t>
      </w:r>
    </w:p>
    <w:p>
      <w:r>
        <w:t>The next technical document should be the ASOJU Platform Database Schema &amp; Entity Relationship Design v1.0. It should translate the data objects above into tables/entities, relationships, keys, indexes, status enums, audit structures and API ownership.</w:t>
      </w:r>
    </w:p>
    <w:p>
      <w:pPr>
        <w:pStyle w:val="Heading1"/>
      </w:pPr>
      <w:r>
        <w:t>42. Approval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Role</w:t>
            </w:r>
          </w:p>
        </w:tc>
        <w:tc>
          <w:tcPr>
            <w:tcW w:type="dxa" w:w="2556"/>
          </w:tcPr>
          <w:p>
            <w:r>
              <w:rPr>
                <w:b/>
              </w:rPr>
              <w:t>Name</w:t>
            </w:r>
          </w:p>
        </w:tc>
        <w:tc>
          <w:tcPr>
            <w:tcW w:type="dxa" w:w="2556"/>
          </w:tcPr>
          <w:p>
            <w:r>
              <w:rPr>
                <w:b/>
              </w:rPr>
              <w:t>Signature</w:t>
            </w:r>
          </w:p>
        </w:tc>
        <w:tc>
          <w:tcPr>
            <w:tcW w:type="dxa" w:w="2556"/>
          </w:tcPr>
          <w:p>
            <w:r>
              <w:rPr>
                <w:b/>
              </w:rPr>
              <w:t>Date</w:t>
            </w:r>
          </w:p>
        </w:tc>
      </w:tr>
      <w:tr>
        <w:tc>
          <w:tcPr>
            <w:tcW w:type="dxa" w:w="2556"/>
          </w:tcPr>
          <w:p>
            <w:r>
              <w:t>Founder / CEO</w:t>
            </w:r>
          </w:p>
        </w:tc>
        <w:tc>
          <w:tcPr>
            <w:tcW w:type="dxa" w:w="2556"/>
          </w:tcPr>
          <w:p>
            <w:r/>
          </w:p>
        </w:tc>
        <w:tc>
          <w:tcPr>
            <w:tcW w:type="dxa" w:w="2556"/>
          </w:tcPr>
          <w:p>
            <w:r/>
          </w:p>
        </w:tc>
        <w:tc>
          <w:tcPr>
            <w:tcW w:type="dxa" w:w="2556"/>
          </w:tcPr>
          <w:p>
            <w:r/>
          </w:p>
        </w:tc>
      </w:tr>
      <w:tr>
        <w:tc>
          <w:tcPr>
            <w:tcW w:type="dxa" w:w="2556"/>
          </w:tcPr>
          <w:p>
            <w:r>
              <w:t>Product Lead</w:t>
            </w:r>
          </w:p>
        </w:tc>
        <w:tc>
          <w:tcPr>
            <w:tcW w:type="dxa" w:w="2556"/>
          </w:tcPr>
          <w:p>
            <w:r/>
          </w:p>
        </w:tc>
        <w:tc>
          <w:tcPr>
            <w:tcW w:type="dxa" w:w="2556"/>
          </w:tcPr>
          <w:p>
            <w:r/>
          </w:p>
        </w:tc>
        <w:tc>
          <w:tcPr>
            <w:tcW w:type="dxa" w:w="2556"/>
          </w:tcPr>
          <w:p>
            <w:r/>
          </w:p>
        </w:tc>
      </w:tr>
      <w:tr>
        <w:tc>
          <w:tcPr>
            <w:tcW w:type="dxa" w:w="2556"/>
          </w:tcPr>
          <w:p>
            <w:r>
              <w:t>Operations Lead</w:t>
            </w:r>
          </w:p>
        </w:tc>
        <w:tc>
          <w:tcPr>
            <w:tcW w:type="dxa" w:w="2556"/>
          </w:tcPr>
          <w:p>
            <w:r/>
          </w:p>
        </w:tc>
        <w:tc>
          <w:tcPr>
            <w:tcW w:type="dxa" w:w="2556"/>
          </w:tcPr>
          <w:p>
            <w:r/>
          </w:p>
        </w:tc>
        <w:tc>
          <w:tcPr>
            <w:tcW w:type="dxa" w:w="2556"/>
          </w:tcPr>
          <w:p>
            <w:r/>
          </w:p>
        </w:tc>
      </w:tr>
      <w:tr>
        <w:tc>
          <w:tcPr>
            <w:tcW w:type="dxa" w:w="2556"/>
          </w:tcPr>
          <w:p>
            <w:r>
              <w:t>Technical Lead</w:t>
            </w:r>
          </w:p>
        </w:tc>
        <w:tc>
          <w:tcPr>
            <w:tcW w:type="dxa" w:w="2556"/>
          </w:tcPr>
          <w:p>
            <w:r/>
          </w:p>
        </w:tc>
        <w:tc>
          <w:tcPr>
            <w:tcW w:type="dxa" w:w="2556"/>
          </w:tcPr>
          <w:p>
            <w:r/>
          </w:p>
        </w:tc>
        <w:tc>
          <w:tcPr>
            <w:tcW w:type="dxa" w:w="2556"/>
          </w:tcPr>
          <w:p>
            <w:r/>
          </w:p>
        </w:tc>
      </w:tr>
      <w:tr>
        <w:tc>
          <w:tcPr>
            <w:tcW w:type="dxa" w:w="2556"/>
          </w:tcPr>
          <w:p>
            <w:r>
              <w:t>Finance</w:t>
            </w:r>
          </w:p>
        </w:tc>
        <w:tc>
          <w:tcPr>
            <w:tcW w:type="dxa" w:w="2556"/>
          </w:tcPr>
          <w:p>
            <w:r/>
          </w:p>
        </w:tc>
        <w:tc>
          <w:tcPr>
            <w:tcW w:type="dxa" w:w="2556"/>
          </w:tcPr>
          <w:p>
            <w:r/>
          </w:p>
        </w:tc>
        <w:tc>
          <w:tcPr>
            <w:tcW w:type="dxa" w:w="2556"/>
          </w:tcPr>
          <w:p>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ASOJU Admin Console &amp; Platform Admin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