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ASOJU FieldForce</w:t>
        <w:br/>
        <w:t>Domain Model, Database Schema &amp; API Contract Specification v1.0</w:t>
      </w:r>
    </w:p>
    <w:p>
      <w:pPr>
        <w:jc w:val="center"/>
      </w:pPr>
      <w:r>
        <w:rPr>
          <w:b/>
        </w:rPr>
        <w:t>Engineering Specification • PostgreSQL/Prisma • REST APIs • Events • ASOJU Integration</w:t>
      </w:r>
    </w:p>
    <w:p>
      <w:r>
        <w:t>Purpose: define the canonical domain model, transactional database structure, state machines, authorization boundaries, API contracts, events, idempotency rules, and engineering acceptance criteria for ASOJU FieldForce. This document is the engineering contract between product, operations, security, and development.</w:t>
      </w:r>
    </w:p>
    <w:p>
      <w:pPr>
        <w:pStyle w:val="Heading1"/>
      </w:pPr>
      <w:r>
        <w:t>1. Source of Truth &amp; Ownership</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Domain</w:t>
            </w:r>
          </w:p>
        </w:tc>
        <w:tc>
          <w:tcPr>
            <w:tcW w:type="dxa" w:w="3456"/>
          </w:tcPr>
          <w:p>
            <w:r>
              <w:t>Authoritative system</w:t>
            </w:r>
          </w:p>
        </w:tc>
        <w:tc>
          <w:tcPr>
            <w:tcW w:type="dxa" w:w="3456"/>
          </w:tcPr>
          <w:p>
            <w:r>
              <w:t>FieldForce responsibility</w:t>
            </w:r>
          </w:p>
        </w:tc>
      </w:tr>
      <w:tr>
        <w:tc>
          <w:tcPr>
            <w:tcW w:type="dxa" w:w="3456"/>
          </w:tcPr>
          <w:p>
            <w:r>
              <w:t>ASOJU customers</w:t>
            </w:r>
          </w:p>
        </w:tc>
        <w:tc>
          <w:tcPr>
            <w:tcW w:type="dxa" w:w="3456"/>
          </w:tcPr>
          <w:p>
            <w:r>
              <w:t>ASOJU Core</w:t>
            </w:r>
          </w:p>
        </w:tc>
        <w:tc>
          <w:tcPr>
            <w:tcW w:type="dxa" w:w="3456"/>
          </w:tcPr>
          <w:p>
            <w:r>
              <w:t>Read minimum required fields</w:t>
            </w:r>
          </w:p>
        </w:tc>
      </w:tr>
      <w:tr>
        <w:tc>
          <w:tcPr>
            <w:tcW w:type="dxa" w:w="3456"/>
          </w:tcPr>
          <w:p>
            <w:r>
              <w:t>ASOJU cases</w:t>
            </w:r>
          </w:p>
        </w:tc>
        <w:tc>
          <w:tcPr>
            <w:tcW w:type="dxa" w:w="3456"/>
          </w:tcPr>
          <w:p>
            <w:r>
              <w:t>ASOJU Core</w:t>
            </w:r>
          </w:p>
        </w:tc>
        <w:tc>
          <w:tcPr>
            <w:tcW w:type="dxa" w:w="3456"/>
          </w:tcPr>
          <w:p>
            <w:r>
              <w:t>Receive scoped mission request</w:t>
            </w:r>
          </w:p>
        </w:tc>
      </w:tr>
      <w:tr>
        <w:tc>
          <w:tcPr>
            <w:tcW w:type="dxa" w:w="3456"/>
          </w:tcPr>
          <w:p>
            <w:r>
              <w:t>ASOJU CaseScope</w:t>
            </w:r>
          </w:p>
        </w:tc>
        <w:tc>
          <w:tcPr>
            <w:tcW w:type="dxa" w:w="3456"/>
          </w:tcPr>
          <w:p>
            <w:r>
              <w:t>ASOJU Core</w:t>
            </w:r>
          </w:p>
        </w:tc>
        <w:tc>
          <w:tcPr>
            <w:tcW w:type="dxa" w:w="3456"/>
          </w:tcPr>
          <w:p>
            <w:r>
              <w:t>Consume approved execution scope</w:t>
            </w:r>
          </w:p>
        </w:tc>
      </w:tr>
      <w:tr>
        <w:tc>
          <w:tcPr>
            <w:tcW w:type="dxa" w:w="3456"/>
          </w:tcPr>
          <w:p>
            <w:r>
              <w:t>ASOJU customer payments</w:t>
            </w:r>
          </w:p>
        </w:tc>
        <w:tc>
          <w:tcPr>
            <w:tcW w:type="dxa" w:w="3456"/>
          </w:tcPr>
          <w:p>
            <w:r>
              <w:t>ASOJU Core</w:t>
            </w:r>
          </w:p>
        </w:tc>
        <w:tc>
          <w:tcPr>
            <w:tcW w:type="dxa" w:w="3456"/>
          </w:tcPr>
          <w:p>
            <w:r>
              <w:t>No authority</w:t>
            </w:r>
          </w:p>
        </w:tc>
      </w:tr>
      <w:tr>
        <w:tc>
          <w:tcPr>
            <w:tcW w:type="dxa" w:w="3456"/>
          </w:tcPr>
          <w:p>
            <w:r>
              <w:t>FieldForce agents</w:t>
            </w:r>
          </w:p>
        </w:tc>
        <w:tc>
          <w:tcPr>
            <w:tcW w:type="dxa" w:w="3456"/>
          </w:tcPr>
          <w:p>
            <w:r>
              <w:t>FieldForce</w:t>
            </w:r>
          </w:p>
        </w:tc>
        <w:tc>
          <w:tcPr>
            <w:tcW w:type="dxa" w:w="3456"/>
          </w:tcPr>
          <w:p>
            <w:r>
              <w:t>Authoritative</w:t>
            </w:r>
          </w:p>
        </w:tc>
      </w:tr>
      <w:tr>
        <w:tc>
          <w:tcPr>
            <w:tcW w:type="dxa" w:w="3456"/>
          </w:tcPr>
          <w:p>
            <w:r>
              <w:t>Agent capabilities/certifications</w:t>
            </w:r>
          </w:p>
        </w:tc>
        <w:tc>
          <w:tcPr>
            <w:tcW w:type="dxa" w:w="3456"/>
          </w:tcPr>
          <w:p>
            <w:r>
              <w:t>FieldForce</w:t>
            </w:r>
          </w:p>
        </w:tc>
        <w:tc>
          <w:tcPr>
            <w:tcW w:type="dxa" w:w="3456"/>
          </w:tcPr>
          <w:p>
            <w:r>
              <w:t>Authoritative</w:t>
            </w:r>
          </w:p>
        </w:tc>
      </w:tr>
      <w:tr>
        <w:tc>
          <w:tcPr>
            <w:tcW w:type="dxa" w:w="3456"/>
          </w:tcPr>
          <w:p>
            <w:r>
              <w:t>Agent availability</w:t>
            </w:r>
          </w:p>
        </w:tc>
        <w:tc>
          <w:tcPr>
            <w:tcW w:type="dxa" w:w="3456"/>
          </w:tcPr>
          <w:p>
            <w:r>
              <w:t>FieldForce</w:t>
            </w:r>
          </w:p>
        </w:tc>
        <w:tc>
          <w:tcPr>
            <w:tcW w:type="dxa" w:w="3456"/>
          </w:tcPr>
          <w:p>
            <w:r>
              <w:t>Authoritative</w:t>
            </w:r>
          </w:p>
        </w:tc>
      </w:tr>
      <w:tr>
        <w:tc>
          <w:tcPr>
            <w:tcW w:type="dxa" w:w="3456"/>
          </w:tcPr>
          <w:p>
            <w:r>
              <w:t>Field missions</w:t>
            </w:r>
          </w:p>
        </w:tc>
        <w:tc>
          <w:tcPr>
            <w:tcW w:type="dxa" w:w="3456"/>
          </w:tcPr>
          <w:p>
            <w:r>
              <w:t>FieldForce</w:t>
            </w:r>
          </w:p>
        </w:tc>
        <w:tc>
          <w:tcPr>
            <w:tcW w:type="dxa" w:w="3456"/>
          </w:tcPr>
          <w:p>
            <w:r>
              <w:t>Authoritative for execution</w:t>
            </w:r>
          </w:p>
        </w:tc>
      </w:tr>
      <w:tr>
        <w:tc>
          <w:tcPr>
            <w:tcW w:type="dxa" w:w="3456"/>
          </w:tcPr>
          <w:p>
            <w:r>
              <w:t>Field evidence operational metadata</w:t>
            </w:r>
          </w:p>
        </w:tc>
        <w:tc>
          <w:tcPr>
            <w:tcW w:type="dxa" w:w="3456"/>
          </w:tcPr>
          <w:p>
            <w:r>
              <w:t>FieldForce</w:t>
            </w:r>
          </w:p>
        </w:tc>
        <w:tc>
          <w:tcPr>
            <w:tcW w:type="dxa" w:w="3456"/>
          </w:tcPr>
          <w:p>
            <w:r>
              <w:t>Authoritative for FieldForce execution</w:t>
            </w:r>
          </w:p>
        </w:tc>
      </w:tr>
      <w:tr>
        <w:tc>
          <w:tcPr>
            <w:tcW w:type="dxa" w:w="3456"/>
          </w:tcPr>
          <w:p>
            <w:r>
              <w:t>External clients</w:t>
            </w:r>
          </w:p>
        </w:tc>
        <w:tc>
          <w:tcPr>
            <w:tcW w:type="dxa" w:w="3456"/>
          </w:tcPr>
          <w:p>
            <w:r>
              <w:t>FieldForce</w:t>
            </w:r>
          </w:p>
        </w:tc>
        <w:tc>
          <w:tcPr>
            <w:tcW w:type="dxa" w:w="3456"/>
          </w:tcPr>
          <w:p>
            <w:r>
              <w:t>Authoritative</w:t>
            </w:r>
          </w:p>
        </w:tc>
      </w:tr>
      <w:tr>
        <w:tc>
          <w:tcPr>
            <w:tcW w:type="dxa" w:w="3456"/>
          </w:tcPr>
          <w:p>
            <w:r>
              <w:t>Agent wallet/ledger</w:t>
            </w:r>
          </w:p>
        </w:tc>
        <w:tc>
          <w:tcPr>
            <w:tcW w:type="dxa" w:w="3456"/>
          </w:tcPr>
          <w:p>
            <w:r>
              <w:t>FieldForce</w:t>
            </w:r>
          </w:p>
        </w:tc>
        <w:tc>
          <w:tcPr>
            <w:tcW w:type="dxa" w:w="3456"/>
          </w:tcPr>
          <w:p>
            <w:r>
              <w:t>Authoritative</w:t>
            </w:r>
          </w:p>
        </w:tc>
      </w:tr>
      <w:tr>
        <w:tc>
          <w:tcPr>
            <w:tcW w:type="dxa" w:w="3456"/>
          </w:tcPr>
          <w:p>
            <w:r>
              <w:t>FieldForce QC</w:t>
            </w:r>
          </w:p>
        </w:tc>
        <w:tc>
          <w:tcPr>
            <w:tcW w:type="dxa" w:w="3456"/>
          </w:tcPr>
          <w:p>
            <w:r>
              <w:t>FieldForce</w:t>
            </w:r>
          </w:p>
        </w:tc>
        <w:tc>
          <w:tcPr>
            <w:tcW w:type="dxa" w:w="3456"/>
          </w:tcPr>
          <w:p>
            <w:r>
              <w:t>Authoritative for FieldForce quality</w:t>
            </w:r>
          </w:p>
        </w:tc>
      </w:tr>
      <w:tr>
        <w:tc>
          <w:tcPr>
            <w:tcW w:type="dxa" w:w="3456"/>
          </w:tcPr>
          <w:p>
            <w:r>
              <w:t>ASOJU customer-facing outcome</w:t>
            </w:r>
          </w:p>
        </w:tc>
        <w:tc>
          <w:tcPr>
            <w:tcW w:type="dxa" w:w="3456"/>
          </w:tcPr>
          <w:p>
            <w:r>
              <w:t>ASOJU Core</w:t>
            </w:r>
          </w:p>
        </w:tc>
        <w:tc>
          <w:tcPr>
            <w:tcW w:type="dxa" w:w="3456"/>
          </w:tcPr>
          <w:p>
            <w:r>
              <w:t>Authoritative</w:t>
            </w:r>
          </w:p>
        </w:tc>
      </w:tr>
    </w:tbl>
    <w:p>
      <w:pPr>
        <w:pStyle w:val="Heading1"/>
      </w:pPr>
      <w:r>
        <w:t>2. Architecture Contract</w:t>
      </w:r>
    </w:p>
    <w:p>
      <w:r>
        <w:t>FieldForce uses its own PostgreSQL database and service boundary. ASOJU Core communicates through versioned, scoped APIs/events. No production workflow may directly read or write another system's database.</w:t>
      </w:r>
    </w:p>
    <w:p>
      <w:pPr>
        <w:pStyle w:val="ListBullet"/>
      </w:pPr>
      <w:r>
        <w:t>UUID/ULID identifiers</w:t>
      </w:r>
    </w:p>
    <w:p>
      <w:pPr>
        <w:pStyle w:val="ListBullet"/>
      </w:pPr>
      <w:r>
        <w:t>UTC timestamps stored server-side</w:t>
      </w:r>
    </w:p>
    <w:p>
      <w:pPr>
        <w:pStyle w:val="ListBullet"/>
      </w:pPr>
      <w:r>
        <w:t>Tenant-aware authorization</w:t>
      </w:r>
    </w:p>
    <w:p>
      <w:pPr>
        <w:pStyle w:val="ListBullet"/>
      </w:pPr>
      <w:r>
        <w:t>Append-only audit events</w:t>
      </w:r>
    </w:p>
    <w:p>
      <w:pPr>
        <w:pStyle w:val="ListBullet"/>
      </w:pPr>
      <w:r>
        <w:t>Versioned service definitions</w:t>
      </w:r>
    </w:p>
    <w:p>
      <w:pPr>
        <w:pStyle w:val="ListBullet"/>
      </w:pPr>
      <w:r>
        <w:t>Transactional state transitions</w:t>
      </w:r>
    </w:p>
    <w:p>
      <w:pPr>
        <w:pStyle w:val="ListBullet"/>
      </w:pPr>
      <w:r>
        <w:t>Idempotent critical commands</w:t>
      </w:r>
    </w:p>
    <w:p>
      <w:pPr>
        <w:pStyle w:val="ListBullet"/>
      </w:pPr>
      <w:r>
        <w:t>Private object storage</w:t>
      </w:r>
    </w:p>
    <w:p>
      <w:pPr>
        <w:pStyle w:val="ListBullet"/>
      </w:pPr>
      <w:r>
        <w:t>Server-side secrets only</w:t>
      </w:r>
    </w:p>
    <w:p>
      <w:pPr>
        <w:pStyle w:val="Heading1"/>
      </w:pPr>
      <w:r>
        <w:t>3. Core Entity Inventory</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Entity</w:t>
            </w:r>
          </w:p>
        </w:tc>
        <w:tc>
          <w:tcPr>
            <w:tcW w:type="dxa" w:w="3456"/>
          </w:tcPr>
          <w:p>
            <w:r>
              <w:t>Primary key</w:t>
            </w:r>
          </w:p>
        </w:tc>
        <w:tc>
          <w:tcPr>
            <w:tcW w:type="dxa" w:w="3456"/>
          </w:tcPr>
          <w:p>
            <w:r>
              <w:t>Purpose</w:t>
            </w:r>
          </w:p>
        </w:tc>
      </w:tr>
      <w:tr>
        <w:tc>
          <w:tcPr>
            <w:tcW w:type="dxa" w:w="3456"/>
          </w:tcPr>
          <w:p>
            <w:r>
              <w:t>Organization</w:t>
            </w:r>
          </w:p>
        </w:tc>
        <w:tc>
          <w:tcPr>
            <w:tcW w:type="dxa" w:w="3456"/>
          </w:tcPr>
          <w:p>
            <w:r>
              <w:t>id</w:t>
            </w:r>
          </w:p>
        </w:tc>
        <w:tc>
          <w:tcPr>
            <w:tcW w:type="dxa" w:w="3456"/>
          </w:tcPr>
          <w:p>
            <w:r>
              <w:t>Client/tenant identity</w:t>
            </w:r>
          </w:p>
        </w:tc>
      </w:tr>
      <w:tr>
        <w:tc>
          <w:tcPr>
            <w:tcW w:type="dxa" w:w="3456"/>
          </w:tcPr>
          <w:p>
            <w:r>
              <w:t>User</w:t>
            </w:r>
          </w:p>
        </w:tc>
        <w:tc>
          <w:tcPr>
            <w:tcW w:type="dxa" w:w="3456"/>
          </w:tcPr>
          <w:p>
            <w:r>
              <w:t>id</w:t>
            </w:r>
          </w:p>
        </w:tc>
        <w:tc>
          <w:tcPr>
            <w:tcW w:type="dxa" w:w="3456"/>
          </w:tcPr>
          <w:p>
            <w:r>
              <w:t>Authenticated human identity</w:t>
            </w:r>
          </w:p>
        </w:tc>
      </w:tr>
      <w:tr>
        <w:tc>
          <w:tcPr>
            <w:tcW w:type="dxa" w:w="3456"/>
          </w:tcPr>
          <w:p>
            <w:r>
              <w:t>Agent</w:t>
            </w:r>
          </w:p>
        </w:tc>
        <w:tc>
          <w:tcPr>
            <w:tcW w:type="dxa" w:w="3456"/>
          </w:tcPr>
          <w:p>
            <w:r>
              <w:t>id</w:t>
            </w:r>
          </w:p>
        </w:tc>
        <w:tc>
          <w:tcPr>
            <w:tcW w:type="dxa" w:w="3456"/>
          </w:tcPr>
          <w:p>
            <w:r>
              <w:t>Field operator profile</w:t>
            </w:r>
          </w:p>
        </w:tc>
      </w:tr>
      <w:tr>
        <w:tc>
          <w:tcPr>
            <w:tcW w:type="dxa" w:w="3456"/>
          </w:tcPr>
          <w:p>
            <w:r>
              <w:t>AgentVerification</w:t>
            </w:r>
          </w:p>
        </w:tc>
        <w:tc>
          <w:tcPr>
            <w:tcW w:type="dxa" w:w="3456"/>
          </w:tcPr>
          <w:p>
            <w:r>
              <w:t>id</w:t>
            </w:r>
          </w:p>
        </w:tc>
        <w:tc>
          <w:tcPr>
            <w:tcW w:type="dxa" w:w="3456"/>
          </w:tcPr>
          <w:p>
            <w:r>
              <w:t>KYC/verification records</w:t>
            </w:r>
          </w:p>
        </w:tc>
      </w:tr>
      <w:tr>
        <w:tc>
          <w:tcPr>
            <w:tcW w:type="dxa" w:w="3456"/>
          </w:tcPr>
          <w:p>
            <w:r>
              <w:t>AgentCapability</w:t>
            </w:r>
          </w:p>
        </w:tc>
        <w:tc>
          <w:tcPr>
            <w:tcW w:type="dxa" w:w="3456"/>
          </w:tcPr>
          <w:p>
            <w:r>
              <w:t>id</w:t>
            </w:r>
          </w:p>
        </w:tc>
        <w:tc>
          <w:tcPr>
            <w:tcW w:type="dxa" w:w="3456"/>
          </w:tcPr>
          <w:p>
            <w:r>
              <w:t>Agent/service capability</w:t>
            </w:r>
          </w:p>
        </w:tc>
      </w:tr>
      <w:tr>
        <w:tc>
          <w:tcPr>
            <w:tcW w:type="dxa" w:w="3456"/>
          </w:tcPr>
          <w:p>
            <w:r>
              <w:t>Capability</w:t>
            </w:r>
          </w:p>
        </w:tc>
        <w:tc>
          <w:tcPr>
            <w:tcW w:type="dxa" w:w="3456"/>
          </w:tcPr>
          <w:p>
            <w:r>
              <w:t>id</w:t>
            </w:r>
          </w:p>
        </w:tc>
        <w:tc>
          <w:tcPr>
            <w:tcW w:type="dxa" w:w="3456"/>
          </w:tcPr>
          <w:p>
            <w:r>
              <w:t>Capability catalogue</w:t>
            </w:r>
          </w:p>
        </w:tc>
      </w:tr>
      <w:tr>
        <w:tc>
          <w:tcPr>
            <w:tcW w:type="dxa" w:w="3456"/>
          </w:tcPr>
          <w:p>
            <w:r>
              <w:t>Certification</w:t>
            </w:r>
          </w:p>
        </w:tc>
        <w:tc>
          <w:tcPr>
            <w:tcW w:type="dxa" w:w="3456"/>
          </w:tcPr>
          <w:p>
            <w:r>
              <w:t>id</w:t>
            </w:r>
          </w:p>
        </w:tc>
        <w:tc>
          <w:tcPr>
            <w:tcW w:type="dxa" w:w="3456"/>
          </w:tcPr>
          <w:p>
            <w:r>
              <w:t>Training/qualification</w:t>
            </w:r>
          </w:p>
        </w:tc>
      </w:tr>
      <w:tr>
        <w:tc>
          <w:tcPr>
            <w:tcW w:type="dxa" w:w="3456"/>
          </w:tcPr>
          <w:p>
            <w:r>
              <w:t>AgentCertification</w:t>
            </w:r>
          </w:p>
        </w:tc>
        <w:tc>
          <w:tcPr>
            <w:tcW w:type="dxa" w:w="3456"/>
          </w:tcPr>
          <w:p>
            <w:r>
              <w:t>id</w:t>
            </w:r>
          </w:p>
        </w:tc>
        <w:tc>
          <w:tcPr>
            <w:tcW w:type="dxa" w:w="3456"/>
          </w:tcPr>
          <w:p>
            <w:r>
              <w:t>Agent qualification status</w:t>
            </w:r>
          </w:p>
        </w:tc>
      </w:tr>
      <w:tr>
        <w:tc>
          <w:tcPr>
            <w:tcW w:type="dxa" w:w="3456"/>
          </w:tcPr>
          <w:p>
            <w:r>
              <w:t>AgentTier</w:t>
            </w:r>
          </w:p>
        </w:tc>
        <w:tc>
          <w:tcPr>
            <w:tcW w:type="dxa" w:w="3456"/>
          </w:tcPr>
          <w:p>
            <w:r>
              <w:t>id</w:t>
            </w:r>
          </w:p>
        </w:tc>
        <w:tc>
          <w:tcPr>
            <w:tcW w:type="dxa" w:w="3456"/>
          </w:tcPr>
          <w:p>
            <w:r>
              <w:t>Tier definition</w:t>
            </w:r>
          </w:p>
        </w:tc>
      </w:tr>
      <w:tr>
        <w:tc>
          <w:tcPr>
            <w:tcW w:type="dxa" w:w="3456"/>
          </w:tcPr>
          <w:p>
            <w:r>
              <w:t>AgentTierHistory</w:t>
            </w:r>
          </w:p>
        </w:tc>
        <w:tc>
          <w:tcPr>
            <w:tcW w:type="dxa" w:w="3456"/>
          </w:tcPr>
          <w:p>
            <w:r>
              <w:t>id</w:t>
            </w:r>
          </w:p>
        </w:tc>
        <w:tc>
          <w:tcPr>
            <w:tcW w:type="dxa" w:w="3456"/>
          </w:tcPr>
          <w:p>
            <w:r>
              <w:t>Tier progression history</w:t>
            </w:r>
          </w:p>
        </w:tc>
      </w:tr>
      <w:tr>
        <w:tc>
          <w:tcPr>
            <w:tcW w:type="dxa" w:w="3456"/>
          </w:tcPr>
          <w:p>
            <w:r>
              <w:t>Availability</w:t>
            </w:r>
          </w:p>
        </w:tc>
        <w:tc>
          <w:tcPr>
            <w:tcW w:type="dxa" w:w="3456"/>
          </w:tcPr>
          <w:p>
            <w:r>
              <w:t>id</w:t>
            </w:r>
          </w:p>
        </w:tc>
        <w:tc>
          <w:tcPr>
            <w:tcW w:type="dxa" w:w="3456"/>
          </w:tcPr>
          <w:p>
            <w:r>
              <w:t>Agent availability windows/status</w:t>
            </w:r>
          </w:p>
        </w:tc>
      </w:tr>
      <w:tr>
        <w:tc>
          <w:tcPr>
            <w:tcW w:type="dxa" w:w="3456"/>
          </w:tcPr>
          <w:p>
            <w:r>
              <w:t>AgentDevice</w:t>
            </w:r>
          </w:p>
        </w:tc>
        <w:tc>
          <w:tcPr>
            <w:tcW w:type="dxa" w:w="3456"/>
          </w:tcPr>
          <w:p>
            <w:r>
              <w:t>id</w:t>
            </w:r>
          </w:p>
        </w:tc>
        <w:tc>
          <w:tcPr>
            <w:tcW w:type="dxa" w:w="3456"/>
          </w:tcPr>
          <w:p>
            <w:r>
              <w:t>Trusted device</w:t>
            </w:r>
          </w:p>
        </w:tc>
      </w:tr>
      <w:tr>
        <w:tc>
          <w:tcPr>
            <w:tcW w:type="dxa" w:w="3456"/>
          </w:tcPr>
          <w:p>
            <w:r>
              <w:t>Lga</w:t>
            </w:r>
          </w:p>
        </w:tc>
        <w:tc>
          <w:tcPr>
            <w:tcW w:type="dxa" w:w="3456"/>
          </w:tcPr>
          <w:p>
            <w:r>
              <w:t>id</w:t>
            </w:r>
          </w:p>
        </w:tc>
        <w:tc>
          <w:tcPr>
            <w:tcW w:type="dxa" w:w="3456"/>
          </w:tcPr>
          <w:p>
            <w:r>
              <w:t>Nigerian LGA reference</w:t>
            </w:r>
          </w:p>
        </w:tc>
      </w:tr>
      <w:tr>
        <w:tc>
          <w:tcPr>
            <w:tcW w:type="dxa" w:w="3456"/>
          </w:tcPr>
          <w:p>
            <w:r>
              <w:t>AgentLga</w:t>
            </w:r>
          </w:p>
        </w:tc>
        <w:tc>
          <w:tcPr>
            <w:tcW w:type="dxa" w:w="3456"/>
          </w:tcPr>
          <w:p>
            <w:r>
              <w:t>id</w:t>
            </w:r>
          </w:p>
        </w:tc>
        <w:tc>
          <w:tcPr>
            <w:tcW w:type="dxa" w:w="3456"/>
          </w:tcPr>
          <w:p>
            <w:r>
              <w:t>Agent geographic coverage</w:t>
            </w:r>
          </w:p>
        </w:tc>
      </w:tr>
      <w:tr>
        <w:tc>
          <w:tcPr>
            <w:tcW w:type="dxa" w:w="3456"/>
          </w:tcPr>
          <w:p>
            <w:r>
              <w:t>ServiceDefinition</w:t>
            </w:r>
          </w:p>
        </w:tc>
        <w:tc>
          <w:tcPr>
            <w:tcW w:type="dxa" w:w="3456"/>
          </w:tcPr>
          <w:p>
            <w:r>
              <w:t>id</w:t>
            </w:r>
          </w:p>
        </w:tc>
        <w:tc>
          <w:tcPr>
            <w:tcW w:type="dxa" w:w="3456"/>
          </w:tcPr>
          <w:p>
            <w:r>
              <w:t>Versioned service specification</w:t>
            </w:r>
          </w:p>
        </w:tc>
      </w:tr>
      <w:tr>
        <w:tc>
          <w:tcPr>
            <w:tcW w:type="dxa" w:w="3456"/>
          </w:tcPr>
          <w:p>
            <w:r>
              <w:t>ServiceCapabilityRule</w:t>
            </w:r>
          </w:p>
        </w:tc>
        <w:tc>
          <w:tcPr>
            <w:tcW w:type="dxa" w:w="3456"/>
          </w:tcPr>
          <w:p>
            <w:r>
              <w:t>id</w:t>
            </w:r>
          </w:p>
        </w:tc>
        <w:tc>
          <w:tcPr>
            <w:tcW w:type="dxa" w:w="3456"/>
          </w:tcPr>
          <w:p>
            <w:r>
              <w:t>Eligibility rule</w:t>
            </w:r>
          </w:p>
        </w:tc>
      </w:tr>
      <w:tr>
        <w:tc>
          <w:tcPr>
            <w:tcW w:type="dxa" w:w="3456"/>
          </w:tcPr>
          <w:p>
            <w:r>
              <w:t>ServiceChecklistItem</w:t>
            </w:r>
          </w:p>
        </w:tc>
        <w:tc>
          <w:tcPr>
            <w:tcW w:type="dxa" w:w="3456"/>
          </w:tcPr>
          <w:p>
            <w:r>
              <w:t>id</w:t>
            </w:r>
          </w:p>
        </w:tc>
        <w:tc>
          <w:tcPr>
            <w:tcW w:type="dxa" w:w="3456"/>
          </w:tcPr>
          <w:p>
            <w:r>
              <w:t>Required mission step</w:t>
            </w:r>
          </w:p>
        </w:tc>
      </w:tr>
      <w:tr>
        <w:tc>
          <w:tcPr>
            <w:tcW w:type="dxa" w:w="3456"/>
          </w:tcPr>
          <w:p>
            <w:r>
              <w:t>ServiceEvidenceRequirement</w:t>
            </w:r>
          </w:p>
        </w:tc>
        <w:tc>
          <w:tcPr>
            <w:tcW w:type="dxa" w:w="3456"/>
          </w:tcPr>
          <w:p>
            <w:r>
              <w:t>id</w:t>
            </w:r>
          </w:p>
        </w:tc>
        <w:tc>
          <w:tcPr>
            <w:tcW w:type="dxa" w:w="3456"/>
          </w:tcPr>
          <w:p>
            <w:r>
              <w:t>Required evidence</w:t>
            </w:r>
          </w:p>
        </w:tc>
      </w:tr>
      <w:tr>
        <w:tc>
          <w:tcPr>
            <w:tcW w:type="dxa" w:w="3456"/>
          </w:tcPr>
          <w:p>
            <w:r>
              <w:t>PricingRule</w:t>
            </w:r>
          </w:p>
        </w:tc>
        <w:tc>
          <w:tcPr>
            <w:tcW w:type="dxa" w:w="3456"/>
          </w:tcPr>
          <w:p>
            <w:r>
              <w:t>id</w:t>
            </w:r>
          </w:p>
        </w:tc>
        <w:tc>
          <w:tcPr>
            <w:tcW w:type="dxa" w:w="3456"/>
          </w:tcPr>
          <w:p>
            <w:r>
              <w:t>Versioned pricing</w:t>
            </w:r>
          </w:p>
        </w:tc>
      </w:tr>
      <w:tr>
        <w:tc>
          <w:tcPr>
            <w:tcW w:type="dxa" w:w="3456"/>
          </w:tcPr>
          <w:p>
            <w:r>
              <w:t>PayoutRule</w:t>
            </w:r>
          </w:p>
        </w:tc>
        <w:tc>
          <w:tcPr>
            <w:tcW w:type="dxa" w:w="3456"/>
          </w:tcPr>
          <w:p>
            <w:r>
              <w:t>id</w:t>
            </w:r>
          </w:p>
        </w:tc>
        <w:tc>
          <w:tcPr>
            <w:tcW w:type="dxa" w:w="3456"/>
          </w:tcPr>
          <w:p>
            <w:r>
              <w:t>Agent payout</w:t>
            </w:r>
          </w:p>
        </w:tc>
      </w:tr>
      <w:tr>
        <w:tc>
          <w:tcPr>
            <w:tcW w:type="dxa" w:w="3456"/>
          </w:tcPr>
          <w:p>
            <w:r>
              <w:t>MissionRequest</w:t>
            </w:r>
          </w:p>
        </w:tc>
        <w:tc>
          <w:tcPr>
            <w:tcW w:type="dxa" w:w="3456"/>
          </w:tcPr>
          <w:p>
            <w:r>
              <w:t>id</w:t>
            </w:r>
          </w:p>
        </w:tc>
        <w:tc>
          <w:tcPr>
            <w:tcW w:type="dxa" w:w="3456"/>
          </w:tcPr>
          <w:p>
            <w:r>
              <w:t>Incoming client/ASOJU request</w:t>
            </w:r>
          </w:p>
        </w:tc>
      </w:tr>
      <w:tr>
        <w:tc>
          <w:tcPr>
            <w:tcW w:type="dxa" w:w="3456"/>
          </w:tcPr>
          <w:p>
            <w:r>
              <w:t>Mission</w:t>
            </w:r>
          </w:p>
        </w:tc>
        <w:tc>
          <w:tcPr>
            <w:tcW w:type="dxa" w:w="3456"/>
          </w:tcPr>
          <w:p>
            <w:r>
              <w:t>id</w:t>
            </w:r>
          </w:p>
        </w:tc>
        <w:tc>
          <w:tcPr>
            <w:tcW w:type="dxa" w:w="3456"/>
          </w:tcPr>
          <w:p>
            <w:r>
              <w:t>Executable field mission</w:t>
            </w:r>
          </w:p>
        </w:tc>
      </w:tr>
      <w:tr>
        <w:tc>
          <w:tcPr>
            <w:tcW w:type="dxa" w:w="3456"/>
          </w:tcPr>
          <w:p>
            <w:r>
              <w:t>MissionAssignment</w:t>
            </w:r>
          </w:p>
        </w:tc>
        <w:tc>
          <w:tcPr>
            <w:tcW w:type="dxa" w:w="3456"/>
          </w:tcPr>
          <w:p>
            <w:r>
              <w:t>id</w:t>
            </w:r>
          </w:p>
        </w:tc>
        <w:tc>
          <w:tcPr>
            <w:tcW w:type="dxa" w:w="3456"/>
          </w:tcPr>
          <w:p>
            <w:r>
              <w:t>Agent assignment/offer</w:t>
            </w:r>
          </w:p>
        </w:tc>
      </w:tr>
      <w:tr>
        <w:tc>
          <w:tcPr>
            <w:tcW w:type="dxa" w:w="3456"/>
          </w:tcPr>
          <w:p>
            <w:r>
              <w:t>MissionChecklistItem</w:t>
            </w:r>
          </w:p>
        </w:tc>
        <w:tc>
          <w:tcPr>
            <w:tcW w:type="dxa" w:w="3456"/>
          </w:tcPr>
          <w:p>
            <w:r>
              <w:t>id</w:t>
            </w:r>
          </w:p>
        </w:tc>
        <w:tc>
          <w:tcPr>
            <w:tcW w:type="dxa" w:w="3456"/>
          </w:tcPr>
          <w:p>
            <w:r>
              <w:t>Mission-specific checklist</w:t>
            </w:r>
          </w:p>
        </w:tc>
      </w:tr>
      <w:tr>
        <w:tc>
          <w:tcPr>
            <w:tcW w:type="dxa" w:w="3456"/>
          </w:tcPr>
          <w:p>
            <w:r>
              <w:t>GpsCheck</w:t>
            </w:r>
          </w:p>
        </w:tc>
        <w:tc>
          <w:tcPr>
            <w:tcW w:type="dxa" w:w="3456"/>
          </w:tcPr>
          <w:p>
            <w:r>
              <w:t>id</w:t>
            </w:r>
          </w:p>
        </w:tc>
        <w:tc>
          <w:tcPr>
            <w:tcW w:type="dxa" w:w="3456"/>
          </w:tcPr>
          <w:p>
            <w:r>
              <w:t>Physical presence validation</w:t>
            </w:r>
          </w:p>
        </w:tc>
      </w:tr>
      <w:tr>
        <w:tc>
          <w:tcPr>
            <w:tcW w:type="dxa" w:w="3456"/>
          </w:tcPr>
          <w:p>
            <w:r>
              <w:t>EvidenceItem</w:t>
            </w:r>
          </w:p>
        </w:tc>
        <w:tc>
          <w:tcPr>
            <w:tcW w:type="dxa" w:w="3456"/>
          </w:tcPr>
          <w:p>
            <w:r>
              <w:t>id</w:t>
            </w:r>
          </w:p>
        </w:tc>
        <w:tc>
          <w:tcPr>
            <w:tcW w:type="dxa" w:w="3456"/>
          </w:tcPr>
          <w:p>
            <w:r>
              <w:t>Evidence metadata</w:t>
            </w:r>
          </w:p>
        </w:tc>
      </w:tr>
      <w:tr>
        <w:tc>
          <w:tcPr>
            <w:tcW w:type="dxa" w:w="3456"/>
          </w:tcPr>
          <w:p>
            <w:r>
              <w:t>EvidenceBlob</w:t>
            </w:r>
          </w:p>
        </w:tc>
        <w:tc>
          <w:tcPr>
            <w:tcW w:type="dxa" w:w="3456"/>
          </w:tcPr>
          <w:p>
            <w:r>
              <w:t>id</w:t>
            </w:r>
          </w:p>
        </w:tc>
        <w:tc>
          <w:tcPr>
            <w:tcW w:type="dxa" w:w="3456"/>
          </w:tcPr>
          <w:p>
            <w:r>
              <w:t>Stored media object</w:t>
            </w:r>
          </w:p>
        </w:tc>
      </w:tr>
      <w:tr>
        <w:tc>
          <w:tcPr>
            <w:tcW w:type="dxa" w:w="3456"/>
          </w:tcPr>
          <w:p>
            <w:r>
              <w:t>Escalation</w:t>
            </w:r>
          </w:p>
        </w:tc>
        <w:tc>
          <w:tcPr>
            <w:tcW w:type="dxa" w:w="3456"/>
          </w:tcPr>
          <w:p>
            <w:r>
              <w:t>id</w:t>
            </w:r>
          </w:p>
        </w:tc>
        <w:tc>
          <w:tcPr>
            <w:tcW w:type="dxa" w:w="3456"/>
          </w:tcPr>
          <w:p>
            <w:r>
              <w:t>Execution blocker</w:t>
            </w:r>
          </w:p>
        </w:tc>
      </w:tr>
      <w:tr>
        <w:tc>
          <w:tcPr>
            <w:tcW w:type="dxa" w:w="3456"/>
          </w:tcPr>
          <w:p>
            <w:r>
              <w:t>Incident</w:t>
            </w:r>
          </w:p>
        </w:tc>
        <w:tc>
          <w:tcPr>
            <w:tcW w:type="dxa" w:w="3456"/>
          </w:tcPr>
          <w:p>
            <w:r>
              <w:t>id</w:t>
            </w:r>
          </w:p>
        </w:tc>
        <w:tc>
          <w:tcPr>
            <w:tcW w:type="dxa" w:w="3456"/>
          </w:tcPr>
          <w:p>
            <w:r>
              <w:t>Safety/security/operational incident</w:t>
            </w:r>
          </w:p>
        </w:tc>
      </w:tr>
      <w:tr>
        <w:tc>
          <w:tcPr>
            <w:tcW w:type="dxa" w:w="3456"/>
          </w:tcPr>
          <w:p>
            <w:r>
              <w:t>QcReview</w:t>
            </w:r>
          </w:p>
        </w:tc>
        <w:tc>
          <w:tcPr>
            <w:tcW w:type="dxa" w:w="3456"/>
          </w:tcPr>
          <w:p>
            <w:r>
              <w:t>id</w:t>
            </w:r>
          </w:p>
        </w:tc>
        <w:tc>
          <w:tcPr>
            <w:tcW w:type="dxa" w:w="3456"/>
          </w:tcPr>
          <w:p>
            <w:r>
              <w:t>Quality decision</w:t>
            </w:r>
          </w:p>
        </w:tc>
      </w:tr>
      <w:tr>
        <w:tc>
          <w:tcPr>
            <w:tcW w:type="dxa" w:w="3456"/>
          </w:tcPr>
          <w:p>
            <w:r>
              <w:t>Rework</w:t>
            </w:r>
          </w:p>
        </w:tc>
        <w:tc>
          <w:tcPr>
            <w:tcW w:type="dxa" w:w="3456"/>
          </w:tcPr>
          <w:p>
            <w:r>
              <w:t>id</w:t>
            </w:r>
          </w:p>
        </w:tc>
        <w:tc>
          <w:tcPr>
            <w:tcW w:type="dxa" w:w="3456"/>
          </w:tcPr>
          <w:p>
            <w:r>
              <w:t>Correction workflow</w:t>
            </w:r>
          </w:p>
        </w:tc>
      </w:tr>
      <w:tr>
        <w:tc>
          <w:tcPr>
            <w:tcW w:type="dxa" w:w="3456"/>
          </w:tcPr>
          <w:p>
            <w:r>
              <w:t>WalletAccount</w:t>
            </w:r>
          </w:p>
        </w:tc>
        <w:tc>
          <w:tcPr>
            <w:tcW w:type="dxa" w:w="3456"/>
          </w:tcPr>
          <w:p>
            <w:r>
              <w:t>id</w:t>
            </w:r>
          </w:p>
        </w:tc>
        <w:tc>
          <w:tcPr>
            <w:tcW w:type="dxa" w:w="3456"/>
          </w:tcPr>
          <w:p>
            <w:r>
              <w:t>Agent financial account</w:t>
            </w:r>
          </w:p>
        </w:tc>
      </w:tr>
      <w:tr>
        <w:tc>
          <w:tcPr>
            <w:tcW w:type="dxa" w:w="3456"/>
          </w:tcPr>
          <w:p>
            <w:r>
              <w:t>WalletEntry</w:t>
            </w:r>
          </w:p>
        </w:tc>
        <w:tc>
          <w:tcPr>
            <w:tcW w:type="dxa" w:w="3456"/>
          </w:tcPr>
          <w:p>
            <w:r>
              <w:t>id</w:t>
            </w:r>
          </w:p>
        </w:tc>
        <w:tc>
          <w:tcPr>
            <w:tcW w:type="dxa" w:w="3456"/>
          </w:tcPr>
          <w:p>
            <w:r>
              <w:t>Immutable financial ledger entry</w:t>
            </w:r>
          </w:p>
        </w:tc>
      </w:tr>
      <w:tr>
        <w:tc>
          <w:tcPr>
            <w:tcW w:type="dxa" w:w="3456"/>
          </w:tcPr>
          <w:p>
            <w:r>
              <w:t>Payout</w:t>
            </w:r>
          </w:p>
        </w:tc>
        <w:tc>
          <w:tcPr>
            <w:tcW w:type="dxa" w:w="3456"/>
          </w:tcPr>
          <w:p>
            <w:r>
              <w:t>id</w:t>
            </w:r>
          </w:p>
        </w:tc>
        <w:tc>
          <w:tcPr>
            <w:tcW w:type="dxa" w:w="3456"/>
          </w:tcPr>
          <w:p>
            <w:r>
              <w:t>Payment transaction</w:t>
            </w:r>
          </w:p>
        </w:tc>
      </w:tr>
      <w:tr>
        <w:tc>
          <w:tcPr>
            <w:tcW w:type="dxa" w:w="3456"/>
          </w:tcPr>
          <w:p>
            <w:r>
              <w:t>Expense</w:t>
            </w:r>
          </w:p>
        </w:tc>
        <w:tc>
          <w:tcPr>
            <w:tcW w:type="dxa" w:w="3456"/>
          </w:tcPr>
          <w:p>
            <w:r>
              <w:t>id</w:t>
            </w:r>
          </w:p>
        </w:tc>
        <w:tc>
          <w:tcPr>
            <w:tcW w:type="dxa" w:w="3456"/>
          </w:tcPr>
          <w:p>
            <w:r>
              <w:t>Mission expense</w:t>
            </w:r>
          </w:p>
        </w:tc>
      </w:tr>
      <w:tr>
        <w:tc>
          <w:tcPr>
            <w:tcW w:type="dxa" w:w="3456"/>
          </w:tcPr>
          <w:p>
            <w:r>
              <w:t>TrustSignal</w:t>
            </w:r>
          </w:p>
        </w:tc>
        <w:tc>
          <w:tcPr>
            <w:tcW w:type="dxa" w:w="3456"/>
          </w:tcPr>
          <w:p>
            <w:r>
              <w:t>id</w:t>
            </w:r>
          </w:p>
        </w:tc>
        <w:tc>
          <w:tcPr>
            <w:tcW w:type="dxa" w:w="3456"/>
          </w:tcPr>
          <w:p>
            <w:r>
              <w:t>Integrity anomaly</w:t>
            </w:r>
          </w:p>
        </w:tc>
      </w:tr>
      <w:tr>
        <w:tc>
          <w:tcPr>
            <w:tcW w:type="dxa" w:w="3456"/>
          </w:tcPr>
          <w:p>
            <w:r>
              <w:t>TrustCase</w:t>
            </w:r>
          </w:p>
        </w:tc>
        <w:tc>
          <w:tcPr>
            <w:tcW w:type="dxa" w:w="3456"/>
          </w:tcPr>
          <w:p>
            <w:r>
              <w:t>id</w:t>
            </w:r>
          </w:p>
        </w:tc>
        <w:tc>
          <w:tcPr>
            <w:tcW w:type="dxa" w:w="3456"/>
          </w:tcPr>
          <w:p>
            <w:r>
              <w:t>Investigation record</w:t>
            </w:r>
          </w:p>
        </w:tc>
      </w:tr>
      <w:tr>
        <w:tc>
          <w:tcPr>
            <w:tcW w:type="dxa" w:w="3456"/>
          </w:tcPr>
          <w:p>
            <w:r>
              <w:t>Notification</w:t>
            </w:r>
          </w:p>
        </w:tc>
        <w:tc>
          <w:tcPr>
            <w:tcW w:type="dxa" w:w="3456"/>
          </w:tcPr>
          <w:p>
            <w:r>
              <w:t>id</w:t>
            </w:r>
          </w:p>
        </w:tc>
        <w:tc>
          <w:tcPr>
            <w:tcW w:type="dxa" w:w="3456"/>
          </w:tcPr>
          <w:p>
            <w:r>
              <w:t>User notification</w:t>
            </w:r>
          </w:p>
        </w:tc>
      </w:tr>
      <w:tr>
        <w:tc>
          <w:tcPr>
            <w:tcW w:type="dxa" w:w="3456"/>
          </w:tcPr>
          <w:p>
            <w:r>
              <w:t>AuditEvent</w:t>
            </w:r>
          </w:p>
        </w:tc>
        <w:tc>
          <w:tcPr>
            <w:tcW w:type="dxa" w:w="3456"/>
          </w:tcPr>
          <w:p>
            <w:r>
              <w:t>id</w:t>
            </w:r>
          </w:p>
        </w:tc>
        <w:tc>
          <w:tcPr>
            <w:tcW w:type="dxa" w:w="3456"/>
          </w:tcPr>
          <w:p>
            <w:r>
              <w:t>Append-only audit record</w:t>
            </w:r>
          </w:p>
        </w:tc>
      </w:tr>
      <w:tr>
        <w:tc>
          <w:tcPr>
            <w:tcW w:type="dxa" w:w="3456"/>
          </w:tcPr>
          <w:p>
            <w:r>
              <w:t>IntegrationRequest</w:t>
            </w:r>
          </w:p>
        </w:tc>
        <w:tc>
          <w:tcPr>
            <w:tcW w:type="dxa" w:w="3456"/>
          </w:tcPr>
          <w:p>
            <w:r>
              <w:t>id</w:t>
            </w:r>
          </w:p>
        </w:tc>
        <w:tc>
          <w:tcPr>
            <w:tcW w:type="dxa" w:w="3456"/>
          </w:tcPr>
          <w:p>
            <w:r>
              <w:t>Outbound/inbound integration transaction</w:t>
            </w:r>
          </w:p>
        </w:tc>
      </w:tr>
      <w:tr>
        <w:tc>
          <w:tcPr>
            <w:tcW w:type="dxa" w:w="3456"/>
          </w:tcPr>
          <w:p>
            <w:r>
              <w:t>WebhookEvent</w:t>
            </w:r>
          </w:p>
        </w:tc>
        <w:tc>
          <w:tcPr>
            <w:tcW w:type="dxa" w:w="3456"/>
          </w:tcPr>
          <w:p>
            <w:r>
              <w:t>id</w:t>
            </w:r>
          </w:p>
        </w:tc>
        <w:tc>
          <w:tcPr>
            <w:tcW w:type="dxa" w:w="3456"/>
          </w:tcPr>
          <w:p>
            <w:r>
              <w:t>Webhook delivery record</w:t>
            </w:r>
          </w:p>
        </w:tc>
      </w:tr>
    </w:tbl>
    <w:p>
      <w:pPr>
        <w:pStyle w:val="Heading1"/>
      </w:pPr>
      <w:r>
        <w:t>4. Organization &amp; Tenant Model</w:t>
      </w:r>
    </w:p>
    <w:p>
      <w:r>
        <w:t>Organization represents an external FieldForce client or controlled internal organizational context.</w:t>
      </w:r>
    </w:p>
    <w:p>
      <w:pPr>
        <w:pStyle w:val="ListBullet"/>
      </w:pPr>
      <w:r>
        <w:t>id</w:t>
      </w:r>
    </w:p>
    <w:p>
      <w:pPr>
        <w:pStyle w:val="ListBullet"/>
      </w:pPr>
      <w:r>
        <w:t>type: INTERNAL_ASOJU | EXTERNAL_CLIENT</w:t>
      </w:r>
    </w:p>
    <w:p>
      <w:pPr>
        <w:pStyle w:val="ListBullet"/>
      </w:pPr>
      <w:r>
        <w:t>legal/display name</w:t>
      </w:r>
    </w:p>
    <w:p>
      <w:pPr>
        <w:pStyle w:val="ListBullet"/>
      </w:pPr>
      <w:r>
        <w:t>status</w:t>
      </w:r>
    </w:p>
    <w:p>
      <w:pPr>
        <w:pStyle w:val="ListBullet"/>
      </w:pPr>
      <w:r>
        <w:t>billing profile reference</w:t>
      </w:r>
    </w:p>
    <w:p>
      <w:pPr>
        <w:pStyle w:val="ListBullet"/>
      </w:pPr>
      <w:r>
        <w:t>data policy</w:t>
      </w:r>
    </w:p>
    <w:p>
      <w:pPr>
        <w:pStyle w:val="ListBullet"/>
      </w:pPr>
      <w:r>
        <w:t>created/updated timestamps</w:t>
      </w:r>
    </w:p>
    <w:p>
      <w:r>
        <w:t>Every external request, mission, evidence access decision, invoice/report, and API credential must resolve to an organization.</w:t>
      </w:r>
    </w:p>
    <w:p>
      <w:pPr>
        <w:pStyle w:val="Heading1"/>
      </w:pPr>
      <w:r>
        <w:t>5. User Model</w:t>
      </w:r>
    </w:p>
    <w:p>
      <w:pPr>
        <w:pStyle w:val="ListBullet"/>
      </w:pPr>
      <w:r>
        <w:t>id</w:t>
      </w:r>
    </w:p>
    <w:p>
      <w:pPr>
        <w:pStyle w:val="ListBullet"/>
      </w:pPr>
      <w:r>
        <w:t>organizationId nullable for internal users</w:t>
      </w:r>
    </w:p>
    <w:p>
      <w:pPr>
        <w:pStyle w:val="ListBullet"/>
      </w:pPr>
      <w:r>
        <w:t>email/phone</w:t>
      </w:r>
    </w:p>
    <w:p>
      <w:pPr>
        <w:pStyle w:val="ListBullet"/>
      </w:pPr>
      <w:r>
        <w:t>authentication state</w:t>
      </w:r>
    </w:p>
    <w:p>
      <w:pPr>
        <w:pStyle w:val="ListBullet"/>
      </w:pPr>
      <w:r>
        <w:t>status</w:t>
      </w:r>
    </w:p>
    <w:p>
      <w:pPr>
        <w:pStyle w:val="ListBullet"/>
      </w:pPr>
      <w:r>
        <w:t>role assignments</w:t>
      </w:r>
    </w:p>
    <w:p>
      <w:pPr>
        <w:pStyle w:val="ListBullet"/>
      </w:pPr>
      <w:r>
        <w:t>last login</w:t>
      </w:r>
    </w:p>
    <w:p>
      <w:pPr>
        <w:pStyle w:val="ListBullet"/>
      </w:pPr>
      <w:r>
        <w:t>created/updated timestamps</w:t>
      </w:r>
    </w:p>
    <w:p>
      <w:r>
        <w:t>Do not encode all permissions into a single role string. Use roles plus scoped permissions where the authorization model requires it.</w:t>
      </w:r>
    </w:p>
    <w:p>
      <w:pPr>
        <w:pStyle w:val="Heading1"/>
      </w:pPr>
      <w:r>
        <w:t>6. Agent Model</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Requirement</w:t>
            </w:r>
          </w:p>
        </w:tc>
      </w:tr>
      <w:tr>
        <w:tc>
          <w:tcPr>
            <w:tcW w:type="dxa" w:w="5184"/>
          </w:tcPr>
          <w:p>
            <w:r>
              <w:t>id</w:t>
            </w:r>
          </w:p>
        </w:tc>
        <w:tc>
          <w:tcPr>
            <w:tcW w:type="dxa" w:w="5184"/>
          </w:tcPr>
          <w:p>
            <w:r>
              <w:t>Unique FieldForce operator ID</w:t>
            </w:r>
          </w:p>
        </w:tc>
      </w:tr>
      <w:tr>
        <w:tc>
          <w:tcPr>
            <w:tcW w:type="dxa" w:w="5184"/>
          </w:tcPr>
          <w:p>
            <w:r>
              <w:t>userId</w:t>
            </w:r>
          </w:p>
        </w:tc>
        <w:tc>
          <w:tcPr>
            <w:tcW w:type="dxa" w:w="5184"/>
          </w:tcPr>
          <w:p>
            <w:r>
              <w:t>Authenticated account</w:t>
            </w:r>
          </w:p>
        </w:tc>
      </w:tr>
      <w:tr>
        <w:tc>
          <w:tcPr>
            <w:tcW w:type="dxa" w:w="5184"/>
          </w:tcPr>
          <w:p>
            <w:r>
              <w:t>displayName</w:t>
            </w:r>
          </w:p>
        </w:tc>
        <w:tc>
          <w:tcPr>
            <w:tcW w:type="dxa" w:w="5184"/>
          </w:tcPr>
          <w:p>
            <w:r>
              <w:t>Operational name</w:t>
            </w:r>
          </w:p>
        </w:tc>
      </w:tr>
      <w:tr>
        <w:tc>
          <w:tcPr>
            <w:tcW w:type="dxa" w:w="5184"/>
          </w:tcPr>
          <w:p>
            <w:r>
              <w:t>phone/email</w:t>
            </w:r>
          </w:p>
        </w:tc>
        <w:tc>
          <w:tcPr>
            <w:tcW w:type="dxa" w:w="5184"/>
          </w:tcPr>
          <w:p>
            <w:r>
              <w:t>Verified contact</w:t>
            </w:r>
          </w:p>
        </w:tc>
      </w:tr>
      <w:tr>
        <w:tc>
          <w:tcPr>
            <w:tcW w:type="dxa" w:w="5184"/>
          </w:tcPr>
          <w:p>
            <w:r>
              <w:t>status</w:t>
            </w:r>
          </w:p>
        </w:tc>
        <w:tc>
          <w:tcPr>
            <w:tcW w:type="dxa" w:w="5184"/>
          </w:tcPr>
          <w:p>
            <w:r>
              <w:t>Lifecycle state</w:t>
            </w:r>
          </w:p>
        </w:tc>
      </w:tr>
      <w:tr>
        <w:tc>
          <w:tcPr>
            <w:tcW w:type="dxa" w:w="5184"/>
          </w:tcPr>
          <w:p>
            <w:r>
              <w:t>verificationLevel</w:t>
            </w:r>
          </w:p>
        </w:tc>
        <w:tc>
          <w:tcPr>
            <w:tcW w:type="dxa" w:w="5184"/>
          </w:tcPr>
          <w:p>
            <w:r>
              <w:t>Applicant/Identity/Field/Specialist etc.</w:t>
            </w:r>
          </w:p>
        </w:tc>
      </w:tr>
      <w:tr>
        <w:tc>
          <w:tcPr>
            <w:tcW w:type="dxa" w:w="5184"/>
          </w:tcPr>
          <w:p>
            <w:r>
              <w:t>tierId</w:t>
            </w:r>
          </w:p>
        </w:tc>
        <w:tc>
          <w:tcPr>
            <w:tcW w:type="dxa" w:w="5184"/>
          </w:tcPr>
          <w:p>
            <w:r>
              <w:t>Current tier</w:t>
            </w:r>
          </w:p>
        </w:tc>
      </w:tr>
      <w:tr>
        <w:tc>
          <w:tcPr>
            <w:tcW w:type="dxa" w:w="5184"/>
          </w:tcPr>
          <w:p>
            <w:r>
              <w:t>homeLocation</w:t>
            </w:r>
          </w:p>
        </w:tc>
        <w:tc>
          <w:tcPr>
            <w:tcW w:type="dxa" w:w="5184"/>
          </w:tcPr>
          <w:p>
            <w:r>
              <w:t>General operating location; minimize precision where not required</w:t>
            </w:r>
          </w:p>
        </w:tc>
      </w:tr>
      <w:tr>
        <w:tc>
          <w:tcPr>
            <w:tcW w:type="dxa" w:w="5184"/>
          </w:tcPr>
          <w:p>
            <w:r>
              <w:t>payoutProfileId</w:t>
            </w:r>
          </w:p>
        </w:tc>
        <w:tc>
          <w:tcPr>
            <w:tcW w:type="dxa" w:w="5184"/>
          </w:tcPr>
          <w:p>
            <w:r>
              <w:t>Server-side payment reference</w:t>
            </w:r>
          </w:p>
        </w:tc>
      </w:tr>
      <w:tr>
        <w:tc>
          <w:tcPr>
            <w:tcW w:type="dxa" w:w="5184"/>
          </w:tcPr>
          <w:p>
            <w:r>
              <w:t>performanceProfile</w:t>
            </w:r>
          </w:p>
        </w:tc>
        <w:tc>
          <w:tcPr>
            <w:tcW w:type="dxa" w:w="5184"/>
          </w:tcPr>
          <w:p>
            <w:r>
              <w:t>Derived metrics or references</w:t>
            </w:r>
          </w:p>
        </w:tc>
      </w:tr>
      <w:tr>
        <w:tc>
          <w:tcPr>
            <w:tcW w:type="dxa" w:w="5184"/>
          </w:tcPr>
          <w:p>
            <w:r>
              <w:t>createdAt/updatedAt</w:t>
            </w:r>
          </w:p>
        </w:tc>
        <w:tc>
          <w:tcPr>
            <w:tcW w:type="dxa" w:w="5184"/>
          </w:tcPr>
          <w:p>
            <w:r>
              <w:t>Auditability</w:t>
            </w:r>
          </w:p>
        </w:tc>
      </w:tr>
    </w:tbl>
    <w:p>
      <w:r>
        <w:t>Sensitive identity/KYC data should be separated into restricted tables or access-controlled fields.</w:t>
      </w:r>
    </w:p>
    <w:p>
      <w:pPr>
        <w:pStyle w:val="Heading1"/>
      </w:pPr>
      <w:r>
        <w:t>7. LGA &amp; Geographic Model</w:t>
      </w:r>
    </w:p>
    <w:tbl>
      <w:tblPr>
        <w:tblStyle w:val="TableGrid"/>
        <w:tblW w:type="auto" w:w="0"/>
        <w:jc w:val="center"/>
        <w:tblLook w:firstColumn="1" w:firstRow="1" w:lastColumn="0" w:lastRow="0" w:noHBand="0" w:noVBand="1" w:val="04A0"/>
      </w:tblPr>
      <w:tblGrid>
        <w:gridCol w:w="5184"/>
        <w:gridCol w:w="5184"/>
      </w:tblGrid>
      <w:tr>
        <w:tc>
          <w:tcPr>
            <w:tcW w:type="dxa" w:w="5184"/>
          </w:tcPr>
          <w:p>
            <w:r>
              <w:t>Entity</w:t>
            </w:r>
          </w:p>
        </w:tc>
        <w:tc>
          <w:tcPr>
            <w:tcW w:type="dxa" w:w="5184"/>
          </w:tcPr>
          <w:p>
            <w:r>
              <w:t>Purpose</w:t>
            </w:r>
          </w:p>
        </w:tc>
      </w:tr>
      <w:tr>
        <w:tc>
          <w:tcPr>
            <w:tcW w:type="dxa" w:w="5184"/>
          </w:tcPr>
          <w:p>
            <w:r>
              <w:t>State</w:t>
            </w:r>
          </w:p>
        </w:tc>
        <w:tc>
          <w:tcPr>
            <w:tcW w:type="dxa" w:w="5184"/>
          </w:tcPr>
          <w:p>
            <w:r>
              <w:t>Nigeria state reference</w:t>
            </w:r>
          </w:p>
        </w:tc>
      </w:tr>
      <w:tr>
        <w:tc>
          <w:tcPr>
            <w:tcW w:type="dxa" w:w="5184"/>
          </w:tcPr>
          <w:p>
            <w:r>
              <w:t>Lga</w:t>
            </w:r>
          </w:p>
        </w:tc>
        <w:tc>
          <w:tcPr>
            <w:tcW w:type="dxa" w:w="5184"/>
          </w:tcPr>
          <w:p>
            <w:r>
              <w:t>LGA reference</w:t>
            </w:r>
          </w:p>
        </w:tc>
      </w:tr>
      <w:tr>
        <w:tc>
          <w:tcPr>
            <w:tcW w:type="dxa" w:w="5184"/>
          </w:tcPr>
          <w:p>
            <w:r>
              <w:t>LgaBoundary</w:t>
            </w:r>
          </w:p>
        </w:tc>
        <w:tc>
          <w:tcPr>
            <w:tcW w:type="dxa" w:w="5184"/>
          </w:tcPr>
          <w:p>
            <w:r>
              <w:t>Optional geospatial boundary</w:t>
            </w:r>
          </w:p>
        </w:tc>
      </w:tr>
      <w:tr>
        <w:tc>
          <w:tcPr>
            <w:tcW w:type="dxa" w:w="5184"/>
          </w:tcPr>
          <w:p>
            <w:r>
              <w:t>AgentLga</w:t>
            </w:r>
          </w:p>
        </w:tc>
        <w:tc>
          <w:tcPr>
            <w:tcW w:type="dxa" w:w="5184"/>
          </w:tcPr>
          <w:p>
            <w:r>
              <w:t>Agent active operating coverage</w:t>
            </w:r>
          </w:p>
        </w:tc>
      </w:tr>
      <w:tr>
        <w:tc>
          <w:tcPr>
            <w:tcW w:type="dxa" w:w="5184"/>
          </w:tcPr>
          <w:p>
            <w:r>
              <w:t>MissionLocation</w:t>
            </w:r>
          </w:p>
        </w:tc>
        <w:tc>
          <w:tcPr>
            <w:tcW w:type="dxa" w:w="5184"/>
          </w:tcPr>
          <w:p>
            <w:r>
              <w:t>Mission target coordinates/address</w:t>
            </w:r>
          </w:p>
        </w:tc>
      </w:tr>
      <w:tr>
        <w:tc>
          <w:tcPr>
            <w:tcW w:type="dxa" w:w="5184"/>
          </w:tcPr>
          <w:p>
            <w:r>
              <w:t>GeofenceRule</w:t>
            </w:r>
          </w:p>
        </w:tc>
        <w:tc>
          <w:tcPr>
            <w:tcW w:type="dxa" w:w="5184"/>
          </w:tcPr>
          <w:p>
            <w:r>
              <w:t>Service-specific physical-presence rule</w:t>
            </w:r>
          </w:p>
        </w:tc>
      </w:tr>
    </w:tbl>
    <w:p>
      <w:r>
        <w:t>Use PostGIS only if geospatial queries materially require it; otherwise coordinates plus a geospatial-capable service can be introduced deliberately. Do not store unnecessary precision in general profile data.</w:t>
      </w:r>
    </w:p>
    <w:p>
      <w:pPr>
        <w:pStyle w:val="Heading1"/>
      </w:pPr>
      <w:r>
        <w:t>8. Capability Model</w:t>
      </w:r>
    </w:p>
    <w:p>
      <w:pPr>
        <w:pStyle w:val="ListBullet"/>
      </w:pPr>
      <w:r>
        <w:t>Capability: canonical skill</w:t>
      </w:r>
    </w:p>
    <w:p>
      <w:pPr>
        <w:pStyle w:val="ListBullet"/>
      </w:pPr>
      <w:r>
        <w:t>AgentCapability: agent eligibility</w:t>
      </w:r>
    </w:p>
    <w:p>
      <w:pPr>
        <w:pStyle w:val="ListBullet"/>
      </w:pPr>
      <w:r>
        <w:t>Capability assessment: evidence</w:t>
      </w:r>
    </w:p>
    <w:p>
      <w:pPr>
        <w:pStyle w:val="ListBullet"/>
      </w:pPr>
      <w:r>
        <w:t>Certification: formal qualification</w:t>
      </w:r>
    </w:p>
    <w:p>
      <w:pPr>
        <w:pStyle w:val="ListBullet"/>
      </w:pPr>
      <w:r>
        <w:t>Experience profile: verified mission history</w:t>
      </w:r>
    </w:p>
    <w:p>
      <w:r>
        <w:t>Capability eligibility must be server-calculated from current active records.</w:t>
      </w:r>
    </w:p>
    <w:p>
      <w:pPr>
        <w:pStyle w:val="Heading1"/>
      </w:pPr>
      <w:r>
        <w:t>9. Certification Model</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Purpose</w:t>
            </w:r>
          </w:p>
        </w:tc>
      </w:tr>
      <w:tr>
        <w:tc>
          <w:tcPr>
            <w:tcW w:type="dxa" w:w="5184"/>
          </w:tcPr>
          <w:p>
            <w:r>
              <w:t>certificationType</w:t>
            </w:r>
          </w:p>
        </w:tc>
        <w:tc>
          <w:tcPr>
            <w:tcW w:type="dxa" w:w="5184"/>
          </w:tcPr>
          <w:p>
            <w:r>
              <w:t>Training/qualification type</w:t>
            </w:r>
          </w:p>
        </w:tc>
      </w:tr>
      <w:tr>
        <w:tc>
          <w:tcPr>
            <w:tcW w:type="dxa" w:w="5184"/>
          </w:tcPr>
          <w:p>
            <w:r>
              <w:t>issuedAt</w:t>
            </w:r>
          </w:p>
        </w:tc>
        <w:tc>
          <w:tcPr>
            <w:tcW w:type="dxa" w:w="5184"/>
          </w:tcPr>
          <w:p>
            <w:r>
              <w:t>Effective date</w:t>
            </w:r>
          </w:p>
        </w:tc>
      </w:tr>
      <w:tr>
        <w:tc>
          <w:tcPr>
            <w:tcW w:type="dxa" w:w="5184"/>
          </w:tcPr>
          <w:p>
            <w:r>
              <w:t>expiresAt</w:t>
            </w:r>
          </w:p>
        </w:tc>
        <w:tc>
          <w:tcPr>
            <w:tcW w:type="dxa" w:w="5184"/>
          </w:tcPr>
          <w:p>
            <w:r>
              <w:t>Optional expiry</w:t>
            </w:r>
          </w:p>
        </w:tc>
      </w:tr>
      <w:tr>
        <w:tc>
          <w:tcPr>
            <w:tcW w:type="dxa" w:w="5184"/>
          </w:tcPr>
          <w:p>
            <w:r>
              <w:t>status</w:t>
            </w:r>
          </w:p>
        </w:tc>
        <w:tc>
          <w:tcPr>
            <w:tcW w:type="dxa" w:w="5184"/>
          </w:tcPr>
          <w:p>
            <w:r>
              <w:t>Active/expired/revoked</w:t>
            </w:r>
          </w:p>
        </w:tc>
      </w:tr>
      <w:tr>
        <w:tc>
          <w:tcPr>
            <w:tcW w:type="dxa" w:w="5184"/>
          </w:tcPr>
          <w:p>
            <w:r>
              <w:t>evidenceRef</w:t>
            </w:r>
          </w:p>
        </w:tc>
        <w:tc>
          <w:tcPr>
            <w:tcW w:type="dxa" w:w="5184"/>
          </w:tcPr>
          <w:p>
            <w:r>
              <w:t>Training/evidence reference</w:t>
            </w:r>
          </w:p>
        </w:tc>
      </w:tr>
      <w:tr>
        <w:tc>
          <w:tcPr>
            <w:tcW w:type="dxa" w:w="5184"/>
          </w:tcPr>
          <w:p>
            <w:r>
              <w:t>issuer</w:t>
            </w:r>
          </w:p>
        </w:tc>
        <w:tc>
          <w:tcPr>
            <w:tcW w:type="dxa" w:w="5184"/>
          </w:tcPr>
          <w:p>
            <w:r>
              <w:t>Approved issuer</w:t>
            </w:r>
          </w:p>
        </w:tc>
      </w:tr>
      <w:tr>
        <w:tc>
          <w:tcPr>
            <w:tcW w:type="dxa" w:w="5184"/>
          </w:tcPr>
          <w:p>
            <w:r>
              <w:t>version</w:t>
            </w:r>
          </w:p>
        </w:tc>
        <w:tc>
          <w:tcPr>
            <w:tcW w:type="dxa" w:w="5184"/>
          </w:tcPr>
          <w:p>
            <w:r>
              <w:t>Training curriculum/version</w:t>
            </w:r>
          </w:p>
        </w:tc>
      </w:tr>
    </w:tbl>
    <w:p>
      <w:pPr>
        <w:pStyle w:val="Heading1"/>
      </w:pPr>
      <w:r>
        <w:t>10. Availability Model</w:t>
      </w:r>
    </w:p>
    <w:p>
      <w:r>
        <w:t>Availability should support both recurring windows and current operational status.</w:t>
      </w:r>
    </w:p>
    <w:p>
      <w:pPr>
        <w:pStyle w:val="ListBullet"/>
      </w:pPr>
      <w:r>
        <w:t>status: READY_NOW | READY_TODAY | STANDBY | BUSY | UNAVAILABLE | RESTRICTED | SUSPENDED</w:t>
      </w:r>
    </w:p>
    <w:p>
      <w:pPr>
        <w:pStyle w:val="ListBullet"/>
      </w:pPr>
      <w:r>
        <w:t>timezone</w:t>
      </w:r>
    </w:p>
    <w:p>
      <w:pPr>
        <w:pStyle w:val="ListBullet"/>
      </w:pPr>
      <w:r>
        <w:t>recurring windows</w:t>
      </w:r>
    </w:p>
    <w:p>
      <w:pPr>
        <w:pStyle w:val="ListBullet"/>
      </w:pPr>
      <w:r>
        <w:t>exceptions</w:t>
      </w:r>
    </w:p>
    <w:p>
      <w:pPr>
        <w:pStyle w:val="ListBullet"/>
      </w:pPr>
      <w:r>
        <w:t>last heartbeat/activity where appropriate</w:t>
      </w:r>
    </w:p>
    <w:p>
      <w:r>
        <w:t>Availability is a matching input, not proof that an agent is physically available at a precise moment.</w:t>
      </w:r>
    </w:p>
    <w:p>
      <w:pPr>
        <w:pStyle w:val="Heading1"/>
      </w:pPr>
      <w:r>
        <w:t>11. Device Model</w:t>
      </w:r>
    </w:p>
    <w:p>
      <w:pPr>
        <w:pStyle w:val="ListBullet"/>
      </w:pPr>
      <w:r>
        <w:t>id</w:t>
      </w:r>
    </w:p>
    <w:p>
      <w:pPr>
        <w:pStyle w:val="ListBullet"/>
      </w:pPr>
      <w:r>
        <w:t>agentId</w:t>
      </w:r>
    </w:p>
    <w:p>
      <w:pPr>
        <w:pStyle w:val="ListBullet"/>
      </w:pPr>
      <w:r>
        <w:t>device fingerprint/reference</w:t>
      </w:r>
    </w:p>
    <w:p>
      <w:pPr>
        <w:pStyle w:val="ListBullet"/>
      </w:pPr>
      <w:r>
        <w:t>platform/browser</w:t>
      </w:r>
    </w:p>
    <w:p>
      <w:pPr>
        <w:pStyle w:val="ListBullet"/>
      </w:pPr>
      <w:r>
        <w:t>trustedAt</w:t>
      </w:r>
    </w:p>
    <w:p>
      <w:pPr>
        <w:pStyle w:val="ListBullet"/>
      </w:pPr>
      <w:r>
        <w:t>lastSeenAt</w:t>
      </w:r>
    </w:p>
    <w:p>
      <w:pPr>
        <w:pStyle w:val="ListBullet"/>
      </w:pPr>
      <w:r>
        <w:t>status</w:t>
      </w:r>
    </w:p>
    <w:p>
      <w:pPr>
        <w:pStyle w:val="ListBullet"/>
      </w:pPr>
      <w:r>
        <w:t>revokedAt</w:t>
      </w:r>
    </w:p>
    <w:p>
      <w:r>
        <w:t>Do not store raw secrets or unnecessary device-identifying information.</w:t>
      </w:r>
    </w:p>
    <w:p>
      <w:pPr>
        <w:pStyle w:val="Heading1"/>
      </w:pPr>
      <w:r>
        <w:t>12. Service Definition Model</w:t>
      </w:r>
    </w:p>
    <w:p>
      <w:r>
        <w:t>ServiceDefinition is versioned and immutable after publication.</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Purpose</w:t>
            </w:r>
          </w:p>
        </w:tc>
      </w:tr>
      <w:tr>
        <w:tc>
          <w:tcPr>
            <w:tcW w:type="dxa" w:w="5184"/>
          </w:tcPr>
          <w:p>
            <w:r>
              <w:t>serviceCode</w:t>
            </w:r>
          </w:p>
        </w:tc>
        <w:tc>
          <w:tcPr>
            <w:tcW w:type="dxa" w:w="5184"/>
          </w:tcPr>
          <w:p>
            <w:r>
              <w:t>Stable service identifier</w:t>
            </w:r>
          </w:p>
        </w:tc>
      </w:tr>
      <w:tr>
        <w:tc>
          <w:tcPr>
            <w:tcW w:type="dxa" w:w="5184"/>
          </w:tcPr>
          <w:p>
            <w:r>
              <w:t>version</w:t>
            </w:r>
          </w:p>
        </w:tc>
        <w:tc>
          <w:tcPr>
            <w:tcW w:type="dxa" w:w="5184"/>
          </w:tcPr>
          <w:p>
            <w:r>
              <w:t>Published specification version</w:t>
            </w:r>
          </w:p>
        </w:tc>
      </w:tr>
      <w:tr>
        <w:tc>
          <w:tcPr>
            <w:tcW w:type="dxa" w:w="5184"/>
          </w:tcPr>
          <w:p>
            <w:r>
              <w:t>name</w:t>
            </w:r>
          </w:p>
        </w:tc>
        <w:tc>
          <w:tcPr>
            <w:tcW w:type="dxa" w:w="5184"/>
          </w:tcPr>
          <w:p>
            <w:r>
              <w:t>Customer-facing name</w:t>
            </w:r>
          </w:p>
        </w:tc>
      </w:tr>
      <w:tr>
        <w:tc>
          <w:tcPr>
            <w:tcW w:type="dxa" w:w="5184"/>
          </w:tcPr>
          <w:p>
            <w:r>
              <w:t>scope</w:t>
            </w:r>
          </w:p>
        </w:tc>
        <w:tc>
          <w:tcPr>
            <w:tcW w:type="dxa" w:w="5184"/>
          </w:tcPr>
          <w:p>
            <w:r>
              <w:t>Structured scope</w:t>
            </w:r>
          </w:p>
        </w:tc>
      </w:tr>
      <w:tr>
        <w:tc>
          <w:tcPr>
            <w:tcW w:type="dxa" w:w="5184"/>
          </w:tcPr>
          <w:p>
            <w:r>
              <w:t>exclusions</w:t>
            </w:r>
          </w:p>
        </w:tc>
        <w:tc>
          <w:tcPr>
            <w:tcW w:type="dxa" w:w="5184"/>
          </w:tcPr>
          <w:p>
            <w:r>
              <w:t>Structured exclusions</w:t>
            </w:r>
          </w:p>
        </w:tc>
      </w:tr>
      <w:tr>
        <w:tc>
          <w:tcPr>
            <w:tcW w:type="dxa" w:w="5184"/>
          </w:tcPr>
          <w:p>
            <w:r>
              <w:t>riskLevel</w:t>
            </w:r>
          </w:p>
        </w:tc>
        <w:tc>
          <w:tcPr>
            <w:tcW w:type="dxa" w:w="5184"/>
          </w:tcPr>
          <w:p>
            <w:r>
              <w:t>LOW/MODERATE/HIGH/RESTRICTED</w:t>
            </w:r>
          </w:p>
        </w:tc>
      </w:tr>
      <w:tr>
        <w:tc>
          <w:tcPr>
            <w:tcW w:type="dxa" w:w="5184"/>
          </w:tcPr>
          <w:p>
            <w:r>
              <w:t>durationEstimate</w:t>
            </w:r>
          </w:p>
        </w:tc>
        <w:tc>
          <w:tcPr>
            <w:tcW w:type="dxa" w:w="5184"/>
          </w:tcPr>
          <w:p>
            <w:r>
              <w:t>Expected field duration</w:t>
            </w:r>
          </w:p>
        </w:tc>
      </w:tr>
      <w:tr>
        <w:tc>
          <w:tcPr>
            <w:tcW w:type="dxa" w:w="5184"/>
          </w:tcPr>
          <w:p>
            <w:r>
              <w:t>slaProfile</w:t>
            </w:r>
          </w:p>
        </w:tc>
        <w:tc>
          <w:tcPr>
            <w:tcW w:type="dxa" w:w="5184"/>
          </w:tcPr>
          <w:p>
            <w:r>
              <w:t>Assignment/arrival/submission targets</w:t>
            </w:r>
          </w:p>
        </w:tc>
      </w:tr>
      <w:tr>
        <w:tc>
          <w:tcPr>
            <w:tcW w:type="dxa" w:w="5184"/>
          </w:tcPr>
          <w:p>
            <w:r>
              <w:t>status</w:t>
            </w:r>
          </w:p>
        </w:tc>
        <w:tc>
          <w:tcPr>
            <w:tcW w:type="dxa" w:w="5184"/>
          </w:tcPr>
          <w:p>
            <w:r>
              <w:t>DRAFT/ACTIVE/RETIRED</w:t>
            </w:r>
          </w:p>
        </w:tc>
      </w:tr>
      <w:tr>
        <w:tc>
          <w:tcPr>
            <w:tcW w:type="dxa" w:w="5184"/>
          </w:tcPr>
          <w:p>
            <w:r>
              <w:t>checklist</w:t>
            </w:r>
          </w:p>
        </w:tc>
        <w:tc>
          <w:tcPr>
            <w:tcW w:type="dxa" w:w="5184"/>
          </w:tcPr>
          <w:p>
            <w:r>
              <w:t>Required steps</w:t>
            </w:r>
          </w:p>
        </w:tc>
      </w:tr>
      <w:tr>
        <w:tc>
          <w:tcPr>
            <w:tcW w:type="dxa" w:w="5184"/>
          </w:tcPr>
          <w:p>
            <w:r>
              <w:t>evidenceRequirements</w:t>
            </w:r>
          </w:p>
        </w:tc>
        <w:tc>
          <w:tcPr>
            <w:tcW w:type="dxa" w:w="5184"/>
          </w:tcPr>
          <w:p>
            <w:r>
              <w:t>Required evidence</w:t>
            </w:r>
          </w:p>
        </w:tc>
      </w:tr>
      <w:tr>
        <w:tc>
          <w:tcPr>
            <w:tcW w:type="dxa" w:w="5184"/>
          </w:tcPr>
          <w:p>
            <w:r>
              <w:t>capabilityRules</w:t>
            </w:r>
          </w:p>
        </w:tc>
        <w:tc>
          <w:tcPr>
            <w:tcW w:type="dxa" w:w="5184"/>
          </w:tcPr>
          <w:p>
            <w:r>
              <w:t>Agent eligibility</w:t>
            </w:r>
          </w:p>
        </w:tc>
      </w:tr>
      <w:tr>
        <w:tc>
          <w:tcPr>
            <w:tcW w:type="dxa" w:w="5184"/>
          </w:tcPr>
          <w:p>
            <w:r>
              <w:t>pricingRuleId</w:t>
            </w:r>
          </w:p>
        </w:tc>
        <w:tc>
          <w:tcPr>
            <w:tcW w:type="dxa" w:w="5184"/>
          </w:tcPr>
          <w:p>
            <w:r>
              <w:t>Commercial rule</w:t>
            </w:r>
          </w:p>
        </w:tc>
      </w:tr>
      <w:tr>
        <w:tc>
          <w:tcPr>
            <w:tcW w:type="dxa" w:w="5184"/>
          </w:tcPr>
          <w:p>
            <w:r>
              <w:t>payoutRuleId</w:t>
            </w:r>
          </w:p>
        </w:tc>
        <w:tc>
          <w:tcPr>
            <w:tcW w:type="dxa" w:w="5184"/>
          </w:tcPr>
          <w:p>
            <w:r>
              <w:t>Agent payout</w:t>
            </w:r>
          </w:p>
        </w:tc>
      </w:tr>
      <w:tr>
        <w:tc>
          <w:tcPr>
            <w:tcW w:type="dxa" w:w="5184"/>
          </w:tcPr>
          <w:p>
            <w:r>
              <w:t>qcRuleSet</w:t>
            </w:r>
          </w:p>
        </w:tc>
        <w:tc>
          <w:tcPr>
            <w:tcW w:type="dxa" w:w="5184"/>
          </w:tcPr>
          <w:p>
            <w:r>
              <w:t>Acceptance criteria</w:t>
            </w:r>
          </w:p>
        </w:tc>
      </w:tr>
    </w:tbl>
    <w:p>
      <w:pPr>
        <w:pStyle w:val="Heading1"/>
      </w:pPr>
      <w:r>
        <w:t>13. Mission Request Model</w:t>
      </w:r>
    </w:p>
    <w:p>
      <w:pPr>
        <w:pStyle w:val="ListBullet"/>
      </w:pPr>
      <w:r>
        <w:t>id</w:t>
      </w:r>
    </w:p>
    <w:p>
      <w:pPr>
        <w:pStyle w:val="ListBullet"/>
      </w:pPr>
      <w:r>
        <w:t>source: ASOJU | CLIENT | OPERATIONS</w:t>
      </w:r>
    </w:p>
    <w:p>
      <w:pPr>
        <w:pStyle w:val="ListBullet"/>
      </w:pPr>
      <w:r>
        <w:t>organizationId</w:t>
      </w:r>
    </w:p>
    <w:p>
      <w:pPr>
        <w:pStyle w:val="ListBullet"/>
      </w:pPr>
      <w:r>
        <w:t>externalReference</w:t>
      </w:r>
    </w:p>
    <w:p>
      <w:pPr>
        <w:pStyle w:val="ListBullet"/>
      </w:pPr>
      <w:r>
        <w:t>serviceDefinitionId/version</w:t>
      </w:r>
    </w:p>
    <w:p>
      <w:pPr>
        <w:pStyle w:val="ListBullet"/>
      </w:pPr>
      <w:r>
        <w:t>scopePayload</w:t>
      </w:r>
    </w:p>
    <w:p>
      <w:pPr>
        <w:pStyle w:val="ListBullet"/>
      </w:pPr>
      <w:r>
        <w:t>location</w:t>
      </w:r>
    </w:p>
    <w:p>
      <w:pPr>
        <w:pStyle w:val="ListBullet"/>
      </w:pPr>
      <w:r>
        <w:t>SLA</w:t>
      </w:r>
    </w:p>
    <w:p>
      <w:pPr>
        <w:pStyle w:val="ListBullet"/>
      </w:pPr>
      <w:r>
        <w:t>priority</w:t>
      </w:r>
    </w:p>
    <w:p>
      <w:pPr>
        <w:pStyle w:val="ListBullet"/>
      </w:pPr>
      <w:r>
        <w:t>status</w:t>
      </w:r>
    </w:p>
    <w:p>
      <w:pPr>
        <w:pStyle w:val="ListBullet"/>
      </w:pPr>
      <w:r>
        <w:t>createdAt</w:t>
      </w:r>
    </w:p>
    <w:p>
      <w:pPr>
        <w:pStyle w:val="ListBullet"/>
      </w:pPr>
      <w:r>
        <w:t>expiresAt</w:t>
      </w:r>
    </w:p>
    <w:p>
      <w:r>
        <w:t>The request should contain enough structured information to create a mission without relying on unstructured chat.</w:t>
      </w:r>
    </w:p>
    <w:p>
      <w:pPr>
        <w:pStyle w:val="Heading1"/>
      </w:pPr>
      <w:r>
        <w:t>14. Mission Model</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Purpose</w:t>
            </w:r>
          </w:p>
        </w:tc>
      </w:tr>
      <w:tr>
        <w:tc>
          <w:tcPr>
            <w:tcW w:type="dxa" w:w="5184"/>
          </w:tcPr>
          <w:p>
            <w:r>
              <w:t>id</w:t>
            </w:r>
          </w:p>
        </w:tc>
        <w:tc>
          <w:tcPr>
            <w:tcW w:type="dxa" w:w="5184"/>
          </w:tcPr>
          <w:p>
            <w:r>
              <w:t>Mission identifier</w:t>
            </w:r>
          </w:p>
        </w:tc>
      </w:tr>
      <w:tr>
        <w:tc>
          <w:tcPr>
            <w:tcW w:type="dxa" w:w="5184"/>
          </w:tcPr>
          <w:p>
            <w:r>
              <w:t>requestId</w:t>
            </w:r>
          </w:p>
        </w:tc>
        <w:tc>
          <w:tcPr>
            <w:tcW w:type="dxa" w:w="5184"/>
          </w:tcPr>
          <w:p>
            <w:r>
              <w:t>Source request</w:t>
            </w:r>
          </w:p>
        </w:tc>
      </w:tr>
      <w:tr>
        <w:tc>
          <w:tcPr>
            <w:tcW w:type="dxa" w:w="5184"/>
          </w:tcPr>
          <w:p>
            <w:r>
              <w:t>organizationId</w:t>
            </w:r>
          </w:p>
        </w:tc>
        <w:tc>
          <w:tcPr>
            <w:tcW w:type="dxa" w:w="5184"/>
          </w:tcPr>
          <w:p>
            <w:r>
              <w:t>Tenant</w:t>
            </w:r>
          </w:p>
        </w:tc>
      </w:tr>
      <w:tr>
        <w:tc>
          <w:tcPr>
            <w:tcW w:type="dxa" w:w="5184"/>
          </w:tcPr>
          <w:p>
            <w:r>
              <w:t>serviceDefinitionId/version</w:t>
            </w:r>
          </w:p>
        </w:tc>
        <w:tc>
          <w:tcPr>
            <w:tcW w:type="dxa" w:w="5184"/>
          </w:tcPr>
          <w:p>
            <w:r>
              <w:t>Exact service rules</w:t>
            </w:r>
          </w:p>
        </w:tc>
      </w:tr>
      <w:tr>
        <w:tc>
          <w:tcPr>
            <w:tcW w:type="dxa" w:w="5184"/>
          </w:tcPr>
          <w:p>
            <w:r>
              <w:t>caseReference</w:t>
            </w:r>
          </w:p>
        </w:tc>
        <w:tc>
          <w:tcPr>
            <w:tcW w:type="dxa" w:w="5184"/>
          </w:tcPr>
          <w:p>
            <w:r>
              <w:t>ASOJU reference only where applicable</w:t>
            </w:r>
          </w:p>
        </w:tc>
      </w:tr>
      <w:tr>
        <w:tc>
          <w:tcPr>
            <w:tcW w:type="dxa" w:w="5184"/>
          </w:tcPr>
          <w:p>
            <w:r>
              <w:t>scopeSnapshot</w:t>
            </w:r>
          </w:p>
        </w:tc>
        <w:tc>
          <w:tcPr>
            <w:tcW w:type="dxa" w:w="5184"/>
          </w:tcPr>
          <w:p>
            <w:r>
              <w:t>Immutable execution scope</w:t>
            </w:r>
          </w:p>
        </w:tc>
      </w:tr>
      <w:tr>
        <w:tc>
          <w:tcPr>
            <w:tcW w:type="dxa" w:w="5184"/>
          </w:tcPr>
          <w:p>
            <w:r>
              <w:t>locationSnapshot</w:t>
            </w:r>
          </w:p>
        </w:tc>
        <w:tc>
          <w:tcPr>
            <w:tcW w:type="dxa" w:w="5184"/>
          </w:tcPr>
          <w:p>
            <w:r>
              <w:t>Execution target</w:t>
            </w:r>
          </w:p>
        </w:tc>
      </w:tr>
      <w:tr>
        <w:tc>
          <w:tcPr>
            <w:tcW w:type="dxa" w:w="5184"/>
          </w:tcPr>
          <w:p>
            <w:r>
              <w:t>slaSnapshot</w:t>
            </w:r>
          </w:p>
        </w:tc>
        <w:tc>
          <w:tcPr>
            <w:tcW w:type="dxa" w:w="5184"/>
          </w:tcPr>
          <w:p>
            <w:r>
              <w:t>Rules at creation</w:t>
            </w:r>
          </w:p>
        </w:tc>
      </w:tr>
      <w:tr>
        <w:tc>
          <w:tcPr>
            <w:tcW w:type="dxa" w:w="5184"/>
          </w:tcPr>
          <w:p>
            <w:r>
              <w:t>pricingSnapshot</w:t>
            </w:r>
          </w:p>
        </w:tc>
        <w:tc>
          <w:tcPr>
            <w:tcW w:type="dxa" w:w="5184"/>
          </w:tcPr>
          <w:p>
            <w:r>
              <w:t>Commercial terms</w:t>
            </w:r>
          </w:p>
        </w:tc>
      </w:tr>
      <w:tr>
        <w:tc>
          <w:tcPr>
            <w:tcW w:type="dxa" w:w="5184"/>
          </w:tcPr>
          <w:p>
            <w:r>
              <w:t>payoutSnapshot</w:t>
            </w:r>
          </w:p>
        </w:tc>
        <w:tc>
          <w:tcPr>
            <w:tcW w:type="dxa" w:w="5184"/>
          </w:tcPr>
          <w:p>
            <w:r>
              <w:t>Agent terms</w:t>
            </w:r>
          </w:p>
        </w:tc>
      </w:tr>
      <w:tr>
        <w:tc>
          <w:tcPr>
            <w:tcW w:type="dxa" w:w="5184"/>
          </w:tcPr>
          <w:p>
            <w:r>
              <w:t>riskLevel</w:t>
            </w:r>
          </w:p>
        </w:tc>
        <w:tc>
          <w:tcPr>
            <w:tcW w:type="dxa" w:w="5184"/>
          </w:tcPr>
          <w:p>
            <w:r>
              <w:t>Execution risk</w:t>
            </w:r>
          </w:p>
        </w:tc>
      </w:tr>
      <w:tr>
        <w:tc>
          <w:tcPr>
            <w:tcW w:type="dxa" w:w="5184"/>
          </w:tcPr>
          <w:p>
            <w:r>
              <w:t>status</w:t>
            </w:r>
          </w:p>
        </w:tc>
        <w:tc>
          <w:tcPr>
            <w:tcW w:type="dxa" w:w="5184"/>
          </w:tcPr>
          <w:p>
            <w:r>
              <w:t>Mission state</w:t>
            </w:r>
          </w:p>
        </w:tc>
      </w:tr>
      <w:tr>
        <w:tc>
          <w:tcPr>
            <w:tcW w:type="dxa" w:w="5184"/>
          </w:tcPr>
          <w:p>
            <w:r>
              <w:t>assignedAgentId</w:t>
            </w:r>
          </w:p>
        </w:tc>
        <w:tc>
          <w:tcPr>
            <w:tcW w:type="dxa" w:w="5184"/>
          </w:tcPr>
          <w:p>
            <w:r>
              <w:t>Current agent</w:t>
            </w:r>
          </w:p>
        </w:tc>
      </w:tr>
      <w:tr>
        <w:tc>
          <w:tcPr>
            <w:tcW w:type="dxa" w:w="5184"/>
          </w:tcPr>
          <w:p>
            <w:r>
              <w:t>createdAt/updatedAt</w:t>
            </w:r>
          </w:p>
        </w:tc>
        <w:tc>
          <w:tcPr>
            <w:tcW w:type="dxa" w:w="5184"/>
          </w:tcPr>
          <w:p>
            <w:r>
              <w:t>Auditability</w:t>
            </w:r>
          </w:p>
        </w:tc>
      </w:tr>
    </w:tbl>
    <w:p>
      <w:r>
        <w:t>Snapshots are essential so historical missions do not change when future service/pricing rules change.</w:t>
      </w:r>
    </w:p>
    <w:p>
      <w:pPr>
        <w:pStyle w:val="Heading1"/>
      </w:pPr>
      <w:r>
        <w:t>15. Assignment Model</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Purpose</w:t>
            </w:r>
          </w:p>
        </w:tc>
      </w:tr>
      <w:tr>
        <w:tc>
          <w:tcPr>
            <w:tcW w:type="dxa" w:w="5184"/>
          </w:tcPr>
          <w:p>
            <w:r>
              <w:t>id</w:t>
            </w:r>
          </w:p>
        </w:tc>
        <w:tc>
          <w:tcPr>
            <w:tcW w:type="dxa" w:w="5184"/>
          </w:tcPr>
          <w:p>
            <w:r>
              <w:t>Assignment identifier</w:t>
            </w:r>
          </w:p>
        </w:tc>
      </w:tr>
      <w:tr>
        <w:tc>
          <w:tcPr>
            <w:tcW w:type="dxa" w:w="5184"/>
          </w:tcPr>
          <w:p>
            <w:r>
              <w:t>missionId</w:t>
            </w:r>
          </w:p>
        </w:tc>
        <w:tc>
          <w:tcPr>
            <w:tcW w:type="dxa" w:w="5184"/>
          </w:tcPr>
          <w:p>
            <w:r>
              <w:t>Mission</w:t>
            </w:r>
          </w:p>
        </w:tc>
      </w:tr>
      <w:tr>
        <w:tc>
          <w:tcPr>
            <w:tcW w:type="dxa" w:w="5184"/>
          </w:tcPr>
          <w:p>
            <w:r>
              <w:t>agentId</w:t>
            </w:r>
          </w:p>
        </w:tc>
        <w:tc>
          <w:tcPr>
            <w:tcW w:type="dxa" w:w="5184"/>
          </w:tcPr>
          <w:p>
            <w:r>
              <w:t>Candidate/assigned operator</w:t>
            </w:r>
          </w:p>
        </w:tc>
      </w:tr>
      <w:tr>
        <w:tc>
          <w:tcPr>
            <w:tcW w:type="dxa" w:w="5184"/>
          </w:tcPr>
          <w:p>
            <w:r>
              <w:t>state</w:t>
            </w:r>
          </w:p>
        </w:tc>
        <w:tc>
          <w:tcPr>
            <w:tcW w:type="dxa" w:w="5184"/>
          </w:tcPr>
          <w:p>
            <w:r>
              <w:t>OFFERED/ACCEPTED/DECLINED/EXPIRED/CANCELLED</w:t>
            </w:r>
          </w:p>
        </w:tc>
      </w:tr>
      <w:tr>
        <w:tc>
          <w:tcPr>
            <w:tcW w:type="dxa" w:w="5184"/>
          </w:tcPr>
          <w:p>
            <w:r>
              <w:t>eligibilitySnapshot</w:t>
            </w:r>
          </w:p>
        </w:tc>
        <w:tc>
          <w:tcPr>
            <w:tcW w:type="dxa" w:w="5184"/>
          </w:tcPr>
          <w:p>
            <w:r>
              <w:t>Why agent was eligible</w:t>
            </w:r>
          </w:p>
        </w:tc>
      </w:tr>
      <w:tr>
        <w:tc>
          <w:tcPr>
            <w:tcW w:type="dxa" w:w="5184"/>
          </w:tcPr>
          <w:p>
            <w:r>
              <w:t>rankSnapshot</w:t>
            </w:r>
          </w:p>
        </w:tc>
        <w:tc>
          <w:tcPr>
            <w:tcW w:type="dxa" w:w="5184"/>
          </w:tcPr>
          <w:p>
            <w:r>
              <w:t>Matching inputs</w:t>
            </w:r>
          </w:p>
        </w:tc>
      </w:tr>
      <w:tr>
        <w:tc>
          <w:tcPr>
            <w:tcW w:type="dxa" w:w="5184"/>
          </w:tcPr>
          <w:p>
            <w:r>
              <w:t>offeredAt</w:t>
            </w:r>
          </w:p>
        </w:tc>
        <w:tc>
          <w:tcPr>
            <w:tcW w:type="dxa" w:w="5184"/>
          </w:tcPr>
          <w:p>
            <w:r>
              <w:t>Offer time</w:t>
            </w:r>
          </w:p>
        </w:tc>
      </w:tr>
      <w:tr>
        <w:tc>
          <w:tcPr>
            <w:tcW w:type="dxa" w:w="5184"/>
          </w:tcPr>
          <w:p>
            <w:r>
              <w:t>respondedAt</w:t>
            </w:r>
          </w:p>
        </w:tc>
        <w:tc>
          <w:tcPr>
            <w:tcW w:type="dxa" w:w="5184"/>
          </w:tcPr>
          <w:p>
            <w:r>
              <w:t>Response</w:t>
            </w:r>
          </w:p>
        </w:tc>
      </w:tr>
      <w:tr>
        <w:tc>
          <w:tcPr>
            <w:tcW w:type="dxa" w:w="5184"/>
          </w:tcPr>
          <w:p>
            <w:r>
              <w:t>acceptedAt</w:t>
            </w:r>
          </w:p>
        </w:tc>
        <w:tc>
          <w:tcPr>
            <w:tcW w:type="dxa" w:w="5184"/>
          </w:tcPr>
          <w:p>
            <w:r>
              <w:t>Acceptance</w:t>
            </w:r>
          </w:p>
        </w:tc>
      </w:tr>
      <w:tr>
        <w:tc>
          <w:tcPr>
            <w:tcW w:type="dxa" w:w="5184"/>
          </w:tcPr>
          <w:p>
            <w:r>
              <w:t>rejectionReason</w:t>
            </w:r>
          </w:p>
        </w:tc>
        <w:tc>
          <w:tcPr>
            <w:tcW w:type="dxa" w:w="5184"/>
          </w:tcPr>
          <w:p>
            <w:r>
              <w:t>Optional structured reason</w:t>
            </w:r>
          </w:p>
        </w:tc>
      </w:tr>
    </w:tbl>
    <w:p>
      <w:pPr>
        <w:pStyle w:val="Heading1"/>
      </w:pPr>
      <w:r>
        <w:t>16. Mission Checklist</w:t>
      </w:r>
    </w:p>
    <w:p>
      <w:r>
        <w:t>Service checklist items are templates; mission checklist items are immutable mission-specific instances.</w:t>
      </w:r>
    </w:p>
    <w:p>
      <w:pPr>
        <w:pStyle w:val="ListBullet"/>
      </w:pPr>
      <w:r>
        <w:t>itemId</w:t>
      </w:r>
    </w:p>
    <w:p>
      <w:pPr>
        <w:pStyle w:val="ListBullet"/>
      </w:pPr>
      <w:r>
        <w:t>sequence</w:t>
      </w:r>
    </w:p>
    <w:p>
      <w:pPr>
        <w:pStyle w:val="ListBullet"/>
      </w:pPr>
      <w:r>
        <w:t>required</w:t>
      </w:r>
    </w:p>
    <w:p>
      <w:pPr>
        <w:pStyle w:val="ListBullet"/>
      </w:pPr>
      <w:r>
        <w:t>status</w:t>
      </w:r>
    </w:p>
    <w:p>
      <w:pPr>
        <w:pStyle w:val="ListBullet"/>
      </w:pPr>
      <w:r>
        <w:t>completedAt</w:t>
      </w:r>
    </w:p>
    <w:p>
      <w:pPr>
        <w:pStyle w:val="ListBullet"/>
      </w:pPr>
      <w:r>
        <w:t>completedBy</w:t>
      </w:r>
    </w:p>
    <w:p>
      <w:pPr>
        <w:pStyle w:val="ListBullet"/>
      </w:pPr>
      <w:r>
        <w:t>notes</w:t>
      </w:r>
    </w:p>
    <w:p>
      <w:pPr>
        <w:pStyle w:val="ListBullet"/>
      </w:pPr>
      <w:r>
        <w:t>evidenceRequirementRefs</w:t>
      </w:r>
    </w:p>
    <w:p>
      <w:pPr>
        <w:pStyle w:val="Heading1"/>
      </w:pPr>
      <w:r>
        <w:t>17. GPS Check Model</w:t>
      </w:r>
    </w:p>
    <w:p>
      <w:pPr>
        <w:pStyle w:val="ListBullet"/>
      </w:pPr>
      <w:r>
        <w:t>id</w:t>
      </w:r>
    </w:p>
    <w:p>
      <w:pPr>
        <w:pStyle w:val="ListBullet"/>
      </w:pPr>
      <w:r>
        <w:t>missionId</w:t>
      </w:r>
    </w:p>
    <w:p>
      <w:pPr>
        <w:pStyle w:val="ListBullet"/>
      </w:pPr>
      <w:r>
        <w:t>agentId</w:t>
      </w:r>
    </w:p>
    <w:p>
      <w:pPr>
        <w:pStyle w:val="ListBullet"/>
      </w:pPr>
      <w:r>
        <w:t>assignmentId</w:t>
      </w:r>
    </w:p>
    <w:p>
      <w:pPr>
        <w:pStyle w:val="ListBullet"/>
      </w:pPr>
      <w:r>
        <w:t>latitude</w:t>
      </w:r>
    </w:p>
    <w:p>
      <w:pPr>
        <w:pStyle w:val="ListBullet"/>
      </w:pPr>
      <w:r>
        <w:t>longitude</w:t>
      </w:r>
    </w:p>
    <w:p>
      <w:pPr>
        <w:pStyle w:val="ListBullet"/>
      </w:pPr>
      <w:r>
        <w:t>accuracy</w:t>
      </w:r>
    </w:p>
    <w:p>
      <w:pPr>
        <w:pStyle w:val="ListBullet"/>
      </w:pPr>
      <w:r>
        <w:t>capturedAt</w:t>
      </w:r>
    </w:p>
    <w:p>
      <w:pPr>
        <w:pStyle w:val="ListBullet"/>
      </w:pPr>
      <w:r>
        <w:t>receivedAt</w:t>
      </w:r>
    </w:p>
    <w:p>
      <w:pPr>
        <w:pStyle w:val="ListBullet"/>
      </w:pPr>
      <w:r>
        <w:t>geofenceRuleVersion</w:t>
      </w:r>
    </w:p>
    <w:p>
      <w:pPr>
        <w:pStyle w:val="ListBullet"/>
      </w:pPr>
      <w:r>
        <w:t>distanceFromTarget</w:t>
      </w:r>
    </w:p>
    <w:p>
      <w:pPr>
        <w:pStyle w:val="ListBullet"/>
      </w:pPr>
      <w:r>
        <w:t>result</w:t>
      </w:r>
    </w:p>
    <w:p>
      <w:pPr>
        <w:pStyle w:val="ListBullet"/>
      </w:pPr>
      <w:r>
        <w:t>exceptionCode</w:t>
      </w:r>
    </w:p>
    <w:p>
      <w:r>
        <w:t>The server calculates distance/result. The client cannot declare a successful check-in.</w:t>
      </w:r>
    </w:p>
    <w:p>
      <w:pPr>
        <w:pStyle w:val="Heading1"/>
      </w:pPr>
      <w:r>
        <w:t>18. Evidence Model</w:t>
      </w:r>
    </w:p>
    <w:tbl>
      <w:tblPr>
        <w:tblStyle w:val="TableGrid"/>
        <w:tblW w:type="auto" w:w="0"/>
        <w:jc w:val="center"/>
        <w:tblLook w:firstColumn="1" w:firstRow="1" w:lastColumn="0" w:lastRow="0" w:noHBand="0" w:noVBand="1" w:val="04A0"/>
      </w:tblPr>
      <w:tblGrid>
        <w:gridCol w:w="5184"/>
        <w:gridCol w:w="5184"/>
      </w:tblGrid>
      <w:tr>
        <w:tc>
          <w:tcPr>
            <w:tcW w:type="dxa" w:w="5184"/>
          </w:tcPr>
          <w:p>
            <w:r>
              <w:t>Entity</w:t>
            </w:r>
          </w:p>
        </w:tc>
        <w:tc>
          <w:tcPr>
            <w:tcW w:type="dxa" w:w="5184"/>
          </w:tcPr>
          <w:p>
            <w:r>
              <w:t>Purpose</w:t>
            </w:r>
          </w:p>
        </w:tc>
      </w:tr>
      <w:tr>
        <w:tc>
          <w:tcPr>
            <w:tcW w:type="dxa" w:w="5184"/>
          </w:tcPr>
          <w:p>
            <w:r>
              <w:t>EvidenceItem</w:t>
            </w:r>
          </w:p>
        </w:tc>
        <w:tc>
          <w:tcPr>
            <w:tcW w:type="dxa" w:w="5184"/>
          </w:tcPr>
          <w:p>
            <w:r>
              <w:t>Mission-level metadata and provenance</w:t>
            </w:r>
          </w:p>
        </w:tc>
      </w:tr>
      <w:tr>
        <w:tc>
          <w:tcPr>
            <w:tcW w:type="dxa" w:w="5184"/>
          </w:tcPr>
          <w:p>
            <w:r>
              <w:t>EvidenceBlob</w:t>
            </w:r>
          </w:p>
        </w:tc>
        <w:tc>
          <w:tcPr>
            <w:tcW w:type="dxa" w:w="5184"/>
          </w:tcPr>
          <w:p>
            <w:r>
              <w:t>Object-storage reference</w:t>
            </w:r>
          </w:p>
        </w:tc>
      </w:tr>
      <w:tr>
        <w:tc>
          <w:tcPr>
            <w:tcW w:type="dxa" w:w="5184"/>
          </w:tcPr>
          <w:p>
            <w:r>
              <w:t>EvidenceValidation</w:t>
            </w:r>
          </w:p>
        </w:tc>
        <w:tc>
          <w:tcPr>
            <w:tcW w:type="dxa" w:w="5184"/>
          </w:tcPr>
          <w:p>
            <w:r>
              <w:t>Format/hash/GPS/time/quality validation</w:t>
            </w:r>
          </w:p>
        </w:tc>
      </w:tr>
      <w:tr>
        <w:tc>
          <w:tcPr>
            <w:tcW w:type="dxa" w:w="5184"/>
          </w:tcPr>
          <w:p>
            <w:r>
              <w:t>EvidenceAccessEvent</w:t>
            </w:r>
          </w:p>
        </w:tc>
        <w:tc>
          <w:tcPr>
            <w:tcW w:type="dxa" w:w="5184"/>
          </w:tcPr>
          <w:p>
            <w:r>
              <w:t>Who accessed it and when</w:t>
            </w:r>
          </w:p>
        </w:tc>
      </w:tr>
    </w:tbl>
    <w:p>
      <w:pPr>
        <w:pStyle w:val="ListBullet"/>
      </w:pPr>
      <w:r>
        <w:t>contentHash</w:t>
      </w:r>
    </w:p>
    <w:p>
      <w:pPr>
        <w:pStyle w:val="ListBullet"/>
      </w:pPr>
      <w:r>
        <w:t>capturedAt</w:t>
      </w:r>
    </w:p>
    <w:p>
      <w:pPr>
        <w:pStyle w:val="ListBullet"/>
      </w:pPr>
      <w:r>
        <w:t>receivedAt</w:t>
      </w:r>
    </w:p>
    <w:p>
      <w:pPr>
        <w:pStyle w:val="ListBullet"/>
      </w:pPr>
      <w:r>
        <w:t>captureLocation</w:t>
      </w:r>
    </w:p>
    <w:p>
      <w:pPr>
        <w:pStyle w:val="ListBullet"/>
      </w:pPr>
      <w:r>
        <w:t>deviceId</w:t>
      </w:r>
    </w:p>
    <w:p>
      <w:pPr>
        <w:pStyle w:val="ListBullet"/>
      </w:pPr>
      <w:r>
        <w:t>sessionId</w:t>
      </w:r>
    </w:p>
    <w:p>
      <w:pPr>
        <w:pStyle w:val="ListBullet"/>
      </w:pPr>
      <w:r>
        <w:t>mimeType</w:t>
      </w:r>
    </w:p>
    <w:p>
      <w:pPr>
        <w:pStyle w:val="ListBullet"/>
      </w:pPr>
      <w:r>
        <w:t>size</w:t>
      </w:r>
    </w:p>
    <w:p>
      <w:pPr>
        <w:pStyle w:val="ListBullet"/>
      </w:pPr>
      <w:r>
        <w:t>storageKey</w:t>
      </w:r>
    </w:p>
    <w:p>
      <w:pPr>
        <w:pStyle w:val="ListBullet"/>
      </w:pPr>
      <w:r>
        <w:t>status</w:t>
      </w:r>
    </w:p>
    <w:p>
      <w:pPr>
        <w:pStyle w:val="ListBullet"/>
      </w:pPr>
      <w:r>
        <w:t>checklistItemId</w:t>
      </w:r>
    </w:p>
    <w:p>
      <w:pPr>
        <w:pStyle w:val="ListBullet"/>
      </w:pPr>
      <w:r>
        <w:t>version</w:t>
      </w:r>
    </w:p>
    <w:p>
      <w:pPr>
        <w:pStyle w:val="Heading1"/>
      </w:pPr>
      <w:r>
        <w:t>19. Evidence State Machine</w:t>
      </w:r>
    </w:p>
    <w:p>
      <w:r>
        <w:t>CAPTURED → QUEUED → UPLOADING → UPLOADED → VALIDATING → VALIDATED → AVAILABLE. Alternate: FAILED, QUARANTINED, REJECTED.</w:t>
      </w:r>
    </w:p>
    <w:p>
      <w:r>
        <w:t>Original provenance should remain even when an evidence item is replaced or reworked.</w:t>
      </w:r>
    </w:p>
    <w:p>
      <w:pPr>
        <w:pStyle w:val="Heading1"/>
      </w:pPr>
      <w:r>
        <w:t>20. Escalation Model</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Purpose</w:t>
            </w:r>
          </w:p>
        </w:tc>
      </w:tr>
      <w:tr>
        <w:tc>
          <w:tcPr>
            <w:tcW w:type="dxa" w:w="5184"/>
          </w:tcPr>
          <w:p>
            <w:r>
              <w:t>id</w:t>
            </w:r>
          </w:p>
        </w:tc>
        <w:tc>
          <w:tcPr>
            <w:tcW w:type="dxa" w:w="5184"/>
          </w:tcPr>
          <w:p>
            <w:r>
              <w:t>Escalation</w:t>
            </w:r>
          </w:p>
        </w:tc>
      </w:tr>
      <w:tr>
        <w:tc>
          <w:tcPr>
            <w:tcW w:type="dxa" w:w="5184"/>
          </w:tcPr>
          <w:p>
            <w:r>
              <w:t>missionId</w:t>
            </w:r>
          </w:p>
        </w:tc>
        <w:tc>
          <w:tcPr>
            <w:tcW w:type="dxa" w:w="5184"/>
          </w:tcPr>
          <w:p>
            <w:r>
              <w:t>Mission</w:t>
            </w:r>
          </w:p>
        </w:tc>
      </w:tr>
      <w:tr>
        <w:tc>
          <w:tcPr>
            <w:tcW w:type="dxa" w:w="5184"/>
          </w:tcPr>
          <w:p>
            <w:r>
              <w:t>agentId</w:t>
            </w:r>
          </w:p>
        </w:tc>
        <w:tc>
          <w:tcPr>
            <w:tcW w:type="dxa" w:w="5184"/>
          </w:tcPr>
          <w:p>
            <w:r>
              <w:t>Reporter</w:t>
            </w:r>
          </w:p>
        </w:tc>
      </w:tr>
      <w:tr>
        <w:tc>
          <w:tcPr>
            <w:tcW w:type="dxa" w:w="5184"/>
          </w:tcPr>
          <w:p>
            <w:r>
              <w:t>type</w:t>
            </w:r>
          </w:p>
        </w:tc>
        <w:tc>
          <w:tcPr>
            <w:tcW w:type="dxa" w:w="5184"/>
          </w:tcPr>
          <w:p>
            <w:r>
              <w:t>Scope/Safety/Access/Technical/etc.</w:t>
            </w:r>
          </w:p>
        </w:tc>
      </w:tr>
      <w:tr>
        <w:tc>
          <w:tcPr>
            <w:tcW w:type="dxa" w:w="5184"/>
          </w:tcPr>
          <w:p>
            <w:r>
              <w:t>severity</w:t>
            </w:r>
          </w:p>
        </w:tc>
        <w:tc>
          <w:tcPr>
            <w:tcW w:type="dxa" w:w="5184"/>
          </w:tcPr>
          <w:p>
            <w:r>
              <w:t>LOW/MEDIUM/HIGH/CRITICAL</w:t>
            </w:r>
          </w:p>
        </w:tc>
      </w:tr>
      <w:tr>
        <w:tc>
          <w:tcPr>
            <w:tcW w:type="dxa" w:w="5184"/>
          </w:tcPr>
          <w:p>
            <w:r>
              <w:t>description</w:t>
            </w:r>
          </w:p>
        </w:tc>
        <w:tc>
          <w:tcPr>
            <w:tcW w:type="dxa" w:w="5184"/>
          </w:tcPr>
          <w:p>
            <w:r>
              <w:t>Structured issue</w:t>
            </w:r>
          </w:p>
        </w:tc>
      </w:tr>
      <w:tr>
        <w:tc>
          <w:tcPr>
            <w:tcW w:type="dxa" w:w="5184"/>
          </w:tcPr>
          <w:p>
            <w:r>
              <w:t>status</w:t>
            </w:r>
          </w:p>
        </w:tc>
        <w:tc>
          <w:tcPr>
            <w:tcW w:type="dxa" w:w="5184"/>
          </w:tcPr>
          <w:p>
            <w:r>
              <w:t>OPEN/ACKNOWLEDGED/RESOLVED</w:t>
            </w:r>
          </w:p>
        </w:tc>
      </w:tr>
      <w:tr>
        <w:tc>
          <w:tcPr>
            <w:tcW w:type="dxa" w:w="5184"/>
          </w:tcPr>
          <w:p>
            <w:r>
              <w:t>assignedTo</w:t>
            </w:r>
          </w:p>
        </w:tc>
        <w:tc>
          <w:tcPr>
            <w:tcW w:type="dxa" w:w="5184"/>
          </w:tcPr>
          <w:p>
            <w:r>
              <w:t>Operations</w:t>
            </w:r>
          </w:p>
        </w:tc>
      </w:tr>
      <w:tr>
        <w:tc>
          <w:tcPr>
            <w:tcW w:type="dxa" w:w="5184"/>
          </w:tcPr>
          <w:p>
            <w:r>
              <w:t>resolution</w:t>
            </w:r>
          </w:p>
        </w:tc>
        <w:tc>
          <w:tcPr>
            <w:tcW w:type="dxa" w:w="5184"/>
          </w:tcPr>
          <w:p>
            <w:r>
              <w:t>Outcome</w:t>
            </w:r>
          </w:p>
        </w:tc>
      </w:tr>
      <w:tr>
        <w:tc>
          <w:tcPr>
            <w:tcW w:type="dxa" w:w="5184"/>
          </w:tcPr>
          <w:p>
            <w:r>
              <w:t>timestamps</w:t>
            </w:r>
          </w:p>
        </w:tc>
        <w:tc>
          <w:tcPr>
            <w:tcW w:type="dxa" w:w="5184"/>
          </w:tcPr>
          <w:p>
            <w:r>
              <w:t>Audit</w:t>
            </w:r>
          </w:p>
        </w:tc>
      </w:tr>
    </w:tbl>
    <w:p>
      <w:pPr>
        <w:pStyle w:val="Heading1"/>
      </w:pPr>
      <w:r>
        <w:t>21. Incident Model</w:t>
      </w:r>
    </w:p>
    <w:p>
      <w:r>
        <w:t>Incident is distinct from normal escalation and is used for safety, security, serious integrity, or material operational events.</w:t>
      </w:r>
    </w:p>
    <w:p>
      <w:pPr>
        <w:pStyle w:val="ListBullet"/>
      </w:pPr>
      <w:r>
        <w:t>incidentType</w:t>
      </w:r>
    </w:p>
    <w:p>
      <w:pPr>
        <w:pStyle w:val="ListBullet"/>
      </w:pPr>
      <w:r>
        <w:t>severity</w:t>
      </w:r>
    </w:p>
    <w:p>
      <w:pPr>
        <w:pStyle w:val="ListBullet"/>
      </w:pPr>
      <w:r>
        <w:t>missionId</w:t>
      </w:r>
    </w:p>
    <w:p>
      <w:pPr>
        <w:pStyle w:val="ListBullet"/>
      </w:pPr>
      <w:r>
        <w:t>agentId</w:t>
      </w:r>
    </w:p>
    <w:p>
      <w:pPr>
        <w:pStyle w:val="ListBullet"/>
      </w:pPr>
      <w:r>
        <w:t>organizationId</w:t>
      </w:r>
    </w:p>
    <w:p>
      <w:pPr>
        <w:pStyle w:val="ListBullet"/>
      </w:pPr>
      <w:r>
        <w:t>description</w:t>
      </w:r>
    </w:p>
    <w:p>
      <w:pPr>
        <w:pStyle w:val="ListBullet"/>
      </w:pPr>
      <w:r>
        <w:t>evidenceRefs</w:t>
      </w:r>
    </w:p>
    <w:p>
      <w:pPr>
        <w:pStyle w:val="ListBullet"/>
      </w:pPr>
      <w:r>
        <w:t>status</w:t>
      </w:r>
    </w:p>
    <w:p>
      <w:pPr>
        <w:pStyle w:val="ListBullet"/>
      </w:pPr>
      <w:r>
        <w:t>owner</w:t>
      </w:r>
    </w:p>
    <w:p>
      <w:pPr>
        <w:pStyle w:val="ListBullet"/>
      </w:pPr>
      <w:r>
        <w:t>resolution</w:t>
      </w:r>
    </w:p>
    <w:p>
      <w:pPr>
        <w:pStyle w:val="ListBullet"/>
      </w:pPr>
      <w:r>
        <w:t>audit</w:t>
      </w:r>
    </w:p>
    <w:p>
      <w:pPr>
        <w:pStyle w:val="Heading1"/>
      </w:pPr>
      <w:r>
        <w:t>22. QC Model</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Purpose</w:t>
            </w:r>
          </w:p>
        </w:tc>
      </w:tr>
      <w:tr>
        <w:tc>
          <w:tcPr>
            <w:tcW w:type="dxa" w:w="5184"/>
          </w:tcPr>
          <w:p>
            <w:r>
              <w:t>id</w:t>
            </w:r>
          </w:p>
        </w:tc>
        <w:tc>
          <w:tcPr>
            <w:tcW w:type="dxa" w:w="5184"/>
          </w:tcPr>
          <w:p>
            <w:r>
              <w:t>QC review</w:t>
            </w:r>
          </w:p>
        </w:tc>
      </w:tr>
      <w:tr>
        <w:tc>
          <w:tcPr>
            <w:tcW w:type="dxa" w:w="5184"/>
          </w:tcPr>
          <w:p>
            <w:r>
              <w:t>missionId</w:t>
            </w:r>
          </w:p>
        </w:tc>
        <w:tc>
          <w:tcPr>
            <w:tcW w:type="dxa" w:w="5184"/>
          </w:tcPr>
          <w:p>
            <w:r>
              <w:t>Mission</w:t>
            </w:r>
          </w:p>
        </w:tc>
      </w:tr>
      <w:tr>
        <w:tc>
          <w:tcPr>
            <w:tcW w:type="dxa" w:w="5184"/>
          </w:tcPr>
          <w:p>
            <w:r>
              <w:t>reviewerId</w:t>
            </w:r>
          </w:p>
        </w:tc>
        <w:tc>
          <w:tcPr>
            <w:tcW w:type="dxa" w:w="5184"/>
          </w:tcPr>
          <w:p>
            <w:r>
              <w:t>Reviewer</w:t>
            </w:r>
          </w:p>
        </w:tc>
      </w:tr>
      <w:tr>
        <w:tc>
          <w:tcPr>
            <w:tcW w:type="dxa" w:w="5184"/>
          </w:tcPr>
          <w:p>
            <w:r>
              <w:t>rulesetVersion</w:t>
            </w:r>
          </w:p>
        </w:tc>
        <w:tc>
          <w:tcPr>
            <w:tcW w:type="dxa" w:w="5184"/>
          </w:tcPr>
          <w:p>
            <w:r>
              <w:t>Exact QC rules</w:t>
            </w:r>
          </w:p>
        </w:tc>
      </w:tr>
      <w:tr>
        <w:tc>
          <w:tcPr>
            <w:tcW w:type="dxa" w:w="5184"/>
          </w:tcPr>
          <w:p>
            <w:r>
              <w:t>decision</w:t>
            </w:r>
          </w:p>
        </w:tc>
        <w:tc>
          <w:tcPr>
            <w:tcW w:type="dxa" w:w="5184"/>
          </w:tcPr>
          <w:p>
            <w:r>
              <w:t>APPROVED/APPROVED_EXCEPTION/REWORK/REJECTED/INVESTIGATION</w:t>
            </w:r>
          </w:p>
        </w:tc>
      </w:tr>
      <w:tr>
        <w:tc>
          <w:tcPr>
            <w:tcW w:type="dxa" w:w="5184"/>
          </w:tcPr>
          <w:p>
            <w:r>
              <w:t>reasonCodes</w:t>
            </w:r>
          </w:p>
        </w:tc>
        <w:tc>
          <w:tcPr>
            <w:tcW w:type="dxa" w:w="5184"/>
          </w:tcPr>
          <w:p>
            <w:r>
              <w:t>Structured reasons</w:t>
            </w:r>
          </w:p>
        </w:tc>
      </w:tr>
      <w:tr>
        <w:tc>
          <w:tcPr>
            <w:tcW w:type="dxa" w:w="5184"/>
          </w:tcPr>
          <w:p>
            <w:r>
              <w:t>notes</w:t>
            </w:r>
          </w:p>
        </w:tc>
        <w:tc>
          <w:tcPr>
            <w:tcW w:type="dxa" w:w="5184"/>
          </w:tcPr>
          <w:p>
            <w:r>
              <w:t>Review notes</w:t>
            </w:r>
          </w:p>
        </w:tc>
      </w:tr>
      <w:tr>
        <w:tc>
          <w:tcPr>
            <w:tcW w:type="dxa" w:w="5184"/>
          </w:tcPr>
          <w:p>
            <w:r>
              <w:t>reviewedAt</w:t>
            </w:r>
          </w:p>
        </w:tc>
        <w:tc>
          <w:tcPr>
            <w:tcW w:type="dxa" w:w="5184"/>
          </w:tcPr>
          <w:p>
            <w:r>
              <w:t>Timestamp</w:t>
            </w:r>
          </w:p>
        </w:tc>
      </w:tr>
    </w:tbl>
    <w:p>
      <w:pPr>
        <w:pStyle w:val="Heading1"/>
      </w:pPr>
      <w:r>
        <w:t>23. Rework Model</w:t>
      </w:r>
    </w:p>
    <w:p>
      <w:pPr>
        <w:pStyle w:val="ListBullet"/>
      </w:pPr>
      <w:r>
        <w:t>id</w:t>
      </w:r>
    </w:p>
    <w:p>
      <w:pPr>
        <w:pStyle w:val="ListBullet"/>
      </w:pPr>
      <w:r>
        <w:t>missionId</w:t>
      </w:r>
    </w:p>
    <w:p>
      <w:pPr>
        <w:pStyle w:val="ListBullet"/>
      </w:pPr>
      <w:r>
        <w:t>qcReviewId</w:t>
      </w:r>
    </w:p>
    <w:p>
      <w:pPr>
        <w:pStyle w:val="ListBullet"/>
      </w:pPr>
      <w:r>
        <w:t>type: REMOTE | ONSITE | SCOPE_CLARIFICATION</w:t>
      </w:r>
    </w:p>
    <w:p>
      <w:pPr>
        <w:pStyle w:val="ListBullet"/>
      </w:pPr>
      <w:r>
        <w:t>reason</w:t>
      </w:r>
    </w:p>
    <w:p>
      <w:pPr>
        <w:pStyle w:val="ListBullet"/>
      </w:pPr>
      <w:r>
        <w:t>requiredActions</w:t>
      </w:r>
    </w:p>
    <w:p>
      <w:pPr>
        <w:pStyle w:val="ListBullet"/>
      </w:pPr>
      <w:r>
        <w:t>dueAt</w:t>
      </w:r>
    </w:p>
    <w:p>
      <w:pPr>
        <w:pStyle w:val="ListBullet"/>
      </w:pPr>
      <w:r>
        <w:t>payoutAdjustment</w:t>
      </w:r>
    </w:p>
    <w:p>
      <w:pPr>
        <w:pStyle w:val="ListBullet"/>
      </w:pPr>
      <w:r>
        <w:t>status</w:t>
      </w:r>
    </w:p>
    <w:p>
      <w:pPr>
        <w:pStyle w:val="ListBullet"/>
      </w:pPr>
      <w:r>
        <w:t>createdAt</w:t>
      </w:r>
    </w:p>
    <w:p>
      <w:pPr>
        <w:pStyle w:val="ListBullet"/>
      </w:pPr>
      <w:r>
        <w:t>completedAt</w:t>
      </w:r>
    </w:p>
    <w:p>
      <w:pPr>
        <w:pStyle w:val="Heading1"/>
      </w:pPr>
      <w:r>
        <w:t>24. Wallet &amp; Ledger Model</w:t>
      </w:r>
    </w:p>
    <w:p>
      <w:r>
        <w:t>Wallet balance is derived from immutable ledger entries rather than mutable mission status.</w:t>
      </w:r>
    </w:p>
    <w:tbl>
      <w:tblPr>
        <w:tblStyle w:val="TableGrid"/>
        <w:tblW w:type="auto" w:w="0"/>
        <w:jc w:val="center"/>
        <w:tblLook w:firstColumn="1" w:firstRow="1" w:lastColumn="0" w:lastRow="0" w:noHBand="0" w:noVBand="1" w:val="04A0"/>
      </w:tblPr>
      <w:tblGrid>
        <w:gridCol w:w="5184"/>
        <w:gridCol w:w="5184"/>
      </w:tblGrid>
      <w:tr>
        <w:tc>
          <w:tcPr>
            <w:tcW w:type="dxa" w:w="5184"/>
          </w:tcPr>
          <w:p>
            <w:r>
              <w:t>Entity</w:t>
            </w:r>
          </w:p>
        </w:tc>
        <w:tc>
          <w:tcPr>
            <w:tcW w:type="dxa" w:w="5184"/>
          </w:tcPr>
          <w:p>
            <w:r>
              <w:t>Purpose</w:t>
            </w:r>
          </w:p>
        </w:tc>
      </w:tr>
      <w:tr>
        <w:tc>
          <w:tcPr>
            <w:tcW w:type="dxa" w:w="5184"/>
          </w:tcPr>
          <w:p>
            <w:r>
              <w:t>WalletAccount</w:t>
            </w:r>
          </w:p>
        </w:tc>
        <w:tc>
          <w:tcPr>
            <w:tcW w:type="dxa" w:w="5184"/>
          </w:tcPr>
          <w:p>
            <w:r>
              <w:t>Agent wallet</w:t>
            </w:r>
          </w:p>
        </w:tc>
      </w:tr>
      <w:tr>
        <w:tc>
          <w:tcPr>
            <w:tcW w:type="dxa" w:w="5184"/>
          </w:tcPr>
          <w:p>
            <w:r>
              <w:t>WalletEntry</w:t>
            </w:r>
          </w:p>
        </w:tc>
        <w:tc>
          <w:tcPr>
            <w:tcW w:type="dxa" w:w="5184"/>
          </w:tcPr>
          <w:p>
            <w:r>
              <w:t>Credit/debit ledger entry</w:t>
            </w:r>
          </w:p>
        </w:tc>
      </w:tr>
      <w:tr>
        <w:tc>
          <w:tcPr>
            <w:tcW w:type="dxa" w:w="5184"/>
          </w:tcPr>
          <w:p>
            <w:r>
              <w:t>Payout</w:t>
            </w:r>
          </w:p>
        </w:tc>
        <w:tc>
          <w:tcPr>
            <w:tcW w:type="dxa" w:w="5184"/>
          </w:tcPr>
          <w:p>
            <w:r>
              <w:t>External settlement transaction</w:t>
            </w:r>
          </w:p>
        </w:tc>
      </w:tr>
      <w:tr>
        <w:tc>
          <w:tcPr>
            <w:tcW w:type="dxa" w:w="5184"/>
          </w:tcPr>
          <w:p>
            <w:r>
              <w:t>Expense</w:t>
            </w:r>
          </w:p>
        </w:tc>
        <w:tc>
          <w:tcPr>
            <w:tcW w:type="dxa" w:w="5184"/>
          </w:tcPr>
          <w:p>
            <w:r>
              <w:t>Approved/rejected field expense</w:t>
            </w:r>
          </w:p>
        </w:tc>
      </w:tr>
    </w:tbl>
    <w:p>
      <w:r>
        <w:t>Use double-entry principles where the financial complexity warrants them; at minimum, every balance-affecting entry must have an immutable reference and reconciliation path.</w:t>
      </w:r>
    </w:p>
    <w:p>
      <w:pPr>
        <w:pStyle w:val="Heading1"/>
      </w:pPr>
      <w:r>
        <w:t>25. Wallet Entry Types</w:t>
      </w:r>
    </w:p>
    <w:p>
      <w:pPr>
        <w:pStyle w:val="ListBullet"/>
      </w:pPr>
      <w:r>
        <w:t>MISSION_EARNING</w:t>
      </w:r>
    </w:p>
    <w:p>
      <w:pPr>
        <w:pStyle w:val="ListBullet"/>
      </w:pPr>
      <w:r>
        <w:t>REWORK_EARNING</w:t>
      </w:r>
    </w:p>
    <w:p>
      <w:pPr>
        <w:pStyle w:val="ListBullet"/>
      </w:pPr>
      <w:r>
        <w:t>BONUS</w:t>
      </w:r>
    </w:p>
    <w:p>
      <w:pPr>
        <w:pStyle w:val="ListBullet"/>
      </w:pPr>
      <w:r>
        <w:t>EXPENSE_REIMBURSEMENT</w:t>
      </w:r>
    </w:p>
    <w:p>
      <w:pPr>
        <w:pStyle w:val="ListBullet"/>
      </w:pPr>
      <w:r>
        <w:t>ADJUSTMENT</w:t>
      </w:r>
    </w:p>
    <w:p>
      <w:pPr>
        <w:pStyle w:val="ListBullet"/>
      </w:pPr>
      <w:r>
        <w:t>PAYOUT</w:t>
      </w:r>
    </w:p>
    <w:p>
      <w:pPr>
        <w:pStyle w:val="ListBullet"/>
      </w:pPr>
      <w:r>
        <w:t>REVERSAL</w:t>
      </w:r>
    </w:p>
    <w:p>
      <w:r>
        <w:t>Adjustments require explicit authorization and audit reason.</w:t>
      </w:r>
    </w:p>
    <w:p>
      <w:pPr>
        <w:pStyle w:val="Heading1"/>
      </w:pPr>
      <w:r>
        <w:t>26. Payout Model</w:t>
      </w:r>
    </w:p>
    <w:tbl>
      <w:tblPr>
        <w:tblStyle w:val="TableGrid"/>
        <w:tblW w:type="auto" w:w="0"/>
        <w:jc w:val="center"/>
        <w:tblLook w:firstColumn="1" w:firstRow="1" w:lastColumn="0" w:lastRow="0" w:noHBand="0" w:noVBand="1" w:val="04A0"/>
      </w:tblPr>
      <w:tblGrid>
        <w:gridCol w:w="5184"/>
        <w:gridCol w:w="5184"/>
      </w:tblGrid>
      <w:tr>
        <w:tc>
          <w:tcPr>
            <w:tcW w:type="dxa" w:w="5184"/>
          </w:tcPr>
          <w:p>
            <w:r>
              <w:t>State</w:t>
            </w:r>
          </w:p>
        </w:tc>
        <w:tc>
          <w:tcPr>
            <w:tcW w:type="dxa" w:w="5184"/>
          </w:tcPr>
          <w:p>
            <w:r>
              <w:t>Meaning</w:t>
            </w:r>
          </w:p>
        </w:tc>
      </w:tr>
      <w:tr>
        <w:tc>
          <w:tcPr>
            <w:tcW w:type="dxa" w:w="5184"/>
          </w:tcPr>
          <w:p>
            <w:r>
              <w:t>PENDING</w:t>
            </w:r>
          </w:p>
        </w:tc>
        <w:tc>
          <w:tcPr>
            <w:tcW w:type="dxa" w:w="5184"/>
          </w:tcPr>
          <w:p>
            <w:r>
              <w:t>Not cleared</w:t>
            </w:r>
          </w:p>
        </w:tc>
      </w:tr>
      <w:tr>
        <w:tc>
          <w:tcPr>
            <w:tcW w:type="dxa" w:w="5184"/>
          </w:tcPr>
          <w:p>
            <w:r>
              <w:t>QC_CLEARED</w:t>
            </w:r>
          </w:p>
        </w:tc>
        <w:tc>
          <w:tcPr>
            <w:tcW w:type="dxa" w:w="5184"/>
          </w:tcPr>
          <w:p>
            <w:r>
              <w:t>Eligible</w:t>
            </w:r>
          </w:p>
        </w:tc>
      </w:tr>
      <w:tr>
        <w:tc>
          <w:tcPr>
            <w:tcW w:type="dxa" w:w="5184"/>
          </w:tcPr>
          <w:p>
            <w:r>
              <w:t>APPROVED</w:t>
            </w:r>
          </w:p>
        </w:tc>
        <w:tc>
          <w:tcPr>
            <w:tcW w:type="dxa" w:w="5184"/>
          </w:tcPr>
          <w:p>
            <w:r>
              <w:t>Authorized</w:t>
            </w:r>
          </w:p>
        </w:tc>
      </w:tr>
      <w:tr>
        <w:tc>
          <w:tcPr>
            <w:tcW w:type="dxa" w:w="5184"/>
          </w:tcPr>
          <w:p>
            <w:r>
              <w:t>PROCESSING</w:t>
            </w:r>
          </w:p>
        </w:tc>
        <w:tc>
          <w:tcPr>
            <w:tcW w:type="dxa" w:w="5184"/>
          </w:tcPr>
          <w:p>
            <w:r>
              <w:t>Provider transaction initiated</w:t>
            </w:r>
          </w:p>
        </w:tc>
      </w:tr>
      <w:tr>
        <w:tc>
          <w:tcPr>
            <w:tcW w:type="dxa" w:w="5184"/>
          </w:tcPr>
          <w:p>
            <w:r>
              <w:t>PAID</w:t>
            </w:r>
          </w:p>
        </w:tc>
        <w:tc>
          <w:tcPr>
            <w:tcW w:type="dxa" w:w="5184"/>
          </w:tcPr>
          <w:p>
            <w:r>
              <w:t>Confirmed</w:t>
            </w:r>
          </w:p>
        </w:tc>
      </w:tr>
      <w:tr>
        <w:tc>
          <w:tcPr>
            <w:tcW w:type="dxa" w:w="5184"/>
          </w:tcPr>
          <w:p>
            <w:r>
              <w:t>FAILED</w:t>
            </w:r>
          </w:p>
        </w:tc>
        <w:tc>
          <w:tcPr>
            <w:tcW w:type="dxa" w:w="5184"/>
          </w:tcPr>
          <w:p>
            <w:r>
              <w:t>Provider failure</w:t>
            </w:r>
          </w:p>
        </w:tc>
      </w:tr>
      <w:tr>
        <w:tc>
          <w:tcPr>
            <w:tcW w:type="dxa" w:w="5184"/>
          </w:tcPr>
          <w:p>
            <w:r>
              <w:t>RECONCILIATION</w:t>
            </w:r>
          </w:p>
        </w:tc>
        <w:tc>
          <w:tcPr>
            <w:tcW w:type="dxa" w:w="5184"/>
          </w:tcPr>
          <w:p>
            <w:r>
              <w:t>Manual/system review</w:t>
            </w:r>
          </w:p>
        </w:tc>
      </w:tr>
    </w:tbl>
    <w:p>
      <w:pPr>
        <w:pStyle w:val="Heading1"/>
      </w:pPr>
      <w:r>
        <w:t>27. Trust Model</w:t>
      </w:r>
    </w:p>
    <w:p>
      <w:r>
        <w:t>TrustSignal records automated or rule-based anomalies. TrustCase records the investigation and human decision.</w:t>
      </w:r>
    </w:p>
    <w:p>
      <w:pPr>
        <w:pStyle w:val="ListBullet"/>
      </w:pPr>
      <w:r>
        <w:t>Signal source</w:t>
      </w:r>
    </w:p>
    <w:p>
      <w:pPr>
        <w:pStyle w:val="ListBullet"/>
      </w:pPr>
      <w:r>
        <w:t>confidence/priority</w:t>
      </w:r>
    </w:p>
    <w:p>
      <w:pPr>
        <w:pStyle w:val="ListBullet"/>
      </w:pPr>
      <w:r>
        <w:t>related entity</w:t>
      </w:r>
    </w:p>
    <w:p>
      <w:pPr>
        <w:pStyle w:val="ListBullet"/>
      </w:pPr>
      <w:r>
        <w:t>detectedAt</w:t>
      </w:r>
    </w:p>
    <w:p>
      <w:pPr>
        <w:pStyle w:val="ListBullet"/>
      </w:pPr>
      <w:r>
        <w:t>status</w:t>
      </w:r>
    </w:p>
    <w:p>
      <w:pPr>
        <w:pStyle w:val="ListBullet"/>
      </w:pPr>
      <w:r>
        <w:t>reviewer</w:t>
      </w:r>
    </w:p>
    <w:p>
      <w:pPr>
        <w:pStyle w:val="ListBullet"/>
      </w:pPr>
      <w:r>
        <w:t>decision</w:t>
      </w:r>
    </w:p>
    <w:p>
      <w:pPr>
        <w:pStyle w:val="ListBullet"/>
      </w:pPr>
      <w:r>
        <w:t>action</w:t>
      </w:r>
    </w:p>
    <w:p>
      <w:pPr>
        <w:pStyle w:val="ListBullet"/>
      </w:pPr>
      <w:r>
        <w:t>appeal reference</w:t>
      </w:r>
    </w:p>
    <w:p>
      <w:pPr>
        <w:pStyle w:val="Heading1"/>
      </w:pPr>
      <w:r>
        <w:t>28. Notification Model</w:t>
      </w:r>
    </w:p>
    <w:p>
      <w:pPr>
        <w:pStyle w:val="ListBullet"/>
      </w:pPr>
      <w:r>
        <w:t>recipientUserId/agentId</w:t>
      </w:r>
    </w:p>
    <w:p>
      <w:pPr>
        <w:pStyle w:val="ListBullet"/>
      </w:pPr>
      <w:r>
        <w:t>type</w:t>
      </w:r>
    </w:p>
    <w:p>
      <w:pPr>
        <w:pStyle w:val="ListBullet"/>
      </w:pPr>
      <w:r>
        <w:t>channel</w:t>
      </w:r>
    </w:p>
    <w:p>
      <w:pPr>
        <w:pStyle w:val="ListBullet"/>
      </w:pPr>
      <w:r>
        <w:t>payload/reference</w:t>
      </w:r>
    </w:p>
    <w:p>
      <w:pPr>
        <w:pStyle w:val="ListBullet"/>
      </w:pPr>
      <w:r>
        <w:t>status</w:t>
      </w:r>
    </w:p>
    <w:p>
      <w:pPr>
        <w:pStyle w:val="ListBullet"/>
      </w:pPr>
      <w:r>
        <w:t>sentAt</w:t>
      </w:r>
    </w:p>
    <w:p>
      <w:pPr>
        <w:pStyle w:val="ListBullet"/>
      </w:pPr>
      <w:r>
        <w:t>readAt</w:t>
      </w:r>
    </w:p>
    <w:p>
      <w:pPr>
        <w:pStyle w:val="ListBullet"/>
      </w:pPr>
      <w:r>
        <w:t>createdAt</w:t>
      </w:r>
    </w:p>
    <w:p>
      <w:r>
        <w:t>Notifications should reference entities rather than duplicate large sensitive payloads.</w:t>
      </w:r>
    </w:p>
    <w:p>
      <w:pPr>
        <w:pStyle w:val="Heading1"/>
      </w:pPr>
      <w:r>
        <w:t>29. Audit Event Model</w:t>
      </w:r>
    </w:p>
    <w:p>
      <w:r>
        <w:t>AuditEvent is append-only.</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Requirement</w:t>
            </w:r>
          </w:p>
        </w:tc>
      </w:tr>
      <w:tr>
        <w:tc>
          <w:tcPr>
            <w:tcW w:type="dxa" w:w="5184"/>
          </w:tcPr>
          <w:p>
            <w:r>
              <w:t>id</w:t>
            </w:r>
          </w:p>
        </w:tc>
        <w:tc>
          <w:tcPr>
            <w:tcW w:type="dxa" w:w="5184"/>
          </w:tcPr>
          <w:p>
            <w:r>
              <w:t>Unique event</w:t>
            </w:r>
          </w:p>
        </w:tc>
      </w:tr>
      <w:tr>
        <w:tc>
          <w:tcPr>
            <w:tcW w:type="dxa" w:w="5184"/>
          </w:tcPr>
          <w:p>
            <w:r>
              <w:t>actorType</w:t>
            </w:r>
          </w:p>
        </w:tc>
        <w:tc>
          <w:tcPr>
            <w:tcW w:type="dxa" w:w="5184"/>
          </w:tcPr>
          <w:p>
            <w:r>
              <w:t>USER/AGENT/SERVICE/SYSTEM</w:t>
            </w:r>
          </w:p>
        </w:tc>
      </w:tr>
      <w:tr>
        <w:tc>
          <w:tcPr>
            <w:tcW w:type="dxa" w:w="5184"/>
          </w:tcPr>
          <w:p>
            <w:r>
              <w:t>actorId</w:t>
            </w:r>
          </w:p>
        </w:tc>
        <w:tc>
          <w:tcPr>
            <w:tcW w:type="dxa" w:w="5184"/>
          </w:tcPr>
          <w:p>
            <w:r>
              <w:t>Who acted where applicable</w:t>
            </w:r>
          </w:p>
        </w:tc>
      </w:tr>
      <w:tr>
        <w:tc>
          <w:tcPr>
            <w:tcW w:type="dxa" w:w="5184"/>
          </w:tcPr>
          <w:p>
            <w:r>
              <w:t>action</w:t>
            </w:r>
          </w:p>
        </w:tc>
        <w:tc>
          <w:tcPr>
            <w:tcW w:type="dxa" w:w="5184"/>
          </w:tcPr>
          <w:p>
            <w:r>
              <w:t>Named operation</w:t>
            </w:r>
          </w:p>
        </w:tc>
      </w:tr>
      <w:tr>
        <w:tc>
          <w:tcPr>
            <w:tcW w:type="dxa" w:w="5184"/>
          </w:tcPr>
          <w:p>
            <w:r>
              <w:t>entityType</w:t>
            </w:r>
          </w:p>
        </w:tc>
        <w:tc>
          <w:tcPr>
            <w:tcW w:type="dxa" w:w="5184"/>
          </w:tcPr>
          <w:p>
            <w:r>
              <w:t>Affected entity</w:t>
            </w:r>
          </w:p>
        </w:tc>
      </w:tr>
      <w:tr>
        <w:tc>
          <w:tcPr>
            <w:tcW w:type="dxa" w:w="5184"/>
          </w:tcPr>
          <w:p>
            <w:r>
              <w:t>entityId</w:t>
            </w:r>
          </w:p>
        </w:tc>
        <w:tc>
          <w:tcPr>
            <w:tcW w:type="dxa" w:w="5184"/>
          </w:tcPr>
          <w:p>
            <w:r>
              <w:t>Affected record</w:t>
            </w:r>
          </w:p>
        </w:tc>
      </w:tr>
      <w:tr>
        <w:tc>
          <w:tcPr>
            <w:tcW w:type="dxa" w:w="5184"/>
          </w:tcPr>
          <w:p>
            <w:r>
              <w:t>beforeHash/afterHash</w:t>
            </w:r>
          </w:p>
        </w:tc>
        <w:tc>
          <w:tcPr>
            <w:tcW w:type="dxa" w:w="5184"/>
          </w:tcPr>
          <w:p>
            <w:r>
              <w:t>Optional integrity support</w:t>
            </w:r>
          </w:p>
        </w:tc>
      </w:tr>
      <w:tr>
        <w:tc>
          <w:tcPr>
            <w:tcW w:type="dxa" w:w="5184"/>
          </w:tcPr>
          <w:p>
            <w:r>
              <w:t>metadata</w:t>
            </w:r>
          </w:p>
        </w:tc>
        <w:tc>
          <w:tcPr>
            <w:tcW w:type="dxa" w:w="5184"/>
          </w:tcPr>
          <w:p>
            <w:r>
              <w:t>Structured context</w:t>
            </w:r>
          </w:p>
        </w:tc>
      </w:tr>
      <w:tr>
        <w:tc>
          <w:tcPr>
            <w:tcW w:type="dxa" w:w="5184"/>
          </w:tcPr>
          <w:p>
            <w:r>
              <w:t>correlationId</w:t>
            </w:r>
          </w:p>
        </w:tc>
        <w:tc>
          <w:tcPr>
            <w:tcW w:type="dxa" w:w="5184"/>
          </w:tcPr>
          <w:p>
            <w:r>
              <w:t>Request/trace</w:t>
            </w:r>
          </w:p>
        </w:tc>
      </w:tr>
      <w:tr>
        <w:tc>
          <w:tcPr>
            <w:tcW w:type="dxa" w:w="5184"/>
          </w:tcPr>
          <w:p>
            <w:r>
              <w:t>createdAt</w:t>
            </w:r>
          </w:p>
        </w:tc>
        <w:tc>
          <w:tcPr>
            <w:tcW w:type="dxa" w:w="5184"/>
          </w:tcPr>
          <w:p>
            <w:r>
              <w:t>Server timestamp</w:t>
            </w:r>
          </w:p>
        </w:tc>
      </w:tr>
    </w:tbl>
    <w:p>
      <w:pPr>
        <w:pStyle w:val="Heading1"/>
      </w:pPr>
      <w:r>
        <w:t>30. Integration Request Model</w:t>
      </w:r>
    </w:p>
    <w:p>
      <w:pPr>
        <w:pStyle w:val="ListBullet"/>
      </w:pPr>
      <w:r>
        <w:t>id</w:t>
      </w:r>
    </w:p>
    <w:p>
      <w:pPr>
        <w:pStyle w:val="ListBullet"/>
      </w:pPr>
      <w:r>
        <w:t>direction</w:t>
      </w:r>
    </w:p>
    <w:p>
      <w:pPr>
        <w:pStyle w:val="ListBullet"/>
      </w:pPr>
      <w:r>
        <w:t>system</w:t>
      </w:r>
    </w:p>
    <w:p>
      <w:pPr>
        <w:pStyle w:val="ListBullet"/>
      </w:pPr>
      <w:r>
        <w:t>endpoint/event</w:t>
      </w:r>
    </w:p>
    <w:p>
      <w:pPr>
        <w:pStyle w:val="ListBullet"/>
      </w:pPr>
      <w:r>
        <w:t>correlationId</w:t>
      </w:r>
    </w:p>
    <w:p>
      <w:pPr>
        <w:pStyle w:val="ListBullet"/>
      </w:pPr>
      <w:r>
        <w:t>idempotencyKey</w:t>
      </w:r>
    </w:p>
    <w:p>
      <w:pPr>
        <w:pStyle w:val="ListBullet"/>
      </w:pPr>
      <w:r>
        <w:t>payloadHash</w:t>
      </w:r>
    </w:p>
    <w:p>
      <w:pPr>
        <w:pStyle w:val="ListBullet"/>
      </w:pPr>
      <w:r>
        <w:t>status</w:t>
      </w:r>
    </w:p>
    <w:p>
      <w:pPr>
        <w:pStyle w:val="ListBullet"/>
      </w:pPr>
      <w:r>
        <w:t>attempts</w:t>
      </w:r>
    </w:p>
    <w:p>
      <w:pPr>
        <w:pStyle w:val="ListBullet"/>
      </w:pPr>
      <w:r>
        <w:t>lastError</w:t>
      </w:r>
    </w:p>
    <w:p>
      <w:pPr>
        <w:pStyle w:val="ListBullet"/>
      </w:pPr>
      <w:r>
        <w:t>createdAt</w:t>
      </w:r>
    </w:p>
    <w:p>
      <w:pPr>
        <w:pStyle w:val="ListBullet"/>
      </w:pPr>
      <w:r>
        <w:t>completedAt</w:t>
      </w:r>
    </w:p>
    <w:p>
      <w:r>
        <w:t>Store enough information to reconcile integration failures without storing unnecessary copies of sensitive payloads.</w:t>
      </w:r>
    </w:p>
    <w:p>
      <w:pPr>
        <w:pStyle w:val="Heading1"/>
      </w:pPr>
      <w:r>
        <w:t>31. Webhook Event Model</w:t>
      </w:r>
    </w:p>
    <w:p>
      <w:pPr>
        <w:pStyle w:val="ListBullet"/>
      </w:pPr>
      <w:r>
        <w:t>eventId</w:t>
      </w:r>
    </w:p>
    <w:p>
      <w:pPr>
        <w:pStyle w:val="ListBullet"/>
      </w:pPr>
      <w:r>
        <w:t>eventType/version</w:t>
      </w:r>
    </w:p>
    <w:p>
      <w:pPr>
        <w:pStyle w:val="ListBullet"/>
      </w:pPr>
      <w:r>
        <w:t>organizationId</w:t>
      </w:r>
    </w:p>
    <w:p>
      <w:pPr>
        <w:pStyle w:val="ListBullet"/>
      </w:pPr>
      <w:r>
        <w:t>destination</w:t>
      </w:r>
    </w:p>
    <w:p>
      <w:pPr>
        <w:pStyle w:val="ListBullet"/>
      </w:pPr>
      <w:r>
        <w:t>payloadReference</w:t>
      </w:r>
    </w:p>
    <w:p>
      <w:pPr>
        <w:pStyle w:val="ListBullet"/>
      </w:pPr>
      <w:r>
        <w:t>signature</w:t>
      </w:r>
    </w:p>
    <w:p>
      <w:pPr>
        <w:pStyle w:val="ListBullet"/>
      </w:pPr>
      <w:r>
        <w:t>status</w:t>
      </w:r>
    </w:p>
    <w:p>
      <w:pPr>
        <w:pStyle w:val="ListBullet"/>
      </w:pPr>
      <w:r>
        <w:t>attempts</w:t>
      </w:r>
    </w:p>
    <w:p>
      <w:pPr>
        <w:pStyle w:val="ListBullet"/>
      </w:pPr>
      <w:r>
        <w:t>nextAttemptAt</w:t>
      </w:r>
    </w:p>
    <w:p>
      <w:pPr>
        <w:pStyle w:val="ListBullet"/>
      </w:pPr>
      <w:r>
        <w:t>deliveredAt</w:t>
      </w:r>
    </w:p>
    <w:p>
      <w:r>
        <w:t>Webhook delivery must be retryable and deduplicated by event ID.</w:t>
      </w:r>
    </w:p>
    <w:p>
      <w:pPr>
        <w:pStyle w:val="Heading1"/>
      </w:pPr>
      <w:r>
        <w:t>32. Agent State Machine</w:t>
      </w:r>
    </w:p>
    <w:p>
      <w:r>
        <w:t>APPLIED → IDENTITY_VERIFIED → FIELD_VERIFIED → ACTIVE.</w:t>
      </w:r>
    </w:p>
    <w:p>
      <w:r>
        <w:t>Alternate controlled transitions: ACTIVE → RESTRICTED → ACTIVE; ACTIVE → SUSPENDED → ACTIVE/TERMINATED; FIELD_VERIFIED → REJECTED where applicable.</w:t>
      </w:r>
    </w:p>
    <w:p>
      <w:r>
        <w:t>Only authorized roles/services may trigger transitions.</w:t>
      </w:r>
    </w:p>
    <w:p>
      <w:pPr>
        <w:pStyle w:val="Heading1"/>
      </w:pPr>
      <w:r>
        <w:t>33. Mission State Machine</w:t>
      </w:r>
    </w:p>
    <w:p>
      <w:r>
        <w:t>REQUESTED → PLANNED → MATCHED → OFFERED → ACCEPTED → EN_ROUTE → ON_SITE → EXECUTING → SUBMITTING → SUBMITTED → QC → COMPLETED.</w:t>
      </w:r>
    </w:p>
    <w:p>
      <w:r>
        <w:t>Alternate states: PAUSED, ESCALATED, REASSIGNED, REWORK, CANCELLED, FAILED.</w:t>
      </w:r>
    </w:p>
    <w:tbl>
      <w:tblPr>
        <w:tblStyle w:val="TableGrid"/>
        <w:tblW w:type="auto" w:w="0"/>
        <w:jc w:val="center"/>
        <w:tblLook w:firstColumn="1" w:firstRow="1" w:lastColumn="0" w:lastRow="0" w:noHBand="0" w:noVBand="1" w:val="04A0"/>
      </w:tblPr>
      <w:tblGrid>
        <w:gridCol w:w="5184"/>
        <w:gridCol w:w="5184"/>
      </w:tblGrid>
      <w:tr>
        <w:tc>
          <w:tcPr>
            <w:tcW w:type="dxa" w:w="5184"/>
          </w:tcPr>
          <w:p>
            <w:r>
              <w:t>Transition</w:t>
            </w:r>
          </w:p>
        </w:tc>
        <w:tc>
          <w:tcPr>
            <w:tcW w:type="dxa" w:w="5184"/>
          </w:tcPr>
          <w:p>
            <w:r>
              <w:t>Required control</w:t>
            </w:r>
          </w:p>
        </w:tc>
      </w:tr>
      <w:tr>
        <w:tc>
          <w:tcPr>
            <w:tcW w:type="dxa" w:w="5184"/>
          </w:tcPr>
          <w:p>
            <w:r>
              <w:t>OFFERED → ACCEPTED</w:t>
            </w:r>
          </w:p>
        </w:tc>
        <w:tc>
          <w:tcPr>
            <w:tcW w:type="dxa" w:w="5184"/>
          </w:tcPr>
          <w:p>
            <w:r>
              <w:t>Agent owns/controls acceptance</w:t>
            </w:r>
          </w:p>
        </w:tc>
      </w:tr>
      <w:tr>
        <w:tc>
          <w:tcPr>
            <w:tcW w:type="dxa" w:w="5184"/>
          </w:tcPr>
          <w:p>
            <w:r>
              <w:t>ACCEPTED → EN_ROUTE</w:t>
            </w:r>
          </w:p>
        </w:tc>
        <w:tc>
          <w:tcPr>
            <w:tcW w:type="dxa" w:w="5184"/>
          </w:tcPr>
          <w:p>
            <w:r>
              <w:t>Assignment valid</w:t>
            </w:r>
          </w:p>
        </w:tc>
      </w:tr>
      <w:tr>
        <w:tc>
          <w:tcPr>
            <w:tcW w:type="dxa" w:w="5184"/>
          </w:tcPr>
          <w:p>
            <w:r>
              <w:t>EN_ROUTE → ON_SITE</w:t>
            </w:r>
          </w:p>
        </w:tc>
        <w:tc>
          <w:tcPr>
            <w:tcW w:type="dxa" w:w="5184"/>
          </w:tcPr>
          <w:p>
            <w:r>
              <w:t>Server GPS validation</w:t>
            </w:r>
          </w:p>
        </w:tc>
      </w:tr>
      <w:tr>
        <w:tc>
          <w:tcPr>
            <w:tcW w:type="dxa" w:w="5184"/>
          </w:tcPr>
          <w:p>
            <w:r>
              <w:t>ON_SITE → EXECUTING</w:t>
            </w:r>
          </w:p>
        </w:tc>
        <w:tc>
          <w:tcPr>
            <w:tcW w:type="dxa" w:w="5184"/>
          </w:tcPr>
          <w:p>
            <w:r>
              <w:t>Check-in valid + mission active</w:t>
            </w:r>
          </w:p>
        </w:tc>
      </w:tr>
      <w:tr>
        <w:tc>
          <w:tcPr>
            <w:tcW w:type="dxa" w:w="5184"/>
          </w:tcPr>
          <w:p>
            <w:r>
              <w:t>EXECUTING → SUBMITTING</w:t>
            </w:r>
          </w:p>
        </w:tc>
        <w:tc>
          <w:tcPr>
            <w:tcW w:type="dxa" w:w="5184"/>
          </w:tcPr>
          <w:p>
            <w:r>
              <w:t>Required work complete</w:t>
            </w:r>
          </w:p>
        </w:tc>
      </w:tr>
      <w:tr>
        <w:tc>
          <w:tcPr>
            <w:tcW w:type="dxa" w:w="5184"/>
          </w:tcPr>
          <w:p>
            <w:r>
              <w:t>SUBMITTING → SUBMITTED</w:t>
            </w:r>
          </w:p>
        </w:tc>
        <w:tc>
          <w:tcPr>
            <w:tcW w:type="dxa" w:w="5184"/>
          </w:tcPr>
          <w:p>
            <w:r>
              <w:t>Required evidence queued/received</w:t>
            </w:r>
          </w:p>
        </w:tc>
      </w:tr>
      <w:tr>
        <w:tc>
          <w:tcPr>
            <w:tcW w:type="dxa" w:w="5184"/>
          </w:tcPr>
          <w:p>
            <w:r>
              <w:t>SUBMITTED → QC</w:t>
            </w:r>
          </w:p>
        </w:tc>
        <w:tc>
          <w:tcPr>
            <w:tcW w:type="dxa" w:w="5184"/>
          </w:tcPr>
          <w:p>
            <w:r>
              <w:t>Submission validation</w:t>
            </w:r>
          </w:p>
        </w:tc>
      </w:tr>
      <w:tr>
        <w:tc>
          <w:tcPr>
            <w:tcW w:type="dxa" w:w="5184"/>
          </w:tcPr>
          <w:p>
            <w:r>
              <w:t>QC → COMPLETED</w:t>
            </w:r>
          </w:p>
        </w:tc>
        <w:tc>
          <w:tcPr>
            <w:tcW w:type="dxa" w:w="5184"/>
          </w:tcPr>
          <w:p>
            <w:r>
              <w:t>QC approval</w:t>
            </w:r>
          </w:p>
        </w:tc>
      </w:tr>
      <w:tr>
        <w:tc>
          <w:tcPr>
            <w:tcW w:type="dxa" w:w="5184"/>
          </w:tcPr>
          <w:p>
            <w:r>
              <w:t>QC → REWORK</w:t>
            </w:r>
          </w:p>
        </w:tc>
        <w:tc>
          <w:tcPr>
            <w:tcW w:type="dxa" w:w="5184"/>
          </w:tcPr>
          <w:p>
            <w:r>
              <w:t>Reason required</w:t>
            </w:r>
          </w:p>
        </w:tc>
      </w:tr>
    </w:tbl>
    <w:p>
      <w:pPr>
        <w:pStyle w:val="Heading1"/>
      </w:pPr>
      <w:r>
        <w:t>34. Permission Matrix</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t>Action</w:t>
            </w:r>
          </w:p>
        </w:tc>
        <w:tc>
          <w:tcPr>
            <w:tcW w:type="dxa" w:w="1296"/>
          </w:tcPr>
          <w:p>
            <w:r>
              <w:t>Agent</w:t>
            </w:r>
          </w:p>
        </w:tc>
        <w:tc>
          <w:tcPr>
            <w:tcW w:type="dxa" w:w="1296"/>
          </w:tcPr>
          <w:p>
            <w:r>
              <w:t>Ops</w:t>
            </w:r>
          </w:p>
        </w:tc>
        <w:tc>
          <w:tcPr>
            <w:tcW w:type="dxa" w:w="1296"/>
          </w:tcPr>
          <w:p>
            <w:r>
              <w:t>QC</w:t>
            </w:r>
          </w:p>
        </w:tc>
        <w:tc>
          <w:tcPr>
            <w:tcW w:type="dxa" w:w="1296"/>
          </w:tcPr>
          <w:p>
            <w:r>
              <w:t>Trust</w:t>
            </w:r>
          </w:p>
        </w:tc>
        <w:tc>
          <w:tcPr>
            <w:tcW w:type="dxa" w:w="1296"/>
          </w:tcPr>
          <w:p>
            <w:r>
              <w:t>Finance</w:t>
            </w:r>
          </w:p>
        </w:tc>
        <w:tc>
          <w:tcPr>
            <w:tcW w:type="dxa" w:w="1296"/>
          </w:tcPr>
          <w:p>
            <w:r>
              <w:t>Client</w:t>
            </w:r>
          </w:p>
        </w:tc>
        <w:tc>
          <w:tcPr>
            <w:tcW w:type="dxa" w:w="1296"/>
          </w:tcPr>
          <w:p>
            <w:r>
              <w:t>ASOJU</w:t>
            </w:r>
          </w:p>
        </w:tc>
      </w:tr>
      <w:tr>
        <w:tc>
          <w:tcPr>
            <w:tcW w:type="dxa" w:w="1296"/>
          </w:tcPr>
          <w:p>
            <w:r>
              <w:t>View own mission</w:t>
            </w:r>
          </w:p>
        </w:tc>
        <w:tc>
          <w:tcPr>
            <w:tcW w:type="dxa" w:w="1296"/>
          </w:tcPr>
          <w:p>
            <w:r>
              <w:t>Yes</w:t>
            </w:r>
          </w:p>
        </w:tc>
        <w:tc>
          <w:tcPr>
            <w:tcW w:type="dxa" w:w="1296"/>
          </w:tcPr>
          <w:p>
            <w:r>
              <w:t>Yes</w:t>
            </w:r>
          </w:p>
        </w:tc>
        <w:tc>
          <w:tcPr>
            <w:tcW w:type="dxa" w:w="1296"/>
          </w:tcPr>
          <w:p>
            <w:r>
              <w:t>Yes</w:t>
            </w:r>
          </w:p>
        </w:tc>
        <w:tc>
          <w:tcPr>
            <w:tcW w:type="dxa" w:w="1296"/>
          </w:tcPr>
          <w:p>
            <w:r>
              <w:t>Scoped</w:t>
            </w:r>
          </w:p>
        </w:tc>
        <w:tc>
          <w:tcPr>
            <w:tcW w:type="dxa" w:w="1296"/>
          </w:tcPr>
          <w:p>
            <w:r>
              <w:t>No</w:t>
            </w:r>
          </w:p>
        </w:tc>
        <w:tc>
          <w:tcPr>
            <w:tcW w:type="dxa" w:w="1296"/>
          </w:tcPr>
          <w:p>
            <w:r>
              <w:t>Own org</w:t>
            </w:r>
          </w:p>
        </w:tc>
        <w:tc>
          <w:tcPr>
            <w:tcW w:type="dxa" w:w="1296"/>
          </w:tcPr>
          <w:p>
            <w:r>
              <w:t>Scoped</w:t>
            </w:r>
          </w:p>
        </w:tc>
      </w:tr>
      <w:tr>
        <w:tc>
          <w:tcPr>
            <w:tcW w:type="dxa" w:w="1296"/>
          </w:tcPr>
          <w:p>
            <w:r>
              <w:t>Accept mission</w:t>
            </w:r>
          </w:p>
        </w:tc>
        <w:tc>
          <w:tcPr>
            <w:tcW w:type="dxa" w:w="1296"/>
          </w:tcPr>
          <w:p>
            <w:r>
              <w:t>Yes</w:t>
            </w:r>
          </w:p>
        </w:tc>
        <w:tc>
          <w:tcPr>
            <w:tcW w:type="dxa" w:w="1296"/>
          </w:tcPr>
          <w:p>
            <w:r>
              <w:t>Yes override</w:t>
            </w:r>
          </w:p>
        </w:tc>
        <w:tc>
          <w:tcPr>
            <w:tcW w:type="dxa" w:w="1296"/>
          </w:tcPr>
          <w:p>
            <w:r>
              <w:t>No</w:t>
            </w:r>
          </w:p>
        </w:tc>
        <w:tc>
          <w:tcPr>
            <w:tcW w:type="dxa" w:w="1296"/>
          </w:tcPr>
          <w:p>
            <w:r>
              <w:t>No</w:t>
            </w:r>
          </w:p>
        </w:tc>
        <w:tc>
          <w:tcPr>
            <w:tcW w:type="dxa" w:w="1296"/>
          </w:tcPr>
          <w:p>
            <w:r>
              <w:t>No</w:t>
            </w:r>
          </w:p>
        </w:tc>
        <w:tc>
          <w:tcPr>
            <w:tcW w:type="dxa" w:w="1296"/>
          </w:tcPr>
          <w:p>
            <w:r>
              <w:t>No</w:t>
            </w:r>
          </w:p>
        </w:tc>
        <w:tc>
          <w:tcPr>
            <w:tcW w:type="dxa" w:w="1296"/>
          </w:tcPr>
          <w:p>
            <w:r>
              <w:t>No</w:t>
            </w:r>
          </w:p>
        </w:tc>
      </w:tr>
      <w:tr>
        <w:tc>
          <w:tcPr>
            <w:tcW w:type="dxa" w:w="1296"/>
          </w:tcPr>
          <w:p>
            <w:r>
              <w:t>Check-in</w:t>
            </w:r>
          </w:p>
        </w:tc>
        <w:tc>
          <w:tcPr>
            <w:tcW w:type="dxa" w:w="1296"/>
          </w:tcPr>
          <w:p>
            <w:r>
              <w:t>Yes</w:t>
            </w:r>
          </w:p>
        </w:tc>
        <w:tc>
          <w:tcPr>
            <w:tcW w:type="dxa" w:w="1296"/>
          </w:tcPr>
          <w:p>
            <w:r>
              <w:t>No</w:t>
            </w:r>
          </w:p>
        </w:tc>
        <w:tc>
          <w:tcPr>
            <w:tcW w:type="dxa" w:w="1296"/>
          </w:tcPr>
          <w:p>
            <w:r>
              <w:t>No</w:t>
            </w:r>
          </w:p>
        </w:tc>
        <w:tc>
          <w:tcPr>
            <w:tcW w:type="dxa" w:w="1296"/>
          </w:tcPr>
          <w:p>
            <w:r>
              <w:t>No</w:t>
            </w:r>
          </w:p>
        </w:tc>
        <w:tc>
          <w:tcPr>
            <w:tcW w:type="dxa" w:w="1296"/>
          </w:tcPr>
          <w:p>
            <w:r>
              <w:t>No</w:t>
            </w:r>
          </w:p>
        </w:tc>
        <w:tc>
          <w:tcPr>
            <w:tcW w:type="dxa" w:w="1296"/>
          </w:tcPr>
          <w:p>
            <w:r>
              <w:t>No</w:t>
            </w:r>
          </w:p>
        </w:tc>
        <w:tc>
          <w:tcPr>
            <w:tcW w:type="dxa" w:w="1296"/>
          </w:tcPr>
          <w:p>
            <w:r>
              <w:t>No</w:t>
            </w:r>
          </w:p>
        </w:tc>
      </w:tr>
      <w:tr>
        <w:tc>
          <w:tcPr>
            <w:tcW w:type="dxa" w:w="1296"/>
          </w:tcPr>
          <w:p>
            <w:r>
              <w:t>Capture evidence</w:t>
            </w:r>
          </w:p>
        </w:tc>
        <w:tc>
          <w:tcPr>
            <w:tcW w:type="dxa" w:w="1296"/>
          </w:tcPr>
          <w:p>
            <w:r>
              <w:t>Yes</w:t>
            </w:r>
          </w:p>
        </w:tc>
        <w:tc>
          <w:tcPr>
            <w:tcW w:type="dxa" w:w="1296"/>
          </w:tcPr>
          <w:p>
            <w:r>
              <w:t>No</w:t>
            </w:r>
          </w:p>
        </w:tc>
        <w:tc>
          <w:tcPr>
            <w:tcW w:type="dxa" w:w="1296"/>
          </w:tcPr>
          <w:p>
            <w:r>
              <w:t>No</w:t>
            </w:r>
          </w:p>
        </w:tc>
        <w:tc>
          <w:tcPr>
            <w:tcW w:type="dxa" w:w="1296"/>
          </w:tcPr>
          <w:p>
            <w:r>
              <w:t>No</w:t>
            </w:r>
          </w:p>
        </w:tc>
        <w:tc>
          <w:tcPr>
            <w:tcW w:type="dxa" w:w="1296"/>
          </w:tcPr>
          <w:p>
            <w:r>
              <w:t>No</w:t>
            </w:r>
          </w:p>
        </w:tc>
        <w:tc>
          <w:tcPr>
            <w:tcW w:type="dxa" w:w="1296"/>
          </w:tcPr>
          <w:p>
            <w:r>
              <w:t>No</w:t>
            </w:r>
          </w:p>
        </w:tc>
        <w:tc>
          <w:tcPr>
            <w:tcW w:type="dxa" w:w="1296"/>
          </w:tcPr>
          <w:p>
            <w:r>
              <w:t>No</w:t>
            </w:r>
          </w:p>
        </w:tc>
      </w:tr>
      <w:tr>
        <w:tc>
          <w:tcPr>
            <w:tcW w:type="dxa" w:w="1296"/>
          </w:tcPr>
          <w:p>
            <w:r>
              <w:t>QC approve</w:t>
            </w:r>
          </w:p>
        </w:tc>
        <w:tc>
          <w:tcPr>
            <w:tcW w:type="dxa" w:w="1296"/>
          </w:tcPr>
          <w:p>
            <w:r>
              <w:t>No</w:t>
            </w:r>
          </w:p>
        </w:tc>
        <w:tc>
          <w:tcPr>
            <w:tcW w:type="dxa" w:w="1296"/>
          </w:tcPr>
          <w:p>
            <w:r>
              <w:t>No</w:t>
            </w:r>
          </w:p>
        </w:tc>
        <w:tc>
          <w:tcPr>
            <w:tcW w:type="dxa" w:w="1296"/>
          </w:tcPr>
          <w:p>
            <w:r>
              <w:t>Yes</w:t>
            </w:r>
          </w:p>
        </w:tc>
        <w:tc>
          <w:tcPr>
            <w:tcW w:type="dxa" w:w="1296"/>
          </w:tcPr>
          <w:p>
            <w:r>
              <w:t>No</w:t>
            </w:r>
          </w:p>
        </w:tc>
        <w:tc>
          <w:tcPr>
            <w:tcW w:type="dxa" w:w="1296"/>
          </w:tcPr>
          <w:p>
            <w:r>
              <w:t>No</w:t>
            </w:r>
          </w:p>
        </w:tc>
        <w:tc>
          <w:tcPr>
            <w:tcW w:type="dxa" w:w="1296"/>
          </w:tcPr>
          <w:p>
            <w:r>
              <w:t>No</w:t>
            </w:r>
          </w:p>
        </w:tc>
        <w:tc>
          <w:tcPr>
            <w:tcW w:type="dxa" w:w="1296"/>
          </w:tcPr>
          <w:p>
            <w:r>
              <w:t>Scoped</w:t>
            </w:r>
          </w:p>
        </w:tc>
      </w:tr>
      <w:tr>
        <w:tc>
          <w:tcPr>
            <w:tcW w:type="dxa" w:w="1296"/>
          </w:tcPr>
          <w:p>
            <w:r>
              <w:t>Suspend agent</w:t>
            </w:r>
          </w:p>
        </w:tc>
        <w:tc>
          <w:tcPr>
            <w:tcW w:type="dxa" w:w="1296"/>
          </w:tcPr>
          <w:p>
            <w:r>
              <w:t>No</w:t>
            </w:r>
          </w:p>
        </w:tc>
        <w:tc>
          <w:tcPr>
            <w:tcW w:type="dxa" w:w="1296"/>
          </w:tcPr>
          <w:p>
            <w:r>
              <w:t>Authorized</w:t>
            </w:r>
          </w:p>
        </w:tc>
        <w:tc>
          <w:tcPr>
            <w:tcW w:type="dxa" w:w="1296"/>
          </w:tcPr>
          <w:p>
            <w:r>
              <w:t>No</w:t>
            </w:r>
          </w:p>
        </w:tc>
        <w:tc>
          <w:tcPr>
            <w:tcW w:type="dxa" w:w="1296"/>
          </w:tcPr>
          <w:p>
            <w:r>
              <w:t>Authorized</w:t>
            </w:r>
          </w:p>
        </w:tc>
        <w:tc>
          <w:tcPr>
            <w:tcW w:type="dxa" w:w="1296"/>
          </w:tcPr>
          <w:p>
            <w:r>
              <w:t>No</w:t>
            </w:r>
          </w:p>
        </w:tc>
        <w:tc>
          <w:tcPr>
            <w:tcW w:type="dxa" w:w="1296"/>
          </w:tcPr>
          <w:p>
            <w:r>
              <w:t>No</w:t>
            </w:r>
          </w:p>
        </w:tc>
        <w:tc>
          <w:tcPr>
            <w:tcW w:type="dxa" w:w="1296"/>
          </w:tcPr>
          <w:p>
            <w:r>
              <w:t>Group rules</w:t>
            </w:r>
          </w:p>
        </w:tc>
      </w:tr>
      <w:tr>
        <w:tc>
          <w:tcPr>
            <w:tcW w:type="dxa" w:w="1296"/>
          </w:tcPr>
          <w:p>
            <w:r>
              <w:t>Approve payout</w:t>
            </w:r>
          </w:p>
        </w:tc>
        <w:tc>
          <w:tcPr>
            <w:tcW w:type="dxa" w:w="1296"/>
          </w:tcPr>
          <w:p>
            <w:r>
              <w:t>No</w:t>
            </w:r>
          </w:p>
        </w:tc>
        <w:tc>
          <w:tcPr>
            <w:tcW w:type="dxa" w:w="1296"/>
          </w:tcPr>
          <w:p>
            <w:r>
              <w:t>No</w:t>
            </w:r>
          </w:p>
        </w:tc>
        <w:tc>
          <w:tcPr>
            <w:tcW w:type="dxa" w:w="1296"/>
          </w:tcPr>
          <w:p>
            <w:r>
              <w:t>No</w:t>
            </w:r>
          </w:p>
        </w:tc>
        <w:tc>
          <w:tcPr>
            <w:tcW w:type="dxa" w:w="1296"/>
          </w:tcPr>
          <w:p>
            <w:r>
              <w:t>No</w:t>
            </w:r>
          </w:p>
        </w:tc>
        <w:tc>
          <w:tcPr>
            <w:tcW w:type="dxa" w:w="1296"/>
          </w:tcPr>
          <w:p>
            <w:r>
              <w:t>Yes</w:t>
            </w:r>
          </w:p>
        </w:tc>
        <w:tc>
          <w:tcPr>
            <w:tcW w:type="dxa" w:w="1296"/>
          </w:tcPr>
          <w:p>
            <w:r>
              <w:t>No</w:t>
            </w:r>
          </w:p>
        </w:tc>
        <w:tc>
          <w:tcPr>
            <w:tcW w:type="dxa" w:w="1296"/>
          </w:tcPr>
          <w:p>
            <w:r>
              <w:t>ASOJU scope</w:t>
            </w:r>
          </w:p>
        </w:tc>
      </w:tr>
      <w:tr>
        <w:tc>
          <w:tcPr>
            <w:tcW w:type="dxa" w:w="1296"/>
          </w:tcPr>
          <w:p>
            <w:r>
              <w:t>View other clients</w:t>
            </w:r>
          </w:p>
        </w:tc>
        <w:tc>
          <w:tcPr>
            <w:tcW w:type="dxa" w:w="1296"/>
          </w:tcPr>
          <w:p>
            <w:r>
              <w:t>No</w:t>
            </w:r>
          </w:p>
        </w:tc>
        <w:tc>
          <w:tcPr>
            <w:tcW w:type="dxa" w:w="1296"/>
          </w:tcPr>
          <w:p>
            <w:r>
              <w:t>Yes if authorized</w:t>
            </w:r>
          </w:p>
        </w:tc>
        <w:tc>
          <w:tcPr>
            <w:tcW w:type="dxa" w:w="1296"/>
          </w:tcPr>
          <w:p>
            <w:r>
              <w:t>Scoped</w:t>
            </w:r>
          </w:p>
        </w:tc>
        <w:tc>
          <w:tcPr>
            <w:tcW w:type="dxa" w:w="1296"/>
          </w:tcPr>
          <w:p>
            <w:r>
              <w:t>Scoped</w:t>
            </w:r>
          </w:p>
        </w:tc>
        <w:tc>
          <w:tcPr>
            <w:tcW w:type="dxa" w:w="1296"/>
          </w:tcPr>
          <w:p>
            <w:r>
              <w:t>Scoped</w:t>
            </w:r>
          </w:p>
        </w:tc>
        <w:tc>
          <w:tcPr>
            <w:tcW w:type="dxa" w:w="1296"/>
          </w:tcPr>
          <w:p>
            <w:r>
              <w:t>No</w:t>
            </w:r>
          </w:p>
        </w:tc>
        <w:tc>
          <w:tcPr>
            <w:tcW w:type="dxa" w:w="1296"/>
          </w:tcPr>
          <w:p>
            <w:r>
              <w:t>ASOJU only</w:t>
            </w:r>
          </w:p>
        </w:tc>
      </w:tr>
    </w:tbl>
    <w:p>
      <w:r>
        <w:t>Implement finer-grained permissions than this summary table for production.</w:t>
      </w:r>
    </w:p>
    <w:p>
      <w:pPr>
        <w:pStyle w:val="Heading1"/>
      </w:pPr>
      <w:r>
        <w:t>35. API Principles</w:t>
      </w:r>
    </w:p>
    <w:p>
      <w:pPr>
        <w:pStyle w:val="ListBullet"/>
      </w:pPr>
      <w:r>
        <w:t>REST/JSON for synchronous business APIs</w:t>
      </w:r>
    </w:p>
    <w:p>
      <w:pPr>
        <w:pStyle w:val="ListBullet"/>
      </w:pPr>
      <w:r>
        <w:t>Versioned URLs or headers</w:t>
      </w:r>
    </w:p>
    <w:p>
      <w:pPr>
        <w:pStyle w:val="ListBullet"/>
      </w:pPr>
      <w:r>
        <w:t>Idempotency on critical commands</w:t>
      </w:r>
    </w:p>
    <w:p>
      <w:pPr>
        <w:pStyle w:val="ListBullet"/>
      </w:pPr>
      <w:r>
        <w:t>Structured error codes</w:t>
      </w:r>
    </w:p>
    <w:p>
      <w:pPr>
        <w:pStyle w:val="ListBullet"/>
      </w:pPr>
      <w:r>
        <w:t>Correlation IDs</w:t>
      </w:r>
    </w:p>
    <w:p>
      <w:pPr>
        <w:pStyle w:val="ListBullet"/>
      </w:pPr>
      <w:r>
        <w:t>Pagination</w:t>
      </w:r>
    </w:p>
    <w:p>
      <w:pPr>
        <w:pStyle w:val="ListBullet"/>
      </w:pPr>
      <w:r>
        <w:t>Filtering</w:t>
      </w:r>
    </w:p>
    <w:p>
      <w:pPr>
        <w:pStyle w:val="ListBullet"/>
      </w:pPr>
      <w:r>
        <w:t>Server-side authorization</w:t>
      </w:r>
    </w:p>
    <w:p>
      <w:pPr>
        <w:pStyle w:val="ListBullet"/>
      </w:pPr>
      <w:r>
        <w:t>Tenant scoping</w:t>
      </w:r>
    </w:p>
    <w:p>
      <w:pPr>
        <w:pStyle w:val="ListBullet"/>
      </w:pPr>
      <w:r>
        <w:t>Rate limits</w:t>
      </w:r>
    </w:p>
    <w:p>
      <w:pPr>
        <w:pStyle w:val="ListBullet"/>
      </w:pPr>
      <w:r>
        <w:t>OpenAPI as contract</w:t>
      </w:r>
    </w:p>
    <w:p>
      <w:pPr>
        <w:pStyle w:val="Heading1"/>
      </w:pPr>
      <w:r>
        <w:t>36. Agent API Endpoints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Method</w:t>
            </w:r>
          </w:p>
        </w:tc>
        <w:tc>
          <w:tcPr>
            <w:tcW w:type="dxa" w:w="3456"/>
          </w:tcPr>
          <w:p>
            <w:r>
              <w:t>Endpoint</w:t>
            </w:r>
          </w:p>
        </w:tc>
        <w:tc>
          <w:tcPr>
            <w:tcW w:type="dxa" w:w="3456"/>
          </w:tcPr>
          <w:p>
            <w:r>
              <w:t>Purpose</w:t>
            </w:r>
          </w:p>
        </w:tc>
      </w:tr>
      <w:tr>
        <w:tc>
          <w:tcPr>
            <w:tcW w:type="dxa" w:w="3456"/>
          </w:tcPr>
          <w:p>
            <w:r>
              <w:t>POST</w:t>
            </w:r>
          </w:p>
        </w:tc>
        <w:tc>
          <w:tcPr>
            <w:tcW w:type="dxa" w:w="3456"/>
          </w:tcPr>
          <w:p>
            <w:r>
              <w:t>/v1/agent/onboarding</w:t>
            </w:r>
          </w:p>
        </w:tc>
        <w:tc>
          <w:tcPr>
            <w:tcW w:type="dxa" w:w="3456"/>
          </w:tcPr>
          <w:p>
            <w:r>
              <w:t>Create/update onboarding</w:t>
            </w:r>
          </w:p>
        </w:tc>
      </w:tr>
      <w:tr>
        <w:tc>
          <w:tcPr>
            <w:tcW w:type="dxa" w:w="3456"/>
          </w:tcPr>
          <w:p>
            <w:r>
              <w:t>GET</w:t>
            </w:r>
          </w:p>
        </w:tc>
        <w:tc>
          <w:tcPr>
            <w:tcW w:type="dxa" w:w="3456"/>
          </w:tcPr>
          <w:p>
            <w:r>
              <w:t>/v1/agent/me</w:t>
            </w:r>
          </w:p>
        </w:tc>
        <w:tc>
          <w:tcPr>
            <w:tcW w:type="dxa" w:w="3456"/>
          </w:tcPr>
          <w:p>
            <w:r>
              <w:t>Current profile</w:t>
            </w:r>
          </w:p>
        </w:tc>
      </w:tr>
      <w:tr>
        <w:tc>
          <w:tcPr>
            <w:tcW w:type="dxa" w:w="3456"/>
          </w:tcPr>
          <w:p>
            <w:r>
              <w:t>GET</w:t>
            </w:r>
          </w:p>
        </w:tc>
        <w:tc>
          <w:tcPr>
            <w:tcW w:type="dxa" w:w="3456"/>
          </w:tcPr>
          <w:p>
            <w:r>
              <w:t>/v1/agent/missions</w:t>
            </w:r>
          </w:p>
        </w:tc>
        <w:tc>
          <w:tcPr>
            <w:tcW w:type="dxa" w:w="3456"/>
          </w:tcPr>
          <w:p>
            <w:r>
              <w:t>Eligible/assigned missions</w:t>
            </w:r>
          </w:p>
        </w:tc>
      </w:tr>
      <w:tr>
        <w:tc>
          <w:tcPr>
            <w:tcW w:type="dxa" w:w="3456"/>
          </w:tcPr>
          <w:p>
            <w:r>
              <w:t>GET</w:t>
            </w:r>
          </w:p>
        </w:tc>
        <w:tc>
          <w:tcPr>
            <w:tcW w:type="dxa" w:w="3456"/>
          </w:tcPr>
          <w:p>
            <w:r>
              <w:t>/v1/missions/{id}</w:t>
            </w:r>
          </w:p>
        </w:tc>
        <w:tc>
          <w:tcPr>
            <w:tcW w:type="dxa" w:w="3456"/>
          </w:tcPr>
          <w:p>
            <w:r>
              <w:t>Mission details</w:t>
            </w:r>
          </w:p>
        </w:tc>
      </w:tr>
      <w:tr>
        <w:tc>
          <w:tcPr>
            <w:tcW w:type="dxa" w:w="3456"/>
          </w:tcPr>
          <w:p>
            <w:r>
              <w:t>POST</w:t>
            </w:r>
          </w:p>
        </w:tc>
        <w:tc>
          <w:tcPr>
            <w:tcW w:type="dxa" w:w="3456"/>
          </w:tcPr>
          <w:p>
            <w:r>
              <w:t>/v1/missions/{id}/accept</w:t>
            </w:r>
          </w:p>
        </w:tc>
        <w:tc>
          <w:tcPr>
            <w:tcW w:type="dxa" w:w="3456"/>
          </w:tcPr>
          <w:p>
            <w:r>
              <w:t>Accept offer</w:t>
            </w:r>
          </w:p>
        </w:tc>
      </w:tr>
      <w:tr>
        <w:tc>
          <w:tcPr>
            <w:tcW w:type="dxa" w:w="3456"/>
          </w:tcPr>
          <w:p>
            <w:r>
              <w:t>POST</w:t>
            </w:r>
          </w:p>
        </w:tc>
        <w:tc>
          <w:tcPr>
            <w:tcW w:type="dxa" w:w="3456"/>
          </w:tcPr>
          <w:p>
            <w:r>
              <w:t>/v1/missions/{id}/decline</w:t>
            </w:r>
          </w:p>
        </w:tc>
        <w:tc>
          <w:tcPr>
            <w:tcW w:type="dxa" w:w="3456"/>
          </w:tcPr>
          <w:p>
            <w:r>
              <w:t>Decline offer</w:t>
            </w:r>
          </w:p>
        </w:tc>
      </w:tr>
      <w:tr>
        <w:tc>
          <w:tcPr>
            <w:tcW w:type="dxa" w:w="3456"/>
          </w:tcPr>
          <w:p>
            <w:r>
              <w:t>POST</w:t>
            </w:r>
          </w:p>
        </w:tc>
        <w:tc>
          <w:tcPr>
            <w:tcW w:type="dxa" w:w="3456"/>
          </w:tcPr>
          <w:p>
            <w:r>
              <w:t>/v1/missions/{id}/en-route</w:t>
            </w:r>
          </w:p>
        </w:tc>
        <w:tc>
          <w:tcPr>
            <w:tcW w:type="dxa" w:w="3456"/>
          </w:tcPr>
          <w:p>
            <w:r>
              <w:t>Start travel state</w:t>
            </w:r>
          </w:p>
        </w:tc>
      </w:tr>
      <w:tr>
        <w:tc>
          <w:tcPr>
            <w:tcW w:type="dxa" w:w="3456"/>
          </w:tcPr>
          <w:p>
            <w:r>
              <w:t>POST</w:t>
            </w:r>
          </w:p>
        </w:tc>
        <w:tc>
          <w:tcPr>
            <w:tcW w:type="dxa" w:w="3456"/>
          </w:tcPr>
          <w:p>
            <w:r>
              <w:t>/v1/missions/{id}/check-in</w:t>
            </w:r>
          </w:p>
        </w:tc>
        <w:tc>
          <w:tcPr>
            <w:tcW w:type="dxa" w:w="3456"/>
          </w:tcPr>
          <w:p>
            <w:r>
              <w:t>GPS check-in</w:t>
            </w:r>
          </w:p>
        </w:tc>
      </w:tr>
      <w:tr>
        <w:tc>
          <w:tcPr>
            <w:tcW w:type="dxa" w:w="3456"/>
          </w:tcPr>
          <w:p>
            <w:r>
              <w:t>POST</w:t>
            </w:r>
          </w:p>
        </w:tc>
        <w:tc>
          <w:tcPr>
            <w:tcW w:type="dxa" w:w="3456"/>
          </w:tcPr>
          <w:p>
            <w:r>
              <w:t>/v1/missions/{id}/checklist/{item}/complete</w:t>
            </w:r>
          </w:p>
        </w:tc>
        <w:tc>
          <w:tcPr>
            <w:tcW w:type="dxa" w:w="3456"/>
          </w:tcPr>
          <w:p>
            <w:r>
              <w:t>Complete checklist</w:t>
            </w:r>
          </w:p>
        </w:tc>
      </w:tr>
      <w:tr>
        <w:tc>
          <w:tcPr>
            <w:tcW w:type="dxa" w:w="3456"/>
          </w:tcPr>
          <w:p>
            <w:r>
              <w:t>POST</w:t>
            </w:r>
          </w:p>
        </w:tc>
        <w:tc>
          <w:tcPr>
            <w:tcW w:type="dxa" w:w="3456"/>
          </w:tcPr>
          <w:p>
            <w:r>
              <w:t>/v1/missions/{id}/evidence/initiate</w:t>
            </w:r>
          </w:p>
        </w:tc>
        <w:tc>
          <w:tcPr>
            <w:tcW w:type="dxa" w:w="3456"/>
          </w:tcPr>
          <w:p>
            <w:r>
              <w:t>Create upload</w:t>
            </w:r>
          </w:p>
        </w:tc>
      </w:tr>
      <w:tr>
        <w:tc>
          <w:tcPr>
            <w:tcW w:type="dxa" w:w="3456"/>
          </w:tcPr>
          <w:p>
            <w:r>
              <w:t>POST</w:t>
            </w:r>
          </w:p>
        </w:tc>
        <w:tc>
          <w:tcPr>
            <w:tcW w:type="dxa" w:w="3456"/>
          </w:tcPr>
          <w:p>
            <w:r>
              <w:t>/v1/missions/{id}/submit</w:t>
            </w:r>
          </w:p>
        </w:tc>
        <w:tc>
          <w:tcPr>
            <w:tcW w:type="dxa" w:w="3456"/>
          </w:tcPr>
          <w:p>
            <w:r>
              <w:t>Submit mission</w:t>
            </w:r>
          </w:p>
        </w:tc>
      </w:tr>
      <w:tr>
        <w:tc>
          <w:tcPr>
            <w:tcW w:type="dxa" w:w="3456"/>
          </w:tcPr>
          <w:p>
            <w:r>
              <w:t>POST</w:t>
            </w:r>
          </w:p>
        </w:tc>
        <w:tc>
          <w:tcPr>
            <w:tcW w:type="dxa" w:w="3456"/>
          </w:tcPr>
          <w:p>
            <w:r>
              <w:t>/v1/missions/{id}/escalations</w:t>
            </w:r>
          </w:p>
        </w:tc>
        <w:tc>
          <w:tcPr>
            <w:tcW w:type="dxa" w:w="3456"/>
          </w:tcPr>
          <w:p>
            <w:r>
              <w:t>Create escalation</w:t>
            </w:r>
          </w:p>
        </w:tc>
      </w:tr>
      <w:tr>
        <w:tc>
          <w:tcPr>
            <w:tcW w:type="dxa" w:w="3456"/>
          </w:tcPr>
          <w:p>
            <w:r>
              <w:t>GET</w:t>
            </w:r>
          </w:p>
        </w:tc>
        <w:tc>
          <w:tcPr>
            <w:tcW w:type="dxa" w:w="3456"/>
          </w:tcPr>
          <w:p>
            <w:r>
              <w:t>/v1/agent/wallet</w:t>
            </w:r>
          </w:p>
        </w:tc>
        <w:tc>
          <w:tcPr>
            <w:tcW w:type="dxa" w:w="3456"/>
          </w:tcPr>
          <w:p>
            <w:r>
              <w:t>Wallet/ledger view</w:t>
            </w:r>
          </w:p>
        </w:tc>
      </w:tr>
      <w:tr>
        <w:tc>
          <w:tcPr>
            <w:tcW w:type="dxa" w:w="3456"/>
          </w:tcPr>
          <w:p>
            <w:r>
              <w:t>GET</w:t>
            </w:r>
          </w:p>
        </w:tc>
        <w:tc>
          <w:tcPr>
            <w:tcW w:type="dxa" w:w="3456"/>
          </w:tcPr>
          <w:p>
            <w:r>
              <w:t>/v1/agent/payouts</w:t>
            </w:r>
          </w:p>
        </w:tc>
        <w:tc>
          <w:tcPr>
            <w:tcW w:type="dxa" w:w="3456"/>
          </w:tcPr>
          <w:p>
            <w:r>
              <w:t>Payout history</w:t>
            </w:r>
          </w:p>
        </w:tc>
      </w:tr>
    </w:tbl>
    <w:p>
      <w:pPr>
        <w:pStyle w:val="Heading1"/>
      </w:pPr>
      <w:r>
        <w:t>37. Operations API Endpoints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Method</w:t>
            </w:r>
          </w:p>
        </w:tc>
        <w:tc>
          <w:tcPr>
            <w:tcW w:type="dxa" w:w="3456"/>
          </w:tcPr>
          <w:p>
            <w:r>
              <w:t>Endpoint</w:t>
            </w:r>
          </w:p>
        </w:tc>
        <w:tc>
          <w:tcPr>
            <w:tcW w:type="dxa" w:w="3456"/>
          </w:tcPr>
          <w:p>
            <w:r>
              <w:t>Purpose</w:t>
            </w:r>
          </w:p>
        </w:tc>
      </w:tr>
      <w:tr>
        <w:tc>
          <w:tcPr>
            <w:tcW w:type="dxa" w:w="3456"/>
          </w:tcPr>
          <w:p>
            <w:r>
              <w:t>GET</w:t>
            </w:r>
          </w:p>
        </w:tc>
        <w:tc>
          <w:tcPr>
            <w:tcW w:type="dxa" w:w="3456"/>
          </w:tcPr>
          <w:p>
            <w:r>
              <w:t>/v1/ops/missions</w:t>
            </w:r>
          </w:p>
        </w:tc>
        <w:tc>
          <w:tcPr>
            <w:tcW w:type="dxa" w:w="3456"/>
          </w:tcPr>
          <w:p>
            <w:r>
              <w:t>Mission queue</w:t>
            </w:r>
          </w:p>
        </w:tc>
      </w:tr>
      <w:tr>
        <w:tc>
          <w:tcPr>
            <w:tcW w:type="dxa" w:w="3456"/>
          </w:tcPr>
          <w:p>
            <w:r>
              <w:t>GET</w:t>
            </w:r>
          </w:p>
        </w:tc>
        <w:tc>
          <w:tcPr>
            <w:tcW w:type="dxa" w:w="3456"/>
          </w:tcPr>
          <w:p>
            <w:r>
              <w:t>/v1/ops/agents</w:t>
            </w:r>
          </w:p>
        </w:tc>
        <w:tc>
          <w:tcPr>
            <w:tcW w:type="dxa" w:w="3456"/>
          </w:tcPr>
          <w:p>
            <w:r>
              <w:t>Workforce search</w:t>
            </w:r>
          </w:p>
        </w:tc>
      </w:tr>
      <w:tr>
        <w:tc>
          <w:tcPr>
            <w:tcW w:type="dxa" w:w="3456"/>
          </w:tcPr>
          <w:p>
            <w:r>
              <w:t>POST</w:t>
            </w:r>
          </w:p>
        </w:tc>
        <w:tc>
          <w:tcPr>
            <w:tcW w:type="dxa" w:w="3456"/>
          </w:tcPr>
          <w:p>
            <w:r>
              <w:t>/v1/ops/missions/{id}/assign</w:t>
            </w:r>
          </w:p>
        </w:tc>
        <w:tc>
          <w:tcPr>
            <w:tcW w:type="dxa" w:w="3456"/>
          </w:tcPr>
          <w:p>
            <w:r>
              <w:t>Assign/reassign</w:t>
            </w:r>
          </w:p>
        </w:tc>
      </w:tr>
      <w:tr>
        <w:tc>
          <w:tcPr>
            <w:tcW w:type="dxa" w:w="3456"/>
          </w:tcPr>
          <w:p>
            <w:r>
              <w:t>POST</w:t>
            </w:r>
          </w:p>
        </w:tc>
        <w:tc>
          <w:tcPr>
            <w:tcW w:type="dxa" w:w="3456"/>
          </w:tcPr>
          <w:p>
            <w:r>
              <w:t>/v1/ops/missions/{id}/pause</w:t>
            </w:r>
          </w:p>
        </w:tc>
        <w:tc>
          <w:tcPr>
            <w:tcW w:type="dxa" w:w="3456"/>
          </w:tcPr>
          <w:p>
            <w:r>
              <w:t>Pause</w:t>
            </w:r>
          </w:p>
        </w:tc>
      </w:tr>
      <w:tr>
        <w:tc>
          <w:tcPr>
            <w:tcW w:type="dxa" w:w="3456"/>
          </w:tcPr>
          <w:p>
            <w:r>
              <w:t>POST</w:t>
            </w:r>
          </w:p>
        </w:tc>
        <w:tc>
          <w:tcPr>
            <w:tcW w:type="dxa" w:w="3456"/>
          </w:tcPr>
          <w:p>
            <w:r>
              <w:t>/v1/ops/missions/{id}/escalations/{eid}/resolve</w:t>
            </w:r>
          </w:p>
        </w:tc>
        <w:tc>
          <w:tcPr>
            <w:tcW w:type="dxa" w:w="3456"/>
          </w:tcPr>
          <w:p>
            <w:r>
              <w:t>Resolve escalation</w:t>
            </w:r>
          </w:p>
        </w:tc>
      </w:tr>
      <w:tr>
        <w:tc>
          <w:tcPr>
            <w:tcW w:type="dxa" w:w="3456"/>
          </w:tcPr>
          <w:p>
            <w:r>
              <w:t>GET</w:t>
            </w:r>
          </w:p>
        </w:tc>
        <w:tc>
          <w:tcPr>
            <w:tcW w:type="dxa" w:w="3456"/>
          </w:tcPr>
          <w:p>
            <w:r>
              <w:t>/v1/ops/qc</w:t>
            </w:r>
          </w:p>
        </w:tc>
        <w:tc>
          <w:tcPr>
            <w:tcW w:type="dxa" w:w="3456"/>
          </w:tcPr>
          <w:p>
            <w:r>
              <w:t>QC queue</w:t>
            </w:r>
          </w:p>
        </w:tc>
      </w:tr>
      <w:tr>
        <w:tc>
          <w:tcPr>
            <w:tcW w:type="dxa" w:w="3456"/>
          </w:tcPr>
          <w:p>
            <w:r>
              <w:t>POST</w:t>
            </w:r>
          </w:p>
        </w:tc>
        <w:tc>
          <w:tcPr>
            <w:tcW w:type="dxa" w:w="3456"/>
          </w:tcPr>
          <w:p>
            <w:r>
              <w:t>/v1/qc/missions/{id}/review</w:t>
            </w:r>
          </w:p>
        </w:tc>
        <w:tc>
          <w:tcPr>
            <w:tcW w:type="dxa" w:w="3456"/>
          </w:tcPr>
          <w:p>
            <w:r>
              <w:t>QC decision</w:t>
            </w:r>
          </w:p>
        </w:tc>
      </w:tr>
      <w:tr>
        <w:tc>
          <w:tcPr>
            <w:tcW w:type="dxa" w:w="3456"/>
          </w:tcPr>
          <w:p>
            <w:r>
              <w:t>POST</w:t>
            </w:r>
          </w:p>
        </w:tc>
        <w:tc>
          <w:tcPr>
            <w:tcW w:type="dxa" w:w="3456"/>
          </w:tcPr>
          <w:p>
            <w:r>
              <w:t>/v1/ops/agents/{id}/restrict</w:t>
            </w:r>
          </w:p>
        </w:tc>
        <w:tc>
          <w:tcPr>
            <w:tcW w:type="dxa" w:w="3456"/>
          </w:tcPr>
          <w:p>
            <w:r>
              <w:t>Restrict</w:t>
            </w:r>
          </w:p>
        </w:tc>
      </w:tr>
      <w:tr>
        <w:tc>
          <w:tcPr>
            <w:tcW w:type="dxa" w:w="3456"/>
          </w:tcPr>
          <w:p>
            <w:r>
              <w:t>POST</w:t>
            </w:r>
          </w:p>
        </w:tc>
        <w:tc>
          <w:tcPr>
            <w:tcW w:type="dxa" w:w="3456"/>
          </w:tcPr>
          <w:p>
            <w:r>
              <w:t>/v1/ops/agents/{id}/suspend</w:t>
            </w:r>
          </w:p>
        </w:tc>
        <w:tc>
          <w:tcPr>
            <w:tcW w:type="dxa" w:w="3456"/>
          </w:tcPr>
          <w:p>
            <w:r>
              <w:t>Suspend</w:t>
            </w:r>
          </w:p>
        </w:tc>
      </w:tr>
      <w:tr>
        <w:tc>
          <w:tcPr>
            <w:tcW w:type="dxa" w:w="3456"/>
          </w:tcPr>
          <w:p>
            <w:r>
              <w:t>GET</w:t>
            </w:r>
          </w:p>
        </w:tc>
        <w:tc>
          <w:tcPr>
            <w:tcW w:type="dxa" w:w="3456"/>
          </w:tcPr>
          <w:p>
            <w:r>
              <w:t>/v1/ops/capacity</w:t>
            </w:r>
          </w:p>
        </w:tc>
        <w:tc>
          <w:tcPr>
            <w:tcW w:type="dxa" w:w="3456"/>
          </w:tcPr>
          <w:p>
            <w:r>
              <w:t>Capacity dashboard</w:t>
            </w:r>
          </w:p>
        </w:tc>
      </w:tr>
    </w:tbl>
    <w:p>
      <w:pPr>
        <w:pStyle w:val="Heading1"/>
      </w:pPr>
      <w:r>
        <w:t>38. Client API Endpoints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Method</w:t>
            </w:r>
          </w:p>
        </w:tc>
        <w:tc>
          <w:tcPr>
            <w:tcW w:type="dxa" w:w="3456"/>
          </w:tcPr>
          <w:p>
            <w:r>
              <w:t>Endpoint</w:t>
            </w:r>
          </w:p>
        </w:tc>
        <w:tc>
          <w:tcPr>
            <w:tcW w:type="dxa" w:w="3456"/>
          </w:tcPr>
          <w:p>
            <w:r>
              <w:t>Purpose</w:t>
            </w:r>
          </w:p>
        </w:tc>
      </w:tr>
      <w:tr>
        <w:tc>
          <w:tcPr>
            <w:tcW w:type="dxa" w:w="3456"/>
          </w:tcPr>
          <w:p>
            <w:r>
              <w:t>POST</w:t>
            </w:r>
          </w:p>
        </w:tc>
        <w:tc>
          <w:tcPr>
            <w:tcW w:type="dxa" w:w="3456"/>
          </w:tcPr>
          <w:p>
            <w:r>
              <w:t>/v1/client/requests</w:t>
            </w:r>
          </w:p>
        </w:tc>
        <w:tc>
          <w:tcPr>
            <w:tcW w:type="dxa" w:w="3456"/>
          </w:tcPr>
          <w:p>
            <w:r>
              <w:t>Create field request</w:t>
            </w:r>
          </w:p>
        </w:tc>
      </w:tr>
      <w:tr>
        <w:tc>
          <w:tcPr>
            <w:tcW w:type="dxa" w:w="3456"/>
          </w:tcPr>
          <w:p>
            <w:r>
              <w:t>GET</w:t>
            </w:r>
          </w:p>
        </w:tc>
        <w:tc>
          <w:tcPr>
            <w:tcW w:type="dxa" w:w="3456"/>
          </w:tcPr>
          <w:p>
            <w:r>
              <w:t>/v1/client/requests</w:t>
            </w:r>
          </w:p>
        </w:tc>
        <w:tc>
          <w:tcPr>
            <w:tcW w:type="dxa" w:w="3456"/>
          </w:tcPr>
          <w:p>
            <w:r>
              <w:t>List own requests</w:t>
            </w:r>
          </w:p>
        </w:tc>
      </w:tr>
      <w:tr>
        <w:tc>
          <w:tcPr>
            <w:tcW w:type="dxa" w:w="3456"/>
          </w:tcPr>
          <w:p>
            <w:r>
              <w:t>GET</w:t>
            </w:r>
          </w:p>
        </w:tc>
        <w:tc>
          <w:tcPr>
            <w:tcW w:type="dxa" w:w="3456"/>
          </w:tcPr>
          <w:p>
            <w:r>
              <w:t>/v1/client/requests/{id}</w:t>
            </w:r>
          </w:p>
        </w:tc>
        <w:tc>
          <w:tcPr>
            <w:tcW w:type="dxa" w:w="3456"/>
          </w:tcPr>
          <w:p>
            <w:r>
              <w:t>Request status</w:t>
            </w:r>
          </w:p>
        </w:tc>
      </w:tr>
      <w:tr>
        <w:tc>
          <w:tcPr>
            <w:tcW w:type="dxa" w:w="3456"/>
          </w:tcPr>
          <w:p>
            <w:r>
              <w:t>GET</w:t>
            </w:r>
          </w:p>
        </w:tc>
        <w:tc>
          <w:tcPr>
            <w:tcW w:type="dxa" w:w="3456"/>
          </w:tcPr>
          <w:p>
            <w:r>
              <w:t>/v1/client/missions/{id}</w:t>
            </w:r>
          </w:p>
        </w:tc>
        <w:tc>
          <w:tcPr>
            <w:tcW w:type="dxa" w:w="3456"/>
          </w:tcPr>
          <w:p>
            <w:r>
              <w:t>Mission status</w:t>
            </w:r>
          </w:p>
        </w:tc>
      </w:tr>
      <w:tr>
        <w:tc>
          <w:tcPr>
            <w:tcW w:type="dxa" w:w="3456"/>
          </w:tcPr>
          <w:p>
            <w:r>
              <w:t>GET</w:t>
            </w:r>
          </w:p>
        </w:tc>
        <w:tc>
          <w:tcPr>
            <w:tcW w:type="dxa" w:w="3456"/>
          </w:tcPr>
          <w:p>
            <w:r>
              <w:t>/v1/client/missions/{id}/result</w:t>
            </w:r>
          </w:p>
        </w:tc>
        <w:tc>
          <w:tcPr>
            <w:tcW w:type="dxa" w:w="3456"/>
          </w:tcPr>
          <w:p>
            <w:r>
              <w:t>Final result</w:t>
            </w:r>
          </w:p>
        </w:tc>
      </w:tr>
      <w:tr>
        <w:tc>
          <w:tcPr>
            <w:tcW w:type="dxa" w:w="3456"/>
          </w:tcPr>
          <w:p>
            <w:r>
              <w:t>GET</w:t>
            </w:r>
          </w:p>
        </w:tc>
        <w:tc>
          <w:tcPr>
            <w:tcW w:type="dxa" w:w="3456"/>
          </w:tcPr>
          <w:p>
            <w:r>
              <w:t>/v1/client/missions/{id}/evidence</w:t>
            </w:r>
          </w:p>
        </w:tc>
        <w:tc>
          <w:tcPr>
            <w:tcW w:type="dxa" w:w="3456"/>
          </w:tcPr>
          <w:p>
            <w:r>
              <w:t>Authorized evidence</w:t>
            </w:r>
          </w:p>
        </w:tc>
      </w:tr>
      <w:tr>
        <w:tc>
          <w:tcPr>
            <w:tcW w:type="dxa" w:w="3456"/>
          </w:tcPr>
          <w:p>
            <w:r>
              <w:t>GET</w:t>
            </w:r>
          </w:p>
        </w:tc>
        <w:tc>
          <w:tcPr>
            <w:tcW w:type="dxa" w:w="3456"/>
          </w:tcPr>
          <w:p>
            <w:r>
              <w:t>/v1/client/reports</w:t>
            </w:r>
          </w:p>
        </w:tc>
        <w:tc>
          <w:tcPr>
            <w:tcW w:type="dxa" w:w="3456"/>
          </w:tcPr>
          <w:p>
            <w:r>
              <w:t>Reports</w:t>
            </w:r>
          </w:p>
        </w:tc>
      </w:tr>
    </w:tbl>
    <w:p>
      <w:pPr>
        <w:pStyle w:val="Heading1"/>
      </w:pPr>
      <w:r>
        <w:t>39. ASOJU Integration API</w:t>
      </w:r>
    </w:p>
    <w:tbl>
      <w:tblPr>
        <w:tblStyle w:val="TableGrid"/>
        <w:tblW w:type="auto" w:w="0"/>
        <w:jc w:val="center"/>
        <w:tblLook w:firstColumn="1" w:firstRow="1" w:lastColumn="0" w:lastRow="0" w:noHBand="0" w:noVBand="1" w:val="04A0"/>
      </w:tblPr>
      <w:tblGrid>
        <w:gridCol w:w="5184"/>
        <w:gridCol w:w="5184"/>
      </w:tblGrid>
      <w:tr>
        <w:tc>
          <w:tcPr>
            <w:tcW w:type="dxa" w:w="5184"/>
          </w:tcPr>
          <w:p>
            <w:r>
              <w:t>Direction</w:t>
            </w:r>
          </w:p>
        </w:tc>
        <w:tc>
          <w:tcPr>
            <w:tcW w:type="dxa" w:w="5184"/>
          </w:tcPr>
          <w:p>
            <w:r>
              <w:t>Operation</w:t>
            </w:r>
          </w:p>
        </w:tc>
      </w:tr>
      <w:tr>
        <w:tc>
          <w:tcPr>
            <w:tcW w:type="dxa" w:w="5184"/>
          </w:tcPr>
          <w:p>
            <w:r>
              <w:t>ASOJU → FieldForce</w:t>
            </w:r>
          </w:p>
        </w:tc>
        <w:tc>
          <w:tcPr>
            <w:tcW w:type="dxa" w:w="5184"/>
          </w:tcPr>
          <w:p>
            <w:r>
              <w:t>Create mission request</w:t>
            </w:r>
          </w:p>
        </w:tc>
      </w:tr>
      <w:tr>
        <w:tc>
          <w:tcPr>
            <w:tcW w:type="dxa" w:w="5184"/>
          </w:tcPr>
          <w:p>
            <w:r>
              <w:t>ASOJU → FieldForce</w:t>
            </w:r>
          </w:p>
        </w:tc>
        <w:tc>
          <w:tcPr>
            <w:tcW w:type="dxa" w:w="5184"/>
          </w:tcPr>
          <w:p>
            <w:r>
              <w:t>Update/cancel request where permitted</w:t>
            </w:r>
          </w:p>
        </w:tc>
      </w:tr>
      <w:tr>
        <w:tc>
          <w:tcPr>
            <w:tcW w:type="dxa" w:w="5184"/>
          </w:tcPr>
          <w:p>
            <w:r>
              <w:t>ASOJU → FieldForce</w:t>
            </w:r>
          </w:p>
        </w:tc>
        <w:tc>
          <w:tcPr>
            <w:tcW w:type="dxa" w:w="5184"/>
          </w:tcPr>
          <w:p>
            <w:r>
              <w:t>Provide/refresh approved scope</w:t>
            </w:r>
          </w:p>
        </w:tc>
      </w:tr>
      <w:tr>
        <w:tc>
          <w:tcPr>
            <w:tcW w:type="dxa" w:w="5184"/>
          </w:tcPr>
          <w:p>
            <w:r>
              <w:t>FieldForce → ASOJU</w:t>
            </w:r>
          </w:p>
        </w:tc>
        <w:tc>
          <w:tcPr>
            <w:tcW w:type="dxa" w:w="5184"/>
          </w:tcPr>
          <w:p>
            <w:r>
              <w:t>Request acknowledgement</w:t>
            </w:r>
          </w:p>
        </w:tc>
      </w:tr>
      <w:tr>
        <w:tc>
          <w:tcPr>
            <w:tcW w:type="dxa" w:w="5184"/>
          </w:tcPr>
          <w:p>
            <w:r>
              <w:t>FieldForce → ASOJU</w:t>
            </w:r>
          </w:p>
        </w:tc>
        <w:tc>
          <w:tcPr>
            <w:tcW w:type="dxa" w:w="5184"/>
          </w:tcPr>
          <w:p>
            <w:r>
              <w:t>Assignment/execution status</w:t>
            </w:r>
          </w:p>
        </w:tc>
      </w:tr>
      <w:tr>
        <w:tc>
          <w:tcPr>
            <w:tcW w:type="dxa" w:w="5184"/>
          </w:tcPr>
          <w:p>
            <w:r>
              <w:t>FieldForce → ASOJU</w:t>
            </w:r>
          </w:p>
        </w:tc>
        <w:tc>
          <w:tcPr>
            <w:tcW w:type="dxa" w:w="5184"/>
          </w:tcPr>
          <w:p>
            <w:r>
              <w:t>Escalation</w:t>
            </w:r>
          </w:p>
        </w:tc>
      </w:tr>
      <w:tr>
        <w:tc>
          <w:tcPr>
            <w:tcW w:type="dxa" w:w="5184"/>
          </w:tcPr>
          <w:p>
            <w:r>
              <w:t>FieldForce → ASOJU</w:t>
            </w:r>
          </w:p>
        </w:tc>
        <w:tc>
          <w:tcPr>
            <w:tcW w:type="dxa" w:w="5184"/>
          </w:tcPr>
          <w:p>
            <w:r>
              <w:t>Evidence/result reference</w:t>
            </w:r>
          </w:p>
        </w:tc>
      </w:tr>
      <w:tr>
        <w:tc>
          <w:tcPr>
            <w:tcW w:type="dxa" w:w="5184"/>
          </w:tcPr>
          <w:p>
            <w:r>
              <w:t>FieldForce → ASOJU</w:t>
            </w:r>
          </w:p>
        </w:tc>
        <w:tc>
          <w:tcPr>
            <w:tcW w:type="dxa" w:w="5184"/>
          </w:tcPr>
          <w:p>
            <w:r>
              <w:t>QC/completion outcome</w:t>
            </w:r>
          </w:p>
        </w:tc>
      </w:tr>
      <w:tr>
        <w:tc>
          <w:tcPr>
            <w:tcW w:type="dxa" w:w="5184"/>
          </w:tcPr>
          <w:p>
            <w:r>
              <w:t>Bidirectional</w:t>
            </w:r>
          </w:p>
        </w:tc>
        <w:tc>
          <w:tcPr>
            <w:tcW w:type="dxa" w:w="5184"/>
          </w:tcPr>
          <w:p>
            <w:r>
              <w:t>Reconciliation</w:t>
            </w:r>
          </w:p>
        </w:tc>
      </w:tr>
    </w:tbl>
    <w:p>
      <w:r>
        <w:t>Use separate integration credentials/scopes for each environment and capability.</w:t>
      </w:r>
    </w:p>
    <w:p>
      <w:pPr>
        <w:pStyle w:val="Heading1"/>
      </w:pPr>
      <w:r>
        <w:t>40. Critical API Command Contract</w:t>
      </w:r>
    </w:p>
    <w:p>
      <w:r>
        <w:t>Critical commands should follow: validate authentication → validate tenant/resource access → validate current state → validate business rule → perform transaction → emit audit event → enqueue integration/notification → return authoritative result.</w:t>
      </w:r>
    </w:p>
    <w:p>
      <w:r>
        <w:t>Do not update state and send external side effects without an outbox/reliable event pattern.</w:t>
      </w:r>
    </w:p>
    <w:p>
      <w:pPr>
        <w:pStyle w:val="Heading1"/>
      </w:pPr>
      <w:r>
        <w:t>41. Idempotency Rules</w:t>
      </w:r>
    </w:p>
    <w:p>
      <w:r>
        <w:t>Required for accept, assignment, check-in, evidence initiation, submission, payout initiation, integration creates, and webhook processing.</w:t>
      </w:r>
    </w:p>
    <w:p>
      <w:pPr>
        <w:pStyle w:val="ListBullet"/>
      </w:pPr>
      <w:r>
        <w:t>Client generates idempotency key</w:t>
      </w:r>
    </w:p>
    <w:p>
      <w:pPr>
        <w:pStyle w:val="ListBullet"/>
      </w:pPr>
      <w:r>
        <w:t>Server stores key + operation + result</w:t>
      </w:r>
    </w:p>
    <w:p>
      <w:pPr>
        <w:pStyle w:val="ListBullet"/>
      </w:pPr>
      <w:r>
        <w:t>Duplicate request returns original authoritative result</w:t>
      </w:r>
    </w:p>
    <w:p>
      <w:pPr>
        <w:pStyle w:val="ListBullet"/>
      </w:pPr>
      <w:r>
        <w:t>Keys have controlled retention</w:t>
      </w:r>
    </w:p>
    <w:p>
      <w:pPr>
        <w:pStyle w:val="ListBullet"/>
      </w:pPr>
      <w:r>
        <w:t>Conflicting payload with same key is rejected</w:t>
      </w:r>
    </w:p>
    <w:p>
      <w:pPr>
        <w:pStyle w:val="Heading1"/>
      </w:pPr>
      <w:r>
        <w:t>42. Error Model</w:t>
      </w:r>
    </w:p>
    <w:tbl>
      <w:tblPr>
        <w:tblStyle w:val="TableGrid"/>
        <w:tblW w:type="auto" w:w="0"/>
        <w:jc w:val="center"/>
        <w:tblLook w:firstColumn="1" w:firstRow="1" w:lastColumn="0" w:lastRow="0" w:noHBand="0" w:noVBand="1" w:val="04A0"/>
      </w:tblPr>
      <w:tblGrid>
        <w:gridCol w:w="5184"/>
        <w:gridCol w:w="5184"/>
      </w:tblGrid>
      <w:tr>
        <w:tc>
          <w:tcPr>
            <w:tcW w:type="dxa" w:w="5184"/>
          </w:tcPr>
          <w:p>
            <w:r>
              <w:t>Code family</w:t>
            </w:r>
          </w:p>
        </w:tc>
        <w:tc>
          <w:tcPr>
            <w:tcW w:type="dxa" w:w="5184"/>
          </w:tcPr>
          <w:p>
            <w:r>
              <w:t>Examples</w:t>
            </w:r>
          </w:p>
        </w:tc>
      </w:tr>
      <w:tr>
        <w:tc>
          <w:tcPr>
            <w:tcW w:type="dxa" w:w="5184"/>
          </w:tcPr>
          <w:p>
            <w:r>
              <w:t>AUTH</w:t>
            </w:r>
          </w:p>
        </w:tc>
        <w:tc>
          <w:tcPr>
            <w:tcW w:type="dxa" w:w="5184"/>
          </w:tcPr>
          <w:p>
            <w:r>
              <w:t>AUTH_REQUIRED, AUTH_FORBIDDEN</w:t>
            </w:r>
          </w:p>
        </w:tc>
      </w:tr>
      <w:tr>
        <w:tc>
          <w:tcPr>
            <w:tcW w:type="dxa" w:w="5184"/>
          </w:tcPr>
          <w:p>
            <w:r>
              <w:t>RESOURCE</w:t>
            </w:r>
          </w:p>
        </w:tc>
        <w:tc>
          <w:tcPr>
            <w:tcW w:type="dxa" w:w="5184"/>
          </w:tcPr>
          <w:p>
            <w:r>
              <w:t>NOT_FOUND, TENANT_MISMATCH</w:t>
            </w:r>
          </w:p>
        </w:tc>
      </w:tr>
      <w:tr>
        <w:tc>
          <w:tcPr>
            <w:tcW w:type="dxa" w:w="5184"/>
          </w:tcPr>
          <w:p>
            <w:r>
              <w:t>STATE</w:t>
            </w:r>
          </w:p>
        </w:tc>
        <w:tc>
          <w:tcPr>
            <w:tcW w:type="dxa" w:w="5184"/>
          </w:tcPr>
          <w:p>
            <w:r>
              <w:t>INVALID_TRANSITION, ALREADY_COMPLETED</w:t>
            </w:r>
          </w:p>
        </w:tc>
      </w:tr>
      <w:tr>
        <w:tc>
          <w:tcPr>
            <w:tcW w:type="dxa" w:w="5184"/>
          </w:tcPr>
          <w:p>
            <w:r>
              <w:t>ELIGIBILITY</w:t>
            </w:r>
          </w:p>
        </w:tc>
        <w:tc>
          <w:tcPr>
            <w:tcW w:type="dxa" w:w="5184"/>
          </w:tcPr>
          <w:p>
            <w:r>
              <w:t>AGENT_NOT_ELIGIBLE, CERTIFICATION_EXPIRED</w:t>
            </w:r>
          </w:p>
        </w:tc>
      </w:tr>
      <w:tr>
        <w:tc>
          <w:tcPr>
            <w:tcW w:type="dxa" w:w="5184"/>
          </w:tcPr>
          <w:p>
            <w:r>
              <w:t>LOCATION</w:t>
            </w:r>
          </w:p>
        </w:tc>
        <w:tc>
          <w:tcPr>
            <w:tcW w:type="dxa" w:w="5184"/>
          </w:tcPr>
          <w:p>
            <w:r>
              <w:t>GPS_REQUIRED, OUTSIDE_GEOFENCE</w:t>
            </w:r>
          </w:p>
        </w:tc>
      </w:tr>
      <w:tr>
        <w:tc>
          <w:tcPr>
            <w:tcW w:type="dxa" w:w="5184"/>
          </w:tcPr>
          <w:p>
            <w:r>
              <w:t>EVIDENCE</w:t>
            </w:r>
          </w:p>
        </w:tc>
        <w:tc>
          <w:tcPr>
            <w:tcW w:type="dxa" w:w="5184"/>
          </w:tcPr>
          <w:p>
            <w:r>
              <w:t>MISSING_EVIDENCE, UPLOAD_INVALID</w:t>
            </w:r>
          </w:p>
        </w:tc>
      </w:tr>
      <w:tr>
        <w:tc>
          <w:tcPr>
            <w:tcW w:type="dxa" w:w="5184"/>
          </w:tcPr>
          <w:p>
            <w:r>
              <w:t>SYNC</w:t>
            </w:r>
          </w:p>
        </w:tc>
        <w:tc>
          <w:tcPr>
            <w:tcW w:type="dxa" w:w="5184"/>
          </w:tcPr>
          <w:p>
            <w:r>
              <w:t>DUPLICATE_EVENT, CONFLICT</w:t>
            </w:r>
          </w:p>
        </w:tc>
      </w:tr>
      <w:tr>
        <w:tc>
          <w:tcPr>
            <w:tcW w:type="dxa" w:w="5184"/>
          </w:tcPr>
          <w:p>
            <w:r>
              <w:t>FINANCE</w:t>
            </w:r>
          </w:p>
        </w:tc>
        <w:tc>
          <w:tcPr>
            <w:tcW w:type="dxa" w:w="5184"/>
          </w:tcPr>
          <w:p>
            <w:r>
              <w:t>PAYOUT_NOT_CLEARED, PAYMENT_FAILED</w:t>
            </w:r>
          </w:p>
        </w:tc>
      </w:tr>
      <w:tr>
        <w:tc>
          <w:tcPr>
            <w:tcW w:type="dxa" w:w="5184"/>
          </w:tcPr>
          <w:p>
            <w:r>
              <w:t>INTEGRATION</w:t>
            </w:r>
          </w:p>
        </w:tc>
        <w:tc>
          <w:tcPr>
            <w:tcW w:type="dxa" w:w="5184"/>
          </w:tcPr>
          <w:p>
            <w:r>
              <w:t>ASOJU_UNAVAILABLE, INVALID_SCOPE</w:t>
            </w:r>
          </w:p>
        </w:tc>
      </w:tr>
      <w:tr>
        <w:tc>
          <w:tcPr>
            <w:tcW w:type="dxa" w:w="5184"/>
          </w:tcPr>
          <w:p>
            <w:r>
              <w:t>VALIDATION</w:t>
            </w:r>
          </w:p>
        </w:tc>
        <w:tc>
          <w:tcPr>
            <w:tcW w:type="dxa" w:w="5184"/>
          </w:tcPr>
          <w:p>
            <w:r>
              <w:t>INVALID_REQUEST, INVALID_FILE</w:t>
            </w:r>
          </w:p>
        </w:tc>
      </w:tr>
    </w:tbl>
    <w:p>
      <w:pPr>
        <w:pStyle w:val="Heading1"/>
      </w:pPr>
      <w:r>
        <w:t>43. Prisma Schema Design Rules</w:t>
      </w:r>
    </w:p>
    <w:p>
      <w:pPr>
        <w:pStyle w:val="ListBullet"/>
      </w:pPr>
      <w:r>
        <w:t>Use explicit relation fields.</w:t>
      </w:r>
    </w:p>
    <w:p>
      <w:pPr>
        <w:pStyle w:val="ListBullet"/>
      </w:pPr>
      <w:r>
        <w:t>Use enums for controlled state values.</w:t>
      </w:r>
    </w:p>
    <w:p>
      <w:pPr>
        <w:pStyle w:val="ListBullet"/>
      </w:pPr>
      <w:r>
        <w:t>Use unique constraints for natural identifiers/idempotency.</w:t>
      </w:r>
    </w:p>
    <w:p>
      <w:pPr>
        <w:pStyle w:val="ListBullet"/>
      </w:pPr>
      <w:r>
        <w:t>Use createdAt/updatedAt on mutable entities.</w:t>
      </w:r>
    </w:p>
    <w:p>
      <w:pPr>
        <w:pStyle w:val="ListBullet"/>
      </w:pPr>
      <w:r>
        <w:t>Use immutable/versioned records for service rules and financial/audit events.</w:t>
      </w:r>
    </w:p>
    <w:p>
      <w:pPr>
        <w:pStyle w:val="ListBullet"/>
      </w:pPr>
      <w:r>
        <w:t>Avoid JSON for fields that require querying/constraints; use JSON for genuinely flexible scope snapshots and metadata.</w:t>
      </w:r>
    </w:p>
    <w:p>
      <w:pPr>
        <w:pStyle w:val="ListBullet"/>
      </w:pPr>
      <w:r>
        <w:t>Index mission status, tenant, agent, service, geography, and timestamps based on query patterns.</w:t>
      </w:r>
    </w:p>
    <w:p>
      <w:pPr>
        <w:pStyle w:val="Heading1"/>
      </w:pPr>
      <w:r>
        <w:t>44. Representative Prisma Models</w:t>
      </w:r>
    </w:p>
    <w:p>
      <w:r>
        <w:t>The implementation should derive the full Prisma schema from this specification. Representative model shape:</w:t>
      </w:r>
    </w:p>
    <w:p>
      <w:r>
        <w:t>Agent: id, userId, status, verificationLevel, tierId, payoutProfileRef, createdAt, updatedAt.</w:t>
      </w:r>
    </w:p>
    <w:p>
      <w:r>
        <w:t>Mission: id, organizationId, requestId, serviceDefinitionId, serviceVersion, status, assignedAgentId, scopeSnapshot, locationSnapshot, slaSnapshot, pricingSnapshot, payoutSnapshot, createdAt, updatedAt.</w:t>
      </w:r>
    </w:p>
    <w:p>
      <w:r>
        <w:t>MissionAssignment: id, missionId, agentId, state, eligibilitySnapshot, rankSnapshot, offeredAt, respondedAt, acceptedAt.</w:t>
      </w:r>
    </w:p>
    <w:p>
      <w:r>
        <w:t>EvidenceItem: id, missionId, checklistItemId, agentId, capturedAt, receivedAt, contentHash, storageRef, gpsSnapshot, deviceId, status.</w:t>
      </w:r>
    </w:p>
    <w:p>
      <w:r>
        <w:t>AuditEvent: id, actorType, actorId, action, entityType, entityId, metadata, correlationId, createdAt.</w:t>
      </w:r>
    </w:p>
    <w:p>
      <w:pPr>
        <w:pStyle w:val="Heading1"/>
      </w:pPr>
      <w:r>
        <w:t>45. Database Constraints</w:t>
      </w:r>
    </w:p>
    <w:p>
      <w:pPr>
        <w:pStyle w:val="ListBullet"/>
      </w:pPr>
      <w:r>
        <w:t>A mission has one authoritative current status.</w:t>
      </w:r>
    </w:p>
    <w:p>
      <w:pPr>
        <w:pStyle w:val="ListBullet"/>
      </w:pPr>
      <w:r>
        <w:t>A completed mission cannot return to executing through normal API.</w:t>
      </w:r>
    </w:p>
    <w:p>
      <w:pPr>
        <w:pStyle w:val="ListBullet"/>
      </w:pPr>
      <w:r>
        <w:t>An assignment cannot be accepted by a suspended agent.</w:t>
      </w:r>
    </w:p>
    <w:p>
      <w:pPr>
        <w:pStyle w:val="ListBullet"/>
      </w:pPr>
      <w:r>
        <w:t>A GPS check cannot be accepted for another mission.</w:t>
      </w:r>
    </w:p>
    <w:p>
      <w:pPr>
        <w:pStyle w:val="ListBullet"/>
      </w:pPr>
      <w:r>
        <w:t>A payout cannot become PAID without an approved/processing path.</w:t>
      </w:r>
    </w:p>
    <w:p>
      <w:pPr>
        <w:pStyle w:val="ListBullet"/>
      </w:pPr>
      <w:r>
        <w:t>A client user cannot access another tenant's mission.</w:t>
      </w:r>
    </w:p>
    <w:p>
      <w:pPr>
        <w:pStyle w:val="ListBullet"/>
      </w:pPr>
      <w:r>
        <w:t>A historical service version cannot be edited after publication.</w:t>
      </w:r>
    </w:p>
    <w:p>
      <w:pPr>
        <w:pStyle w:val="Heading1"/>
      </w:pPr>
      <w:r>
        <w:t>46. Database Index Strategy</w:t>
      </w:r>
    </w:p>
    <w:tbl>
      <w:tblPr>
        <w:tblStyle w:val="TableGrid"/>
        <w:tblW w:type="auto" w:w="0"/>
        <w:jc w:val="center"/>
        <w:tblLook w:firstColumn="1" w:firstRow="1" w:lastColumn="0" w:lastRow="0" w:noHBand="0" w:noVBand="1" w:val="04A0"/>
      </w:tblPr>
      <w:tblGrid>
        <w:gridCol w:w="5184"/>
        <w:gridCol w:w="5184"/>
      </w:tblGrid>
      <w:tr>
        <w:tc>
          <w:tcPr>
            <w:tcW w:type="dxa" w:w="5184"/>
          </w:tcPr>
          <w:p>
            <w:r>
              <w:t>Table</w:t>
            </w:r>
          </w:p>
        </w:tc>
        <w:tc>
          <w:tcPr>
            <w:tcW w:type="dxa" w:w="5184"/>
          </w:tcPr>
          <w:p>
            <w:r>
              <w:t>Priority indexes</w:t>
            </w:r>
          </w:p>
        </w:tc>
      </w:tr>
      <w:tr>
        <w:tc>
          <w:tcPr>
            <w:tcW w:type="dxa" w:w="5184"/>
          </w:tcPr>
          <w:p>
            <w:r>
              <w:t>Mission</w:t>
            </w:r>
          </w:p>
        </w:tc>
        <w:tc>
          <w:tcPr>
            <w:tcW w:type="dxa" w:w="5184"/>
          </w:tcPr>
          <w:p>
            <w:r>
              <w:t>organizationId+status, assignedAgentId+status, serviceDefinitionId, createdAt</w:t>
            </w:r>
          </w:p>
        </w:tc>
      </w:tr>
      <w:tr>
        <w:tc>
          <w:tcPr>
            <w:tcW w:type="dxa" w:w="5184"/>
          </w:tcPr>
          <w:p>
            <w:r>
              <w:t>Assignment</w:t>
            </w:r>
          </w:p>
        </w:tc>
        <w:tc>
          <w:tcPr>
            <w:tcW w:type="dxa" w:w="5184"/>
          </w:tcPr>
          <w:p>
            <w:r>
              <w:t>missionId+state, agentId+state, offeredAt</w:t>
            </w:r>
          </w:p>
        </w:tc>
      </w:tr>
      <w:tr>
        <w:tc>
          <w:tcPr>
            <w:tcW w:type="dxa" w:w="5184"/>
          </w:tcPr>
          <w:p>
            <w:r>
              <w:t>Agent</w:t>
            </w:r>
          </w:p>
        </w:tc>
        <w:tc>
          <w:tcPr>
            <w:tcW w:type="dxa" w:w="5184"/>
          </w:tcPr>
          <w:p>
            <w:r>
              <w:t>status+verificationLevel, tierId, userId</w:t>
            </w:r>
          </w:p>
        </w:tc>
      </w:tr>
      <w:tr>
        <w:tc>
          <w:tcPr>
            <w:tcW w:type="dxa" w:w="5184"/>
          </w:tcPr>
          <w:p>
            <w:r>
              <w:t>AgentLga</w:t>
            </w:r>
          </w:p>
        </w:tc>
        <w:tc>
          <w:tcPr>
            <w:tcW w:type="dxa" w:w="5184"/>
          </w:tcPr>
          <w:p>
            <w:r>
              <w:t>agentId+lgaId, lgaId</w:t>
            </w:r>
          </w:p>
        </w:tc>
      </w:tr>
      <w:tr>
        <w:tc>
          <w:tcPr>
            <w:tcW w:type="dxa" w:w="5184"/>
          </w:tcPr>
          <w:p>
            <w:r>
              <w:t>EvidenceItem</w:t>
            </w:r>
          </w:p>
        </w:tc>
        <w:tc>
          <w:tcPr>
            <w:tcW w:type="dxa" w:w="5184"/>
          </w:tcPr>
          <w:p>
            <w:r>
              <w:t>missionId+status, checklistItemId</w:t>
            </w:r>
          </w:p>
        </w:tc>
      </w:tr>
      <w:tr>
        <w:tc>
          <w:tcPr>
            <w:tcW w:type="dxa" w:w="5184"/>
          </w:tcPr>
          <w:p>
            <w:r>
              <w:t>AuditEvent</w:t>
            </w:r>
          </w:p>
        </w:tc>
        <w:tc>
          <w:tcPr>
            <w:tcW w:type="dxa" w:w="5184"/>
          </w:tcPr>
          <w:p>
            <w:r>
              <w:t>entityType+entityId+createdAt, actorId+createdAt</w:t>
            </w:r>
          </w:p>
        </w:tc>
      </w:tr>
      <w:tr>
        <w:tc>
          <w:tcPr>
            <w:tcW w:type="dxa" w:w="5184"/>
          </w:tcPr>
          <w:p>
            <w:r>
              <w:t>WalletEntry</w:t>
            </w:r>
          </w:p>
        </w:tc>
        <w:tc>
          <w:tcPr>
            <w:tcW w:type="dxa" w:w="5184"/>
          </w:tcPr>
          <w:p>
            <w:r>
              <w:t>walletAccountId+createdAt</w:t>
            </w:r>
          </w:p>
        </w:tc>
      </w:tr>
      <w:tr>
        <w:tc>
          <w:tcPr>
            <w:tcW w:type="dxa" w:w="5184"/>
          </w:tcPr>
          <w:p>
            <w:r>
              <w:t>Payout</w:t>
            </w:r>
          </w:p>
        </w:tc>
        <w:tc>
          <w:tcPr>
            <w:tcW w:type="dxa" w:w="5184"/>
          </w:tcPr>
          <w:p>
            <w:r>
              <w:t>agentId+status, createdAt</w:t>
            </w:r>
          </w:p>
        </w:tc>
      </w:tr>
      <w:tr>
        <w:tc>
          <w:tcPr>
            <w:tcW w:type="dxa" w:w="5184"/>
          </w:tcPr>
          <w:p>
            <w:r>
              <w:t>IntegrationRequest</w:t>
            </w:r>
          </w:p>
        </w:tc>
        <w:tc>
          <w:tcPr>
            <w:tcW w:type="dxa" w:w="5184"/>
          </w:tcPr>
          <w:p>
            <w:r>
              <w:t>idempotencyKey, correlationId, status</w:t>
            </w:r>
          </w:p>
        </w:tc>
      </w:tr>
    </w:tbl>
    <w:p>
      <w:pPr>
        <w:pStyle w:val="Heading1"/>
      </w:pPr>
      <w:r>
        <w:t>47. Event Catalog</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Event</w:t>
            </w:r>
          </w:p>
        </w:tc>
        <w:tc>
          <w:tcPr>
            <w:tcW w:type="dxa" w:w="3456"/>
          </w:tcPr>
          <w:p>
            <w:r>
              <w:t>Producer</w:t>
            </w:r>
          </w:p>
        </w:tc>
        <w:tc>
          <w:tcPr>
            <w:tcW w:type="dxa" w:w="3456"/>
          </w:tcPr>
          <w:p>
            <w:r>
              <w:t>Consumers</w:t>
            </w:r>
          </w:p>
        </w:tc>
      </w:tr>
      <w:tr>
        <w:tc>
          <w:tcPr>
            <w:tcW w:type="dxa" w:w="3456"/>
          </w:tcPr>
          <w:p>
            <w:r>
              <w:t>mission.requested</w:t>
            </w:r>
          </w:p>
        </w:tc>
        <w:tc>
          <w:tcPr>
            <w:tcW w:type="dxa" w:w="3456"/>
          </w:tcPr>
          <w:p>
            <w:r>
              <w:t>Mission</w:t>
            </w:r>
          </w:p>
        </w:tc>
        <w:tc>
          <w:tcPr>
            <w:tcW w:type="dxa" w:w="3456"/>
          </w:tcPr>
          <w:p>
            <w:r>
              <w:t>Ops, matching</w:t>
            </w:r>
          </w:p>
        </w:tc>
      </w:tr>
      <w:tr>
        <w:tc>
          <w:tcPr>
            <w:tcW w:type="dxa" w:w="3456"/>
          </w:tcPr>
          <w:p>
            <w:r>
              <w:t>mission.offered</w:t>
            </w:r>
          </w:p>
        </w:tc>
        <w:tc>
          <w:tcPr>
            <w:tcW w:type="dxa" w:w="3456"/>
          </w:tcPr>
          <w:p>
            <w:r>
              <w:t>Assignment</w:t>
            </w:r>
          </w:p>
        </w:tc>
        <w:tc>
          <w:tcPr>
            <w:tcW w:type="dxa" w:w="3456"/>
          </w:tcPr>
          <w:p>
            <w:r>
              <w:t>Agent, notifications</w:t>
            </w:r>
          </w:p>
        </w:tc>
      </w:tr>
      <w:tr>
        <w:tc>
          <w:tcPr>
            <w:tcW w:type="dxa" w:w="3456"/>
          </w:tcPr>
          <w:p>
            <w:r>
              <w:t>mission.accepted</w:t>
            </w:r>
          </w:p>
        </w:tc>
        <w:tc>
          <w:tcPr>
            <w:tcW w:type="dxa" w:w="3456"/>
          </w:tcPr>
          <w:p>
            <w:r>
              <w:t>Assignment</w:t>
            </w:r>
          </w:p>
        </w:tc>
        <w:tc>
          <w:tcPr>
            <w:tcW w:type="dxa" w:w="3456"/>
          </w:tcPr>
          <w:p>
            <w:r>
              <w:t>Ops, ASOJU</w:t>
            </w:r>
          </w:p>
        </w:tc>
      </w:tr>
      <w:tr>
        <w:tc>
          <w:tcPr>
            <w:tcW w:type="dxa" w:w="3456"/>
          </w:tcPr>
          <w:p>
            <w:r>
              <w:t>mission.checked_in</w:t>
            </w:r>
          </w:p>
        </w:tc>
        <w:tc>
          <w:tcPr>
            <w:tcW w:type="dxa" w:w="3456"/>
          </w:tcPr>
          <w:p>
            <w:r>
              <w:t>GPS</w:t>
            </w:r>
          </w:p>
        </w:tc>
        <w:tc>
          <w:tcPr>
            <w:tcW w:type="dxa" w:w="3456"/>
          </w:tcPr>
          <w:p>
            <w:r>
              <w:t>Ops, audit</w:t>
            </w:r>
          </w:p>
        </w:tc>
      </w:tr>
      <w:tr>
        <w:tc>
          <w:tcPr>
            <w:tcW w:type="dxa" w:w="3456"/>
          </w:tcPr>
          <w:p>
            <w:r>
              <w:t>evidence.uploaded</w:t>
            </w:r>
          </w:p>
        </w:tc>
        <w:tc>
          <w:tcPr>
            <w:tcW w:type="dxa" w:w="3456"/>
          </w:tcPr>
          <w:p>
            <w:r>
              <w:t>Evidence</w:t>
            </w:r>
          </w:p>
        </w:tc>
        <w:tc>
          <w:tcPr>
            <w:tcW w:type="dxa" w:w="3456"/>
          </w:tcPr>
          <w:p>
            <w:r>
              <w:t>Validation, QC</w:t>
            </w:r>
          </w:p>
        </w:tc>
      </w:tr>
      <w:tr>
        <w:tc>
          <w:tcPr>
            <w:tcW w:type="dxa" w:w="3456"/>
          </w:tcPr>
          <w:p>
            <w:r>
              <w:t>mission.submitted</w:t>
            </w:r>
          </w:p>
        </w:tc>
        <w:tc>
          <w:tcPr>
            <w:tcW w:type="dxa" w:w="3456"/>
          </w:tcPr>
          <w:p>
            <w:r>
              <w:t>Mission</w:t>
            </w:r>
          </w:p>
        </w:tc>
        <w:tc>
          <w:tcPr>
            <w:tcW w:type="dxa" w:w="3456"/>
          </w:tcPr>
          <w:p>
            <w:r>
              <w:t>QC, ASOJU</w:t>
            </w:r>
          </w:p>
        </w:tc>
      </w:tr>
      <w:tr>
        <w:tc>
          <w:tcPr>
            <w:tcW w:type="dxa" w:w="3456"/>
          </w:tcPr>
          <w:p>
            <w:r>
              <w:t>qc.completed</w:t>
            </w:r>
          </w:p>
        </w:tc>
        <w:tc>
          <w:tcPr>
            <w:tcW w:type="dxa" w:w="3456"/>
          </w:tcPr>
          <w:p>
            <w:r>
              <w:t>QC</w:t>
            </w:r>
          </w:p>
        </w:tc>
        <w:tc>
          <w:tcPr>
            <w:tcW w:type="dxa" w:w="3456"/>
          </w:tcPr>
          <w:p>
            <w:r>
              <w:t>Mission, Finance, ASOJU</w:t>
            </w:r>
          </w:p>
        </w:tc>
      </w:tr>
      <w:tr>
        <w:tc>
          <w:tcPr>
            <w:tcW w:type="dxa" w:w="3456"/>
          </w:tcPr>
          <w:p>
            <w:r>
              <w:t>mission.completed</w:t>
            </w:r>
          </w:p>
        </w:tc>
        <w:tc>
          <w:tcPr>
            <w:tcW w:type="dxa" w:w="3456"/>
          </w:tcPr>
          <w:p>
            <w:r>
              <w:t>Mission</w:t>
            </w:r>
          </w:p>
        </w:tc>
        <w:tc>
          <w:tcPr>
            <w:tcW w:type="dxa" w:w="3456"/>
          </w:tcPr>
          <w:p>
            <w:r>
              <w:t>ASOJU, Finance</w:t>
            </w:r>
          </w:p>
        </w:tc>
      </w:tr>
      <w:tr>
        <w:tc>
          <w:tcPr>
            <w:tcW w:type="dxa" w:w="3456"/>
          </w:tcPr>
          <w:p>
            <w:r>
              <w:t>mission.rework</w:t>
            </w:r>
          </w:p>
        </w:tc>
        <w:tc>
          <w:tcPr>
            <w:tcW w:type="dxa" w:w="3456"/>
          </w:tcPr>
          <w:p>
            <w:r>
              <w:t>QC</w:t>
            </w:r>
          </w:p>
        </w:tc>
        <w:tc>
          <w:tcPr>
            <w:tcW w:type="dxa" w:w="3456"/>
          </w:tcPr>
          <w:p>
            <w:r>
              <w:t>Agent, Ops</w:t>
            </w:r>
          </w:p>
        </w:tc>
      </w:tr>
      <w:tr>
        <w:tc>
          <w:tcPr>
            <w:tcW w:type="dxa" w:w="3456"/>
          </w:tcPr>
          <w:p>
            <w:r>
              <w:t>mission.escalated</w:t>
            </w:r>
          </w:p>
        </w:tc>
        <w:tc>
          <w:tcPr>
            <w:tcW w:type="dxa" w:w="3456"/>
          </w:tcPr>
          <w:p>
            <w:r>
              <w:t>Escalation</w:t>
            </w:r>
          </w:p>
        </w:tc>
        <w:tc>
          <w:tcPr>
            <w:tcW w:type="dxa" w:w="3456"/>
          </w:tcPr>
          <w:p>
            <w:r>
              <w:t>Ops, client/ASOJU</w:t>
            </w:r>
          </w:p>
        </w:tc>
      </w:tr>
      <w:tr>
        <w:tc>
          <w:tcPr>
            <w:tcW w:type="dxa" w:w="3456"/>
          </w:tcPr>
          <w:p>
            <w:r>
              <w:t>payout.cleared</w:t>
            </w:r>
          </w:p>
        </w:tc>
        <w:tc>
          <w:tcPr>
            <w:tcW w:type="dxa" w:w="3456"/>
          </w:tcPr>
          <w:p>
            <w:r>
              <w:t>Finance</w:t>
            </w:r>
          </w:p>
        </w:tc>
        <w:tc>
          <w:tcPr>
            <w:tcW w:type="dxa" w:w="3456"/>
          </w:tcPr>
          <w:p>
            <w:r>
              <w:t>Agent, notifications</w:t>
            </w:r>
          </w:p>
        </w:tc>
      </w:tr>
      <w:tr>
        <w:tc>
          <w:tcPr>
            <w:tcW w:type="dxa" w:w="3456"/>
          </w:tcPr>
          <w:p>
            <w:r>
              <w:t>payout.paid</w:t>
            </w:r>
          </w:p>
        </w:tc>
        <w:tc>
          <w:tcPr>
            <w:tcW w:type="dxa" w:w="3456"/>
          </w:tcPr>
          <w:p>
            <w:r>
              <w:t>Finance</w:t>
            </w:r>
          </w:p>
        </w:tc>
        <w:tc>
          <w:tcPr>
            <w:tcW w:type="dxa" w:w="3456"/>
          </w:tcPr>
          <w:p>
            <w:r>
              <w:t>Agent</w:t>
            </w:r>
          </w:p>
        </w:tc>
      </w:tr>
      <w:tr>
        <w:tc>
          <w:tcPr>
            <w:tcW w:type="dxa" w:w="3456"/>
          </w:tcPr>
          <w:p>
            <w:r>
              <w:t>agent.restricted</w:t>
            </w:r>
          </w:p>
        </w:tc>
        <w:tc>
          <w:tcPr>
            <w:tcW w:type="dxa" w:w="3456"/>
          </w:tcPr>
          <w:p>
            <w:r>
              <w:t>Trust/Ops</w:t>
            </w:r>
          </w:p>
        </w:tc>
        <w:tc>
          <w:tcPr>
            <w:tcW w:type="dxa" w:w="3456"/>
          </w:tcPr>
          <w:p>
            <w:r>
              <w:t>Matching, agent</w:t>
            </w:r>
          </w:p>
        </w:tc>
      </w:tr>
      <w:tr>
        <w:tc>
          <w:tcPr>
            <w:tcW w:type="dxa" w:w="3456"/>
          </w:tcPr>
          <w:p>
            <w:r>
              <w:t>agent.suspended</w:t>
            </w:r>
          </w:p>
        </w:tc>
        <w:tc>
          <w:tcPr>
            <w:tcW w:type="dxa" w:w="3456"/>
          </w:tcPr>
          <w:p>
            <w:r>
              <w:t>Trust/Ops</w:t>
            </w:r>
          </w:p>
        </w:tc>
        <w:tc>
          <w:tcPr>
            <w:tcW w:type="dxa" w:w="3456"/>
          </w:tcPr>
          <w:p>
            <w:r>
              <w:t>Matching, agent</w:t>
            </w:r>
          </w:p>
        </w:tc>
      </w:tr>
      <w:tr>
        <w:tc>
          <w:tcPr>
            <w:tcW w:type="dxa" w:w="3456"/>
          </w:tcPr>
          <w:p>
            <w:r>
              <w:t>incident.created</w:t>
            </w:r>
          </w:p>
        </w:tc>
        <w:tc>
          <w:tcPr>
            <w:tcW w:type="dxa" w:w="3456"/>
          </w:tcPr>
          <w:p>
            <w:r>
              <w:t>Safety</w:t>
            </w:r>
          </w:p>
        </w:tc>
        <w:tc>
          <w:tcPr>
            <w:tcW w:type="dxa" w:w="3456"/>
          </w:tcPr>
          <w:p>
            <w:r>
              <w:t>Ops, Safety</w:t>
            </w:r>
          </w:p>
        </w:tc>
      </w:tr>
    </w:tbl>
    <w:p>
      <w:pPr>
        <w:pStyle w:val="Heading1"/>
      </w:pPr>
      <w:r>
        <w:t>48. Outbox Pattern</w:t>
      </w:r>
    </w:p>
    <w:p>
      <w:r>
        <w:t>All material domain events that trigger external work should be written to an outbox in the same database transaction as the business state change. A worker publishes them and records delivery status.</w:t>
      </w:r>
    </w:p>
    <w:p>
      <w:r>
        <w:t>This prevents a mission from being updated successfully while the ASOJU notification silently fails.</w:t>
      </w:r>
    </w:p>
    <w:p>
      <w:pPr>
        <w:pStyle w:val="Heading1"/>
      </w:pPr>
      <w:r>
        <w:t>49. API Security Contract</w:t>
      </w:r>
    </w:p>
    <w:p>
      <w:pPr>
        <w:pStyle w:val="ListBullet"/>
      </w:pPr>
      <w:r>
        <w:t>TLS only</w:t>
      </w:r>
    </w:p>
    <w:p>
      <w:pPr>
        <w:pStyle w:val="ListBullet"/>
      </w:pPr>
      <w:r>
        <w:t>Scoped JWT/service credentials</w:t>
      </w:r>
    </w:p>
    <w:p>
      <w:pPr>
        <w:pStyle w:val="ListBullet"/>
      </w:pPr>
      <w:r>
        <w:t>Short-lived access tokens where appropriate</w:t>
      </w:r>
    </w:p>
    <w:p>
      <w:pPr>
        <w:pStyle w:val="ListBullet"/>
      </w:pPr>
      <w:r>
        <w:t>Refresh/session rotation</w:t>
      </w:r>
    </w:p>
    <w:p>
      <w:pPr>
        <w:pStyle w:val="ListBullet"/>
      </w:pPr>
      <w:r>
        <w:t>Rate limits</w:t>
      </w:r>
    </w:p>
    <w:p>
      <w:pPr>
        <w:pStyle w:val="ListBullet"/>
      </w:pPr>
      <w:r>
        <w:t>Schema validation</w:t>
      </w:r>
    </w:p>
    <w:p>
      <w:pPr>
        <w:pStyle w:val="ListBullet"/>
      </w:pPr>
      <w:r>
        <w:t>Audit privileged operations</w:t>
      </w:r>
    </w:p>
    <w:p>
      <w:pPr>
        <w:pStyle w:val="ListBullet"/>
      </w:pPr>
      <w:r>
        <w:t>Secret manager</w:t>
      </w:r>
    </w:p>
    <w:p>
      <w:pPr>
        <w:pStyle w:val="ListBullet"/>
      </w:pPr>
      <w:r>
        <w:t>No privileged credentials in browser code</w:t>
      </w:r>
    </w:p>
    <w:p>
      <w:pPr>
        <w:pStyle w:val="Heading1"/>
      </w:pPr>
      <w:r>
        <w:t>50. Evidence Access Contract</w:t>
      </w:r>
    </w:p>
    <w:p>
      <w:r>
        <w:t>Evidence access should be authorized against mission + organization + role + evidence permission. Use short-lived signed URLs or a controlled streaming endpoint.</w:t>
      </w:r>
    </w:p>
    <w:p>
      <w:r>
        <w:t>Agents should not receive permanent public object-storage URLs.</w:t>
      </w:r>
    </w:p>
    <w:p>
      <w:pPr>
        <w:pStyle w:val="Heading1"/>
      </w:pPr>
      <w:r>
        <w:t>51. Offline Command Contract</w:t>
      </w:r>
    </w:p>
    <w:p>
      <w:r>
        <w:t>Every offline command must be safe to replay. Commands must carry mission ID, agent ID derived server-side from authentication, idempotency key, client event ID, action type, createdAt, and payload.</w:t>
      </w:r>
    </w:p>
    <w:p>
      <w:r>
        <w:t>Server ordering should use mission version/sequence or another deterministic conflict mechanism.</w:t>
      </w:r>
    </w:p>
    <w:p>
      <w:pPr>
        <w:pStyle w:val="Heading1"/>
      </w:pPr>
      <w:r>
        <w:t>52. Conflict Resolution</w:t>
      </w:r>
    </w:p>
    <w:tbl>
      <w:tblPr>
        <w:tblStyle w:val="TableGrid"/>
        <w:tblW w:type="auto" w:w="0"/>
        <w:jc w:val="center"/>
        <w:tblLook w:firstColumn="1" w:firstRow="1" w:lastColumn="0" w:lastRow="0" w:noHBand="0" w:noVBand="1" w:val="04A0"/>
      </w:tblPr>
      <w:tblGrid>
        <w:gridCol w:w="5184"/>
        <w:gridCol w:w="5184"/>
      </w:tblGrid>
      <w:tr>
        <w:tc>
          <w:tcPr>
            <w:tcW w:type="dxa" w:w="5184"/>
          </w:tcPr>
          <w:p>
            <w:r>
              <w:t>Conflict</w:t>
            </w:r>
          </w:p>
        </w:tc>
        <w:tc>
          <w:tcPr>
            <w:tcW w:type="dxa" w:w="5184"/>
          </w:tcPr>
          <w:p>
            <w:r>
              <w:t>Resolution</w:t>
            </w:r>
          </w:p>
        </w:tc>
      </w:tr>
      <w:tr>
        <w:tc>
          <w:tcPr>
            <w:tcW w:type="dxa" w:w="5184"/>
          </w:tcPr>
          <w:p>
            <w:r>
              <w:t>Checklist already complete</w:t>
            </w:r>
          </w:p>
        </w:tc>
        <w:tc>
          <w:tcPr>
            <w:tcW w:type="dxa" w:w="5184"/>
          </w:tcPr>
          <w:p>
            <w:r>
              <w:t>Return authoritative completed state</w:t>
            </w:r>
          </w:p>
        </w:tc>
      </w:tr>
      <w:tr>
        <w:tc>
          <w:tcPr>
            <w:tcW w:type="dxa" w:w="5184"/>
          </w:tcPr>
          <w:p>
            <w:r>
              <w:t>Mission no longer active</w:t>
            </w:r>
          </w:p>
        </w:tc>
        <w:tc>
          <w:tcPr>
            <w:tcW w:type="dxa" w:w="5184"/>
          </w:tcPr>
          <w:p>
            <w:r>
              <w:t>Reject with explicit state error</w:t>
            </w:r>
          </w:p>
        </w:tc>
      </w:tr>
      <w:tr>
        <w:tc>
          <w:tcPr>
            <w:tcW w:type="dxa" w:w="5184"/>
          </w:tcPr>
          <w:p>
            <w:r>
              <w:t>Duplicate evidence</w:t>
            </w:r>
          </w:p>
        </w:tc>
        <w:tc>
          <w:tcPr>
            <w:tcW w:type="dxa" w:w="5184"/>
          </w:tcPr>
          <w:p>
            <w:r>
              <w:t>Deduplicate by idempotency/content reference where appropriate</w:t>
            </w:r>
          </w:p>
        </w:tc>
      </w:tr>
      <w:tr>
        <w:tc>
          <w:tcPr>
            <w:tcW w:type="dxa" w:w="5184"/>
          </w:tcPr>
          <w:p>
            <w:r>
              <w:t>Agent suspended during offline period</w:t>
            </w:r>
          </w:p>
        </w:tc>
        <w:tc>
          <w:tcPr>
            <w:tcW w:type="dxa" w:w="5184"/>
          </w:tcPr>
          <w:p>
            <w:r>
              <w:t>Reject new action unless policy explicitly permits queued completion</w:t>
            </w:r>
          </w:p>
        </w:tc>
      </w:tr>
      <w:tr>
        <w:tc>
          <w:tcPr>
            <w:tcW w:type="dxa" w:w="5184"/>
          </w:tcPr>
          <w:p>
            <w:r>
              <w:t>Mission reassigned</w:t>
            </w:r>
          </w:p>
        </w:tc>
        <w:tc>
          <w:tcPr>
            <w:tcW w:type="dxa" w:w="5184"/>
          </w:tcPr>
          <w:p>
            <w:r>
              <w:t>Reject old agent commands</w:t>
            </w:r>
          </w:p>
        </w:tc>
      </w:tr>
      <w:tr>
        <w:tc>
          <w:tcPr>
            <w:tcW w:type="dxa" w:w="5184"/>
          </w:tcPr>
          <w:p>
            <w:r>
              <w:t>Scope changed</w:t>
            </w:r>
          </w:p>
        </w:tc>
        <w:tc>
          <w:tcPr>
            <w:tcW w:type="dxa" w:w="5184"/>
          </w:tcPr>
          <w:p>
            <w:r>
              <w:t>Use current authorized mission snapshot/rules</w:t>
            </w:r>
          </w:p>
        </w:tc>
      </w:tr>
    </w:tbl>
    <w:p>
      <w:pPr>
        <w:pStyle w:val="Heading1"/>
      </w:pPr>
      <w:r>
        <w:t>53. ASOJU Integration Reliability</w:t>
      </w:r>
    </w:p>
    <w:p>
      <w:pPr>
        <w:pStyle w:val="ListBullet"/>
      </w:pPr>
      <w:r>
        <w:t>Request idempotency</w:t>
      </w:r>
    </w:p>
    <w:p>
      <w:pPr>
        <w:pStyle w:val="ListBullet"/>
      </w:pPr>
      <w:r>
        <w:t>Correlation IDs</w:t>
      </w:r>
    </w:p>
    <w:p>
      <w:pPr>
        <w:pStyle w:val="ListBullet"/>
      </w:pPr>
      <w:r>
        <w:t>Retry with exponential backoff</w:t>
      </w:r>
    </w:p>
    <w:p>
      <w:pPr>
        <w:pStyle w:val="ListBullet"/>
      </w:pPr>
      <w:r>
        <w:t>Dead-letter/reconciliation queue</w:t>
      </w:r>
    </w:p>
    <w:p>
      <w:pPr>
        <w:pStyle w:val="ListBullet"/>
      </w:pPr>
      <w:r>
        <w:t>Webhook/event replay</w:t>
      </w:r>
    </w:p>
    <w:p>
      <w:pPr>
        <w:pStyle w:val="ListBullet"/>
      </w:pPr>
      <w:r>
        <w:t>Integration status dashboard</w:t>
      </w:r>
    </w:p>
    <w:p>
      <w:pPr>
        <w:pStyle w:val="ListBullet"/>
      </w:pPr>
      <w:r>
        <w:t>Manual reconciliation tools</w:t>
      </w:r>
    </w:p>
    <w:p>
      <w:r>
        <w:t>A temporary ASOJU outage must not destroy locally accepted FieldForce work.</w:t>
      </w:r>
    </w:p>
    <w:p>
      <w:pPr>
        <w:pStyle w:val="Heading1"/>
      </w:pPr>
      <w:r>
        <w:t>54. API Documentation</w:t>
      </w:r>
    </w:p>
    <w:p>
      <w:r>
        <w:t>Generate OpenAPI documentation from the implementation or maintain an approved contract-first OpenAPI specification. Every endpoint must document authentication, authorization, request schema, response schema, errors, idempotency, and examples.</w:t>
      </w:r>
    </w:p>
    <w:p>
      <w:pPr>
        <w:pStyle w:val="Heading1"/>
      </w:pPr>
      <w:r>
        <w:t>55. Test Contract</w:t>
      </w:r>
    </w:p>
    <w:p>
      <w:pPr>
        <w:pStyle w:val="ListBullet"/>
      </w:pPr>
      <w:r>
        <w:t>Unit tests for eligibility/state rules</w:t>
      </w:r>
    </w:p>
    <w:p>
      <w:pPr>
        <w:pStyle w:val="ListBullet"/>
      </w:pPr>
      <w:r>
        <w:t>Authorization/BOLA tests</w:t>
      </w:r>
    </w:p>
    <w:p>
      <w:pPr>
        <w:pStyle w:val="ListBullet"/>
      </w:pPr>
      <w:r>
        <w:t>Tenant isolation tests</w:t>
      </w:r>
    </w:p>
    <w:p>
      <w:pPr>
        <w:pStyle w:val="ListBullet"/>
      </w:pPr>
      <w:r>
        <w:t>GPS geofence tests</w:t>
      </w:r>
    </w:p>
    <w:p>
      <w:pPr>
        <w:pStyle w:val="ListBullet"/>
      </w:pPr>
      <w:r>
        <w:t>Offline replay tests</w:t>
      </w:r>
    </w:p>
    <w:p>
      <w:pPr>
        <w:pStyle w:val="ListBullet"/>
      </w:pPr>
      <w:r>
        <w:t>Evidence custody tests</w:t>
      </w:r>
    </w:p>
    <w:p>
      <w:pPr>
        <w:pStyle w:val="ListBullet"/>
      </w:pPr>
      <w:r>
        <w:t>QC state tests</w:t>
      </w:r>
    </w:p>
    <w:p>
      <w:pPr>
        <w:pStyle w:val="ListBullet"/>
      </w:pPr>
      <w:r>
        <w:t>Wallet ledger tests</w:t>
      </w:r>
    </w:p>
    <w:p>
      <w:pPr>
        <w:pStyle w:val="ListBullet"/>
      </w:pPr>
      <w:r>
        <w:t>Payout reconciliation tests</w:t>
      </w:r>
    </w:p>
    <w:p>
      <w:pPr>
        <w:pStyle w:val="ListBullet"/>
      </w:pPr>
      <w:r>
        <w:t>ASOJU integration tests</w:t>
      </w:r>
    </w:p>
    <w:p>
      <w:pPr>
        <w:pStyle w:val="ListBullet"/>
      </w:pPr>
      <w:r>
        <w:t>Webhook replay tests</w:t>
      </w:r>
    </w:p>
    <w:p>
      <w:pPr>
        <w:pStyle w:val="ListBullet"/>
      </w:pPr>
      <w:r>
        <w:t>Load tests</w:t>
      </w:r>
    </w:p>
    <w:p>
      <w:pPr>
        <w:pStyle w:val="ListBullet"/>
      </w:pPr>
      <w:r>
        <w:t>Security tests</w:t>
      </w:r>
    </w:p>
    <w:p>
      <w:pPr>
        <w:pStyle w:val="Heading1"/>
      </w:pPr>
      <w:r>
        <w:t>56. Engineering Acceptance Criteria</w:t>
      </w:r>
    </w:p>
    <w:p>
      <w:pPr>
        <w:pStyle w:val="ListNumber"/>
      </w:pPr>
      <w:r>
        <w:t>An unauthorized agent cannot read another agent's mission.</w:t>
      </w:r>
    </w:p>
    <w:p>
      <w:pPr>
        <w:pStyle w:val="ListNumber"/>
      </w:pPr>
      <w:r>
        <w:t>A client cannot access another client's mission.</w:t>
      </w:r>
    </w:p>
    <w:p>
      <w:pPr>
        <w:pStyle w:val="ListNumber"/>
      </w:pPr>
      <w:r>
        <w:t>An agent cannot accept a mission after expiration/reassignment.</w:t>
      </w:r>
    </w:p>
    <w:p>
      <w:pPr>
        <w:pStyle w:val="ListNumber"/>
      </w:pPr>
      <w:r>
        <w:t>Server—not the client—determines valid state transitions.</w:t>
      </w:r>
    </w:p>
    <w:p>
      <w:pPr>
        <w:pStyle w:val="ListNumber"/>
      </w:pPr>
      <w:r>
        <w:t>GPS validity is calculated server-side.</w:t>
      </w:r>
    </w:p>
    <w:p>
      <w:pPr>
        <w:pStyle w:val="ListNumber"/>
      </w:pPr>
      <w:r>
        <w:t>Offline checklist events replay idempotently.</w:t>
      </w:r>
    </w:p>
    <w:p>
      <w:pPr>
        <w:pStyle w:val="ListNumber"/>
      </w:pPr>
      <w:r>
        <w:t>Evidence maintains provenance and hash.</w:t>
      </w:r>
    </w:p>
    <w:p>
      <w:pPr>
        <w:pStyle w:val="ListNumber"/>
      </w:pPr>
      <w:r>
        <w:t>QC decisions are auditable.</w:t>
      </w:r>
    </w:p>
    <w:p>
      <w:pPr>
        <w:pStyle w:val="ListNumber"/>
      </w:pPr>
      <w:r>
        <w:t>Rework does not erase prior QC history.</w:t>
      </w:r>
    </w:p>
    <w:p>
      <w:pPr>
        <w:pStyle w:val="ListNumber"/>
      </w:pPr>
      <w:r>
        <w:t>Wallet balance is ledger-derived.</w:t>
      </w:r>
    </w:p>
    <w:p>
      <w:pPr>
        <w:pStyle w:val="ListNumber"/>
      </w:pPr>
      <w:r>
        <w:t>Critical payout transitions are authorized.</w:t>
      </w:r>
    </w:p>
    <w:p>
      <w:pPr>
        <w:pStyle w:val="ListNumber"/>
      </w:pPr>
      <w:r>
        <w:t>ASOJU integration retries safely.</w:t>
      </w:r>
    </w:p>
    <w:p>
      <w:pPr>
        <w:pStyle w:val="ListNumber"/>
      </w:pPr>
      <w:r>
        <w:t>Every critical command produces an audit event.</w:t>
      </w:r>
    </w:p>
    <w:p>
      <w:pPr>
        <w:pStyle w:val="ListNumber"/>
      </w:pPr>
      <w:r>
        <w:t>Historical service/pricing versions remain immutable.</w:t>
      </w:r>
    </w:p>
    <w:p>
      <w:pPr>
        <w:pStyle w:val="Heading1"/>
      </w:pPr>
      <w:r>
        <w:t>57. Implementation Order</w:t>
      </w:r>
    </w:p>
    <w:p>
      <w:pPr>
        <w:pStyle w:val="ListNumber"/>
      </w:pPr>
      <w:r>
        <w:t>Database foundation and migrations</w:t>
      </w:r>
    </w:p>
    <w:p>
      <w:pPr>
        <w:pStyle w:val="ListNumber"/>
      </w:pPr>
      <w:r>
        <w:t>Authentication/authorization</w:t>
      </w:r>
    </w:p>
    <w:p>
      <w:pPr>
        <w:pStyle w:val="ListNumber"/>
      </w:pPr>
      <w:r>
        <w:t>Agent lifecycle</w:t>
      </w:r>
    </w:p>
    <w:p>
      <w:pPr>
        <w:pStyle w:val="ListNumber"/>
      </w:pPr>
      <w:r>
        <w:t>Service definitions</w:t>
      </w:r>
    </w:p>
    <w:p>
      <w:pPr>
        <w:pStyle w:val="ListNumber"/>
      </w:pPr>
      <w:r>
        <w:t>Mission request/mission state machine</w:t>
      </w:r>
    </w:p>
    <w:p>
      <w:pPr>
        <w:pStyle w:val="ListNumber"/>
      </w:pPr>
      <w:r>
        <w:t>Assignment and eligibility</w:t>
      </w:r>
    </w:p>
    <w:p>
      <w:pPr>
        <w:pStyle w:val="ListNumber"/>
      </w:pPr>
      <w:r>
        <w:t>Agent PWA execution</w:t>
      </w:r>
    </w:p>
    <w:p>
      <w:pPr>
        <w:pStyle w:val="ListNumber"/>
      </w:pPr>
      <w:r>
        <w:t>GPS/check-in</w:t>
      </w:r>
    </w:p>
    <w:p>
      <w:pPr>
        <w:pStyle w:val="ListNumber"/>
      </w:pPr>
      <w:r>
        <w:t>Evidence storage/processing</w:t>
      </w:r>
    </w:p>
    <w:p>
      <w:pPr>
        <w:pStyle w:val="ListNumber"/>
      </w:pPr>
      <w:r>
        <w:t>Offline sync</w:t>
      </w:r>
    </w:p>
    <w:p>
      <w:pPr>
        <w:pStyle w:val="ListNumber"/>
      </w:pPr>
      <w:r>
        <w:t>QC/rework</w:t>
      </w:r>
    </w:p>
    <w:p>
      <w:pPr>
        <w:pStyle w:val="ListNumber"/>
      </w:pPr>
      <w:r>
        <w:t>Wallet/payout ledger</w:t>
      </w:r>
    </w:p>
    <w:p>
      <w:pPr>
        <w:pStyle w:val="ListNumber"/>
      </w:pPr>
      <w:r>
        <w:t>Operations console</w:t>
      </w:r>
    </w:p>
    <w:p>
      <w:pPr>
        <w:pStyle w:val="ListNumber"/>
      </w:pPr>
      <w:r>
        <w:t>ASOJU integration</w:t>
      </w:r>
    </w:p>
    <w:p>
      <w:pPr>
        <w:pStyle w:val="ListNumber"/>
      </w:pPr>
      <w:r>
        <w:t>External client portal</w:t>
      </w:r>
    </w:p>
    <w:p>
      <w:pPr>
        <w:pStyle w:val="ListNumber"/>
      </w:pPr>
      <w:r>
        <w:t>Trust/safety expansion</w:t>
      </w:r>
    </w:p>
    <w:p>
      <w:pPr>
        <w:pStyle w:val="ListNumber"/>
      </w:pPr>
      <w:r>
        <w:t>Analytics and optimization</w:t>
      </w:r>
    </w:p>
    <w:p>
      <w:pPr>
        <w:pStyle w:val="Heading1"/>
      </w:pPr>
      <w:r>
        <w:t>58. Vertical Slice Strategy</w:t>
      </w:r>
    </w:p>
    <w:p>
      <w:r>
        <w:t>Do not build every module independently before integration. Build one complete mission type end-to-end first: request → eligibility → offer → acceptance → GPS → checklist → evidence → submission → QC → completion → ASOJU result → payout.</w:t>
      </w:r>
    </w:p>
    <w:p>
      <w:r>
        <w:t>Once the vertical slice is stable, generalize it into the ServiceDefinition-driven platform.</w:t>
      </w:r>
    </w:p>
    <w:p>
      <w:pPr>
        <w:pStyle w:val="Heading1"/>
      </w:pPr>
      <w:r>
        <w:t>59. Versioning &amp; Migration</w:t>
      </w:r>
    </w:p>
    <w:p>
      <w:r>
        <w:t>API versions, service versions, pricing rules, payout rules, checklist definitions, and QC rules must be versioned. Database migrations must be reviewed and reversible where practical.</w:t>
      </w:r>
    </w:p>
    <w:p>
      <w:r>
        <w:t>Never silently mutate historical business records to accommodate a new product rule.</w:t>
      </w:r>
    </w:p>
    <w:p>
      <w:pPr>
        <w:pStyle w:val="Heading1"/>
      </w:pPr>
      <w:r>
        <w:t>60. Final Engineering Contract</w:t>
      </w:r>
    </w:p>
    <w:p>
      <w:r>
        <w:t>This specification establishes FieldForce as a controlled, auditable, offline-capable, multi-tenant field-execution platform. The software should enforce the operating model rather than depend on human memory to enforce it.</w:t>
      </w:r>
    </w:p>
    <w:p>
      <w:r>
        <w:t>The final architecture must make the following chain trustworthy: qualified operator → authorized mission → verified presence → structured execution → defensible evidence → quality decision → authoritative result → correct settlement.</w:t>
      </w:r>
    </w:p>
    <w:p>
      <w:pPr>
        <w:pStyle w:val="Heading1"/>
      </w:pPr>
      <w:r>
        <w:t>61. Next Engineering Artifacts</w:t>
      </w:r>
    </w:p>
    <w:p>
      <w:pPr>
        <w:pStyle w:val="ListBullet"/>
      </w:pPr>
      <w:r>
        <w:t>Complete Prisma schema file</w:t>
      </w:r>
    </w:p>
    <w:p>
      <w:pPr>
        <w:pStyle w:val="ListBullet"/>
      </w:pPr>
      <w:r>
        <w:t>OpenAPI specification</w:t>
      </w:r>
    </w:p>
    <w:p>
      <w:pPr>
        <w:pStyle w:val="ListBullet"/>
      </w:pPr>
      <w:r>
        <w:t>Role-permission matrix</w:t>
      </w:r>
    </w:p>
    <w:p>
      <w:pPr>
        <w:pStyle w:val="ListBullet"/>
      </w:pPr>
      <w:r>
        <w:t>Mission transition matrix</w:t>
      </w:r>
    </w:p>
    <w:p>
      <w:pPr>
        <w:pStyle w:val="ListBullet"/>
      </w:pPr>
      <w:r>
        <w:t>Agent transition matrix</w:t>
      </w:r>
    </w:p>
    <w:p>
      <w:pPr>
        <w:pStyle w:val="ListBullet"/>
      </w:pPr>
      <w:r>
        <w:t>ServiceDefinition JSON schema</w:t>
      </w:r>
    </w:p>
    <w:p>
      <w:pPr>
        <w:pStyle w:val="ListBullet"/>
      </w:pPr>
      <w:r>
        <w:t>Offline sync protocol</w:t>
      </w:r>
    </w:p>
    <w:p>
      <w:pPr>
        <w:pStyle w:val="ListBullet"/>
      </w:pPr>
      <w:r>
        <w:t>Evidence metadata schema</w:t>
      </w:r>
    </w:p>
    <w:p>
      <w:pPr>
        <w:pStyle w:val="ListBullet"/>
      </w:pPr>
      <w:r>
        <w:t>ASOJU integration contract</w:t>
      </w:r>
    </w:p>
    <w:p>
      <w:pPr>
        <w:pStyle w:val="ListBullet"/>
      </w:pPr>
      <w:r>
        <w:t>Event/outbox specification</w:t>
      </w:r>
    </w:p>
    <w:p>
      <w:pPr>
        <w:pStyle w:val="ListBullet"/>
      </w:pPr>
      <w:r>
        <w:t>Threat model</w:t>
      </w:r>
    </w:p>
    <w:p>
      <w:pPr>
        <w:pStyle w:val="ListBullet"/>
      </w:pPr>
      <w:r>
        <w:t>Deployment/runbook</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ASOJU FieldForce • Domain Model, Database Schema &amp; API Contract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