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2BD76" w14:textId="6FA95C2F" w:rsidR="006B03CE" w:rsidRPr="00DF2F56" w:rsidRDefault="006B03CE" w:rsidP="006B03CE">
      <w:pPr>
        <w:pStyle w:val="Kop1"/>
        <w:rPr>
          <w:color w:val="auto"/>
          <w:sz w:val="32"/>
          <w:szCs w:val="32"/>
        </w:rPr>
      </w:pPr>
      <w:bookmarkStart w:id="0" w:name="_Toc20999335"/>
      <w:r w:rsidRPr="00DF2F56">
        <w:rPr>
          <w:color w:val="auto"/>
          <w:sz w:val="32"/>
          <w:szCs w:val="32"/>
        </w:rPr>
        <w:t>Checklist controle</w:t>
      </w:r>
      <w:bookmarkEnd w:id="0"/>
    </w:p>
    <w:p w14:paraId="1B86F587" w14:textId="141061E3" w:rsidR="0022168F" w:rsidRDefault="0022168F" w:rsidP="0022168F">
      <w:pPr>
        <w:spacing w:after="0"/>
        <w:rPr>
          <w:bCs/>
        </w:rPr>
      </w:pPr>
      <w:r>
        <w:rPr>
          <w:bCs/>
        </w:rPr>
        <w:t xml:space="preserve">In dit document vind je informatie over de (grondige) controle van (nieuwe) cijfers in </w:t>
      </w:r>
      <w:r w:rsidRPr="006C4EAF">
        <w:rPr>
          <w:b/>
        </w:rPr>
        <w:t>de databank</w:t>
      </w:r>
      <w:r>
        <w:rPr>
          <w:b/>
        </w:rPr>
        <w:t>, van metadatafiches, rapporten en het dashboard</w:t>
      </w:r>
      <w:r>
        <w:rPr>
          <w:bCs/>
        </w:rPr>
        <w:t>.</w:t>
      </w:r>
    </w:p>
    <w:p w14:paraId="22454DCB" w14:textId="77777777" w:rsidR="0022168F" w:rsidRDefault="0022168F" w:rsidP="0022168F">
      <w:pPr>
        <w:spacing w:after="0"/>
        <w:rPr>
          <w:bCs/>
        </w:rPr>
      </w:pPr>
    </w:p>
    <w:p w14:paraId="685974D2" w14:textId="34633ACB" w:rsidR="0022168F" w:rsidRDefault="0022168F" w:rsidP="0022168F">
      <w:pPr>
        <w:spacing w:after="0"/>
        <w:rPr>
          <w:bCs/>
        </w:rPr>
      </w:pPr>
      <w:r>
        <w:rPr>
          <w:bCs/>
        </w:rPr>
        <w:t>Vooraleer je controleert, bekijk zeker:</w:t>
      </w:r>
    </w:p>
    <w:p w14:paraId="2385F763" w14:textId="56B2CBB2" w:rsidR="0022168F" w:rsidRPr="00B01760" w:rsidRDefault="0022168F" w:rsidP="0022168F">
      <w:pPr>
        <w:pStyle w:val="Lijstalinea"/>
        <w:numPr>
          <w:ilvl w:val="0"/>
          <w:numId w:val="9"/>
        </w:numPr>
        <w:spacing w:after="0"/>
        <w:rPr>
          <w:bCs/>
        </w:rPr>
      </w:pPr>
      <w:r>
        <w:rPr>
          <w:bCs/>
        </w:rPr>
        <w:t xml:space="preserve">Informatie naar de afspraken en procedure voor het controleren van </w:t>
      </w:r>
      <w:r>
        <w:rPr>
          <w:b/>
        </w:rPr>
        <w:t>indicatoren</w:t>
      </w:r>
      <w:r>
        <w:rPr>
          <w:bCs/>
        </w:rPr>
        <w:t xml:space="preserve">: </w:t>
      </w:r>
      <w:hyperlink r:id="rId11" w:history="1">
        <w:r w:rsidRPr="00B01760">
          <w:rPr>
            <w:rStyle w:val="Hyperlink"/>
            <w:bCs/>
          </w:rPr>
          <w:t>link</w:t>
        </w:r>
      </w:hyperlink>
    </w:p>
    <w:p w14:paraId="65706568" w14:textId="718BF073" w:rsidR="0022168F" w:rsidRPr="006C4EAF" w:rsidRDefault="0022168F" w:rsidP="0022168F">
      <w:pPr>
        <w:pStyle w:val="Lijstalinea"/>
        <w:numPr>
          <w:ilvl w:val="0"/>
          <w:numId w:val="9"/>
        </w:numPr>
        <w:rPr>
          <w:bCs/>
        </w:rPr>
      </w:pPr>
      <w:r w:rsidRPr="00084845">
        <w:rPr>
          <w:bCs/>
        </w:rPr>
        <w:t xml:space="preserve">Informatie over de </w:t>
      </w:r>
      <w:r>
        <w:rPr>
          <w:bCs/>
        </w:rPr>
        <w:t xml:space="preserve">afspraken bij het maken van </w:t>
      </w:r>
      <w:r>
        <w:rPr>
          <w:b/>
        </w:rPr>
        <w:t>stories</w:t>
      </w:r>
      <w:r>
        <w:rPr>
          <w:bCs/>
        </w:rPr>
        <w:t xml:space="preserve">: </w:t>
      </w:r>
      <w:hyperlink r:id="rId12" w:history="1">
        <w:r w:rsidRPr="001C1D80">
          <w:rPr>
            <w:rStyle w:val="Hyperlink"/>
            <w:bCs/>
          </w:rPr>
          <w:t>sjabloon afspraken</w:t>
        </w:r>
      </w:hyperlink>
    </w:p>
    <w:p w14:paraId="23EF3BD2" w14:textId="4ED8BC78" w:rsidR="0022168F" w:rsidRDefault="0022168F" w:rsidP="0022168F">
      <w:pPr>
        <w:pStyle w:val="Lijstalinea"/>
        <w:numPr>
          <w:ilvl w:val="0"/>
          <w:numId w:val="9"/>
        </w:numPr>
        <w:rPr>
          <w:bCs/>
        </w:rPr>
      </w:pPr>
      <w:r>
        <w:rPr>
          <w:bCs/>
        </w:rPr>
        <w:t xml:space="preserve">Informatie over de afspraken en de procedure van het maken van een nieuw </w:t>
      </w:r>
      <w:r w:rsidRPr="006C4EAF">
        <w:rPr>
          <w:b/>
        </w:rPr>
        <w:t>dashboard</w:t>
      </w:r>
      <w:r>
        <w:rPr>
          <w:bCs/>
        </w:rPr>
        <w:t>:</w:t>
      </w:r>
      <w:hyperlink r:id="rId13" w:history="1">
        <w:r w:rsidRPr="0022168F">
          <w:rPr>
            <w:rStyle w:val="Hyperlink"/>
            <w:bCs/>
          </w:rPr>
          <w:t xml:space="preserve"> link</w:t>
        </w:r>
      </w:hyperlink>
    </w:p>
    <w:p w14:paraId="2BD6B67D" w14:textId="77777777" w:rsidR="0022168F" w:rsidRDefault="0022168F" w:rsidP="0022168F">
      <w:pPr>
        <w:pStyle w:val="Lijstalinea"/>
        <w:rPr>
          <w:bCs/>
        </w:rPr>
      </w:pPr>
    </w:p>
    <w:p w14:paraId="6723B306" w14:textId="77777777" w:rsidR="0022168F" w:rsidRPr="0022168F" w:rsidRDefault="0022168F" w:rsidP="0022168F">
      <w:pPr>
        <w:rPr>
          <w:bCs/>
        </w:rPr>
      </w:pPr>
      <w:r w:rsidRPr="0022168F">
        <w:rPr>
          <w:bCs/>
        </w:rPr>
        <w:t xml:space="preserve">Wanneer is een grondige controle nodig? </w:t>
      </w:r>
    </w:p>
    <w:p w14:paraId="5F97D04F" w14:textId="77777777" w:rsidR="0022168F" w:rsidRDefault="0022168F" w:rsidP="0022168F">
      <w:pPr>
        <w:pStyle w:val="Lijstalinea"/>
        <w:numPr>
          <w:ilvl w:val="0"/>
          <w:numId w:val="9"/>
        </w:numPr>
        <w:rPr>
          <w:bCs/>
        </w:rPr>
      </w:pPr>
      <w:r>
        <w:rPr>
          <w:bCs/>
        </w:rPr>
        <w:t>Wanneer nieuwe cijfers gepubliceerd worden</w:t>
      </w:r>
    </w:p>
    <w:p w14:paraId="23D06357" w14:textId="72C84C4F" w:rsidR="0022168F" w:rsidRDefault="0022168F" w:rsidP="0022168F">
      <w:pPr>
        <w:pStyle w:val="Lijstalinea"/>
        <w:numPr>
          <w:ilvl w:val="0"/>
          <w:numId w:val="9"/>
        </w:numPr>
        <w:rPr>
          <w:bCs/>
        </w:rPr>
      </w:pPr>
      <w:r>
        <w:rPr>
          <w:bCs/>
        </w:rPr>
        <w:t>Steekproefgewijs controleren van reeds beschikbare cijfers</w:t>
      </w:r>
    </w:p>
    <w:p w14:paraId="56EB7325" w14:textId="0245341A" w:rsidR="0022168F" w:rsidRDefault="0022168F" w:rsidP="0022168F">
      <w:pPr>
        <w:pStyle w:val="Lijstalinea"/>
        <w:numPr>
          <w:ilvl w:val="0"/>
          <w:numId w:val="9"/>
        </w:numPr>
        <w:rPr>
          <w:bCs/>
        </w:rPr>
      </w:pPr>
      <w:r>
        <w:rPr>
          <w:bCs/>
        </w:rPr>
        <w:t>Een nieuw rapport</w:t>
      </w:r>
    </w:p>
    <w:p w14:paraId="10CC4F12" w14:textId="3AF030E2" w:rsidR="0022168F" w:rsidRDefault="0022168F" w:rsidP="0022168F">
      <w:pPr>
        <w:pStyle w:val="Lijstalinea"/>
        <w:numPr>
          <w:ilvl w:val="0"/>
          <w:numId w:val="9"/>
        </w:numPr>
        <w:rPr>
          <w:bCs/>
        </w:rPr>
      </w:pPr>
      <w:r>
        <w:rPr>
          <w:bCs/>
        </w:rPr>
        <w:t>Een nieuw dashboard</w:t>
      </w:r>
    </w:p>
    <w:p w14:paraId="52427247" w14:textId="77777777" w:rsidR="0022168F" w:rsidRPr="0022168F" w:rsidRDefault="0022168F" w:rsidP="0022168F">
      <w:pPr>
        <w:pStyle w:val="Lijstalinea"/>
        <w:rPr>
          <w:bCs/>
        </w:rPr>
      </w:pPr>
    </w:p>
    <w:p w14:paraId="71C4CB3D" w14:textId="600C5BBD" w:rsidR="0022168F" w:rsidRPr="0022168F" w:rsidRDefault="0022168F" w:rsidP="0022168F">
      <w:pPr>
        <w:rPr>
          <w:bCs/>
        </w:rPr>
      </w:pPr>
      <w:r>
        <w:rPr>
          <w:bCs/>
        </w:rPr>
        <w:t>I</w:t>
      </w:r>
      <w:r w:rsidRPr="0022168F">
        <w:rPr>
          <w:bCs/>
        </w:rPr>
        <w:t>ndien het louter om een update van de cijfers gaat:</w:t>
      </w:r>
    </w:p>
    <w:p w14:paraId="25B5DFD8" w14:textId="77777777" w:rsidR="0022168F" w:rsidRDefault="0022168F" w:rsidP="0022168F">
      <w:pPr>
        <w:pStyle w:val="Lijstalinea"/>
        <w:numPr>
          <w:ilvl w:val="0"/>
          <w:numId w:val="9"/>
        </w:numPr>
        <w:rPr>
          <w:bCs/>
        </w:rPr>
      </w:pPr>
      <w:r>
        <w:rPr>
          <w:bCs/>
        </w:rPr>
        <w:t>Af en toe kan het (steekproefgewijs) toch interessant zijn om een grondige controle uit te voeren.</w:t>
      </w:r>
    </w:p>
    <w:p w14:paraId="4D591E89" w14:textId="422AFA3B" w:rsidR="0022168F" w:rsidRDefault="0022168F" w:rsidP="0022168F">
      <w:pPr>
        <w:pStyle w:val="Lijstalinea"/>
        <w:numPr>
          <w:ilvl w:val="0"/>
          <w:numId w:val="9"/>
        </w:numPr>
      </w:pPr>
      <w:r>
        <w:t xml:space="preserve">Manu </w:t>
      </w:r>
      <w:r w:rsidR="52E84395">
        <w:t xml:space="preserve">werkte een python-script uit </w:t>
      </w:r>
      <w:r>
        <w:t xml:space="preserve">dat checkt op outliers – </w:t>
      </w:r>
      <w:r w:rsidR="7CF24B8A">
        <w:t xml:space="preserve">Dit kan helpen om te controleren of de cijfers juist zijn en evoluties plausibel zijn: </w:t>
      </w:r>
      <w:r>
        <w:br/>
      </w:r>
      <w:hyperlink r:id="rId14">
        <w:r w:rsidRPr="7CE71E5B">
          <w:rPr>
            <w:rStyle w:val="Hyperlink"/>
          </w:rPr>
          <w:t>https://edockx.shinyapps.io/Controle_uploadfiles/</w:t>
        </w:r>
      </w:hyperlink>
    </w:p>
    <w:p w14:paraId="55A0F940" w14:textId="77777777" w:rsidR="0022168F" w:rsidRPr="00970F72" w:rsidRDefault="0022168F" w:rsidP="00970F72">
      <w:pPr>
        <w:rPr>
          <w:b/>
        </w:rPr>
      </w:pPr>
    </w:p>
    <w:p w14:paraId="2A9B53E0" w14:textId="77777777" w:rsidR="006B03CE" w:rsidRDefault="006B03CE" w:rsidP="006B03CE">
      <w:pPr>
        <w:pStyle w:val="Kop2"/>
      </w:pPr>
      <w:r>
        <w:t>Themaboom</w:t>
      </w:r>
    </w:p>
    <w:p w14:paraId="6F8ADD00" w14:textId="15F9B3A5" w:rsidR="0022168F" w:rsidRPr="0022168F" w:rsidRDefault="0022168F" w:rsidP="0022168F">
      <w:pPr>
        <w:rPr>
          <w:b/>
        </w:rPr>
      </w:pPr>
      <w:r w:rsidRPr="00970F72">
        <w:rPr>
          <w:b/>
        </w:rPr>
        <w:t>Check zowel externe als interne themaboom</w:t>
      </w:r>
    </w:p>
    <w:p w14:paraId="23ED8388" w14:textId="77777777" w:rsidR="006B03CE" w:rsidRPr="00561CA2" w:rsidRDefault="006B03CE" w:rsidP="006B03CE">
      <w:pPr>
        <w:numPr>
          <w:ilvl w:val="0"/>
          <w:numId w:val="1"/>
        </w:numPr>
        <w:spacing w:after="120" w:line="240" w:lineRule="auto"/>
        <w:ind w:left="714" w:hanging="357"/>
      </w:pPr>
      <w:r w:rsidRPr="00561CA2">
        <w:t>Is de themaboom logisch opgebouwd?</w:t>
      </w:r>
    </w:p>
    <w:p w14:paraId="69DBB2FF" w14:textId="77777777" w:rsidR="006B03CE" w:rsidRPr="00561CA2" w:rsidRDefault="006B03CE" w:rsidP="006B03CE">
      <w:pPr>
        <w:numPr>
          <w:ilvl w:val="0"/>
          <w:numId w:val="1"/>
        </w:numPr>
        <w:spacing w:after="120" w:line="240" w:lineRule="auto"/>
        <w:ind w:left="714" w:hanging="357"/>
      </w:pPr>
      <w:r w:rsidRPr="00561CA2">
        <w:t>Is voor alle onderwerpen een metadatafiche aanwezig?</w:t>
      </w:r>
    </w:p>
    <w:p w14:paraId="2C6EE27D" w14:textId="1F7F73FE" w:rsidR="006B03CE" w:rsidRPr="00561CA2" w:rsidRDefault="006B03CE" w:rsidP="006B03CE">
      <w:pPr>
        <w:numPr>
          <w:ilvl w:val="0"/>
          <w:numId w:val="1"/>
        </w:numPr>
        <w:spacing w:after="120" w:line="240" w:lineRule="auto"/>
        <w:ind w:left="714" w:hanging="357"/>
      </w:pPr>
      <w:r w:rsidRPr="00561CA2">
        <w:t>Zijn de regels voor de opmaak gerespecteerd: hoofdthema in HOOFDLETTERS, rubriek begint met een Hoofdletter, onderwerp met kleine letter</w:t>
      </w:r>
      <w:r w:rsidR="00017DF6" w:rsidRPr="00561CA2">
        <w:t>?</w:t>
      </w:r>
    </w:p>
    <w:p w14:paraId="34F3A6EF" w14:textId="73EE7EB2" w:rsidR="007E0232" w:rsidRDefault="007E0232" w:rsidP="007E0232">
      <w:pPr>
        <w:numPr>
          <w:ilvl w:val="0"/>
          <w:numId w:val="1"/>
        </w:numPr>
        <w:spacing w:after="120" w:line="240" w:lineRule="auto"/>
      </w:pPr>
      <w:r w:rsidRPr="00561CA2">
        <w:t xml:space="preserve">Werd er een </w:t>
      </w:r>
      <w:r w:rsidR="00017DF6" w:rsidRPr="00561CA2">
        <w:t>percentage</w:t>
      </w:r>
      <w:r w:rsidRPr="00561CA2">
        <w:t xml:space="preserve"> berekend waar nodig</w:t>
      </w:r>
      <w:r w:rsidR="00017DF6" w:rsidRPr="00561CA2">
        <w:t>?</w:t>
      </w:r>
    </w:p>
    <w:p w14:paraId="5B610B58" w14:textId="6708378F" w:rsidR="003E0BB0" w:rsidRPr="00561CA2" w:rsidRDefault="003E0BB0" w:rsidP="007E0232">
      <w:pPr>
        <w:numPr>
          <w:ilvl w:val="0"/>
          <w:numId w:val="1"/>
        </w:numPr>
        <w:spacing w:after="120" w:line="240" w:lineRule="auto"/>
      </w:pPr>
      <w:r>
        <w:t>Zijn er maximaal 9 subcategorieën?</w:t>
      </w:r>
    </w:p>
    <w:p w14:paraId="0257EA48" w14:textId="7D6BE251" w:rsidR="006B03CE" w:rsidRPr="00561CA2" w:rsidRDefault="006B03CE" w:rsidP="006B03CE">
      <w:pPr>
        <w:numPr>
          <w:ilvl w:val="0"/>
          <w:numId w:val="1"/>
        </w:numPr>
        <w:spacing w:after="120" w:line="240" w:lineRule="auto"/>
        <w:ind w:left="714" w:hanging="357"/>
      </w:pPr>
      <w:r w:rsidRPr="00561CA2">
        <w:t>Staan de percentages in een submap indien er meer dan 12 onderwerpen in totaal zijn?</w:t>
      </w:r>
      <w:r w:rsidR="00970F72" w:rsidRPr="00561CA2">
        <w:t xml:space="preserve"> </w:t>
      </w:r>
    </w:p>
    <w:p w14:paraId="19B639F2" w14:textId="532B5AC3" w:rsidR="00017DF6" w:rsidRPr="00561CA2" w:rsidRDefault="00017DF6" w:rsidP="006B03CE">
      <w:pPr>
        <w:numPr>
          <w:ilvl w:val="0"/>
          <w:numId w:val="1"/>
        </w:numPr>
        <w:spacing w:after="120" w:line="240" w:lineRule="auto"/>
        <w:ind w:left="714" w:hanging="357"/>
      </w:pPr>
      <w:r w:rsidRPr="00561CA2">
        <w:t xml:space="preserve">Naam van de submap is </w:t>
      </w:r>
      <w:r w:rsidR="00EE6A3C">
        <w:t>“</w:t>
      </w:r>
      <w:r w:rsidRPr="00561CA2">
        <w:t>percentages</w:t>
      </w:r>
      <w:r w:rsidR="00EE6A3C">
        <w:t>”</w:t>
      </w:r>
      <w:r w:rsidRPr="00561CA2">
        <w:t xml:space="preserve"> indien</w:t>
      </w:r>
      <w:r w:rsidR="00EE6A3C">
        <w:t xml:space="preserve"> er</w:t>
      </w:r>
      <w:r w:rsidRPr="00561CA2">
        <w:t xml:space="preserve"> enkel percentages</w:t>
      </w:r>
      <w:r w:rsidR="00EE6A3C">
        <w:t xml:space="preserve"> staan</w:t>
      </w:r>
      <w:r w:rsidRPr="00561CA2">
        <w:t xml:space="preserve"> in de map, anders </w:t>
      </w:r>
      <w:r w:rsidR="00EE6A3C">
        <w:t>gebruik je “r</w:t>
      </w:r>
      <w:r w:rsidRPr="00561CA2">
        <w:t>elatieve cijfers</w:t>
      </w:r>
      <w:r w:rsidR="00EE6A3C">
        <w:t>”.</w:t>
      </w:r>
    </w:p>
    <w:p w14:paraId="01C37C44" w14:textId="6BBC7C8F" w:rsidR="00696836" w:rsidRDefault="00696836" w:rsidP="006B03CE">
      <w:pPr>
        <w:numPr>
          <w:ilvl w:val="0"/>
          <w:numId w:val="1"/>
        </w:numPr>
        <w:spacing w:after="120" w:line="240" w:lineRule="auto"/>
        <w:ind w:left="714" w:hanging="357"/>
      </w:pPr>
      <w:r w:rsidRPr="00561CA2">
        <w:lastRenderedPageBreak/>
        <w:t>Dupliceren van onderwerpen indien relevant</w:t>
      </w:r>
      <w:r w:rsidR="00ED347D">
        <w:rPr>
          <w:rStyle w:val="Voetnootmarkering"/>
        </w:rPr>
        <w:footnoteReference w:id="1"/>
      </w:r>
    </w:p>
    <w:p w14:paraId="208A6A23" w14:textId="730B8C35" w:rsidR="00237E6A" w:rsidRPr="00561CA2" w:rsidRDefault="00237E6A" w:rsidP="006B03CE">
      <w:pPr>
        <w:numPr>
          <w:ilvl w:val="0"/>
          <w:numId w:val="1"/>
        </w:numPr>
        <w:spacing w:after="120" w:line="240" w:lineRule="auto"/>
        <w:ind w:left="714" w:hanging="357"/>
      </w:pPr>
      <w:r>
        <w:t>Heb je een map met enkel enquête data? Geef dit dan aan in de naamgeving van de map, bv. ‘Kwaliteit (enquête)’</w:t>
      </w:r>
    </w:p>
    <w:p w14:paraId="128C728C" w14:textId="53C46BCD" w:rsidR="003A25CE" w:rsidRDefault="00970F72" w:rsidP="00970F72">
      <w:pPr>
        <w:numPr>
          <w:ilvl w:val="0"/>
          <w:numId w:val="1"/>
        </w:numPr>
        <w:spacing w:after="120" w:line="240" w:lineRule="auto"/>
        <w:ind w:left="714" w:hanging="357"/>
      </w:pPr>
      <w:r w:rsidRPr="00561CA2">
        <w:t xml:space="preserve">Als de data op statsec beschikbaar is, staat het ook in de map GEBIEDSINDELINGEN &gt; </w:t>
      </w:r>
      <w:r w:rsidR="003A25CE">
        <w:t>Beschikbaar vanaf statistische sector</w:t>
      </w:r>
      <w:r w:rsidRPr="00561CA2">
        <w:t xml:space="preserve">? </w:t>
      </w:r>
    </w:p>
    <w:p w14:paraId="002204CF" w14:textId="173976BA" w:rsidR="00970F72" w:rsidRDefault="00970F72" w:rsidP="00970F72">
      <w:pPr>
        <w:numPr>
          <w:ilvl w:val="0"/>
          <w:numId w:val="1"/>
        </w:numPr>
        <w:spacing w:after="120" w:line="240" w:lineRule="auto"/>
        <w:ind w:left="714" w:hanging="357"/>
      </w:pPr>
      <w:r w:rsidRPr="00561CA2">
        <w:t>Is de data op statsec ook beschikbaar zonder inloggen?</w:t>
      </w:r>
    </w:p>
    <w:p w14:paraId="4703711C" w14:textId="65BB88A9" w:rsidR="003A25CE" w:rsidRPr="00561CA2" w:rsidRDefault="003A25CE" w:rsidP="00970F72">
      <w:pPr>
        <w:numPr>
          <w:ilvl w:val="0"/>
          <w:numId w:val="1"/>
        </w:numPr>
        <w:spacing w:after="120" w:line="240" w:lineRule="auto"/>
        <w:ind w:left="714" w:hanging="357"/>
      </w:pPr>
      <w:r>
        <w:t xml:space="preserve">Is de structuur van het thema onder ‘Beschikbaar vanaf statistische sector’ dezelfde als de structuur onder het hoofdthema? </w:t>
      </w:r>
    </w:p>
    <w:p w14:paraId="4382E158" w14:textId="77777777" w:rsidR="006B03CE" w:rsidRDefault="006B03CE" w:rsidP="006B03CE">
      <w:pPr>
        <w:spacing w:after="120" w:line="240" w:lineRule="auto"/>
      </w:pPr>
    </w:p>
    <w:p w14:paraId="0F0BD6FE" w14:textId="18481110" w:rsidR="006B03CE" w:rsidRDefault="006B03CE" w:rsidP="006B03CE">
      <w:pPr>
        <w:pStyle w:val="Kop2"/>
      </w:pPr>
      <w:bookmarkStart w:id="1" w:name="_Toc20999337"/>
      <w:r>
        <w:t>Onderwerpnamen</w:t>
      </w:r>
      <w:bookmarkStart w:id="2" w:name="_Hlk22645526"/>
      <w:bookmarkEnd w:id="1"/>
    </w:p>
    <w:p w14:paraId="1FC3470A" w14:textId="2B190B4B" w:rsidR="00970F72" w:rsidRPr="00970F72" w:rsidRDefault="00970F72" w:rsidP="00970F72">
      <w:r>
        <w:t xml:space="preserve">Zie informatie over de belangrijkste velden op </w:t>
      </w:r>
      <w:hyperlink r:id="rId15" w:history="1">
        <w:r w:rsidRPr="00C75759">
          <w:rPr>
            <w:rStyle w:val="Hyperlink"/>
          </w:rPr>
          <w:t>Github</w:t>
        </w:r>
      </w:hyperlink>
      <w:r>
        <w:rPr>
          <w:rStyle w:val="Hyperlink"/>
        </w:rPr>
        <w:t>.</w:t>
      </w:r>
    </w:p>
    <w:p w14:paraId="54437AEE" w14:textId="48E3899E" w:rsidR="006B03CE" w:rsidRDefault="006B03CE" w:rsidP="006B03CE">
      <w:pPr>
        <w:numPr>
          <w:ilvl w:val="0"/>
          <w:numId w:val="1"/>
        </w:numPr>
        <w:spacing w:after="120" w:line="240" w:lineRule="auto"/>
      </w:pPr>
      <w:r>
        <w:t xml:space="preserve">Zichtbaarheid van mapnamen in presentaties: </w:t>
      </w:r>
      <w:r w:rsidR="00696836">
        <w:t xml:space="preserve">“Visible in title” </w:t>
      </w:r>
      <w:r>
        <w:t>uitvinken indien nodig</w:t>
      </w:r>
      <w:r w:rsidR="00696836">
        <w:t xml:space="preserve"> (menu Edit achter rechtermuisklik op map)</w:t>
      </w:r>
      <w:r w:rsidR="00ED347D">
        <w:rPr>
          <w:rStyle w:val="Voetnootmarkering"/>
        </w:rPr>
        <w:footnoteReference w:id="2"/>
      </w:r>
    </w:p>
    <w:p w14:paraId="2699B6BB" w14:textId="286770E9" w:rsidR="00017DF6" w:rsidRPr="00042CA9" w:rsidRDefault="00017DF6" w:rsidP="00017DF6">
      <w:pPr>
        <w:numPr>
          <w:ilvl w:val="0"/>
          <w:numId w:val="1"/>
        </w:numPr>
        <w:spacing w:after="120" w:line="240" w:lineRule="auto"/>
      </w:pPr>
      <w:r w:rsidRPr="00042CA9">
        <w:t>Begint het onderwerp met het kenmerk, bv. vrouwen 18-64 jaar?</w:t>
      </w:r>
    </w:p>
    <w:p w14:paraId="2879274A" w14:textId="77777777" w:rsidR="00237E6A" w:rsidRPr="00042CA9" w:rsidRDefault="006B03CE" w:rsidP="00237E6A">
      <w:pPr>
        <w:numPr>
          <w:ilvl w:val="0"/>
          <w:numId w:val="1"/>
        </w:numPr>
        <w:spacing w:after="120" w:line="240" w:lineRule="auto"/>
      </w:pPr>
      <w:r w:rsidRPr="00042CA9">
        <w:t>Werd het juiste teken gebruikt</w:t>
      </w:r>
      <w:r w:rsidR="007E0232" w:rsidRPr="00042CA9">
        <w:t>?</w:t>
      </w:r>
      <w:r w:rsidR="00696836" w:rsidRPr="00042CA9">
        <w:t xml:space="preserve"> </w:t>
      </w:r>
      <w:r w:rsidR="00237E6A" w:rsidRPr="00042CA9">
        <w:t>(</w:t>
      </w:r>
      <w:r w:rsidR="00237E6A">
        <w:rPr>
          <w:noProof/>
        </w:rPr>
        <w:drawing>
          <wp:inline distT="0" distB="0" distL="0" distR="0" wp14:anchorId="50D5CBDB" wp14:editId="34FA6754">
            <wp:extent cx="190500" cy="200025"/>
            <wp:effectExtent l="0" t="0" r="0" b="9525"/>
            <wp:docPr id="64882493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00237E6A">
        <w:t xml:space="preserve"> </w:t>
      </w:r>
      <w:r w:rsidR="00237E6A" w:rsidRPr="00042CA9">
        <w:t>enkel bij een echt percentage)</w:t>
      </w:r>
      <w:r w:rsidR="00237E6A">
        <w:t xml:space="preserve">. </w:t>
      </w:r>
      <w:r w:rsidR="00237E6A">
        <w:rPr>
          <w:noProof/>
        </w:rPr>
        <w:drawing>
          <wp:inline distT="0" distB="0" distL="0" distR="0" wp14:anchorId="055AC208" wp14:editId="05D26F72">
            <wp:extent cx="200025" cy="180975"/>
            <wp:effectExtent l="0" t="0" r="9525" b="9525"/>
            <wp:docPr id="2077196371" name="Afbeelding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00237E6A">
        <w:t xml:space="preserve"> voor gemiddelden en </w:t>
      </w:r>
      <w:r w:rsidR="00237E6A">
        <w:rPr>
          <w:noProof/>
        </w:rPr>
        <w:drawing>
          <wp:inline distT="0" distB="0" distL="0" distR="0" wp14:anchorId="750A2747" wp14:editId="2191B7D8">
            <wp:extent cx="200025" cy="190500"/>
            <wp:effectExtent l="0" t="0" r="9525" b="0"/>
            <wp:docPr id="138836350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r w:rsidR="00237E6A">
        <w:t xml:space="preserve">voor ratio’s. </w:t>
      </w:r>
    </w:p>
    <w:p w14:paraId="157E94C3" w14:textId="4AE5114E" w:rsidR="00263C14" w:rsidRPr="00042CA9" w:rsidRDefault="006B03CE" w:rsidP="007601D2">
      <w:pPr>
        <w:numPr>
          <w:ilvl w:val="0"/>
          <w:numId w:val="1"/>
        </w:numPr>
        <w:spacing w:after="120" w:line="240" w:lineRule="auto"/>
      </w:pPr>
      <w:r>
        <w:t>Geen eenheid (aantal / aandeel) gebruiken in de onderwerpnaam</w:t>
      </w:r>
      <w:r w:rsidR="00017DF6">
        <w:t xml:space="preserve">. </w:t>
      </w:r>
      <w:r w:rsidR="00017DF6" w:rsidRPr="0C2DE75F">
        <w:rPr>
          <w:rFonts w:ascii="Segoe UI" w:eastAsia="Times New Roman" w:hAnsi="Segoe UI" w:cs="Segoe UI"/>
          <w:color w:val="24292E"/>
          <w:sz w:val="21"/>
          <w:szCs w:val="21"/>
          <w:lang w:eastAsia="nl-BE"/>
        </w:rPr>
        <w:t>Woord gemiddelde enkel gebruiken in onderwerpnaam indien nodig voor leesbaarheid (vb "gemiddelde temperatuur" wél, maar gewoon "E-peil appartementen"</w:t>
      </w:r>
      <w:r w:rsidR="00106E44" w:rsidRPr="0C2DE75F">
        <w:rPr>
          <w:rFonts w:ascii="Segoe UI" w:eastAsia="Times New Roman" w:hAnsi="Segoe UI" w:cs="Segoe UI"/>
          <w:color w:val="24292E"/>
          <w:sz w:val="21"/>
          <w:szCs w:val="21"/>
          <w:lang w:eastAsia="nl-BE"/>
        </w:rPr>
        <w:t>.</w:t>
      </w:r>
    </w:p>
    <w:p w14:paraId="3F519B04" w14:textId="1CFC4DF5" w:rsidR="48904428" w:rsidRDefault="48904428" w:rsidP="0C2DE75F">
      <w:pPr>
        <w:numPr>
          <w:ilvl w:val="0"/>
          <w:numId w:val="1"/>
        </w:numPr>
        <w:spacing w:after="120" w:line="240" w:lineRule="auto"/>
        <w:rPr>
          <w:rFonts w:eastAsiaTheme="minorEastAsia"/>
        </w:rPr>
      </w:pPr>
      <w:r w:rsidRPr="0C2DE75F">
        <w:rPr>
          <w:rFonts w:eastAsiaTheme="minorEastAsia"/>
        </w:rPr>
        <w:t xml:space="preserve">Percentage worden omgeschreven met (t.o.v. x), promilles met per </w:t>
      </w:r>
      <w:r w:rsidR="608FBA44" w:rsidRPr="0C2DE75F">
        <w:rPr>
          <w:rFonts w:eastAsiaTheme="minorEastAsia"/>
        </w:rPr>
        <w:t xml:space="preserve">1.000 </w:t>
      </w:r>
      <w:r w:rsidRPr="0C2DE75F">
        <w:rPr>
          <w:rFonts w:eastAsiaTheme="minorEastAsia"/>
        </w:rPr>
        <w:t>x, ratio's per x.</w:t>
      </w:r>
    </w:p>
    <w:p w14:paraId="07526C82" w14:textId="77777777" w:rsidR="00017DF6" w:rsidRPr="00042CA9" w:rsidRDefault="00696836" w:rsidP="006B03CE">
      <w:pPr>
        <w:numPr>
          <w:ilvl w:val="0"/>
          <w:numId w:val="1"/>
        </w:numPr>
        <w:spacing w:after="120" w:line="240" w:lineRule="auto"/>
      </w:pPr>
      <w:r w:rsidRPr="00042CA9">
        <w:t xml:space="preserve">Consequente </w:t>
      </w:r>
      <w:r w:rsidR="00255958" w:rsidRPr="00042CA9">
        <w:t>s</w:t>
      </w:r>
      <w:r w:rsidR="007E0232" w:rsidRPr="00042CA9">
        <w:t>chrijfwijze</w:t>
      </w:r>
      <w:r w:rsidRPr="00042CA9">
        <w:t>:</w:t>
      </w:r>
      <w:r w:rsidR="007E0232" w:rsidRPr="00042CA9">
        <w:t xml:space="preserve"> </w:t>
      </w:r>
    </w:p>
    <w:p w14:paraId="5B883ACF" w14:textId="77777777" w:rsidR="00017DF6" w:rsidRPr="00042CA9" w:rsidRDefault="007E0232" w:rsidP="00017DF6">
      <w:pPr>
        <w:numPr>
          <w:ilvl w:val="1"/>
          <w:numId w:val="1"/>
        </w:numPr>
        <w:spacing w:after="120" w:line="240" w:lineRule="auto"/>
      </w:pPr>
      <w:r w:rsidRPr="00042CA9">
        <w:t>1.000 (met puntje)</w:t>
      </w:r>
    </w:p>
    <w:p w14:paraId="69419E3E" w14:textId="1C6A318E" w:rsidR="00017DF6" w:rsidRPr="00042CA9" w:rsidRDefault="007E0232" w:rsidP="00017DF6">
      <w:pPr>
        <w:numPr>
          <w:ilvl w:val="1"/>
          <w:numId w:val="1"/>
        </w:numPr>
        <w:spacing w:after="120" w:line="240" w:lineRule="auto"/>
      </w:pPr>
      <w:r w:rsidRPr="00042CA9">
        <w:t>65</w:t>
      </w:r>
      <w:r w:rsidR="00017DF6" w:rsidRPr="00042CA9">
        <w:t xml:space="preserve">+ (in naam en achter </w:t>
      </w:r>
      <w:r w:rsidR="00EE6A3C">
        <w:t>per</w:t>
      </w:r>
      <w:r w:rsidR="00017DF6" w:rsidRPr="00042CA9">
        <w:t>)</w:t>
      </w:r>
    </w:p>
    <w:p w14:paraId="52EFE470" w14:textId="2D8D2B1E" w:rsidR="00017DF6" w:rsidRPr="00042CA9" w:rsidRDefault="6DF22AF1" w:rsidP="00017DF6">
      <w:pPr>
        <w:numPr>
          <w:ilvl w:val="1"/>
          <w:numId w:val="1"/>
        </w:numPr>
        <w:spacing w:after="120" w:line="240" w:lineRule="auto"/>
      </w:pPr>
      <w:r w:rsidRPr="00042CA9">
        <w:t>Indien “t.o.v.” gebruik “t.o.v.” werklozen 18-64 jaar” of “t.o.v. 18-64 jaar”</w:t>
      </w:r>
    </w:p>
    <w:p w14:paraId="5178EDDE" w14:textId="1560A617" w:rsidR="007E0232" w:rsidRPr="00042CA9" w:rsidRDefault="005E1784" w:rsidP="00017DF6">
      <w:pPr>
        <w:numPr>
          <w:ilvl w:val="1"/>
          <w:numId w:val="1"/>
        </w:numPr>
        <w:spacing w:after="120" w:line="240" w:lineRule="auto"/>
      </w:pPr>
      <w:r w:rsidRPr="00042CA9">
        <w:t>€</w:t>
      </w:r>
      <w:r w:rsidR="00017DF6" w:rsidRPr="00042CA9">
        <w:t xml:space="preserve"> (niet EUR of euro)</w:t>
      </w:r>
    </w:p>
    <w:p w14:paraId="274A4B45" w14:textId="3F84A486" w:rsidR="006B03CE" w:rsidRPr="00042CA9" w:rsidRDefault="006B03CE" w:rsidP="006B03CE">
      <w:pPr>
        <w:numPr>
          <w:ilvl w:val="0"/>
          <w:numId w:val="1"/>
        </w:numPr>
        <w:spacing w:after="120" w:line="240" w:lineRule="auto"/>
      </w:pPr>
      <w:r>
        <w:lastRenderedPageBreak/>
        <w:t>Bij prognoses</w:t>
      </w:r>
      <w:r w:rsidR="00361803">
        <w:t>, model-, scenario- en enquête data</w:t>
      </w:r>
      <w:r>
        <w:t>: achteraan</w:t>
      </w:r>
      <w:r w:rsidR="00EE6A3C">
        <w:t xml:space="preserve"> de onderwe</w:t>
      </w:r>
      <w:r w:rsidR="52946B33">
        <w:t>rp</w:t>
      </w:r>
      <w:r w:rsidR="00EE6A3C">
        <w:t>naam</w:t>
      </w:r>
      <w:r>
        <w:t xml:space="preserve"> [</w:t>
      </w:r>
      <w:r w:rsidR="00361803">
        <w:t>…</w:t>
      </w:r>
      <w:r>
        <w:t>] toevoegen</w:t>
      </w:r>
      <w:r w:rsidR="00106E44">
        <w:t>.</w:t>
      </w:r>
    </w:p>
    <w:p w14:paraId="38481128" w14:textId="37477E2F" w:rsidR="00325962" w:rsidRPr="00042CA9" w:rsidRDefault="00325962" w:rsidP="006B03CE">
      <w:pPr>
        <w:numPr>
          <w:ilvl w:val="0"/>
          <w:numId w:val="1"/>
        </w:numPr>
        <w:spacing w:after="120" w:line="240" w:lineRule="auto"/>
      </w:pPr>
      <w:r w:rsidRPr="00042CA9">
        <w:t>Kortere versies zijn toegestaan in naam onderwerp in databank, o.w.v. beperkt aantal tekens (in dashboard wordt alles voluit geschreven o.w.v. de leesbaarheid)</w:t>
      </w:r>
      <w:r w:rsidR="00106E44">
        <w:t>.</w:t>
      </w:r>
    </w:p>
    <w:p w14:paraId="683665F0" w14:textId="77777777" w:rsidR="006B03CE" w:rsidRDefault="006B03CE" w:rsidP="006B03CE">
      <w:pPr>
        <w:spacing w:after="120" w:line="240" w:lineRule="auto"/>
        <w:ind w:left="720"/>
      </w:pPr>
    </w:p>
    <w:p w14:paraId="09F19A28" w14:textId="0A7E1FB9" w:rsidR="006B03CE" w:rsidRDefault="006B03CE" w:rsidP="006B03CE">
      <w:pPr>
        <w:pStyle w:val="Kop2"/>
      </w:pPr>
      <w:bookmarkStart w:id="3" w:name="_Toc20999338"/>
      <w:bookmarkEnd w:id="2"/>
      <w:r>
        <w:t>Beschrijvingen</w:t>
      </w:r>
    </w:p>
    <w:p w14:paraId="2393A532" w14:textId="1CD185B5" w:rsidR="00970F72" w:rsidRPr="00970F72" w:rsidRDefault="00970F72" w:rsidP="00970F72">
      <w:r>
        <w:t xml:space="preserve">Zie informatie over de belangrijkste velden op </w:t>
      </w:r>
      <w:hyperlink r:id="rId19" w:history="1">
        <w:r w:rsidRPr="00C75759">
          <w:rPr>
            <w:rStyle w:val="Hyperlink"/>
          </w:rPr>
          <w:t>Gi</w:t>
        </w:r>
        <w:r w:rsidRPr="00C75759">
          <w:rPr>
            <w:rStyle w:val="Hyperlink"/>
          </w:rPr>
          <w:t>t</w:t>
        </w:r>
        <w:r w:rsidRPr="00C75759">
          <w:rPr>
            <w:rStyle w:val="Hyperlink"/>
          </w:rPr>
          <w:t>hub</w:t>
        </w:r>
      </w:hyperlink>
      <w:r>
        <w:rPr>
          <w:rStyle w:val="Hyperlink"/>
        </w:rPr>
        <w:t>.</w:t>
      </w:r>
    </w:p>
    <w:p w14:paraId="14B3AE93" w14:textId="13FE5D04" w:rsidR="007E0232" w:rsidRPr="00042CA9" w:rsidRDefault="00017DF6" w:rsidP="007E0232">
      <w:pPr>
        <w:numPr>
          <w:ilvl w:val="0"/>
          <w:numId w:val="1"/>
        </w:numPr>
        <w:spacing w:after="120" w:line="240" w:lineRule="auto"/>
      </w:pPr>
      <w:r w:rsidRPr="00042CA9">
        <w:rPr>
          <w:b/>
        </w:rPr>
        <w:t>Begint</w:t>
      </w:r>
      <w:r w:rsidR="007E0232" w:rsidRPr="00042CA9">
        <w:rPr>
          <w:b/>
        </w:rPr>
        <w:t xml:space="preserve"> </w:t>
      </w:r>
      <w:r w:rsidR="007E0232" w:rsidRPr="00042CA9">
        <w:t>bij een berekend onderwerp met [percentage], [promille], [ratio] en bij een prognose</w:t>
      </w:r>
      <w:r w:rsidR="00EE6A3C">
        <w:t>, model of scenario met PROGNOSE, MODEL, of SCENARIO</w:t>
      </w:r>
      <w:r w:rsidR="00D93630">
        <w:t xml:space="preserve"> (in drukletters)</w:t>
      </w:r>
      <w:r w:rsidR="00106E44">
        <w:t>.</w:t>
      </w:r>
    </w:p>
    <w:p w14:paraId="4C3D002A" w14:textId="51F12CD8" w:rsidR="007E0232" w:rsidRPr="00042CA9" w:rsidRDefault="007E0232" w:rsidP="007E0232">
      <w:pPr>
        <w:numPr>
          <w:ilvl w:val="0"/>
          <w:numId w:val="1"/>
        </w:numPr>
        <w:spacing w:after="120" w:line="240" w:lineRule="auto"/>
      </w:pPr>
      <w:r w:rsidRPr="00042CA9">
        <w:t>Beschrijving formule bij formuleonderwerp</w:t>
      </w:r>
      <w:r w:rsidR="00325962" w:rsidRPr="00042CA9">
        <w:t>, steeds (</w:t>
      </w:r>
      <w:r w:rsidR="00D93630">
        <w:t>per</w:t>
      </w:r>
      <w:r w:rsidR="00325962" w:rsidRPr="00042CA9">
        <w:t>. noemer) vermelden</w:t>
      </w:r>
      <w:r w:rsidR="00DE5728" w:rsidRPr="00042CA9">
        <w:t xml:space="preserve">, voluit schrijven: percentage, promille (niet % of </w:t>
      </w:r>
      <w:r w:rsidR="0034206D" w:rsidRPr="0034206D">
        <w:rPr>
          <w:rFonts w:ascii="Segoe UI" w:hAnsi="Segoe UI" w:cs="Segoe UI"/>
          <w:color w:val="24292E"/>
          <w:sz w:val="21"/>
          <w:szCs w:val="21"/>
          <w:shd w:val="clear" w:color="auto" w:fill="FFFFFF"/>
        </w:rPr>
        <w:t>‰</w:t>
      </w:r>
      <w:r w:rsidR="00DE5728" w:rsidRPr="00042CA9">
        <w:rPr>
          <w:rFonts w:ascii="Segoe UI" w:hAnsi="Segoe UI" w:cs="Segoe UI"/>
          <w:color w:val="24292E"/>
          <w:sz w:val="21"/>
          <w:szCs w:val="21"/>
          <w:shd w:val="clear" w:color="auto" w:fill="FFFFFF"/>
        </w:rPr>
        <w:t>), per 10.000, ratio, index</w:t>
      </w:r>
      <w:r w:rsidR="00106E44">
        <w:rPr>
          <w:rFonts w:ascii="Segoe UI" w:hAnsi="Segoe UI" w:cs="Segoe UI"/>
          <w:color w:val="24292E"/>
          <w:sz w:val="21"/>
          <w:szCs w:val="21"/>
          <w:shd w:val="clear" w:color="auto" w:fill="FFFFFF"/>
        </w:rPr>
        <w:t>.</w:t>
      </w:r>
    </w:p>
    <w:p w14:paraId="1EC3FBE5" w14:textId="7A0900D6" w:rsidR="00017DF6" w:rsidRPr="00042CA9" w:rsidRDefault="007E0232" w:rsidP="00696836">
      <w:pPr>
        <w:numPr>
          <w:ilvl w:val="0"/>
          <w:numId w:val="1"/>
        </w:numPr>
        <w:spacing w:after="120" w:line="240" w:lineRule="auto"/>
      </w:pPr>
      <w:r w:rsidRPr="00042CA9">
        <w:t xml:space="preserve">Schrijfwijze: </w:t>
      </w:r>
    </w:p>
    <w:p w14:paraId="0345A086" w14:textId="77777777" w:rsidR="00017DF6" w:rsidRPr="00042CA9" w:rsidRDefault="007E0232" w:rsidP="00017DF6">
      <w:pPr>
        <w:numPr>
          <w:ilvl w:val="1"/>
          <w:numId w:val="1"/>
        </w:numPr>
        <w:spacing w:after="120" w:line="240" w:lineRule="auto"/>
      </w:pPr>
      <w:r w:rsidRPr="00042CA9">
        <w:t>1.000 (met puntje)</w:t>
      </w:r>
    </w:p>
    <w:p w14:paraId="5E138195" w14:textId="77777777" w:rsidR="00017DF6" w:rsidRPr="00042CA9" w:rsidRDefault="007E0232" w:rsidP="00017DF6">
      <w:pPr>
        <w:numPr>
          <w:ilvl w:val="1"/>
          <w:numId w:val="1"/>
        </w:numPr>
        <w:spacing w:after="120" w:line="240" w:lineRule="auto"/>
      </w:pPr>
      <w:r w:rsidRPr="00042CA9">
        <w:t>75-jarigen (met streepje)</w:t>
      </w:r>
    </w:p>
    <w:p w14:paraId="5B3C1F07" w14:textId="71E852FB" w:rsidR="007E0232" w:rsidRPr="00042CA9" w:rsidRDefault="00017DF6" w:rsidP="00017DF6">
      <w:pPr>
        <w:numPr>
          <w:ilvl w:val="1"/>
          <w:numId w:val="1"/>
        </w:numPr>
        <w:spacing w:after="120" w:line="240" w:lineRule="auto"/>
      </w:pPr>
      <w:r w:rsidRPr="00042CA9">
        <w:t>65 jaar en ouder</w:t>
      </w:r>
      <w:r w:rsidR="00DE5728" w:rsidRPr="00042CA9">
        <w:t xml:space="preserve"> (niet 65+ of 65-…))</w:t>
      </w:r>
    </w:p>
    <w:p w14:paraId="2C7F2C3B" w14:textId="12C5BE51" w:rsidR="006B03CE" w:rsidRDefault="00325962" w:rsidP="006B03CE">
      <w:pPr>
        <w:numPr>
          <w:ilvl w:val="1"/>
          <w:numId w:val="1"/>
        </w:numPr>
        <w:spacing w:after="120" w:line="240" w:lineRule="auto"/>
      </w:pPr>
      <w:r w:rsidRPr="00042CA9">
        <w:t>€</w:t>
      </w:r>
    </w:p>
    <w:p w14:paraId="45E3EEC4" w14:textId="37876B37" w:rsidR="00B808FE" w:rsidRPr="00042CA9" w:rsidRDefault="00B808FE" w:rsidP="00B808FE">
      <w:pPr>
        <w:numPr>
          <w:ilvl w:val="0"/>
          <w:numId w:val="1"/>
        </w:numPr>
        <w:spacing w:after="120" w:line="240" w:lineRule="auto"/>
      </w:pPr>
      <w:r>
        <w:t>RG 21/04/2026: Uitbreiding beschrijving</w:t>
      </w:r>
      <w:r w:rsidRPr="00042CA9">
        <w:t xml:space="preserve">: </w:t>
      </w:r>
      <w:r>
        <w:t xml:space="preserve">we breiden de beschrijving uit, te beginnen met de indicatoren die in dashboards en stories voorkomen. De beschrijving mag niet te lang zijn maar bij voorkeur ook niet gewoon de naam van de indicator, tenzij het heel duidelijk is. </w:t>
      </w:r>
    </w:p>
    <w:p w14:paraId="6B195522" w14:textId="77777777" w:rsidR="00B808FE" w:rsidRDefault="00B808FE" w:rsidP="00B808FE">
      <w:pPr>
        <w:spacing w:after="120" w:line="240" w:lineRule="auto"/>
        <w:ind w:left="1440"/>
      </w:pPr>
    </w:p>
    <w:p w14:paraId="5C4FC308" w14:textId="77777777" w:rsidR="00B808FE" w:rsidRPr="00042CA9" w:rsidRDefault="00B808FE" w:rsidP="00B808FE">
      <w:pPr>
        <w:spacing w:after="120" w:line="240" w:lineRule="auto"/>
        <w:ind w:left="1440"/>
      </w:pPr>
    </w:p>
    <w:p w14:paraId="25D0A15C" w14:textId="77777777" w:rsidR="006B03CE" w:rsidRDefault="006B03CE" w:rsidP="006B03CE">
      <w:pPr>
        <w:pStyle w:val="Kop2"/>
      </w:pPr>
      <w:r>
        <w:t>Data</w:t>
      </w:r>
      <w:bookmarkEnd w:id="3"/>
    </w:p>
    <w:p w14:paraId="6DD7B72F" w14:textId="02E34DBF" w:rsidR="0034206D" w:rsidRPr="00042CA9" w:rsidRDefault="0034206D" w:rsidP="0034206D">
      <w:pPr>
        <w:numPr>
          <w:ilvl w:val="0"/>
          <w:numId w:val="1"/>
        </w:numPr>
        <w:spacing w:after="120" w:line="240" w:lineRule="auto"/>
      </w:pPr>
      <w:r w:rsidRPr="0034206D">
        <w:rPr>
          <w:b/>
          <w:bCs/>
        </w:rPr>
        <w:t>Zijn de cijfers juist?</w:t>
      </w:r>
      <w:r>
        <w:t xml:space="preserve"> Vergelijk de nieuwe jaargang met vorige jaargangen – zijn de evoluties plausibel? Doe dit zeker ook op subgemeentelijk niveau indien van toepassing. Indien meerdere jaren vernieuwd worden: vergelijk de cijfers in de admin/jive met de reeds gepubliceerde cijfers. Vergelijk de ingelezen cijfers met de ruwe data of eventuele elders gepubliceerde cijfers. </w:t>
      </w:r>
      <w:r w:rsidRPr="00042CA9">
        <w:t>Controleer de waarden van door jou gekende regio of gemeenten. Lijken de resultaten geloofwaardig?</w:t>
      </w:r>
    </w:p>
    <w:p w14:paraId="7048C135" w14:textId="79BB207F" w:rsidR="003A1F09" w:rsidRPr="00106E44" w:rsidRDefault="006B03CE" w:rsidP="00042CA9">
      <w:pPr>
        <w:numPr>
          <w:ilvl w:val="0"/>
          <w:numId w:val="1"/>
        </w:numPr>
        <w:spacing w:after="120" w:line="240" w:lineRule="auto"/>
        <w:rPr>
          <w:rStyle w:val="Hyperlink"/>
          <w:color w:val="auto"/>
          <w:u w:val="none"/>
        </w:rPr>
      </w:pPr>
      <w:r w:rsidRPr="00042CA9">
        <w:t>Is het onderscheid tussen de waarde</w:t>
      </w:r>
      <w:r w:rsidR="00970F72" w:rsidRPr="00042CA9">
        <w:t xml:space="preserve"> “0” en “niet gekend” juist?</w:t>
      </w:r>
      <w:r w:rsidRPr="00042CA9">
        <w:t xml:space="preserve"> </w:t>
      </w:r>
      <w:r w:rsidR="00970F72" w:rsidRPr="00042CA9">
        <w:t xml:space="preserve">Zie afspraken over </w:t>
      </w:r>
      <w:hyperlink r:id="rId20" w:history="1">
        <w:r w:rsidR="00970F72" w:rsidRPr="00042CA9">
          <w:rPr>
            <w:rStyle w:val="Hyperlink"/>
          </w:rPr>
          <w:t>Missing values</w:t>
        </w:r>
      </w:hyperlink>
      <w:r w:rsidR="00106E44">
        <w:rPr>
          <w:rStyle w:val="Hyperlink"/>
        </w:rPr>
        <w:t>.</w:t>
      </w:r>
    </w:p>
    <w:p w14:paraId="16B270BC" w14:textId="068DB7F9" w:rsidR="00106E44" w:rsidRPr="00042CA9" w:rsidRDefault="00106E44" w:rsidP="00042CA9">
      <w:pPr>
        <w:numPr>
          <w:ilvl w:val="0"/>
          <w:numId w:val="1"/>
        </w:numPr>
        <w:spacing w:after="120" w:line="240" w:lineRule="auto"/>
      </w:pPr>
      <w:r>
        <w:t>Werd er ingelezen op het correcte niveau onbekend?</w:t>
      </w:r>
    </w:p>
    <w:p w14:paraId="3E178238" w14:textId="77777777" w:rsidR="006B03CE" w:rsidRPr="00042CA9" w:rsidRDefault="006B03CE" w:rsidP="006B03CE">
      <w:pPr>
        <w:numPr>
          <w:ilvl w:val="0"/>
          <w:numId w:val="1"/>
        </w:numPr>
        <w:spacing w:after="120" w:line="240" w:lineRule="auto"/>
      </w:pPr>
      <w:r w:rsidRPr="00042CA9">
        <w:t>Worden in de legende de eenheid en de naam van de bron correct weergegeven? Oorspronkelijke bron | provincies.incijfers.be of Oorspronkelijke bron via Verwerker | provincies.incijfers.be</w:t>
      </w:r>
      <w:r w:rsidR="007E0232" w:rsidRPr="00042CA9">
        <w:t xml:space="preserve"> of </w:t>
      </w:r>
      <w:r w:rsidR="00696836" w:rsidRPr="00042CA9">
        <w:t>Naam bron 1 &amp; Naam bron 2 | provincies.incijfers.be</w:t>
      </w:r>
    </w:p>
    <w:p w14:paraId="26EB7DBB" w14:textId="1ADAB155" w:rsidR="007E0232" w:rsidRPr="00042CA9" w:rsidRDefault="007E0232" w:rsidP="006B03CE">
      <w:pPr>
        <w:numPr>
          <w:ilvl w:val="0"/>
          <w:numId w:val="1"/>
        </w:numPr>
        <w:spacing w:after="120" w:line="240" w:lineRule="auto"/>
      </w:pPr>
      <w:r w:rsidRPr="00042CA9">
        <w:t>Consequent gebruik van eenheid (en combinatie met datatype), bijvoorbeeld bij oppervlakte</w:t>
      </w:r>
      <w:r w:rsidR="00325962" w:rsidRPr="00042CA9">
        <w:t>. Gebruik Mean / Ratio</w:t>
      </w:r>
      <w:r w:rsidR="00106E44">
        <w:t>.</w:t>
      </w:r>
    </w:p>
    <w:p w14:paraId="33432B2D" w14:textId="52D1D3D5" w:rsidR="00696836" w:rsidRPr="00042CA9" w:rsidRDefault="00696836" w:rsidP="00175A59">
      <w:pPr>
        <w:numPr>
          <w:ilvl w:val="0"/>
          <w:numId w:val="1"/>
        </w:numPr>
        <w:spacing w:after="120" w:line="240" w:lineRule="auto"/>
      </w:pPr>
      <w:r w:rsidRPr="00042CA9">
        <w:t>Standaard afronding op 0,1</w:t>
      </w:r>
      <w:r w:rsidR="00017DF6" w:rsidRPr="00042CA9">
        <w:t>, uitgezonderd bij promille: 0,01. Uitzonderingen mogelijk op basis van de indicatoren</w:t>
      </w:r>
      <w:r w:rsidR="00106E44">
        <w:t>.</w:t>
      </w:r>
    </w:p>
    <w:p w14:paraId="39BF3661" w14:textId="77777777" w:rsidR="00970F72" w:rsidRDefault="00970F72" w:rsidP="00970F72">
      <w:pPr>
        <w:numPr>
          <w:ilvl w:val="0"/>
          <w:numId w:val="1"/>
        </w:numPr>
        <w:spacing w:after="120" w:line="240" w:lineRule="auto"/>
      </w:pPr>
      <w:r w:rsidRPr="00042CA9">
        <w:lastRenderedPageBreak/>
        <w:t>Zijn de data voor alle Vlaamse gemeenten ingeladen? Als er data beschikbaar zijn voor Brussel, zijn deze dan ook ingeladen?</w:t>
      </w:r>
    </w:p>
    <w:p w14:paraId="1B6BF75D" w14:textId="77777777" w:rsidR="00D93630" w:rsidRDefault="00D93630" w:rsidP="00D93630">
      <w:pPr>
        <w:numPr>
          <w:ilvl w:val="0"/>
          <w:numId w:val="1"/>
        </w:numPr>
        <w:spacing w:after="120" w:line="240" w:lineRule="auto"/>
      </w:pPr>
      <w:r>
        <w:t>Is aggregeerbare data beschikbaar op hogere gebiedsniveaus?</w:t>
      </w:r>
    </w:p>
    <w:p w14:paraId="17FD6335" w14:textId="77777777" w:rsidR="00D93630" w:rsidRDefault="00D93630" w:rsidP="00D93630">
      <w:pPr>
        <w:numPr>
          <w:ilvl w:val="0"/>
          <w:numId w:val="1"/>
        </w:numPr>
        <w:spacing w:after="120" w:line="240" w:lineRule="auto"/>
      </w:pPr>
      <w:r w:rsidRPr="00D93630">
        <w:t>Zijn de data voor alle relevante niveaus ingeladen wanneer er data hard ingelezen wordt (m.a.w. wanneer er niet geaggregeerd wordt).</w:t>
      </w:r>
    </w:p>
    <w:p w14:paraId="6EE9D3B7" w14:textId="46562889" w:rsidR="00D93630" w:rsidRDefault="00D93630" w:rsidP="00D93630">
      <w:pPr>
        <w:numPr>
          <w:ilvl w:val="0"/>
          <w:numId w:val="1"/>
        </w:numPr>
        <w:spacing w:after="120" w:line="240" w:lineRule="auto"/>
      </w:pPr>
      <w:r>
        <w:t xml:space="preserve">Is niet-aggregeerbare data effectief onbeschikbaar op hogere gebiedsniveaus (staat de aggregatie uit)? </w:t>
      </w:r>
    </w:p>
    <w:p w14:paraId="08565347" w14:textId="5AAF2F0F" w:rsidR="00EE6A3C" w:rsidRPr="00EE6A3C" w:rsidRDefault="00EE6A3C" w:rsidP="00EE6A3C">
      <w:pPr>
        <w:numPr>
          <w:ilvl w:val="0"/>
          <w:numId w:val="1"/>
        </w:numPr>
        <w:spacing w:after="120" w:line="240" w:lineRule="auto"/>
      </w:pPr>
      <w:r w:rsidRPr="00EE6A3C">
        <w:t xml:space="preserve">Nieuwe gebiedsniveaus: werden de data op het correcte niveau ingeladen? Gemeente voor data vanaf 2025 – of indien de bron de data op het nieuwe gemeenteniveau ter beschikking stelt. Gemeente2024 voor data met cijfers van de gemeenten vóór de gemeentefusies. </w:t>
      </w:r>
    </w:p>
    <w:p w14:paraId="72C58DC7" w14:textId="77777777" w:rsidR="00EE6A3C" w:rsidRPr="00EE6A3C" w:rsidRDefault="00EE6A3C" w:rsidP="00EE6A3C">
      <w:pPr>
        <w:numPr>
          <w:ilvl w:val="0"/>
          <w:numId w:val="1"/>
        </w:numPr>
        <w:spacing w:after="120" w:line="240" w:lineRule="auto"/>
      </w:pPr>
      <w:r w:rsidRPr="00EE6A3C">
        <w:t>Zijn de cijfers voor de data ingelezen op het oude gemeenteniveau (gemeente2024) ook beschikbaar voor de nieuwe fusiegemeenten (bij aggregeerbare data).</w:t>
      </w:r>
    </w:p>
    <w:p w14:paraId="1FDCF3F8" w14:textId="77777777" w:rsidR="00EE6A3C" w:rsidRPr="00EE6A3C" w:rsidRDefault="00EE6A3C" w:rsidP="00EE6A3C">
      <w:pPr>
        <w:numPr>
          <w:ilvl w:val="0"/>
          <w:numId w:val="1"/>
        </w:numPr>
        <w:spacing w:after="120" w:line="240" w:lineRule="auto"/>
      </w:pPr>
      <w:r w:rsidRPr="00EE6A3C">
        <w:t>Voor data op statsec-niveau: werden de data op het nieuwe gebiedsniveau ingeladen?</w:t>
      </w:r>
    </w:p>
    <w:p w14:paraId="7795FC5B" w14:textId="77777777" w:rsidR="00970F72" w:rsidRPr="00042CA9" w:rsidRDefault="00970F72" w:rsidP="00970F72">
      <w:pPr>
        <w:numPr>
          <w:ilvl w:val="0"/>
          <w:numId w:val="1"/>
        </w:numPr>
        <w:spacing w:after="120" w:line="240" w:lineRule="auto"/>
      </w:pPr>
      <w:r w:rsidRPr="00042CA9">
        <w:t>Als de data subgemeentelijk beschikbaar is: zijn ze ZONDER INLOGGEN beschikbaar? Check ook subgemeentelijk wat je op gemeentelijk niveau zou doen.</w:t>
      </w:r>
    </w:p>
    <w:p w14:paraId="4FFF1616" w14:textId="77777777" w:rsidR="00970F72" w:rsidRPr="00042CA9" w:rsidRDefault="00970F72" w:rsidP="00970F72">
      <w:pPr>
        <w:numPr>
          <w:ilvl w:val="0"/>
          <w:numId w:val="1"/>
        </w:numPr>
        <w:spacing w:after="120" w:line="240" w:lineRule="auto"/>
      </w:pPr>
      <w:r w:rsidRPr="00042CA9">
        <w:t>Zijn de data ingeladen voor alle jaren (of maanden) of ontbreken er periodes?</w:t>
      </w:r>
    </w:p>
    <w:p w14:paraId="07FF1A8B" w14:textId="69D70A83" w:rsidR="00970F72" w:rsidRDefault="00ED347D" w:rsidP="00970F72">
      <w:pPr>
        <w:numPr>
          <w:ilvl w:val="0"/>
          <w:numId w:val="1"/>
        </w:numPr>
        <w:spacing w:after="120" w:line="240" w:lineRule="auto"/>
      </w:pPr>
      <w:r>
        <w:t xml:space="preserve">Controleer in de lijst Indicators of </w:t>
      </w:r>
      <w:r w:rsidR="00970F72">
        <w:t xml:space="preserve">er geen Perioden gedefinieerd </w:t>
      </w:r>
      <w:r>
        <w:t xml:space="preserve">zijn </w:t>
      </w:r>
      <w:r w:rsidR="00970F72">
        <w:t>waar dat niet hoort? (begin- en eindjaar mogen doorgaans niet ingevuld zijn in formule-onderwerpen)</w:t>
      </w:r>
      <w:r w:rsidR="00106E44">
        <w:t>.</w:t>
      </w:r>
    </w:p>
    <w:p w14:paraId="4480ED85" w14:textId="19443CA3" w:rsidR="00106E44" w:rsidRDefault="00106E44" w:rsidP="00970F72">
      <w:pPr>
        <w:numPr>
          <w:ilvl w:val="0"/>
          <w:numId w:val="1"/>
        </w:numPr>
        <w:spacing w:after="120" w:line="240" w:lineRule="auto"/>
      </w:pPr>
      <w:r>
        <w:t>Ga na of er geen lege perioden zijn.</w:t>
      </w:r>
    </w:p>
    <w:p w14:paraId="60AA0416" w14:textId="77777777" w:rsidR="00970F72" w:rsidRPr="00042CA9" w:rsidRDefault="00970F72" w:rsidP="00970F72">
      <w:pPr>
        <w:numPr>
          <w:ilvl w:val="0"/>
          <w:numId w:val="1"/>
        </w:numPr>
        <w:spacing w:after="120" w:line="240" w:lineRule="auto"/>
      </w:pPr>
      <w:r w:rsidRPr="00042CA9">
        <w:t>Komen de totalen overeen met de subcategorieën (waar relevant) / is de som van aandelen gelijk aan 100%?</w:t>
      </w:r>
    </w:p>
    <w:p w14:paraId="756BA5AB" w14:textId="32AAD631" w:rsidR="00970F72" w:rsidRPr="00B0142C" w:rsidRDefault="00ED347D" w:rsidP="00970F72">
      <w:pPr>
        <w:numPr>
          <w:ilvl w:val="0"/>
          <w:numId w:val="1"/>
        </w:numPr>
        <w:spacing w:after="120" w:line="240" w:lineRule="auto"/>
        <w:rPr>
          <w:i/>
          <w:iCs/>
        </w:rPr>
      </w:pPr>
      <w:r>
        <w:t>Zijn eventuele ingelezen totalen op bijvoorbeeld provincieniveau</w:t>
      </w:r>
      <w:r>
        <w:rPr>
          <w:rStyle w:val="Voetnootmarkering"/>
        </w:rPr>
        <w:footnoteReference w:id="3"/>
      </w:r>
      <w:r w:rsidR="0034206D">
        <w:t xml:space="preserve"> </w:t>
      </w:r>
      <w:r>
        <w:t xml:space="preserve">plausibel in functie van de data ingelezen op gemeenteniveau. </w:t>
      </w:r>
    </w:p>
    <w:p w14:paraId="3DBF7D9E" w14:textId="77777777" w:rsidR="00970F72" w:rsidRDefault="00970F72" w:rsidP="00970F72">
      <w:pPr>
        <w:numPr>
          <w:ilvl w:val="0"/>
          <w:numId w:val="1"/>
        </w:numPr>
        <w:spacing w:after="120" w:line="240" w:lineRule="auto"/>
      </w:pPr>
      <w:r>
        <w:t>Zitten evolutiegrafieken en/of -</w:t>
      </w:r>
      <w:r w:rsidRPr="00E746B1">
        <w:t xml:space="preserve">tabellen </w:t>
      </w:r>
      <w:r>
        <w:t>logisch in elkaar?</w:t>
      </w:r>
    </w:p>
    <w:p w14:paraId="7642F0D5" w14:textId="77777777" w:rsidR="00970F72" w:rsidRPr="00042CA9" w:rsidRDefault="00970F72" w:rsidP="00970F72">
      <w:pPr>
        <w:numPr>
          <w:ilvl w:val="0"/>
          <w:numId w:val="1"/>
        </w:numPr>
        <w:spacing w:after="120" w:line="240" w:lineRule="auto"/>
      </w:pPr>
      <w:r w:rsidRPr="00042CA9">
        <w:t>Kloppen klassenindelingen van kaarten?</w:t>
      </w:r>
    </w:p>
    <w:p w14:paraId="69DAD627" w14:textId="3CDD148E" w:rsidR="00970F72" w:rsidRPr="00042CA9" w:rsidRDefault="00970F72" w:rsidP="00970F72">
      <w:pPr>
        <w:numPr>
          <w:ilvl w:val="0"/>
          <w:numId w:val="1"/>
        </w:numPr>
        <w:spacing w:after="120" w:line="240" w:lineRule="auto"/>
      </w:pPr>
      <w:r w:rsidRPr="00042CA9">
        <w:t>Kloppen de dimensies bij de kubussen (bv. geen dubbels)?</w:t>
      </w:r>
      <w:r w:rsidR="008A3832">
        <w:t xml:space="preserve"> Zijn de dimensies ook zichtbaar zonder inloggen?</w:t>
      </w:r>
    </w:p>
    <w:p w14:paraId="38D33CAF" w14:textId="318FD5D4" w:rsidR="00B13993" w:rsidRPr="00042CA9" w:rsidRDefault="00970F72" w:rsidP="00042CA9">
      <w:pPr>
        <w:numPr>
          <w:ilvl w:val="0"/>
          <w:numId w:val="1"/>
        </w:numPr>
        <w:spacing w:after="120" w:line="240" w:lineRule="auto"/>
      </w:pPr>
      <w:r w:rsidRPr="00042CA9">
        <w:t>Zijn de gebruikersvoorwaarden ingevuld bij de bron (link naar uitleg data-licentie oorspronkelijke bron)?</w:t>
      </w:r>
    </w:p>
    <w:p w14:paraId="43827157" w14:textId="77777777" w:rsidR="00970F72" w:rsidRDefault="00970F72" w:rsidP="00970F72">
      <w:pPr>
        <w:numPr>
          <w:ilvl w:val="0"/>
          <w:numId w:val="1"/>
        </w:numPr>
        <w:spacing w:after="120" w:line="240" w:lineRule="auto"/>
      </w:pPr>
      <w:r w:rsidRPr="00042CA9">
        <w:t xml:space="preserve">Kijk bij ‘Informatie over…’ de rubrieken na van het tabblad eigenschappen (zoals eenheid, startperiode, drempelwaarde). </w:t>
      </w:r>
    </w:p>
    <w:p w14:paraId="372A4F95" w14:textId="77777777" w:rsidR="00D93630" w:rsidRPr="00042CA9" w:rsidRDefault="00D93630" w:rsidP="00D93630">
      <w:pPr>
        <w:spacing w:after="120" w:line="240" w:lineRule="auto"/>
        <w:ind w:left="720"/>
      </w:pPr>
    </w:p>
    <w:p w14:paraId="3F68FD03" w14:textId="098026C0" w:rsidR="00970F72" w:rsidRDefault="00970F72"/>
    <w:p w14:paraId="0B49FEF2" w14:textId="75EDF8C6" w:rsidR="00970F72" w:rsidRPr="008A3832" w:rsidRDefault="00970F72" w:rsidP="00970F72">
      <w:pPr>
        <w:pStyle w:val="Kop2"/>
        <w:rPr>
          <w:lang w:val="en-GB"/>
        </w:rPr>
      </w:pPr>
      <w:r w:rsidRPr="008A3832">
        <w:rPr>
          <w:lang w:val="en-GB"/>
        </w:rPr>
        <w:lastRenderedPageBreak/>
        <w:t>Metadatafiches</w:t>
      </w:r>
    </w:p>
    <w:p w14:paraId="1B203E44" w14:textId="3BF27A2C" w:rsidR="00EE6A3C" w:rsidRPr="00EE6A3C" w:rsidRDefault="00EE6A3C" w:rsidP="00EE6A3C">
      <w:pPr>
        <w:rPr>
          <w:lang w:val="en-GB"/>
        </w:rPr>
      </w:pPr>
      <w:r w:rsidRPr="00EE6A3C">
        <w:rPr>
          <w:lang w:val="en-GB"/>
        </w:rPr>
        <w:t>Zie Teams: Uploadfiles PinC &gt; 00 M</w:t>
      </w:r>
      <w:r>
        <w:rPr>
          <w:lang w:val="en-GB"/>
        </w:rPr>
        <w:t>etadatafiches PinC</w:t>
      </w:r>
    </w:p>
    <w:p w14:paraId="30C647F5" w14:textId="77777777" w:rsidR="00970F72" w:rsidRDefault="00970F72" w:rsidP="00970F72">
      <w:pPr>
        <w:numPr>
          <w:ilvl w:val="0"/>
          <w:numId w:val="1"/>
        </w:numPr>
        <w:spacing w:after="120" w:line="240" w:lineRule="auto"/>
      </w:pPr>
      <w:r>
        <w:t>Werd de fiche opgesteld op basis van en conform aan het sjabloon voor de metadata?</w:t>
      </w:r>
    </w:p>
    <w:p w14:paraId="6DDF71DD" w14:textId="2630941D" w:rsidR="004F6DED" w:rsidRDefault="004F6DED" w:rsidP="00970F72">
      <w:pPr>
        <w:numPr>
          <w:ilvl w:val="0"/>
          <w:numId w:val="1"/>
        </w:numPr>
        <w:spacing w:after="120" w:line="240" w:lineRule="auto"/>
      </w:pPr>
      <w:r>
        <w:t>Zit er helemaal in het begin van de beschrijving een korte omschrijving van de bron?</w:t>
      </w:r>
    </w:p>
    <w:p w14:paraId="7B31E6F8" w14:textId="77777777" w:rsidR="00970F72" w:rsidRDefault="00970F72" w:rsidP="00970F72">
      <w:pPr>
        <w:numPr>
          <w:ilvl w:val="0"/>
          <w:numId w:val="1"/>
        </w:numPr>
        <w:spacing w:after="120" w:line="240" w:lineRule="auto"/>
      </w:pPr>
      <w:r>
        <w:t>Zijn alle teksten begrijpelijk voor mensen die niet vertrouwd zijn met de data?</w:t>
      </w:r>
    </w:p>
    <w:p w14:paraId="55165DD6" w14:textId="31C76C00" w:rsidR="00106E44" w:rsidRDefault="00106E44" w:rsidP="00970F72">
      <w:pPr>
        <w:numPr>
          <w:ilvl w:val="0"/>
          <w:numId w:val="1"/>
        </w:numPr>
        <w:spacing w:after="120" w:line="240" w:lineRule="auto"/>
      </w:pPr>
      <w:r>
        <w:t>Zit er witruimte tussen de paragrafen van de beschrijving</w:t>
      </w:r>
      <w:r w:rsidR="00627585">
        <w:t xml:space="preserve"> maar niet onder de titels</w:t>
      </w:r>
      <w:r>
        <w:t xml:space="preserve">? </w:t>
      </w:r>
    </w:p>
    <w:p w14:paraId="4476BB25" w14:textId="77777777" w:rsidR="00970F72" w:rsidRDefault="00970F72" w:rsidP="00970F72">
      <w:pPr>
        <w:numPr>
          <w:ilvl w:val="0"/>
          <w:numId w:val="1"/>
        </w:numPr>
        <w:spacing w:after="120" w:line="240" w:lineRule="auto"/>
      </w:pPr>
      <w:r>
        <w:t>Omvat het veld ‘definitie’, naast de inhoudelijke definitie van het onderwerp (bv. wat is het totale netto belastbare inkomen), ook een definitie van de data of de statistiek zelf (bv. opgesteld op basis van de aangiften in de personenbelasting), dus de opbouw van de statistiek, doelstelling, eventuele problemen…?</w:t>
      </w:r>
    </w:p>
    <w:p w14:paraId="19F64872" w14:textId="77777777" w:rsidR="00970F72" w:rsidRDefault="00970F72" w:rsidP="00970F72">
      <w:pPr>
        <w:numPr>
          <w:ilvl w:val="0"/>
          <w:numId w:val="1"/>
        </w:numPr>
        <w:spacing w:after="120" w:line="240" w:lineRule="auto"/>
      </w:pPr>
      <w:r>
        <w:t>Worden de verschillende indicatoren (onderwerpen) beschreven?</w:t>
      </w:r>
    </w:p>
    <w:p w14:paraId="1845F444" w14:textId="77777777" w:rsidR="00970F72" w:rsidRDefault="00970F72" w:rsidP="00970F72">
      <w:pPr>
        <w:numPr>
          <w:ilvl w:val="0"/>
          <w:numId w:val="1"/>
        </w:numPr>
        <w:spacing w:after="120" w:line="240" w:lineRule="auto"/>
      </w:pPr>
      <w:r>
        <w:t>Worden afkortingen 1 keer voluit geschreven?</w:t>
      </w:r>
    </w:p>
    <w:p w14:paraId="4EB886AE" w14:textId="77777777" w:rsidR="00970F72" w:rsidRDefault="00970F72" w:rsidP="00970F72">
      <w:pPr>
        <w:numPr>
          <w:ilvl w:val="0"/>
          <w:numId w:val="1"/>
        </w:numPr>
        <w:spacing w:after="120" w:line="240" w:lineRule="auto"/>
      </w:pPr>
      <w:r>
        <w:t>Wordt voor aandelen duidelijk aangegeven wat teller(s) en noemer(s) zijn?</w:t>
      </w:r>
    </w:p>
    <w:p w14:paraId="1813A0F9" w14:textId="77777777" w:rsidR="00970F72" w:rsidRDefault="00970F72" w:rsidP="00970F72">
      <w:pPr>
        <w:numPr>
          <w:ilvl w:val="0"/>
          <w:numId w:val="1"/>
        </w:numPr>
        <w:spacing w:after="120" w:line="240" w:lineRule="auto"/>
      </w:pPr>
      <w:r>
        <w:t>Wordt het referentiemoment aangegeven zoals afgesproken?</w:t>
      </w:r>
    </w:p>
    <w:p w14:paraId="4413292E" w14:textId="77777777" w:rsidR="00970F72" w:rsidRDefault="00970F72" w:rsidP="00970F72">
      <w:pPr>
        <w:numPr>
          <w:ilvl w:val="0"/>
          <w:numId w:val="1"/>
        </w:numPr>
        <w:spacing w:after="120" w:line="240" w:lineRule="auto"/>
      </w:pPr>
      <w:r>
        <w:t>Wordt bij dataleverancier voldoende gedetailleerd vermeld wat de bron van de data is? (bv. niet enkel ‘Statbel’, maar ook ‘landbouwtelling’)</w:t>
      </w:r>
    </w:p>
    <w:p w14:paraId="2E1F9072" w14:textId="77777777" w:rsidR="00970F72" w:rsidRDefault="00970F72" w:rsidP="00970F72">
      <w:pPr>
        <w:numPr>
          <w:ilvl w:val="0"/>
          <w:numId w:val="1"/>
        </w:numPr>
        <w:spacing w:after="120" w:line="240" w:lineRule="auto"/>
      </w:pPr>
      <w:r>
        <w:t>Wordt indien relevant een veld ingevuld in verband met de accuraatheid van de data (wanneer gegevens niet altijd overeenkomen met de werkelijke situatie bv. omwille van de registratieprocedure) en/of de vergelijkbaarheid in de tijd (wanneer er een knik is in de gegevensreeks bv. omwille van een verandering in de manier van registreren of categorieën die worden meegenomen)?</w:t>
      </w:r>
    </w:p>
    <w:p w14:paraId="0BF52AE0" w14:textId="77777777" w:rsidR="00970F72" w:rsidRDefault="00970F72" w:rsidP="00970F72">
      <w:pPr>
        <w:numPr>
          <w:ilvl w:val="0"/>
          <w:numId w:val="1"/>
        </w:numPr>
        <w:spacing w:after="120" w:line="240" w:lineRule="auto"/>
      </w:pPr>
      <w:r>
        <w:t>Wordt bij verwerking duidelijk weergegeven welke verwerkingen door wie gebeuren?</w:t>
      </w:r>
    </w:p>
    <w:p w14:paraId="577A9576" w14:textId="77777777" w:rsidR="00970F72" w:rsidRDefault="00970F72" w:rsidP="00970F72">
      <w:pPr>
        <w:numPr>
          <w:ilvl w:val="0"/>
          <w:numId w:val="1"/>
        </w:numPr>
        <w:spacing w:after="120" w:line="240" w:lineRule="auto"/>
      </w:pPr>
      <w:r>
        <w:t>Verwijzen alle externe linken naar de juiste pagina’s? Verwijst de link voor meer info en contact naar de juiste werkgroep (D&amp;A, economie, landbouw…)?</w:t>
      </w:r>
    </w:p>
    <w:p w14:paraId="1F21DA37" w14:textId="1541F5EF" w:rsidR="00042CA9" w:rsidRDefault="00970F72" w:rsidP="00042CA9">
      <w:pPr>
        <w:numPr>
          <w:ilvl w:val="0"/>
          <w:numId w:val="1"/>
        </w:numPr>
        <w:spacing w:after="120" w:line="240" w:lineRule="auto"/>
      </w:pPr>
      <w:r>
        <w:t>Kijk na op taalfouten.</w:t>
      </w:r>
      <w:bookmarkStart w:id="4" w:name="_Toc20999341"/>
    </w:p>
    <w:p w14:paraId="6DA65244" w14:textId="77777777" w:rsidR="00042CA9" w:rsidRPr="00042CA9" w:rsidRDefault="00042CA9" w:rsidP="00042CA9"/>
    <w:p w14:paraId="701E8FB9" w14:textId="456DBA8B" w:rsidR="00970F72" w:rsidRDefault="00970F72" w:rsidP="00970F72">
      <w:pPr>
        <w:pStyle w:val="Kop2"/>
      </w:pPr>
      <w:r>
        <w:t>Rapporten</w:t>
      </w:r>
      <w:bookmarkEnd w:id="4"/>
      <w:r w:rsidR="0042605B">
        <w:t xml:space="preserve"> </w:t>
      </w:r>
    </w:p>
    <w:p w14:paraId="5F7CA524" w14:textId="5EC3B684" w:rsidR="00970F72" w:rsidRDefault="00970F72" w:rsidP="00970F72">
      <w:r>
        <w:t xml:space="preserve">Voor een volledig document, </w:t>
      </w:r>
      <w:hyperlink r:id="rId21" w:history="1">
        <w:r w:rsidRPr="00F547A8">
          <w:rPr>
            <w:rStyle w:val="Hyperlink"/>
          </w:rPr>
          <w:t>klik hier</w:t>
        </w:r>
      </w:hyperlink>
      <w:r w:rsidR="00EC7378">
        <w:rPr>
          <w:rStyle w:val="Hyperlink"/>
        </w:rPr>
        <w:t xml:space="preserve"> </w:t>
      </w:r>
      <w:r w:rsidR="00EC7378" w:rsidRPr="00EC7378">
        <w:rPr>
          <w:rStyle w:val="Hyperlink"/>
          <w:color w:val="auto"/>
          <w:u w:val="none"/>
        </w:rPr>
        <w:t xml:space="preserve">en ga ook eens kijken in het </w:t>
      </w:r>
      <w:hyperlink r:id="rId22" w:history="1">
        <w:r w:rsidR="00EC7378" w:rsidRPr="00EC7378">
          <w:rPr>
            <w:rStyle w:val="Hyperlink"/>
          </w:rPr>
          <w:t>vertrekproject</w:t>
        </w:r>
      </w:hyperlink>
      <w:r w:rsidR="00EC7378">
        <w:rPr>
          <w:rStyle w:val="Hyperlink"/>
          <w:color w:val="auto"/>
          <w:u w:val="none"/>
        </w:rPr>
        <w:t xml:space="preserve"> en in het </w:t>
      </w:r>
      <w:hyperlink r:id="rId23" w:history="1">
        <w:r w:rsidR="00EC7378" w:rsidRPr="00EC7378">
          <w:rPr>
            <w:rStyle w:val="Hyperlink"/>
          </w:rPr>
          <w:t>sjabloon afspraken</w:t>
        </w:r>
      </w:hyperlink>
      <w:r w:rsidRPr="00EC7378">
        <w:t>.</w:t>
      </w:r>
    </w:p>
    <w:p w14:paraId="7F4C6563" w14:textId="42AD32A2" w:rsidR="00EC7378" w:rsidRDefault="00EC7378" w:rsidP="00EC7378">
      <w:pPr>
        <w:pStyle w:val="Lijstalinea"/>
        <w:numPr>
          <w:ilvl w:val="0"/>
          <w:numId w:val="8"/>
        </w:numPr>
      </w:pPr>
      <w:r>
        <w:t>Zijn alle relevante indicatoren opgenomen? Bekijk dit ook zeker wanneer je een rapport uit de oude rapportenmodule omzet naar stories.</w:t>
      </w:r>
    </w:p>
    <w:p w14:paraId="6111F69B" w14:textId="5EA649DE" w:rsidR="00EC7378" w:rsidRDefault="00EC7378" w:rsidP="00EC7378">
      <w:pPr>
        <w:pStyle w:val="Lijstalinea"/>
        <w:numPr>
          <w:ilvl w:val="0"/>
          <w:numId w:val="8"/>
        </w:numPr>
      </w:pPr>
      <w:r>
        <w:t>(Wanneer je rapport wordt omgezet of een update krijgt): Staan er zaken in het rapport die beter geschrapt zouden worden?</w:t>
      </w:r>
    </w:p>
    <w:p w14:paraId="201D9419" w14:textId="516EA80A" w:rsidR="00A34CBE" w:rsidRDefault="00A34CBE" w:rsidP="00D31D99">
      <w:pPr>
        <w:pStyle w:val="Lijstalinea"/>
        <w:numPr>
          <w:ilvl w:val="0"/>
          <w:numId w:val="8"/>
        </w:numPr>
        <w:spacing w:after="0" w:line="240" w:lineRule="auto"/>
        <w:contextualSpacing w:val="0"/>
      </w:pPr>
      <w:r w:rsidRPr="00A55DC8">
        <w:rPr>
          <w:rFonts w:eastAsia="Times New Roman"/>
        </w:rPr>
        <w:t>Indien je geen extra gebiedsniveaus opneemt in je rapport: Zijn er geen overbodige gebiedsniveaus?  Basis: gemeente of provincie; vergelijking: provincie of gewest. S</w:t>
      </w:r>
      <w:r w:rsidRPr="00A55DC8">
        <w:rPr>
          <w:rFonts w:eastAsia="Times New Roman"/>
        </w:rPr>
        <w:t xml:space="preserve">tandaard </w:t>
      </w:r>
      <w:r w:rsidR="00A55DC8" w:rsidRPr="00A55DC8">
        <w:rPr>
          <w:rFonts w:eastAsia="Times New Roman"/>
        </w:rPr>
        <w:t xml:space="preserve">vergelijken we dus niet </w:t>
      </w:r>
      <w:r w:rsidRPr="00A55DC8">
        <w:rPr>
          <w:rFonts w:eastAsia="Times New Roman"/>
        </w:rPr>
        <w:t xml:space="preserve">met een andere gemeente of </w:t>
      </w:r>
      <w:r w:rsidR="00A55DC8" w:rsidRPr="00A55DC8">
        <w:rPr>
          <w:rFonts w:eastAsia="Times New Roman"/>
        </w:rPr>
        <w:t xml:space="preserve">stellen we </w:t>
      </w:r>
      <w:r w:rsidRPr="00A55DC8">
        <w:rPr>
          <w:rFonts w:eastAsia="Times New Roman"/>
        </w:rPr>
        <w:t xml:space="preserve">‘Mijn regio’ </w:t>
      </w:r>
      <w:r w:rsidR="00A55DC8">
        <w:rPr>
          <w:rFonts w:eastAsia="Times New Roman"/>
        </w:rPr>
        <w:t xml:space="preserve">niet </w:t>
      </w:r>
      <w:r w:rsidRPr="00A55DC8">
        <w:rPr>
          <w:rFonts w:eastAsia="Times New Roman"/>
        </w:rPr>
        <w:t>beschikbaar</w:t>
      </w:r>
      <w:r w:rsidR="00A55DC8" w:rsidRPr="00A55DC8">
        <w:rPr>
          <w:rFonts w:eastAsia="Times New Roman"/>
        </w:rPr>
        <w:t>.</w:t>
      </w:r>
    </w:p>
    <w:p w14:paraId="5F559DBE" w14:textId="05A9B3D4" w:rsidR="00EC7378" w:rsidRDefault="00EC7378" w:rsidP="00EC7378">
      <w:pPr>
        <w:pStyle w:val="Lijstalinea"/>
        <w:numPr>
          <w:ilvl w:val="0"/>
          <w:numId w:val="8"/>
        </w:numPr>
      </w:pPr>
      <w:r>
        <w:lastRenderedPageBreak/>
        <w:t xml:space="preserve">Vraag het rapport op </w:t>
      </w:r>
      <w:r w:rsidR="007A33A7">
        <w:t>voor</w:t>
      </w:r>
      <w:r>
        <w:t xml:space="preserve"> alle mogelijke niveaus en bekijk of het blijft werken. In het geval van het Vlaams gewest dien je ook na te gaan of er overal ‘het’ voor ‘Vlaams gewest’ geprogrammeerd werd.</w:t>
      </w:r>
    </w:p>
    <w:p w14:paraId="5DFFE4FC" w14:textId="25628AA7" w:rsidR="007A33A7" w:rsidRDefault="007A33A7" w:rsidP="00EC7378">
      <w:pPr>
        <w:pStyle w:val="Lijstalinea"/>
        <w:numPr>
          <w:ilvl w:val="0"/>
          <w:numId w:val="8"/>
        </w:numPr>
      </w:pPr>
      <w:r>
        <w:t xml:space="preserve">Vraag het rapport op voor twee verschillende gebieden en controleer of alle figuren verschillende cijfers geven voor elk gebied. </w:t>
      </w:r>
    </w:p>
    <w:p w14:paraId="7364A0AF" w14:textId="31D216F8" w:rsidR="00EC7378" w:rsidRDefault="00EC7378" w:rsidP="00EC7378">
      <w:pPr>
        <w:pStyle w:val="Lijstalinea"/>
        <w:numPr>
          <w:ilvl w:val="0"/>
          <w:numId w:val="8"/>
        </w:numPr>
      </w:pPr>
      <w:r>
        <w:t>Bekijk of het rapport nog werkt wanneer je het opvraagt voor een zelfgemaakte regio.</w:t>
      </w:r>
    </w:p>
    <w:p w14:paraId="50FD11CC" w14:textId="06732F4F" w:rsidR="00EC7378" w:rsidRDefault="00EC7378" w:rsidP="00EC7378">
      <w:pPr>
        <w:pStyle w:val="Lijstalinea"/>
        <w:numPr>
          <w:ilvl w:val="0"/>
          <w:numId w:val="8"/>
        </w:numPr>
      </w:pPr>
      <w:r>
        <w:t>Is het rapport opvraagbaar voor Brussel? Is dit niet het geval, dan moet je rapport vervallen wanneer een gebruiker zowel een Brusselse gemeente opvraagt als het Brussels Hoofdstedelijk Gewest.</w:t>
      </w:r>
    </w:p>
    <w:p w14:paraId="2BE9152A" w14:textId="6E4B5A4B" w:rsidR="00542534" w:rsidRDefault="00542534" w:rsidP="00EC7378">
      <w:pPr>
        <w:pStyle w:val="Lijstalinea"/>
        <w:numPr>
          <w:ilvl w:val="0"/>
          <w:numId w:val="8"/>
        </w:numPr>
      </w:pPr>
      <w:r>
        <w:t xml:space="preserve">Ga na tot hoeveel gebieden in Mijn regio het rapport nog behoorlijk werkt. Laat eventueel het rapport vervallen bij meer dan x gebieden in Mijn regio. </w:t>
      </w:r>
    </w:p>
    <w:p w14:paraId="25ECBF4A" w14:textId="01DA96D0" w:rsidR="00EC7378" w:rsidRDefault="00EC7378" w:rsidP="00EC7378">
      <w:pPr>
        <w:pStyle w:val="Lijstalinea"/>
        <w:numPr>
          <w:ilvl w:val="0"/>
          <w:numId w:val="8"/>
        </w:numPr>
      </w:pPr>
      <w:r>
        <w:t>Vergelijk de cijfers met deze in de databank en ga na of deze overeenkomen.</w:t>
      </w:r>
    </w:p>
    <w:p w14:paraId="397C5C94" w14:textId="2500BC02" w:rsidR="00EC7378" w:rsidRDefault="00EC7378" w:rsidP="00EC7378">
      <w:pPr>
        <w:pStyle w:val="Lijstalinea"/>
        <w:numPr>
          <w:ilvl w:val="0"/>
          <w:numId w:val="8"/>
        </w:numPr>
      </w:pPr>
      <w:r>
        <w:t>Komen de cijfers en conclusies in de tekst overeen met wat er in de figuren getoond wordt?</w:t>
      </w:r>
    </w:p>
    <w:p w14:paraId="3D57A895" w14:textId="5604982F" w:rsidR="00EC7378" w:rsidRDefault="00EC7378" w:rsidP="00EC7378">
      <w:pPr>
        <w:pStyle w:val="Lijstalinea"/>
        <w:numPr>
          <w:ilvl w:val="0"/>
          <w:numId w:val="8"/>
        </w:numPr>
      </w:pPr>
      <w:r>
        <w:t>Staat er overal een jaartal, bron en gebied vermeld?</w:t>
      </w:r>
    </w:p>
    <w:p w14:paraId="39E73C42" w14:textId="01E0BEC1" w:rsidR="00EC7378" w:rsidRDefault="00EC7378" w:rsidP="00EC7378">
      <w:pPr>
        <w:pStyle w:val="Lijstalinea"/>
        <w:numPr>
          <w:ilvl w:val="0"/>
          <w:numId w:val="8"/>
        </w:numPr>
      </w:pPr>
      <w:r>
        <w:t>Werken alle (externe) links? Controleer zeker de links naar bestaande rapporten, mogelijks werd er in de tussentijd een rapport omgezet naar stories.</w:t>
      </w:r>
      <w:r w:rsidR="00EA380D">
        <w:t xml:space="preserve"> </w:t>
      </w:r>
      <w:r w:rsidR="00EA380D" w:rsidRPr="00EA380D">
        <w:t xml:space="preserve">Geert programmeerde hiervoor een handig Python-script dat je </w:t>
      </w:r>
      <w:hyperlink r:id="rId24" w:history="1">
        <w:r w:rsidR="00EA380D" w:rsidRPr="00EA380D">
          <w:rPr>
            <w:rStyle w:val="Hyperlink"/>
          </w:rPr>
          <w:t>hier</w:t>
        </w:r>
      </w:hyperlink>
      <w:r w:rsidR="00EA380D" w:rsidRPr="00EA380D">
        <w:t xml:space="preserve"> kan terugvinden. Met dit script krijg je (1) een overzicht van alle links die in Stories-rapporten gebruikt worden, (2) een overzicht van alle viewer-presentaties in Stories-rapporten en (3) links die niet (meer) werken.</w:t>
      </w:r>
    </w:p>
    <w:p w14:paraId="0015243F" w14:textId="423E9A49" w:rsidR="00BE4FC4" w:rsidRDefault="00BE4FC4" w:rsidP="00EC7378">
      <w:pPr>
        <w:pStyle w:val="Lijstalinea"/>
        <w:numPr>
          <w:ilvl w:val="0"/>
          <w:numId w:val="8"/>
        </w:numPr>
      </w:pPr>
      <w:r>
        <w:t xml:space="preserve">Ga na of de links in een nieuwe tab geopend worden. </w:t>
      </w:r>
    </w:p>
    <w:p w14:paraId="36306DD6" w14:textId="78E3E624" w:rsidR="00EC7378" w:rsidRDefault="00EC7378" w:rsidP="00EC7378">
      <w:pPr>
        <w:pStyle w:val="Lijstalinea"/>
        <w:numPr>
          <w:ilvl w:val="0"/>
          <w:numId w:val="8"/>
        </w:numPr>
      </w:pPr>
      <w:r>
        <w:t>Komen alle voetnoten en woorden uit het glossarium terug in de voetnoten en/of begrippenlijst achteraan het rapport?</w:t>
      </w:r>
    </w:p>
    <w:p w14:paraId="70962D81" w14:textId="448776AD" w:rsidR="00EC7378" w:rsidRDefault="00EC7378" w:rsidP="00EC7378">
      <w:pPr>
        <w:pStyle w:val="Lijstalinea"/>
        <w:numPr>
          <w:ilvl w:val="0"/>
          <w:numId w:val="8"/>
        </w:numPr>
      </w:pPr>
      <w:r>
        <w:t>Staat het jaar van de laatste herwerking van het rapport juist (in het hoofdstuk: ‘Over dit rapport’)?</w:t>
      </w:r>
    </w:p>
    <w:p w14:paraId="5A604CA0" w14:textId="61D667B9" w:rsidR="00BF125C" w:rsidRDefault="00BF125C" w:rsidP="00EC7378">
      <w:pPr>
        <w:pStyle w:val="Lijstalinea"/>
        <w:numPr>
          <w:ilvl w:val="0"/>
          <w:numId w:val="8"/>
        </w:numPr>
      </w:pPr>
      <w:r>
        <w:t xml:space="preserve">Staat alles goed in de PDF? Vraag de PDF ook op voor de verschillende niveaus. </w:t>
      </w:r>
    </w:p>
    <w:p w14:paraId="26135A97" w14:textId="5A0CE6A7" w:rsidR="744278EC" w:rsidRDefault="744278EC" w:rsidP="54E092F0">
      <w:pPr>
        <w:pStyle w:val="Lijstalinea"/>
        <w:numPr>
          <w:ilvl w:val="0"/>
          <w:numId w:val="8"/>
        </w:numPr>
      </w:pPr>
      <w:r>
        <w:t xml:space="preserve">Controleer het rapport als je niet ingelogd bent (pas dan in de URL ‘admin/jive’ aan naar ‘databank’). Let wel: je hebt dan waarschijnlijk niet de laatste versie van het rapport maar de versie vlak na publicatie op vrijdagavond. </w:t>
      </w:r>
    </w:p>
    <w:p w14:paraId="164E2C44" w14:textId="77777777" w:rsidR="00EC7378" w:rsidRDefault="00EC7378" w:rsidP="002E3249">
      <w:pPr>
        <w:pStyle w:val="Lijstalinea"/>
      </w:pPr>
    </w:p>
    <w:p w14:paraId="002C3390" w14:textId="77777777" w:rsidR="00970F72" w:rsidRDefault="00970F72" w:rsidP="00970F72">
      <w:pPr>
        <w:pStyle w:val="Kop2"/>
      </w:pPr>
      <w:bookmarkStart w:id="5" w:name="_Toc20999340"/>
      <w:r>
        <w:t>Dashboard</w:t>
      </w:r>
      <w:bookmarkEnd w:id="5"/>
    </w:p>
    <w:p w14:paraId="3AC2C0ED" w14:textId="77777777" w:rsidR="00970F72" w:rsidRDefault="00970F72" w:rsidP="00970F72">
      <w:pPr>
        <w:spacing w:after="120" w:line="240" w:lineRule="auto"/>
      </w:pPr>
      <w:r>
        <w:t xml:space="preserve">Voor alle afspraken, </w:t>
      </w:r>
      <w:hyperlink r:id="rId25" w:history="1">
        <w:r w:rsidRPr="00627FE0">
          <w:rPr>
            <w:rStyle w:val="Hyperlink"/>
          </w:rPr>
          <w:t>klik hier</w:t>
        </w:r>
      </w:hyperlink>
      <w:r>
        <w:t>.</w:t>
      </w:r>
    </w:p>
    <w:p w14:paraId="5C7024FB" w14:textId="77777777" w:rsidR="00970F72" w:rsidRDefault="00970F72" w:rsidP="00970F72">
      <w:pPr>
        <w:numPr>
          <w:ilvl w:val="0"/>
          <w:numId w:val="1"/>
        </w:numPr>
        <w:spacing w:after="120" w:line="240" w:lineRule="auto"/>
        <w:ind w:left="714" w:hanging="357"/>
      </w:pPr>
      <w:r w:rsidRPr="00D84335">
        <w:t xml:space="preserve">Is </w:t>
      </w:r>
      <w:r>
        <w:t>het dashboard logisch opgebouwd?</w:t>
      </w:r>
    </w:p>
    <w:p w14:paraId="55479417" w14:textId="77777777" w:rsidR="00970F72" w:rsidRDefault="00970F72" w:rsidP="00970F72">
      <w:pPr>
        <w:numPr>
          <w:ilvl w:val="0"/>
          <w:numId w:val="1"/>
        </w:numPr>
        <w:spacing w:after="120" w:line="240" w:lineRule="auto"/>
        <w:ind w:left="714" w:hanging="357"/>
      </w:pPr>
      <w:r w:rsidRPr="00D84335">
        <w:t>Horen alle onderwerpen</w:t>
      </w:r>
      <w:r>
        <w:t xml:space="preserve"> erin</w:t>
      </w:r>
      <w:r w:rsidRPr="00D84335">
        <w:t xml:space="preserve"> thuis </w:t>
      </w:r>
      <w:r>
        <w:t>en/</w:t>
      </w:r>
      <w:r w:rsidRPr="00D84335">
        <w:t>of ontbreekt een relevant onderwe</w:t>
      </w:r>
      <w:r>
        <w:t>rp?</w:t>
      </w:r>
    </w:p>
    <w:p w14:paraId="36090734" w14:textId="77777777" w:rsidR="00970F72" w:rsidRDefault="00970F72" w:rsidP="00970F72">
      <w:pPr>
        <w:numPr>
          <w:ilvl w:val="0"/>
          <w:numId w:val="1"/>
        </w:numPr>
        <w:spacing w:after="120" w:line="240" w:lineRule="auto"/>
        <w:ind w:left="714" w:hanging="357"/>
      </w:pPr>
      <w:r w:rsidRPr="00D84335">
        <w:t>Zijn er geen actuelere data beschikbaar (in de databank of elders)?</w:t>
      </w:r>
    </w:p>
    <w:p w14:paraId="0D2F4A61" w14:textId="3D37CE15" w:rsidR="00A55DC8" w:rsidRDefault="00A55DC8" w:rsidP="00A55DC8">
      <w:pPr>
        <w:pStyle w:val="Lijstalinea"/>
        <w:numPr>
          <w:ilvl w:val="0"/>
          <w:numId w:val="1"/>
        </w:numPr>
        <w:spacing w:after="0" w:line="240" w:lineRule="auto"/>
        <w:contextualSpacing w:val="0"/>
      </w:pPr>
      <w:r w:rsidRPr="00A55DC8">
        <w:rPr>
          <w:rFonts w:eastAsia="Times New Roman"/>
        </w:rPr>
        <w:t xml:space="preserve">Zijn er geen overbodige gebiedsniveaus? Basis: gemeente of provincie; vergelijking: provincie of gewest. Standaard vergelijken we dus niet met een andere gemeente of stellen we ‘Mijn regio’ </w:t>
      </w:r>
      <w:r>
        <w:rPr>
          <w:rFonts w:eastAsia="Times New Roman"/>
        </w:rPr>
        <w:t xml:space="preserve">niet </w:t>
      </w:r>
      <w:r w:rsidRPr="00A55DC8">
        <w:rPr>
          <w:rFonts w:eastAsia="Times New Roman"/>
        </w:rPr>
        <w:t>beschikbaar.</w:t>
      </w:r>
    </w:p>
    <w:p w14:paraId="13662F5C" w14:textId="05DC8D63" w:rsidR="00970F72" w:rsidRDefault="00970F72" w:rsidP="00970F72">
      <w:pPr>
        <w:numPr>
          <w:ilvl w:val="0"/>
          <w:numId w:val="1"/>
        </w:numPr>
        <w:spacing w:after="120" w:line="240" w:lineRule="auto"/>
        <w:ind w:left="714" w:hanging="357"/>
      </w:pPr>
      <w:r>
        <w:t>Kloppen de onderwerp</w:t>
      </w:r>
      <w:r w:rsidR="006D17B5">
        <w:t>naam e</w:t>
      </w:r>
      <w:r>
        <w:t>n eenheid met de databank? (aangezien deze in het dashb</w:t>
      </w:r>
      <w:r w:rsidR="006D17B5">
        <w:t>oard manueel worden aangepast)</w:t>
      </w:r>
    </w:p>
    <w:p w14:paraId="52338B40" w14:textId="60A064AD" w:rsidR="00970F72" w:rsidRDefault="00970F72" w:rsidP="00970F72">
      <w:pPr>
        <w:numPr>
          <w:ilvl w:val="0"/>
          <w:numId w:val="1"/>
        </w:numPr>
        <w:spacing w:after="120" w:line="240" w:lineRule="auto"/>
        <w:ind w:left="714" w:hanging="357"/>
      </w:pPr>
      <w:r w:rsidRPr="00D84335">
        <w:lastRenderedPageBreak/>
        <w:t>Kijk de verschillende cijfers na en vergelijk deze met de cijfers in de databank (check dat er niet per ongeluk een foutie</w:t>
      </w:r>
      <w:r>
        <w:t>f onderwerp werd geselecteerd)</w:t>
      </w:r>
    </w:p>
    <w:p w14:paraId="1E72043F" w14:textId="37348AC1" w:rsidR="00970F72" w:rsidRDefault="00970F72" w:rsidP="00970F72">
      <w:pPr>
        <w:numPr>
          <w:ilvl w:val="0"/>
          <w:numId w:val="1"/>
        </w:numPr>
        <w:spacing w:after="120" w:line="240" w:lineRule="auto"/>
        <w:ind w:left="714" w:hanging="357"/>
      </w:pPr>
      <w:r>
        <w:t>Werken alle links naar rapporten, databank, metadata</w:t>
      </w:r>
      <w:r w:rsidR="00F95CDB">
        <w:t xml:space="preserve"> </w:t>
      </w:r>
      <w:r>
        <w:t>…?</w:t>
      </w:r>
    </w:p>
    <w:p w14:paraId="490A7B7A" w14:textId="2802535B" w:rsidR="0027664F" w:rsidRDefault="00970F72" w:rsidP="00281354">
      <w:pPr>
        <w:numPr>
          <w:ilvl w:val="0"/>
          <w:numId w:val="1"/>
        </w:numPr>
        <w:spacing w:after="120" w:line="240" w:lineRule="auto"/>
        <w:ind w:left="714" w:hanging="357"/>
      </w:pPr>
      <w:r>
        <w:t>Als je een nieuwe bron hebt toegevoegd, heb je die dan ook aan het Bronnenoverzicht toegevoegd?</w:t>
      </w:r>
    </w:p>
    <w:p w14:paraId="61606B3D" w14:textId="69ED03D8" w:rsidR="00F95CDB" w:rsidRDefault="00F95CDB" w:rsidP="00B808FE">
      <w:pPr>
        <w:numPr>
          <w:ilvl w:val="0"/>
          <w:numId w:val="1"/>
        </w:numPr>
        <w:spacing w:after="120" w:line="240" w:lineRule="auto"/>
      </w:pPr>
      <w:r>
        <w:t>Werd de beschrijving van de gebruikte indicatoren uitgebreid?</w:t>
      </w:r>
      <w:r w:rsidR="00B808FE">
        <w:t xml:space="preserve"> (</w:t>
      </w:r>
      <w:r w:rsidR="00B808FE">
        <w:t>RG 21/04/2026: Uitbreiding beschrijving</w:t>
      </w:r>
      <w:r w:rsidR="00B808FE" w:rsidRPr="00042CA9">
        <w:t xml:space="preserve">: </w:t>
      </w:r>
      <w:r w:rsidR="00B808FE">
        <w:t>we breiden de beschrijving uit, te beginnen met de indicatoren die in dashboards en stories voorkomen. De beschrijving mag niet te lang zijn maar bij voorkeur ook niet gewoon de naam van de indicator, tenzij het heel duidelijk is.</w:t>
      </w:r>
      <w:r w:rsidR="00B808FE">
        <w:t>)</w:t>
      </w:r>
    </w:p>
    <w:p w14:paraId="40E7398B" w14:textId="02BC2DF5" w:rsidR="00F95CDB" w:rsidRDefault="00F95CDB" w:rsidP="00281354">
      <w:pPr>
        <w:numPr>
          <w:ilvl w:val="0"/>
          <w:numId w:val="1"/>
        </w:numPr>
        <w:spacing w:after="120" w:line="240" w:lineRule="auto"/>
        <w:ind w:left="714" w:hanging="357"/>
      </w:pPr>
      <w:r>
        <w:t xml:space="preserve">Kan je bovenaan doorklikken naar de databank </w:t>
      </w:r>
      <w:r w:rsidR="00B808FE">
        <w:t xml:space="preserve">(klapt die open in het juiste thema?) </w:t>
      </w:r>
      <w:r>
        <w:t>en eventueel een wijkdashboard?</w:t>
      </w:r>
    </w:p>
    <w:p w14:paraId="4346FBFA" w14:textId="755193AD" w:rsidR="00F95CDB" w:rsidRDefault="00F95CDB" w:rsidP="00281354">
      <w:pPr>
        <w:numPr>
          <w:ilvl w:val="0"/>
          <w:numId w:val="1"/>
        </w:numPr>
        <w:spacing w:after="120" w:line="240" w:lineRule="auto"/>
        <w:ind w:left="714" w:hanging="357"/>
      </w:pPr>
      <w:r>
        <w:t xml:space="preserve">Kan je onderaan doorklikken naar de rapporten (als die er zijn), de databank </w:t>
      </w:r>
      <w:r w:rsidR="00B808FE">
        <w:t xml:space="preserve">(klapt die open in het juiste thema?) </w:t>
      </w:r>
      <w:r>
        <w:t>en de contactgegevens van provinciale medewerkers OF D&amp;A?</w:t>
      </w:r>
    </w:p>
    <w:p w14:paraId="3EC092AB" w14:textId="02732801" w:rsidR="00F95CDB" w:rsidRDefault="00F95CDB" w:rsidP="00281354">
      <w:pPr>
        <w:numPr>
          <w:ilvl w:val="0"/>
          <w:numId w:val="1"/>
        </w:numPr>
        <w:spacing w:after="120" w:line="240" w:lineRule="auto"/>
        <w:ind w:left="714" w:hanging="357"/>
      </w:pPr>
      <w:r>
        <w:t xml:space="preserve">Werd er Meer info in het uitklapvenster toegevoegd waar nodig? Sowieso vind je hier al de beschrijving van de indicatoren in terug. </w:t>
      </w:r>
    </w:p>
    <w:p w14:paraId="22956909" w14:textId="6029CCD9" w:rsidR="00F95CDB" w:rsidRDefault="00F95CDB" w:rsidP="00281354">
      <w:pPr>
        <w:numPr>
          <w:ilvl w:val="0"/>
          <w:numId w:val="1"/>
        </w:numPr>
        <w:spacing w:after="120" w:line="240" w:lineRule="auto"/>
        <w:ind w:left="714" w:hanging="357"/>
      </w:pPr>
      <w:r>
        <w:t>Klopt de titel van het dashboard: Kerncijfers x (thema)?</w:t>
      </w:r>
    </w:p>
    <w:p w14:paraId="07E25F96" w14:textId="77777777" w:rsidR="00B808FE" w:rsidRPr="00B808FE" w:rsidRDefault="00B808FE" w:rsidP="00B808FE">
      <w:pPr>
        <w:numPr>
          <w:ilvl w:val="0"/>
          <w:numId w:val="1"/>
        </w:numPr>
        <w:spacing w:after="120" w:line="240" w:lineRule="auto"/>
        <w:ind w:left="714" w:hanging="357"/>
      </w:pPr>
      <w:r w:rsidRPr="00B808FE">
        <w:t>Werd voor alle velden (titels, Meer informatie) de voorziene template gebruikt? </w:t>
      </w:r>
    </w:p>
    <w:p w14:paraId="1279A5CF" w14:textId="77777777" w:rsidR="00B808FE" w:rsidRPr="00B808FE" w:rsidRDefault="00B808FE" w:rsidP="00B808FE">
      <w:pPr>
        <w:numPr>
          <w:ilvl w:val="0"/>
          <w:numId w:val="1"/>
        </w:numPr>
        <w:spacing w:after="120" w:line="240" w:lineRule="auto"/>
        <w:ind w:left="714" w:hanging="357"/>
      </w:pPr>
      <w:r w:rsidRPr="00B808FE">
        <w:t>Wordt er voldoende toelichting gegeven bij de indicatoren / grafieken / kaarten om ze als leek te kunnen interpreteren?</w:t>
      </w:r>
    </w:p>
    <w:p w14:paraId="5FDA9F09" w14:textId="7C2030D3" w:rsidR="00B808FE" w:rsidRPr="00B808FE" w:rsidRDefault="00B808FE" w:rsidP="00B808FE">
      <w:pPr>
        <w:numPr>
          <w:ilvl w:val="0"/>
          <w:numId w:val="1"/>
        </w:numPr>
        <w:spacing w:after="120" w:line="240" w:lineRule="auto"/>
        <w:ind w:left="714" w:hanging="357"/>
      </w:pPr>
      <w:r w:rsidRPr="00B808FE">
        <w:t>Worden de regels gevolgd (cfr</w:t>
      </w:r>
      <w:r>
        <w:t>.</w:t>
      </w:r>
      <w:r w:rsidRPr="00B808FE">
        <w:t xml:space="preserve"> stories) voor (onder)titels van grafieken / kaarten (bijvoorbeeld '% t.o.v. ...')</w:t>
      </w:r>
      <w:r>
        <w:t>?</w:t>
      </w:r>
    </w:p>
    <w:p w14:paraId="6113F5E2" w14:textId="77777777" w:rsidR="00B808FE" w:rsidRPr="00B808FE" w:rsidRDefault="00B808FE" w:rsidP="00B808FE">
      <w:pPr>
        <w:numPr>
          <w:ilvl w:val="0"/>
          <w:numId w:val="1"/>
        </w:numPr>
        <w:spacing w:after="120" w:line="240" w:lineRule="auto"/>
        <w:ind w:left="714" w:hanging="357"/>
      </w:pPr>
      <w:r w:rsidRPr="00B808FE">
        <w:t>Wordt overal het juiste kleurenschema toegepast?</w:t>
      </w:r>
    </w:p>
    <w:p w14:paraId="1EB7206D" w14:textId="77777777" w:rsidR="00B808FE" w:rsidRDefault="00B808FE" w:rsidP="00B808FE">
      <w:pPr>
        <w:spacing w:after="120" w:line="240" w:lineRule="auto"/>
      </w:pPr>
    </w:p>
    <w:p w14:paraId="1D282E9E" w14:textId="77777777" w:rsidR="00A9449A" w:rsidRDefault="00A9449A" w:rsidP="00A9449A">
      <w:pPr>
        <w:spacing w:after="120" w:line="240" w:lineRule="auto"/>
      </w:pPr>
    </w:p>
    <w:p w14:paraId="20E60F19" w14:textId="435CE6D9" w:rsidR="00A9449A" w:rsidRDefault="00A9449A" w:rsidP="00A9449A">
      <w:pPr>
        <w:pStyle w:val="Kop2"/>
      </w:pPr>
      <w:r>
        <w:t>Projectfiches</w:t>
      </w:r>
    </w:p>
    <w:p w14:paraId="2DA3747F" w14:textId="4114A087" w:rsidR="00A9449A" w:rsidRDefault="00A9449A" w:rsidP="00A9449A">
      <w:pPr>
        <w:numPr>
          <w:ilvl w:val="0"/>
          <w:numId w:val="1"/>
        </w:numPr>
        <w:spacing w:after="120" w:line="240" w:lineRule="auto"/>
        <w:ind w:left="714" w:hanging="357"/>
      </w:pPr>
      <w:r>
        <w:t xml:space="preserve"> Zijn de contactgegevens up to date? </w:t>
      </w:r>
    </w:p>
    <w:p w14:paraId="7792D961" w14:textId="72B8F0B1" w:rsidR="00A9449A" w:rsidRDefault="00A9449A" w:rsidP="00A9449A">
      <w:pPr>
        <w:pStyle w:val="Kop2"/>
      </w:pPr>
    </w:p>
    <w:p w14:paraId="40C2430B" w14:textId="77777777" w:rsidR="00A9449A" w:rsidRPr="0027664F" w:rsidRDefault="00A9449A" w:rsidP="00A9449A">
      <w:pPr>
        <w:spacing w:after="120" w:line="240" w:lineRule="auto"/>
      </w:pPr>
    </w:p>
    <w:sectPr w:rsidR="00A9449A" w:rsidRPr="0027664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2D5C" w14:textId="77777777" w:rsidR="008C788C" w:rsidRDefault="008C788C" w:rsidP="00ED347D">
      <w:pPr>
        <w:spacing w:after="0" w:line="240" w:lineRule="auto"/>
      </w:pPr>
      <w:r>
        <w:separator/>
      </w:r>
    </w:p>
  </w:endnote>
  <w:endnote w:type="continuationSeparator" w:id="0">
    <w:p w14:paraId="483758BA" w14:textId="77777777" w:rsidR="008C788C" w:rsidRDefault="008C788C" w:rsidP="00ED3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2232A" w14:textId="77777777" w:rsidR="008C788C" w:rsidRDefault="008C788C" w:rsidP="00ED347D">
      <w:pPr>
        <w:spacing w:after="0" w:line="240" w:lineRule="auto"/>
      </w:pPr>
      <w:r>
        <w:separator/>
      </w:r>
    </w:p>
  </w:footnote>
  <w:footnote w:type="continuationSeparator" w:id="0">
    <w:p w14:paraId="1FB1C144" w14:textId="77777777" w:rsidR="008C788C" w:rsidRDefault="008C788C" w:rsidP="00ED347D">
      <w:pPr>
        <w:spacing w:after="0" w:line="240" w:lineRule="auto"/>
      </w:pPr>
      <w:r>
        <w:continuationSeparator/>
      </w:r>
    </w:p>
  </w:footnote>
  <w:footnote w:id="1">
    <w:p w14:paraId="39036579" w14:textId="0CD2084B" w:rsidR="00ED347D" w:rsidRDefault="00ED347D">
      <w:pPr>
        <w:pStyle w:val="Voetnoottekst"/>
      </w:pPr>
      <w:r>
        <w:rPr>
          <w:rStyle w:val="Voetnootmarkering"/>
        </w:rPr>
        <w:footnoteRef/>
      </w:r>
      <w:r>
        <w:t xml:space="preserve"> Cijfers beschikbaar op statistisch sectorniveau moeten in de themaboom ook onder </w:t>
      </w:r>
      <w:r w:rsidRPr="00561CA2">
        <w:rPr>
          <w:i/>
          <w:iCs/>
        </w:rPr>
        <w:t>Gebiedsindelingen &gt; Beschikbaar vanaf statistische</w:t>
      </w:r>
      <w:r>
        <w:t xml:space="preserve"> sector terug te vinden zijn. Wanneer een indicator relevant is voor twee thema’s in de themaboom moet deze ook op beide plekken kunnen worden teruggevonden (vb. minderjarigen in gezin met minstens 1 werkloze ouder, moet zowel onder </w:t>
      </w:r>
      <w:r>
        <w:rPr>
          <w:i/>
          <w:iCs/>
        </w:rPr>
        <w:t>A</w:t>
      </w:r>
      <w:r w:rsidRPr="00561CA2">
        <w:rPr>
          <w:i/>
          <w:iCs/>
        </w:rPr>
        <w:t xml:space="preserve">rbeidsmarkt &gt; </w:t>
      </w:r>
      <w:r>
        <w:rPr>
          <w:i/>
          <w:iCs/>
        </w:rPr>
        <w:t>W</w:t>
      </w:r>
      <w:r w:rsidRPr="00561CA2">
        <w:rPr>
          <w:i/>
          <w:iCs/>
        </w:rPr>
        <w:t>erkloosheid</w:t>
      </w:r>
      <w:r>
        <w:t xml:space="preserve"> als onder </w:t>
      </w:r>
      <w:r>
        <w:rPr>
          <w:i/>
          <w:iCs/>
        </w:rPr>
        <w:t xml:space="preserve">Welvaart en armoede </w:t>
      </w:r>
      <w:r>
        <w:t>terug te vinden zijn).</w:t>
      </w:r>
    </w:p>
  </w:footnote>
  <w:footnote w:id="2">
    <w:p w14:paraId="5CEEC875" w14:textId="77777777" w:rsidR="00ED347D" w:rsidRDefault="00ED347D" w:rsidP="00ED347D">
      <w:pPr>
        <w:pStyle w:val="Tekstopmerking"/>
      </w:pPr>
      <w:r>
        <w:rPr>
          <w:rStyle w:val="Voetnootmarkering"/>
        </w:rPr>
        <w:footnoteRef/>
      </w:r>
      <w:r>
        <w:t xml:space="preserve"> Hiermee wordt NIET verwezen naar het vakje ‘visible’ in de indicatorenlijst van studio maar naar die van het thema in de CategoryTree</w:t>
      </w:r>
      <w:r>
        <w:br/>
      </w:r>
      <w:r>
        <w:br/>
        <w:t>Uitleg: wanneer in themaboom twee indicatoren geselecteerd worden, krijgt presentatie de titel van de eerst bovenliggende gezamenlijke map. Wanneer dit niet nodig is, moet dit uitgevinkt worden (bv. Bij nietszeggende mapnaam als ‘aantal’ of ‘thema’.)</w:t>
      </w:r>
    </w:p>
    <w:p w14:paraId="5C23433F" w14:textId="4F8D2338" w:rsidR="00ED347D" w:rsidRDefault="00ED347D">
      <w:pPr>
        <w:pStyle w:val="Voetnoottekst"/>
      </w:pPr>
    </w:p>
  </w:footnote>
  <w:footnote w:id="3">
    <w:p w14:paraId="54989B6A" w14:textId="0BA45E48" w:rsidR="00ED347D" w:rsidRDefault="00ED347D">
      <w:pPr>
        <w:pStyle w:val="Voetnoottekst"/>
      </w:pPr>
      <w:r>
        <w:rPr>
          <w:rStyle w:val="Voetnootmarkering"/>
        </w:rPr>
        <w:footnoteRef/>
      </w:r>
      <w:r>
        <w:t xml:space="preserve"> </w:t>
      </w:r>
      <w:r>
        <w:rPr>
          <w:rStyle w:val="Verwijzingopmerking"/>
        </w:rPr>
        <w:t>Meestal worden cijfers slechts op statistisch sectorniveau (of gemeenteniveau) ingelezen en nadien automatisch geaggregeerd binnen Swing.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F04"/>
    <w:multiLevelType w:val="hybridMultilevel"/>
    <w:tmpl w:val="9ECA45FA"/>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1" w15:restartNumberingAfterBreak="0">
    <w:nsid w:val="287E2E01"/>
    <w:multiLevelType w:val="hybridMultilevel"/>
    <w:tmpl w:val="A2341FA8"/>
    <w:lvl w:ilvl="0" w:tplc="DDB401FA">
      <w:numFmt w:val="bullet"/>
      <w:lvlText w:val=""/>
      <w:lvlJc w:val="left"/>
      <w:pPr>
        <w:ind w:left="720" w:hanging="360"/>
      </w:pPr>
      <w:rPr>
        <w:rFonts w:ascii="Wingdings" w:hAnsi="Wingdings" w:hint="default"/>
        <w:sz w:val="32"/>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299B6B2B"/>
    <w:multiLevelType w:val="multilevel"/>
    <w:tmpl w:val="1C94D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155000"/>
    <w:multiLevelType w:val="hybridMultilevel"/>
    <w:tmpl w:val="42D44A36"/>
    <w:lvl w:ilvl="0" w:tplc="B9CA0662">
      <w:start w:val="5"/>
      <w:numFmt w:val="bullet"/>
      <w:lvlText w:val="-"/>
      <w:lvlJc w:val="left"/>
      <w:pPr>
        <w:ind w:left="720" w:hanging="360"/>
      </w:pPr>
      <w:rPr>
        <w:rFonts w:ascii="Segoe UI" w:eastAsia="Times New Roman" w:hAnsi="Segoe UI" w:cs="Segoe U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2FB3336E"/>
    <w:multiLevelType w:val="multilevel"/>
    <w:tmpl w:val="66F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8462C"/>
    <w:multiLevelType w:val="hybridMultilevel"/>
    <w:tmpl w:val="559483BC"/>
    <w:lvl w:ilvl="0" w:tplc="C3EA66DA">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45B3258B"/>
    <w:multiLevelType w:val="hybridMultilevel"/>
    <w:tmpl w:val="775451D4"/>
    <w:lvl w:ilvl="0" w:tplc="9A426C62">
      <w:start w:val="5"/>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7721ABB"/>
    <w:multiLevelType w:val="hybridMultilevel"/>
    <w:tmpl w:val="BCFA647C"/>
    <w:lvl w:ilvl="0" w:tplc="A184C978">
      <w:start w:val="5"/>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59205852"/>
    <w:multiLevelType w:val="hybridMultilevel"/>
    <w:tmpl w:val="4B403568"/>
    <w:lvl w:ilvl="0" w:tplc="DDB401FA">
      <w:numFmt w:val="bullet"/>
      <w:lvlText w:val=""/>
      <w:lvlJc w:val="left"/>
      <w:pPr>
        <w:ind w:left="720" w:hanging="360"/>
      </w:pPr>
      <w:rPr>
        <w:rFonts w:ascii="Wingdings" w:hAnsi="Wingdings" w:hint="default"/>
        <w:sz w:val="3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599A3ADC"/>
    <w:multiLevelType w:val="hybridMultilevel"/>
    <w:tmpl w:val="4D925346"/>
    <w:lvl w:ilvl="0" w:tplc="E7D0B738">
      <w:start w:val="5"/>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5FA92E56"/>
    <w:multiLevelType w:val="hybridMultilevel"/>
    <w:tmpl w:val="BC129724"/>
    <w:lvl w:ilvl="0" w:tplc="B658D284">
      <w:start w:val="5"/>
      <w:numFmt w:val="bullet"/>
      <w:lvlText w:val="-"/>
      <w:lvlJc w:val="left"/>
      <w:pPr>
        <w:ind w:left="1068" w:hanging="360"/>
      </w:pPr>
      <w:rPr>
        <w:rFonts w:ascii="Segoe UI" w:eastAsia="Times New Roman" w:hAnsi="Segoe UI" w:cs="Segoe UI"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num w:numId="1" w16cid:durableId="555942580">
    <w:abstractNumId w:val="1"/>
  </w:num>
  <w:num w:numId="2" w16cid:durableId="1579242795">
    <w:abstractNumId w:val="4"/>
  </w:num>
  <w:num w:numId="3" w16cid:durableId="459417532">
    <w:abstractNumId w:val="9"/>
  </w:num>
  <w:num w:numId="4" w16cid:durableId="406538838">
    <w:abstractNumId w:val="7"/>
  </w:num>
  <w:num w:numId="5" w16cid:durableId="1858539726">
    <w:abstractNumId w:val="3"/>
  </w:num>
  <w:num w:numId="6" w16cid:durableId="1709531238">
    <w:abstractNumId w:val="10"/>
  </w:num>
  <w:num w:numId="7" w16cid:durableId="1063485252">
    <w:abstractNumId w:val="6"/>
  </w:num>
  <w:num w:numId="8" w16cid:durableId="729501446">
    <w:abstractNumId w:val="8"/>
  </w:num>
  <w:num w:numId="9" w16cid:durableId="719748276">
    <w:abstractNumId w:val="5"/>
  </w:num>
  <w:num w:numId="10" w16cid:durableId="2052265901">
    <w:abstractNumId w:val="2"/>
    <w:lvlOverride w:ilvl="0"/>
    <w:lvlOverride w:ilvl="1"/>
    <w:lvlOverride w:ilvl="2"/>
    <w:lvlOverride w:ilvl="3"/>
    <w:lvlOverride w:ilvl="4"/>
    <w:lvlOverride w:ilvl="5"/>
    <w:lvlOverride w:ilvl="6"/>
    <w:lvlOverride w:ilvl="7"/>
    <w:lvlOverride w:ilvl="8"/>
  </w:num>
  <w:num w:numId="11" w16cid:durableId="19040981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CE"/>
    <w:rsid w:val="00003FB0"/>
    <w:rsid w:val="000142BD"/>
    <w:rsid w:val="00017DF6"/>
    <w:rsid w:val="00042CA9"/>
    <w:rsid w:val="000451F8"/>
    <w:rsid w:val="0009334A"/>
    <w:rsid w:val="000B4C4D"/>
    <w:rsid w:val="000D2B38"/>
    <w:rsid w:val="00106E44"/>
    <w:rsid w:val="00110D7B"/>
    <w:rsid w:val="00145714"/>
    <w:rsid w:val="00175A59"/>
    <w:rsid w:val="001C6D79"/>
    <w:rsid w:val="0022168F"/>
    <w:rsid w:val="00237E6A"/>
    <w:rsid w:val="00250950"/>
    <w:rsid w:val="00255958"/>
    <w:rsid w:val="00263C14"/>
    <w:rsid w:val="0027664F"/>
    <w:rsid w:val="00281354"/>
    <w:rsid w:val="002E3249"/>
    <w:rsid w:val="00325962"/>
    <w:rsid w:val="0034206D"/>
    <w:rsid w:val="00361803"/>
    <w:rsid w:val="003A1F09"/>
    <w:rsid w:val="003A25CE"/>
    <w:rsid w:val="003E0BB0"/>
    <w:rsid w:val="003E3523"/>
    <w:rsid w:val="003F3F31"/>
    <w:rsid w:val="00400A7F"/>
    <w:rsid w:val="0042605B"/>
    <w:rsid w:val="00432998"/>
    <w:rsid w:val="00460216"/>
    <w:rsid w:val="00463B9E"/>
    <w:rsid w:val="004942C3"/>
    <w:rsid w:val="004A7439"/>
    <w:rsid w:val="004C37D7"/>
    <w:rsid w:val="004F6DED"/>
    <w:rsid w:val="00542534"/>
    <w:rsid w:val="0054533D"/>
    <w:rsid w:val="00561CA2"/>
    <w:rsid w:val="00587BF6"/>
    <w:rsid w:val="00591C23"/>
    <w:rsid w:val="005E1784"/>
    <w:rsid w:val="00627585"/>
    <w:rsid w:val="00696836"/>
    <w:rsid w:val="006A2459"/>
    <w:rsid w:val="006B03CE"/>
    <w:rsid w:val="006D17B5"/>
    <w:rsid w:val="006D6462"/>
    <w:rsid w:val="006F6EB4"/>
    <w:rsid w:val="00703E70"/>
    <w:rsid w:val="007A33A7"/>
    <w:rsid w:val="007B719E"/>
    <w:rsid w:val="007E0232"/>
    <w:rsid w:val="007F6EFB"/>
    <w:rsid w:val="00851B0B"/>
    <w:rsid w:val="008A3832"/>
    <w:rsid w:val="008C788C"/>
    <w:rsid w:val="00945564"/>
    <w:rsid w:val="0095183D"/>
    <w:rsid w:val="00970F72"/>
    <w:rsid w:val="009B21AC"/>
    <w:rsid w:val="009C5612"/>
    <w:rsid w:val="00A34CBE"/>
    <w:rsid w:val="00A55DC8"/>
    <w:rsid w:val="00A6296E"/>
    <w:rsid w:val="00A9449A"/>
    <w:rsid w:val="00AB39CA"/>
    <w:rsid w:val="00AE70E7"/>
    <w:rsid w:val="00B0142C"/>
    <w:rsid w:val="00B02110"/>
    <w:rsid w:val="00B13993"/>
    <w:rsid w:val="00B15FEF"/>
    <w:rsid w:val="00B16AEA"/>
    <w:rsid w:val="00B2151C"/>
    <w:rsid w:val="00B71314"/>
    <w:rsid w:val="00B808FE"/>
    <w:rsid w:val="00BE4FC4"/>
    <w:rsid w:val="00BF125C"/>
    <w:rsid w:val="00C17663"/>
    <w:rsid w:val="00C61C58"/>
    <w:rsid w:val="00C845D0"/>
    <w:rsid w:val="00CB5B9F"/>
    <w:rsid w:val="00CD1692"/>
    <w:rsid w:val="00CF36FA"/>
    <w:rsid w:val="00D93336"/>
    <w:rsid w:val="00D93630"/>
    <w:rsid w:val="00DE5728"/>
    <w:rsid w:val="00DF2F56"/>
    <w:rsid w:val="00E015BE"/>
    <w:rsid w:val="00E04EF4"/>
    <w:rsid w:val="00E058B3"/>
    <w:rsid w:val="00E45A05"/>
    <w:rsid w:val="00E67F0D"/>
    <w:rsid w:val="00E91D16"/>
    <w:rsid w:val="00EA380D"/>
    <w:rsid w:val="00EC6968"/>
    <w:rsid w:val="00EC7378"/>
    <w:rsid w:val="00ED347D"/>
    <w:rsid w:val="00EE6A3C"/>
    <w:rsid w:val="00F1394A"/>
    <w:rsid w:val="00F861AF"/>
    <w:rsid w:val="00F95CDB"/>
    <w:rsid w:val="00FA0236"/>
    <w:rsid w:val="0C2DE75F"/>
    <w:rsid w:val="19899146"/>
    <w:rsid w:val="3DF5986E"/>
    <w:rsid w:val="45757A55"/>
    <w:rsid w:val="48904428"/>
    <w:rsid w:val="52946B33"/>
    <w:rsid w:val="52E84395"/>
    <w:rsid w:val="54E092F0"/>
    <w:rsid w:val="59E62A39"/>
    <w:rsid w:val="608FBA44"/>
    <w:rsid w:val="62C92D82"/>
    <w:rsid w:val="637F99AD"/>
    <w:rsid w:val="6C442727"/>
    <w:rsid w:val="6DF22AF1"/>
    <w:rsid w:val="744278EC"/>
    <w:rsid w:val="74F4975C"/>
    <w:rsid w:val="7CE71E5B"/>
    <w:rsid w:val="7CF24B8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5778"/>
  <w15:chartTrackingRefBased/>
  <w15:docId w15:val="{FEEDEAC2-6037-4E54-BB36-BA73F9B38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9449A"/>
    <w:pPr>
      <w:spacing w:after="200" w:line="276" w:lineRule="auto"/>
    </w:pPr>
  </w:style>
  <w:style w:type="paragraph" w:styleId="Kop1">
    <w:name w:val="heading 1"/>
    <w:basedOn w:val="Standaard"/>
    <w:next w:val="Standaard"/>
    <w:link w:val="Kop1Char"/>
    <w:uiPriority w:val="9"/>
    <w:qFormat/>
    <w:rsid w:val="006B03C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Kop2">
    <w:name w:val="heading 2"/>
    <w:basedOn w:val="Standaard"/>
    <w:next w:val="Standaard"/>
    <w:link w:val="Kop2Char"/>
    <w:uiPriority w:val="9"/>
    <w:unhideWhenUsed/>
    <w:qFormat/>
    <w:rsid w:val="006B03CE"/>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Kop3">
    <w:name w:val="heading 3"/>
    <w:basedOn w:val="Standaard"/>
    <w:next w:val="Standaard"/>
    <w:link w:val="Kop3Char"/>
    <w:uiPriority w:val="9"/>
    <w:semiHidden/>
    <w:unhideWhenUsed/>
    <w:qFormat/>
    <w:rsid w:val="00263C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B03CE"/>
    <w:rPr>
      <w:rFonts w:asciiTheme="majorHAnsi" w:eastAsiaTheme="majorEastAsia" w:hAnsiTheme="majorHAnsi" w:cstheme="majorBidi"/>
      <w:b/>
      <w:bCs/>
      <w:color w:val="2F5496" w:themeColor="accent1" w:themeShade="BF"/>
      <w:sz w:val="28"/>
      <w:szCs w:val="28"/>
    </w:rPr>
  </w:style>
  <w:style w:type="character" w:customStyle="1" w:styleId="Kop2Char">
    <w:name w:val="Kop 2 Char"/>
    <w:basedOn w:val="Standaardalinea-lettertype"/>
    <w:link w:val="Kop2"/>
    <w:uiPriority w:val="9"/>
    <w:rsid w:val="006B03CE"/>
    <w:rPr>
      <w:rFonts w:asciiTheme="majorHAnsi" w:eastAsiaTheme="majorEastAsia" w:hAnsiTheme="majorHAnsi" w:cstheme="majorBidi"/>
      <w:b/>
      <w:bCs/>
      <w:color w:val="4472C4" w:themeColor="accent1"/>
      <w:sz w:val="26"/>
      <w:szCs w:val="26"/>
    </w:rPr>
  </w:style>
  <w:style w:type="character" w:styleId="Hyperlink">
    <w:name w:val="Hyperlink"/>
    <w:basedOn w:val="Standaardalinea-lettertype"/>
    <w:uiPriority w:val="99"/>
    <w:unhideWhenUsed/>
    <w:rsid w:val="006B03CE"/>
    <w:rPr>
      <w:color w:val="0563C1" w:themeColor="hyperlink"/>
      <w:u w:val="single"/>
    </w:rPr>
  </w:style>
  <w:style w:type="character" w:styleId="GevolgdeHyperlink">
    <w:name w:val="FollowedHyperlink"/>
    <w:basedOn w:val="Standaardalinea-lettertype"/>
    <w:uiPriority w:val="99"/>
    <w:semiHidden/>
    <w:unhideWhenUsed/>
    <w:rsid w:val="0095183D"/>
    <w:rPr>
      <w:color w:val="954F72" w:themeColor="followedHyperlink"/>
      <w:u w:val="single"/>
    </w:rPr>
  </w:style>
  <w:style w:type="paragraph" w:styleId="Lijstalinea">
    <w:name w:val="List Paragraph"/>
    <w:basedOn w:val="Standaard"/>
    <w:uiPriority w:val="34"/>
    <w:qFormat/>
    <w:rsid w:val="00E04EF4"/>
    <w:pPr>
      <w:ind w:left="720"/>
      <w:contextualSpacing/>
    </w:pPr>
  </w:style>
  <w:style w:type="character" w:styleId="Verwijzingopmerking">
    <w:name w:val="annotation reference"/>
    <w:basedOn w:val="Standaardalinea-lettertype"/>
    <w:uiPriority w:val="99"/>
    <w:semiHidden/>
    <w:unhideWhenUsed/>
    <w:rsid w:val="00463B9E"/>
    <w:rPr>
      <w:sz w:val="16"/>
      <w:szCs w:val="16"/>
    </w:rPr>
  </w:style>
  <w:style w:type="paragraph" w:styleId="Tekstopmerking">
    <w:name w:val="annotation text"/>
    <w:basedOn w:val="Standaard"/>
    <w:link w:val="TekstopmerkingChar"/>
    <w:uiPriority w:val="99"/>
    <w:unhideWhenUsed/>
    <w:rsid w:val="00463B9E"/>
    <w:pPr>
      <w:spacing w:line="240" w:lineRule="auto"/>
    </w:pPr>
    <w:rPr>
      <w:sz w:val="20"/>
      <w:szCs w:val="20"/>
    </w:rPr>
  </w:style>
  <w:style w:type="character" w:customStyle="1" w:styleId="TekstopmerkingChar">
    <w:name w:val="Tekst opmerking Char"/>
    <w:basedOn w:val="Standaardalinea-lettertype"/>
    <w:link w:val="Tekstopmerking"/>
    <w:uiPriority w:val="99"/>
    <w:rsid w:val="00463B9E"/>
    <w:rPr>
      <w:sz w:val="20"/>
      <w:szCs w:val="20"/>
    </w:rPr>
  </w:style>
  <w:style w:type="paragraph" w:styleId="Onderwerpvanopmerking">
    <w:name w:val="annotation subject"/>
    <w:basedOn w:val="Tekstopmerking"/>
    <w:next w:val="Tekstopmerking"/>
    <w:link w:val="OnderwerpvanopmerkingChar"/>
    <w:uiPriority w:val="99"/>
    <w:semiHidden/>
    <w:unhideWhenUsed/>
    <w:rsid w:val="00463B9E"/>
    <w:rPr>
      <w:b/>
      <w:bCs/>
    </w:rPr>
  </w:style>
  <w:style w:type="character" w:customStyle="1" w:styleId="OnderwerpvanopmerkingChar">
    <w:name w:val="Onderwerp van opmerking Char"/>
    <w:basedOn w:val="TekstopmerkingChar"/>
    <w:link w:val="Onderwerpvanopmerking"/>
    <w:uiPriority w:val="99"/>
    <w:semiHidden/>
    <w:rsid w:val="00463B9E"/>
    <w:rPr>
      <w:b/>
      <w:bCs/>
      <w:sz w:val="20"/>
      <w:szCs w:val="20"/>
    </w:rPr>
  </w:style>
  <w:style w:type="character" w:customStyle="1" w:styleId="Kop3Char">
    <w:name w:val="Kop 3 Char"/>
    <w:basedOn w:val="Standaardalinea-lettertype"/>
    <w:link w:val="Kop3"/>
    <w:uiPriority w:val="9"/>
    <w:semiHidden/>
    <w:rsid w:val="00263C14"/>
    <w:rPr>
      <w:rFonts w:asciiTheme="majorHAnsi" w:eastAsiaTheme="majorEastAsia" w:hAnsiTheme="majorHAnsi" w:cstheme="majorBidi"/>
      <w:color w:val="1F3763" w:themeColor="accent1" w:themeShade="7F"/>
      <w:sz w:val="24"/>
      <w:szCs w:val="24"/>
    </w:rPr>
  </w:style>
  <w:style w:type="paragraph" w:styleId="Ballontekst">
    <w:name w:val="Balloon Text"/>
    <w:basedOn w:val="Standaard"/>
    <w:link w:val="BallontekstChar"/>
    <w:uiPriority w:val="99"/>
    <w:semiHidden/>
    <w:unhideWhenUsed/>
    <w:rsid w:val="00ED347D"/>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D347D"/>
    <w:rPr>
      <w:rFonts w:ascii="Segoe UI" w:hAnsi="Segoe UI" w:cs="Segoe UI"/>
      <w:sz w:val="18"/>
      <w:szCs w:val="18"/>
    </w:rPr>
  </w:style>
  <w:style w:type="paragraph" w:styleId="Voetnoottekst">
    <w:name w:val="footnote text"/>
    <w:basedOn w:val="Standaard"/>
    <w:link w:val="VoetnoottekstChar"/>
    <w:uiPriority w:val="99"/>
    <w:semiHidden/>
    <w:unhideWhenUsed/>
    <w:rsid w:val="00ED347D"/>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ED347D"/>
    <w:rPr>
      <w:sz w:val="20"/>
      <w:szCs w:val="20"/>
    </w:rPr>
  </w:style>
  <w:style w:type="character" w:styleId="Voetnootmarkering">
    <w:name w:val="footnote reference"/>
    <w:basedOn w:val="Standaardalinea-lettertype"/>
    <w:uiPriority w:val="99"/>
    <w:semiHidden/>
    <w:unhideWhenUsed/>
    <w:rsid w:val="00ED347D"/>
    <w:rPr>
      <w:vertAlign w:val="superscript"/>
    </w:rPr>
  </w:style>
  <w:style w:type="character" w:styleId="Onopgelostemelding">
    <w:name w:val="Unresolved Mention"/>
    <w:basedOn w:val="Standaardalinea-lettertype"/>
    <w:uiPriority w:val="99"/>
    <w:semiHidden/>
    <w:unhideWhenUsed/>
    <w:rsid w:val="00EC7378"/>
    <w:rPr>
      <w:color w:val="605E5C"/>
      <w:shd w:val="clear" w:color="auto" w:fill="E1DFDD"/>
    </w:rPr>
  </w:style>
  <w:style w:type="paragraph" w:styleId="Revisie">
    <w:name w:val="Revision"/>
    <w:hidden/>
    <w:uiPriority w:val="99"/>
    <w:semiHidden/>
    <w:rsid w:val="008A3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406981">
      <w:bodyDiv w:val="1"/>
      <w:marLeft w:val="0"/>
      <w:marRight w:val="0"/>
      <w:marTop w:val="0"/>
      <w:marBottom w:val="0"/>
      <w:divBdr>
        <w:top w:val="none" w:sz="0" w:space="0" w:color="auto"/>
        <w:left w:val="none" w:sz="0" w:space="0" w:color="auto"/>
        <w:bottom w:val="none" w:sz="0" w:space="0" w:color="auto"/>
        <w:right w:val="none" w:sz="0" w:space="0" w:color="auto"/>
      </w:divBdr>
    </w:div>
    <w:div w:id="1266352569">
      <w:bodyDiv w:val="1"/>
      <w:marLeft w:val="0"/>
      <w:marRight w:val="0"/>
      <w:marTop w:val="0"/>
      <w:marBottom w:val="0"/>
      <w:divBdr>
        <w:top w:val="none" w:sz="0" w:space="0" w:color="auto"/>
        <w:left w:val="none" w:sz="0" w:space="0" w:color="auto"/>
        <w:bottom w:val="none" w:sz="0" w:space="0" w:color="auto"/>
        <w:right w:val="none" w:sz="0" w:space="0" w:color="auto"/>
      </w:divBdr>
    </w:div>
    <w:div w:id="1658533297">
      <w:bodyDiv w:val="1"/>
      <w:marLeft w:val="0"/>
      <w:marRight w:val="0"/>
      <w:marTop w:val="0"/>
      <w:marBottom w:val="0"/>
      <w:divBdr>
        <w:top w:val="none" w:sz="0" w:space="0" w:color="auto"/>
        <w:left w:val="none" w:sz="0" w:space="0" w:color="auto"/>
        <w:bottom w:val="none" w:sz="0" w:space="0" w:color="auto"/>
        <w:right w:val="none" w:sz="0" w:space="0" w:color="auto"/>
      </w:divBdr>
    </w:div>
    <w:div w:id="1842500987">
      <w:bodyDiv w:val="1"/>
      <w:marLeft w:val="0"/>
      <w:marRight w:val="0"/>
      <w:marTop w:val="0"/>
      <w:marBottom w:val="0"/>
      <w:divBdr>
        <w:top w:val="none" w:sz="0" w:space="0" w:color="auto"/>
        <w:left w:val="none" w:sz="0" w:space="0" w:color="auto"/>
        <w:bottom w:val="none" w:sz="0" w:space="0" w:color="auto"/>
        <w:right w:val="none" w:sz="0" w:space="0" w:color="auto"/>
      </w:divBdr>
    </w:div>
    <w:div w:id="1878351245">
      <w:bodyDiv w:val="1"/>
      <w:marLeft w:val="0"/>
      <w:marRight w:val="0"/>
      <w:marTop w:val="0"/>
      <w:marBottom w:val="0"/>
      <w:divBdr>
        <w:top w:val="none" w:sz="0" w:space="0" w:color="auto"/>
        <w:left w:val="none" w:sz="0" w:space="0" w:color="auto"/>
        <w:bottom w:val="none" w:sz="0" w:space="0" w:color="auto"/>
        <w:right w:val="none" w:sz="0" w:space="0" w:color="auto"/>
      </w:divBdr>
    </w:div>
    <w:div w:id="2020233159">
      <w:bodyDiv w:val="1"/>
      <w:marLeft w:val="0"/>
      <w:marRight w:val="0"/>
      <w:marTop w:val="0"/>
      <w:marBottom w:val="0"/>
      <w:divBdr>
        <w:top w:val="none" w:sz="0" w:space="0" w:color="auto"/>
        <w:left w:val="none" w:sz="0" w:space="0" w:color="auto"/>
        <w:bottom w:val="none" w:sz="0" w:space="0" w:color="auto"/>
        <w:right w:val="none" w:sz="0" w:space="0" w:color="auto"/>
      </w:divBdr>
    </w:div>
    <w:div w:id="2057384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provinciesincijfers/JiveDocumentation/blob/master/08.%20Dashboard/Draaiboek%20dashboard.docx"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github.com/provinciesincijfers/JiveDocumentation/blob/master/07.%20Rapporten/Draaiboek-rapporten.md" TargetMode="External"/><Relationship Id="rId7" Type="http://schemas.openxmlformats.org/officeDocument/2006/relationships/settings" Target="settings.xml"/><Relationship Id="rId12" Type="http://schemas.openxmlformats.org/officeDocument/2006/relationships/hyperlink" Target="https://provincies.incijfers.be/dashadmin/preview/sjabloon-afspraken/informatie-over-dit-sjabloon" TargetMode="External"/><Relationship Id="rId17" Type="http://schemas.openxmlformats.org/officeDocument/2006/relationships/image" Target="media/image2.png"/><Relationship Id="rId25" Type="http://schemas.openxmlformats.org/officeDocument/2006/relationships/hyperlink" Target="https://github.com/provinciesincijfers/JiveDocumentation/blob/master/08.%20Dashboard/Draaiboek%20dashboard.docx"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github.com/provinciesincijfers/JiveDocumentation/blob/master/01.%20Algemeen%20databeheer/Missing%20values.m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provinciesincijfers/JiveDocumentation/blob/master/09.%20Controle/Draaiboek%20voor%20controle.md" TargetMode="External"/><Relationship Id="rId24" Type="http://schemas.openxmlformats.org/officeDocument/2006/relationships/hyperlink" Target="https://github.com/provinciesincijfers/Code-and-Collaborate/tree/main/Gedeelde%20scripts/Stories%20check" TargetMode="External"/><Relationship Id="rId5" Type="http://schemas.openxmlformats.org/officeDocument/2006/relationships/numbering" Target="numbering.xml"/><Relationship Id="rId15" Type="http://schemas.openxmlformats.org/officeDocument/2006/relationships/hyperlink" Target="https://github.com/provinciesincijfers/JiveDocumentation/blob/master/03.%20Onderwerpentabel/Informatie%20over%20de%20belangrijkste%20velden.md" TargetMode="External"/><Relationship Id="rId23" Type="http://schemas.openxmlformats.org/officeDocument/2006/relationships/hyperlink" Target="https://provincies.incijfers.be/dashadmin/preview/sjabloon-afspraken/" TargetMode="External"/><Relationship Id="rId10" Type="http://schemas.openxmlformats.org/officeDocument/2006/relationships/endnotes" Target="endnotes.xml"/><Relationship Id="rId19" Type="http://schemas.openxmlformats.org/officeDocument/2006/relationships/hyperlink" Target="https://github.com/provinciesincijfers/JiveDocumentation/blob/master/03.%20Onderwerpentabel/Informatie%20over%20de%20belangrijkste%20velden.m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dockx.shinyapps.io/Controle_uploadfiles/" TargetMode="External"/><Relationship Id="rId22" Type="http://schemas.openxmlformats.org/officeDocument/2006/relationships/hyperlink" Target="https://provincies.incijfers.be/dashadmin/preview/sjabloon-vertrekproject/" TargetMode="External"/><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fe4ce35-33a6-4549-ad9a-d681415f09bc" xsi:nil="true"/>
    <lcf76f155ced4ddcb4097134ff3c332f xmlns="50990e7d-986b-48ed-b7c7-e36476cb9bc9">
      <Terms xmlns="http://schemas.microsoft.com/office/infopath/2007/PartnerControls"/>
    </lcf76f155ced4ddcb4097134ff3c332f>
    <SPFxTotalFileSize xmlns="3fe4ce35-33a6-4549-ad9a-d681415f09b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6F8FED91617845B8AEE40909B55B39" ma:contentTypeVersion="22" ma:contentTypeDescription="Een nieuw document maken." ma:contentTypeScope="" ma:versionID="408dc1e28d2a63c1dc5e68fe19e3fd51">
  <xsd:schema xmlns:xsd="http://www.w3.org/2001/XMLSchema" xmlns:xs="http://www.w3.org/2001/XMLSchema" xmlns:p="http://schemas.microsoft.com/office/2006/metadata/properties" xmlns:ns2="50990e7d-986b-48ed-b7c7-e36476cb9bc9" xmlns:ns3="3fe4ce35-33a6-4549-ad9a-d681415f09bc" targetNamespace="http://schemas.microsoft.com/office/2006/metadata/properties" ma:root="true" ma:fieldsID="4f2d0f3eb3fad191bdf2275537b96c6f" ns2:_="" ns3:_="">
    <xsd:import namespace="50990e7d-986b-48ed-b7c7-e36476cb9bc9"/>
    <xsd:import namespace="3fe4ce35-33a6-4549-ad9a-d681415f09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3:SPFxTotalFileSiz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90e7d-986b-48ed-b7c7-e36476cb9b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4e27e6f5-d561-4f1e-b797-f5c71a412fe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e4ce35-33a6-4549-ad9a-d681415f09bc"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0" nillable="true" ma:displayName="Taxonomy Catch All Column" ma:hidden="true" ma:list="{3d85bfb5-36f6-4d6a-8476-b23e49b30065}" ma:internalName="TaxCatchAll" ma:showField="CatchAllData" ma:web="3fe4ce35-33a6-4549-ad9a-d681415f09bc">
      <xsd:complexType>
        <xsd:complexContent>
          <xsd:extension base="dms:MultiChoiceLookup">
            <xsd:sequence>
              <xsd:element name="Value" type="dms:Lookup" maxOccurs="unbounded" minOccurs="0" nillable="true"/>
            </xsd:sequence>
          </xsd:extension>
        </xsd:complexContent>
      </xsd:complexType>
    </xsd:element>
    <xsd:element name="SPFxTotalFileSize" ma:index="25" nillable="true" ma:displayName="Alle versies" ma:internalName="SPFxTotalFileSize">
      <xsd:simpleType>
        <xsd:restriction base="dms:Number">
          <xsd:minInclusive value="0"/>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C5F85-37CE-4228-A896-654359A5B98C}">
  <ds:schemaRefs>
    <ds:schemaRef ds:uri="http://schemas.microsoft.com/office/2006/metadata/properties"/>
    <ds:schemaRef ds:uri="http://schemas.microsoft.com/office/infopath/2007/PartnerControls"/>
    <ds:schemaRef ds:uri="3fe4ce35-33a6-4549-ad9a-d681415f09bc"/>
    <ds:schemaRef ds:uri="50990e7d-986b-48ed-b7c7-e36476cb9bc9"/>
  </ds:schemaRefs>
</ds:datastoreItem>
</file>

<file path=customXml/itemProps2.xml><?xml version="1.0" encoding="utf-8"?>
<ds:datastoreItem xmlns:ds="http://schemas.openxmlformats.org/officeDocument/2006/customXml" ds:itemID="{557243C2-C9FB-4972-88C0-3C34DEA41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90e7d-986b-48ed-b7c7-e36476cb9bc9"/>
    <ds:schemaRef ds:uri="3fe4ce35-33a6-4549-ad9a-d681415f09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D094D8-AC9D-416B-BED9-257323B2C80F}">
  <ds:schemaRefs>
    <ds:schemaRef ds:uri="http://schemas.microsoft.com/sharepoint/v3/contenttype/forms"/>
  </ds:schemaRefs>
</ds:datastoreItem>
</file>

<file path=customXml/itemProps4.xml><?xml version="1.0" encoding="utf-8"?>
<ds:datastoreItem xmlns:ds="http://schemas.openxmlformats.org/officeDocument/2006/customXml" ds:itemID="{B009148A-7493-4967-9363-D05D79894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7</Pages>
  <Words>2288</Words>
  <Characters>12589</Characters>
  <Application>Microsoft Office Word</Application>
  <DocSecurity>0</DocSecurity>
  <Lines>104</Lines>
  <Paragraphs>29</Paragraphs>
  <ScaleCrop>false</ScaleCrop>
  <Company>Provincie Vlaams-Brabant</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Tine De Rijck</dc:creator>
  <cp:keywords/>
  <dc:description/>
  <cp:lastModifiedBy>DUPONT Emilien</cp:lastModifiedBy>
  <cp:revision>24</cp:revision>
  <dcterms:created xsi:type="dcterms:W3CDTF">2025-10-22T07:05:00Z</dcterms:created>
  <dcterms:modified xsi:type="dcterms:W3CDTF">2026-05-11T12:51:00Z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0x010100936F8FED91617845B8AEE40909B55B39</vt:lpwstr>
  </property>
  <property fmtid="{D5CDD505-2E9C-101B-9397-08002B2CF9AE}" pid="3" name="MediaServiceImageTags">
    <vt:lpwstr/>
  </property>
  <property fmtid="{D5CDD505-2E9C-101B-9397-08002B2CF9AE}" pid="4" name="docLang">
    <vt:lpwstr>nl</vt:lpwstr>
  </property>
</Properties>
</file>