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jc w:val="center"/>
      </w:pPr>
      <w:r>
        <w:t xml:space="preserve">Week 3 Assignment - Model Solution</w:t>
      </w:r>
    </w:p>
    <w:p>
      <w:pPr>
        <w:pStyle w:val="Heading1"/>
        <w:spacing w:before="300" w:after="200"/>
      </w:pPr>
      <w:r>
        <w:t xml:space="preserve">Part A: Conceptual Design Solutions</w:t>
      </w:r>
    </w:p>
    <w:p>
      <w:pPr>
        <w:pStyle w:val="Heading2"/>
        <w:spacing w:before="200" w:after="150"/>
      </w:pPr>
      <w:r>
        <w:t xml:space="preserve">A1: Pipeline Architecture</w:t>
      </w:r>
    </w:p>
    <w:p>
      <w:pPr>
        <w:spacing w:after="150"/>
      </w:pPr>
      <w:r>
        <w:t xml:space="preserve">For the healthcare patient data pipeline, an ELT approach is recommended for the following reasons:</w:t>
      </w:r>
    </w:p>
    <w:p>
      <w:pPr>
        <w:spacing w:after="150"/>
      </w:pPr>
      <w:r>
        <w:t xml:space="preserve">Pipeline Flow:</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Extract:
- Pull from Hospital EHR API (FHIR standard)
- Query lab systems for test results
- Extract medication records from pharmacy system
- Incremental extraction using last_sync timestamp
Load:
- Store raw JSON to data lake (S3)
- Load flat records to PostgreSQL staging tables
- Maintain version history with DVC
Transform:
- PostgreSQL: Structure patient demographics
- PostgreSQL: Normalize lab values (convert units)
- MongoDB: Store unstructured clinical notes
- Vector DB: Create embeddings for medical text
Quality Checks:
- Null checks on critical fields (medical_id, DOB)
- Referential integrity (all lab results have valid patient_id)
- Range checks (age 0-120, lab values within medical ranges)
- Format validation (emails, phone numbers)
- Duplicate detection on medical_id
- Statistical checks for outliers in lab values
Monitoring:
- Alert if &lt;95% of records pass validation
- Track data freshness (should update daily)
- Monitor pipeline latency (alert if &gt;1 hour)
- Alert on schema changes in source systems</w:t>
      </w:r>
    </w:p>
    <w:p>
      <w:pPr>
        <w:pStyle w:val="Heading2"/>
        <w:spacing w:before="300" w:after="150"/>
      </w:pPr>
      <w:r>
        <w:t xml:space="preserve">A2: Data Quality Strategy</w:t>
      </w:r>
    </w:p>
    <w:p>
      <w:pPr>
        <w:spacing w:after="150"/>
      </w:pPr>
      <w:r>
        <w:t xml:space="preserve">Comprehensive Data Quality Framework:</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COMPLETENESS:
- Required fields: medical_id, first_name, last_name, dob
- Lab results require: patient_id, test_name, value, timestamp
- Medications require: patient_id, name, dosage, frequency
ACCURACY:
- Medical ID format: must match hospital system format
- DOB: must be before today and after 1900
- Email: must match RFC 5322 pattern
- Phone: must be 10+ digits after removing formatting
CONSISTENCY:
- Medication dates: start_date &lt;= end_date
- Age derived from DOB must match reported age
- Lab results reference values must have units
TIMELINESS:
- Lab results loaded within 24 hours of collection
- Patient demographics updated daily
- Medication changes reflected within 4 hours
HANDLING FAILURES:
- Dead letter queue for failed records with error details
- Quarantine for manual review: missing fields, format errors
- Retry with exponential backoff for transient failures
- Alert engineers for &gt;1% failure rate
QUALITY METRICS:
- Completeness %: non-null values per field
- Accuracy %: records passing validation
- Duplicate rate: duplicate medical_ids
- Freshness: age of oldest record</w:t>
      </w:r>
    </w:p>
    <w:p>
      <w:pPr>
        <w:pStyle w:val="Heading2"/>
        <w:spacing w:before="300" w:after="150"/>
      </w:pPr>
      <w:r>
        <w:t xml:space="preserve">A3: Storage Architecture</w:t>
      </w:r>
    </w:p>
    <w:p>
      <w:pPr>
        <w:spacing w:after="150"/>
      </w:pPr>
      <w:r>
        <w:t xml:space="preserve">PostgreSQL: Store structured patient demographics, contact info, and lab results. Index on medical_id and created_at for fast lookup. ACID transactions for consistency.</w:t>
      </w:r>
    </w:p>
    <w:p>
      <w:pPr>
        <w:spacing w:after="150"/>
      </w:pPr>
      <w:r>
        <w:t xml:space="preserve">MongoDB: Store clinical notes and unstructured text data. Flexible schema for notes of varying structure. Full-text search capabilities for note content.</w:t>
      </w:r>
    </w:p>
    <w:p>
      <w:pPr>
        <w:spacing w:after="150"/>
      </w:pPr>
      <w:r>
        <w:t xml:space="preserve">Vector Database (Pinecone): Create embeddings from clinical notes and medication descriptions. Enable semantic search to find similar patients or discover patterns.</w:t>
      </w:r>
    </w:p>
    <w:p>
      <w:pPr>
        <w:spacing w:after="200"/>
      </w:pPr>
      <w:r>
        <w:t xml:space="preserve">Data Lake (S3): Store raw JSON from source systems for compliance and reproducibility. Version all data with timestamps for audit trails.</w:t>
      </w:r>
    </w:p>
    <w:p>
      <w:pPr>
        <w:pStyle w:val="Heading1"/>
        <w:spacing w:before="300" w:after="200"/>
      </w:pPr>
      <w:r>
        <w:t xml:space="preserve">Part B: Technical Implementation</w:t>
      </w:r>
    </w:p>
    <w:p>
      <w:pPr>
        <w:pStyle w:val="Heading2"/>
        <w:spacing w:before="200" w:after="150"/>
      </w:pPr>
      <w:r>
        <w:t xml:space="preserve">B1: Pydantic Models</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from pydantic import BaseModel, Field, validator, EmailStr, root_validator
from datetime import datetime, date
from typing import Optional
import re
from enum import Enum
class GenderEnum(str, Enum):
    MALE = "M"
    FEMALE = "F"
    OTHER = "O"
class Patient(BaseModel):
    id: int = Field(..., gt=0)
    first_name: str = Field(..., min_length=1, max_length=100)
    last_name: str = Field(..., min_length=1, max_length=100)
    dob: date = Field(..., title="Date of birth")
    email: EmailStr
    phone: str
    medical_id: str = Field(..., regex="^[A-Z]{2}\\d{6}$")
    gender: GenderEnum
    created_at: datetime = Field(default_factory=datetime.utcnow)
    updated_at: datetime = Field(default_factory=datetime.utcnow)
    @validator('phone')
    def validate_phone(cls, v):
        clean = re.sub(r'\\D', '', v)
        if len(clean) &lt; 10:
            raise ValueError('Phone must have at least 10 digits')
        return v
    @validator('dob')
    def dob_valid(cls, v):
        age = (datetime.now().date() - v).days // 365
        if age &lt; 0 or age &gt; 150:
            raise ValueError('Age must be between 0 and 150')
        return v
    @root_validator
    def timestamps_consistent(cls, values):
        if values.get('created_at') &gt; values.get('updated_at'):
            values['updated_at'] = values['created_at']
        return values
    class Config:
        json_encoders = {date: lambda v: v.isoformat()}
class LabResult(BaseModel):
    id: int = Field(..., gt=0)
    patient_id: int = Field(..., gt=0)
    test_name: str = Field(..., min_length=1, max_length=255)
    value: float
    unit: str = Field(..., min_length=1, max_length=50)
    reference_range: Optional[str] = None
    timestamp: datetime
    @validator('test_name')
    def test_name_valid(cls, v):
        allowed = ['Glucose', 'Hemoglobin', 'WBC', 'Cholesterol', 'Sodium']
        if v not in allowed:
            raise ValueError(f'Test must be one of: {allowed}')
        return v
    @validator('value')
    def value_positive(cls, v):
        if v &lt; 0:
            raise ValueError('Lab value must be non-negative')
        return v
class Medication(BaseModel):
    id: int = Field(..., gt=0)
    patient_id: int = Field(..., gt=0)
    name: str = Field(..., min_length=1, max_length=255)
    dosage: str = Field(..., regex="^\\d+\\s*(mg|g|ml|units)$")
    frequency: str = Field(..., regex="^(\\d+x|once|twice|thrice).*daily")
    start_date: date
    end_date: Optional[date] = None
    @root_validator
    def end_after_start(cls, values):
        start = values.get('start_date')
        end = values.get('end_date')
        if end and start &gt; end:
            raise ValueError('End date must be after start date')
        return values</w:t>
      </w:r>
    </w:p>
    <w:p>
      <w:pPr>
        <w:pStyle w:val="Heading2"/>
        <w:spacing w:before="300" w:after="150"/>
      </w:pPr>
      <w:r>
        <w:t xml:space="preserve">B2: Validation Pipeline</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from typing import List, Dict, Tuple
from statistics import stdev, mean
import json
class DataValidationPipeline:
    def __init__(self):
        self.valid_records = []
        self.invalid_records = []
        self.duplicates = set()
        self.outliers = []
    def detect_duplicates(self, patients: List[Dict]) -&gt; set:
        """Find duplicate medical_ids"""
        seen = {}
        duplicates = set()
        for patient in patients:
            med_id = patient.get('medical_id')
            if med_id in seen:
                duplicates.add(med_id)
            else:
                seen[med_id] = patient
        return duplicates
    def detect_outliers(self, lab_results: List[Dict], threshold: float = 3.0) -&gt; List[int]:
        """Detect statistical outliers (&gt;3 std devs from mean)"""
        outliers = []
        # Group by test type
        by_test = {}
        for idx, result in enumerate(lab_results):
            test = result.get('test_name')
            if test not in by_test:
                by_test[test] = []
            by_test[test].append((idx, float(result.get('value', 0))))
        # Find outliers per test type
        for test, values in by_test.items():
            if len(values) &lt; 3:
                continue
            nums = [v for _, v in values]
            m = mean(nums)
            s = stdev(nums)
            for idx, val in values:
                if abs(val - m) &gt; threshold * s:
                    outliers.append(idx)
        return outliers
    def validate(self, patients: List[Dict], lab_results: List[Dict]) -&gt; Dict:
        """Main validation pipeline"""
        duplicates = self.detect_duplicates(patients)
        outliers = self.detect_outliers(lab_results)
        # Validate patients
        for idx, patient in enumerate(patients):
            if patient.get('medical_id') in duplicates:
                self.invalid_records.append({
                    'data': patient,
                    'errors': ['Duplicate medical_id'],
                    'index': idx
                })
                continue
            try:
                validated = Patient(**patient)
                self.valid_records.append(validated)
            except Exception as e:
                self.invalid_records.append({
                    'data': patient,
                    'errors': str(e),
                    'index': idx
                })
        # Validate lab results
        for idx, result in enumerate(lab_results):
            errors = []
            if idx in outliers:
                errors.append('Statistical outlier detected')
            try:
                validated = LabResult(**result)
                if not errors:
                    self.valid_records.append(validated)
                else:
                    self.outliers.append((result, errors))
            except Exception as e:
                self.invalid_records.append({
                    'data': result,
                    'errors': str(e),
                    'index': idx
                })
        return self.generate_report()
    def generate_report(self) -&gt; Dict:
        """Generate quality report"""
        return {
            'summary': {
                'total_records': len(self.valid_records) + len(self.invalid_records),
                'valid': len(self.valid_records),
                'invalid': len(self.invalid_records),
                'outliers': len(self.outliers),
                'pass_rate': len(self.valid_records) / (len(self.valid_records) + len(self.invalid_records))
            },
            'valid_records': self.valid_records,
            'invalid_records': self.invalid_records,
            'outliers': self.outliers
        }</w:t>
      </w:r>
    </w:p>
    <w:p>
      <w:pPr>
        <w:pStyle w:val="Heading2"/>
        <w:spacing w:before="300" w:after="150"/>
      </w:pPr>
      <w:r>
        <w:t xml:space="preserve">B3: Database Schema</w:t>
      </w:r>
    </w:p>
    <w:p>
      <w:pPr>
        <w:pStyle w:val="Normal"/>
        <w:pBdr>
          <w:top w:val="single" w:color="000000" w:space="1"/>
          <w:bottom w:val="single" w:color="000000" w:space="1"/>
          <w:left w:val="single" w:color="000000" w:space="1"/>
          <w:right w:val="single" w:color="000000" w:space="1"/>
        </w:pBdr>
        <w:shd w:color="F5F5F5" w:val="clear"/>
        <w:spacing w:before="100" w:after="100"/>
      </w:pPr>
      <w:r>
        <w:t xml:space="preserve">CREATE TABLE patients (
    id SERIAL PRIMARY KEY,
    first_name VARCHAR(100) NOT NULL,
    last_name VARCHAR(100) NOT NULL,
    dob DATE NOT NULL,
    email VARCHAR(255) UNIQUE NOT NULL,
    phone VARCHAR(20) NOT NULL,
    medical_id VARCHAR(20) UNIQUE NOT NULL,
    gender CHAR(1) CHECK (gender IN ('M', 'F', 'O')),
    created_at TIMESTAMP DEFAULT CURRENT_TIMESTAMP,
    updated_at TIMESTAMP DEFAULT CURRENT_TIMESTAMP
);
CREATE INDEX idx_medical_id ON patients(medical_id);
CREATE INDEX idx_created_at ON patients(created_at);
CREATE TABLE lab_results (
    id SERIAL PRIMARY KEY,
    patient_id INT NOT NULL REFERENCES patients(id),
    test_name VARCHAR(255) NOT NULL,
    value NUMERIC(10, 2) NOT NULL CHECK (value &gt;= 0),
    unit VARCHAR(50) NOT NULL,
    reference_range VARCHAR(100),
    timestamp TIMESTAMP NOT NULL,
    created_at TIMESTAMP DEFAULT CURRENT_TIMESTAMP
);
CREATE INDEX idx_patient_id ON lab_results(patient_id);
CREATE INDEX idx_test_timestamp ON lab_results(test_name, timestamp);
CREATE TABLE medications (
    id SERIAL PRIMARY KEY,
    patient_id INT NOT NULL REFERENCES patients(id),
    name VARCHAR(255) NOT NULL,
    dosage VARCHAR(100) NOT NULL,
    frequency VARCHAR(100) NOT NULL,
    start_date DATE NOT NULL,
    end_date DATE,
    created_at TIMESTAMP DEFAULT CURRENT_TIMESTAMP,
    CONSTRAINT date_order CHECK (end_date &gt;= start_date OR end_date IS NULL)
);
CREATE INDEX idx_patient_med ON medications(patient_id);
CREATE INDEX idx_date_range ON medications(start_date, end_date);</w:t>
      </w:r>
    </w:p>
    <w:p>
      <w:pPr>
        <w:pStyle w:val="Heading1"/>
        <w:spacing w:before="400" w:after="200"/>
      </w:pPr>
      <w:r>
        <w:t xml:space="preserve">Part C: Reflection and Analysis</w:t>
      </w:r>
    </w:p>
    <w:p>
      <w:pPr>
        <w:pStyle w:val="Heading2"/>
        <w:spacing w:before="200" w:after="150"/>
      </w:pPr>
      <w:r>
        <w:t xml:space="preserve">C1: Trade-offs and Decisions</w:t>
      </w:r>
    </w:p>
    <w:p>
      <w:pPr>
        <w:spacing w:after="150"/>
      </w:pPr>
      <w:r>
        <w:t xml:space="preserve">ELT Choice: ELT is superior for this healthcare scenario because raw medical data must be preserved for compliance (HIPAA audit trails). By loading first, we maintain the original data and can apply multiple transformations without losing information.</w:t>
      </w:r>
    </w:p>
    <w:p>
      <w:pPr>
        <w:spacing w:after="150"/>
      </w:pPr>
      <w:r>
        <w:t xml:space="preserve">Data Freshness vs Cost: A daily batch pipeline balances freshness (16-hour worst case) with cost. For critical real-time data (emergency alerts), we could use streaming ELT with Apache Kafka, but this adds significant complexity.</w:t>
      </w:r>
    </w:p>
    <w:p>
      <w:pPr>
        <w:spacing w:after="150"/>
      </w:pPr>
      <w:r>
        <w:t xml:space="preserve">Quality vs Throughput: Setting 95% quality threshold allows some flexibility. We could be stricter (99%) but this would slow ingestion. The dead letter queue approach lets us investigate failures post-load.</w:t>
      </w:r>
    </w:p>
    <w:p>
      <w:pPr>
        <w:spacing w:after="150"/>
      </w:pPr>
      <w:r>
        <w:t xml:space="preserve">Storage Trade-off: PostgreSQL for structured data provides ACID guarantees critical for medical records. MongoDB for notes trades some consistency for flexibility. Vector database adds cost but enables important semantic search capabilities.</w:t>
      </w:r>
    </w:p>
    <w:p>
      <w:pPr>
        <w:spacing w:after="150"/>
      </w:pPr>
      <w:r>
        <w:t xml:space="preserve">Scalability: At 1M patients, we would need:</w:t>
      </w:r>
    </w:p>
    <w:p>
      <w:pPr>
        <w:pStyle w:val="Heading2"/>
        <w:spacing w:before="300" w:after="150"/>
      </w:pPr>
      <w:r>
        <w:t xml:space="preserve">C2: Lessons and Future Work</w:t>
      </w:r>
    </w:p>
    <w:p>
      <w:pPr>
        <w:spacing w:after="150"/>
      </w:pPr>
      <w:r>
        <w:t xml:space="preserve">Key Learning: Building data pipelines requires balancing many concerns - compliance, performance, cost, and usability. The healthcare context added real urgency to data quality requirements.</w:t>
      </w:r>
    </w:p>
    <w:p>
      <w:pPr>
        <w:spacing w:after="150"/>
      </w:pPr>
      <w:r>
        <w:t xml:space="preserve">Future Improvements: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2026-02-14T03:10:23.310Z</dcterms:created>
  <dcterms:modified xsi:type="dcterms:W3CDTF">2026-02-14T03:10:23.310Z</dcterms:modified>
</cp:coreProperties>
</file>

<file path=docProps/custom.xml><?xml version="1.0" encoding="utf-8"?>
<Properties xmlns="http://schemas.openxmlformats.org/officeDocument/2006/custom-properties" xmlns:vt="http://schemas.openxmlformats.org/officeDocument/2006/docPropsVTypes"/>
</file>