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| Lab B</w:t>
      </w:r>
    </w:p>
    <w:p>
      <w:r>
        <w:rPr>
          <w:i/>
          <w:color w:val="333333"/>
          <w:sz w:val="28"/>
        </w:rPr>
        <w:t>DSPy basics: signature, module, optimize</w:t>
      </w:r>
    </w:p>
    <w:p>
      <w:r>
        <w:rPr>
          <w:i/>
          <w:color w:val="333333"/>
          <w:sz w:val="22"/>
        </w:rPr>
        <w:t>Bootcamp week: Prompt Engineering and Optimization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Express the lab 1 task in DSPy and optimize with both COPRO and MIPRO.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DSPy installed, same eval set.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pip install dspy. Same ticket dataset, 100 train / 100 dev split.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Signatures separate task definition from prompt wording</w:t>
      </w:r>
    </w:p>
    <w:p>
      <w:pPr>
        <w:pStyle w:val="ListBullet"/>
      </w:pPr>
      <w:r>
        <w:rPr>
          <w:color w:val="333333"/>
          <w:sz w:val="22"/>
        </w:rPr>
        <w:t>COPRO: coordinate-ascent instruction search</w:t>
      </w:r>
    </w:p>
    <w:p>
      <w:pPr>
        <w:pStyle w:val="ListBullet"/>
      </w:pPr>
      <w:r>
        <w:rPr>
          <w:color w:val="333333"/>
          <w:sz w:val="22"/>
        </w:rPr>
        <w:t>MIPROv2: joint instruction plus demo optimization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a Signature with seven labels and a refusal slot.</w:t>
      </w:r>
    </w:p>
    <w:p>
      <w:pPr>
        <w:pStyle w:val="ListNumber"/>
      </w:pPr>
      <w:r>
        <w:rPr>
          <w:color w:val="333333"/>
          <w:sz w:val="22"/>
        </w:rPr>
        <w:t>Wrap in a Module that calls an LM with chain-of-thought.</w:t>
      </w:r>
    </w:p>
    <w:p>
      <w:pPr>
        <w:pStyle w:val="ListNumber"/>
      </w:pPr>
      <w:r>
        <w:rPr>
          <w:color w:val="333333"/>
          <w:sz w:val="22"/>
        </w:rPr>
        <w:t>Optimize with COPRO and record best instruction.</w:t>
      </w:r>
    </w:p>
    <w:p>
      <w:pPr>
        <w:pStyle w:val="ListNumber"/>
      </w:pPr>
      <w:r>
        <w:rPr>
          <w:color w:val="333333"/>
          <w:sz w:val="22"/>
        </w:rPr>
        <w:t>Optimize with MIPRO and compare.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dspy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TicketSig(dspy.Signature):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'Classify a support ticket into one of eight categories.'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ticket: str = dspy.InputField()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category: str = dspy.OutputField()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classify = dspy.ChainOfThought(TicketSig)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metric = lambda gold, pred, _ : gold.category == pred.category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copro = dspy.COPRO(metric=metric)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best_copro = copro.compile(classify, trainset=train)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mipro = dspy.MIPROv2(metric=metric, auto='light')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best_mipro = mipro.compile(classify, trainset=train)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baseline, COPRO, and MIPROv2 dev scores logged in one table</w:t>
      </w:r>
    </w:p>
    <w:p>
      <w:pPr>
        <w:pStyle w:val="ListBullet"/>
      </w:pPr>
      <w:r>
        <w:rPr>
          <w:color w:val="333333"/>
          <w:sz w:val="22"/>
        </w:rPr>
        <w:t>at least one optimizer beats the hand prompt from Lab A</w:t>
      </w:r>
    </w:p>
    <w:p>
      <w:pPr>
        <w:pStyle w:val="ListBullet"/>
      </w:pPr>
      <w:r>
        <w:rPr>
          <w:color w:val="333333"/>
          <w:sz w:val="22"/>
        </w:rPr>
        <w:t>optimized prompt text inspected and saved to prompts/</w:t>
      </w:r>
    </w:p>
    <w:p>
      <w:pPr>
        <w:pStyle w:val="ListBullet"/>
      </w:pPr>
      <w:r>
        <w:rPr>
          <w:color w:val="333333"/>
          <w:sz w:val="22"/>
        </w:rPr>
        <w:t>run is reproducible from the saved program JSON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Optimization trace, final compiled program, and a comparison plot.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