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| Lab A</w:t>
      </w:r>
    </w:p>
    <w:p>
      <w:r>
        <w:rPr>
          <w:i/>
          <w:color w:val="333333"/>
          <w:sz w:val="28"/>
        </w:rPr>
        <w:t>A2A with LangGraph plus an agent registry</w:t>
      </w:r>
    </w:p>
    <w:p>
      <w:r>
        <w:rPr>
          <w:i/>
          <w:color w:val="333333"/>
          <w:sz w:val="22"/>
        </w:rPr>
        <w:t>Bootcamp week: Architecting Agentic Systems | Session: Tuesday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Build two LangGraph agents that discover each other through a registry and exchange a task end to end.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LangGraph installed, registry service from week 9.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langgraph plus the lab registry service (FastAPI, ships in repo).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Registry as discovery: capabilities, endpoint, version</w:t>
      </w:r>
    </w:p>
    <w:p>
      <w:pPr>
        <w:pStyle w:val="ListBullet"/>
      </w:pPr>
      <w:r>
        <w:rPr>
          <w:color w:val="333333"/>
          <w:sz w:val="22"/>
        </w:rPr>
        <w:t>A2A between two independently-built agents</w:t>
      </w:r>
    </w:p>
    <w:p>
      <w:pPr>
        <w:pStyle w:val="ListBullet"/>
      </w:pPr>
      <w:r>
        <w:rPr>
          <w:color w:val="333333"/>
          <w:sz w:val="22"/>
        </w:rPr>
        <w:t>Task envelopes: id, sender, capability, payload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Implement Agent A as a planner with an A2A outbound channel.</w:t>
      </w:r>
    </w:p>
    <w:p>
      <w:pPr>
        <w:pStyle w:val="ListNumber"/>
      </w:pPr>
      <w:r>
        <w:rPr>
          <w:color w:val="333333"/>
          <w:sz w:val="22"/>
        </w:rPr>
        <w:t>Implement Agent B as a worker that publishes its card to the registry.</w:t>
      </w:r>
    </w:p>
    <w:p>
      <w:pPr>
        <w:pStyle w:val="ListNumber"/>
      </w:pPr>
      <w:r>
        <w:rPr>
          <w:color w:val="333333"/>
          <w:sz w:val="22"/>
        </w:rPr>
        <w:t>Have A discover B at runtime and dispatch a task.</w:t>
      </w:r>
    </w:p>
    <w:p>
      <w:pPr>
        <w:pStyle w:val="ListNumber"/>
      </w:pPr>
      <w:r>
        <w:rPr>
          <w:color w:val="333333"/>
          <w:sz w:val="22"/>
        </w:rPr>
        <w:t>Capture the full message trace.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register on startup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httpx.post(REGISTRY + '/register', json={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'name': 'extractor', 'capability': 'pdf-extract',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'endpoint': 'http://localhost:9001/a2a'})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discover and call from the second agent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peer = httpx.get(REGISTRY + '/find',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             params={'capability': 'pdf-extract'}).json()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result = a2a_send(peer['endpoint'], task={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   'capability': 'pdf-extract', 'payload': {'doc_id': 'fin-204'}})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 xml:space="preserve"> 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both agents appear in GET /agents after startup</w:t>
      </w:r>
    </w:p>
    <w:p>
      <w:pPr>
        <w:pStyle w:val="ListBullet"/>
      </w:pPr>
      <w:r>
        <w:rPr>
          <w:color w:val="333333"/>
          <w:sz w:val="22"/>
        </w:rPr>
        <w:t>summarizer discovers the extractor and completes the chained task</w:t>
      </w:r>
    </w:p>
    <w:p>
      <w:pPr>
        <w:pStyle w:val="ListBullet"/>
      </w:pPr>
      <w:r>
        <w:rPr>
          <w:color w:val="333333"/>
          <w:sz w:val="22"/>
        </w:rPr>
        <w:t>killing the extractor yields a clean capability-unavailable error</w:t>
      </w:r>
    </w:p>
    <w:p>
      <w:pPr>
        <w:pStyle w:val="ListBullet"/>
      </w:pPr>
      <w:r>
        <w:rPr>
          <w:color w:val="333333"/>
          <w:sz w:val="22"/>
        </w:rPr>
        <w:t>re-registration after restart works without duplicate entries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Both agent sources and the trace.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